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ECQ1"/>
    <w:bookmarkStart w:id="1" w:name="_GoBack"/>
    <w:bookmarkEnd w:id="1"/>
    <w:p w:rsidR="005C1C29" w:rsidRDefault="001D5C7E" w:rsidP="00313817">
      <w:pPr>
        <w:tabs>
          <w:tab w:val="left" w:pos="360"/>
        </w:tabs>
        <w:spacing w:after="0"/>
        <w:ind w:left="90"/>
        <w:jc w:val="center"/>
        <w:rPr>
          <w:rFonts w:eastAsia="Calibri"/>
          <w:sz w:val="20"/>
          <w:szCs w:val="20"/>
        </w:rPr>
        <w:sectPr w:rsidR="005C1C29" w:rsidSect="00313817">
          <w:headerReference w:type="default" r:id="rId9"/>
          <w:footerReference w:type="default" r:id="rId10"/>
          <w:type w:val="continuous"/>
          <w:pgSz w:w="12240" w:h="15840"/>
          <w:pgMar w:top="1440" w:right="1440" w:bottom="1440" w:left="1440" w:header="720" w:footer="720" w:gutter="0"/>
          <w:cols w:space="720"/>
          <w:docGrid w:linePitch="299"/>
        </w:sectPr>
      </w:pPr>
      <w:r w:rsidRPr="00994C6E">
        <w:rPr>
          <w:rFonts w:eastAsia="Calibri"/>
          <w:sz w:val="20"/>
          <w:szCs w:val="20"/>
        </w:rPr>
        <w:object w:dxaOrig="5346" w:dyaOrig="7144">
          <v:shape id="_x0000_i1026" type="#_x0000_t75" style="width:477.75pt;height:637.5pt" o:ole="">
            <v:imagedata r:id="rId11" o:title=""/>
          </v:shape>
          <o:OLEObject Type="Embed" ProgID="PowerPoint.Slide.12" ShapeID="_x0000_i1026" DrawAspect="Content" ObjectID="_1436956927" r:id="rId12"/>
        </w:object>
      </w:r>
    </w:p>
    <w:p w:rsidR="005C1C29" w:rsidRDefault="005C1C29" w:rsidP="00313817">
      <w:pPr>
        <w:tabs>
          <w:tab w:val="left" w:pos="360"/>
        </w:tabs>
        <w:spacing w:after="0"/>
        <w:ind w:left="540"/>
        <w:rPr>
          <w:b/>
          <w:sz w:val="28"/>
          <w:szCs w:val="28"/>
          <w:u w:val="single"/>
        </w:rPr>
      </w:pPr>
    </w:p>
    <w:p w:rsidR="005C1C29" w:rsidRPr="00416CA9" w:rsidRDefault="005C1C29" w:rsidP="00313817">
      <w:pPr>
        <w:pStyle w:val="Heading1"/>
        <w:tabs>
          <w:tab w:val="left" w:pos="360"/>
        </w:tabs>
        <w:ind w:left="540"/>
        <w:rPr>
          <w:iCs/>
          <w:sz w:val="56"/>
          <w:szCs w:val="56"/>
        </w:rPr>
      </w:pPr>
      <w:bookmarkStart w:id="2" w:name="_Leadership_Development_Seminars"/>
      <w:bookmarkStart w:id="3" w:name="_Toc329948182"/>
      <w:bookmarkStart w:id="4" w:name="_Toc329948793"/>
      <w:bookmarkStart w:id="5" w:name="_Toc329949409"/>
      <w:bookmarkStart w:id="6" w:name="_Toc329950622"/>
      <w:bookmarkStart w:id="7" w:name="_Toc329951228"/>
      <w:bookmarkStart w:id="8" w:name="_Toc330198894"/>
      <w:bookmarkStart w:id="9" w:name="_Toc337108725"/>
      <w:bookmarkStart w:id="10" w:name="_Toc361823508"/>
      <w:bookmarkStart w:id="11" w:name="LeadershipDevelopmentSeminarsAndECQ"/>
      <w:bookmarkEnd w:id="2"/>
      <w:r>
        <w:t xml:space="preserve">Leadership Development </w:t>
      </w:r>
      <w:r w:rsidR="001D5C7E">
        <w:t>Programs</w:t>
      </w:r>
      <w:r>
        <w:t xml:space="preserve"> and ECQ-based Readings</w:t>
      </w:r>
      <w:bookmarkEnd w:id="3"/>
      <w:bookmarkEnd w:id="4"/>
      <w:bookmarkEnd w:id="5"/>
      <w:bookmarkEnd w:id="6"/>
      <w:bookmarkEnd w:id="7"/>
      <w:bookmarkEnd w:id="8"/>
      <w:bookmarkEnd w:id="9"/>
      <w:bookmarkEnd w:id="10"/>
    </w:p>
    <w:bookmarkEnd w:id="11"/>
    <w:p w:rsidR="005C1C29" w:rsidRDefault="005C1C29" w:rsidP="00313817">
      <w:pPr>
        <w:tabs>
          <w:tab w:val="left" w:pos="360"/>
        </w:tabs>
        <w:spacing w:after="0"/>
        <w:ind w:left="540"/>
      </w:pPr>
      <w:r w:rsidRPr="00761E89">
        <w:tab/>
      </w:r>
    </w:p>
    <w:p w:rsidR="004A68F3" w:rsidRPr="0056109A" w:rsidRDefault="004A68F3" w:rsidP="004A68F3">
      <w:pPr>
        <w:shd w:val="clear" w:color="auto" w:fill="FFFFFF"/>
        <w:spacing w:after="0" w:line="300" w:lineRule="atLeast"/>
        <w:jc w:val="center"/>
        <w:rPr>
          <w:rFonts w:ascii="Helvetica" w:eastAsia="Times New Roman" w:hAnsi="Helvetica" w:cs="Times New Roman"/>
          <w:color w:val="000000"/>
          <w:sz w:val="21"/>
          <w:szCs w:val="21"/>
        </w:rPr>
      </w:pPr>
      <w:r w:rsidRPr="00AC5F5F">
        <w:rPr>
          <w:rFonts w:cstheme="minorHAnsi"/>
          <w:b/>
        </w:rPr>
        <w:t>“</w:t>
      </w:r>
      <w:hyperlink r:id="rId13" w:tooltip="view quote" w:history="1">
        <w:r w:rsidRPr="00AC5F5F">
          <w:rPr>
            <w:rFonts w:eastAsia="Times New Roman" w:cstheme="minorHAnsi"/>
            <w:b/>
            <w:color w:val="003399"/>
            <w:sz w:val="30"/>
          </w:rPr>
          <w:t>I will prepare and some day my chance will come.</w:t>
        </w:r>
      </w:hyperlink>
      <w:r w:rsidRPr="00AC5F5F">
        <w:rPr>
          <w:rFonts w:cstheme="minorHAnsi"/>
          <w:b/>
        </w:rPr>
        <w:t>”</w:t>
      </w:r>
      <w:r w:rsidRPr="00AC5F5F">
        <w:rPr>
          <w:rFonts w:eastAsia="Times New Roman" w:cstheme="minorHAnsi"/>
          <w:b/>
          <w:color w:val="000000"/>
          <w:sz w:val="21"/>
          <w:szCs w:val="21"/>
        </w:rPr>
        <w:br/>
      </w:r>
      <w:r>
        <w:t xml:space="preserve">                                                          </w:t>
      </w:r>
      <w:r w:rsidR="00AC5F5F">
        <w:t xml:space="preserve">                  </w:t>
      </w:r>
      <w:r>
        <w:t xml:space="preserve"> </w:t>
      </w:r>
      <w:hyperlink r:id="rId14" w:tooltip="view quote" w:history="1">
        <w:r w:rsidRPr="0056109A">
          <w:rPr>
            <w:rFonts w:ascii="Helvetica" w:eastAsia="Times New Roman" w:hAnsi="Helvetica" w:cs="Times New Roman"/>
            <w:b/>
            <w:bCs/>
            <w:color w:val="003399"/>
            <w:sz w:val="21"/>
          </w:rPr>
          <w:t>Abraham Lincoln</w:t>
        </w:r>
      </w:hyperlink>
    </w:p>
    <w:p w:rsidR="004A68F3" w:rsidRDefault="004A68F3" w:rsidP="004A68F3">
      <w:pPr>
        <w:pStyle w:val="ProgramBullet"/>
        <w:numPr>
          <w:ilvl w:val="0"/>
          <w:numId w:val="0"/>
        </w:numPr>
        <w:tabs>
          <w:tab w:val="left" w:pos="360"/>
        </w:tabs>
        <w:ind w:left="540"/>
        <w:jc w:val="center"/>
        <w:rPr>
          <w:rFonts w:ascii="Times New Roman" w:hAnsi="Times New Roman" w:cs="Times New Roman"/>
        </w:rPr>
      </w:pPr>
    </w:p>
    <w:p w:rsidR="005C1C29" w:rsidRDefault="005C1C29" w:rsidP="00313817">
      <w:pPr>
        <w:pStyle w:val="ProgramBullet"/>
        <w:tabs>
          <w:tab w:val="left" w:pos="360"/>
        </w:tabs>
        <w:ind w:left="540" w:firstLine="0"/>
        <w:rPr>
          <w:rFonts w:ascii="Times New Roman" w:hAnsi="Times New Roman" w:cs="Times New Roman"/>
        </w:rPr>
      </w:pPr>
      <w:r w:rsidRPr="005C2102">
        <w:rPr>
          <w:rFonts w:ascii="Times New Roman" w:hAnsi="Times New Roman" w:cs="Times New Roman"/>
        </w:rPr>
        <w:t>The success or failure of any endeavor depends on leadership. Now, more than ever before, we need lea</w:t>
      </w:r>
      <w:r w:rsidRPr="005C2102">
        <w:rPr>
          <w:rFonts w:ascii="Times New Roman" w:hAnsi="Times New Roman" w:cs="Times New Roman"/>
        </w:rPr>
        <w:t>d</w:t>
      </w:r>
      <w:r w:rsidRPr="005C2102">
        <w:rPr>
          <w:rFonts w:ascii="Times New Roman" w:hAnsi="Times New Roman" w:cs="Times New Roman"/>
        </w:rPr>
        <w:t>ers in our organizations and in our world. Great leaders create and communicate a vision and move people into action to achieve it. They ignite our passion and inspire us to do our best.</w:t>
      </w:r>
      <w:r w:rsidR="00DA2479">
        <w:rPr>
          <w:rFonts w:ascii="Times New Roman" w:hAnsi="Times New Roman" w:cs="Times New Roman"/>
        </w:rPr>
        <w:t xml:space="preserve">  </w:t>
      </w:r>
    </w:p>
    <w:p w:rsidR="004A68F3" w:rsidRPr="005C2102" w:rsidRDefault="004A68F3" w:rsidP="004A68F3">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tabs>
          <w:tab w:val="left" w:pos="360"/>
        </w:tabs>
        <w:ind w:left="540" w:firstLine="0"/>
        <w:rPr>
          <w:rFonts w:ascii="Times New Roman" w:hAnsi="Times New Roman" w:cs="Times New Roman"/>
        </w:rPr>
      </w:pPr>
      <w:r w:rsidRPr="005C2102">
        <w:rPr>
          <w:rFonts w:ascii="Times New Roman" w:hAnsi="Times New Roman" w:cs="Times New Roman"/>
        </w:rPr>
        <w:t>Government leaders in the 21</w:t>
      </w:r>
      <w:r w:rsidRPr="005C2102">
        <w:rPr>
          <w:rFonts w:ascii="Times New Roman" w:hAnsi="Times New Roman" w:cs="Times New Roman"/>
          <w:vertAlign w:val="superscript"/>
        </w:rPr>
        <w:t>st</w:t>
      </w:r>
      <w:r w:rsidRPr="005C2102">
        <w:rPr>
          <w:rFonts w:ascii="Times New Roman" w:hAnsi="Times New Roman" w:cs="Times New Roman"/>
        </w:rPr>
        <w:t xml:space="preserve"> century are experiencing change at a more rapid pace than previous gene</w:t>
      </w:r>
      <w:r w:rsidRPr="005C2102">
        <w:rPr>
          <w:rFonts w:ascii="Times New Roman" w:hAnsi="Times New Roman" w:cs="Times New Roman"/>
        </w:rPr>
        <w:t>r</w:t>
      </w:r>
      <w:r w:rsidRPr="005C2102">
        <w:rPr>
          <w:rFonts w:ascii="Times New Roman" w:hAnsi="Times New Roman" w:cs="Times New Roman"/>
        </w:rPr>
        <w:t>ations.  Rapid advances in technology have expanded the quantity of work we are capable of accomplis</w:t>
      </w:r>
      <w:r w:rsidRPr="005C2102">
        <w:rPr>
          <w:rFonts w:ascii="Times New Roman" w:hAnsi="Times New Roman" w:cs="Times New Roman"/>
        </w:rPr>
        <w:t>h</w:t>
      </w:r>
      <w:r w:rsidRPr="005C2102">
        <w:rPr>
          <w:rFonts w:ascii="Times New Roman" w:hAnsi="Times New Roman" w:cs="Times New Roman"/>
        </w:rPr>
        <w:t>ing, and also where it’s accomplished.  We have a more highly educated workforce, yet face diminishing resources with an increased demand for productivity, and the essential services we provide to the American public.  To be successful at navigating these challenges leaders must develop the essential skills to motivate their employees, effectively communicate with others, fine-tune critical thinking skills, and build and leve</w:t>
      </w:r>
      <w:r w:rsidRPr="005C2102">
        <w:rPr>
          <w:rFonts w:ascii="Times New Roman" w:hAnsi="Times New Roman" w:cs="Times New Roman"/>
        </w:rPr>
        <w:t>r</w:t>
      </w:r>
      <w:r w:rsidRPr="005C2102">
        <w:rPr>
          <w:rFonts w:ascii="Times New Roman" w:hAnsi="Times New Roman" w:cs="Times New Roman"/>
        </w:rPr>
        <w:t>age partnerships. Future leaders must also be visionary; i.e., possess the ability to identify trends and the courage to be innovative.  Being technically adept in your field will no longer be enough.  In response to these demands on senior executives, the U.S. Office of Personnel Management</w:t>
      </w:r>
      <w:r w:rsidR="004E13D1">
        <w:rPr>
          <w:rFonts w:ascii="Times New Roman" w:hAnsi="Times New Roman" w:cs="Times New Roman"/>
        </w:rPr>
        <w:t xml:space="preserve"> (OPM</w:t>
      </w:r>
      <w:r w:rsidR="008E40B0">
        <w:rPr>
          <w:rFonts w:ascii="Times New Roman" w:hAnsi="Times New Roman" w:cs="Times New Roman"/>
        </w:rPr>
        <w:t xml:space="preserve">) </w:t>
      </w:r>
      <w:r w:rsidR="008E40B0" w:rsidRPr="005C2102">
        <w:rPr>
          <w:rFonts w:ascii="Times New Roman" w:hAnsi="Times New Roman" w:cs="Times New Roman"/>
        </w:rPr>
        <w:t>identified</w:t>
      </w:r>
      <w:r w:rsidRPr="005C2102">
        <w:rPr>
          <w:rFonts w:ascii="Times New Roman" w:hAnsi="Times New Roman" w:cs="Times New Roman"/>
        </w:rPr>
        <w:t xml:space="preserve"> five Exe</w:t>
      </w:r>
      <w:r w:rsidRPr="005C2102">
        <w:rPr>
          <w:rFonts w:ascii="Times New Roman" w:hAnsi="Times New Roman" w:cs="Times New Roman"/>
        </w:rPr>
        <w:t>c</w:t>
      </w:r>
      <w:r w:rsidRPr="005C2102">
        <w:rPr>
          <w:rFonts w:ascii="Times New Roman" w:hAnsi="Times New Roman" w:cs="Times New Roman"/>
        </w:rPr>
        <w:t xml:space="preserve">utive Core Qualifications (ECQs) that all aspiring government leaders and executives must possess.  These ECQs </w:t>
      </w:r>
      <w:r>
        <w:rPr>
          <w:rFonts w:ascii="Times New Roman" w:hAnsi="Times New Roman" w:cs="Times New Roman"/>
        </w:rPr>
        <w:t xml:space="preserve">and Fundamental Competencies </w:t>
      </w:r>
      <w:r w:rsidRPr="005C2102">
        <w:rPr>
          <w:rFonts w:ascii="Times New Roman" w:hAnsi="Times New Roman" w:cs="Times New Roman"/>
        </w:rPr>
        <w:t>were developed by OPM after extensive research on the attributes of successful executives in both the private and public sector. The ECQs represent the best thinking of organ</w:t>
      </w:r>
      <w:r w:rsidRPr="005C2102">
        <w:rPr>
          <w:rFonts w:ascii="Times New Roman" w:hAnsi="Times New Roman" w:cs="Times New Roman"/>
        </w:rPr>
        <w:t>i</w:t>
      </w:r>
      <w:r w:rsidRPr="005C2102">
        <w:rPr>
          <w:rFonts w:ascii="Times New Roman" w:hAnsi="Times New Roman" w:cs="Times New Roman"/>
        </w:rPr>
        <w:t>zational psychologists, human resources professionals, and members of the federal Senior Executive Se</w:t>
      </w:r>
      <w:r w:rsidRPr="005C2102">
        <w:rPr>
          <w:rFonts w:ascii="Times New Roman" w:hAnsi="Times New Roman" w:cs="Times New Roman"/>
        </w:rPr>
        <w:t>r</w:t>
      </w:r>
      <w:r w:rsidRPr="005C2102">
        <w:rPr>
          <w:rFonts w:ascii="Times New Roman" w:hAnsi="Times New Roman" w:cs="Times New Roman"/>
        </w:rPr>
        <w:t>vice</w:t>
      </w:r>
      <w:r w:rsidR="004E13D1">
        <w:rPr>
          <w:rFonts w:ascii="Times New Roman" w:hAnsi="Times New Roman" w:cs="Times New Roman"/>
        </w:rPr>
        <w:t xml:space="preserve"> (SES)</w:t>
      </w:r>
      <w:r w:rsidRPr="005C2102">
        <w:rPr>
          <w:rFonts w:ascii="Times New Roman" w:hAnsi="Times New Roman" w:cs="Times New Roman"/>
        </w:rPr>
        <w:t>.</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bookmarkStart w:id="12" w:name="_Toc329948183"/>
      <w:bookmarkStart w:id="13" w:name="_Toc329948794"/>
      <w:bookmarkStart w:id="14" w:name="_Toc329949410"/>
      <w:bookmarkStart w:id="15" w:name="_Toc329950623"/>
      <w:bookmarkStart w:id="16" w:name="_Toc329951229"/>
      <w:bookmarkStart w:id="17" w:name="_Toc330198895"/>
      <w:bookmarkStart w:id="18" w:name="_Toc337108726"/>
    </w:p>
    <w:p w:rsidR="00A850BE" w:rsidRPr="00A850BE" w:rsidRDefault="005C1C29" w:rsidP="00A850BE">
      <w:pPr>
        <w:pStyle w:val="Heading1"/>
        <w:ind w:firstLine="540"/>
        <w:jc w:val="left"/>
      </w:pPr>
      <w:bookmarkStart w:id="19" w:name="_How_to_use"/>
      <w:bookmarkStart w:id="20" w:name="HowToUse"/>
      <w:bookmarkStart w:id="21" w:name="_Toc361823509"/>
      <w:bookmarkEnd w:id="19"/>
      <w:r w:rsidRPr="00A850BE">
        <w:rPr>
          <w:sz w:val="24"/>
          <w:szCs w:val="24"/>
        </w:rPr>
        <w:t>How to use this catalog:</w:t>
      </w:r>
      <w:bookmarkEnd w:id="12"/>
      <w:bookmarkEnd w:id="13"/>
      <w:bookmarkEnd w:id="14"/>
      <w:bookmarkEnd w:id="15"/>
      <w:bookmarkEnd w:id="16"/>
      <w:bookmarkEnd w:id="17"/>
      <w:bookmarkEnd w:id="18"/>
      <w:bookmarkEnd w:id="20"/>
      <w:bookmarkEnd w:id="21"/>
    </w:p>
    <w:p w:rsidR="005C1C29" w:rsidRPr="005C2102" w:rsidRDefault="005C1C29" w:rsidP="00313817">
      <w:pPr>
        <w:pStyle w:val="ProgramBullet"/>
        <w:tabs>
          <w:tab w:val="left" w:pos="360"/>
        </w:tabs>
        <w:ind w:left="540" w:firstLine="0"/>
        <w:rPr>
          <w:rFonts w:ascii="Times New Roman" w:hAnsi="Times New Roman" w:cs="Times New Roman"/>
        </w:rPr>
      </w:pPr>
      <w:r w:rsidRPr="005C2102">
        <w:rPr>
          <w:rFonts w:ascii="Times New Roman" w:hAnsi="Times New Roman" w:cs="Times New Roman"/>
        </w:rPr>
        <w:t xml:space="preserve">The “Leadership Development Seminars </w:t>
      </w:r>
      <w:r w:rsidR="00571B36">
        <w:rPr>
          <w:rFonts w:ascii="Times New Roman" w:hAnsi="Times New Roman" w:cs="Times New Roman"/>
        </w:rPr>
        <w:t>July</w:t>
      </w:r>
      <w:r w:rsidRPr="005C2102">
        <w:rPr>
          <w:rFonts w:ascii="Times New Roman" w:hAnsi="Times New Roman" w:cs="Times New Roman"/>
        </w:rPr>
        <w:t xml:space="preserve"> 2013-2014 Edition” and Readings by ECQ is a comprehe</w:t>
      </w:r>
      <w:r w:rsidRPr="005C2102">
        <w:rPr>
          <w:rFonts w:ascii="Times New Roman" w:hAnsi="Times New Roman" w:cs="Times New Roman"/>
        </w:rPr>
        <w:t>n</w:t>
      </w:r>
      <w:r w:rsidRPr="005C2102">
        <w:rPr>
          <w:rFonts w:ascii="Times New Roman" w:hAnsi="Times New Roman" w:cs="Times New Roman"/>
        </w:rPr>
        <w:t>sive, (although not all-encompassing) list of training opportunities intended to assist all current and aspiring Federal leaders grow in the five Executive Core Qualifications (ECQs) and Fundamental Competencies.  The resources listed will facilitate your growth and development as both a Federal employee and as a pe</w:t>
      </w:r>
      <w:r w:rsidRPr="005C2102">
        <w:rPr>
          <w:rFonts w:ascii="Times New Roman" w:hAnsi="Times New Roman" w:cs="Times New Roman"/>
        </w:rPr>
        <w:t>r</w:t>
      </w:r>
      <w:r w:rsidRPr="005C2102">
        <w:rPr>
          <w:rFonts w:ascii="Times New Roman" w:hAnsi="Times New Roman" w:cs="Times New Roman"/>
        </w:rPr>
        <w:t>son; and will be helpful to all levels of leadership in preparing an Individual, Leadership or Executive D</w:t>
      </w:r>
      <w:r w:rsidRPr="005C2102">
        <w:rPr>
          <w:rFonts w:ascii="Times New Roman" w:hAnsi="Times New Roman" w:cs="Times New Roman"/>
        </w:rPr>
        <w:t>e</w:t>
      </w:r>
      <w:r w:rsidRPr="005C2102">
        <w:rPr>
          <w:rFonts w:ascii="Times New Roman" w:hAnsi="Times New Roman" w:cs="Times New Roman"/>
        </w:rPr>
        <w:t xml:space="preserve">velopment Plan. </w:t>
      </w:r>
    </w:p>
    <w:p w:rsidR="005C1C29" w:rsidRDefault="005C1C29" w:rsidP="00313817">
      <w:pPr>
        <w:pStyle w:val="ProgramBullet"/>
        <w:tabs>
          <w:tab w:val="left" w:pos="360"/>
        </w:tabs>
        <w:ind w:left="540" w:firstLine="0"/>
        <w:rPr>
          <w:rFonts w:ascii="Times New Roman" w:hAnsi="Times New Roman" w:cs="Times New Roman"/>
        </w:rPr>
      </w:pPr>
      <w:r w:rsidRPr="005C2102">
        <w:rPr>
          <w:rFonts w:ascii="Times New Roman" w:hAnsi="Times New Roman" w:cs="Times New Roman"/>
        </w:rPr>
        <w:t xml:space="preserve">This Catalog lists </w:t>
      </w:r>
      <w:r>
        <w:rPr>
          <w:rFonts w:ascii="Times New Roman" w:hAnsi="Times New Roman" w:cs="Times New Roman"/>
        </w:rPr>
        <w:t xml:space="preserve">over </w:t>
      </w:r>
      <w:r w:rsidR="00526104">
        <w:rPr>
          <w:rFonts w:ascii="Times New Roman" w:hAnsi="Times New Roman" w:cs="Times New Roman"/>
        </w:rPr>
        <w:t>550</w:t>
      </w:r>
      <w:r>
        <w:rPr>
          <w:rFonts w:ascii="Times New Roman" w:hAnsi="Times New Roman" w:cs="Times New Roman"/>
        </w:rPr>
        <w:t xml:space="preserve"> courses offered by the OPM as well as 75 </w:t>
      </w:r>
      <w:r w:rsidRPr="005C2102">
        <w:rPr>
          <w:rFonts w:ascii="Times New Roman" w:hAnsi="Times New Roman" w:cs="Times New Roman"/>
        </w:rPr>
        <w:t>universities</w:t>
      </w:r>
      <w:r>
        <w:rPr>
          <w:rFonts w:ascii="Times New Roman" w:hAnsi="Times New Roman" w:cs="Times New Roman"/>
        </w:rPr>
        <w:t xml:space="preserve">, </w:t>
      </w:r>
      <w:r w:rsidRPr="005C2102">
        <w:rPr>
          <w:rFonts w:ascii="Times New Roman" w:hAnsi="Times New Roman" w:cs="Times New Roman"/>
        </w:rPr>
        <w:t xml:space="preserve">colleges </w:t>
      </w:r>
      <w:r>
        <w:rPr>
          <w:rFonts w:ascii="Times New Roman" w:hAnsi="Times New Roman" w:cs="Times New Roman"/>
        </w:rPr>
        <w:t xml:space="preserve">and private industry organizations </w:t>
      </w:r>
      <w:r w:rsidRPr="005C2102">
        <w:rPr>
          <w:rFonts w:ascii="Times New Roman" w:hAnsi="Times New Roman" w:cs="Times New Roman"/>
        </w:rPr>
        <w:t xml:space="preserve">throughout the continental United States and more than </w:t>
      </w:r>
      <w:r w:rsidR="00526104">
        <w:rPr>
          <w:rFonts w:ascii="Times New Roman" w:hAnsi="Times New Roman" w:cs="Times New Roman"/>
        </w:rPr>
        <w:t>700</w:t>
      </w:r>
      <w:r w:rsidRPr="00E637F6">
        <w:rPr>
          <w:rFonts w:ascii="Times New Roman" w:hAnsi="Times New Roman" w:cs="Times New Roman"/>
          <w:color w:val="FF0000"/>
        </w:rPr>
        <w:t xml:space="preserve"> </w:t>
      </w:r>
      <w:r w:rsidRPr="005C2102">
        <w:rPr>
          <w:rFonts w:ascii="Times New Roman" w:hAnsi="Times New Roman" w:cs="Times New Roman"/>
        </w:rPr>
        <w:t xml:space="preserve">leadership readings, by ECQ.  Each listing includes a </w:t>
      </w:r>
      <w:r w:rsidR="00526104">
        <w:rPr>
          <w:rFonts w:ascii="Times New Roman" w:hAnsi="Times New Roman" w:cs="Times New Roman"/>
        </w:rPr>
        <w:t xml:space="preserve">brief </w:t>
      </w:r>
      <w:r w:rsidRPr="005C2102">
        <w:rPr>
          <w:rFonts w:ascii="Times New Roman" w:hAnsi="Times New Roman" w:cs="Times New Roman"/>
        </w:rPr>
        <w:t xml:space="preserve">description of the course, </w:t>
      </w:r>
      <w:r w:rsidR="00526104">
        <w:rPr>
          <w:rFonts w:ascii="Times New Roman" w:hAnsi="Times New Roman" w:cs="Times New Roman"/>
        </w:rPr>
        <w:t>as well as</w:t>
      </w:r>
      <w:r w:rsidRPr="005C2102">
        <w:rPr>
          <w:rFonts w:ascii="Times New Roman" w:hAnsi="Times New Roman" w:cs="Times New Roman"/>
        </w:rPr>
        <w:t xml:space="preserve"> </w:t>
      </w:r>
      <w:r w:rsidR="00526104">
        <w:rPr>
          <w:rFonts w:ascii="Times New Roman" w:hAnsi="Times New Roman" w:cs="Times New Roman"/>
        </w:rPr>
        <w:t>its</w:t>
      </w:r>
      <w:r w:rsidRPr="005C2102">
        <w:rPr>
          <w:rFonts w:ascii="Times New Roman" w:hAnsi="Times New Roman" w:cs="Times New Roman"/>
        </w:rPr>
        <w:t xml:space="preserve"> date, location, cost</w:t>
      </w:r>
      <w:r w:rsidR="00526104">
        <w:rPr>
          <w:rFonts w:ascii="Times New Roman" w:hAnsi="Times New Roman" w:cs="Times New Roman"/>
        </w:rPr>
        <w:t>, and contact information.  Further information can be found on the institution</w:t>
      </w:r>
      <w:r w:rsidR="001C6066">
        <w:rPr>
          <w:rFonts w:ascii="Times New Roman" w:hAnsi="Times New Roman" w:cs="Times New Roman"/>
        </w:rPr>
        <w:t>’</w:t>
      </w:r>
      <w:r w:rsidR="00526104">
        <w:rPr>
          <w:rFonts w:ascii="Times New Roman" w:hAnsi="Times New Roman" w:cs="Times New Roman"/>
        </w:rPr>
        <w:t xml:space="preserve">s website which is provided inside each course description.  </w:t>
      </w:r>
      <w:r w:rsidRPr="005C2102">
        <w:rPr>
          <w:rFonts w:ascii="Times New Roman" w:hAnsi="Times New Roman" w:cs="Times New Roman"/>
        </w:rPr>
        <w:t>Before making final plans to register, please be sure to check their website or call the contact number provided to confirm all information.  Please note, the listing of these courses does not co</w:t>
      </w:r>
      <w:r w:rsidRPr="005C2102">
        <w:rPr>
          <w:rFonts w:ascii="Times New Roman" w:hAnsi="Times New Roman" w:cs="Times New Roman"/>
        </w:rPr>
        <w:t>n</w:t>
      </w:r>
      <w:r w:rsidRPr="005C2102">
        <w:rPr>
          <w:rFonts w:ascii="Times New Roman" w:hAnsi="Times New Roman" w:cs="Times New Roman"/>
        </w:rPr>
        <w:t>stitute endorsement of their content by the Department of Energy or any agency of the Federal Government.</w:t>
      </w:r>
    </w:p>
    <w:p w:rsidR="005C1C29" w:rsidRPr="002813F7" w:rsidRDefault="005C1C29" w:rsidP="00313817">
      <w:pPr>
        <w:pStyle w:val="ProgramBullet"/>
        <w:tabs>
          <w:tab w:val="left" w:pos="360"/>
        </w:tabs>
        <w:ind w:left="540" w:firstLine="0"/>
        <w:rPr>
          <w:rFonts w:eastAsia="Times New Roman"/>
          <w:sz w:val="24"/>
          <w:szCs w:val="24"/>
        </w:rPr>
      </w:pPr>
      <w:r w:rsidRPr="002813F7">
        <w:rPr>
          <w:rFonts w:ascii="Times New Roman" w:hAnsi="Times New Roman" w:cs="Times New Roman"/>
        </w:rPr>
        <w:t xml:space="preserve">We are happy to announce that, </w:t>
      </w:r>
      <w:r w:rsidRPr="002813F7">
        <w:rPr>
          <w:rFonts w:ascii="Times New Roman" w:hAnsi="Times New Roman" w:cs="Times New Roman"/>
          <w:b/>
        </w:rPr>
        <w:t xml:space="preserve">with this edition of the Leadership Catalog, we can direct you to a wide range of </w:t>
      </w:r>
      <w:hyperlink r:id="rId15" w:history="1">
        <w:r w:rsidRPr="00F15F1A">
          <w:rPr>
            <w:rFonts w:ascii="Times New Roman" w:hAnsi="Times New Roman" w:cs="Times New Roman"/>
            <w:i/>
            <w:color w:val="0000FF"/>
            <w:u w:val="single"/>
          </w:rPr>
          <w:t>online learning resources</w:t>
        </w:r>
      </w:hyperlink>
      <w:r w:rsidRPr="002813F7">
        <w:rPr>
          <w:b/>
          <w:bCs/>
        </w:rPr>
        <w:t xml:space="preserve"> </w:t>
      </w:r>
      <w:r w:rsidRPr="002813F7">
        <w:rPr>
          <w:rFonts w:ascii="Times New Roman" w:hAnsi="Times New Roman" w:cs="Times New Roman"/>
        </w:rPr>
        <w:t xml:space="preserve">including </w:t>
      </w:r>
      <w:r w:rsidR="004C179A" w:rsidRPr="002813F7">
        <w:rPr>
          <w:rFonts w:ascii="Times New Roman" w:hAnsi="Times New Roman" w:cs="Times New Roman"/>
        </w:rPr>
        <w:t>e-learning</w:t>
      </w:r>
      <w:r w:rsidRPr="002813F7">
        <w:rPr>
          <w:rFonts w:ascii="Times New Roman" w:hAnsi="Times New Roman" w:cs="Times New Roman"/>
        </w:rPr>
        <w:t xml:space="preserve"> courses, online books, targeted portals, on-demand videos, live Web events, digital job aids, case studies, and mentoring.  Now, more than ever before, when considering learning investments, federal agencies must weigh options for training effectiveness and </w:t>
      </w:r>
      <w:r w:rsidRPr="002813F7">
        <w:rPr>
          <w:rFonts w:ascii="Times New Roman" w:hAnsi="Times New Roman" w:cs="Times New Roman"/>
        </w:rPr>
        <w:lastRenderedPageBreak/>
        <w:t>cost efficiency.   E</w:t>
      </w:r>
      <w:r w:rsidR="00526104">
        <w:rPr>
          <w:rFonts w:ascii="Times New Roman" w:hAnsi="Times New Roman" w:cs="Times New Roman"/>
        </w:rPr>
        <w:t>-</w:t>
      </w:r>
      <w:r w:rsidRPr="002813F7">
        <w:rPr>
          <w:rFonts w:ascii="Times New Roman" w:hAnsi="Times New Roman" w:cs="Times New Roman"/>
        </w:rPr>
        <w:t>learning offers a compelling financial advantage through reducing costs associated with travel, lodging, and absence from the office.   Without a doubt, it will be a critical part of advancing the f</w:t>
      </w:r>
      <w:r w:rsidRPr="002813F7">
        <w:rPr>
          <w:rFonts w:ascii="Times New Roman" w:hAnsi="Times New Roman" w:cs="Times New Roman"/>
        </w:rPr>
        <w:t>u</w:t>
      </w:r>
      <w:r w:rsidRPr="002813F7">
        <w:rPr>
          <w:rFonts w:ascii="Times New Roman" w:hAnsi="Times New Roman" w:cs="Times New Roman"/>
        </w:rPr>
        <w:t xml:space="preserve">ture development of Executive Core Qualification Leadership skills.  Today’s </w:t>
      </w:r>
      <w:r w:rsidR="004C179A" w:rsidRPr="002813F7">
        <w:rPr>
          <w:rFonts w:ascii="Times New Roman" w:hAnsi="Times New Roman" w:cs="Times New Roman"/>
        </w:rPr>
        <w:t>e-learning</w:t>
      </w:r>
      <w:r w:rsidRPr="002813F7">
        <w:rPr>
          <w:rFonts w:ascii="Times New Roman" w:hAnsi="Times New Roman" w:cs="Times New Roman"/>
        </w:rPr>
        <w:t xml:space="preserve"> is experience-rich, multi-media, and comprehensive across a range of topics.  E</w:t>
      </w:r>
      <w:r w:rsidR="00526104">
        <w:rPr>
          <w:rFonts w:ascii="Times New Roman" w:hAnsi="Times New Roman" w:cs="Times New Roman"/>
        </w:rPr>
        <w:t>-</w:t>
      </w:r>
      <w:r w:rsidRPr="002813F7">
        <w:rPr>
          <w:rFonts w:ascii="Times New Roman" w:hAnsi="Times New Roman" w:cs="Times New Roman"/>
        </w:rPr>
        <w:t>learning assets and blended learning programs offer greater reach, measurable results, more timely “anytime/anywhere” access through mobile/social learning, and faster application to the job. The best news is that, in many cases, federal agency personnel a</w:t>
      </w:r>
      <w:r w:rsidRPr="002813F7">
        <w:rPr>
          <w:rFonts w:ascii="Times New Roman" w:hAnsi="Times New Roman" w:cs="Times New Roman"/>
        </w:rPr>
        <w:t>l</w:t>
      </w:r>
      <w:r w:rsidRPr="002813F7">
        <w:rPr>
          <w:rFonts w:ascii="Times New Roman" w:hAnsi="Times New Roman" w:cs="Times New Roman"/>
        </w:rPr>
        <w:t xml:space="preserve">ready have access to </w:t>
      </w:r>
      <w:hyperlink r:id="rId16" w:history="1">
        <w:r w:rsidRPr="00FD527B">
          <w:rPr>
            <w:rFonts w:ascii="Times New Roman" w:hAnsi="Times New Roman"/>
            <w:color w:val="0000FF"/>
            <w:u w:val="single"/>
          </w:rPr>
          <w:t>Skillsoft</w:t>
        </w:r>
      </w:hyperlink>
      <w:r w:rsidRPr="002813F7">
        <w:rPr>
          <w:rFonts w:ascii="Times New Roman" w:hAnsi="Times New Roman" w:cs="Times New Roman"/>
        </w:rPr>
        <w:t xml:space="preserve"> online learning resources through their enterprise Learning Management Sy</w:t>
      </w:r>
      <w:r w:rsidRPr="002813F7">
        <w:rPr>
          <w:rFonts w:ascii="Times New Roman" w:hAnsi="Times New Roman" w:cs="Times New Roman"/>
        </w:rPr>
        <w:t>s</w:t>
      </w:r>
      <w:r w:rsidRPr="002813F7">
        <w:rPr>
          <w:rFonts w:ascii="Times New Roman" w:hAnsi="Times New Roman" w:cs="Times New Roman"/>
        </w:rPr>
        <w:t xml:space="preserve">tems.  We encourage you to explore your in-house options by contacting your agency learning program manager.  Or send an email to </w:t>
      </w:r>
      <w:hyperlink r:id="rId17" w:history="1">
        <w:r w:rsidRPr="00FD527B">
          <w:rPr>
            <w:rFonts w:ascii="Times New Roman" w:hAnsi="Times New Roman"/>
            <w:i/>
            <w:color w:val="0000FF"/>
            <w:u w:val="single"/>
          </w:rPr>
          <w:t>LeadershipTraining@Skillsoft.com</w:t>
        </w:r>
      </w:hyperlink>
      <w:r w:rsidRPr="00FD527B">
        <w:rPr>
          <w:rFonts w:ascii="Times New Roman" w:hAnsi="Times New Roman" w:cs="Times New Roman"/>
        </w:rPr>
        <w:t xml:space="preserve"> </w:t>
      </w:r>
      <w:r w:rsidRPr="002813F7">
        <w:rPr>
          <w:rFonts w:ascii="Times New Roman" w:hAnsi="Times New Roman" w:cs="Times New Roman"/>
        </w:rPr>
        <w:t xml:space="preserve">for details and access instructions). </w:t>
      </w:r>
    </w:p>
    <w:p w:rsidR="00526104" w:rsidRDefault="005C1C29" w:rsidP="00313817">
      <w:pPr>
        <w:pStyle w:val="ProgramBullet"/>
        <w:tabs>
          <w:tab w:val="left" w:pos="360"/>
        </w:tabs>
        <w:ind w:left="540" w:firstLine="0"/>
        <w:rPr>
          <w:rFonts w:ascii="Times New Roman" w:hAnsi="Times New Roman" w:cs="Times New Roman"/>
        </w:rPr>
      </w:pPr>
      <w:r w:rsidRPr="00C5356F">
        <w:rPr>
          <w:rFonts w:ascii="Times New Roman" w:hAnsi="Times New Roman" w:cs="Times New Roman"/>
        </w:rPr>
        <w:t>To make it easier for you to locate courses specific to your developmental needs, the table of contents is organized by ECQ and each cou</w:t>
      </w:r>
      <w:r w:rsidR="00526104">
        <w:rPr>
          <w:rFonts w:ascii="Times New Roman" w:hAnsi="Times New Roman" w:cs="Times New Roman"/>
        </w:rPr>
        <w:t>rse has been matched to an ECQ.  C</w:t>
      </w:r>
      <w:r w:rsidRPr="00C5356F">
        <w:rPr>
          <w:rFonts w:ascii="Times New Roman" w:hAnsi="Times New Roman" w:cs="Times New Roman"/>
        </w:rPr>
        <w:t>ertain courses may fit the parameters for more than one ECQ. When you find a course in the table of contents that interests you, press</w:t>
      </w:r>
      <w:r w:rsidRPr="00C5356F">
        <w:rPr>
          <w:rFonts w:ascii="Times New Roman" w:hAnsi="Times New Roman" w:cs="Times New Roman"/>
          <w:b/>
        </w:rPr>
        <w:t xml:space="preserve"> CO</w:t>
      </w:r>
      <w:r w:rsidRPr="00C5356F">
        <w:rPr>
          <w:rFonts w:ascii="Times New Roman" w:hAnsi="Times New Roman" w:cs="Times New Roman"/>
          <w:b/>
        </w:rPr>
        <w:t>N</w:t>
      </w:r>
      <w:r w:rsidRPr="00C5356F">
        <w:rPr>
          <w:rFonts w:ascii="Times New Roman" w:hAnsi="Times New Roman" w:cs="Times New Roman"/>
          <w:b/>
        </w:rPr>
        <w:t xml:space="preserve">TROL and CLICK </w:t>
      </w:r>
      <w:r w:rsidRPr="00C5356F">
        <w:rPr>
          <w:rFonts w:ascii="Times New Roman" w:hAnsi="Times New Roman" w:cs="Times New Roman"/>
        </w:rPr>
        <w:t>on the</w:t>
      </w:r>
      <w:r w:rsidRPr="00C5356F">
        <w:rPr>
          <w:rFonts w:ascii="Times New Roman" w:hAnsi="Times New Roman" w:cs="Times New Roman"/>
          <w:u w:val="single"/>
        </w:rPr>
        <w:t xml:space="preserve"> title of the course which is a hyperlink that will take</w:t>
      </w:r>
      <w:r w:rsidRPr="00C5356F">
        <w:rPr>
          <w:rFonts w:ascii="Times New Roman" w:hAnsi="Times New Roman" w:cs="Times New Roman"/>
        </w:rPr>
        <w:t xml:space="preserve"> you to the course listing to view a full course description and the link to the course web page. We have also provided an extensive list of suggested readings for each ECQ in the suggested readings section.  </w:t>
      </w:r>
    </w:p>
    <w:p w:rsidR="00526104" w:rsidRPr="00526104" w:rsidRDefault="00526104" w:rsidP="00526104">
      <w:pPr>
        <w:pStyle w:val="ProgramBullet"/>
        <w:ind w:hanging="90"/>
        <w:rPr>
          <w:rFonts w:ascii="Times New Roman" w:hAnsi="Times New Roman" w:cs="Times New Roman"/>
        </w:rPr>
      </w:pPr>
      <w:r w:rsidRPr="00526104">
        <w:rPr>
          <w:rFonts w:ascii="Times New Roman" w:hAnsi="Times New Roman" w:cs="Times New Roman"/>
        </w:rPr>
        <w:t>To view the Master Course Index or the list of readings,</w:t>
      </w:r>
      <w:r w:rsidRPr="00526104">
        <w:rPr>
          <w:rFonts w:ascii="Times New Roman" w:hAnsi="Times New Roman" w:cs="Times New Roman"/>
          <w:b/>
        </w:rPr>
        <w:t xml:space="preserve"> DOUBLE CLICK </w:t>
      </w:r>
      <w:r w:rsidRPr="00526104">
        <w:rPr>
          <w:rFonts w:ascii="Times New Roman" w:hAnsi="Times New Roman" w:cs="Times New Roman"/>
        </w:rPr>
        <w:t>on the charts.  Information on how to use each specific table will be provided later in this document</w:t>
      </w:r>
    </w:p>
    <w:p w:rsidR="00526104" w:rsidRDefault="00526104" w:rsidP="00526104">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b/>
        </w:rPr>
      </w:pPr>
      <w:r w:rsidRPr="004A68F3">
        <w:rPr>
          <w:rFonts w:ascii="Times New Roman" w:hAnsi="Times New Roman" w:cs="Times New Roman"/>
          <w:b/>
          <w:u w:val="single"/>
        </w:rPr>
        <w:t>Career Planning</w:t>
      </w:r>
      <w:r w:rsidRPr="005C2102">
        <w:rPr>
          <w:rFonts w:ascii="Times New Roman" w:hAnsi="Times New Roman" w:cs="Times New Roman"/>
          <w:b/>
        </w:rPr>
        <w:t>:</w:t>
      </w:r>
    </w:p>
    <w:p w:rsidR="005C1C29" w:rsidRDefault="00526104" w:rsidP="00313817">
      <w:pPr>
        <w:pStyle w:val="ProgramBullet"/>
        <w:numPr>
          <w:ilvl w:val="0"/>
          <w:numId w:val="0"/>
        </w:numPr>
        <w:tabs>
          <w:tab w:val="left" w:pos="360"/>
        </w:tabs>
        <w:ind w:left="540"/>
        <w:rPr>
          <w:rFonts w:ascii="Times New Roman" w:hAnsi="Times New Roman" w:cs="Times New Roman"/>
        </w:rPr>
      </w:pPr>
      <w:r>
        <w:rPr>
          <w:rFonts w:ascii="Times New Roman" w:hAnsi="Times New Roman" w:cs="Times New Roman"/>
        </w:rPr>
        <w:t xml:space="preserve">Inside the catalog is a </w:t>
      </w:r>
      <w:r w:rsidR="005C1C29" w:rsidRPr="005C2102">
        <w:rPr>
          <w:rFonts w:ascii="Times New Roman" w:hAnsi="Times New Roman" w:cs="Times New Roman"/>
          <w:b/>
        </w:rPr>
        <w:t xml:space="preserve">Career Planning </w:t>
      </w:r>
      <w:r w:rsidR="005C1C29" w:rsidRPr="005C2102">
        <w:rPr>
          <w:rFonts w:ascii="Times New Roman" w:hAnsi="Times New Roman" w:cs="Times New Roman"/>
        </w:rPr>
        <w:t>section which provides information and helpful tools that will start you thinking about your career outlook and begin setting</w:t>
      </w:r>
      <w:r w:rsidR="005C1C29">
        <w:rPr>
          <w:rFonts w:ascii="Times New Roman" w:hAnsi="Times New Roman" w:cs="Times New Roman"/>
        </w:rPr>
        <w:t xml:space="preserve"> or refining</w:t>
      </w:r>
      <w:r w:rsidR="005C1C29" w:rsidRPr="005C2102">
        <w:rPr>
          <w:rFonts w:ascii="Times New Roman" w:hAnsi="Times New Roman" w:cs="Times New Roman"/>
        </w:rPr>
        <w:t xml:space="preserve"> career goals that will help you progress in your chosen career path or put you in a new career direction that you believe may be more challenging and rewarding.  These tools will help you as you prepare your Individual Development Plan, identifying your specific career goals and how you’ll acquire the knowledge and develop the skills necessary to achieve them. Career planning and professional</w:t>
      </w:r>
      <w:r w:rsidR="005C1C29">
        <w:rPr>
          <w:rFonts w:ascii="Times New Roman" w:hAnsi="Times New Roman" w:cs="Times New Roman"/>
        </w:rPr>
        <w:t>/leadership</w:t>
      </w:r>
      <w:r w:rsidR="005C1C29" w:rsidRPr="005C2102">
        <w:rPr>
          <w:rFonts w:ascii="Times New Roman" w:hAnsi="Times New Roman" w:cs="Times New Roman"/>
        </w:rPr>
        <w:t xml:space="preserve"> development is critical to finding out what makes you happy and setting a course that will bring you that happiness. So, we hope you take the time and opportun</w:t>
      </w:r>
      <w:r w:rsidR="005C1C29" w:rsidRPr="005C2102">
        <w:rPr>
          <w:rFonts w:ascii="Times New Roman" w:hAnsi="Times New Roman" w:cs="Times New Roman"/>
        </w:rPr>
        <w:t>i</w:t>
      </w:r>
      <w:r w:rsidR="005C1C29" w:rsidRPr="005C2102">
        <w:rPr>
          <w:rFonts w:ascii="Times New Roman" w:hAnsi="Times New Roman" w:cs="Times New Roman"/>
        </w:rPr>
        <w:t>ty to look through this section and begin thinking about your future.</w:t>
      </w:r>
    </w:p>
    <w:p w:rsidR="00526104" w:rsidRDefault="00526104" w:rsidP="00313817">
      <w:pPr>
        <w:pStyle w:val="ProgramBullet"/>
        <w:numPr>
          <w:ilvl w:val="0"/>
          <w:numId w:val="0"/>
        </w:numPr>
        <w:tabs>
          <w:tab w:val="left" w:pos="360"/>
        </w:tabs>
        <w:ind w:left="540"/>
        <w:rPr>
          <w:rFonts w:ascii="Times New Roman" w:hAnsi="Times New Roman" w:cs="Times New Roman"/>
        </w:rPr>
      </w:pPr>
    </w:p>
    <w:p w:rsidR="00526104" w:rsidRDefault="00526104" w:rsidP="00313817">
      <w:pPr>
        <w:pStyle w:val="ProgramBullet"/>
        <w:numPr>
          <w:ilvl w:val="0"/>
          <w:numId w:val="0"/>
        </w:numPr>
        <w:tabs>
          <w:tab w:val="left" w:pos="360"/>
        </w:tabs>
        <w:ind w:left="540"/>
        <w:rPr>
          <w:rFonts w:ascii="Times New Roman" w:hAnsi="Times New Roman" w:cs="Times New Roman"/>
          <w:b/>
        </w:rPr>
      </w:pPr>
      <w:r w:rsidRPr="004A68F3">
        <w:rPr>
          <w:rFonts w:ascii="Times New Roman" w:hAnsi="Times New Roman" w:cs="Times New Roman"/>
          <w:b/>
          <w:u w:val="single"/>
        </w:rPr>
        <w:t>Additions to the July Edition</w:t>
      </w:r>
      <w:r>
        <w:rPr>
          <w:rFonts w:ascii="Times New Roman" w:hAnsi="Times New Roman" w:cs="Times New Roman"/>
          <w:b/>
        </w:rPr>
        <w:t>:</w:t>
      </w:r>
    </w:p>
    <w:p w:rsidR="00526104" w:rsidRPr="00526104" w:rsidRDefault="00526104" w:rsidP="00526104">
      <w:pPr>
        <w:pStyle w:val="ProgramBullet"/>
        <w:tabs>
          <w:tab w:val="left" w:pos="360"/>
        </w:tabs>
        <w:ind w:left="540" w:firstLine="0"/>
        <w:rPr>
          <w:rFonts w:ascii="Times New Roman" w:hAnsi="Times New Roman" w:cs="Times New Roman"/>
          <w:b/>
        </w:rPr>
      </w:pPr>
      <w:r>
        <w:rPr>
          <w:rFonts w:ascii="Times New Roman" w:hAnsi="Times New Roman" w:cs="Times New Roman"/>
        </w:rPr>
        <w:t xml:space="preserve">After the great feedback we received from the </w:t>
      </w:r>
      <w:r>
        <w:rPr>
          <w:rFonts w:ascii="Times New Roman" w:hAnsi="Times New Roman" w:cs="Times New Roman"/>
          <w:b/>
        </w:rPr>
        <w:t>Career Planning</w:t>
      </w:r>
      <w:r>
        <w:rPr>
          <w:rFonts w:ascii="Times New Roman" w:hAnsi="Times New Roman" w:cs="Times New Roman"/>
        </w:rPr>
        <w:t xml:space="preserve"> section from the previous January’s Ed</w:t>
      </w:r>
      <w:r>
        <w:rPr>
          <w:rFonts w:ascii="Times New Roman" w:hAnsi="Times New Roman" w:cs="Times New Roman"/>
        </w:rPr>
        <w:t>i</w:t>
      </w:r>
      <w:r>
        <w:rPr>
          <w:rFonts w:ascii="Times New Roman" w:hAnsi="Times New Roman" w:cs="Times New Roman"/>
        </w:rPr>
        <w:t xml:space="preserve">tion of the catalog, we wanted to provide more tools for career development.  In this version of the catalog we added an </w:t>
      </w:r>
      <w:r w:rsidRPr="00526104">
        <w:rPr>
          <w:rFonts w:ascii="Times New Roman" w:hAnsi="Times New Roman" w:cs="Times New Roman"/>
          <w:b/>
        </w:rPr>
        <w:t>Interview Skills Module</w:t>
      </w:r>
      <w:r>
        <w:rPr>
          <w:rFonts w:ascii="Times New Roman" w:hAnsi="Times New Roman" w:cs="Times New Roman"/>
        </w:rPr>
        <w:t xml:space="preserve">, </w:t>
      </w:r>
      <w:r w:rsidRPr="00526104">
        <w:rPr>
          <w:rFonts w:ascii="Times New Roman" w:hAnsi="Times New Roman" w:cs="Times New Roman"/>
          <w:b/>
        </w:rPr>
        <w:t>a Federal Resume Module</w:t>
      </w:r>
      <w:r>
        <w:rPr>
          <w:rFonts w:ascii="Times New Roman" w:hAnsi="Times New Roman" w:cs="Times New Roman"/>
        </w:rPr>
        <w:t xml:space="preserve">, </w:t>
      </w:r>
      <w:r w:rsidRPr="00526104">
        <w:rPr>
          <w:rFonts w:ascii="Times New Roman" w:hAnsi="Times New Roman" w:cs="Times New Roman"/>
          <w:b/>
        </w:rPr>
        <w:t>Career Interest Surveys</w:t>
      </w:r>
      <w:r>
        <w:rPr>
          <w:rFonts w:ascii="Times New Roman" w:hAnsi="Times New Roman" w:cs="Times New Roman"/>
        </w:rPr>
        <w:t xml:space="preserve">, and </w:t>
      </w:r>
      <w:r w:rsidRPr="00526104">
        <w:rPr>
          <w:rFonts w:ascii="Times New Roman" w:hAnsi="Times New Roman" w:cs="Times New Roman"/>
          <w:b/>
        </w:rPr>
        <w:t xml:space="preserve">Online Leadership Articles. </w:t>
      </w:r>
    </w:p>
    <w:p w:rsidR="00526104" w:rsidRDefault="00526104" w:rsidP="00526104">
      <w:pPr>
        <w:pStyle w:val="ProgramBullet"/>
        <w:tabs>
          <w:tab w:val="left" w:pos="360"/>
        </w:tabs>
        <w:ind w:left="540" w:firstLine="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Interview Skills Module</w:t>
      </w:r>
      <w:r>
        <w:rPr>
          <w:rFonts w:ascii="Times New Roman" w:hAnsi="Times New Roman" w:cs="Times New Roman"/>
        </w:rPr>
        <w:t xml:space="preserve"> provides tips and advice on how to prepare for an interview and how to succeed in the many different types of interviews</w:t>
      </w:r>
    </w:p>
    <w:p w:rsidR="00526104" w:rsidRDefault="00526104" w:rsidP="00526104">
      <w:pPr>
        <w:pStyle w:val="ProgramBullet"/>
        <w:tabs>
          <w:tab w:val="left" w:pos="360"/>
        </w:tabs>
        <w:ind w:left="540" w:firstLine="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 xml:space="preserve">Federal Resume Module </w:t>
      </w:r>
      <w:r>
        <w:rPr>
          <w:rFonts w:ascii="Times New Roman" w:hAnsi="Times New Roman" w:cs="Times New Roman"/>
        </w:rPr>
        <w:t>provides insight on what to include in your resume and responds to many myths about Federal Resumes.</w:t>
      </w:r>
    </w:p>
    <w:p w:rsidR="00526104" w:rsidRPr="00526104" w:rsidRDefault="00526104" w:rsidP="00F15F1A">
      <w:pPr>
        <w:pStyle w:val="ProgramBullet"/>
        <w:tabs>
          <w:tab w:val="left" w:pos="360"/>
          <w:tab w:val="left" w:pos="720"/>
        </w:tabs>
        <w:ind w:left="540" w:firstLine="0"/>
        <w:rPr>
          <w:shd w:val="clear" w:color="auto" w:fill="FFFFFF"/>
        </w:rPr>
      </w:pPr>
      <w:r w:rsidRPr="00526104">
        <w:rPr>
          <w:rFonts w:ascii="Times New Roman" w:hAnsi="Times New Roman" w:cs="Times New Roman"/>
        </w:rPr>
        <w:t xml:space="preserve">The </w:t>
      </w:r>
      <w:r w:rsidRPr="00526104">
        <w:rPr>
          <w:rFonts w:ascii="Times New Roman" w:hAnsi="Times New Roman" w:cs="Times New Roman"/>
          <w:b/>
        </w:rPr>
        <w:t xml:space="preserve">Career Interest Surveys </w:t>
      </w:r>
      <w:r w:rsidRPr="00526104">
        <w:rPr>
          <w:rFonts w:ascii="Times New Roman" w:hAnsi="Times New Roman" w:cs="Times New Roman"/>
        </w:rPr>
        <w:t xml:space="preserve">are free online tools </w:t>
      </w:r>
      <w:r w:rsidRPr="00526104">
        <w:rPr>
          <w:rFonts w:ascii="Times New Roman" w:hAnsi="Times New Roman" w:cs="Times New Roman"/>
          <w:shd w:val="clear" w:color="auto" w:fill="FFFFFF"/>
        </w:rPr>
        <w:t>that have been proven to introduce more career o</w:t>
      </w:r>
      <w:r w:rsidRPr="00526104">
        <w:rPr>
          <w:rFonts w:ascii="Times New Roman" w:hAnsi="Times New Roman" w:cs="Times New Roman"/>
          <w:shd w:val="clear" w:color="auto" w:fill="FFFFFF"/>
        </w:rPr>
        <w:t>p</w:t>
      </w:r>
      <w:r w:rsidRPr="00526104">
        <w:rPr>
          <w:rFonts w:ascii="Times New Roman" w:hAnsi="Times New Roman" w:cs="Times New Roman"/>
          <w:shd w:val="clear" w:color="auto" w:fill="FFFFFF"/>
        </w:rPr>
        <w:t>tions, increase satisfaction in one’s career plan and increase understanding of oneself</w:t>
      </w:r>
      <w:r w:rsidRPr="00526104">
        <w:rPr>
          <w:shd w:val="clear" w:color="auto" w:fill="FFFFFF"/>
        </w:rPr>
        <w:t>.</w:t>
      </w:r>
    </w:p>
    <w:p w:rsidR="00526104" w:rsidRDefault="00526104" w:rsidP="00526104">
      <w:pPr>
        <w:pStyle w:val="ProgramBullet"/>
        <w:tabs>
          <w:tab w:val="left" w:pos="360"/>
        </w:tabs>
        <w:ind w:left="540" w:firstLine="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rPr>
        <w:t>Online Leadership Articles</w:t>
      </w:r>
      <w:r>
        <w:rPr>
          <w:rFonts w:ascii="Times New Roman" w:hAnsi="Times New Roman" w:cs="Times New Roman"/>
        </w:rPr>
        <w:t xml:space="preserve"> </w:t>
      </w:r>
      <w:r w:rsidRPr="00526104">
        <w:rPr>
          <w:rFonts w:ascii="Times New Roman" w:hAnsi="Times New Roman" w:cs="Times New Roman"/>
        </w:rPr>
        <w:t>that help teach practical skills you need to excel in your career.  The a</w:t>
      </w:r>
      <w:r w:rsidRPr="00526104">
        <w:rPr>
          <w:rFonts w:ascii="Times New Roman" w:hAnsi="Times New Roman" w:cs="Times New Roman"/>
        </w:rPr>
        <w:t>r</w:t>
      </w:r>
      <w:r w:rsidRPr="00526104">
        <w:rPr>
          <w:rFonts w:ascii="Times New Roman" w:hAnsi="Times New Roman" w:cs="Times New Roman"/>
        </w:rPr>
        <w:t>ticles will help you become a better leader, show you how to advance in your career, and teach you how to work more efficiently to get the most out of your career</w:t>
      </w:r>
    </w:p>
    <w:p w:rsidR="00526104" w:rsidRDefault="00526104" w:rsidP="00313817">
      <w:pPr>
        <w:pStyle w:val="ProgramBullet"/>
        <w:numPr>
          <w:ilvl w:val="0"/>
          <w:numId w:val="0"/>
        </w:numPr>
        <w:tabs>
          <w:tab w:val="left" w:pos="360"/>
        </w:tabs>
        <w:ind w:left="540"/>
        <w:rPr>
          <w:rFonts w:ascii="Times New Roman" w:hAnsi="Times New Roman" w:cs="Times New Roman"/>
          <w:b/>
        </w:rPr>
      </w:pPr>
    </w:p>
    <w:p w:rsidR="005C1C29" w:rsidRPr="005C2102" w:rsidRDefault="00854003" w:rsidP="00313817">
      <w:pPr>
        <w:pStyle w:val="ProgramBullet"/>
        <w:numPr>
          <w:ilvl w:val="0"/>
          <w:numId w:val="0"/>
        </w:numPr>
        <w:tabs>
          <w:tab w:val="left" w:pos="360"/>
        </w:tabs>
        <w:ind w:left="540"/>
        <w:rPr>
          <w:rFonts w:ascii="Times New Roman" w:hAnsi="Times New Roman" w:cs="Times New Roman"/>
        </w:rPr>
      </w:pPr>
      <w:r>
        <w:rPr>
          <w:rFonts w:ascii="Times New Roman" w:hAnsi="Times New Roman" w:cs="Times New Roman"/>
          <w:b/>
          <w:u w:val="single"/>
        </w:rPr>
        <w:t>Acknowledgement</w:t>
      </w:r>
      <w:r w:rsidR="005C1C29" w:rsidRPr="005C2102">
        <w:rPr>
          <w:rFonts w:ascii="Times New Roman" w:hAnsi="Times New Roman" w:cs="Times New Roman"/>
          <w:b/>
          <w:u w:val="single"/>
        </w:rPr>
        <w:t>s</w:t>
      </w:r>
      <w:r w:rsidR="001750FE" w:rsidRPr="005C2102">
        <w:rPr>
          <w:rFonts w:ascii="Times New Roman" w:hAnsi="Times New Roman" w:cs="Times New Roman"/>
        </w:rPr>
        <w:t>: We</w:t>
      </w:r>
      <w:r w:rsidR="005C1C29" w:rsidRPr="005C2102">
        <w:rPr>
          <w:rFonts w:ascii="Times New Roman" w:hAnsi="Times New Roman" w:cs="Times New Roman"/>
        </w:rPr>
        <w:t xml:space="preserve"> are in our fourth year of producing this catalog and could not be more pleased with the quality of support and efforts by the federal staff and university student volunteers listed below. </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854003" w:rsidRDefault="005C1C29" w:rsidP="00313817">
      <w:pPr>
        <w:pStyle w:val="ProgramBullet"/>
        <w:numPr>
          <w:ilvl w:val="0"/>
          <w:numId w:val="0"/>
        </w:numPr>
        <w:tabs>
          <w:tab w:val="left" w:pos="360"/>
        </w:tabs>
        <w:ind w:left="540"/>
        <w:rPr>
          <w:rFonts w:ascii="Times New Roman" w:hAnsi="Times New Roman" w:cs="Times New Roman"/>
          <w:b/>
        </w:rPr>
      </w:pPr>
      <w:r w:rsidRPr="005C2102">
        <w:rPr>
          <w:rFonts w:ascii="Times New Roman" w:hAnsi="Times New Roman" w:cs="Times New Roman"/>
        </w:rPr>
        <w:t xml:space="preserve">For the </w:t>
      </w:r>
      <w:r w:rsidR="00854003">
        <w:rPr>
          <w:rFonts w:ascii="Times New Roman" w:hAnsi="Times New Roman" w:cs="Times New Roman"/>
        </w:rPr>
        <w:t xml:space="preserve">July </w:t>
      </w:r>
      <w:r w:rsidRPr="005C2102">
        <w:rPr>
          <w:rFonts w:ascii="Times New Roman" w:hAnsi="Times New Roman" w:cs="Times New Roman"/>
        </w:rPr>
        <w:t xml:space="preserve">2013 Edition, many thanks to project </w:t>
      </w:r>
      <w:r w:rsidR="00854003">
        <w:rPr>
          <w:rFonts w:ascii="Times New Roman" w:hAnsi="Times New Roman" w:cs="Times New Roman"/>
        </w:rPr>
        <w:t xml:space="preserve">lead </w:t>
      </w:r>
      <w:r w:rsidR="00854003">
        <w:rPr>
          <w:rFonts w:ascii="Times New Roman" w:hAnsi="Times New Roman" w:cs="Times New Roman"/>
          <w:b/>
        </w:rPr>
        <w:t>Kyle Adams,</w:t>
      </w:r>
      <w:r w:rsidRPr="005C2102">
        <w:rPr>
          <w:rFonts w:ascii="Times New Roman" w:hAnsi="Times New Roman" w:cs="Times New Roman"/>
        </w:rPr>
        <w:t xml:space="preserve"> who </w:t>
      </w:r>
      <w:r w:rsidR="00854003">
        <w:rPr>
          <w:rFonts w:ascii="Times New Roman" w:hAnsi="Times New Roman" w:cs="Times New Roman"/>
        </w:rPr>
        <w:t>was</w:t>
      </w:r>
      <w:r w:rsidRPr="005C2102">
        <w:rPr>
          <w:rFonts w:ascii="Times New Roman" w:hAnsi="Times New Roman" w:cs="Times New Roman"/>
        </w:rPr>
        <w:t xml:space="preserve"> very capably assisted by</w:t>
      </w:r>
      <w:r w:rsidR="00854003">
        <w:rPr>
          <w:rFonts w:ascii="Times New Roman" w:hAnsi="Times New Roman" w:cs="Times New Roman"/>
        </w:rPr>
        <w:t xml:space="preserve"> </w:t>
      </w:r>
      <w:r w:rsidR="00854003">
        <w:rPr>
          <w:rFonts w:ascii="Times New Roman" w:hAnsi="Times New Roman" w:cs="Times New Roman"/>
          <w:b/>
        </w:rPr>
        <w:t xml:space="preserve">Ali, Baker, David Dinh, </w:t>
      </w:r>
      <w:r w:rsidR="00854003">
        <w:rPr>
          <w:rFonts w:ascii="Times New Roman" w:hAnsi="Times New Roman" w:cs="Times New Roman"/>
        </w:rPr>
        <w:t xml:space="preserve"> and </w:t>
      </w:r>
      <w:r w:rsidR="00854003">
        <w:rPr>
          <w:rFonts w:ascii="Times New Roman" w:hAnsi="Times New Roman" w:cs="Times New Roman"/>
          <w:b/>
        </w:rPr>
        <w:t>Jo</w:t>
      </w:r>
      <w:r w:rsidR="00E82F50">
        <w:rPr>
          <w:rFonts w:ascii="Times New Roman" w:hAnsi="Times New Roman" w:cs="Times New Roman"/>
          <w:b/>
        </w:rPr>
        <w:t xml:space="preserve">seph </w:t>
      </w:r>
      <w:r w:rsidR="00854003">
        <w:rPr>
          <w:rFonts w:ascii="Times New Roman" w:hAnsi="Times New Roman" w:cs="Times New Roman"/>
          <w:b/>
        </w:rPr>
        <w:t>Park.</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 xml:space="preserve">We also wish to remember and thank students who were instrumental in creating the earlier editions: </w:t>
      </w:r>
    </w:p>
    <w:p w:rsidR="005C1C29" w:rsidRPr="005C2102" w:rsidRDefault="00854003"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b/>
        </w:rPr>
        <w:t>Joyce Chiang, Gerri French</w:t>
      </w:r>
      <w:r>
        <w:rPr>
          <w:rFonts w:ascii="Times New Roman" w:hAnsi="Times New Roman" w:cs="Times New Roman"/>
          <w:b/>
        </w:rPr>
        <w:t>,</w:t>
      </w:r>
      <w:r w:rsidRPr="00083F2F">
        <w:rPr>
          <w:rFonts w:ascii="Times New Roman" w:hAnsi="Times New Roman" w:cs="Times New Roman"/>
          <w:b/>
        </w:rPr>
        <w:t xml:space="preserve"> </w:t>
      </w:r>
      <w:r w:rsidR="005C1C29" w:rsidRPr="00083F2F">
        <w:rPr>
          <w:rFonts w:ascii="Times New Roman" w:hAnsi="Times New Roman" w:cs="Times New Roman"/>
          <w:b/>
        </w:rPr>
        <w:t>Kaitlin Greco</w:t>
      </w:r>
      <w:r w:rsidR="005C1C29" w:rsidRPr="005C2102">
        <w:rPr>
          <w:rFonts w:ascii="Times New Roman" w:hAnsi="Times New Roman" w:cs="Times New Roman"/>
        </w:rPr>
        <w:t xml:space="preserve">, </w:t>
      </w:r>
      <w:r w:rsidR="005C1C29" w:rsidRPr="00083F2F">
        <w:rPr>
          <w:rFonts w:ascii="Times New Roman" w:hAnsi="Times New Roman" w:cs="Times New Roman"/>
          <w:b/>
        </w:rPr>
        <w:t>Nathan Horowitz</w:t>
      </w:r>
      <w:r w:rsidR="005C1C29" w:rsidRPr="005C2102">
        <w:rPr>
          <w:rFonts w:ascii="Times New Roman" w:hAnsi="Times New Roman" w:cs="Times New Roman"/>
        </w:rPr>
        <w:t xml:space="preserve">, </w:t>
      </w:r>
      <w:r w:rsidR="005C1C29" w:rsidRPr="00083F2F">
        <w:rPr>
          <w:rFonts w:ascii="Times New Roman" w:hAnsi="Times New Roman" w:cs="Times New Roman"/>
          <w:b/>
        </w:rPr>
        <w:t>Mickey Jackson</w:t>
      </w:r>
      <w:r>
        <w:rPr>
          <w:rFonts w:ascii="Times New Roman" w:hAnsi="Times New Roman" w:cs="Times New Roman"/>
          <w:b/>
        </w:rPr>
        <w:t xml:space="preserve">, </w:t>
      </w:r>
      <w:r w:rsidRPr="005C2102">
        <w:rPr>
          <w:rFonts w:ascii="Times New Roman" w:hAnsi="Times New Roman" w:cs="Times New Roman"/>
          <w:b/>
        </w:rPr>
        <w:t>Patti McMullen, M</w:t>
      </w:r>
      <w:r w:rsidRPr="005C2102">
        <w:rPr>
          <w:rFonts w:ascii="Times New Roman" w:hAnsi="Times New Roman" w:cs="Times New Roman"/>
          <w:b/>
        </w:rPr>
        <w:t>a</w:t>
      </w:r>
      <w:r w:rsidRPr="005C2102">
        <w:rPr>
          <w:rFonts w:ascii="Times New Roman" w:hAnsi="Times New Roman" w:cs="Times New Roman"/>
          <w:b/>
        </w:rPr>
        <w:t>pricionne McQueen</w:t>
      </w:r>
      <w:r>
        <w:rPr>
          <w:rFonts w:ascii="Times New Roman" w:hAnsi="Times New Roman" w:cs="Times New Roman"/>
          <w:b/>
        </w:rPr>
        <w:t>,</w:t>
      </w:r>
      <w:r w:rsidRPr="005C2102">
        <w:rPr>
          <w:rFonts w:ascii="Times New Roman" w:hAnsi="Times New Roman" w:cs="Times New Roman"/>
        </w:rPr>
        <w:t xml:space="preserve"> </w:t>
      </w:r>
      <w:r w:rsidRPr="005C2102">
        <w:rPr>
          <w:rFonts w:ascii="Times New Roman" w:hAnsi="Times New Roman" w:cs="Times New Roman"/>
          <w:b/>
        </w:rPr>
        <w:t>Jaafar Ouardi</w:t>
      </w:r>
      <w:r>
        <w:rPr>
          <w:rFonts w:ascii="Times New Roman" w:hAnsi="Times New Roman" w:cs="Times New Roman"/>
          <w:b/>
        </w:rPr>
        <w:t>,</w:t>
      </w:r>
      <w:r w:rsidRPr="00083F2F">
        <w:rPr>
          <w:rFonts w:ascii="Times New Roman" w:hAnsi="Times New Roman" w:cs="Times New Roman"/>
          <w:b/>
        </w:rPr>
        <w:t xml:space="preserve"> Russ Ryan</w:t>
      </w:r>
      <w:r>
        <w:rPr>
          <w:rFonts w:ascii="Times New Roman" w:hAnsi="Times New Roman" w:cs="Times New Roman"/>
        </w:rPr>
        <w:t xml:space="preserve">, </w:t>
      </w:r>
      <w:r w:rsidRPr="005C2102">
        <w:rPr>
          <w:rFonts w:ascii="Times New Roman" w:hAnsi="Times New Roman" w:cs="Times New Roman"/>
        </w:rPr>
        <w:t>and</w:t>
      </w:r>
      <w:r w:rsidRPr="00854003">
        <w:rPr>
          <w:rFonts w:ascii="Times New Roman" w:hAnsi="Times New Roman" w:cs="Times New Roman"/>
          <w:b/>
        </w:rPr>
        <w:t xml:space="preserve"> </w:t>
      </w:r>
      <w:r w:rsidRPr="005C2102">
        <w:rPr>
          <w:rFonts w:ascii="Times New Roman" w:hAnsi="Times New Roman" w:cs="Times New Roman"/>
          <w:b/>
        </w:rPr>
        <w:t>Renee Reynolds</w:t>
      </w:r>
      <w:r w:rsidR="005C1C29" w:rsidRPr="005C2102">
        <w:rPr>
          <w:rFonts w:ascii="Times New Roman" w:hAnsi="Times New Roman" w:cs="Times New Roman"/>
        </w:rPr>
        <w:t xml:space="preserve">. </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b/>
        </w:rPr>
      </w:pPr>
      <w:r w:rsidRPr="005C2102">
        <w:rPr>
          <w:rFonts w:ascii="Times New Roman" w:hAnsi="Times New Roman" w:cs="Times New Roman"/>
          <w:b/>
        </w:rPr>
        <w:t>Recommendations?</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Please let us know of any recommendations for additional course providers or other leadership readings that should be included.</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b/>
        </w:rPr>
      </w:pPr>
      <w:r w:rsidRPr="005C2102">
        <w:rPr>
          <w:rFonts w:ascii="Times New Roman" w:hAnsi="Times New Roman" w:cs="Times New Roman"/>
          <w:b/>
        </w:rPr>
        <w:t xml:space="preserve">Additional segments needed? </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With this edition we added segments for Career Planning (great work by the Dept. for Veterans Affairs) and templates for preparing Individual, Leadership or Executive Development Plans. In the future, we are pla</w:t>
      </w:r>
      <w:r w:rsidRPr="005C2102">
        <w:rPr>
          <w:rFonts w:ascii="Times New Roman" w:hAnsi="Times New Roman" w:cs="Times New Roman"/>
        </w:rPr>
        <w:t>n</w:t>
      </w:r>
      <w:r w:rsidRPr="005C2102">
        <w:rPr>
          <w:rFonts w:ascii="Times New Roman" w:hAnsi="Times New Roman" w:cs="Times New Roman"/>
        </w:rPr>
        <w:t>ning to add information about resume building, ECQ preparation and getting ready for job interviews. What else would you recommend?</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Please advise of any non-working links or links that take you to the wrong location.</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 xml:space="preserve"> </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Pr>
          <w:rFonts w:ascii="Times New Roman" w:hAnsi="Times New Roman" w:cs="Times New Roman"/>
        </w:rPr>
        <w:t>If you a</w:t>
      </w:r>
      <w:r w:rsidRPr="005C2102">
        <w:rPr>
          <w:rFonts w:ascii="Times New Roman" w:hAnsi="Times New Roman" w:cs="Times New Roman"/>
        </w:rPr>
        <w:t>re aware of other federal distribution lists that would be appropriate to use in making this catalog and future updates available to current or aspiring leaders</w:t>
      </w:r>
      <w:r>
        <w:rPr>
          <w:rFonts w:ascii="Times New Roman" w:hAnsi="Times New Roman" w:cs="Times New Roman"/>
        </w:rPr>
        <w:t>, please send us a link and permission-to-use co</w:t>
      </w:r>
      <w:r>
        <w:rPr>
          <w:rFonts w:ascii="Times New Roman" w:hAnsi="Times New Roman" w:cs="Times New Roman"/>
        </w:rPr>
        <w:t>n</w:t>
      </w:r>
      <w:r>
        <w:rPr>
          <w:rFonts w:ascii="Times New Roman" w:hAnsi="Times New Roman" w:cs="Times New Roman"/>
        </w:rPr>
        <w:t>tact information. We have also been requested to begin making this catalog available to interested State and County Government offices. Information about State/County distribution lists would also be appreciated.</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 xml:space="preserve">Please send any recommendations or information about corrections to: </w:t>
      </w:r>
      <w:hyperlink r:id="rId18" w:history="1">
        <w:r w:rsidRPr="005C2102">
          <w:rPr>
            <w:rStyle w:val="Hyperlink"/>
            <w:rFonts w:ascii="Times New Roman" w:hAnsi="Times New Roman" w:cs="Times New Roman"/>
          </w:rPr>
          <w:t>david.rosenmarkle@hq.DOE.gov</w:t>
        </w:r>
      </w:hyperlink>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p>
    <w:p w:rsidR="005C1C29" w:rsidRPr="006613F7" w:rsidRDefault="005C1C29" w:rsidP="00313817">
      <w:pPr>
        <w:pStyle w:val="ProgramBullet"/>
        <w:numPr>
          <w:ilvl w:val="0"/>
          <w:numId w:val="0"/>
        </w:numPr>
        <w:tabs>
          <w:tab w:val="left" w:pos="360"/>
        </w:tabs>
        <w:ind w:left="540"/>
        <w:rPr>
          <w:rFonts w:ascii="Forte" w:hAnsi="Forte" w:cs="Times New Roman"/>
          <w:sz w:val="32"/>
          <w:szCs w:val="32"/>
        </w:rPr>
      </w:pPr>
      <w:r w:rsidRPr="00083F2F">
        <w:rPr>
          <w:rFonts w:ascii="Forte" w:hAnsi="Forte" w:cs="Times New Roman"/>
          <w:sz w:val="32"/>
          <w:szCs w:val="32"/>
        </w:rPr>
        <w:t>David Rosenmarkle</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SESCDP Program Manager</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Executive Learning and Development</w:t>
      </w:r>
    </w:p>
    <w:p w:rsidR="005C1C29" w:rsidRPr="005C2102" w:rsidRDefault="005C1C29" w:rsidP="00313817">
      <w:pPr>
        <w:pStyle w:val="ProgramBullet"/>
        <w:numPr>
          <w:ilvl w:val="0"/>
          <w:numId w:val="0"/>
        </w:numPr>
        <w:tabs>
          <w:tab w:val="left" w:pos="360"/>
        </w:tabs>
        <w:ind w:left="540"/>
        <w:rPr>
          <w:rFonts w:ascii="Times New Roman" w:hAnsi="Times New Roman" w:cs="Times New Roman"/>
        </w:rPr>
      </w:pPr>
      <w:r w:rsidRPr="005C2102">
        <w:rPr>
          <w:rFonts w:ascii="Times New Roman" w:hAnsi="Times New Roman" w:cs="Times New Roman"/>
        </w:rPr>
        <w:t>Learning and Development Program Management Division</w:t>
      </w:r>
    </w:p>
    <w:p w:rsidR="005C1C29" w:rsidRDefault="005C1C29" w:rsidP="00313817">
      <w:pPr>
        <w:pStyle w:val="ProgramBullet"/>
        <w:numPr>
          <w:ilvl w:val="0"/>
          <w:numId w:val="0"/>
        </w:numPr>
        <w:tabs>
          <w:tab w:val="left" w:pos="360"/>
        </w:tabs>
        <w:ind w:left="540"/>
        <w:rPr>
          <w:rFonts w:eastAsia="Calibri"/>
        </w:rPr>
      </w:pPr>
      <w:r w:rsidRPr="005C2102">
        <w:rPr>
          <w:rFonts w:ascii="Times New Roman" w:hAnsi="Times New Roman" w:cs="Times New Roman"/>
        </w:rPr>
        <w:t>United States Department of Energy</w:t>
      </w:r>
      <w:hyperlink r:id="rId19" w:history="1"/>
      <w:r>
        <w:br w:type="page"/>
      </w:r>
    </w:p>
    <w:p w:rsidR="005C1C29" w:rsidRPr="00761E89" w:rsidRDefault="005C1C29" w:rsidP="00313817">
      <w:pPr>
        <w:tabs>
          <w:tab w:val="left" w:pos="360"/>
        </w:tabs>
        <w:spacing w:after="0"/>
        <w:ind w:left="540"/>
      </w:pPr>
    </w:p>
    <w:p w:rsidR="004F7662" w:rsidRDefault="005C1C29" w:rsidP="00782F58">
      <w:pPr>
        <w:pStyle w:val="Heading1"/>
        <w:tabs>
          <w:tab w:val="left" w:pos="360"/>
        </w:tabs>
        <w:ind w:left="540"/>
      </w:pPr>
      <w:bookmarkStart w:id="22" w:name="_Organization_of_this"/>
      <w:bookmarkStart w:id="23" w:name="_Toc329948184"/>
      <w:bookmarkStart w:id="24" w:name="_Toc329948795"/>
      <w:bookmarkStart w:id="25" w:name="_Toc329949411"/>
      <w:bookmarkStart w:id="26" w:name="_Toc329950624"/>
      <w:bookmarkStart w:id="27" w:name="_Toc329951230"/>
      <w:bookmarkStart w:id="28" w:name="_Toc330198896"/>
      <w:bookmarkStart w:id="29" w:name="_Toc337108727"/>
      <w:bookmarkStart w:id="30" w:name="_Toc361823510"/>
      <w:bookmarkStart w:id="31" w:name="OrgOfCat"/>
      <w:bookmarkEnd w:id="22"/>
      <w:r w:rsidRPr="008D26C1">
        <w:rPr>
          <w:szCs w:val="32"/>
        </w:rPr>
        <w:t>Organization of this Catalog</w:t>
      </w:r>
      <w:bookmarkEnd w:id="23"/>
      <w:bookmarkEnd w:id="24"/>
      <w:bookmarkEnd w:id="25"/>
      <w:bookmarkEnd w:id="26"/>
      <w:bookmarkEnd w:id="27"/>
      <w:bookmarkEnd w:id="28"/>
      <w:bookmarkEnd w:id="29"/>
      <w:bookmarkEnd w:id="30"/>
    </w:p>
    <w:bookmarkEnd w:id="31"/>
    <w:p w:rsidR="00526104" w:rsidRDefault="00526104" w:rsidP="00526104">
      <w:pPr>
        <w:pStyle w:val="TOCHeading"/>
        <w:tabs>
          <w:tab w:val="left" w:pos="360"/>
        </w:tabs>
        <w:ind w:left="540"/>
        <w:rPr>
          <w:rFonts w:cs="Times New Roman"/>
          <w:b w:val="0"/>
          <w:sz w:val="24"/>
          <w:szCs w:val="24"/>
          <w:u w:val="none"/>
        </w:rPr>
      </w:pPr>
    </w:p>
    <w:p w:rsidR="00526104" w:rsidRPr="00526104" w:rsidRDefault="00526104" w:rsidP="00526104">
      <w:pPr>
        <w:pStyle w:val="TOCHeading"/>
        <w:tabs>
          <w:tab w:val="left" w:pos="360"/>
        </w:tabs>
        <w:ind w:left="540"/>
        <w:rPr>
          <w:rFonts w:cs="Times New Roman"/>
          <w:b w:val="0"/>
          <w:sz w:val="24"/>
          <w:szCs w:val="24"/>
          <w:u w:val="none"/>
        </w:rPr>
      </w:pPr>
      <w:r w:rsidRPr="00526104">
        <w:rPr>
          <w:rFonts w:cs="Times New Roman"/>
          <w:b w:val="0"/>
          <w:sz w:val="24"/>
          <w:szCs w:val="24"/>
          <w:u w:val="none"/>
        </w:rPr>
        <w:t xml:space="preserve">To go to any part of the </w:t>
      </w:r>
      <w:r w:rsidR="001C6066">
        <w:rPr>
          <w:rFonts w:cs="Times New Roman"/>
          <w:b w:val="0"/>
          <w:sz w:val="24"/>
          <w:szCs w:val="24"/>
          <w:u w:val="none"/>
        </w:rPr>
        <w:t xml:space="preserve">Catalog hold down Control </w:t>
      </w:r>
      <w:r>
        <w:rPr>
          <w:rFonts w:cs="Times New Roman"/>
          <w:b w:val="0"/>
          <w:sz w:val="24"/>
          <w:szCs w:val="24"/>
          <w:u w:val="none"/>
        </w:rPr>
        <w:t>and click the section.</w:t>
      </w:r>
    </w:p>
    <w:p w:rsidR="004F7662" w:rsidRDefault="004F7662" w:rsidP="009C53EB">
      <w:pPr>
        <w:pStyle w:val="TOC1"/>
      </w:pPr>
    </w:p>
    <w:p w:rsidR="00D94D96" w:rsidRPr="00D94D96" w:rsidRDefault="00994646" w:rsidP="009C53EB">
      <w:pPr>
        <w:pStyle w:val="TOC1"/>
        <w:rPr>
          <w:rFonts w:asciiTheme="minorHAnsi" w:eastAsiaTheme="minorEastAsia" w:hAnsiTheme="minorHAnsi"/>
          <w:sz w:val="22"/>
          <w:szCs w:val="22"/>
        </w:rPr>
      </w:pPr>
      <w:hyperlink w:anchor="_Leadership_Development_Seminars" w:history="1">
        <w:r w:rsidR="001D5C7E">
          <w:rPr>
            <w:rStyle w:val="Hyperlink"/>
          </w:rPr>
          <w:t>Leadership Development Programs, Seminars</w:t>
        </w:r>
        <w:r w:rsidR="00D94D96" w:rsidRPr="003C2ACE">
          <w:rPr>
            <w:rStyle w:val="Hyperlink"/>
          </w:rPr>
          <w:t xml:space="preserve"> and ECQ-based Readings</w:t>
        </w:r>
        <w:r w:rsidR="00D94D96" w:rsidRPr="00D94D96">
          <w:rPr>
            <w:webHidden/>
          </w:rPr>
          <w:tab/>
        </w:r>
        <w:r w:rsidR="007C4733" w:rsidRPr="00D94D96">
          <w:rPr>
            <w:webHidden/>
          </w:rPr>
          <w:fldChar w:fldCharType="begin"/>
        </w:r>
        <w:r w:rsidR="00D94D96" w:rsidRPr="00D94D96">
          <w:rPr>
            <w:webHidden/>
          </w:rPr>
          <w:instrText xml:space="preserve"> PAGEREF _Toc361220713 \h </w:instrText>
        </w:r>
        <w:r w:rsidR="007C4733" w:rsidRPr="00D94D96">
          <w:rPr>
            <w:webHidden/>
          </w:rPr>
        </w:r>
        <w:r w:rsidR="007C4733" w:rsidRPr="00D94D96">
          <w:rPr>
            <w:webHidden/>
          </w:rPr>
          <w:fldChar w:fldCharType="separate"/>
        </w:r>
        <w:r w:rsidR="00D94D96" w:rsidRPr="00D94D96">
          <w:rPr>
            <w:webHidden/>
          </w:rPr>
          <w:t>2</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How_to_use" w:history="1">
        <w:r w:rsidR="00D94D96" w:rsidRPr="003C2ACE">
          <w:rPr>
            <w:rStyle w:val="Hyperlink"/>
          </w:rPr>
          <w:t>How to use this catalog:</w:t>
        </w:r>
        <w:r w:rsidR="00D94D96" w:rsidRPr="00D94D96">
          <w:rPr>
            <w:webHidden/>
          </w:rPr>
          <w:tab/>
        </w:r>
        <w:r w:rsidR="007C4733" w:rsidRPr="00D94D96">
          <w:rPr>
            <w:webHidden/>
          </w:rPr>
          <w:fldChar w:fldCharType="begin"/>
        </w:r>
        <w:r w:rsidR="00D94D96" w:rsidRPr="00D94D96">
          <w:rPr>
            <w:webHidden/>
          </w:rPr>
          <w:instrText xml:space="preserve"> PAGEREF _Toc361220714 \h </w:instrText>
        </w:r>
        <w:r w:rsidR="007C4733" w:rsidRPr="00D94D96">
          <w:rPr>
            <w:webHidden/>
          </w:rPr>
        </w:r>
        <w:r w:rsidR="007C4733" w:rsidRPr="00D94D96">
          <w:rPr>
            <w:webHidden/>
          </w:rPr>
          <w:fldChar w:fldCharType="separate"/>
        </w:r>
        <w:r w:rsidR="00D94D96" w:rsidRPr="00D94D96">
          <w:rPr>
            <w:webHidden/>
          </w:rPr>
          <w:t>2</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Organization_of_this" w:history="1">
        <w:r w:rsidR="00D94D96" w:rsidRPr="003C2ACE">
          <w:rPr>
            <w:rStyle w:val="Hyperlink"/>
          </w:rPr>
          <w:t>Organization of this Catalog</w:t>
        </w:r>
        <w:r w:rsidR="00D94D96" w:rsidRPr="00D94D96">
          <w:rPr>
            <w:webHidden/>
          </w:rPr>
          <w:tab/>
        </w:r>
        <w:r w:rsidR="007C4733" w:rsidRPr="00D94D96">
          <w:rPr>
            <w:webHidden/>
          </w:rPr>
          <w:fldChar w:fldCharType="begin"/>
        </w:r>
        <w:r w:rsidR="00D94D96" w:rsidRPr="00D94D96">
          <w:rPr>
            <w:webHidden/>
          </w:rPr>
          <w:instrText xml:space="preserve"> PAGEREF _Toc361220715 \h </w:instrText>
        </w:r>
        <w:r w:rsidR="007C4733" w:rsidRPr="00D94D96">
          <w:rPr>
            <w:webHidden/>
          </w:rPr>
        </w:r>
        <w:r w:rsidR="007C4733" w:rsidRPr="00D94D96">
          <w:rPr>
            <w:webHidden/>
          </w:rPr>
          <w:fldChar w:fldCharType="separate"/>
        </w:r>
        <w:r w:rsidR="00D94D96" w:rsidRPr="00D94D96">
          <w:rPr>
            <w:webHidden/>
          </w:rPr>
          <w:t>5</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Descriptions_of_the" w:history="1">
        <w:r w:rsidR="00D94D96" w:rsidRPr="003C2ACE">
          <w:rPr>
            <w:rStyle w:val="Hyperlink"/>
          </w:rPr>
          <w:t>Descriptions of the Five Executive Core Qualifications</w:t>
        </w:r>
        <w:r w:rsidR="00D94D96" w:rsidRPr="00D94D96">
          <w:rPr>
            <w:webHidden/>
          </w:rPr>
          <w:tab/>
        </w:r>
        <w:r w:rsidR="007C4733" w:rsidRPr="00D94D96">
          <w:rPr>
            <w:webHidden/>
          </w:rPr>
          <w:fldChar w:fldCharType="begin"/>
        </w:r>
        <w:r w:rsidR="00D94D96" w:rsidRPr="00D94D96">
          <w:rPr>
            <w:webHidden/>
          </w:rPr>
          <w:instrText xml:space="preserve"> PAGEREF _Toc361220716 \h </w:instrText>
        </w:r>
        <w:r w:rsidR="007C4733" w:rsidRPr="00D94D96">
          <w:rPr>
            <w:webHidden/>
          </w:rPr>
        </w:r>
        <w:r w:rsidR="007C4733" w:rsidRPr="00D94D96">
          <w:rPr>
            <w:webHidden/>
          </w:rPr>
          <w:fldChar w:fldCharType="separate"/>
        </w:r>
        <w:r w:rsidR="00D94D96" w:rsidRPr="00D94D96">
          <w:rPr>
            <w:webHidden/>
          </w:rPr>
          <w:t>6</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Table_of_Contents:" w:history="1">
        <w:r w:rsidR="00D94D96" w:rsidRPr="003C2ACE">
          <w:rPr>
            <w:rStyle w:val="Hyperlink"/>
            <w:rFonts w:cs="Times New Roman"/>
          </w:rPr>
          <w:t xml:space="preserve">Table of Contents: Leadership </w:t>
        </w:r>
        <w:r w:rsidR="00E565EE">
          <w:rPr>
            <w:rStyle w:val="Hyperlink"/>
            <w:rFonts w:cs="Times New Roman"/>
          </w:rPr>
          <w:t xml:space="preserve">Development Programs and </w:t>
        </w:r>
        <w:r w:rsidR="00D94D96" w:rsidRPr="003C2ACE">
          <w:rPr>
            <w:rStyle w:val="Hyperlink"/>
            <w:rFonts w:cs="Times New Roman"/>
          </w:rPr>
          <w:t>Seminars by ECQ</w:t>
        </w:r>
        <w:r w:rsidR="00D94D96" w:rsidRPr="00D94D96">
          <w:rPr>
            <w:webHidden/>
          </w:rPr>
          <w:tab/>
        </w:r>
        <w:r w:rsidR="007C4733" w:rsidRPr="00D94D96">
          <w:rPr>
            <w:webHidden/>
          </w:rPr>
          <w:fldChar w:fldCharType="begin"/>
        </w:r>
        <w:r w:rsidR="00D94D96" w:rsidRPr="00D94D96">
          <w:rPr>
            <w:webHidden/>
          </w:rPr>
          <w:instrText xml:space="preserve"> PAGEREF _Toc361220717 \h </w:instrText>
        </w:r>
        <w:r w:rsidR="007C4733" w:rsidRPr="00D94D96">
          <w:rPr>
            <w:webHidden/>
          </w:rPr>
        </w:r>
        <w:r w:rsidR="007C4733" w:rsidRPr="00D94D96">
          <w:rPr>
            <w:webHidden/>
          </w:rPr>
          <w:fldChar w:fldCharType="separate"/>
        </w:r>
        <w:r w:rsidR="00D94D96" w:rsidRPr="00D94D96">
          <w:rPr>
            <w:webHidden/>
          </w:rPr>
          <w:t>9</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Course_Descriptions_by" w:history="1">
        <w:r w:rsidR="00D94D96" w:rsidRPr="003C2ACE">
          <w:rPr>
            <w:rStyle w:val="Hyperlink"/>
          </w:rPr>
          <w:t>Course Descriptions by ECQ</w:t>
        </w:r>
        <w:r w:rsidR="00D94D96" w:rsidRPr="00D94D96">
          <w:rPr>
            <w:webHidden/>
          </w:rPr>
          <w:tab/>
        </w:r>
        <w:r w:rsidR="007C4733" w:rsidRPr="00D94D96">
          <w:rPr>
            <w:webHidden/>
          </w:rPr>
          <w:fldChar w:fldCharType="begin"/>
        </w:r>
        <w:r w:rsidR="00D94D96" w:rsidRPr="00D94D96">
          <w:rPr>
            <w:webHidden/>
          </w:rPr>
          <w:instrText xml:space="preserve"> PAGEREF _Toc361220718 \h </w:instrText>
        </w:r>
        <w:r w:rsidR="007C4733" w:rsidRPr="00D94D96">
          <w:rPr>
            <w:webHidden/>
          </w:rPr>
        </w:r>
        <w:r w:rsidR="007C4733" w:rsidRPr="00D94D96">
          <w:rPr>
            <w:webHidden/>
          </w:rPr>
          <w:fldChar w:fldCharType="separate"/>
        </w:r>
        <w:r w:rsidR="00D94D96" w:rsidRPr="00D94D96">
          <w:rPr>
            <w:webHidden/>
          </w:rPr>
          <w:t>28</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Appendix_of_Washington_1" w:history="1">
        <w:r w:rsidR="00D94D96" w:rsidRPr="003C2ACE">
          <w:rPr>
            <w:rStyle w:val="Hyperlink"/>
          </w:rPr>
          <w:t>Appendix of Washington DC Area Programs</w:t>
        </w:r>
        <w:r w:rsidR="00D94D96" w:rsidRPr="00D94D96">
          <w:rPr>
            <w:webHidden/>
          </w:rPr>
          <w:tab/>
        </w:r>
        <w:r w:rsidR="007C4733" w:rsidRPr="00D94D96">
          <w:rPr>
            <w:webHidden/>
          </w:rPr>
          <w:fldChar w:fldCharType="begin"/>
        </w:r>
        <w:r w:rsidR="00D94D96" w:rsidRPr="00D94D96">
          <w:rPr>
            <w:webHidden/>
          </w:rPr>
          <w:instrText xml:space="preserve"> PAGEREF _Toc361221476 \h </w:instrText>
        </w:r>
        <w:r w:rsidR="007C4733" w:rsidRPr="00D94D96">
          <w:rPr>
            <w:webHidden/>
          </w:rPr>
        </w:r>
        <w:r w:rsidR="007C4733" w:rsidRPr="00D94D96">
          <w:rPr>
            <w:webHidden/>
          </w:rPr>
          <w:fldChar w:fldCharType="separate"/>
        </w:r>
        <w:r w:rsidR="00D94D96" w:rsidRPr="00D94D96">
          <w:rPr>
            <w:webHidden/>
          </w:rPr>
          <w:t>235</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Master_Course_Index" w:history="1">
        <w:r w:rsidR="00D94D96" w:rsidRPr="003C2ACE">
          <w:rPr>
            <w:rStyle w:val="Hyperlink"/>
          </w:rPr>
          <w:t>Master Course Index</w:t>
        </w:r>
        <w:r w:rsidR="00D94D96" w:rsidRPr="00D94D96">
          <w:rPr>
            <w:webHidden/>
          </w:rPr>
          <w:tab/>
        </w:r>
        <w:r w:rsidR="007C4733" w:rsidRPr="00D94D96">
          <w:rPr>
            <w:webHidden/>
          </w:rPr>
          <w:fldChar w:fldCharType="begin"/>
        </w:r>
        <w:r w:rsidR="00D94D96" w:rsidRPr="00D94D96">
          <w:rPr>
            <w:webHidden/>
          </w:rPr>
          <w:instrText xml:space="preserve"> PAGEREF _Toc361221477 \h </w:instrText>
        </w:r>
        <w:r w:rsidR="007C4733" w:rsidRPr="00D94D96">
          <w:rPr>
            <w:webHidden/>
          </w:rPr>
        </w:r>
        <w:r w:rsidR="007C4733" w:rsidRPr="00D94D96">
          <w:rPr>
            <w:webHidden/>
          </w:rPr>
          <w:fldChar w:fldCharType="separate"/>
        </w:r>
        <w:r w:rsidR="00D94D96" w:rsidRPr="00D94D96">
          <w:rPr>
            <w:webHidden/>
          </w:rPr>
          <w:t>237</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Recommended_ECQ_Readings" w:history="1">
        <w:r w:rsidR="00D94D96" w:rsidRPr="003C2ACE">
          <w:rPr>
            <w:rStyle w:val="Hyperlink"/>
          </w:rPr>
          <w:t>Recommended ECQ Readings by Author</w:t>
        </w:r>
        <w:r w:rsidR="00D94D96" w:rsidRPr="00D94D96">
          <w:rPr>
            <w:webHidden/>
          </w:rPr>
          <w:tab/>
        </w:r>
        <w:r w:rsidR="007C4733" w:rsidRPr="00D94D96">
          <w:rPr>
            <w:webHidden/>
          </w:rPr>
          <w:fldChar w:fldCharType="begin"/>
        </w:r>
        <w:r w:rsidR="00D94D96" w:rsidRPr="00D94D96">
          <w:rPr>
            <w:webHidden/>
          </w:rPr>
          <w:instrText xml:space="preserve"> PAGEREF _Toc361221478 \h </w:instrText>
        </w:r>
        <w:r w:rsidR="007C4733" w:rsidRPr="00D94D96">
          <w:rPr>
            <w:webHidden/>
          </w:rPr>
        </w:r>
        <w:r w:rsidR="007C4733" w:rsidRPr="00D94D96">
          <w:rPr>
            <w:webHidden/>
          </w:rPr>
          <w:fldChar w:fldCharType="separate"/>
        </w:r>
        <w:r w:rsidR="00D94D96" w:rsidRPr="00D94D96">
          <w:rPr>
            <w:webHidden/>
          </w:rPr>
          <w:t>238</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Career_Planning" w:history="1">
        <w:r w:rsidR="00D94D96" w:rsidRPr="003C2ACE">
          <w:rPr>
            <w:rStyle w:val="Hyperlink"/>
          </w:rPr>
          <w:t>Career Planning</w:t>
        </w:r>
        <w:r w:rsidR="00D94D96" w:rsidRPr="00D94D96">
          <w:rPr>
            <w:webHidden/>
          </w:rPr>
          <w:tab/>
        </w:r>
        <w:r w:rsidR="007C4733" w:rsidRPr="00D94D96">
          <w:rPr>
            <w:webHidden/>
          </w:rPr>
          <w:fldChar w:fldCharType="begin"/>
        </w:r>
        <w:r w:rsidR="00D94D96" w:rsidRPr="00D94D96">
          <w:rPr>
            <w:webHidden/>
          </w:rPr>
          <w:instrText xml:space="preserve"> PAGEREF _Toc361221479 \h </w:instrText>
        </w:r>
        <w:r w:rsidR="007C4733" w:rsidRPr="00D94D96">
          <w:rPr>
            <w:webHidden/>
          </w:rPr>
        </w:r>
        <w:r w:rsidR="007C4733" w:rsidRPr="00D94D96">
          <w:rPr>
            <w:webHidden/>
          </w:rPr>
          <w:fldChar w:fldCharType="separate"/>
        </w:r>
        <w:r w:rsidR="00D94D96" w:rsidRPr="00D94D96">
          <w:rPr>
            <w:webHidden/>
          </w:rPr>
          <w:t>239</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Interview_Skills" w:history="1">
        <w:r w:rsidR="00D94D96" w:rsidRPr="003C2ACE">
          <w:rPr>
            <w:rStyle w:val="Hyperlink"/>
          </w:rPr>
          <w:t>Interview Skills</w:t>
        </w:r>
        <w:r w:rsidR="00D94D96" w:rsidRPr="00D94D96">
          <w:rPr>
            <w:webHidden/>
          </w:rPr>
          <w:tab/>
        </w:r>
        <w:r w:rsidR="007C4733" w:rsidRPr="00D94D96">
          <w:rPr>
            <w:webHidden/>
          </w:rPr>
          <w:fldChar w:fldCharType="begin"/>
        </w:r>
        <w:r w:rsidR="00D94D96" w:rsidRPr="00D94D96">
          <w:rPr>
            <w:webHidden/>
          </w:rPr>
          <w:instrText xml:space="preserve"> PAGEREF _Toc361221480 \h </w:instrText>
        </w:r>
        <w:r w:rsidR="007C4733" w:rsidRPr="00D94D96">
          <w:rPr>
            <w:webHidden/>
          </w:rPr>
        </w:r>
        <w:r w:rsidR="007C4733" w:rsidRPr="00D94D96">
          <w:rPr>
            <w:webHidden/>
          </w:rPr>
          <w:fldChar w:fldCharType="separate"/>
        </w:r>
        <w:r w:rsidR="00D94D96" w:rsidRPr="00D94D96">
          <w:rPr>
            <w:webHidden/>
          </w:rPr>
          <w:t>247</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Federal_Resume_Guide" w:history="1">
        <w:r w:rsidR="00D94D96" w:rsidRPr="003C2ACE">
          <w:rPr>
            <w:rStyle w:val="Hyperlink"/>
            <w:rFonts w:eastAsia="Times New Roman"/>
          </w:rPr>
          <w:t>F</w:t>
        </w:r>
        <w:r w:rsidR="00D94D96" w:rsidRPr="003C2ACE">
          <w:rPr>
            <w:rStyle w:val="Hyperlink"/>
          </w:rPr>
          <w:t>ederal Resume Guide</w:t>
        </w:r>
        <w:r w:rsidR="00D94D96" w:rsidRPr="00D94D96">
          <w:rPr>
            <w:webHidden/>
          </w:rPr>
          <w:tab/>
        </w:r>
        <w:r w:rsidR="007C4733" w:rsidRPr="00D94D96">
          <w:rPr>
            <w:webHidden/>
          </w:rPr>
          <w:fldChar w:fldCharType="begin"/>
        </w:r>
        <w:r w:rsidR="00D94D96" w:rsidRPr="00D94D96">
          <w:rPr>
            <w:webHidden/>
          </w:rPr>
          <w:instrText xml:space="preserve"> PAGEREF _Toc361221481 \h </w:instrText>
        </w:r>
        <w:r w:rsidR="007C4733" w:rsidRPr="00D94D96">
          <w:rPr>
            <w:webHidden/>
          </w:rPr>
        </w:r>
        <w:r w:rsidR="007C4733" w:rsidRPr="00D94D96">
          <w:rPr>
            <w:webHidden/>
          </w:rPr>
          <w:fldChar w:fldCharType="separate"/>
        </w:r>
        <w:r w:rsidR="00D94D96" w:rsidRPr="00D94D96">
          <w:rPr>
            <w:webHidden/>
          </w:rPr>
          <w:t>255</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w:anchor="_Career_Interest_Assessments/Surveys" w:history="1">
        <w:r w:rsidR="00D94D96" w:rsidRPr="003C2ACE">
          <w:rPr>
            <w:rStyle w:val="Hyperlink"/>
            <w:rFonts w:eastAsia="Arial"/>
          </w:rPr>
          <w:t>Career Interest Assessments/Surveys</w:t>
        </w:r>
        <w:r w:rsidR="00D94D96" w:rsidRPr="00D94D96">
          <w:rPr>
            <w:webHidden/>
          </w:rPr>
          <w:tab/>
        </w:r>
        <w:r w:rsidR="007C4733" w:rsidRPr="00D94D96">
          <w:rPr>
            <w:webHidden/>
          </w:rPr>
          <w:fldChar w:fldCharType="begin"/>
        </w:r>
        <w:r w:rsidR="00D94D96" w:rsidRPr="00D94D96">
          <w:rPr>
            <w:webHidden/>
          </w:rPr>
          <w:instrText xml:space="preserve"> PAGEREF _Toc361221482 \h </w:instrText>
        </w:r>
        <w:r w:rsidR="007C4733" w:rsidRPr="00D94D96">
          <w:rPr>
            <w:webHidden/>
          </w:rPr>
        </w:r>
        <w:r w:rsidR="007C4733" w:rsidRPr="00D94D96">
          <w:rPr>
            <w:webHidden/>
          </w:rPr>
          <w:fldChar w:fldCharType="separate"/>
        </w:r>
        <w:r w:rsidR="00D94D96" w:rsidRPr="00D94D96">
          <w:rPr>
            <w:webHidden/>
          </w:rPr>
          <w:t>267</w:t>
        </w:r>
        <w:r w:rsidR="007C4733" w:rsidRPr="00D94D96">
          <w:rPr>
            <w:webHidden/>
          </w:rPr>
          <w:fldChar w:fldCharType="end"/>
        </w:r>
      </w:hyperlink>
    </w:p>
    <w:p w:rsidR="00D94D96" w:rsidRPr="00D94D96" w:rsidRDefault="00994646" w:rsidP="009C53EB">
      <w:pPr>
        <w:pStyle w:val="TOC1"/>
        <w:rPr>
          <w:rFonts w:asciiTheme="minorHAnsi" w:eastAsiaTheme="minorEastAsia" w:hAnsiTheme="minorHAnsi"/>
          <w:sz w:val="22"/>
          <w:szCs w:val="22"/>
        </w:rPr>
      </w:pPr>
      <w:hyperlink r:id="rId20" w:anchor="_" w:history="1">
        <w:r w:rsidR="00D94D96" w:rsidRPr="003C2ACE">
          <w:rPr>
            <w:rStyle w:val="Hyperlink"/>
          </w:rPr>
          <w:t>“Quick Leadership Strategy/Impact Articles”</w:t>
        </w:r>
        <w:r w:rsidR="00D94D96" w:rsidRPr="00D94D96">
          <w:rPr>
            <w:webHidden/>
          </w:rPr>
          <w:tab/>
        </w:r>
        <w:r w:rsidR="007C4733" w:rsidRPr="00D94D96">
          <w:rPr>
            <w:webHidden/>
          </w:rPr>
          <w:fldChar w:fldCharType="begin"/>
        </w:r>
        <w:r w:rsidR="00D94D96" w:rsidRPr="00D94D96">
          <w:rPr>
            <w:webHidden/>
          </w:rPr>
          <w:instrText xml:space="preserve"> PAGEREF _Toc361221483 \h </w:instrText>
        </w:r>
        <w:r w:rsidR="007C4733" w:rsidRPr="00D94D96">
          <w:rPr>
            <w:webHidden/>
          </w:rPr>
        </w:r>
        <w:r w:rsidR="007C4733" w:rsidRPr="00D94D96">
          <w:rPr>
            <w:webHidden/>
          </w:rPr>
          <w:fldChar w:fldCharType="separate"/>
        </w:r>
        <w:r w:rsidR="00D94D96" w:rsidRPr="00D94D96">
          <w:rPr>
            <w:webHidden/>
          </w:rPr>
          <w:t>269</w:t>
        </w:r>
        <w:r w:rsidR="007C4733" w:rsidRPr="00D94D96">
          <w:rPr>
            <w:webHidden/>
          </w:rPr>
          <w:fldChar w:fldCharType="end"/>
        </w:r>
      </w:hyperlink>
    </w:p>
    <w:p w:rsidR="005C1C29" w:rsidRDefault="007C4733" w:rsidP="009C53EB">
      <w:pPr>
        <w:pStyle w:val="TOC1"/>
        <w:rPr>
          <w:rFonts w:asciiTheme="minorHAnsi" w:hAnsiTheme="minorHAnsi"/>
          <w:sz w:val="22"/>
          <w:szCs w:val="22"/>
        </w:rPr>
      </w:pPr>
      <w:r>
        <w:fldChar w:fldCharType="begin"/>
      </w:r>
      <w:r w:rsidR="005C1C29">
        <w:instrText xml:space="preserve"> TOC  \* MERGEFORMAT </w:instrText>
      </w:r>
      <w:r>
        <w:fldChar w:fldCharType="separate"/>
      </w:r>
    </w:p>
    <w:p w:rsidR="005C1C29" w:rsidRDefault="007C4733" w:rsidP="00313817">
      <w:pPr>
        <w:tabs>
          <w:tab w:val="left" w:pos="360"/>
        </w:tabs>
        <w:spacing w:after="0"/>
        <w:ind w:left="540"/>
        <w:rPr>
          <w:rFonts w:eastAsia="Arial Unicode MS"/>
          <w:b/>
          <w:sz w:val="32"/>
          <w:szCs w:val="32"/>
        </w:rPr>
      </w:pPr>
      <w:r>
        <w:rPr>
          <w:rFonts w:eastAsia="Arial Unicode MS"/>
          <w:b/>
          <w:sz w:val="32"/>
          <w:szCs w:val="32"/>
        </w:rPr>
        <w:fldChar w:fldCharType="end"/>
      </w:r>
    </w:p>
    <w:p w:rsidR="005C1C29" w:rsidRPr="00F33C15" w:rsidRDefault="005C1C29" w:rsidP="00313817">
      <w:pPr>
        <w:tabs>
          <w:tab w:val="left" w:pos="360"/>
        </w:tabs>
        <w:ind w:left="540"/>
        <w:rPr>
          <w:rFonts w:eastAsia="Arial Unicode MS"/>
          <w:b/>
          <w:sz w:val="32"/>
          <w:szCs w:val="32"/>
        </w:rPr>
      </w:pPr>
    </w:p>
    <w:p w:rsidR="005C1C29" w:rsidRPr="00F33C15" w:rsidRDefault="005C1C29" w:rsidP="00313817">
      <w:pPr>
        <w:tabs>
          <w:tab w:val="left" w:pos="360"/>
        </w:tabs>
        <w:ind w:left="540"/>
        <w:rPr>
          <w:rFonts w:eastAsia="Arial Unicode MS"/>
          <w:sz w:val="32"/>
          <w:szCs w:val="32"/>
        </w:rPr>
      </w:pPr>
    </w:p>
    <w:p w:rsidR="005C1C29" w:rsidRPr="00F33C15" w:rsidRDefault="005C1C29" w:rsidP="00313817">
      <w:pPr>
        <w:tabs>
          <w:tab w:val="left" w:pos="360"/>
          <w:tab w:val="left" w:leader="dot" w:pos="10080"/>
        </w:tabs>
        <w:spacing w:after="0"/>
        <w:ind w:left="540"/>
        <w:rPr>
          <w:b/>
          <w:sz w:val="32"/>
          <w:szCs w:val="32"/>
        </w:rPr>
      </w:pPr>
    </w:p>
    <w:p w:rsidR="005C1C29" w:rsidRPr="00F33C15" w:rsidRDefault="005C1C29" w:rsidP="00313817">
      <w:pPr>
        <w:tabs>
          <w:tab w:val="left" w:pos="360"/>
          <w:tab w:val="left" w:leader="dot" w:pos="10080"/>
        </w:tabs>
        <w:spacing w:after="0"/>
        <w:ind w:left="540"/>
        <w:rPr>
          <w:b/>
          <w:sz w:val="32"/>
          <w:szCs w:val="32"/>
        </w:rPr>
      </w:pPr>
    </w:p>
    <w:p w:rsidR="005C1C29" w:rsidRPr="00F33C15" w:rsidRDefault="005C1C29" w:rsidP="00313817">
      <w:pPr>
        <w:tabs>
          <w:tab w:val="left" w:pos="360"/>
        </w:tabs>
        <w:spacing w:after="0"/>
        <w:ind w:left="540"/>
        <w:jc w:val="both"/>
        <w:rPr>
          <w:rFonts w:eastAsia="Arial Unicode MS"/>
          <w:b/>
          <w:color w:val="000000"/>
          <w:sz w:val="32"/>
          <w:szCs w:val="32"/>
          <w:u w:val="single"/>
        </w:rPr>
      </w:pPr>
    </w:p>
    <w:p w:rsidR="005C1C29" w:rsidRDefault="005C1C29" w:rsidP="00313817">
      <w:pPr>
        <w:tabs>
          <w:tab w:val="left" w:pos="360"/>
        </w:tabs>
        <w:spacing w:after="0"/>
        <w:ind w:left="540"/>
        <w:rPr>
          <w:rFonts w:eastAsia="Arial Unicode MS"/>
          <w:b/>
          <w:color w:val="000000"/>
          <w:sz w:val="32"/>
          <w:szCs w:val="32"/>
          <w:u w:val="single"/>
        </w:rPr>
      </w:pPr>
      <w:bookmarkStart w:id="32" w:name="appendix"/>
    </w:p>
    <w:p w:rsidR="005C1C29" w:rsidRDefault="005C1C29" w:rsidP="00313817">
      <w:pPr>
        <w:tabs>
          <w:tab w:val="left" w:pos="360"/>
        </w:tabs>
        <w:spacing w:after="0"/>
        <w:ind w:left="540"/>
        <w:jc w:val="center"/>
        <w:rPr>
          <w:rFonts w:eastAsia="Arial Unicode MS"/>
          <w:b/>
          <w:color w:val="000000"/>
          <w:sz w:val="32"/>
          <w:szCs w:val="32"/>
          <w:u w:val="single"/>
        </w:rPr>
      </w:pPr>
    </w:p>
    <w:p w:rsidR="005C1C29" w:rsidRDefault="005C1C29" w:rsidP="00313817">
      <w:pPr>
        <w:tabs>
          <w:tab w:val="left" w:pos="360"/>
        </w:tabs>
        <w:spacing w:after="0"/>
        <w:ind w:left="540"/>
        <w:jc w:val="center"/>
        <w:rPr>
          <w:rFonts w:eastAsia="Arial Unicode MS"/>
          <w:b/>
          <w:color w:val="000000"/>
          <w:sz w:val="32"/>
          <w:szCs w:val="32"/>
          <w:u w:val="single"/>
        </w:rPr>
      </w:pPr>
    </w:p>
    <w:p w:rsidR="005C1C29" w:rsidRDefault="005C1C29" w:rsidP="00313817">
      <w:pPr>
        <w:tabs>
          <w:tab w:val="left" w:pos="360"/>
        </w:tabs>
        <w:spacing w:after="0"/>
        <w:ind w:left="540"/>
        <w:jc w:val="center"/>
        <w:rPr>
          <w:rFonts w:eastAsia="Arial Unicode MS"/>
          <w:b/>
          <w:color w:val="000000"/>
          <w:sz w:val="32"/>
          <w:szCs w:val="32"/>
          <w:u w:val="single"/>
        </w:rPr>
      </w:pPr>
    </w:p>
    <w:p w:rsidR="005C1C29" w:rsidRDefault="005C1C29" w:rsidP="00313817">
      <w:pPr>
        <w:tabs>
          <w:tab w:val="left" w:pos="360"/>
        </w:tabs>
        <w:ind w:left="540"/>
        <w:rPr>
          <w:rFonts w:eastAsia="Arial Unicode MS"/>
          <w:b/>
          <w:color w:val="000000"/>
          <w:sz w:val="32"/>
          <w:szCs w:val="32"/>
          <w:u w:val="single"/>
        </w:rPr>
      </w:pPr>
    </w:p>
    <w:p w:rsidR="005C1C29" w:rsidRPr="00A11F81" w:rsidRDefault="005C1C29" w:rsidP="001750FE">
      <w:pPr>
        <w:pStyle w:val="Heading1"/>
        <w:rPr>
          <w:rFonts w:eastAsia="Arial Unicode MS"/>
        </w:rPr>
      </w:pPr>
      <w:bookmarkStart w:id="33" w:name="_Descriptions_of_the"/>
      <w:bookmarkStart w:id="34" w:name="_Toc329948185"/>
      <w:bookmarkStart w:id="35" w:name="_Toc329948796"/>
      <w:bookmarkStart w:id="36" w:name="_Toc329949412"/>
      <w:bookmarkStart w:id="37" w:name="_Toc329950625"/>
      <w:bookmarkStart w:id="38" w:name="_Toc329951231"/>
      <w:bookmarkStart w:id="39" w:name="_Toc330198897"/>
      <w:bookmarkStart w:id="40" w:name="_Toc337108728"/>
      <w:bookmarkStart w:id="41" w:name="_Toc361823511"/>
      <w:bookmarkStart w:id="42" w:name="descriptionsof5"/>
      <w:bookmarkEnd w:id="33"/>
      <w:r w:rsidRPr="00A11F81">
        <w:rPr>
          <w:rFonts w:eastAsia="Arial Unicode MS"/>
        </w:rPr>
        <w:t>Descriptions of the Five Executive Core Qualifications</w:t>
      </w:r>
      <w:bookmarkEnd w:id="32"/>
      <w:bookmarkEnd w:id="34"/>
      <w:bookmarkEnd w:id="35"/>
      <w:bookmarkEnd w:id="36"/>
      <w:bookmarkEnd w:id="37"/>
      <w:bookmarkEnd w:id="38"/>
      <w:bookmarkEnd w:id="39"/>
      <w:bookmarkEnd w:id="40"/>
      <w:bookmarkEnd w:id="41"/>
    </w:p>
    <w:bookmarkEnd w:id="42"/>
    <w:p w:rsidR="005C1C29" w:rsidRPr="00A11F81" w:rsidRDefault="005C1C29" w:rsidP="00313817">
      <w:pPr>
        <w:tabs>
          <w:tab w:val="left" w:pos="360"/>
        </w:tabs>
        <w:spacing w:after="0"/>
        <w:ind w:left="540"/>
        <w:rPr>
          <w:rFonts w:eastAsia="Arial Unicode MS" w:cs="Times New Roman"/>
          <w:color w:val="000000"/>
          <w:sz w:val="24"/>
          <w:szCs w:val="24"/>
        </w:rPr>
      </w:pPr>
    </w:p>
    <w:p w:rsidR="005C1C29" w:rsidRPr="004D4F22" w:rsidRDefault="005C1C29" w:rsidP="00313817">
      <w:pPr>
        <w:tabs>
          <w:tab w:val="left" w:pos="360"/>
        </w:tabs>
        <w:spacing w:after="0"/>
        <w:ind w:left="540"/>
        <w:rPr>
          <w:rFonts w:cs="Times New Roman"/>
        </w:rPr>
      </w:pPr>
      <w:r w:rsidRPr="004D4F22">
        <w:rPr>
          <w:rFonts w:eastAsia="Arial Unicode MS" w:cs="Times New Roman"/>
          <w:color w:val="000000"/>
        </w:rPr>
        <w:t xml:space="preserve">The Executive Core Qualifications (ECQs) define the competencies needed to build a federal corporate culture that drives for results, serves customers, and builds successful teams and coalitions within and outside the organization. The Executive Core Qualifications are required for entry to the Senior Executive Service and are used by many departments and agencies in selection, performance management, and leadership development for management and executive positions. OPM's </w:t>
      </w:r>
      <w:hyperlink r:id="rId21" w:history="1">
        <w:r w:rsidRPr="004D4F22">
          <w:rPr>
            <w:rStyle w:val="Hyperlink"/>
            <w:rFonts w:eastAsia="Arial Unicode MS" w:cs="Times New Roman"/>
          </w:rPr>
          <w:t>Guide to the Senior Executive Service Qualifications</w:t>
        </w:r>
      </w:hyperlink>
      <w:r w:rsidRPr="004D4F22">
        <w:rPr>
          <w:rFonts w:eastAsia="Arial Unicode MS" w:cs="Times New Roman"/>
          <w:color w:val="000000"/>
        </w:rPr>
        <w:t xml:space="preserve"> provides detailed information on the Executive Core Qualifications.</w:t>
      </w:r>
    </w:p>
    <w:p w:rsidR="005C1C29" w:rsidRPr="004D4F22" w:rsidRDefault="005C1C29" w:rsidP="00313817">
      <w:pPr>
        <w:tabs>
          <w:tab w:val="left" w:pos="360"/>
        </w:tabs>
        <w:spacing w:after="0"/>
        <w:ind w:left="540"/>
        <w:rPr>
          <w:rFonts w:eastAsia="Arial Unicode MS" w:cs="Times New Roman"/>
          <w:color w:val="000000"/>
          <w:u w:val="single"/>
        </w:rPr>
      </w:pPr>
    </w:p>
    <w:p w:rsidR="005C1C29" w:rsidRPr="004D4F22" w:rsidRDefault="005C1C29" w:rsidP="00313817">
      <w:pPr>
        <w:tabs>
          <w:tab w:val="left" w:pos="360"/>
        </w:tabs>
        <w:spacing w:after="0"/>
        <w:ind w:left="540"/>
        <w:rPr>
          <w:rFonts w:eastAsia="Arial Unicode MS" w:cs="Times New Roman"/>
          <w:b/>
          <w:color w:val="000000"/>
          <w:u w:val="single"/>
        </w:rPr>
      </w:pPr>
      <w:r w:rsidRPr="004D4F22">
        <w:rPr>
          <w:rFonts w:eastAsia="Arial Unicode MS" w:cs="Times New Roman"/>
          <w:b/>
          <w:color w:val="000000"/>
          <w:u w:val="single"/>
        </w:rPr>
        <w:t>ECQ 1: Leading Change</w:t>
      </w:r>
    </w:p>
    <w:p w:rsidR="005C1C29" w:rsidRPr="004D4F22" w:rsidRDefault="005C1C29" w:rsidP="00313817">
      <w:pPr>
        <w:tabs>
          <w:tab w:val="left" w:pos="360"/>
        </w:tabs>
        <w:spacing w:after="0"/>
        <w:ind w:left="540"/>
        <w:rPr>
          <w:rFonts w:eastAsia="Arial Unicode MS" w:cs="Times New Roman"/>
          <w:color w:val="000000"/>
        </w:rPr>
      </w:pPr>
    </w:p>
    <w:p w:rsidR="00FD527B"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 xml:space="preserve">Definition: This core qualification involves the ability to bring about strategic change, both within and outside the organization, to meet organizational goals. Inherent to this ECQ is the ability to establish an organizational vision and to implement it in a continuously changing environment. </w:t>
      </w:r>
    </w:p>
    <w:p w:rsidR="00FD527B" w:rsidRDefault="00FD527B" w:rsidP="00313817">
      <w:pPr>
        <w:tabs>
          <w:tab w:val="left" w:pos="360"/>
        </w:tabs>
        <w:spacing w:after="0"/>
        <w:ind w:left="540"/>
        <w:rPr>
          <w:rFonts w:eastAsia="Arial Unicode MS" w:cs="Times New Roman"/>
          <w:color w:val="000000"/>
        </w:rPr>
      </w:pPr>
    </w:p>
    <w:p w:rsidR="005C1C29" w:rsidRPr="004D4F22"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Associated competencies:</w:t>
      </w:r>
    </w:p>
    <w:p w:rsidR="005C1C29" w:rsidRPr="004D4F22" w:rsidRDefault="005C1C29" w:rsidP="00FD527B">
      <w:pPr>
        <w:pStyle w:val="ListParagraph"/>
        <w:numPr>
          <w:ilvl w:val="0"/>
          <w:numId w:val="1"/>
        </w:numPr>
        <w:tabs>
          <w:tab w:val="left" w:pos="360"/>
        </w:tabs>
        <w:spacing w:after="0"/>
        <w:ind w:left="990" w:hanging="270"/>
        <w:rPr>
          <w:rFonts w:eastAsia="Arial Unicode MS" w:cs="Times New Roman"/>
          <w:color w:val="000000"/>
        </w:rPr>
      </w:pPr>
      <w:r w:rsidRPr="004D4F22">
        <w:rPr>
          <w:rFonts w:eastAsia="Arial Unicode MS" w:cs="Times New Roman"/>
          <w:color w:val="000000"/>
        </w:rPr>
        <w:t>Creativity and innovation</w:t>
      </w:r>
    </w:p>
    <w:p w:rsidR="005C1C29" w:rsidRPr="004D4F22" w:rsidRDefault="005C1C29" w:rsidP="00FD527B">
      <w:pPr>
        <w:pStyle w:val="ListParagraph"/>
        <w:numPr>
          <w:ilvl w:val="0"/>
          <w:numId w:val="1"/>
        </w:numPr>
        <w:tabs>
          <w:tab w:val="left" w:pos="360"/>
        </w:tabs>
        <w:spacing w:after="0"/>
        <w:ind w:left="990" w:hanging="270"/>
        <w:rPr>
          <w:rFonts w:eastAsia="Arial Unicode MS" w:cs="Times New Roman"/>
          <w:color w:val="000000"/>
        </w:rPr>
      </w:pPr>
      <w:r w:rsidRPr="004D4F22">
        <w:rPr>
          <w:rFonts w:eastAsia="Arial Unicode MS" w:cs="Times New Roman"/>
          <w:color w:val="000000"/>
        </w:rPr>
        <w:t>External awareness</w:t>
      </w:r>
    </w:p>
    <w:p w:rsidR="005C1C29" w:rsidRPr="004D4F22" w:rsidRDefault="005C1C29" w:rsidP="00FD527B">
      <w:pPr>
        <w:pStyle w:val="ListParagraph"/>
        <w:numPr>
          <w:ilvl w:val="0"/>
          <w:numId w:val="1"/>
        </w:numPr>
        <w:tabs>
          <w:tab w:val="left" w:pos="360"/>
        </w:tabs>
        <w:spacing w:after="0"/>
        <w:ind w:left="990" w:hanging="270"/>
        <w:rPr>
          <w:rFonts w:eastAsia="Arial Unicode MS" w:cs="Times New Roman"/>
          <w:color w:val="000000"/>
        </w:rPr>
      </w:pPr>
      <w:r w:rsidRPr="004D4F22">
        <w:rPr>
          <w:rFonts w:eastAsia="Arial Unicode MS" w:cs="Times New Roman"/>
          <w:color w:val="000000"/>
        </w:rPr>
        <w:t>Flexibility</w:t>
      </w:r>
    </w:p>
    <w:p w:rsidR="005C1C29" w:rsidRPr="004D4F22" w:rsidRDefault="005C1C29" w:rsidP="00FD527B">
      <w:pPr>
        <w:pStyle w:val="ListParagraph"/>
        <w:numPr>
          <w:ilvl w:val="0"/>
          <w:numId w:val="1"/>
        </w:numPr>
        <w:tabs>
          <w:tab w:val="left" w:pos="360"/>
        </w:tabs>
        <w:spacing w:after="0"/>
        <w:ind w:left="990" w:hanging="270"/>
        <w:rPr>
          <w:rFonts w:eastAsia="Arial Unicode MS" w:cs="Times New Roman"/>
          <w:color w:val="000000"/>
        </w:rPr>
      </w:pPr>
      <w:r w:rsidRPr="004D4F22">
        <w:rPr>
          <w:rFonts w:eastAsia="Arial Unicode MS" w:cs="Times New Roman"/>
          <w:color w:val="000000"/>
        </w:rPr>
        <w:t>Resilience</w:t>
      </w:r>
    </w:p>
    <w:p w:rsidR="005C1C29" w:rsidRPr="004D4F22" w:rsidRDefault="005C1C29" w:rsidP="00FD527B">
      <w:pPr>
        <w:pStyle w:val="ListParagraph"/>
        <w:numPr>
          <w:ilvl w:val="0"/>
          <w:numId w:val="1"/>
        </w:numPr>
        <w:tabs>
          <w:tab w:val="left" w:pos="360"/>
        </w:tabs>
        <w:spacing w:after="0"/>
        <w:ind w:left="990" w:hanging="270"/>
        <w:rPr>
          <w:rFonts w:eastAsia="Arial Unicode MS" w:cs="Times New Roman"/>
          <w:color w:val="000000"/>
        </w:rPr>
      </w:pPr>
      <w:r w:rsidRPr="004D4F22">
        <w:rPr>
          <w:rFonts w:eastAsia="Arial Unicode MS" w:cs="Times New Roman"/>
          <w:color w:val="000000"/>
        </w:rPr>
        <w:t>Strategic thinking</w:t>
      </w:r>
    </w:p>
    <w:p w:rsidR="005C1C29" w:rsidRPr="004D4F22" w:rsidRDefault="005C1C29" w:rsidP="00FD527B">
      <w:pPr>
        <w:pStyle w:val="ListParagraph"/>
        <w:numPr>
          <w:ilvl w:val="0"/>
          <w:numId w:val="1"/>
        </w:numPr>
        <w:tabs>
          <w:tab w:val="left" w:pos="360"/>
        </w:tabs>
        <w:spacing w:after="0"/>
        <w:ind w:left="990" w:hanging="270"/>
        <w:rPr>
          <w:rFonts w:eastAsia="Arial Unicode MS" w:cs="Times New Roman"/>
          <w:color w:val="000000"/>
        </w:rPr>
      </w:pPr>
      <w:r w:rsidRPr="004D4F22">
        <w:rPr>
          <w:rFonts w:eastAsia="Arial Unicode MS" w:cs="Times New Roman"/>
          <w:color w:val="000000"/>
        </w:rPr>
        <w:t>Vision</w:t>
      </w:r>
    </w:p>
    <w:p w:rsidR="005C1C29" w:rsidRPr="004D4F22" w:rsidRDefault="005C1C29" w:rsidP="00313817">
      <w:pPr>
        <w:tabs>
          <w:tab w:val="left" w:pos="360"/>
        </w:tabs>
        <w:spacing w:after="0"/>
        <w:ind w:left="540"/>
        <w:rPr>
          <w:rFonts w:eastAsia="Arial Unicode MS" w:cs="Times New Roman"/>
          <w:b/>
          <w:color w:val="000000"/>
          <w:u w:val="single"/>
        </w:rPr>
      </w:pPr>
    </w:p>
    <w:p w:rsidR="005C1C29" w:rsidRPr="004D4F22" w:rsidRDefault="005C1C29" w:rsidP="00313817">
      <w:pPr>
        <w:tabs>
          <w:tab w:val="left" w:pos="360"/>
        </w:tabs>
        <w:spacing w:after="0"/>
        <w:ind w:left="540"/>
        <w:rPr>
          <w:rFonts w:eastAsia="Arial Unicode MS" w:cs="Times New Roman"/>
          <w:b/>
          <w:color w:val="000000"/>
          <w:u w:val="single"/>
        </w:rPr>
      </w:pPr>
      <w:r w:rsidRPr="004D4F22">
        <w:rPr>
          <w:rFonts w:eastAsia="Arial Unicode MS" w:cs="Times New Roman"/>
          <w:b/>
          <w:color w:val="000000"/>
          <w:u w:val="single"/>
        </w:rPr>
        <w:t>ECQ 2: Leading People</w:t>
      </w:r>
    </w:p>
    <w:p w:rsidR="005C1C29" w:rsidRPr="004D4F22" w:rsidRDefault="005C1C29" w:rsidP="00313817">
      <w:pPr>
        <w:tabs>
          <w:tab w:val="left" w:pos="360"/>
        </w:tabs>
        <w:spacing w:after="0"/>
        <w:ind w:left="540"/>
        <w:rPr>
          <w:rFonts w:eastAsia="Arial Unicode MS" w:cs="Times New Roman"/>
          <w:color w:val="000000"/>
        </w:rPr>
      </w:pPr>
    </w:p>
    <w:p w:rsidR="00FD527B"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 xml:space="preserve">Definition: This core qualification involves the ability to lead people toward meeting the organization's vision, mission, and goals. Inherent to this ECQ is the ability to provide an inclusive workplace that fosters the development of others, facilitates cooperation and teamwork, and supports constructive resolution of conflicts. </w:t>
      </w:r>
    </w:p>
    <w:p w:rsidR="00FD527B" w:rsidRDefault="00FD527B" w:rsidP="00313817">
      <w:pPr>
        <w:tabs>
          <w:tab w:val="left" w:pos="360"/>
        </w:tabs>
        <w:spacing w:after="0"/>
        <w:ind w:left="540"/>
        <w:rPr>
          <w:rFonts w:eastAsia="Arial Unicode MS" w:cs="Times New Roman"/>
          <w:color w:val="000000"/>
        </w:rPr>
      </w:pPr>
    </w:p>
    <w:p w:rsidR="005C1C29" w:rsidRPr="004D4F22"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Associated competencies:</w:t>
      </w:r>
    </w:p>
    <w:p w:rsidR="005C1C29" w:rsidRPr="004D4F22" w:rsidRDefault="005C1C29" w:rsidP="00FD527B">
      <w:pPr>
        <w:pStyle w:val="ListParagraph"/>
        <w:numPr>
          <w:ilvl w:val="0"/>
          <w:numId w:val="2"/>
        </w:numPr>
        <w:tabs>
          <w:tab w:val="left" w:pos="360"/>
        </w:tabs>
        <w:spacing w:after="0"/>
        <w:ind w:left="990" w:hanging="270"/>
        <w:rPr>
          <w:rFonts w:eastAsia="Arial Unicode MS" w:cs="Times New Roman"/>
          <w:color w:val="000000"/>
        </w:rPr>
      </w:pPr>
      <w:r w:rsidRPr="004D4F22">
        <w:rPr>
          <w:rFonts w:eastAsia="Arial Unicode MS" w:cs="Times New Roman"/>
          <w:color w:val="000000"/>
        </w:rPr>
        <w:t>Conflict management</w:t>
      </w:r>
    </w:p>
    <w:p w:rsidR="005C1C29" w:rsidRPr="004D4F22" w:rsidRDefault="005C1C29" w:rsidP="00FD527B">
      <w:pPr>
        <w:pStyle w:val="ListParagraph"/>
        <w:numPr>
          <w:ilvl w:val="0"/>
          <w:numId w:val="2"/>
        </w:numPr>
        <w:tabs>
          <w:tab w:val="left" w:pos="360"/>
        </w:tabs>
        <w:spacing w:after="0"/>
        <w:ind w:left="990" w:hanging="270"/>
        <w:rPr>
          <w:rFonts w:eastAsia="Arial Unicode MS" w:cs="Times New Roman"/>
          <w:color w:val="000000"/>
        </w:rPr>
      </w:pPr>
      <w:r w:rsidRPr="004D4F22">
        <w:rPr>
          <w:rFonts w:eastAsia="Arial Unicode MS" w:cs="Times New Roman"/>
          <w:color w:val="000000"/>
        </w:rPr>
        <w:t>Leveraging diversity</w:t>
      </w:r>
    </w:p>
    <w:p w:rsidR="005C1C29" w:rsidRPr="004D4F22" w:rsidRDefault="005C1C29" w:rsidP="00FD527B">
      <w:pPr>
        <w:pStyle w:val="ListParagraph"/>
        <w:numPr>
          <w:ilvl w:val="0"/>
          <w:numId w:val="2"/>
        </w:numPr>
        <w:tabs>
          <w:tab w:val="left" w:pos="360"/>
        </w:tabs>
        <w:spacing w:after="0"/>
        <w:ind w:left="990" w:hanging="270"/>
        <w:rPr>
          <w:rFonts w:eastAsia="Arial Unicode MS" w:cs="Times New Roman"/>
          <w:color w:val="000000"/>
        </w:rPr>
      </w:pPr>
      <w:r w:rsidRPr="004D4F22">
        <w:rPr>
          <w:rFonts w:eastAsia="Arial Unicode MS" w:cs="Times New Roman"/>
          <w:color w:val="000000"/>
        </w:rPr>
        <w:t>Developing others</w:t>
      </w:r>
    </w:p>
    <w:p w:rsidR="005C1C29" w:rsidRPr="004D4F22" w:rsidRDefault="005C1C29" w:rsidP="00FD527B">
      <w:pPr>
        <w:pStyle w:val="ListParagraph"/>
        <w:numPr>
          <w:ilvl w:val="0"/>
          <w:numId w:val="2"/>
        </w:numPr>
        <w:tabs>
          <w:tab w:val="left" w:pos="360"/>
        </w:tabs>
        <w:spacing w:after="0"/>
        <w:ind w:left="990" w:hanging="270"/>
        <w:rPr>
          <w:rFonts w:eastAsia="Arial Unicode MS" w:cs="Times New Roman"/>
          <w:color w:val="000000"/>
        </w:rPr>
      </w:pPr>
      <w:r w:rsidRPr="004D4F22">
        <w:rPr>
          <w:rFonts w:eastAsia="Arial Unicode MS" w:cs="Times New Roman"/>
          <w:color w:val="000000"/>
        </w:rPr>
        <w:t>Team building</w:t>
      </w:r>
    </w:p>
    <w:p w:rsidR="005C1C29" w:rsidRPr="004D4F22" w:rsidRDefault="005C1C29" w:rsidP="00313817">
      <w:pPr>
        <w:tabs>
          <w:tab w:val="left" w:pos="360"/>
        </w:tabs>
        <w:spacing w:after="0"/>
        <w:ind w:left="540"/>
        <w:rPr>
          <w:rFonts w:eastAsia="Arial Unicode MS" w:cs="Times New Roman"/>
          <w:b/>
          <w:color w:val="000000"/>
          <w:u w:val="single"/>
        </w:rPr>
      </w:pPr>
    </w:p>
    <w:p w:rsidR="005C1C29" w:rsidRPr="004D4F22" w:rsidRDefault="005C1C29" w:rsidP="00313817">
      <w:pPr>
        <w:tabs>
          <w:tab w:val="left" w:pos="360"/>
        </w:tabs>
        <w:spacing w:after="0"/>
        <w:ind w:left="540"/>
        <w:rPr>
          <w:rFonts w:cs="Times New Roman"/>
          <w:b/>
        </w:rPr>
      </w:pPr>
      <w:r w:rsidRPr="004D4F22">
        <w:rPr>
          <w:rFonts w:eastAsia="Arial Unicode MS" w:cs="Times New Roman"/>
          <w:b/>
          <w:color w:val="000000"/>
          <w:u w:val="single"/>
        </w:rPr>
        <w:t>ECQ 3: Results Driven</w:t>
      </w:r>
    </w:p>
    <w:p w:rsidR="005C1C29" w:rsidRPr="004D4F22" w:rsidRDefault="005C1C29" w:rsidP="00313817">
      <w:pPr>
        <w:tabs>
          <w:tab w:val="left" w:pos="360"/>
        </w:tabs>
        <w:spacing w:after="0"/>
        <w:ind w:left="540"/>
        <w:rPr>
          <w:rFonts w:eastAsia="Arial Unicode MS" w:cs="Times New Roman"/>
          <w:color w:val="000000"/>
        </w:rPr>
      </w:pPr>
    </w:p>
    <w:p w:rsidR="00FD527B"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 xml:space="preserve">Definition: This core qualification involves the ability to meet organizational goals and customer expectations. Inherent to this ECQ is the ability to make decisions that produce high-quality results by applying technical knowledge, analyzing problems, and calculating risks. </w:t>
      </w:r>
    </w:p>
    <w:p w:rsidR="00FD527B" w:rsidRDefault="00FD527B" w:rsidP="00FD527B">
      <w:pPr>
        <w:tabs>
          <w:tab w:val="left" w:pos="360"/>
        </w:tabs>
        <w:spacing w:after="0"/>
        <w:ind w:left="540"/>
        <w:rPr>
          <w:rFonts w:eastAsia="Arial Unicode MS" w:cs="Times New Roman"/>
          <w:color w:val="000000"/>
        </w:rPr>
      </w:pPr>
    </w:p>
    <w:p w:rsidR="00FD527B" w:rsidRPr="004D4F22" w:rsidRDefault="005C1C29" w:rsidP="00FD527B">
      <w:pPr>
        <w:tabs>
          <w:tab w:val="left" w:pos="360"/>
        </w:tabs>
        <w:spacing w:after="0"/>
        <w:ind w:left="540"/>
        <w:rPr>
          <w:rFonts w:eastAsia="Arial Unicode MS" w:cs="Times New Roman"/>
          <w:color w:val="000000"/>
        </w:rPr>
      </w:pPr>
      <w:r w:rsidRPr="004D4F22">
        <w:rPr>
          <w:rFonts w:eastAsia="Arial Unicode MS" w:cs="Times New Roman"/>
          <w:color w:val="000000"/>
        </w:rPr>
        <w:t>Associated competencies:</w:t>
      </w:r>
    </w:p>
    <w:p w:rsidR="005C1C29" w:rsidRPr="004D4F22" w:rsidRDefault="005C1C29" w:rsidP="00FD527B">
      <w:pPr>
        <w:pStyle w:val="ListParagraph"/>
        <w:numPr>
          <w:ilvl w:val="0"/>
          <w:numId w:val="3"/>
        </w:numPr>
        <w:tabs>
          <w:tab w:val="left" w:pos="360"/>
        </w:tabs>
        <w:spacing w:after="0"/>
        <w:ind w:left="990" w:hanging="270"/>
        <w:rPr>
          <w:rFonts w:eastAsia="Arial Unicode MS" w:cs="Times New Roman"/>
          <w:color w:val="000000"/>
        </w:rPr>
      </w:pPr>
      <w:r w:rsidRPr="004D4F22">
        <w:rPr>
          <w:rFonts w:eastAsia="Arial Unicode MS" w:cs="Times New Roman"/>
          <w:color w:val="000000"/>
        </w:rPr>
        <w:t>Accountability</w:t>
      </w:r>
    </w:p>
    <w:p w:rsidR="005C1C29" w:rsidRPr="004D4F22" w:rsidRDefault="005C1C29" w:rsidP="00FD527B">
      <w:pPr>
        <w:pStyle w:val="ListParagraph"/>
        <w:numPr>
          <w:ilvl w:val="0"/>
          <w:numId w:val="3"/>
        </w:numPr>
        <w:tabs>
          <w:tab w:val="left" w:pos="360"/>
        </w:tabs>
        <w:spacing w:after="0"/>
        <w:ind w:left="990" w:hanging="270"/>
        <w:rPr>
          <w:rFonts w:eastAsia="Arial Unicode MS" w:cs="Times New Roman"/>
          <w:color w:val="000000"/>
        </w:rPr>
      </w:pPr>
      <w:r w:rsidRPr="004D4F22">
        <w:rPr>
          <w:rFonts w:eastAsia="Arial Unicode MS" w:cs="Times New Roman"/>
          <w:color w:val="000000"/>
        </w:rPr>
        <w:t>Customer service</w:t>
      </w:r>
    </w:p>
    <w:p w:rsidR="005C1C29" w:rsidRPr="004D4F22" w:rsidRDefault="005C1C29" w:rsidP="00FD527B">
      <w:pPr>
        <w:pStyle w:val="ListParagraph"/>
        <w:numPr>
          <w:ilvl w:val="0"/>
          <w:numId w:val="3"/>
        </w:numPr>
        <w:tabs>
          <w:tab w:val="left" w:pos="360"/>
        </w:tabs>
        <w:spacing w:after="0"/>
        <w:ind w:left="990" w:hanging="270"/>
        <w:rPr>
          <w:rFonts w:eastAsia="Arial Unicode MS" w:cs="Times New Roman"/>
          <w:color w:val="000000"/>
        </w:rPr>
      </w:pPr>
      <w:r w:rsidRPr="004D4F22">
        <w:rPr>
          <w:rFonts w:eastAsia="Arial Unicode MS" w:cs="Times New Roman"/>
          <w:color w:val="000000"/>
        </w:rPr>
        <w:t>Decisiveness</w:t>
      </w:r>
    </w:p>
    <w:p w:rsidR="005C1C29" w:rsidRPr="004D4F22" w:rsidRDefault="005C1C29" w:rsidP="00FD527B">
      <w:pPr>
        <w:pStyle w:val="ListParagraph"/>
        <w:numPr>
          <w:ilvl w:val="0"/>
          <w:numId w:val="3"/>
        </w:numPr>
        <w:tabs>
          <w:tab w:val="left" w:pos="360"/>
        </w:tabs>
        <w:spacing w:after="0"/>
        <w:ind w:left="990" w:hanging="270"/>
        <w:rPr>
          <w:rFonts w:eastAsia="Arial Unicode MS" w:cs="Times New Roman"/>
          <w:color w:val="000000"/>
        </w:rPr>
      </w:pPr>
      <w:r w:rsidRPr="004D4F22">
        <w:rPr>
          <w:rFonts w:eastAsia="Arial Unicode MS" w:cs="Times New Roman"/>
          <w:color w:val="000000"/>
        </w:rPr>
        <w:t>Entrepreneurship</w:t>
      </w:r>
    </w:p>
    <w:p w:rsidR="005C1C29" w:rsidRPr="004D4F22" w:rsidRDefault="005C1C29" w:rsidP="00FD527B">
      <w:pPr>
        <w:pStyle w:val="ListParagraph"/>
        <w:numPr>
          <w:ilvl w:val="0"/>
          <w:numId w:val="3"/>
        </w:numPr>
        <w:tabs>
          <w:tab w:val="left" w:pos="360"/>
        </w:tabs>
        <w:spacing w:after="0"/>
        <w:ind w:left="990" w:hanging="270"/>
        <w:rPr>
          <w:rFonts w:eastAsia="Arial Unicode MS" w:cs="Times New Roman"/>
          <w:color w:val="000000"/>
        </w:rPr>
      </w:pPr>
      <w:r w:rsidRPr="004D4F22">
        <w:rPr>
          <w:rFonts w:eastAsia="Arial Unicode MS" w:cs="Times New Roman"/>
          <w:color w:val="000000"/>
        </w:rPr>
        <w:t>Problem solving</w:t>
      </w:r>
    </w:p>
    <w:p w:rsidR="005C1C29" w:rsidRPr="004D4F22" w:rsidRDefault="005C1C29" w:rsidP="00FD527B">
      <w:pPr>
        <w:pStyle w:val="ListParagraph"/>
        <w:numPr>
          <w:ilvl w:val="0"/>
          <w:numId w:val="3"/>
        </w:numPr>
        <w:tabs>
          <w:tab w:val="left" w:pos="360"/>
        </w:tabs>
        <w:spacing w:after="0"/>
        <w:ind w:left="990" w:hanging="270"/>
        <w:rPr>
          <w:rFonts w:eastAsia="Arial Unicode MS" w:cs="Times New Roman"/>
          <w:color w:val="000000"/>
        </w:rPr>
      </w:pPr>
      <w:r w:rsidRPr="004D4F22">
        <w:rPr>
          <w:rFonts w:eastAsia="Arial Unicode MS" w:cs="Times New Roman"/>
          <w:color w:val="000000"/>
        </w:rPr>
        <w:t>Technical credibility</w:t>
      </w:r>
    </w:p>
    <w:p w:rsidR="005C1C29" w:rsidRPr="004D4F22" w:rsidRDefault="005C1C29" w:rsidP="00313817">
      <w:pPr>
        <w:tabs>
          <w:tab w:val="left" w:pos="360"/>
        </w:tabs>
        <w:spacing w:after="0"/>
        <w:ind w:left="540"/>
        <w:rPr>
          <w:rFonts w:eastAsia="Arial Unicode MS" w:cs="Times New Roman"/>
          <w:b/>
          <w:color w:val="000000"/>
          <w:u w:val="single"/>
        </w:rPr>
      </w:pPr>
    </w:p>
    <w:p w:rsidR="005C1C29" w:rsidRPr="004D4F22" w:rsidRDefault="005C1C29" w:rsidP="00313817">
      <w:pPr>
        <w:tabs>
          <w:tab w:val="left" w:pos="360"/>
        </w:tabs>
        <w:spacing w:after="0"/>
        <w:ind w:left="540"/>
        <w:rPr>
          <w:rFonts w:cs="Times New Roman"/>
          <w:b/>
        </w:rPr>
      </w:pPr>
      <w:r w:rsidRPr="004D4F22">
        <w:rPr>
          <w:rFonts w:eastAsia="Arial Unicode MS" w:cs="Times New Roman"/>
          <w:b/>
          <w:color w:val="000000"/>
          <w:u w:val="single"/>
        </w:rPr>
        <w:t>ECQ 4: Business Acumen</w:t>
      </w:r>
    </w:p>
    <w:p w:rsidR="005C1C29" w:rsidRPr="004D4F22" w:rsidRDefault="005C1C29" w:rsidP="00313817">
      <w:pPr>
        <w:tabs>
          <w:tab w:val="left" w:pos="360"/>
        </w:tabs>
        <w:spacing w:after="0"/>
        <w:ind w:left="540"/>
        <w:rPr>
          <w:rFonts w:eastAsia="Arial Unicode MS" w:cs="Times New Roman"/>
          <w:color w:val="000000"/>
        </w:rPr>
      </w:pPr>
    </w:p>
    <w:p w:rsidR="00FD527B"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 xml:space="preserve">Definition: This core qualification involves the ability to manage human, financial, and information resources strategically. </w:t>
      </w:r>
    </w:p>
    <w:p w:rsidR="00FD527B" w:rsidRDefault="00FD527B" w:rsidP="00313817">
      <w:pPr>
        <w:tabs>
          <w:tab w:val="left" w:pos="360"/>
        </w:tabs>
        <w:spacing w:after="0"/>
        <w:ind w:left="540"/>
        <w:rPr>
          <w:rFonts w:eastAsia="Arial Unicode MS" w:cs="Times New Roman"/>
          <w:color w:val="000000"/>
        </w:rPr>
      </w:pPr>
    </w:p>
    <w:p w:rsidR="005C1C29" w:rsidRPr="004D4F22"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Associated competencies:</w:t>
      </w:r>
    </w:p>
    <w:p w:rsidR="005C1C29" w:rsidRPr="004D4F22" w:rsidRDefault="005C1C29" w:rsidP="003C2ACE">
      <w:pPr>
        <w:pStyle w:val="ListParagraph"/>
        <w:numPr>
          <w:ilvl w:val="0"/>
          <w:numId w:val="4"/>
        </w:numPr>
        <w:tabs>
          <w:tab w:val="left" w:pos="360"/>
          <w:tab w:val="left" w:pos="900"/>
        </w:tabs>
        <w:spacing w:after="0"/>
        <w:ind w:left="990" w:hanging="270"/>
        <w:rPr>
          <w:rFonts w:eastAsia="Arial Unicode MS" w:cs="Times New Roman"/>
          <w:color w:val="000000"/>
        </w:rPr>
      </w:pPr>
      <w:r w:rsidRPr="004D4F22">
        <w:rPr>
          <w:rFonts w:eastAsia="Arial Unicode MS" w:cs="Times New Roman"/>
          <w:color w:val="000000"/>
        </w:rPr>
        <w:t>Financial management</w:t>
      </w:r>
    </w:p>
    <w:p w:rsidR="005C1C29" w:rsidRPr="004D4F22" w:rsidRDefault="005C1C29" w:rsidP="00FD527B">
      <w:pPr>
        <w:pStyle w:val="ListParagraph"/>
        <w:numPr>
          <w:ilvl w:val="0"/>
          <w:numId w:val="4"/>
        </w:numPr>
        <w:tabs>
          <w:tab w:val="left" w:pos="360"/>
        </w:tabs>
        <w:spacing w:after="0"/>
        <w:ind w:left="990" w:hanging="270"/>
        <w:rPr>
          <w:rFonts w:eastAsia="Arial Unicode MS" w:cs="Times New Roman"/>
          <w:color w:val="000000"/>
        </w:rPr>
      </w:pPr>
      <w:r w:rsidRPr="004D4F22">
        <w:rPr>
          <w:rFonts w:eastAsia="Arial Unicode MS" w:cs="Times New Roman"/>
          <w:color w:val="000000"/>
        </w:rPr>
        <w:t>Human capital management</w:t>
      </w:r>
    </w:p>
    <w:p w:rsidR="005C1C29" w:rsidRPr="004D4F22" w:rsidRDefault="005C1C29" w:rsidP="00FD527B">
      <w:pPr>
        <w:pStyle w:val="ListParagraph"/>
        <w:numPr>
          <w:ilvl w:val="0"/>
          <w:numId w:val="4"/>
        </w:numPr>
        <w:tabs>
          <w:tab w:val="left" w:pos="360"/>
        </w:tabs>
        <w:spacing w:after="0"/>
        <w:ind w:left="990" w:hanging="270"/>
        <w:rPr>
          <w:rFonts w:eastAsia="Arial Unicode MS" w:cs="Times New Roman"/>
          <w:color w:val="000000"/>
        </w:rPr>
      </w:pPr>
      <w:r w:rsidRPr="004D4F22">
        <w:rPr>
          <w:rFonts w:eastAsia="Arial Unicode MS" w:cs="Times New Roman"/>
          <w:color w:val="000000"/>
        </w:rPr>
        <w:t>Technology management</w:t>
      </w:r>
    </w:p>
    <w:p w:rsidR="005C1C29" w:rsidRPr="004D4F22" w:rsidRDefault="005C1C29" w:rsidP="00313817">
      <w:pPr>
        <w:tabs>
          <w:tab w:val="left" w:pos="360"/>
        </w:tabs>
        <w:spacing w:after="0"/>
        <w:ind w:left="540"/>
        <w:rPr>
          <w:rFonts w:eastAsia="Arial Unicode MS" w:cs="Times New Roman"/>
          <w:b/>
          <w:color w:val="000000"/>
          <w:u w:val="single"/>
        </w:rPr>
      </w:pPr>
    </w:p>
    <w:p w:rsidR="005C1C29" w:rsidRPr="004D4F22" w:rsidRDefault="005C1C29" w:rsidP="00313817">
      <w:pPr>
        <w:tabs>
          <w:tab w:val="left" w:pos="360"/>
        </w:tabs>
        <w:spacing w:after="0"/>
        <w:ind w:left="540"/>
        <w:rPr>
          <w:rFonts w:cs="Times New Roman"/>
          <w:b/>
        </w:rPr>
      </w:pPr>
      <w:r w:rsidRPr="004D4F22">
        <w:rPr>
          <w:rFonts w:eastAsia="Arial Unicode MS" w:cs="Times New Roman"/>
          <w:b/>
          <w:color w:val="000000"/>
          <w:u w:val="single"/>
        </w:rPr>
        <w:t xml:space="preserve">ECQ 5: </w:t>
      </w:r>
      <w:r>
        <w:rPr>
          <w:rFonts w:eastAsia="Arial Unicode MS" w:cs="Times New Roman"/>
          <w:b/>
          <w:color w:val="000000"/>
          <w:u w:val="single"/>
        </w:rPr>
        <w:t xml:space="preserve">Building </w:t>
      </w:r>
      <w:r w:rsidRPr="004D4F22">
        <w:rPr>
          <w:rFonts w:eastAsia="Arial Unicode MS" w:cs="Times New Roman"/>
          <w:b/>
          <w:color w:val="000000"/>
          <w:u w:val="single"/>
        </w:rPr>
        <w:t>Coalition</w:t>
      </w:r>
      <w:r>
        <w:rPr>
          <w:rFonts w:eastAsia="Arial Unicode MS" w:cs="Times New Roman"/>
          <w:b/>
          <w:color w:val="000000"/>
          <w:u w:val="single"/>
        </w:rPr>
        <w:t>s</w:t>
      </w:r>
    </w:p>
    <w:p w:rsidR="005C1C29" w:rsidRPr="004D4F22" w:rsidRDefault="005C1C29" w:rsidP="00313817">
      <w:pPr>
        <w:tabs>
          <w:tab w:val="left" w:pos="360"/>
        </w:tabs>
        <w:spacing w:after="0"/>
        <w:ind w:left="540"/>
        <w:rPr>
          <w:rFonts w:eastAsia="Arial Unicode MS" w:cs="Times New Roman"/>
          <w:color w:val="000000"/>
        </w:rPr>
      </w:pPr>
    </w:p>
    <w:p w:rsidR="00FD527B"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 xml:space="preserve">Definition: This core qualification involves the ability to build coalitions internally and with other Federal agencies, State and local governments, nonprofit and private sector organizations, foreign governments, or international organizations to achieve common goals. </w:t>
      </w:r>
    </w:p>
    <w:p w:rsidR="00FD527B" w:rsidRDefault="00FD527B" w:rsidP="00313817">
      <w:pPr>
        <w:tabs>
          <w:tab w:val="left" w:pos="360"/>
        </w:tabs>
        <w:spacing w:after="0"/>
        <w:ind w:left="540"/>
        <w:rPr>
          <w:rFonts w:eastAsia="Arial Unicode MS" w:cs="Times New Roman"/>
          <w:color w:val="000000"/>
        </w:rPr>
      </w:pPr>
    </w:p>
    <w:p w:rsidR="005C1C29" w:rsidRPr="004D4F22" w:rsidRDefault="005C1C29" w:rsidP="00313817">
      <w:pPr>
        <w:tabs>
          <w:tab w:val="left" w:pos="360"/>
        </w:tabs>
        <w:spacing w:after="0"/>
        <w:ind w:left="540"/>
        <w:rPr>
          <w:rFonts w:eastAsia="Arial Unicode MS" w:cs="Times New Roman"/>
          <w:color w:val="000000"/>
        </w:rPr>
      </w:pPr>
      <w:r w:rsidRPr="004D4F22">
        <w:rPr>
          <w:rFonts w:eastAsia="Arial Unicode MS" w:cs="Times New Roman"/>
          <w:color w:val="000000"/>
        </w:rPr>
        <w:t>Associated competencies:</w:t>
      </w:r>
    </w:p>
    <w:p w:rsidR="005C1C29" w:rsidRPr="004D4F22" w:rsidRDefault="005C1C29" w:rsidP="00FD527B">
      <w:pPr>
        <w:pStyle w:val="ListParagraph"/>
        <w:numPr>
          <w:ilvl w:val="0"/>
          <w:numId w:val="5"/>
        </w:numPr>
        <w:tabs>
          <w:tab w:val="left" w:pos="360"/>
        </w:tabs>
        <w:spacing w:after="0"/>
        <w:ind w:left="990" w:hanging="270"/>
        <w:rPr>
          <w:rFonts w:eastAsia="Arial Unicode MS" w:cs="Times New Roman"/>
          <w:color w:val="000000"/>
        </w:rPr>
      </w:pPr>
      <w:r w:rsidRPr="004D4F22">
        <w:rPr>
          <w:rFonts w:eastAsia="Arial Unicode MS" w:cs="Times New Roman"/>
          <w:color w:val="000000"/>
        </w:rPr>
        <w:t>Partnering</w:t>
      </w:r>
    </w:p>
    <w:p w:rsidR="005C1C29" w:rsidRPr="004D4F22" w:rsidRDefault="005C1C29" w:rsidP="00FD527B">
      <w:pPr>
        <w:pStyle w:val="ListParagraph"/>
        <w:numPr>
          <w:ilvl w:val="0"/>
          <w:numId w:val="5"/>
        </w:numPr>
        <w:tabs>
          <w:tab w:val="left" w:pos="360"/>
        </w:tabs>
        <w:spacing w:after="0"/>
        <w:ind w:left="990" w:hanging="270"/>
        <w:rPr>
          <w:rFonts w:eastAsia="Arial Unicode MS" w:cs="Times New Roman"/>
          <w:color w:val="000000"/>
        </w:rPr>
      </w:pPr>
      <w:r w:rsidRPr="004D4F22">
        <w:rPr>
          <w:rFonts w:eastAsia="Arial Unicode MS" w:cs="Times New Roman"/>
          <w:color w:val="000000"/>
        </w:rPr>
        <w:t>Political savvy</w:t>
      </w:r>
    </w:p>
    <w:p w:rsidR="005C1C29" w:rsidRPr="004D4F22" w:rsidRDefault="005C1C29" w:rsidP="00FD527B">
      <w:pPr>
        <w:pStyle w:val="ListParagraph"/>
        <w:numPr>
          <w:ilvl w:val="0"/>
          <w:numId w:val="5"/>
        </w:numPr>
        <w:tabs>
          <w:tab w:val="left" w:pos="360"/>
        </w:tabs>
        <w:spacing w:after="0"/>
        <w:ind w:left="990" w:hanging="270"/>
        <w:rPr>
          <w:rFonts w:eastAsia="Arial Unicode MS" w:cs="Times New Roman"/>
          <w:color w:val="000000"/>
        </w:rPr>
      </w:pPr>
      <w:r w:rsidRPr="004D4F22">
        <w:rPr>
          <w:rFonts w:eastAsia="Arial Unicode MS" w:cs="Times New Roman"/>
          <w:color w:val="000000"/>
        </w:rPr>
        <w:t>Influencing/negotiating</w:t>
      </w:r>
    </w:p>
    <w:p w:rsidR="005C1C29" w:rsidRPr="004D4F22" w:rsidRDefault="005C1C29" w:rsidP="00313817">
      <w:pPr>
        <w:tabs>
          <w:tab w:val="left" w:pos="360"/>
        </w:tabs>
        <w:spacing w:after="0"/>
        <w:ind w:left="540"/>
        <w:rPr>
          <w:rFonts w:eastAsia="Arial Unicode MS" w:cs="Times New Roman"/>
          <w:color w:val="000000"/>
        </w:rPr>
      </w:pPr>
    </w:p>
    <w:p w:rsidR="005C1C29" w:rsidRPr="00361D8D" w:rsidRDefault="005C1C29" w:rsidP="00313817">
      <w:pPr>
        <w:pStyle w:val="Heading4"/>
        <w:shd w:val="clear" w:color="auto" w:fill="FFFFFF"/>
        <w:tabs>
          <w:tab w:val="left" w:pos="360"/>
        </w:tabs>
        <w:spacing w:before="0"/>
        <w:ind w:left="540"/>
        <w:rPr>
          <w:rFonts w:ascii="Times New Roman" w:hAnsi="Times New Roman" w:cs="Times New Roman"/>
          <w:i w:val="0"/>
          <w:u w:val="single"/>
        </w:rPr>
      </w:pPr>
      <w:r w:rsidRPr="00361D8D">
        <w:rPr>
          <w:rFonts w:ascii="Times New Roman" w:hAnsi="Times New Roman" w:cs="Times New Roman"/>
          <w:i w:val="0"/>
          <w:u w:val="single"/>
        </w:rPr>
        <w:t>Fundamental Competencies</w:t>
      </w:r>
    </w:p>
    <w:p w:rsidR="005C1C29" w:rsidRDefault="005C1C29" w:rsidP="00313817">
      <w:pPr>
        <w:pStyle w:val="NormalWeb"/>
        <w:shd w:val="clear" w:color="auto" w:fill="FFFFFF"/>
        <w:tabs>
          <w:tab w:val="left" w:pos="360"/>
        </w:tabs>
        <w:spacing w:before="0" w:after="0" w:line="276" w:lineRule="auto"/>
        <w:ind w:left="540"/>
        <w:rPr>
          <w:rFonts w:cs="Times New Roman"/>
          <w:sz w:val="22"/>
          <w:szCs w:val="22"/>
        </w:rPr>
      </w:pPr>
    </w:p>
    <w:p w:rsidR="005C1C29" w:rsidRDefault="005C1C29" w:rsidP="00313817">
      <w:pPr>
        <w:pStyle w:val="NormalWeb"/>
        <w:shd w:val="clear" w:color="auto" w:fill="FFFFFF"/>
        <w:tabs>
          <w:tab w:val="left" w:pos="360"/>
        </w:tabs>
        <w:spacing w:before="0" w:after="0" w:line="276" w:lineRule="auto"/>
        <w:ind w:left="540"/>
        <w:rPr>
          <w:rFonts w:cs="Times New Roman"/>
          <w:sz w:val="22"/>
          <w:szCs w:val="22"/>
        </w:rPr>
      </w:pPr>
      <w:r w:rsidRPr="004D4F22">
        <w:rPr>
          <w:rFonts w:cs="Times New Roman"/>
          <w:sz w:val="22"/>
          <w:szCs w:val="22"/>
        </w:rPr>
        <w:t>Competencies are the personal and professional attributes that are critical to successful performance in the SES. The fundamental competencies are the attributes that serve as the foundation for each of the Executive Core Qualifications. Experience and training that strengthen and demonstrate the competencies will enhance a candidate's overall qualifications for the SES.</w:t>
      </w:r>
    </w:p>
    <w:p w:rsidR="005C1C29" w:rsidRPr="004D4F22" w:rsidRDefault="005C1C29" w:rsidP="00313817">
      <w:pPr>
        <w:pStyle w:val="NormalWeb"/>
        <w:shd w:val="clear" w:color="auto" w:fill="FFFFFF"/>
        <w:tabs>
          <w:tab w:val="left" w:pos="360"/>
        </w:tabs>
        <w:spacing w:before="0" w:after="0" w:line="276" w:lineRule="auto"/>
        <w:ind w:left="540"/>
        <w:rPr>
          <w:rFonts w:cs="Times New Roman"/>
          <w:sz w:val="22"/>
          <w:szCs w:val="22"/>
        </w:rPr>
      </w:pPr>
    </w:p>
    <w:p w:rsidR="005C1C29" w:rsidRPr="004D4F22" w:rsidRDefault="005C1C29" w:rsidP="00313817">
      <w:pPr>
        <w:pStyle w:val="NormalWeb"/>
        <w:shd w:val="clear" w:color="auto" w:fill="FFFFFF"/>
        <w:tabs>
          <w:tab w:val="left" w:pos="360"/>
        </w:tabs>
        <w:spacing w:line="276" w:lineRule="auto"/>
        <w:ind w:left="540"/>
        <w:rPr>
          <w:rFonts w:cs="Times New Roman"/>
          <w:sz w:val="22"/>
          <w:szCs w:val="22"/>
        </w:rPr>
      </w:pPr>
      <w:r w:rsidRPr="004D4F22">
        <w:rPr>
          <w:rStyle w:val="Strong"/>
          <w:rFonts w:cs="Times New Roman"/>
          <w:sz w:val="22"/>
          <w:szCs w:val="22"/>
        </w:rPr>
        <w:t>Definition</w:t>
      </w:r>
      <w:r w:rsidRPr="004D4F22">
        <w:rPr>
          <w:rFonts w:cs="Times New Roman"/>
          <w:sz w:val="22"/>
          <w:szCs w:val="22"/>
        </w:rPr>
        <w:t>: These competencies are the foundation for success in each of the Executive Core Qualifications.</w:t>
      </w:r>
    </w:p>
    <w:p w:rsidR="005C1C29" w:rsidRPr="004D4F22" w:rsidRDefault="005C1C29" w:rsidP="00BA4879">
      <w:pPr>
        <w:pStyle w:val="ListParagraph"/>
        <w:numPr>
          <w:ilvl w:val="0"/>
          <w:numId w:val="15"/>
        </w:numPr>
        <w:shd w:val="clear" w:color="auto" w:fill="FFFFFF"/>
        <w:tabs>
          <w:tab w:val="left" w:pos="360"/>
        </w:tabs>
        <w:ind w:left="540" w:firstLine="0"/>
        <w:rPr>
          <w:rFonts w:cs="Times New Roman"/>
          <w:b/>
          <w:bCs/>
        </w:rPr>
      </w:pPr>
      <w:r w:rsidRPr="004D4F22">
        <w:rPr>
          <w:rStyle w:val="Strong"/>
          <w:rFonts w:cs="Times New Roman"/>
        </w:rPr>
        <w:t>Interpersonal Skills</w:t>
      </w:r>
      <w:r w:rsidRPr="004D4F22">
        <w:rPr>
          <w:rFonts w:cs="Times New Roman"/>
          <w:b/>
          <w:bCs/>
        </w:rPr>
        <w:t xml:space="preserve"> </w:t>
      </w:r>
    </w:p>
    <w:p w:rsidR="005C1C29" w:rsidRPr="004D4F22" w:rsidRDefault="005C1C29" w:rsidP="00313817">
      <w:pPr>
        <w:shd w:val="clear" w:color="auto" w:fill="FFFFFF"/>
        <w:tabs>
          <w:tab w:val="left" w:pos="360"/>
        </w:tabs>
        <w:ind w:left="540"/>
        <w:rPr>
          <w:rFonts w:cs="Times New Roman"/>
        </w:rPr>
      </w:pPr>
      <w:r w:rsidRPr="004D4F22">
        <w:rPr>
          <w:rFonts w:cs="Times New Roman"/>
        </w:rPr>
        <w:t xml:space="preserve">Treats others with courtesy, sensitivity, and respect. Considers and responds appropriately to the needs and feelings of different people in different situations. </w:t>
      </w:r>
    </w:p>
    <w:p w:rsidR="005C1C29" w:rsidRPr="004D4F22" w:rsidRDefault="005C1C29" w:rsidP="00BA4879">
      <w:pPr>
        <w:pStyle w:val="ListParagraph"/>
        <w:numPr>
          <w:ilvl w:val="0"/>
          <w:numId w:val="15"/>
        </w:numPr>
        <w:shd w:val="clear" w:color="auto" w:fill="FFFFFF"/>
        <w:tabs>
          <w:tab w:val="left" w:pos="360"/>
        </w:tabs>
        <w:ind w:left="540" w:firstLine="0"/>
        <w:rPr>
          <w:rFonts w:cs="Times New Roman"/>
          <w:b/>
          <w:bCs/>
        </w:rPr>
      </w:pPr>
      <w:r w:rsidRPr="004D4F22">
        <w:rPr>
          <w:rStyle w:val="Strong"/>
          <w:rFonts w:cs="Times New Roman"/>
        </w:rPr>
        <w:t>Oral Communication</w:t>
      </w:r>
      <w:r w:rsidRPr="004D4F22">
        <w:rPr>
          <w:rFonts w:cs="Times New Roman"/>
          <w:b/>
          <w:bCs/>
        </w:rPr>
        <w:t xml:space="preserve"> </w:t>
      </w:r>
    </w:p>
    <w:p w:rsidR="005C1C29" w:rsidRPr="004D4F22" w:rsidRDefault="005C1C29" w:rsidP="00313817">
      <w:pPr>
        <w:pStyle w:val="NormalWeb"/>
        <w:shd w:val="clear" w:color="auto" w:fill="FFFFFF"/>
        <w:tabs>
          <w:tab w:val="left" w:pos="360"/>
        </w:tabs>
        <w:ind w:left="540"/>
        <w:rPr>
          <w:rFonts w:cs="Times New Roman"/>
          <w:sz w:val="22"/>
          <w:szCs w:val="22"/>
        </w:rPr>
      </w:pPr>
      <w:r w:rsidRPr="004D4F22">
        <w:rPr>
          <w:rFonts w:cs="Times New Roman"/>
          <w:sz w:val="22"/>
          <w:szCs w:val="22"/>
        </w:rPr>
        <w:t xml:space="preserve">Makes clear and convincing oral presentations. Listens effectively; clarifies information as needed. </w:t>
      </w:r>
    </w:p>
    <w:p w:rsidR="005C1C29" w:rsidRPr="004D4F22" w:rsidRDefault="005C1C29" w:rsidP="00BA4879">
      <w:pPr>
        <w:pStyle w:val="ListParagraph"/>
        <w:numPr>
          <w:ilvl w:val="0"/>
          <w:numId w:val="15"/>
        </w:numPr>
        <w:shd w:val="clear" w:color="auto" w:fill="FFFFFF"/>
        <w:tabs>
          <w:tab w:val="left" w:pos="360"/>
        </w:tabs>
        <w:ind w:left="540" w:firstLine="0"/>
        <w:rPr>
          <w:rFonts w:cs="Times New Roman"/>
          <w:b/>
          <w:bCs/>
        </w:rPr>
      </w:pPr>
      <w:r w:rsidRPr="004D4F22">
        <w:rPr>
          <w:rStyle w:val="Strong"/>
          <w:rFonts w:cs="Times New Roman"/>
        </w:rPr>
        <w:t>Integrity/Honesty</w:t>
      </w:r>
      <w:r w:rsidRPr="004D4F22">
        <w:rPr>
          <w:rFonts w:cs="Times New Roman"/>
          <w:b/>
          <w:bCs/>
        </w:rPr>
        <w:t xml:space="preserve"> </w:t>
      </w:r>
    </w:p>
    <w:p w:rsidR="005C1C29" w:rsidRPr="004D4F22" w:rsidRDefault="005C1C29" w:rsidP="00313817">
      <w:pPr>
        <w:pStyle w:val="NormalWeb"/>
        <w:shd w:val="clear" w:color="auto" w:fill="FFFFFF"/>
        <w:tabs>
          <w:tab w:val="left" w:pos="360"/>
        </w:tabs>
        <w:ind w:left="540"/>
        <w:rPr>
          <w:rFonts w:cs="Times New Roman"/>
          <w:sz w:val="22"/>
          <w:szCs w:val="22"/>
        </w:rPr>
      </w:pPr>
      <w:r w:rsidRPr="004D4F22">
        <w:rPr>
          <w:rFonts w:cs="Times New Roman"/>
          <w:sz w:val="22"/>
          <w:szCs w:val="22"/>
        </w:rPr>
        <w:t>Behaves in an honest, fair, and ethical manner. Shows consistency in words and actions. Models high standards of ethics.</w:t>
      </w:r>
    </w:p>
    <w:p w:rsidR="005C1C29" w:rsidRPr="004D4F22" w:rsidRDefault="005C1C29" w:rsidP="00BA4879">
      <w:pPr>
        <w:pStyle w:val="ListParagraph"/>
        <w:numPr>
          <w:ilvl w:val="0"/>
          <w:numId w:val="15"/>
        </w:numPr>
        <w:shd w:val="clear" w:color="auto" w:fill="FFFFFF"/>
        <w:tabs>
          <w:tab w:val="left" w:pos="360"/>
        </w:tabs>
        <w:ind w:left="540" w:firstLine="0"/>
        <w:rPr>
          <w:rFonts w:cs="Times New Roman"/>
          <w:b/>
          <w:bCs/>
        </w:rPr>
      </w:pPr>
      <w:r w:rsidRPr="004D4F22">
        <w:rPr>
          <w:rStyle w:val="Strong"/>
          <w:rFonts w:cs="Times New Roman"/>
        </w:rPr>
        <w:t>Written Communication</w:t>
      </w:r>
      <w:r w:rsidRPr="004D4F22">
        <w:rPr>
          <w:rFonts w:cs="Times New Roman"/>
          <w:b/>
          <w:bCs/>
        </w:rPr>
        <w:t xml:space="preserve"> </w:t>
      </w:r>
    </w:p>
    <w:p w:rsidR="005C1C29" w:rsidRPr="004D4F22" w:rsidRDefault="005C1C29" w:rsidP="00313817">
      <w:pPr>
        <w:pStyle w:val="NormalWeb"/>
        <w:shd w:val="clear" w:color="auto" w:fill="FFFFFF"/>
        <w:tabs>
          <w:tab w:val="left" w:pos="360"/>
        </w:tabs>
        <w:ind w:left="540"/>
        <w:rPr>
          <w:rFonts w:cs="Times New Roman"/>
          <w:sz w:val="22"/>
          <w:szCs w:val="22"/>
        </w:rPr>
      </w:pPr>
      <w:r w:rsidRPr="004D4F22">
        <w:rPr>
          <w:rFonts w:cs="Times New Roman"/>
          <w:sz w:val="22"/>
          <w:szCs w:val="22"/>
        </w:rPr>
        <w:t>Writes in a clear, concise, organized, and convincing manner for the intended audience.</w:t>
      </w:r>
    </w:p>
    <w:p w:rsidR="005C1C29" w:rsidRPr="004D4F22" w:rsidRDefault="005C1C29" w:rsidP="00BA4879">
      <w:pPr>
        <w:pStyle w:val="ListParagraph"/>
        <w:numPr>
          <w:ilvl w:val="0"/>
          <w:numId w:val="15"/>
        </w:numPr>
        <w:shd w:val="clear" w:color="auto" w:fill="FFFFFF"/>
        <w:tabs>
          <w:tab w:val="left" w:pos="360"/>
        </w:tabs>
        <w:ind w:left="540" w:firstLine="0"/>
        <w:rPr>
          <w:rFonts w:cs="Times New Roman"/>
          <w:b/>
          <w:bCs/>
        </w:rPr>
      </w:pPr>
      <w:r w:rsidRPr="004D4F22">
        <w:rPr>
          <w:rStyle w:val="Strong"/>
          <w:rFonts w:cs="Times New Roman"/>
        </w:rPr>
        <w:t>Continual Learning</w:t>
      </w:r>
      <w:r w:rsidRPr="004D4F22">
        <w:rPr>
          <w:rFonts w:cs="Times New Roman"/>
          <w:b/>
          <w:bCs/>
        </w:rPr>
        <w:t xml:space="preserve"> </w:t>
      </w:r>
    </w:p>
    <w:p w:rsidR="005C1C29" w:rsidRPr="004D4F22" w:rsidRDefault="005C1C29" w:rsidP="00313817">
      <w:pPr>
        <w:pStyle w:val="NormalWeb"/>
        <w:shd w:val="clear" w:color="auto" w:fill="FFFFFF"/>
        <w:tabs>
          <w:tab w:val="left" w:pos="360"/>
        </w:tabs>
        <w:ind w:left="540"/>
        <w:rPr>
          <w:rFonts w:cs="Times New Roman"/>
          <w:sz w:val="22"/>
          <w:szCs w:val="22"/>
        </w:rPr>
      </w:pPr>
      <w:r w:rsidRPr="004D4F22">
        <w:rPr>
          <w:rFonts w:cs="Times New Roman"/>
          <w:sz w:val="22"/>
          <w:szCs w:val="22"/>
        </w:rPr>
        <w:t>Assesses and recognizes own strengths and weaknesses; pursues self-development.</w:t>
      </w:r>
    </w:p>
    <w:p w:rsidR="005C1C29" w:rsidRPr="004D4F22" w:rsidRDefault="005C1C29" w:rsidP="00BA4879">
      <w:pPr>
        <w:pStyle w:val="ListParagraph"/>
        <w:numPr>
          <w:ilvl w:val="0"/>
          <w:numId w:val="15"/>
        </w:numPr>
        <w:shd w:val="clear" w:color="auto" w:fill="FFFFFF"/>
        <w:tabs>
          <w:tab w:val="left" w:pos="360"/>
        </w:tabs>
        <w:ind w:left="540" w:firstLine="0"/>
        <w:rPr>
          <w:rFonts w:cs="Times New Roman"/>
          <w:b/>
          <w:bCs/>
        </w:rPr>
      </w:pPr>
      <w:r w:rsidRPr="004D4F22">
        <w:rPr>
          <w:rStyle w:val="Strong"/>
          <w:rFonts w:cs="Times New Roman"/>
        </w:rPr>
        <w:t>Public Service Motivation</w:t>
      </w:r>
      <w:r w:rsidRPr="004D4F22">
        <w:rPr>
          <w:rFonts w:cs="Times New Roman"/>
          <w:b/>
          <w:bCs/>
        </w:rPr>
        <w:t xml:space="preserve"> </w:t>
      </w:r>
    </w:p>
    <w:p w:rsidR="005C1C29" w:rsidRDefault="005C1C29" w:rsidP="00313817">
      <w:pPr>
        <w:pStyle w:val="NormalWeb"/>
        <w:shd w:val="clear" w:color="auto" w:fill="FFFFFF"/>
        <w:tabs>
          <w:tab w:val="left" w:pos="360"/>
        </w:tabs>
        <w:ind w:left="540"/>
        <w:rPr>
          <w:rFonts w:cs="Times New Roman"/>
          <w:sz w:val="22"/>
          <w:szCs w:val="22"/>
        </w:rPr>
      </w:pPr>
      <w:r w:rsidRPr="004D4F22">
        <w:rPr>
          <w:rFonts w:cs="Times New Roman"/>
          <w:sz w:val="22"/>
          <w:szCs w:val="22"/>
        </w:rPr>
        <w:t xml:space="preserve">Shows a commitment to serve the public. Ensures that actions meet public needs; aligns organizational objectives and practices with public interests. </w:t>
      </w:r>
    </w:p>
    <w:p w:rsidR="001750FE" w:rsidRPr="004D4F22" w:rsidRDefault="001750FE" w:rsidP="00313817">
      <w:pPr>
        <w:pStyle w:val="NormalWeb"/>
        <w:shd w:val="clear" w:color="auto" w:fill="FFFFFF"/>
        <w:tabs>
          <w:tab w:val="left" w:pos="360"/>
        </w:tabs>
        <w:ind w:left="540"/>
        <w:rPr>
          <w:rFonts w:cs="Times New Roman"/>
          <w:sz w:val="22"/>
          <w:szCs w:val="22"/>
        </w:rPr>
      </w:pPr>
    </w:p>
    <w:p w:rsidR="005C1C29" w:rsidRDefault="005C1C29" w:rsidP="00313817">
      <w:pPr>
        <w:tabs>
          <w:tab w:val="left" w:pos="360"/>
        </w:tabs>
        <w:spacing w:after="0"/>
        <w:ind w:left="540"/>
        <w:rPr>
          <w:rFonts w:eastAsia="Arial Unicode MS" w:cs="Times New Roman"/>
          <w:color w:val="000000"/>
          <w:sz w:val="24"/>
          <w:szCs w:val="24"/>
        </w:rPr>
      </w:pPr>
    </w:p>
    <w:p w:rsidR="005C1C29" w:rsidRPr="00E53696" w:rsidRDefault="005C1C29" w:rsidP="00313817">
      <w:pPr>
        <w:tabs>
          <w:tab w:val="left" w:pos="360"/>
        </w:tabs>
        <w:ind w:left="540"/>
        <w:rPr>
          <w:rFonts w:eastAsia="Arial Unicode MS" w:cs="Times New Roman"/>
          <w:color w:val="000000"/>
          <w:sz w:val="24"/>
          <w:szCs w:val="24"/>
        </w:rPr>
      </w:pPr>
      <w:r>
        <w:rPr>
          <w:rFonts w:eastAsia="Arial Unicode MS" w:cs="Times New Roman"/>
          <w:color w:val="000000"/>
          <w:sz w:val="24"/>
          <w:szCs w:val="24"/>
        </w:rPr>
        <w:br w:type="page"/>
      </w:r>
    </w:p>
    <w:p w:rsidR="005C1C29" w:rsidRPr="00A11F81" w:rsidRDefault="005C1C29" w:rsidP="00313817">
      <w:pPr>
        <w:pStyle w:val="Heading1"/>
        <w:tabs>
          <w:tab w:val="left" w:pos="360"/>
          <w:tab w:val="left" w:pos="9450"/>
        </w:tabs>
        <w:ind w:left="540"/>
        <w:rPr>
          <w:rFonts w:cs="Times New Roman"/>
        </w:rPr>
      </w:pPr>
      <w:bookmarkStart w:id="43" w:name="_Table_of_Contents:"/>
      <w:bookmarkStart w:id="44" w:name="_Toc329948186"/>
      <w:bookmarkStart w:id="45" w:name="_Toc329948797"/>
      <w:bookmarkStart w:id="46" w:name="_Toc329949413"/>
      <w:bookmarkStart w:id="47" w:name="_Toc329950626"/>
      <w:bookmarkStart w:id="48" w:name="_Toc329951232"/>
      <w:bookmarkStart w:id="49" w:name="_Toc330198898"/>
      <w:bookmarkStart w:id="50" w:name="_Toc337108729"/>
      <w:bookmarkStart w:id="51" w:name="_Toc361823512"/>
      <w:bookmarkStart w:id="52" w:name="tocleadership"/>
      <w:bookmarkEnd w:id="43"/>
      <w:r w:rsidRPr="00A11F81">
        <w:rPr>
          <w:rFonts w:cs="Times New Roman"/>
        </w:rPr>
        <w:t xml:space="preserve">Table of Contents: Leadership </w:t>
      </w:r>
      <w:r w:rsidR="00E565EE">
        <w:rPr>
          <w:rFonts w:cs="Times New Roman"/>
        </w:rPr>
        <w:t xml:space="preserve">Programs and </w:t>
      </w:r>
      <w:r w:rsidRPr="00A11F81">
        <w:rPr>
          <w:rFonts w:cs="Times New Roman"/>
        </w:rPr>
        <w:t>Seminars by ECQ</w:t>
      </w:r>
      <w:bookmarkEnd w:id="44"/>
      <w:bookmarkEnd w:id="45"/>
      <w:bookmarkEnd w:id="46"/>
      <w:bookmarkEnd w:id="47"/>
      <w:bookmarkEnd w:id="48"/>
      <w:bookmarkEnd w:id="49"/>
      <w:bookmarkEnd w:id="50"/>
      <w:bookmarkEnd w:id="51"/>
    </w:p>
    <w:bookmarkEnd w:id="52"/>
    <w:p w:rsidR="005C1C29" w:rsidRDefault="007C4733" w:rsidP="00313817">
      <w:pPr>
        <w:tabs>
          <w:tab w:val="left" w:pos="360"/>
          <w:tab w:val="left" w:leader="dot" w:pos="10080"/>
        </w:tabs>
        <w:spacing w:after="0"/>
        <w:ind w:left="540"/>
        <w:jc w:val="center"/>
        <w:rPr>
          <w:rFonts w:cs="Times New Roman"/>
          <w:i/>
        </w:rPr>
      </w:pPr>
      <w:r w:rsidRPr="00A11F81">
        <w:rPr>
          <w:rFonts w:cs="Times New Roman"/>
          <w:i/>
        </w:rPr>
        <w:fldChar w:fldCharType="begin"/>
      </w:r>
      <w:r w:rsidR="005C1C29" w:rsidRPr="00A11F81">
        <w:rPr>
          <w:rFonts w:cs="Times New Roman"/>
          <w:i/>
        </w:rPr>
        <w:instrText xml:space="preserve"> HYPERLINK  \l "_Organization_of_this" </w:instrText>
      </w:r>
      <w:r w:rsidRPr="00A11F81">
        <w:rPr>
          <w:rFonts w:cs="Times New Roman"/>
          <w:i/>
        </w:rPr>
        <w:fldChar w:fldCharType="separate"/>
      </w:r>
      <w:r w:rsidR="005C1C29" w:rsidRPr="00A11F81">
        <w:rPr>
          <w:rStyle w:val="Hyperlink"/>
          <w:rFonts w:cs="Times New Roman"/>
          <w:i/>
        </w:rPr>
        <w:t>back to main table of contents</w:t>
      </w:r>
      <w:r w:rsidRPr="00A11F81">
        <w:rPr>
          <w:rFonts w:cs="Times New Roman"/>
          <w:i/>
        </w:rPr>
        <w:fldChar w:fldCharType="end"/>
      </w:r>
    </w:p>
    <w:p w:rsidR="00313817" w:rsidRDefault="005C1C29" w:rsidP="00313817">
      <w:pPr>
        <w:pStyle w:val="TOCHeading"/>
        <w:tabs>
          <w:tab w:val="left" w:pos="360"/>
        </w:tabs>
        <w:ind w:left="540"/>
        <w:rPr>
          <w:rFonts w:cs="Times New Roman"/>
          <w:b w:val="0"/>
        </w:rPr>
      </w:pPr>
      <w:r w:rsidRPr="00A11F81">
        <w:rPr>
          <w:rFonts w:cs="Times New Roman"/>
        </w:rPr>
        <w:t xml:space="preserve">When you find a course that interests you, press </w:t>
      </w:r>
      <w:r w:rsidRPr="00A11F81">
        <w:rPr>
          <w:rFonts w:cs="Times New Roman"/>
          <w:b w:val="0"/>
        </w:rPr>
        <w:t xml:space="preserve">CONTROL and click </w:t>
      </w:r>
    </w:p>
    <w:p w:rsidR="00662F5B" w:rsidRPr="00662F5B" w:rsidRDefault="00662F5B" w:rsidP="00662F5B"/>
    <w:sdt>
      <w:sdtPr>
        <w:rPr>
          <w:rFonts w:asciiTheme="minorHAnsi" w:eastAsiaTheme="minorEastAsia" w:hAnsiTheme="minorHAnsi" w:cstheme="minorBidi"/>
          <w:b w:val="0"/>
          <w:bCs w:val="0"/>
          <w:sz w:val="22"/>
          <w:szCs w:val="22"/>
          <w:u w:val="none"/>
        </w:rPr>
        <w:id w:val="11005516"/>
        <w:docPartObj>
          <w:docPartGallery w:val="Table of Contents"/>
          <w:docPartUnique/>
        </w:docPartObj>
      </w:sdtPr>
      <w:sdtEndPr/>
      <w:sdtContent>
        <w:p w:rsidR="00313817" w:rsidRDefault="00313817" w:rsidP="00313817">
          <w:pPr>
            <w:pStyle w:val="TOCHeading"/>
            <w:tabs>
              <w:tab w:val="left" w:pos="360"/>
            </w:tabs>
            <w:ind w:left="540"/>
          </w:pPr>
          <w:r>
            <w:t>Table of Contents</w:t>
          </w:r>
        </w:p>
        <w:p w:rsidR="009C53EB" w:rsidRDefault="007C4733">
          <w:pPr>
            <w:pStyle w:val="TOC1"/>
            <w:rPr>
              <w:rFonts w:asciiTheme="minorHAnsi" w:eastAsiaTheme="minorEastAsia" w:hAnsiTheme="minorHAnsi"/>
              <w:sz w:val="22"/>
              <w:szCs w:val="22"/>
            </w:rPr>
          </w:pPr>
          <w:r>
            <w:fldChar w:fldCharType="begin"/>
          </w:r>
          <w:r w:rsidR="00313817">
            <w:instrText xml:space="preserve"> TOC \o "1-3" \h \z \u </w:instrText>
          </w:r>
          <w:r>
            <w:fldChar w:fldCharType="separate"/>
          </w:r>
          <w:hyperlink w:anchor="_Toc361823508" w:history="1">
            <w:r w:rsidR="009C53EB" w:rsidRPr="002F0909">
              <w:rPr>
                <w:rStyle w:val="Hyperlink"/>
              </w:rPr>
              <w:t xml:space="preserve">Leadership Development </w:t>
            </w:r>
            <w:r w:rsidR="00E565EE">
              <w:rPr>
                <w:rStyle w:val="Hyperlink"/>
              </w:rPr>
              <w:t xml:space="preserve">Programs and </w:t>
            </w:r>
            <w:r w:rsidR="009C53EB" w:rsidRPr="002F0909">
              <w:rPr>
                <w:rStyle w:val="Hyperlink"/>
              </w:rPr>
              <w:t>Seminars and ECQ-based Readings</w:t>
            </w:r>
            <w:r w:rsidR="009C53EB">
              <w:rPr>
                <w:webHidden/>
              </w:rPr>
              <w:tab/>
            </w:r>
            <w:r>
              <w:rPr>
                <w:webHidden/>
              </w:rPr>
              <w:fldChar w:fldCharType="begin"/>
            </w:r>
            <w:r w:rsidR="009C53EB">
              <w:rPr>
                <w:webHidden/>
              </w:rPr>
              <w:instrText xml:space="preserve"> PAGEREF _Toc361823508 \h </w:instrText>
            </w:r>
            <w:r>
              <w:rPr>
                <w:webHidden/>
              </w:rPr>
            </w:r>
            <w:r>
              <w:rPr>
                <w:webHidden/>
              </w:rPr>
              <w:fldChar w:fldCharType="separate"/>
            </w:r>
            <w:r w:rsidR="009C53EB">
              <w:rPr>
                <w:webHidden/>
              </w:rPr>
              <w:t>2</w:t>
            </w:r>
            <w:r>
              <w:rPr>
                <w:webHidden/>
              </w:rPr>
              <w:fldChar w:fldCharType="end"/>
            </w:r>
          </w:hyperlink>
        </w:p>
        <w:p w:rsidR="009C53EB" w:rsidRDefault="00994646">
          <w:pPr>
            <w:pStyle w:val="TOC1"/>
            <w:rPr>
              <w:rFonts w:asciiTheme="minorHAnsi" w:eastAsiaTheme="minorEastAsia" w:hAnsiTheme="minorHAnsi"/>
              <w:sz w:val="22"/>
              <w:szCs w:val="22"/>
            </w:rPr>
          </w:pPr>
          <w:hyperlink w:anchor="_Toc361823509" w:history="1">
            <w:r w:rsidR="009C53EB" w:rsidRPr="002F0909">
              <w:rPr>
                <w:rStyle w:val="Hyperlink"/>
              </w:rPr>
              <w:t>How to use this catalog:</w:t>
            </w:r>
            <w:r w:rsidR="009C53EB">
              <w:rPr>
                <w:webHidden/>
              </w:rPr>
              <w:tab/>
            </w:r>
            <w:r w:rsidR="007C4733">
              <w:rPr>
                <w:webHidden/>
              </w:rPr>
              <w:fldChar w:fldCharType="begin"/>
            </w:r>
            <w:r w:rsidR="009C53EB">
              <w:rPr>
                <w:webHidden/>
              </w:rPr>
              <w:instrText xml:space="preserve"> PAGEREF _Toc361823509 \h </w:instrText>
            </w:r>
            <w:r w:rsidR="007C4733">
              <w:rPr>
                <w:webHidden/>
              </w:rPr>
            </w:r>
            <w:r w:rsidR="007C4733">
              <w:rPr>
                <w:webHidden/>
              </w:rPr>
              <w:fldChar w:fldCharType="separate"/>
            </w:r>
            <w:r w:rsidR="009C53EB">
              <w:rPr>
                <w:webHidden/>
              </w:rPr>
              <w:t>2</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510" w:history="1">
            <w:r w:rsidR="009C53EB" w:rsidRPr="002F0909">
              <w:rPr>
                <w:rStyle w:val="Hyperlink"/>
              </w:rPr>
              <w:t>Organization of this Catalog</w:t>
            </w:r>
            <w:r w:rsidR="009C53EB">
              <w:rPr>
                <w:webHidden/>
              </w:rPr>
              <w:tab/>
            </w:r>
            <w:r w:rsidR="007C4733">
              <w:rPr>
                <w:webHidden/>
              </w:rPr>
              <w:fldChar w:fldCharType="begin"/>
            </w:r>
            <w:r w:rsidR="009C53EB">
              <w:rPr>
                <w:webHidden/>
              </w:rPr>
              <w:instrText xml:space="preserve"> PAGEREF _Toc361823510 \h </w:instrText>
            </w:r>
            <w:r w:rsidR="007C4733">
              <w:rPr>
                <w:webHidden/>
              </w:rPr>
            </w:r>
            <w:r w:rsidR="007C4733">
              <w:rPr>
                <w:webHidden/>
              </w:rPr>
              <w:fldChar w:fldCharType="separate"/>
            </w:r>
            <w:r w:rsidR="009C53EB">
              <w:rPr>
                <w:webHidden/>
              </w:rPr>
              <w:t>5</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511" w:history="1">
            <w:r w:rsidR="009C53EB" w:rsidRPr="002F0909">
              <w:rPr>
                <w:rStyle w:val="Hyperlink"/>
              </w:rPr>
              <w:t>Descriptions of the Five Executive Core Qualifications</w:t>
            </w:r>
            <w:r w:rsidR="009C53EB">
              <w:rPr>
                <w:webHidden/>
              </w:rPr>
              <w:tab/>
            </w:r>
            <w:r w:rsidR="007C4733">
              <w:rPr>
                <w:webHidden/>
              </w:rPr>
              <w:fldChar w:fldCharType="begin"/>
            </w:r>
            <w:r w:rsidR="009C53EB">
              <w:rPr>
                <w:webHidden/>
              </w:rPr>
              <w:instrText xml:space="preserve"> PAGEREF _Toc361823511 \h </w:instrText>
            </w:r>
            <w:r w:rsidR="007C4733">
              <w:rPr>
                <w:webHidden/>
              </w:rPr>
            </w:r>
            <w:r w:rsidR="007C4733">
              <w:rPr>
                <w:webHidden/>
              </w:rPr>
              <w:fldChar w:fldCharType="separate"/>
            </w:r>
            <w:r w:rsidR="009C53EB">
              <w:rPr>
                <w:webHidden/>
              </w:rPr>
              <w:t>6</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512" w:history="1">
            <w:r w:rsidR="009C53EB" w:rsidRPr="002F0909">
              <w:rPr>
                <w:rStyle w:val="Hyperlink"/>
                <w:rFonts w:cs="Times New Roman"/>
              </w:rPr>
              <w:t xml:space="preserve">Table of Contents: Leadership </w:t>
            </w:r>
            <w:r w:rsidR="00E565EE">
              <w:rPr>
                <w:rStyle w:val="Hyperlink"/>
                <w:rFonts w:cs="Times New Roman"/>
              </w:rPr>
              <w:t xml:space="preserve">Development Programs and </w:t>
            </w:r>
            <w:r w:rsidR="009C53EB" w:rsidRPr="002F0909">
              <w:rPr>
                <w:rStyle w:val="Hyperlink"/>
                <w:rFonts w:cs="Times New Roman"/>
              </w:rPr>
              <w:t>Seminars by ECQ</w:t>
            </w:r>
            <w:r w:rsidR="009C53EB">
              <w:rPr>
                <w:webHidden/>
              </w:rPr>
              <w:tab/>
            </w:r>
            <w:r w:rsidR="007C4733">
              <w:rPr>
                <w:webHidden/>
              </w:rPr>
              <w:fldChar w:fldCharType="begin"/>
            </w:r>
            <w:r w:rsidR="009C53EB">
              <w:rPr>
                <w:webHidden/>
              </w:rPr>
              <w:instrText xml:space="preserve"> PAGEREF _Toc361823512 \h </w:instrText>
            </w:r>
            <w:r w:rsidR="007C4733">
              <w:rPr>
                <w:webHidden/>
              </w:rPr>
            </w:r>
            <w:r w:rsidR="007C4733">
              <w:rPr>
                <w:webHidden/>
              </w:rPr>
              <w:fldChar w:fldCharType="separate"/>
            </w:r>
            <w:r w:rsidR="009C53EB">
              <w:rPr>
                <w:webHidden/>
              </w:rPr>
              <w:t>9</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513" w:history="1">
            <w:r w:rsidR="009C53EB" w:rsidRPr="002F0909">
              <w:rPr>
                <w:rStyle w:val="Hyperlink"/>
              </w:rPr>
              <w:t>Course Descriptions by ECQ</w:t>
            </w:r>
            <w:r w:rsidR="009C53EB">
              <w:rPr>
                <w:webHidden/>
              </w:rPr>
              <w:tab/>
            </w:r>
            <w:r w:rsidR="007C4733">
              <w:rPr>
                <w:webHidden/>
              </w:rPr>
              <w:fldChar w:fldCharType="begin"/>
            </w:r>
            <w:r w:rsidR="009C53EB">
              <w:rPr>
                <w:webHidden/>
              </w:rPr>
              <w:instrText xml:space="preserve"> PAGEREF _Toc361823513 \h </w:instrText>
            </w:r>
            <w:r w:rsidR="007C4733">
              <w:rPr>
                <w:webHidden/>
              </w:rPr>
            </w:r>
            <w:r w:rsidR="007C4733">
              <w:rPr>
                <w:webHidden/>
              </w:rPr>
              <w:fldChar w:fldCharType="separate"/>
            </w:r>
            <w:r w:rsidR="009C53EB">
              <w:rPr>
                <w:webHidden/>
              </w:rPr>
              <w:t>28</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514" w:history="1">
            <w:r w:rsidR="009C53EB" w:rsidRPr="002F0909">
              <w:rPr>
                <w:rStyle w:val="Hyperlink"/>
              </w:rPr>
              <w:t>ECQ 1: Leading Change</w:t>
            </w:r>
            <w:r w:rsidR="009C53EB">
              <w:rPr>
                <w:webHidden/>
              </w:rPr>
              <w:tab/>
            </w:r>
            <w:r w:rsidR="007C4733">
              <w:rPr>
                <w:webHidden/>
              </w:rPr>
              <w:fldChar w:fldCharType="begin"/>
            </w:r>
            <w:r w:rsidR="009C53EB">
              <w:rPr>
                <w:webHidden/>
              </w:rPr>
              <w:instrText xml:space="preserve"> PAGEREF _Toc361823514 \h </w:instrText>
            </w:r>
            <w:r w:rsidR="007C4733">
              <w:rPr>
                <w:webHidden/>
              </w:rPr>
            </w:r>
            <w:r w:rsidR="007C4733">
              <w:rPr>
                <w:webHidden/>
              </w:rPr>
              <w:fldChar w:fldCharType="separate"/>
            </w:r>
            <w:r w:rsidR="009C53EB">
              <w:rPr>
                <w:webHidden/>
              </w:rPr>
              <w:t>28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15" w:history="1">
            <w:r w:rsidR="009C53EB" w:rsidRPr="002F0909">
              <w:rPr>
                <w:rStyle w:val="Hyperlink"/>
                <w:noProof/>
              </w:rPr>
              <w:t>American University</w:t>
            </w:r>
            <w:r w:rsidR="009C53EB">
              <w:rPr>
                <w:noProof/>
                <w:webHidden/>
              </w:rPr>
              <w:tab/>
            </w:r>
            <w:r w:rsidR="007C4733">
              <w:rPr>
                <w:noProof/>
                <w:webHidden/>
              </w:rPr>
              <w:fldChar w:fldCharType="begin"/>
            </w:r>
            <w:r w:rsidR="009C53EB">
              <w:rPr>
                <w:noProof/>
                <w:webHidden/>
              </w:rPr>
              <w:instrText xml:space="preserve"> PAGEREF _Toc361823515 \h </w:instrText>
            </w:r>
            <w:r w:rsidR="007C4733">
              <w:rPr>
                <w:noProof/>
                <w:webHidden/>
              </w:rPr>
            </w:r>
            <w:r w:rsidR="007C4733">
              <w:rPr>
                <w:noProof/>
                <w:webHidden/>
              </w:rPr>
              <w:fldChar w:fldCharType="separate"/>
            </w:r>
            <w:r w:rsidR="009C53EB">
              <w:rPr>
                <w:noProof/>
                <w:webHidden/>
              </w:rPr>
              <w:t>28</w:t>
            </w:r>
            <w:r w:rsidR="007C4733">
              <w:rPr>
                <w:noProof/>
                <w:webHidden/>
              </w:rPr>
              <w:fldChar w:fldCharType="end"/>
            </w:r>
          </w:hyperlink>
        </w:p>
        <w:p w:rsidR="009C53EB" w:rsidRDefault="00994646">
          <w:pPr>
            <w:pStyle w:val="TOC3"/>
            <w:rPr>
              <w:rFonts w:asciiTheme="minorHAnsi" w:hAnsiTheme="minorHAnsi"/>
            </w:rPr>
          </w:pPr>
          <w:hyperlink w:anchor="_Toc361823516" w:history="1">
            <w:r w:rsidR="009C53EB" w:rsidRPr="002F0909">
              <w:rPr>
                <w:rStyle w:val="Hyperlink"/>
                <w:rFonts w:cs="Times New Roman"/>
              </w:rPr>
              <w:t>Key Executive Leadership Certificate Program</w:t>
            </w:r>
            <w:r w:rsidR="009C53EB">
              <w:rPr>
                <w:webHidden/>
              </w:rPr>
              <w:tab/>
            </w:r>
            <w:r w:rsidR="007C4733">
              <w:rPr>
                <w:webHidden/>
              </w:rPr>
              <w:fldChar w:fldCharType="begin"/>
            </w:r>
            <w:r w:rsidR="009C53EB">
              <w:rPr>
                <w:webHidden/>
              </w:rPr>
              <w:instrText xml:space="preserve"> PAGEREF _Toc361823516 \h </w:instrText>
            </w:r>
            <w:r w:rsidR="007C4733">
              <w:rPr>
                <w:webHidden/>
              </w:rPr>
            </w:r>
            <w:r w:rsidR="007C4733">
              <w:rPr>
                <w:webHidden/>
              </w:rPr>
              <w:fldChar w:fldCharType="separate"/>
            </w:r>
            <w:r w:rsidR="009C53EB">
              <w:rPr>
                <w:webHidden/>
              </w:rPr>
              <w:t>28</w:t>
            </w:r>
            <w:r w:rsidR="007C4733">
              <w:rPr>
                <w:webHidden/>
              </w:rPr>
              <w:fldChar w:fldCharType="end"/>
            </w:r>
          </w:hyperlink>
        </w:p>
        <w:p w:rsidR="009C53EB" w:rsidRDefault="00994646">
          <w:pPr>
            <w:pStyle w:val="TOC3"/>
            <w:rPr>
              <w:rFonts w:asciiTheme="minorHAnsi" w:hAnsiTheme="minorHAnsi"/>
            </w:rPr>
          </w:pPr>
          <w:hyperlink w:anchor="_Toc361823517" w:history="1">
            <w:r w:rsidR="009C53EB" w:rsidRPr="002F0909">
              <w:rPr>
                <w:rStyle w:val="Hyperlink"/>
              </w:rPr>
              <w:t>Council of the Inspectors General and American University's Leadership Development Program</w:t>
            </w:r>
            <w:r w:rsidR="009C53EB">
              <w:rPr>
                <w:webHidden/>
              </w:rPr>
              <w:tab/>
            </w:r>
            <w:r w:rsidR="007C4733">
              <w:rPr>
                <w:webHidden/>
              </w:rPr>
              <w:fldChar w:fldCharType="begin"/>
            </w:r>
            <w:r w:rsidR="009C53EB">
              <w:rPr>
                <w:webHidden/>
              </w:rPr>
              <w:instrText xml:space="preserve"> PAGEREF _Toc361823517 \h </w:instrText>
            </w:r>
            <w:r w:rsidR="007C4733">
              <w:rPr>
                <w:webHidden/>
              </w:rPr>
            </w:r>
            <w:r w:rsidR="007C4733">
              <w:rPr>
                <w:webHidden/>
              </w:rPr>
              <w:fldChar w:fldCharType="separate"/>
            </w:r>
            <w:r w:rsidR="009C53EB">
              <w:rPr>
                <w:webHidden/>
              </w:rPr>
              <w:t>28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18" w:history="1">
            <w:r w:rsidR="009C53EB" w:rsidRPr="002F0909">
              <w:rPr>
                <w:rStyle w:val="Hyperlink"/>
                <w:rFonts w:eastAsia="Arial Unicode MS"/>
                <w:noProof/>
              </w:rPr>
              <w:t>Brookings Institution</w:t>
            </w:r>
            <w:r w:rsidR="009C53EB">
              <w:rPr>
                <w:noProof/>
                <w:webHidden/>
              </w:rPr>
              <w:tab/>
            </w:r>
            <w:r w:rsidR="007C4733">
              <w:rPr>
                <w:noProof/>
                <w:webHidden/>
              </w:rPr>
              <w:fldChar w:fldCharType="begin"/>
            </w:r>
            <w:r w:rsidR="009C53EB">
              <w:rPr>
                <w:noProof/>
                <w:webHidden/>
              </w:rPr>
              <w:instrText xml:space="preserve"> PAGEREF _Toc361823518 \h </w:instrText>
            </w:r>
            <w:r w:rsidR="007C4733">
              <w:rPr>
                <w:noProof/>
                <w:webHidden/>
              </w:rPr>
            </w:r>
            <w:r w:rsidR="007C4733">
              <w:rPr>
                <w:noProof/>
                <w:webHidden/>
              </w:rPr>
              <w:fldChar w:fldCharType="separate"/>
            </w:r>
            <w:r w:rsidR="009C53EB">
              <w:rPr>
                <w:noProof/>
                <w:webHidden/>
              </w:rPr>
              <w:t>29</w:t>
            </w:r>
            <w:r w:rsidR="007C4733">
              <w:rPr>
                <w:noProof/>
                <w:webHidden/>
              </w:rPr>
              <w:fldChar w:fldCharType="end"/>
            </w:r>
          </w:hyperlink>
        </w:p>
        <w:p w:rsidR="009C53EB" w:rsidRDefault="00994646">
          <w:pPr>
            <w:pStyle w:val="TOC3"/>
            <w:rPr>
              <w:rFonts w:asciiTheme="minorHAnsi" w:hAnsiTheme="minorHAnsi"/>
            </w:rPr>
          </w:pPr>
          <w:hyperlink w:anchor="_Toc361823519" w:history="1">
            <w:r w:rsidR="009C53EB" w:rsidRPr="002F0909">
              <w:rPr>
                <w:rStyle w:val="Hyperlink"/>
                <w:rFonts w:eastAsia="Arial Unicode MS"/>
              </w:rPr>
              <w:t>Executive Leadership for America</w:t>
            </w:r>
            <w:r w:rsidR="009C53EB">
              <w:rPr>
                <w:webHidden/>
              </w:rPr>
              <w:tab/>
            </w:r>
            <w:r w:rsidR="007C4733">
              <w:rPr>
                <w:webHidden/>
              </w:rPr>
              <w:fldChar w:fldCharType="begin"/>
            </w:r>
            <w:r w:rsidR="009C53EB">
              <w:rPr>
                <w:webHidden/>
              </w:rPr>
              <w:instrText xml:space="preserve"> PAGEREF _Toc361823519 \h </w:instrText>
            </w:r>
            <w:r w:rsidR="007C4733">
              <w:rPr>
                <w:webHidden/>
              </w:rPr>
            </w:r>
            <w:r w:rsidR="007C4733">
              <w:rPr>
                <w:webHidden/>
              </w:rPr>
              <w:fldChar w:fldCharType="separate"/>
            </w:r>
            <w:r w:rsidR="009C53EB">
              <w:rPr>
                <w:webHidden/>
              </w:rPr>
              <w:t>29</w:t>
            </w:r>
            <w:r w:rsidR="007C4733">
              <w:rPr>
                <w:webHidden/>
              </w:rPr>
              <w:fldChar w:fldCharType="end"/>
            </w:r>
          </w:hyperlink>
        </w:p>
        <w:p w:rsidR="009C53EB" w:rsidRDefault="00994646">
          <w:pPr>
            <w:pStyle w:val="TOC3"/>
            <w:rPr>
              <w:rFonts w:asciiTheme="minorHAnsi" w:hAnsiTheme="minorHAnsi"/>
            </w:rPr>
          </w:pPr>
          <w:hyperlink w:anchor="_Toc361823520" w:history="1">
            <w:r w:rsidR="009C53EB" w:rsidRPr="002F0909">
              <w:rPr>
                <w:rStyle w:val="Hyperlink"/>
                <w:rFonts w:eastAsia="Arial Unicode MS"/>
              </w:rPr>
              <w:t>Inspiring Creativity in Organizations</w:t>
            </w:r>
            <w:r w:rsidR="009C53EB">
              <w:rPr>
                <w:webHidden/>
              </w:rPr>
              <w:tab/>
            </w:r>
            <w:r w:rsidR="007C4733">
              <w:rPr>
                <w:webHidden/>
              </w:rPr>
              <w:fldChar w:fldCharType="begin"/>
            </w:r>
            <w:r w:rsidR="009C53EB">
              <w:rPr>
                <w:webHidden/>
              </w:rPr>
              <w:instrText xml:space="preserve"> PAGEREF _Toc361823520 \h </w:instrText>
            </w:r>
            <w:r w:rsidR="007C4733">
              <w:rPr>
                <w:webHidden/>
              </w:rPr>
            </w:r>
            <w:r w:rsidR="007C4733">
              <w:rPr>
                <w:webHidden/>
              </w:rPr>
              <w:fldChar w:fldCharType="separate"/>
            </w:r>
            <w:r w:rsidR="009C53EB">
              <w:rPr>
                <w:webHidden/>
              </w:rPr>
              <w:t>29</w:t>
            </w:r>
            <w:r w:rsidR="007C4733">
              <w:rPr>
                <w:webHidden/>
              </w:rPr>
              <w:fldChar w:fldCharType="end"/>
            </w:r>
          </w:hyperlink>
        </w:p>
        <w:p w:rsidR="009C53EB" w:rsidRDefault="00994646">
          <w:pPr>
            <w:pStyle w:val="TOC3"/>
            <w:rPr>
              <w:rFonts w:asciiTheme="minorHAnsi" w:hAnsiTheme="minorHAnsi"/>
            </w:rPr>
          </w:pPr>
          <w:hyperlink w:anchor="_Toc361823521" w:history="1">
            <w:r w:rsidR="009C53EB" w:rsidRPr="002F0909">
              <w:rPr>
                <w:rStyle w:val="Hyperlink"/>
                <w:rFonts w:eastAsia="Arial Unicode MS"/>
              </w:rPr>
              <w:t>Resilience in Leadership</w:t>
            </w:r>
            <w:r w:rsidR="009C53EB">
              <w:rPr>
                <w:webHidden/>
              </w:rPr>
              <w:tab/>
            </w:r>
            <w:r w:rsidR="007C4733">
              <w:rPr>
                <w:webHidden/>
              </w:rPr>
              <w:fldChar w:fldCharType="begin"/>
            </w:r>
            <w:r w:rsidR="009C53EB">
              <w:rPr>
                <w:webHidden/>
              </w:rPr>
              <w:instrText xml:space="preserve"> PAGEREF _Toc361823521 \h </w:instrText>
            </w:r>
            <w:r w:rsidR="007C4733">
              <w:rPr>
                <w:webHidden/>
              </w:rPr>
            </w:r>
            <w:r w:rsidR="007C4733">
              <w:rPr>
                <w:webHidden/>
              </w:rPr>
              <w:fldChar w:fldCharType="separate"/>
            </w:r>
            <w:r w:rsidR="009C53EB">
              <w:rPr>
                <w:webHidden/>
              </w:rPr>
              <w:t>29</w:t>
            </w:r>
            <w:r w:rsidR="007C4733">
              <w:rPr>
                <w:webHidden/>
              </w:rPr>
              <w:fldChar w:fldCharType="end"/>
            </w:r>
          </w:hyperlink>
        </w:p>
        <w:p w:rsidR="009C53EB" w:rsidRDefault="00994646">
          <w:pPr>
            <w:pStyle w:val="TOC3"/>
            <w:rPr>
              <w:rFonts w:asciiTheme="minorHAnsi" w:hAnsiTheme="minorHAnsi"/>
            </w:rPr>
          </w:pPr>
          <w:hyperlink w:anchor="_Toc361823522" w:history="1">
            <w:r w:rsidR="009C53EB" w:rsidRPr="002F0909">
              <w:rPr>
                <w:rStyle w:val="Hyperlink"/>
                <w:rFonts w:eastAsia="Arial Unicode MS"/>
              </w:rPr>
              <w:t>Strategic Thinking: Driving Long-Term Success</w:t>
            </w:r>
            <w:r w:rsidR="009C53EB">
              <w:rPr>
                <w:webHidden/>
              </w:rPr>
              <w:tab/>
            </w:r>
            <w:r w:rsidR="007C4733">
              <w:rPr>
                <w:webHidden/>
              </w:rPr>
              <w:fldChar w:fldCharType="begin"/>
            </w:r>
            <w:r w:rsidR="009C53EB">
              <w:rPr>
                <w:webHidden/>
              </w:rPr>
              <w:instrText xml:space="preserve"> PAGEREF _Toc361823522 \h </w:instrText>
            </w:r>
            <w:r w:rsidR="007C4733">
              <w:rPr>
                <w:webHidden/>
              </w:rPr>
            </w:r>
            <w:r w:rsidR="007C4733">
              <w:rPr>
                <w:webHidden/>
              </w:rPr>
              <w:fldChar w:fldCharType="separate"/>
            </w:r>
            <w:r w:rsidR="009C53EB">
              <w:rPr>
                <w:webHidden/>
              </w:rPr>
              <w:t>30</w:t>
            </w:r>
            <w:r w:rsidR="007C4733">
              <w:rPr>
                <w:webHidden/>
              </w:rPr>
              <w:fldChar w:fldCharType="end"/>
            </w:r>
          </w:hyperlink>
        </w:p>
        <w:p w:rsidR="009C53EB" w:rsidRDefault="00994646">
          <w:pPr>
            <w:pStyle w:val="TOC3"/>
            <w:rPr>
              <w:rFonts w:asciiTheme="minorHAnsi" w:hAnsiTheme="minorHAnsi"/>
            </w:rPr>
          </w:pPr>
          <w:hyperlink w:anchor="_Toc361823523" w:history="1">
            <w:r w:rsidR="009C53EB" w:rsidRPr="002F0909">
              <w:rPr>
                <w:rStyle w:val="Hyperlink"/>
                <w:rFonts w:eastAsia="Arial Unicode MS"/>
              </w:rPr>
              <w:t>Flexibility and Decisiveness</w:t>
            </w:r>
            <w:r w:rsidR="009C53EB">
              <w:rPr>
                <w:webHidden/>
              </w:rPr>
              <w:tab/>
            </w:r>
            <w:r w:rsidR="007C4733">
              <w:rPr>
                <w:webHidden/>
              </w:rPr>
              <w:fldChar w:fldCharType="begin"/>
            </w:r>
            <w:r w:rsidR="009C53EB">
              <w:rPr>
                <w:webHidden/>
              </w:rPr>
              <w:instrText xml:space="preserve"> PAGEREF _Toc361823523 \h </w:instrText>
            </w:r>
            <w:r w:rsidR="007C4733">
              <w:rPr>
                <w:webHidden/>
              </w:rPr>
            </w:r>
            <w:r w:rsidR="007C4733">
              <w:rPr>
                <w:webHidden/>
              </w:rPr>
              <w:fldChar w:fldCharType="separate"/>
            </w:r>
            <w:r w:rsidR="009C53EB">
              <w:rPr>
                <w:webHidden/>
              </w:rPr>
              <w:t>30</w:t>
            </w:r>
            <w:r w:rsidR="007C4733">
              <w:rPr>
                <w:webHidden/>
              </w:rPr>
              <w:fldChar w:fldCharType="end"/>
            </w:r>
          </w:hyperlink>
        </w:p>
        <w:p w:rsidR="009C53EB" w:rsidRDefault="00994646">
          <w:pPr>
            <w:pStyle w:val="TOC3"/>
            <w:rPr>
              <w:rFonts w:asciiTheme="minorHAnsi" w:hAnsiTheme="minorHAnsi"/>
            </w:rPr>
          </w:pPr>
          <w:hyperlink w:anchor="_Toc361823524" w:history="1">
            <w:r w:rsidR="009C53EB" w:rsidRPr="002F0909">
              <w:rPr>
                <w:rStyle w:val="Hyperlink"/>
                <w:rFonts w:eastAsia="Arial Unicode MS"/>
              </w:rPr>
              <w:t>Vision and Leading Change</w:t>
            </w:r>
            <w:r w:rsidR="009C53EB">
              <w:rPr>
                <w:webHidden/>
              </w:rPr>
              <w:tab/>
            </w:r>
            <w:r w:rsidR="007C4733">
              <w:rPr>
                <w:webHidden/>
              </w:rPr>
              <w:fldChar w:fldCharType="begin"/>
            </w:r>
            <w:r w:rsidR="009C53EB">
              <w:rPr>
                <w:webHidden/>
              </w:rPr>
              <w:instrText xml:space="preserve"> PAGEREF _Toc361823524 \h </w:instrText>
            </w:r>
            <w:r w:rsidR="007C4733">
              <w:rPr>
                <w:webHidden/>
              </w:rPr>
            </w:r>
            <w:r w:rsidR="007C4733">
              <w:rPr>
                <w:webHidden/>
              </w:rPr>
              <w:fldChar w:fldCharType="separate"/>
            </w:r>
            <w:r w:rsidR="009C53EB">
              <w:rPr>
                <w:webHidden/>
              </w:rPr>
              <w:t>31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25" w:history="1">
            <w:r w:rsidR="009C53EB" w:rsidRPr="002F0909">
              <w:rPr>
                <w:rStyle w:val="Hyperlink"/>
                <w:noProof/>
              </w:rPr>
              <w:t>Carnegie Mellon</w:t>
            </w:r>
            <w:r w:rsidR="009C53EB">
              <w:rPr>
                <w:noProof/>
                <w:webHidden/>
              </w:rPr>
              <w:tab/>
            </w:r>
            <w:r w:rsidR="007C4733">
              <w:rPr>
                <w:noProof/>
                <w:webHidden/>
              </w:rPr>
              <w:fldChar w:fldCharType="begin"/>
            </w:r>
            <w:r w:rsidR="009C53EB">
              <w:rPr>
                <w:noProof/>
                <w:webHidden/>
              </w:rPr>
              <w:instrText xml:space="preserve"> PAGEREF _Toc361823525 \h </w:instrText>
            </w:r>
            <w:r w:rsidR="007C4733">
              <w:rPr>
                <w:noProof/>
                <w:webHidden/>
              </w:rPr>
            </w:r>
            <w:r w:rsidR="007C4733">
              <w:rPr>
                <w:noProof/>
                <w:webHidden/>
              </w:rPr>
              <w:fldChar w:fldCharType="separate"/>
            </w:r>
            <w:r w:rsidR="009C53EB">
              <w:rPr>
                <w:noProof/>
                <w:webHidden/>
              </w:rPr>
              <w:t>31</w:t>
            </w:r>
            <w:r w:rsidR="007C4733">
              <w:rPr>
                <w:noProof/>
                <w:webHidden/>
              </w:rPr>
              <w:fldChar w:fldCharType="end"/>
            </w:r>
          </w:hyperlink>
        </w:p>
        <w:p w:rsidR="009C53EB" w:rsidRDefault="00994646">
          <w:pPr>
            <w:pStyle w:val="TOC3"/>
            <w:rPr>
              <w:rFonts w:asciiTheme="minorHAnsi" w:hAnsiTheme="minorHAnsi"/>
            </w:rPr>
          </w:pPr>
          <w:hyperlink w:anchor="_Toc361823526" w:history="1">
            <w:r w:rsidR="009C53EB" w:rsidRPr="002F0909">
              <w:rPr>
                <w:rStyle w:val="Hyperlink"/>
                <w:rFonts w:eastAsia="Arial Unicode MS"/>
              </w:rPr>
              <w:t>Leadership and Change Management in a Multicultural Context</w:t>
            </w:r>
            <w:r w:rsidR="009C53EB">
              <w:rPr>
                <w:webHidden/>
              </w:rPr>
              <w:tab/>
            </w:r>
            <w:r w:rsidR="007C4733">
              <w:rPr>
                <w:webHidden/>
              </w:rPr>
              <w:fldChar w:fldCharType="begin"/>
            </w:r>
            <w:r w:rsidR="009C53EB">
              <w:rPr>
                <w:webHidden/>
              </w:rPr>
              <w:instrText xml:space="preserve"> PAGEREF _Toc361823526 \h </w:instrText>
            </w:r>
            <w:r w:rsidR="007C4733">
              <w:rPr>
                <w:webHidden/>
              </w:rPr>
            </w:r>
            <w:r w:rsidR="007C4733">
              <w:rPr>
                <w:webHidden/>
              </w:rPr>
              <w:fldChar w:fldCharType="separate"/>
            </w:r>
            <w:r w:rsidR="009C53EB">
              <w:rPr>
                <w:webHidden/>
              </w:rPr>
              <w:t>31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27" w:history="1">
            <w:r w:rsidR="009C53EB" w:rsidRPr="002F0909">
              <w:rPr>
                <w:rStyle w:val="Hyperlink"/>
                <w:noProof/>
              </w:rPr>
              <w:t>Center for Creative Leadership</w:t>
            </w:r>
            <w:r w:rsidR="009C53EB">
              <w:rPr>
                <w:noProof/>
                <w:webHidden/>
              </w:rPr>
              <w:tab/>
            </w:r>
            <w:r w:rsidR="007C4733">
              <w:rPr>
                <w:noProof/>
                <w:webHidden/>
              </w:rPr>
              <w:fldChar w:fldCharType="begin"/>
            </w:r>
            <w:r w:rsidR="009C53EB">
              <w:rPr>
                <w:noProof/>
                <w:webHidden/>
              </w:rPr>
              <w:instrText xml:space="preserve"> PAGEREF _Toc361823527 \h </w:instrText>
            </w:r>
            <w:r w:rsidR="007C4733">
              <w:rPr>
                <w:noProof/>
                <w:webHidden/>
              </w:rPr>
            </w:r>
            <w:r w:rsidR="007C4733">
              <w:rPr>
                <w:noProof/>
                <w:webHidden/>
              </w:rPr>
              <w:fldChar w:fldCharType="separate"/>
            </w:r>
            <w:r w:rsidR="009C53EB">
              <w:rPr>
                <w:noProof/>
                <w:webHidden/>
              </w:rPr>
              <w:t>31</w:t>
            </w:r>
            <w:r w:rsidR="007C4733">
              <w:rPr>
                <w:noProof/>
                <w:webHidden/>
              </w:rPr>
              <w:fldChar w:fldCharType="end"/>
            </w:r>
          </w:hyperlink>
        </w:p>
        <w:p w:rsidR="009C53EB" w:rsidRDefault="00994646">
          <w:pPr>
            <w:pStyle w:val="TOC3"/>
            <w:rPr>
              <w:rFonts w:asciiTheme="minorHAnsi" w:hAnsiTheme="minorHAnsi"/>
            </w:rPr>
          </w:pPr>
          <w:hyperlink w:anchor="_Toc361823528" w:history="1">
            <w:r w:rsidR="009C53EB" w:rsidRPr="002F0909">
              <w:rPr>
                <w:rStyle w:val="Hyperlink"/>
              </w:rPr>
              <w:t>Leadership at the Peak</w:t>
            </w:r>
            <w:r w:rsidR="009C53EB">
              <w:rPr>
                <w:webHidden/>
              </w:rPr>
              <w:tab/>
            </w:r>
            <w:r w:rsidR="007C4733">
              <w:rPr>
                <w:webHidden/>
              </w:rPr>
              <w:fldChar w:fldCharType="begin"/>
            </w:r>
            <w:r w:rsidR="009C53EB">
              <w:rPr>
                <w:webHidden/>
              </w:rPr>
              <w:instrText xml:space="preserve"> PAGEREF _Toc361823528 \h </w:instrText>
            </w:r>
            <w:r w:rsidR="007C4733">
              <w:rPr>
                <w:webHidden/>
              </w:rPr>
            </w:r>
            <w:r w:rsidR="007C4733">
              <w:rPr>
                <w:webHidden/>
              </w:rPr>
              <w:fldChar w:fldCharType="separate"/>
            </w:r>
            <w:r w:rsidR="009C53EB">
              <w:rPr>
                <w:webHidden/>
              </w:rPr>
              <w:t>31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29" w:history="1">
            <w:r w:rsidR="009C53EB" w:rsidRPr="002F0909">
              <w:rPr>
                <w:rStyle w:val="Hyperlink"/>
                <w:noProof/>
              </w:rPr>
              <w:t>Colorado State University</w:t>
            </w:r>
            <w:r w:rsidR="009C53EB">
              <w:rPr>
                <w:noProof/>
                <w:webHidden/>
              </w:rPr>
              <w:tab/>
            </w:r>
            <w:r w:rsidR="007C4733">
              <w:rPr>
                <w:noProof/>
                <w:webHidden/>
              </w:rPr>
              <w:fldChar w:fldCharType="begin"/>
            </w:r>
            <w:r w:rsidR="009C53EB">
              <w:rPr>
                <w:noProof/>
                <w:webHidden/>
              </w:rPr>
              <w:instrText xml:space="preserve"> PAGEREF _Toc361823529 \h </w:instrText>
            </w:r>
            <w:r w:rsidR="007C4733">
              <w:rPr>
                <w:noProof/>
                <w:webHidden/>
              </w:rPr>
            </w:r>
            <w:r w:rsidR="007C4733">
              <w:rPr>
                <w:noProof/>
                <w:webHidden/>
              </w:rPr>
              <w:fldChar w:fldCharType="separate"/>
            </w:r>
            <w:r w:rsidR="009C53EB">
              <w:rPr>
                <w:noProof/>
                <w:webHidden/>
              </w:rPr>
              <w:t>32</w:t>
            </w:r>
            <w:r w:rsidR="007C4733">
              <w:rPr>
                <w:noProof/>
                <w:webHidden/>
              </w:rPr>
              <w:fldChar w:fldCharType="end"/>
            </w:r>
          </w:hyperlink>
        </w:p>
        <w:p w:rsidR="009C53EB" w:rsidRDefault="00994646">
          <w:pPr>
            <w:pStyle w:val="TOC3"/>
            <w:rPr>
              <w:rFonts w:asciiTheme="minorHAnsi" w:hAnsiTheme="minorHAnsi"/>
            </w:rPr>
          </w:pPr>
          <w:hyperlink w:anchor="_Toc361823530" w:history="1">
            <w:r w:rsidR="009C53EB" w:rsidRPr="002F0909">
              <w:rPr>
                <w:rStyle w:val="Hyperlink"/>
              </w:rPr>
              <w:t>Short courses in organizational dynamics</w:t>
            </w:r>
            <w:r w:rsidR="009C53EB">
              <w:rPr>
                <w:webHidden/>
              </w:rPr>
              <w:tab/>
            </w:r>
            <w:r w:rsidR="007C4733">
              <w:rPr>
                <w:webHidden/>
              </w:rPr>
              <w:fldChar w:fldCharType="begin"/>
            </w:r>
            <w:r w:rsidR="009C53EB">
              <w:rPr>
                <w:webHidden/>
              </w:rPr>
              <w:instrText xml:space="preserve"> PAGEREF _Toc361823530 \h </w:instrText>
            </w:r>
            <w:r w:rsidR="007C4733">
              <w:rPr>
                <w:webHidden/>
              </w:rPr>
            </w:r>
            <w:r w:rsidR="007C4733">
              <w:rPr>
                <w:webHidden/>
              </w:rPr>
              <w:fldChar w:fldCharType="separate"/>
            </w:r>
            <w:r w:rsidR="009C53EB">
              <w:rPr>
                <w:webHidden/>
              </w:rPr>
              <w:t>32</w:t>
            </w:r>
            <w:r w:rsidR="007C4733">
              <w:rPr>
                <w:webHidden/>
              </w:rPr>
              <w:fldChar w:fldCharType="end"/>
            </w:r>
          </w:hyperlink>
        </w:p>
        <w:p w:rsidR="009C53EB" w:rsidRDefault="00994646">
          <w:pPr>
            <w:pStyle w:val="TOC3"/>
            <w:rPr>
              <w:rFonts w:asciiTheme="minorHAnsi" w:hAnsiTheme="minorHAnsi"/>
            </w:rPr>
          </w:pPr>
          <w:hyperlink w:anchor="_Toc361823531" w:history="1">
            <w:r w:rsidR="009C53EB" w:rsidRPr="002F0909">
              <w:rPr>
                <w:rStyle w:val="Hyperlink"/>
              </w:rPr>
              <w:t>Short courses on leadership</w:t>
            </w:r>
            <w:r w:rsidR="009C53EB">
              <w:rPr>
                <w:webHidden/>
              </w:rPr>
              <w:tab/>
            </w:r>
            <w:r w:rsidR="007C4733">
              <w:rPr>
                <w:webHidden/>
              </w:rPr>
              <w:fldChar w:fldCharType="begin"/>
            </w:r>
            <w:r w:rsidR="009C53EB">
              <w:rPr>
                <w:webHidden/>
              </w:rPr>
              <w:instrText xml:space="preserve"> PAGEREF _Toc361823531 \h </w:instrText>
            </w:r>
            <w:r w:rsidR="007C4733">
              <w:rPr>
                <w:webHidden/>
              </w:rPr>
            </w:r>
            <w:r w:rsidR="007C4733">
              <w:rPr>
                <w:webHidden/>
              </w:rPr>
              <w:fldChar w:fldCharType="separate"/>
            </w:r>
            <w:r w:rsidR="009C53EB">
              <w:rPr>
                <w:webHidden/>
              </w:rPr>
              <w:t>32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32" w:history="1">
            <w:r w:rsidR="009C53EB" w:rsidRPr="002F0909">
              <w:rPr>
                <w:rStyle w:val="Hyperlink"/>
                <w:noProof/>
              </w:rPr>
              <w:t>Dartmouth College</w:t>
            </w:r>
            <w:r w:rsidR="009C53EB">
              <w:rPr>
                <w:noProof/>
                <w:webHidden/>
              </w:rPr>
              <w:tab/>
            </w:r>
            <w:r w:rsidR="007C4733">
              <w:rPr>
                <w:noProof/>
                <w:webHidden/>
              </w:rPr>
              <w:fldChar w:fldCharType="begin"/>
            </w:r>
            <w:r w:rsidR="009C53EB">
              <w:rPr>
                <w:noProof/>
                <w:webHidden/>
              </w:rPr>
              <w:instrText xml:space="preserve"> PAGEREF _Toc361823532 \h </w:instrText>
            </w:r>
            <w:r w:rsidR="007C4733">
              <w:rPr>
                <w:noProof/>
                <w:webHidden/>
              </w:rPr>
            </w:r>
            <w:r w:rsidR="007C4733">
              <w:rPr>
                <w:noProof/>
                <w:webHidden/>
              </w:rPr>
              <w:fldChar w:fldCharType="separate"/>
            </w:r>
            <w:r w:rsidR="009C53EB">
              <w:rPr>
                <w:noProof/>
                <w:webHidden/>
              </w:rPr>
              <w:t>33</w:t>
            </w:r>
            <w:r w:rsidR="007C4733">
              <w:rPr>
                <w:noProof/>
                <w:webHidden/>
              </w:rPr>
              <w:fldChar w:fldCharType="end"/>
            </w:r>
          </w:hyperlink>
        </w:p>
        <w:p w:rsidR="009C53EB" w:rsidRDefault="00994646">
          <w:pPr>
            <w:pStyle w:val="TOC3"/>
            <w:rPr>
              <w:rFonts w:asciiTheme="minorHAnsi" w:hAnsiTheme="minorHAnsi"/>
            </w:rPr>
          </w:pPr>
          <w:hyperlink w:anchor="_Toc361823533" w:history="1">
            <w:r w:rsidR="009C53EB" w:rsidRPr="002F0909">
              <w:rPr>
                <w:rStyle w:val="Hyperlink"/>
              </w:rPr>
              <w:t>The Leadership &amp; Strategic Impact (LSI) Program</w:t>
            </w:r>
            <w:r w:rsidR="009C53EB">
              <w:rPr>
                <w:webHidden/>
              </w:rPr>
              <w:tab/>
            </w:r>
            <w:r w:rsidR="007C4733">
              <w:rPr>
                <w:webHidden/>
              </w:rPr>
              <w:fldChar w:fldCharType="begin"/>
            </w:r>
            <w:r w:rsidR="009C53EB">
              <w:rPr>
                <w:webHidden/>
              </w:rPr>
              <w:instrText xml:space="preserve"> PAGEREF _Toc361823533 \h </w:instrText>
            </w:r>
            <w:r w:rsidR="007C4733">
              <w:rPr>
                <w:webHidden/>
              </w:rPr>
            </w:r>
            <w:r w:rsidR="007C4733">
              <w:rPr>
                <w:webHidden/>
              </w:rPr>
              <w:fldChar w:fldCharType="separate"/>
            </w:r>
            <w:r w:rsidR="009C53EB">
              <w:rPr>
                <w:webHidden/>
              </w:rPr>
              <w:t>33</w:t>
            </w:r>
            <w:r w:rsidR="007C4733">
              <w:rPr>
                <w:webHidden/>
              </w:rPr>
              <w:fldChar w:fldCharType="end"/>
            </w:r>
          </w:hyperlink>
        </w:p>
        <w:p w:rsidR="009C53EB" w:rsidRDefault="00994646">
          <w:pPr>
            <w:pStyle w:val="TOC3"/>
            <w:rPr>
              <w:rFonts w:asciiTheme="minorHAnsi" w:hAnsiTheme="minorHAnsi"/>
            </w:rPr>
          </w:pPr>
          <w:hyperlink w:anchor="_Toc361823534" w:history="1">
            <w:r w:rsidR="009C53EB" w:rsidRPr="002F0909">
              <w:rPr>
                <w:rStyle w:val="Hyperlink"/>
              </w:rPr>
              <w:t>The Leading Innovation: From Idea to Impact Program</w:t>
            </w:r>
            <w:r w:rsidR="009C53EB">
              <w:rPr>
                <w:webHidden/>
              </w:rPr>
              <w:tab/>
            </w:r>
            <w:r w:rsidR="007C4733">
              <w:rPr>
                <w:webHidden/>
              </w:rPr>
              <w:fldChar w:fldCharType="begin"/>
            </w:r>
            <w:r w:rsidR="009C53EB">
              <w:rPr>
                <w:webHidden/>
              </w:rPr>
              <w:instrText xml:space="preserve"> PAGEREF _Toc361823534 \h </w:instrText>
            </w:r>
            <w:r w:rsidR="007C4733">
              <w:rPr>
                <w:webHidden/>
              </w:rPr>
            </w:r>
            <w:r w:rsidR="007C4733">
              <w:rPr>
                <w:webHidden/>
              </w:rPr>
              <w:fldChar w:fldCharType="separate"/>
            </w:r>
            <w:r w:rsidR="009C53EB">
              <w:rPr>
                <w:webHidden/>
              </w:rPr>
              <w:t>34</w:t>
            </w:r>
            <w:r w:rsidR="007C4733">
              <w:rPr>
                <w:webHidden/>
              </w:rPr>
              <w:fldChar w:fldCharType="end"/>
            </w:r>
          </w:hyperlink>
        </w:p>
        <w:p w:rsidR="009C53EB" w:rsidRDefault="00994646">
          <w:pPr>
            <w:pStyle w:val="TOC3"/>
            <w:rPr>
              <w:rFonts w:asciiTheme="minorHAnsi" w:hAnsiTheme="minorHAnsi"/>
            </w:rPr>
          </w:pPr>
          <w:hyperlink w:anchor="_Toc361823535" w:history="1">
            <w:r w:rsidR="009C53EB" w:rsidRPr="002F0909">
              <w:rPr>
                <w:rStyle w:val="Hyperlink"/>
              </w:rPr>
              <w:t>The Tuck Executive Program (TEP)</w:t>
            </w:r>
            <w:r w:rsidR="009C53EB">
              <w:rPr>
                <w:webHidden/>
              </w:rPr>
              <w:tab/>
            </w:r>
            <w:r w:rsidR="007C4733">
              <w:rPr>
                <w:webHidden/>
              </w:rPr>
              <w:fldChar w:fldCharType="begin"/>
            </w:r>
            <w:r w:rsidR="009C53EB">
              <w:rPr>
                <w:webHidden/>
              </w:rPr>
              <w:instrText xml:space="preserve"> PAGEREF _Toc361823535 \h </w:instrText>
            </w:r>
            <w:r w:rsidR="007C4733">
              <w:rPr>
                <w:webHidden/>
              </w:rPr>
            </w:r>
            <w:r w:rsidR="007C4733">
              <w:rPr>
                <w:webHidden/>
              </w:rPr>
              <w:fldChar w:fldCharType="separate"/>
            </w:r>
            <w:r w:rsidR="009C53EB">
              <w:rPr>
                <w:webHidden/>
              </w:rPr>
              <w:t>34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36" w:history="1">
            <w:r w:rsidR="009C53EB" w:rsidRPr="002F0909">
              <w:rPr>
                <w:rStyle w:val="Hyperlink"/>
                <w:noProof/>
              </w:rPr>
              <w:t>Duke University</w:t>
            </w:r>
            <w:r w:rsidR="009C53EB">
              <w:rPr>
                <w:noProof/>
                <w:webHidden/>
              </w:rPr>
              <w:tab/>
            </w:r>
            <w:r w:rsidR="007C4733">
              <w:rPr>
                <w:noProof/>
                <w:webHidden/>
              </w:rPr>
              <w:fldChar w:fldCharType="begin"/>
            </w:r>
            <w:r w:rsidR="009C53EB">
              <w:rPr>
                <w:noProof/>
                <w:webHidden/>
              </w:rPr>
              <w:instrText xml:space="preserve"> PAGEREF _Toc361823536 \h </w:instrText>
            </w:r>
            <w:r w:rsidR="007C4733">
              <w:rPr>
                <w:noProof/>
                <w:webHidden/>
              </w:rPr>
            </w:r>
            <w:r w:rsidR="007C4733">
              <w:rPr>
                <w:noProof/>
                <w:webHidden/>
              </w:rPr>
              <w:fldChar w:fldCharType="separate"/>
            </w:r>
            <w:r w:rsidR="009C53EB">
              <w:rPr>
                <w:noProof/>
                <w:webHidden/>
              </w:rPr>
              <w:t>35</w:t>
            </w:r>
            <w:r w:rsidR="007C4733">
              <w:rPr>
                <w:noProof/>
                <w:webHidden/>
              </w:rPr>
              <w:fldChar w:fldCharType="end"/>
            </w:r>
          </w:hyperlink>
        </w:p>
        <w:p w:rsidR="009C53EB" w:rsidRDefault="00994646">
          <w:pPr>
            <w:pStyle w:val="TOC3"/>
            <w:rPr>
              <w:rFonts w:asciiTheme="minorHAnsi" w:hAnsiTheme="minorHAnsi"/>
            </w:rPr>
          </w:pPr>
          <w:hyperlink w:anchor="_Toc361823537" w:history="1">
            <w:r w:rsidR="009C53EB" w:rsidRPr="002F0909">
              <w:rPr>
                <w:rStyle w:val="Hyperlink"/>
              </w:rPr>
              <w:t>Advanced Management Program</w:t>
            </w:r>
            <w:r w:rsidR="009C53EB">
              <w:rPr>
                <w:webHidden/>
              </w:rPr>
              <w:tab/>
            </w:r>
            <w:r w:rsidR="007C4733">
              <w:rPr>
                <w:webHidden/>
              </w:rPr>
              <w:fldChar w:fldCharType="begin"/>
            </w:r>
            <w:r w:rsidR="009C53EB">
              <w:rPr>
                <w:webHidden/>
              </w:rPr>
              <w:instrText xml:space="preserve"> PAGEREF _Toc361823537 \h </w:instrText>
            </w:r>
            <w:r w:rsidR="007C4733">
              <w:rPr>
                <w:webHidden/>
              </w:rPr>
            </w:r>
            <w:r w:rsidR="007C4733">
              <w:rPr>
                <w:webHidden/>
              </w:rPr>
              <w:fldChar w:fldCharType="separate"/>
            </w:r>
            <w:r w:rsidR="009C53EB">
              <w:rPr>
                <w:webHidden/>
              </w:rPr>
              <w:t>35</w:t>
            </w:r>
            <w:r w:rsidR="007C4733">
              <w:rPr>
                <w:webHidden/>
              </w:rPr>
              <w:fldChar w:fldCharType="end"/>
            </w:r>
          </w:hyperlink>
        </w:p>
        <w:p w:rsidR="009C53EB" w:rsidRDefault="00994646">
          <w:pPr>
            <w:pStyle w:val="TOC3"/>
            <w:rPr>
              <w:rFonts w:asciiTheme="minorHAnsi" w:hAnsiTheme="minorHAnsi"/>
            </w:rPr>
          </w:pPr>
          <w:hyperlink w:anchor="_Toc361823538" w:history="1">
            <w:r w:rsidR="009C53EB" w:rsidRPr="002F0909">
              <w:rPr>
                <w:rStyle w:val="Hyperlink"/>
                <w:kern w:val="3"/>
              </w:rPr>
              <w:t>Duke Leadership Program</w:t>
            </w:r>
            <w:r w:rsidR="009C53EB">
              <w:rPr>
                <w:webHidden/>
              </w:rPr>
              <w:tab/>
            </w:r>
            <w:r w:rsidR="007C4733">
              <w:rPr>
                <w:webHidden/>
              </w:rPr>
              <w:fldChar w:fldCharType="begin"/>
            </w:r>
            <w:r w:rsidR="009C53EB">
              <w:rPr>
                <w:webHidden/>
              </w:rPr>
              <w:instrText xml:space="preserve"> PAGEREF _Toc361823538 \h </w:instrText>
            </w:r>
            <w:r w:rsidR="007C4733">
              <w:rPr>
                <w:webHidden/>
              </w:rPr>
            </w:r>
            <w:r w:rsidR="007C4733">
              <w:rPr>
                <w:webHidden/>
              </w:rPr>
              <w:fldChar w:fldCharType="separate"/>
            </w:r>
            <w:r w:rsidR="009C53EB">
              <w:rPr>
                <w:webHidden/>
              </w:rPr>
              <w:t>35</w:t>
            </w:r>
            <w:r w:rsidR="007C4733">
              <w:rPr>
                <w:webHidden/>
              </w:rPr>
              <w:fldChar w:fldCharType="end"/>
            </w:r>
          </w:hyperlink>
        </w:p>
        <w:p w:rsidR="009C53EB" w:rsidRDefault="00994646">
          <w:pPr>
            <w:pStyle w:val="TOC3"/>
            <w:rPr>
              <w:rFonts w:asciiTheme="minorHAnsi" w:hAnsiTheme="minorHAnsi"/>
            </w:rPr>
          </w:pPr>
          <w:hyperlink w:anchor="_Toc361823539" w:history="1">
            <w:r w:rsidR="009C53EB" w:rsidRPr="002F0909">
              <w:rPr>
                <w:rStyle w:val="Hyperlink"/>
                <w:kern w:val="3"/>
              </w:rPr>
              <w:t>Managing the Unexpected</w:t>
            </w:r>
            <w:r w:rsidR="009C53EB">
              <w:rPr>
                <w:webHidden/>
              </w:rPr>
              <w:tab/>
            </w:r>
            <w:r w:rsidR="007C4733">
              <w:rPr>
                <w:webHidden/>
              </w:rPr>
              <w:fldChar w:fldCharType="begin"/>
            </w:r>
            <w:r w:rsidR="009C53EB">
              <w:rPr>
                <w:webHidden/>
              </w:rPr>
              <w:instrText xml:space="preserve"> PAGEREF _Toc361823539 \h </w:instrText>
            </w:r>
            <w:r w:rsidR="007C4733">
              <w:rPr>
                <w:webHidden/>
              </w:rPr>
            </w:r>
            <w:r w:rsidR="007C4733">
              <w:rPr>
                <w:webHidden/>
              </w:rPr>
              <w:fldChar w:fldCharType="separate"/>
            </w:r>
            <w:r w:rsidR="009C53EB">
              <w:rPr>
                <w:webHidden/>
              </w:rPr>
              <w:t>35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40" w:history="1">
            <w:r w:rsidR="009C53EB" w:rsidRPr="002F0909">
              <w:rPr>
                <w:rStyle w:val="Hyperlink"/>
                <w:noProof/>
              </w:rPr>
              <w:t>Emory University</w:t>
            </w:r>
            <w:r w:rsidR="009C53EB">
              <w:rPr>
                <w:noProof/>
                <w:webHidden/>
              </w:rPr>
              <w:tab/>
            </w:r>
            <w:r w:rsidR="007C4733">
              <w:rPr>
                <w:noProof/>
                <w:webHidden/>
              </w:rPr>
              <w:fldChar w:fldCharType="begin"/>
            </w:r>
            <w:r w:rsidR="009C53EB">
              <w:rPr>
                <w:noProof/>
                <w:webHidden/>
              </w:rPr>
              <w:instrText xml:space="preserve"> PAGEREF _Toc361823540 \h </w:instrText>
            </w:r>
            <w:r w:rsidR="007C4733">
              <w:rPr>
                <w:noProof/>
                <w:webHidden/>
              </w:rPr>
            </w:r>
            <w:r w:rsidR="007C4733">
              <w:rPr>
                <w:noProof/>
                <w:webHidden/>
              </w:rPr>
              <w:fldChar w:fldCharType="separate"/>
            </w:r>
            <w:r w:rsidR="009C53EB">
              <w:rPr>
                <w:noProof/>
                <w:webHidden/>
              </w:rPr>
              <w:t>36</w:t>
            </w:r>
            <w:r w:rsidR="007C4733">
              <w:rPr>
                <w:noProof/>
                <w:webHidden/>
              </w:rPr>
              <w:fldChar w:fldCharType="end"/>
            </w:r>
          </w:hyperlink>
        </w:p>
        <w:p w:rsidR="009C53EB" w:rsidRDefault="00994646">
          <w:pPr>
            <w:pStyle w:val="TOC3"/>
            <w:rPr>
              <w:rFonts w:asciiTheme="minorHAnsi" w:hAnsiTheme="minorHAnsi"/>
            </w:rPr>
          </w:pPr>
          <w:hyperlink w:anchor="_Toc361823541" w:history="1">
            <w:r w:rsidR="009C53EB" w:rsidRPr="002F0909">
              <w:rPr>
                <w:rStyle w:val="Hyperlink"/>
              </w:rPr>
              <w:t>Managerial Leadership Program</w:t>
            </w:r>
            <w:r w:rsidR="009C53EB">
              <w:rPr>
                <w:webHidden/>
              </w:rPr>
              <w:tab/>
            </w:r>
            <w:r w:rsidR="007C4733">
              <w:rPr>
                <w:webHidden/>
              </w:rPr>
              <w:fldChar w:fldCharType="begin"/>
            </w:r>
            <w:r w:rsidR="009C53EB">
              <w:rPr>
                <w:webHidden/>
              </w:rPr>
              <w:instrText xml:space="preserve"> PAGEREF _Toc361823541 \h </w:instrText>
            </w:r>
            <w:r w:rsidR="007C4733">
              <w:rPr>
                <w:webHidden/>
              </w:rPr>
            </w:r>
            <w:r w:rsidR="007C4733">
              <w:rPr>
                <w:webHidden/>
              </w:rPr>
              <w:fldChar w:fldCharType="separate"/>
            </w:r>
            <w:r w:rsidR="009C53EB">
              <w:rPr>
                <w:webHidden/>
              </w:rPr>
              <w:t>36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42" w:history="1">
            <w:r w:rsidR="009C53EB" w:rsidRPr="002F0909">
              <w:rPr>
                <w:rStyle w:val="Hyperlink"/>
                <w:noProof/>
              </w:rPr>
              <w:t>Georgetown University</w:t>
            </w:r>
            <w:r w:rsidR="009C53EB">
              <w:rPr>
                <w:noProof/>
                <w:webHidden/>
              </w:rPr>
              <w:tab/>
            </w:r>
            <w:r w:rsidR="007C4733">
              <w:rPr>
                <w:noProof/>
                <w:webHidden/>
              </w:rPr>
              <w:fldChar w:fldCharType="begin"/>
            </w:r>
            <w:r w:rsidR="009C53EB">
              <w:rPr>
                <w:noProof/>
                <w:webHidden/>
              </w:rPr>
              <w:instrText xml:space="preserve"> PAGEREF _Toc361823542 \h </w:instrText>
            </w:r>
            <w:r w:rsidR="007C4733">
              <w:rPr>
                <w:noProof/>
                <w:webHidden/>
              </w:rPr>
            </w:r>
            <w:r w:rsidR="007C4733">
              <w:rPr>
                <w:noProof/>
                <w:webHidden/>
              </w:rPr>
              <w:fldChar w:fldCharType="separate"/>
            </w:r>
            <w:r w:rsidR="009C53EB">
              <w:rPr>
                <w:noProof/>
                <w:webHidden/>
              </w:rPr>
              <w:t>36</w:t>
            </w:r>
            <w:r w:rsidR="007C4733">
              <w:rPr>
                <w:noProof/>
                <w:webHidden/>
              </w:rPr>
              <w:fldChar w:fldCharType="end"/>
            </w:r>
          </w:hyperlink>
        </w:p>
        <w:p w:rsidR="009C53EB" w:rsidRDefault="00994646">
          <w:pPr>
            <w:pStyle w:val="TOC3"/>
            <w:rPr>
              <w:rFonts w:asciiTheme="minorHAnsi" w:hAnsiTheme="minorHAnsi"/>
            </w:rPr>
          </w:pPr>
          <w:hyperlink w:anchor="_Toc361823543" w:history="1">
            <w:r w:rsidR="009C53EB" w:rsidRPr="002F0909">
              <w:rPr>
                <w:rStyle w:val="Hyperlink"/>
              </w:rPr>
              <w:t>Leading Change in Government</w:t>
            </w:r>
            <w:r w:rsidR="009C53EB">
              <w:rPr>
                <w:webHidden/>
              </w:rPr>
              <w:tab/>
            </w:r>
            <w:r w:rsidR="007C4733">
              <w:rPr>
                <w:webHidden/>
              </w:rPr>
              <w:fldChar w:fldCharType="begin"/>
            </w:r>
            <w:r w:rsidR="009C53EB">
              <w:rPr>
                <w:webHidden/>
              </w:rPr>
              <w:instrText xml:space="preserve"> PAGEREF _Toc361823543 \h </w:instrText>
            </w:r>
            <w:r w:rsidR="007C4733">
              <w:rPr>
                <w:webHidden/>
              </w:rPr>
            </w:r>
            <w:r w:rsidR="007C4733">
              <w:rPr>
                <w:webHidden/>
              </w:rPr>
              <w:fldChar w:fldCharType="separate"/>
            </w:r>
            <w:r w:rsidR="009C53EB">
              <w:rPr>
                <w:webHidden/>
              </w:rPr>
              <w:t>36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44" w:history="1">
            <w:r w:rsidR="009C53EB" w:rsidRPr="002F0909">
              <w:rPr>
                <w:rStyle w:val="Hyperlink"/>
                <w:noProof/>
              </w:rPr>
              <w:t>George Washington University</w:t>
            </w:r>
            <w:r w:rsidR="009C53EB">
              <w:rPr>
                <w:noProof/>
                <w:webHidden/>
              </w:rPr>
              <w:tab/>
            </w:r>
            <w:r w:rsidR="007C4733">
              <w:rPr>
                <w:noProof/>
                <w:webHidden/>
              </w:rPr>
              <w:fldChar w:fldCharType="begin"/>
            </w:r>
            <w:r w:rsidR="009C53EB">
              <w:rPr>
                <w:noProof/>
                <w:webHidden/>
              </w:rPr>
              <w:instrText xml:space="preserve"> PAGEREF _Toc361823544 \h </w:instrText>
            </w:r>
            <w:r w:rsidR="007C4733">
              <w:rPr>
                <w:noProof/>
                <w:webHidden/>
              </w:rPr>
            </w:r>
            <w:r w:rsidR="007C4733">
              <w:rPr>
                <w:noProof/>
                <w:webHidden/>
              </w:rPr>
              <w:fldChar w:fldCharType="separate"/>
            </w:r>
            <w:r w:rsidR="009C53EB">
              <w:rPr>
                <w:noProof/>
                <w:webHidden/>
              </w:rPr>
              <w:t>37</w:t>
            </w:r>
            <w:r w:rsidR="007C4733">
              <w:rPr>
                <w:noProof/>
                <w:webHidden/>
              </w:rPr>
              <w:fldChar w:fldCharType="end"/>
            </w:r>
          </w:hyperlink>
        </w:p>
        <w:p w:rsidR="009C53EB" w:rsidRDefault="00994646">
          <w:pPr>
            <w:pStyle w:val="TOC3"/>
            <w:rPr>
              <w:rFonts w:asciiTheme="minorHAnsi" w:hAnsiTheme="minorHAnsi"/>
            </w:rPr>
          </w:pPr>
          <w:hyperlink w:anchor="_Toc361823545" w:history="1">
            <w:r w:rsidR="009C53EB" w:rsidRPr="002F0909">
              <w:rPr>
                <w:rStyle w:val="Hyperlink"/>
              </w:rPr>
              <w:t>Senior Leader Program</w:t>
            </w:r>
            <w:r w:rsidR="009C53EB">
              <w:rPr>
                <w:webHidden/>
              </w:rPr>
              <w:tab/>
            </w:r>
            <w:r w:rsidR="007C4733">
              <w:rPr>
                <w:webHidden/>
              </w:rPr>
              <w:fldChar w:fldCharType="begin"/>
            </w:r>
            <w:r w:rsidR="009C53EB">
              <w:rPr>
                <w:webHidden/>
              </w:rPr>
              <w:instrText xml:space="preserve"> PAGEREF _Toc361823545 \h </w:instrText>
            </w:r>
            <w:r w:rsidR="007C4733">
              <w:rPr>
                <w:webHidden/>
              </w:rPr>
            </w:r>
            <w:r w:rsidR="007C4733">
              <w:rPr>
                <w:webHidden/>
              </w:rPr>
              <w:fldChar w:fldCharType="separate"/>
            </w:r>
            <w:r w:rsidR="009C53EB">
              <w:rPr>
                <w:webHidden/>
              </w:rPr>
              <w:t>37</w:t>
            </w:r>
            <w:r w:rsidR="007C4733">
              <w:rPr>
                <w:webHidden/>
              </w:rPr>
              <w:fldChar w:fldCharType="end"/>
            </w:r>
          </w:hyperlink>
        </w:p>
        <w:p w:rsidR="009C53EB" w:rsidRDefault="00994646">
          <w:pPr>
            <w:pStyle w:val="TOC3"/>
            <w:rPr>
              <w:rFonts w:asciiTheme="minorHAnsi" w:hAnsiTheme="minorHAnsi"/>
            </w:rPr>
          </w:pPr>
          <w:hyperlink w:anchor="_Toc361823546" w:history="1">
            <w:r w:rsidR="009C53EB" w:rsidRPr="002F0909">
              <w:rPr>
                <w:rStyle w:val="Hyperlink"/>
              </w:rPr>
              <w:t>Emerging Leaders Workshop</w:t>
            </w:r>
            <w:r w:rsidR="009C53EB">
              <w:rPr>
                <w:webHidden/>
              </w:rPr>
              <w:tab/>
            </w:r>
            <w:r w:rsidR="007C4733">
              <w:rPr>
                <w:webHidden/>
              </w:rPr>
              <w:fldChar w:fldCharType="begin"/>
            </w:r>
            <w:r w:rsidR="009C53EB">
              <w:rPr>
                <w:webHidden/>
              </w:rPr>
              <w:instrText xml:space="preserve"> PAGEREF _Toc361823546 \h </w:instrText>
            </w:r>
            <w:r w:rsidR="007C4733">
              <w:rPr>
                <w:webHidden/>
              </w:rPr>
            </w:r>
            <w:r w:rsidR="007C4733">
              <w:rPr>
                <w:webHidden/>
              </w:rPr>
              <w:fldChar w:fldCharType="separate"/>
            </w:r>
            <w:r w:rsidR="009C53EB">
              <w:rPr>
                <w:webHidden/>
              </w:rPr>
              <w:t>37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47" w:history="1">
            <w:r w:rsidR="009C53EB" w:rsidRPr="002F0909">
              <w:rPr>
                <w:rStyle w:val="Hyperlink"/>
                <w:rFonts w:eastAsia="Arial Unicode MS"/>
                <w:noProof/>
              </w:rPr>
              <w:t>Georgia State University</w:t>
            </w:r>
            <w:r w:rsidR="009C53EB">
              <w:rPr>
                <w:noProof/>
                <w:webHidden/>
              </w:rPr>
              <w:tab/>
            </w:r>
            <w:r w:rsidR="007C4733">
              <w:rPr>
                <w:noProof/>
                <w:webHidden/>
              </w:rPr>
              <w:fldChar w:fldCharType="begin"/>
            </w:r>
            <w:r w:rsidR="009C53EB">
              <w:rPr>
                <w:noProof/>
                <w:webHidden/>
              </w:rPr>
              <w:instrText xml:space="preserve"> PAGEREF _Toc361823547 \h </w:instrText>
            </w:r>
            <w:r w:rsidR="007C4733">
              <w:rPr>
                <w:noProof/>
                <w:webHidden/>
              </w:rPr>
            </w:r>
            <w:r w:rsidR="007C4733">
              <w:rPr>
                <w:noProof/>
                <w:webHidden/>
              </w:rPr>
              <w:fldChar w:fldCharType="separate"/>
            </w:r>
            <w:r w:rsidR="009C53EB">
              <w:rPr>
                <w:noProof/>
                <w:webHidden/>
              </w:rPr>
              <w:t>37</w:t>
            </w:r>
            <w:r w:rsidR="007C4733">
              <w:rPr>
                <w:noProof/>
                <w:webHidden/>
              </w:rPr>
              <w:fldChar w:fldCharType="end"/>
            </w:r>
          </w:hyperlink>
        </w:p>
        <w:p w:rsidR="009C53EB" w:rsidRDefault="00994646">
          <w:pPr>
            <w:pStyle w:val="TOC3"/>
            <w:rPr>
              <w:rFonts w:asciiTheme="minorHAnsi" w:hAnsiTheme="minorHAnsi"/>
            </w:rPr>
          </w:pPr>
          <w:hyperlink w:anchor="_Toc361823548" w:history="1">
            <w:r w:rsidR="009C53EB" w:rsidRPr="002F0909">
              <w:rPr>
                <w:rStyle w:val="Hyperlink"/>
              </w:rPr>
              <w:t>Certificate Program in Project Management</w:t>
            </w:r>
            <w:r w:rsidR="009C53EB">
              <w:rPr>
                <w:webHidden/>
              </w:rPr>
              <w:tab/>
            </w:r>
            <w:r w:rsidR="007C4733">
              <w:rPr>
                <w:webHidden/>
              </w:rPr>
              <w:fldChar w:fldCharType="begin"/>
            </w:r>
            <w:r w:rsidR="009C53EB">
              <w:rPr>
                <w:webHidden/>
              </w:rPr>
              <w:instrText xml:space="preserve"> PAGEREF _Toc361823548 \h </w:instrText>
            </w:r>
            <w:r w:rsidR="007C4733">
              <w:rPr>
                <w:webHidden/>
              </w:rPr>
            </w:r>
            <w:r w:rsidR="007C4733">
              <w:rPr>
                <w:webHidden/>
              </w:rPr>
              <w:fldChar w:fldCharType="separate"/>
            </w:r>
            <w:r w:rsidR="009C53EB">
              <w:rPr>
                <w:webHidden/>
              </w:rPr>
              <w:t>37</w:t>
            </w:r>
            <w:r w:rsidR="007C4733">
              <w:rPr>
                <w:webHidden/>
              </w:rPr>
              <w:fldChar w:fldCharType="end"/>
            </w:r>
          </w:hyperlink>
        </w:p>
        <w:p w:rsidR="009C53EB" w:rsidRDefault="00994646">
          <w:pPr>
            <w:pStyle w:val="TOC3"/>
            <w:rPr>
              <w:rFonts w:asciiTheme="minorHAnsi" w:hAnsiTheme="minorHAnsi"/>
            </w:rPr>
          </w:pPr>
          <w:hyperlink w:anchor="_Toc361823549" w:history="1">
            <w:r w:rsidR="009C53EB" w:rsidRPr="002F0909">
              <w:rPr>
                <w:rStyle w:val="Hyperlink"/>
              </w:rPr>
              <w:t>Certified Professional Innovator (CPI) Program</w:t>
            </w:r>
            <w:r w:rsidR="009C53EB">
              <w:rPr>
                <w:webHidden/>
              </w:rPr>
              <w:tab/>
            </w:r>
            <w:r w:rsidR="007C4733">
              <w:rPr>
                <w:webHidden/>
              </w:rPr>
              <w:fldChar w:fldCharType="begin"/>
            </w:r>
            <w:r w:rsidR="009C53EB">
              <w:rPr>
                <w:webHidden/>
              </w:rPr>
              <w:instrText xml:space="preserve"> PAGEREF _Toc361823549 \h </w:instrText>
            </w:r>
            <w:r w:rsidR="007C4733">
              <w:rPr>
                <w:webHidden/>
              </w:rPr>
            </w:r>
            <w:r w:rsidR="007C4733">
              <w:rPr>
                <w:webHidden/>
              </w:rPr>
              <w:fldChar w:fldCharType="separate"/>
            </w:r>
            <w:r w:rsidR="009C53EB">
              <w:rPr>
                <w:webHidden/>
              </w:rPr>
              <w:t>38</w:t>
            </w:r>
            <w:r w:rsidR="007C4733">
              <w:rPr>
                <w:webHidden/>
              </w:rPr>
              <w:fldChar w:fldCharType="end"/>
            </w:r>
          </w:hyperlink>
        </w:p>
        <w:p w:rsidR="009C53EB" w:rsidRDefault="00994646">
          <w:pPr>
            <w:pStyle w:val="TOC3"/>
            <w:rPr>
              <w:rFonts w:asciiTheme="minorHAnsi" w:hAnsiTheme="minorHAnsi"/>
            </w:rPr>
          </w:pPr>
          <w:hyperlink w:anchor="_Toc361823550" w:history="1">
            <w:r w:rsidR="009C53EB" w:rsidRPr="002F0909">
              <w:rPr>
                <w:rStyle w:val="Hyperlink"/>
              </w:rPr>
              <w:t>Leadership Development Program</w:t>
            </w:r>
            <w:r w:rsidR="009C53EB">
              <w:rPr>
                <w:webHidden/>
              </w:rPr>
              <w:tab/>
            </w:r>
            <w:r w:rsidR="007C4733">
              <w:rPr>
                <w:webHidden/>
              </w:rPr>
              <w:fldChar w:fldCharType="begin"/>
            </w:r>
            <w:r w:rsidR="009C53EB">
              <w:rPr>
                <w:webHidden/>
              </w:rPr>
              <w:instrText xml:space="preserve"> PAGEREF _Toc361823550 \h </w:instrText>
            </w:r>
            <w:r w:rsidR="007C4733">
              <w:rPr>
                <w:webHidden/>
              </w:rPr>
            </w:r>
            <w:r w:rsidR="007C4733">
              <w:rPr>
                <w:webHidden/>
              </w:rPr>
              <w:fldChar w:fldCharType="separate"/>
            </w:r>
            <w:r w:rsidR="009C53EB">
              <w:rPr>
                <w:webHidden/>
              </w:rPr>
              <w:t>38</w:t>
            </w:r>
            <w:r w:rsidR="007C4733">
              <w:rPr>
                <w:webHidden/>
              </w:rPr>
              <w:fldChar w:fldCharType="end"/>
            </w:r>
          </w:hyperlink>
        </w:p>
        <w:p w:rsidR="009C53EB" w:rsidRDefault="00994646">
          <w:pPr>
            <w:pStyle w:val="TOC3"/>
            <w:rPr>
              <w:rFonts w:asciiTheme="minorHAnsi" w:hAnsiTheme="minorHAnsi"/>
            </w:rPr>
          </w:pPr>
          <w:hyperlink w:anchor="_Toc361823551" w:history="1">
            <w:r w:rsidR="009C53EB" w:rsidRPr="002F0909">
              <w:rPr>
                <w:rStyle w:val="Hyperlink"/>
              </w:rPr>
              <w:t>Values-Based Leadership Program</w:t>
            </w:r>
            <w:r w:rsidR="009C53EB">
              <w:rPr>
                <w:webHidden/>
              </w:rPr>
              <w:tab/>
            </w:r>
            <w:r w:rsidR="007C4733">
              <w:rPr>
                <w:webHidden/>
              </w:rPr>
              <w:fldChar w:fldCharType="begin"/>
            </w:r>
            <w:r w:rsidR="009C53EB">
              <w:rPr>
                <w:webHidden/>
              </w:rPr>
              <w:instrText xml:space="preserve"> PAGEREF _Toc361823551 \h </w:instrText>
            </w:r>
            <w:r w:rsidR="007C4733">
              <w:rPr>
                <w:webHidden/>
              </w:rPr>
            </w:r>
            <w:r w:rsidR="007C4733">
              <w:rPr>
                <w:webHidden/>
              </w:rPr>
              <w:fldChar w:fldCharType="separate"/>
            </w:r>
            <w:r w:rsidR="009C53EB">
              <w:rPr>
                <w:webHidden/>
              </w:rPr>
              <w:t>38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52" w:history="1">
            <w:r w:rsidR="009C53EB" w:rsidRPr="002F0909">
              <w:rPr>
                <w:rStyle w:val="Hyperlink"/>
                <w:rFonts w:eastAsia="Arial Unicode MS"/>
                <w:noProof/>
              </w:rPr>
              <w:t>Harvard University</w:t>
            </w:r>
            <w:r w:rsidR="009C53EB">
              <w:rPr>
                <w:noProof/>
                <w:webHidden/>
              </w:rPr>
              <w:tab/>
            </w:r>
            <w:r w:rsidR="007C4733">
              <w:rPr>
                <w:noProof/>
                <w:webHidden/>
              </w:rPr>
              <w:fldChar w:fldCharType="begin"/>
            </w:r>
            <w:r w:rsidR="009C53EB">
              <w:rPr>
                <w:noProof/>
                <w:webHidden/>
              </w:rPr>
              <w:instrText xml:space="preserve"> PAGEREF _Toc361823552 \h </w:instrText>
            </w:r>
            <w:r w:rsidR="007C4733">
              <w:rPr>
                <w:noProof/>
                <w:webHidden/>
              </w:rPr>
            </w:r>
            <w:r w:rsidR="007C4733">
              <w:rPr>
                <w:noProof/>
                <w:webHidden/>
              </w:rPr>
              <w:fldChar w:fldCharType="separate"/>
            </w:r>
            <w:r w:rsidR="009C53EB">
              <w:rPr>
                <w:noProof/>
                <w:webHidden/>
              </w:rPr>
              <w:t>39</w:t>
            </w:r>
            <w:r w:rsidR="007C4733">
              <w:rPr>
                <w:noProof/>
                <w:webHidden/>
              </w:rPr>
              <w:fldChar w:fldCharType="end"/>
            </w:r>
          </w:hyperlink>
        </w:p>
        <w:p w:rsidR="009C53EB" w:rsidRDefault="00994646">
          <w:pPr>
            <w:pStyle w:val="TOC3"/>
            <w:rPr>
              <w:rFonts w:asciiTheme="minorHAnsi" w:hAnsiTheme="minorHAnsi"/>
            </w:rPr>
          </w:pPr>
          <w:hyperlink w:anchor="_Toc361823553" w:history="1">
            <w:r w:rsidR="009C53EB" w:rsidRPr="002F0909">
              <w:rPr>
                <w:rStyle w:val="Hyperlink"/>
              </w:rPr>
              <w:t>Leaders in Development: Managing Change in a Dynamic World</w:t>
            </w:r>
            <w:r w:rsidR="009C53EB">
              <w:rPr>
                <w:webHidden/>
              </w:rPr>
              <w:tab/>
            </w:r>
            <w:r w:rsidR="007C4733">
              <w:rPr>
                <w:webHidden/>
              </w:rPr>
              <w:fldChar w:fldCharType="begin"/>
            </w:r>
            <w:r w:rsidR="009C53EB">
              <w:rPr>
                <w:webHidden/>
              </w:rPr>
              <w:instrText xml:space="preserve"> PAGEREF _Toc361823553 \h </w:instrText>
            </w:r>
            <w:r w:rsidR="007C4733">
              <w:rPr>
                <w:webHidden/>
              </w:rPr>
            </w:r>
            <w:r w:rsidR="007C4733">
              <w:rPr>
                <w:webHidden/>
              </w:rPr>
              <w:fldChar w:fldCharType="separate"/>
            </w:r>
            <w:r w:rsidR="009C53EB">
              <w:rPr>
                <w:webHidden/>
              </w:rPr>
              <w:t>39</w:t>
            </w:r>
            <w:r w:rsidR="007C4733">
              <w:rPr>
                <w:webHidden/>
              </w:rPr>
              <w:fldChar w:fldCharType="end"/>
            </w:r>
          </w:hyperlink>
        </w:p>
        <w:p w:rsidR="009C53EB" w:rsidRDefault="00994646">
          <w:pPr>
            <w:pStyle w:val="TOC3"/>
            <w:rPr>
              <w:rFonts w:asciiTheme="minorHAnsi" w:hAnsiTheme="minorHAnsi"/>
            </w:rPr>
          </w:pPr>
          <w:hyperlink w:anchor="_Toc361823554" w:history="1">
            <w:r w:rsidR="009C53EB" w:rsidRPr="002F0909">
              <w:rPr>
                <w:rStyle w:val="Hyperlink"/>
              </w:rPr>
              <w:t>Leadership, Organizing and Action:  Leading Change</w:t>
            </w:r>
            <w:r w:rsidR="009C53EB">
              <w:rPr>
                <w:webHidden/>
              </w:rPr>
              <w:tab/>
            </w:r>
            <w:r w:rsidR="007C4733">
              <w:rPr>
                <w:webHidden/>
              </w:rPr>
              <w:fldChar w:fldCharType="begin"/>
            </w:r>
            <w:r w:rsidR="009C53EB">
              <w:rPr>
                <w:webHidden/>
              </w:rPr>
              <w:instrText xml:space="preserve"> PAGEREF _Toc361823554 \h </w:instrText>
            </w:r>
            <w:r w:rsidR="007C4733">
              <w:rPr>
                <w:webHidden/>
              </w:rPr>
            </w:r>
            <w:r w:rsidR="007C4733">
              <w:rPr>
                <w:webHidden/>
              </w:rPr>
              <w:fldChar w:fldCharType="separate"/>
            </w:r>
            <w:r w:rsidR="009C53EB">
              <w:rPr>
                <w:webHidden/>
              </w:rPr>
              <w:t>39</w:t>
            </w:r>
            <w:r w:rsidR="007C4733">
              <w:rPr>
                <w:webHidden/>
              </w:rPr>
              <w:fldChar w:fldCharType="end"/>
            </w:r>
          </w:hyperlink>
        </w:p>
        <w:p w:rsidR="009C53EB" w:rsidRDefault="00994646">
          <w:pPr>
            <w:pStyle w:val="TOC3"/>
            <w:rPr>
              <w:rFonts w:asciiTheme="minorHAnsi" w:hAnsiTheme="minorHAnsi"/>
            </w:rPr>
          </w:pPr>
          <w:hyperlink w:anchor="_Toc361823555" w:history="1">
            <w:r w:rsidR="009C53EB" w:rsidRPr="002F0909">
              <w:rPr>
                <w:rStyle w:val="Hyperlink"/>
                <w:rFonts w:eastAsia="Arial Unicode MS"/>
              </w:rPr>
              <w:t>Women and Power: Leadership in a New World</w:t>
            </w:r>
            <w:r w:rsidR="009C53EB">
              <w:rPr>
                <w:webHidden/>
              </w:rPr>
              <w:tab/>
            </w:r>
            <w:r w:rsidR="007C4733">
              <w:rPr>
                <w:webHidden/>
              </w:rPr>
              <w:fldChar w:fldCharType="begin"/>
            </w:r>
            <w:r w:rsidR="009C53EB">
              <w:rPr>
                <w:webHidden/>
              </w:rPr>
              <w:instrText xml:space="preserve"> PAGEREF _Toc361823555 \h </w:instrText>
            </w:r>
            <w:r w:rsidR="007C4733">
              <w:rPr>
                <w:webHidden/>
              </w:rPr>
            </w:r>
            <w:r w:rsidR="007C4733">
              <w:rPr>
                <w:webHidden/>
              </w:rPr>
              <w:fldChar w:fldCharType="separate"/>
            </w:r>
            <w:r w:rsidR="009C53EB">
              <w:rPr>
                <w:webHidden/>
              </w:rPr>
              <w:t>40</w:t>
            </w:r>
            <w:r w:rsidR="007C4733">
              <w:rPr>
                <w:webHidden/>
              </w:rPr>
              <w:fldChar w:fldCharType="end"/>
            </w:r>
          </w:hyperlink>
        </w:p>
        <w:p w:rsidR="009C53EB" w:rsidRDefault="00994646">
          <w:pPr>
            <w:pStyle w:val="TOC3"/>
            <w:rPr>
              <w:rFonts w:asciiTheme="minorHAnsi" w:hAnsiTheme="minorHAnsi"/>
            </w:rPr>
          </w:pPr>
          <w:hyperlink w:anchor="_Toc361823556" w:history="1">
            <w:r w:rsidR="009C53EB" w:rsidRPr="002F0909">
              <w:rPr>
                <w:rStyle w:val="Hyperlink"/>
              </w:rPr>
              <w:t>Strategic Management of Regulatory and Enforcement Agencies</w:t>
            </w:r>
            <w:r w:rsidR="009C53EB">
              <w:rPr>
                <w:webHidden/>
              </w:rPr>
              <w:tab/>
            </w:r>
            <w:r w:rsidR="007C4733">
              <w:rPr>
                <w:webHidden/>
              </w:rPr>
              <w:fldChar w:fldCharType="begin"/>
            </w:r>
            <w:r w:rsidR="009C53EB">
              <w:rPr>
                <w:webHidden/>
              </w:rPr>
              <w:instrText xml:space="preserve"> PAGEREF _Toc361823556 \h </w:instrText>
            </w:r>
            <w:r w:rsidR="007C4733">
              <w:rPr>
                <w:webHidden/>
              </w:rPr>
            </w:r>
            <w:r w:rsidR="007C4733">
              <w:rPr>
                <w:webHidden/>
              </w:rPr>
              <w:fldChar w:fldCharType="separate"/>
            </w:r>
            <w:r w:rsidR="009C53EB">
              <w:rPr>
                <w:webHidden/>
              </w:rPr>
              <w:t>40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57" w:history="1">
            <w:r w:rsidR="009C53EB" w:rsidRPr="002F0909">
              <w:rPr>
                <w:rStyle w:val="Hyperlink"/>
                <w:noProof/>
              </w:rPr>
              <w:t>Illinois Institute of Technology</w:t>
            </w:r>
            <w:r w:rsidR="009C53EB">
              <w:rPr>
                <w:noProof/>
                <w:webHidden/>
              </w:rPr>
              <w:tab/>
            </w:r>
            <w:r w:rsidR="007C4733">
              <w:rPr>
                <w:noProof/>
                <w:webHidden/>
              </w:rPr>
              <w:fldChar w:fldCharType="begin"/>
            </w:r>
            <w:r w:rsidR="009C53EB">
              <w:rPr>
                <w:noProof/>
                <w:webHidden/>
              </w:rPr>
              <w:instrText xml:space="preserve"> PAGEREF _Toc361823557 \h </w:instrText>
            </w:r>
            <w:r w:rsidR="007C4733">
              <w:rPr>
                <w:noProof/>
                <w:webHidden/>
              </w:rPr>
            </w:r>
            <w:r w:rsidR="007C4733">
              <w:rPr>
                <w:noProof/>
                <w:webHidden/>
              </w:rPr>
              <w:fldChar w:fldCharType="separate"/>
            </w:r>
            <w:r w:rsidR="009C53EB">
              <w:rPr>
                <w:noProof/>
                <w:webHidden/>
              </w:rPr>
              <w:t>40</w:t>
            </w:r>
            <w:r w:rsidR="007C4733">
              <w:rPr>
                <w:noProof/>
                <w:webHidden/>
              </w:rPr>
              <w:fldChar w:fldCharType="end"/>
            </w:r>
          </w:hyperlink>
        </w:p>
        <w:p w:rsidR="009C53EB" w:rsidRDefault="00994646">
          <w:pPr>
            <w:pStyle w:val="TOC3"/>
            <w:rPr>
              <w:rFonts w:asciiTheme="minorHAnsi" w:hAnsiTheme="minorHAnsi"/>
            </w:rPr>
          </w:pPr>
          <w:hyperlink w:anchor="_Toc361823558" w:history="1">
            <w:r w:rsidR="009C53EB" w:rsidRPr="002F0909">
              <w:rPr>
                <w:rStyle w:val="Hyperlink"/>
              </w:rPr>
              <w:t>Business Innovation</w:t>
            </w:r>
            <w:r w:rsidR="009C53EB">
              <w:rPr>
                <w:webHidden/>
              </w:rPr>
              <w:tab/>
            </w:r>
            <w:r w:rsidR="007C4733">
              <w:rPr>
                <w:webHidden/>
              </w:rPr>
              <w:fldChar w:fldCharType="begin"/>
            </w:r>
            <w:r w:rsidR="009C53EB">
              <w:rPr>
                <w:webHidden/>
              </w:rPr>
              <w:instrText xml:space="preserve"> PAGEREF _Toc361823558 \h </w:instrText>
            </w:r>
            <w:r w:rsidR="007C4733">
              <w:rPr>
                <w:webHidden/>
              </w:rPr>
            </w:r>
            <w:r w:rsidR="007C4733">
              <w:rPr>
                <w:webHidden/>
              </w:rPr>
              <w:fldChar w:fldCharType="separate"/>
            </w:r>
            <w:r w:rsidR="009C53EB">
              <w:rPr>
                <w:webHidden/>
              </w:rPr>
              <w:t>41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59" w:history="1">
            <w:r w:rsidR="009C53EB" w:rsidRPr="002F0909">
              <w:rPr>
                <w:rStyle w:val="Hyperlink"/>
                <w:noProof/>
              </w:rPr>
              <w:t>Louisiana State University</w:t>
            </w:r>
            <w:r w:rsidR="009C53EB">
              <w:rPr>
                <w:noProof/>
                <w:webHidden/>
              </w:rPr>
              <w:tab/>
            </w:r>
            <w:r w:rsidR="007C4733">
              <w:rPr>
                <w:noProof/>
                <w:webHidden/>
              </w:rPr>
              <w:fldChar w:fldCharType="begin"/>
            </w:r>
            <w:r w:rsidR="009C53EB">
              <w:rPr>
                <w:noProof/>
                <w:webHidden/>
              </w:rPr>
              <w:instrText xml:space="preserve"> PAGEREF _Toc361823559 \h </w:instrText>
            </w:r>
            <w:r w:rsidR="007C4733">
              <w:rPr>
                <w:noProof/>
                <w:webHidden/>
              </w:rPr>
            </w:r>
            <w:r w:rsidR="007C4733">
              <w:rPr>
                <w:noProof/>
                <w:webHidden/>
              </w:rPr>
              <w:fldChar w:fldCharType="separate"/>
            </w:r>
            <w:r w:rsidR="009C53EB">
              <w:rPr>
                <w:noProof/>
                <w:webHidden/>
              </w:rPr>
              <w:t>41</w:t>
            </w:r>
            <w:r w:rsidR="007C4733">
              <w:rPr>
                <w:noProof/>
                <w:webHidden/>
              </w:rPr>
              <w:fldChar w:fldCharType="end"/>
            </w:r>
          </w:hyperlink>
        </w:p>
        <w:p w:rsidR="009C53EB" w:rsidRDefault="00994646">
          <w:pPr>
            <w:pStyle w:val="TOC3"/>
            <w:rPr>
              <w:rFonts w:asciiTheme="minorHAnsi" w:hAnsiTheme="minorHAnsi"/>
            </w:rPr>
          </w:pPr>
          <w:hyperlink w:anchor="_Toc361823560" w:history="1">
            <w:r w:rsidR="009C53EB" w:rsidRPr="002F0909">
              <w:rPr>
                <w:rStyle w:val="Hyperlink"/>
              </w:rPr>
              <w:t>Executive Development Program</w:t>
            </w:r>
            <w:r w:rsidR="009C53EB">
              <w:rPr>
                <w:webHidden/>
              </w:rPr>
              <w:tab/>
            </w:r>
            <w:r w:rsidR="007C4733">
              <w:rPr>
                <w:webHidden/>
              </w:rPr>
              <w:fldChar w:fldCharType="begin"/>
            </w:r>
            <w:r w:rsidR="009C53EB">
              <w:rPr>
                <w:webHidden/>
              </w:rPr>
              <w:instrText xml:space="preserve"> PAGEREF _Toc361823560 \h </w:instrText>
            </w:r>
            <w:r w:rsidR="007C4733">
              <w:rPr>
                <w:webHidden/>
              </w:rPr>
            </w:r>
            <w:r w:rsidR="007C4733">
              <w:rPr>
                <w:webHidden/>
              </w:rPr>
              <w:fldChar w:fldCharType="separate"/>
            </w:r>
            <w:r w:rsidR="009C53EB">
              <w:rPr>
                <w:webHidden/>
              </w:rPr>
              <w:t>41</w:t>
            </w:r>
            <w:r w:rsidR="007C4733">
              <w:rPr>
                <w:webHidden/>
              </w:rPr>
              <w:fldChar w:fldCharType="end"/>
            </w:r>
          </w:hyperlink>
        </w:p>
        <w:p w:rsidR="009C53EB" w:rsidRDefault="00994646">
          <w:pPr>
            <w:pStyle w:val="TOC3"/>
            <w:rPr>
              <w:rFonts w:asciiTheme="minorHAnsi" w:hAnsiTheme="minorHAnsi"/>
            </w:rPr>
          </w:pPr>
          <w:hyperlink w:anchor="_Toc361823561" w:history="1">
            <w:r w:rsidR="009C53EB" w:rsidRPr="002F0909">
              <w:rPr>
                <w:rStyle w:val="Hyperlink"/>
              </w:rPr>
              <w:t>Rising Stars Program</w:t>
            </w:r>
            <w:r w:rsidR="009C53EB">
              <w:rPr>
                <w:webHidden/>
              </w:rPr>
              <w:tab/>
            </w:r>
            <w:r w:rsidR="007C4733">
              <w:rPr>
                <w:webHidden/>
              </w:rPr>
              <w:fldChar w:fldCharType="begin"/>
            </w:r>
            <w:r w:rsidR="009C53EB">
              <w:rPr>
                <w:webHidden/>
              </w:rPr>
              <w:instrText xml:space="preserve"> PAGEREF _Toc361823561 \h </w:instrText>
            </w:r>
            <w:r w:rsidR="007C4733">
              <w:rPr>
                <w:webHidden/>
              </w:rPr>
            </w:r>
            <w:r w:rsidR="007C4733">
              <w:rPr>
                <w:webHidden/>
              </w:rPr>
              <w:fldChar w:fldCharType="separate"/>
            </w:r>
            <w:r w:rsidR="009C53EB">
              <w:rPr>
                <w:webHidden/>
              </w:rPr>
              <w:t>41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62" w:history="1">
            <w:r w:rsidR="009C53EB" w:rsidRPr="002F0909">
              <w:rPr>
                <w:rStyle w:val="Hyperlink"/>
                <w:noProof/>
              </w:rPr>
              <w:t>Loyola University Chicago</w:t>
            </w:r>
            <w:r w:rsidR="009C53EB">
              <w:rPr>
                <w:noProof/>
                <w:webHidden/>
              </w:rPr>
              <w:tab/>
            </w:r>
            <w:r w:rsidR="007C4733">
              <w:rPr>
                <w:noProof/>
                <w:webHidden/>
              </w:rPr>
              <w:fldChar w:fldCharType="begin"/>
            </w:r>
            <w:r w:rsidR="009C53EB">
              <w:rPr>
                <w:noProof/>
                <w:webHidden/>
              </w:rPr>
              <w:instrText xml:space="preserve"> PAGEREF _Toc361823562 \h </w:instrText>
            </w:r>
            <w:r w:rsidR="007C4733">
              <w:rPr>
                <w:noProof/>
                <w:webHidden/>
              </w:rPr>
            </w:r>
            <w:r w:rsidR="007C4733">
              <w:rPr>
                <w:noProof/>
                <w:webHidden/>
              </w:rPr>
              <w:fldChar w:fldCharType="separate"/>
            </w:r>
            <w:r w:rsidR="009C53EB">
              <w:rPr>
                <w:noProof/>
                <w:webHidden/>
              </w:rPr>
              <w:t>42</w:t>
            </w:r>
            <w:r w:rsidR="007C4733">
              <w:rPr>
                <w:noProof/>
                <w:webHidden/>
              </w:rPr>
              <w:fldChar w:fldCharType="end"/>
            </w:r>
          </w:hyperlink>
        </w:p>
        <w:p w:rsidR="009C53EB" w:rsidRDefault="00994646">
          <w:pPr>
            <w:pStyle w:val="TOC3"/>
            <w:rPr>
              <w:rFonts w:asciiTheme="minorHAnsi" w:hAnsiTheme="minorHAnsi"/>
            </w:rPr>
          </w:pPr>
          <w:hyperlink w:anchor="_Toc361823563" w:history="1">
            <w:r w:rsidR="009C53EB" w:rsidRPr="002F0909">
              <w:rPr>
                <w:rStyle w:val="Hyperlink"/>
              </w:rPr>
              <w:t>High-Impact Leadership: Maximizing your leadership potential</w:t>
            </w:r>
            <w:r w:rsidR="009C53EB">
              <w:rPr>
                <w:webHidden/>
              </w:rPr>
              <w:tab/>
            </w:r>
            <w:r w:rsidR="007C4733">
              <w:rPr>
                <w:webHidden/>
              </w:rPr>
              <w:fldChar w:fldCharType="begin"/>
            </w:r>
            <w:r w:rsidR="009C53EB">
              <w:rPr>
                <w:webHidden/>
              </w:rPr>
              <w:instrText xml:space="preserve"> PAGEREF _Toc361823563 \h </w:instrText>
            </w:r>
            <w:r w:rsidR="007C4733">
              <w:rPr>
                <w:webHidden/>
              </w:rPr>
            </w:r>
            <w:r w:rsidR="007C4733">
              <w:rPr>
                <w:webHidden/>
              </w:rPr>
              <w:fldChar w:fldCharType="separate"/>
            </w:r>
            <w:r w:rsidR="009C53EB">
              <w:rPr>
                <w:webHidden/>
              </w:rPr>
              <w:t>42</w:t>
            </w:r>
            <w:r w:rsidR="007C4733">
              <w:rPr>
                <w:webHidden/>
              </w:rPr>
              <w:fldChar w:fldCharType="end"/>
            </w:r>
          </w:hyperlink>
        </w:p>
        <w:p w:rsidR="009C53EB" w:rsidRDefault="00994646">
          <w:pPr>
            <w:pStyle w:val="TOC3"/>
            <w:rPr>
              <w:rFonts w:asciiTheme="minorHAnsi" w:hAnsiTheme="minorHAnsi"/>
            </w:rPr>
          </w:pPr>
          <w:hyperlink w:anchor="_Toc361823564" w:history="1">
            <w:r w:rsidR="009C53EB" w:rsidRPr="002F0909">
              <w:rPr>
                <w:rStyle w:val="Hyperlink"/>
              </w:rPr>
              <w:t>Mini-MBA Certificate Program</w:t>
            </w:r>
            <w:r w:rsidR="009C53EB">
              <w:rPr>
                <w:webHidden/>
              </w:rPr>
              <w:tab/>
            </w:r>
            <w:r w:rsidR="007C4733">
              <w:rPr>
                <w:webHidden/>
              </w:rPr>
              <w:fldChar w:fldCharType="begin"/>
            </w:r>
            <w:r w:rsidR="009C53EB">
              <w:rPr>
                <w:webHidden/>
              </w:rPr>
              <w:instrText xml:space="preserve"> PAGEREF _Toc361823564 \h </w:instrText>
            </w:r>
            <w:r w:rsidR="007C4733">
              <w:rPr>
                <w:webHidden/>
              </w:rPr>
            </w:r>
            <w:r w:rsidR="007C4733">
              <w:rPr>
                <w:webHidden/>
              </w:rPr>
              <w:fldChar w:fldCharType="separate"/>
            </w:r>
            <w:r w:rsidR="009C53EB">
              <w:rPr>
                <w:webHidden/>
              </w:rPr>
              <w:t>42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65" w:history="1">
            <w:r w:rsidR="009C53EB" w:rsidRPr="002F0909">
              <w:rPr>
                <w:rStyle w:val="Hyperlink"/>
                <w:noProof/>
              </w:rPr>
              <w:t>Michigan State University</w:t>
            </w:r>
            <w:r w:rsidR="009C53EB">
              <w:rPr>
                <w:noProof/>
                <w:webHidden/>
              </w:rPr>
              <w:tab/>
            </w:r>
            <w:r w:rsidR="007C4733">
              <w:rPr>
                <w:noProof/>
                <w:webHidden/>
              </w:rPr>
              <w:fldChar w:fldCharType="begin"/>
            </w:r>
            <w:r w:rsidR="009C53EB">
              <w:rPr>
                <w:noProof/>
                <w:webHidden/>
              </w:rPr>
              <w:instrText xml:space="preserve"> PAGEREF _Toc361823565 \h </w:instrText>
            </w:r>
            <w:r w:rsidR="007C4733">
              <w:rPr>
                <w:noProof/>
                <w:webHidden/>
              </w:rPr>
            </w:r>
            <w:r w:rsidR="007C4733">
              <w:rPr>
                <w:noProof/>
                <w:webHidden/>
              </w:rPr>
              <w:fldChar w:fldCharType="separate"/>
            </w:r>
            <w:r w:rsidR="009C53EB">
              <w:rPr>
                <w:noProof/>
                <w:webHidden/>
              </w:rPr>
              <w:t>42</w:t>
            </w:r>
            <w:r w:rsidR="007C4733">
              <w:rPr>
                <w:noProof/>
                <w:webHidden/>
              </w:rPr>
              <w:fldChar w:fldCharType="end"/>
            </w:r>
          </w:hyperlink>
        </w:p>
        <w:p w:rsidR="009C53EB" w:rsidRDefault="00994646">
          <w:pPr>
            <w:pStyle w:val="TOC3"/>
            <w:rPr>
              <w:rFonts w:asciiTheme="minorHAnsi" w:hAnsiTheme="minorHAnsi"/>
            </w:rPr>
          </w:pPr>
          <w:hyperlink w:anchor="_Toc361823566" w:history="1">
            <w:r w:rsidR="009C53EB" w:rsidRPr="002F0909">
              <w:rPr>
                <w:rStyle w:val="Hyperlink"/>
                <w:rFonts w:eastAsia="Times New Roman"/>
              </w:rPr>
              <w:t>Healthcare Leadership: Business Strategy for a Changing Landscape</w:t>
            </w:r>
            <w:r w:rsidR="009C53EB">
              <w:rPr>
                <w:webHidden/>
              </w:rPr>
              <w:tab/>
            </w:r>
            <w:r w:rsidR="007C4733">
              <w:rPr>
                <w:webHidden/>
              </w:rPr>
              <w:fldChar w:fldCharType="begin"/>
            </w:r>
            <w:r w:rsidR="009C53EB">
              <w:rPr>
                <w:webHidden/>
              </w:rPr>
              <w:instrText xml:space="preserve"> PAGEREF _Toc361823566 \h </w:instrText>
            </w:r>
            <w:r w:rsidR="007C4733">
              <w:rPr>
                <w:webHidden/>
              </w:rPr>
            </w:r>
            <w:r w:rsidR="007C4733">
              <w:rPr>
                <w:webHidden/>
              </w:rPr>
              <w:fldChar w:fldCharType="separate"/>
            </w:r>
            <w:r w:rsidR="009C53EB">
              <w:rPr>
                <w:webHidden/>
              </w:rPr>
              <w:t>42</w:t>
            </w:r>
            <w:r w:rsidR="007C4733">
              <w:rPr>
                <w:webHidden/>
              </w:rPr>
              <w:fldChar w:fldCharType="end"/>
            </w:r>
          </w:hyperlink>
        </w:p>
        <w:p w:rsidR="009C53EB" w:rsidRDefault="00994646">
          <w:pPr>
            <w:pStyle w:val="TOC3"/>
            <w:rPr>
              <w:rFonts w:asciiTheme="minorHAnsi" w:hAnsiTheme="minorHAnsi"/>
            </w:rPr>
          </w:pPr>
          <w:hyperlink w:anchor="_Toc361823567" w:history="1">
            <w:r w:rsidR="009C53EB" w:rsidRPr="002F0909">
              <w:rPr>
                <w:rStyle w:val="Hyperlink"/>
                <w:rFonts w:eastAsia="Times New Roman"/>
              </w:rPr>
              <w:t>Thinking Strategically to Build a Sustainable Competitive Advantage</w:t>
            </w:r>
            <w:r w:rsidR="009C53EB">
              <w:rPr>
                <w:webHidden/>
              </w:rPr>
              <w:tab/>
            </w:r>
            <w:r w:rsidR="007C4733">
              <w:rPr>
                <w:webHidden/>
              </w:rPr>
              <w:fldChar w:fldCharType="begin"/>
            </w:r>
            <w:r w:rsidR="009C53EB">
              <w:rPr>
                <w:webHidden/>
              </w:rPr>
              <w:instrText xml:space="preserve"> PAGEREF _Toc361823567 \h </w:instrText>
            </w:r>
            <w:r w:rsidR="007C4733">
              <w:rPr>
                <w:webHidden/>
              </w:rPr>
            </w:r>
            <w:r w:rsidR="007C4733">
              <w:rPr>
                <w:webHidden/>
              </w:rPr>
              <w:fldChar w:fldCharType="separate"/>
            </w:r>
            <w:r w:rsidR="009C53EB">
              <w:rPr>
                <w:webHidden/>
              </w:rPr>
              <w:t>43</w:t>
            </w:r>
            <w:r w:rsidR="007C4733">
              <w:rPr>
                <w:webHidden/>
              </w:rPr>
              <w:fldChar w:fldCharType="end"/>
            </w:r>
          </w:hyperlink>
        </w:p>
        <w:p w:rsidR="009C53EB" w:rsidRDefault="00994646">
          <w:pPr>
            <w:pStyle w:val="TOC3"/>
            <w:rPr>
              <w:rFonts w:asciiTheme="minorHAnsi" w:hAnsiTheme="minorHAnsi"/>
            </w:rPr>
          </w:pPr>
          <w:hyperlink w:anchor="_Toc361823568" w:history="1">
            <w:r w:rsidR="009C53EB" w:rsidRPr="002F0909">
              <w:rPr>
                <w:rStyle w:val="Hyperlink"/>
                <w:rFonts w:eastAsia="Times New Roman"/>
              </w:rPr>
              <w:t>Executive Leadership for Women: Strategies to Enhance Success</w:t>
            </w:r>
            <w:r w:rsidR="009C53EB">
              <w:rPr>
                <w:webHidden/>
              </w:rPr>
              <w:tab/>
            </w:r>
            <w:r w:rsidR="007C4733">
              <w:rPr>
                <w:webHidden/>
              </w:rPr>
              <w:fldChar w:fldCharType="begin"/>
            </w:r>
            <w:r w:rsidR="009C53EB">
              <w:rPr>
                <w:webHidden/>
              </w:rPr>
              <w:instrText xml:space="preserve"> PAGEREF _Toc361823568 \h </w:instrText>
            </w:r>
            <w:r w:rsidR="007C4733">
              <w:rPr>
                <w:webHidden/>
              </w:rPr>
            </w:r>
            <w:r w:rsidR="007C4733">
              <w:rPr>
                <w:webHidden/>
              </w:rPr>
              <w:fldChar w:fldCharType="separate"/>
            </w:r>
            <w:r w:rsidR="009C53EB">
              <w:rPr>
                <w:webHidden/>
              </w:rPr>
              <w:t>43</w:t>
            </w:r>
            <w:r w:rsidR="007C4733">
              <w:rPr>
                <w:webHidden/>
              </w:rPr>
              <w:fldChar w:fldCharType="end"/>
            </w:r>
          </w:hyperlink>
        </w:p>
        <w:p w:rsidR="009C53EB" w:rsidRDefault="00994646">
          <w:pPr>
            <w:pStyle w:val="TOC3"/>
            <w:rPr>
              <w:rFonts w:asciiTheme="minorHAnsi" w:hAnsiTheme="minorHAnsi"/>
            </w:rPr>
          </w:pPr>
          <w:hyperlink w:anchor="_Toc361823569" w:history="1">
            <w:r w:rsidR="009C53EB" w:rsidRPr="002F0909">
              <w:rPr>
                <w:rStyle w:val="Hyperlink"/>
                <w:rFonts w:eastAsia="Times New Roman"/>
              </w:rPr>
              <w:t>Process Mapping</w:t>
            </w:r>
            <w:r w:rsidR="009C53EB">
              <w:rPr>
                <w:webHidden/>
              </w:rPr>
              <w:tab/>
            </w:r>
            <w:r w:rsidR="007C4733">
              <w:rPr>
                <w:webHidden/>
              </w:rPr>
              <w:fldChar w:fldCharType="begin"/>
            </w:r>
            <w:r w:rsidR="009C53EB">
              <w:rPr>
                <w:webHidden/>
              </w:rPr>
              <w:instrText xml:space="preserve"> PAGEREF _Toc361823569 \h </w:instrText>
            </w:r>
            <w:r w:rsidR="007C4733">
              <w:rPr>
                <w:webHidden/>
              </w:rPr>
            </w:r>
            <w:r w:rsidR="007C4733">
              <w:rPr>
                <w:webHidden/>
              </w:rPr>
              <w:fldChar w:fldCharType="separate"/>
            </w:r>
            <w:r w:rsidR="009C53EB">
              <w:rPr>
                <w:webHidden/>
              </w:rPr>
              <w:t>44</w:t>
            </w:r>
            <w:r w:rsidR="007C4733">
              <w:rPr>
                <w:webHidden/>
              </w:rPr>
              <w:fldChar w:fldCharType="end"/>
            </w:r>
          </w:hyperlink>
        </w:p>
        <w:p w:rsidR="009C53EB" w:rsidRDefault="00994646">
          <w:pPr>
            <w:pStyle w:val="TOC3"/>
            <w:rPr>
              <w:rFonts w:asciiTheme="minorHAnsi" w:hAnsiTheme="minorHAnsi"/>
            </w:rPr>
          </w:pPr>
          <w:hyperlink w:anchor="_Toc361823570" w:history="1">
            <w:r w:rsidR="009C53EB" w:rsidRPr="002F0909">
              <w:rPr>
                <w:rStyle w:val="Hyperlink"/>
                <w:rFonts w:eastAsia="Times New Roman"/>
              </w:rPr>
              <w:t>Adaptive Leadership: Enhancing Individual and Team Performance</w:t>
            </w:r>
            <w:r w:rsidR="009C53EB">
              <w:rPr>
                <w:webHidden/>
              </w:rPr>
              <w:tab/>
            </w:r>
            <w:r w:rsidR="007C4733">
              <w:rPr>
                <w:webHidden/>
              </w:rPr>
              <w:fldChar w:fldCharType="begin"/>
            </w:r>
            <w:r w:rsidR="009C53EB">
              <w:rPr>
                <w:webHidden/>
              </w:rPr>
              <w:instrText xml:space="preserve"> PAGEREF _Toc361823570 \h </w:instrText>
            </w:r>
            <w:r w:rsidR="007C4733">
              <w:rPr>
                <w:webHidden/>
              </w:rPr>
            </w:r>
            <w:r w:rsidR="007C4733">
              <w:rPr>
                <w:webHidden/>
              </w:rPr>
              <w:fldChar w:fldCharType="separate"/>
            </w:r>
            <w:r w:rsidR="009C53EB">
              <w:rPr>
                <w:webHidden/>
              </w:rPr>
              <w:t>44</w:t>
            </w:r>
            <w:r w:rsidR="007C4733">
              <w:rPr>
                <w:webHidden/>
              </w:rPr>
              <w:fldChar w:fldCharType="end"/>
            </w:r>
          </w:hyperlink>
        </w:p>
        <w:p w:rsidR="009C53EB" w:rsidRDefault="00994646">
          <w:pPr>
            <w:pStyle w:val="TOC3"/>
            <w:rPr>
              <w:rFonts w:asciiTheme="minorHAnsi" w:hAnsiTheme="minorHAnsi"/>
            </w:rPr>
          </w:pPr>
          <w:hyperlink w:anchor="_Toc361823571" w:history="1">
            <w:r w:rsidR="009C53EB" w:rsidRPr="002F0909">
              <w:rPr>
                <w:rStyle w:val="Hyperlink"/>
                <w:rFonts w:eastAsia="Times New Roman"/>
              </w:rPr>
              <w:t>Broad Executive Program: Strategies for High-Impact Leadership</w:t>
            </w:r>
            <w:r w:rsidR="009C53EB">
              <w:rPr>
                <w:webHidden/>
              </w:rPr>
              <w:tab/>
            </w:r>
            <w:r w:rsidR="007C4733">
              <w:rPr>
                <w:webHidden/>
              </w:rPr>
              <w:fldChar w:fldCharType="begin"/>
            </w:r>
            <w:r w:rsidR="009C53EB">
              <w:rPr>
                <w:webHidden/>
              </w:rPr>
              <w:instrText xml:space="preserve"> PAGEREF _Toc361823571 \h </w:instrText>
            </w:r>
            <w:r w:rsidR="007C4733">
              <w:rPr>
                <w:webHidden/>
              </w:rPr>
            </w:r>
            <w:r w:rsidR="007C4733">
              <w:rPr>
                <w:webHidden/>
              </w:rPr>
              <w:fldChar w:fldCharType="separate"/>
            </w:r>
            <w:r w:rsidR="009C53EB">
              <w:rPr>
                <w:webHidden/>
              </w:rPr>
              <w:t>44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72" w:history="1">
            <w:r w:rsidR="009C53EB" w:rsidRPr="002F0909">
              <w:rPr>
                <w:rStyle w:val="Hyperlink"/>
                <w:noProof/>
              </w:rPr>
              <w:t>MIT Sloan Business School</w:t>
            </w:r>
            <w:r w:rsidR="009C53EB">
              <w:rPr>
                <w:noProof/>
                <w:webHidden/>
              </w:rPr>
              <w:tab/>
            </w:r>
            <w:r w:rsidR="007C4733">
              <w:rPr>
                <w:noProof/>
                <w:webHidden/>
              </w:rPr>
              <w:fldChar w:fldCharType="begin"/>
            </w:r>
            <w:r w:rsidR="009C53EB">
              <w:rPr>
                <w:noProof/>
                <w:webHidden/>
              </w:rPr>
              <w:instrText xml:space="preserve"> PAGEREF _Toc361823572 \h </w:instrText>
            </w:r>
            <w:r w:rsidR="007C4733">
              <w:rPr>
                <w:noProof/>
                <w:webHidden/>
              </w:rPr>
            </w:r>
            <w:r w:rsidR="007C4733">
              <w:rPr>
                <w:noProof/>
                <w:webHidden/>
              </w:rPr>
              <w:fldChar w:fldCharType="separate"/>
            </w:r>
            <w:r w:rsidR="009C53EB">
              <w:rPr>
                <w:noProof/>
                <w:webHidden/>
              </w:rPr>
              <w:t>45</w:t>
            </w:r>
            <w:r w:rsidR="007C4733">
              <w:rPr>
                <w:noProof/>
                <w:webHidden/>
              </w:rPr>
              <w:fldChar w:fldCharType="end"/>
            </w:r>
          </w:hyperlink>
        </w:p>
        <w:p w:rsidR="009C53EB" w:rsidRDefault="00994646">
          <w:pPr>
            <w:pStyle w:val="TOC3"/>
            <w:rPr>
              <w:rFonts w:asciiTheme="minorHAnsi" w:hAnsiTheme="minorHAnsi"/>
            </w:rPr>
          </w:pPr>
          <w:hyperlink w:anchor="_Toc361823573" w:history="1">
            <w:r w:rsidR="009C53EB" w:rsidRPr="002F0909">
              <w:rPr>
                <w:rStyle w:val="Hyperlink"/>
              </w:rPr>
              <w:t>Implementing Improvement Strategies: Practical Tools and Methods</w:t>
            </w:r>
            <w:r w:rsidR="009C53EB">
              <w:rPr>
                <w:webHidden/>
              </w:rPr>
              <w:tab/>
            </w:r>
            <w:r w:rsidR="007C4733">
              <w:rPr>
                <w:webHidden/>
              </w:rPr>
              <w:fldChar w:fldCharType="begin"/>
            </w:r>
            <w:r w:rsidR="009C53EB">
              <w:rPr>
                <w:webHidden/>
              </w:rPr>
              <w:instrText xml:space="preserve"> PAGEREF _Toc361823573 \h </w:instrText>
            </w:r>
            <w:r w:rsidR="007C4733">
              <w:rPr>
                <w:webHidden/>
              </w:rPr>
            </w:r>
            <w:r w:rsidR="007C4733">
              <w:rPr>
                <w:webHidden/>
              </w:rPr>
              <w:fldChar w:fldCharType="separate"/>
            </w:r>
            <w:r w:rsidR="009C53EB">
              <w:rPr>
                <w:webHidden/>
              </w:rPr>
              <w:t>45</w:t>
            </w:r>
            <w:r w:rsidR="007C4733">
              <w:rPr>
                <w:webHidden/>
              </w:rPr>
              <w:fldChar w:fldCharType="end"/>
            </w:r>
          </w:hyperlink>
        </w:p>
        <w:p w:rsidR="009C53EB" w:rsidRDefault="00994646">
          <w:pPr>
            <w:pStyle w:val="TOC3"/>
            <w:rPr>
              <w:rFonts w:asciiTheme="minorHAnsi" w:hAnsiTheme="minorHAnsi"/>
            </w:rPr>
          </w:pPr>
          <w:hyperlink w:anchor="_Toc361823574" w:history="1">
            <w:r w:rsidR="009C53EB" w:rsidRPr="002F0909">
              <w:rPr>
                <w:rStyle w:val="Hyperlink"/>
                <w:lang w:val="en-GB"/>
              </w:rPr>
              <w:t>Transforming Your Leadership Strategy</w:t>
            </w:r>
            <w:r w:rsidR="009C53EB">
              <w:rPr>
                <w:webHidden/>
              </w:rPr>
              <w:tab/>
            </w:r>
            <w:r w:rsidR="007C4733">
              <w:rPr>
                <w:webHidden/>
              </w:rPr>
              <w:fldChar w:fldCharType="begin"/>
            </w:r>
            <w:r w:rsidR="009C53EB">
              <w:rPr>
                <w:webHidden/>
              </w:rPr>
              <w:instrText xml:space="preserve"> PAGEREF _Toc361823574 \h </w:instrText>
            </w:r>
            <w:r w:rsidR="007C4733">
              <w:rPr>
                <w:webHidden/>
              </w:rPr>
            </w:r>
            <w:r w:rsidR="007C4733">
              <w:rPr>
                <w:webHidden/>
              </w:rPr>
              <w:fldChar w:fldCharType="separate"/>
            </w:r>
            <w:r w:rsidR="009C53EB">
              <w:rPr>
                <w:webHidden/>
              </w:rPr>
              <w:t>45</w:t>
            </w:r>
            <w:r w:rsidR="007C4733">
              <w:rPr>
                <w:webHidden/>
              </w:rPr>
              <w:fldChar w:fldCharType="end"/>
            </w:r>
          </w:hyperlink>
        </w:p>
        <w:p w:rsidR="009C53EB" w:rsidRDefault="00994646">
          <w:pPr>
            <w:pStyle w:val="TOC3"/>
            <w:rPr>
              <w:rFonts w:asciiTheme="minorHAnsi" w:hAnsiTheme="minorHAnsi"/>
            </w:rPr>
          </w:pPr>
          <w:hyperlink w:anchor="_Toc361823575" w:history="1">
            <w:r w:rsidR="009C53EB" w:rsidRPr="002F0909">
              <w:rPr>
                <w:rStyle w:val="Hyperlink"/>
              </w:rPr>
              <w:t>Creating High Velocity Organizations</w:t>
            </w:r>
            <w:r w:rsidR="009C53EB">
              <w:rPr>
                <w:webHidden/>
              </w:rPr>
              <w:tab/>
            </w:r>
            <w:r w:rsidR="007C4733">
              <w:rPr>
                <w:webHidden/>
              </w:rPr>
              <w:fldChar w:fldCharType="begin"/>
            </w:r>
            <w:r w:rsidR="009C53EB">
              <w:rPr>
                <w:webHidden/>
              </w:rPr>
              <w:instrText xml:space="preserve"> PAGEREF _Toc361823575 \h </w:instrText>
            </w:r>
            <w:r w:rsidR="007C4733">
              <w:rPr>
                <w:webHidden/>
              </w:rPr>
            </w:r>
            <w:r w:rsidR="007C4733">
              <w:rPr>
                <w:webHidden/>
              </w:rPr>
              <w:fldChar w:fldCharType="separate"/>
            </w:r>
            <w:r w:rsidR="009C53EB">
              <w:rPr>
                <w:webHidden/>
              </w:rPr>
              <w:t>46</w:t>
            </w:r>
            <w:r w:rsidR="007C4733">
              <w:rPr>
                <w:webHidden/>
              </w:rPr>
              <w:fldChar w:fldCharType="end"/>
            </w:r>
          </w:hyperlink>
        </w:p>
        <w:p w:rsidR="009C53EB" w:rsidRDefault="00994646">
          <w:pPr>
            <w:pStyle w:val="TOC3"/>
            <w:rPr>
              <w:rFonts w:asciiTheme="minorHAnsi" w:hAnsiTheme="minorHAnsi"/>
            </w:rPr>
          </w:pPr>
          <w:hyperlink w:anchor="_Toc361823576" w:history="1">
            <w:r w:rsidR="009C53EB" w:rsidRPr="002F0909">
              <w:rPr>
                <w:rStyle w:val="Hyperlink"/>
              </w:rPr>
              <w:t>Leading Change in Complex Organizations</w:t>
            </w:r>
            <w:r w:rsidR="009C53EB">
              <w:rPr>
                <w:webHidden/>
              </w:rPr>
              <w:tab/>
            </w:r>
            <w:r w:rsidR="007C4733">
              <w:rPr>
                <w:webHidden/>
              </w:rPr>
              <w:fldChar w:fldCharType="begin"/>
            </w:r>
            <w:r w:rsidR="009C53EB">
              <w:rPr>
                <w:webHidden/>
              </w:rPr>
              <w:instrText xml:space="preserve"> PAGEREF _Toc361823576 \h </w:instrText>
            </w:r>
            <w:r w:rsidR="007C4733">
              <w:rPr>
                <w:webHidden/>
              </w:rPr>
            </w:r>
            <w:r w:rsidR="007C4733">
              <w:rPr>
                <w:webHidden/>
              </w:rPr>
              <w:fldChar w:fldCharType="separate"/>
            </w:r>
            <w:r w:rsidR="009C53EB">
              <w:rPr>
                <w:webHidden/>
              </w:rPr>
              <w:t>46</w:t>
            </w:r>
            <w:r w:rsidR="007C4733">
              <w:rPr>
                <w:webHidden/>
              </w:rPr>
              <w:fldChar w:fldCharType="end"/>
            </w:r>
          </w:hyperlink>
        </w:p>
        <w:p w:rsidR="009C53EB" w:rsidRDefault="00994646">
          <w:pPr>
            <w:pStyle w:val="TOC3"/>
            <w:rPr>
              <w:rFonts w:asciiTheme="minorHAnsi" w:hAnsiTheme="minorHAnsi"/>
            </w:rPr>
          </w:pPr>
          <w:hyperlink w:anchor="_Toc361823577" w:history="1">
            <w:r w:rsidR="009C53EB" w:rsidRPr="002F0909">
              <w:rPr>
                <w:rStyle w:val="Hyperlink"/>
              </w:rPr>
              <w:t>Building, Leading, and Sustaining the Innovative Organization</w:t>
            </w:r>
            <w:r w:rsidR="009C53EB">
              <w:rPr>
                <w:webHidden/>
              </w:rPr>
              <w:tab/>
            </w:r>
            <w:r w:rsidR="007C4733">
              <w:rPr>
                <w:webHidden/>
              </w:rPr>
              <w:fldChar w:fldCharType="begin"/>
            </w:r>
            <w:r w:rsidR="009C53EB">
              <w:rPr>
                <w:webHidden/>
              </w:rPr>
              <w:instrText xml:space="preserve"> PAGEREF _Toc361823577 \h </w:instrText>
            </w:r>
            <w:r w:rsidR="007C4733">
              <w:rPr>
                <w:webHidden/>
              </w:rPr>
            </w:r>
            <w:r w:rsidR="007C4733">
              <w:rPr>
                <w:webHidden/>
              </w:rPr>
              <w:fldChar w:fldCharType="separate"/>
            </w:r>
            <w:r w:rsidR="009C53EB">
              <w:rPr>
                <w:webHidden/>
              </w:rPr>
              <w:t>47</w:t>
            </w:r>
            <w:r w:rsidR="007C4733">
              <w:rPr>
                <w:webHidden/>
              </w:rPr>
              <w:fldChar w:fldCharType="end"/>
            </w:r>
          </w:hyperlink>
        </w:p>
        <w:p w:rsidR="009C53EB" w:rsidRDefault="00994646">
          <w:pPr>
            <w:pStyle w:val="TOC3"/>
            <w:rPr>
              <w:rFonts w:asciiTheme="minorHAnsi" w:hAnsiTheme="minorHAnsi"/>
            </w:rPr>
          </w:pPr>
          <w:hyperlink w:anchor="_Toc361823578" w:history="1">
            <w:r w:rsidR="009C53EB" w:rsidRPr="002F0909">
              <w:rPr>
                <w:rStyle w:val="Hyperlink"/>
              </w:rPr>
              <w:t>Developing a Leading Edge Operations Strategy</w:t>
            </w:r>
            <w:r w:rsidR="009C53EB">
              <w:rPr>
                <w:webHidden/>
              </w:rPr>
              <w:tab/>
            </w:r>
            <w:r w:rsidR="007C4733">
              <w:rPr>
                <w:webHidden/>
              </w:rPr>
              <w:fldChar w:fldCharType="begin"/>
            </w:r>
            <w:r w:rsidR="009C53EB">
              <w:rPr>
                <w:webHidden/>
              </w:rPr>
              <w:instrText xml:space="preserve"> PAGEREF _Toc361823578 \h </w:instrText>
            </w:r>
            <w:r w:rsidR="007C4733">
              <w:rPr>
                <w:webHidden/>
              </w:rPr>
            </w:r>
            <w:r w:rsidR="007C4733">
              <w:rPr>
                <w:webHidden/>
              </w:rPr>
              <w:fldChar w:fldCharType="separate"/>
            </w:r>
            <w:r w:rsidR="009C53EB">
              <w:rPr>
                <w:webHidden/>
              </w:rPr>
              <w:t>47</w:t>
            </w:r>
            <w:r w:rsidR="007C4733">
              <w:rPr>
                <w:webHidden/>
              </w:rPr>
              <w:fldChar w:fldCharType="end"/>
            </w:r>
          </w:hyperlink>
        </w:p>
        <w:p w:rsidR="009C53EB" w:rsidRDefault="00994646">
          <w:pPr>
            <w:pStyle w:val="TOC3"/>
            <w:rPr>
              <w:rFonts w:asciiTheme="minorHAnsi" w:hAnsiTheme="minorHAnsi"/>
            </w:rPr>
          </w:pPr>
          <w:hyperlink w:anchor="_Toc361823579" w:history="1">
            <w:r w:rsidR="009C53EB" w:rsidRPr="002F0909">
              <w:rPr>
                <w:rStyle w:val="Hyperlink"/>
                <w:lang w:val="en-GB"/>
              </w:rPr>
              <w:t>Dynamics of Globalization</w:t>
            </w:r>
            <w:r w:rsidR="009C53EB">
              <w:rPr>
                <w:webHidden/>
              </w:rPr>
              <w:tab/>
            </w:r>
            <w:r w:rsidR="007C4733">
              <w:rPr>
                <w:webHidden/>
              </w:rPr>
              <w:fldChar w:fldCharType="begin"/>
            </w:r>
            <w:r w:rsidR="009C53EB">
              <w:rPr>
                <w:webHidden/>
              </w:rPr>
              <w:instrText xml:space="preserve"> PAGEREF _Toc361823579 \h </w:instrText>
            </w:r>
            <w:r w:rsidR="007C4733">
              <w:rPr>
                <w:webHidden/>
              </w:rPr>
            </w:r>
            <w:r w:rsidR="007C4733">
              <w:rPr>
                <w:webHidden/>
              </w:rPr>
              <w:fldChar w:fldCharType="separate"/>
            </w:r>
            <w:r w:rsidR="009C53EB">
              <w:rPr>
                <w:webHidden/>
              </w:rPr>
              <w:t>47</w:t>
            </w:r>
            <w:r w:rsidR="007C4733">
              <w:rPr>
                <w:webHidden/>
              </w:rPr>
              <w:fldChar w:fldCharType="end"/>
            </w:r>
          </w:hyperlink>
        </w:p>
        <w:p w:rsidR="009C53EB" w:rsidRDefault="00994646">
          <w:pPr>
            <w:pStyle w:val="TOC3"/>
            <w:rPr>
              <w:rFonts w:asciiTheme="minorHAnsi" w:hAnsiTheme="minorHAnsi"/>
            </w:rPr>
          </w:pPr>
          <w:hyperlink w:anchor="_Toc361823580" w:history="1">
            <w:r w:rsidR="009C53EB" w:rsidRPr="002F0909">
              <w:rPr>
                <w:rStyle w:val="Hyperlink"/>
              </w:rPr>
              <w:t>Energy Innovation: MIT's Approach to Discovering and Realizing Energy Opportunities</w:t>
            </w:r>
            <w:r w:rsidR="009C53EB">
              <w:rPr>
                <w:webHidden/>
              </w:rPr>
              <w:tab/>
            </w:r>
            <w:r w:rsidR="007C4733">
              <w:rPr>
                <w:webHidden/>
              </w:rPr>
              <w:fldChar w:fldCharType="begin"/>
            </w:r>
            <w:r w:rsidR="009C53EB">
              <w:rPr>
                <w:webHidden/>
              </w:rPr>
              <w:instrText xml:space="preserve"> PAGEREF _Toc361823580 \h </w:instrText>
            </w:r>
            <w:r w:rsidR="007C4733">
              <w:rPr>
                <w:webHidden/>
              </w:rPr>
            </w:r>
            <w:r w:rsidR="007C4733">
              <w:rPr>
                <w:webHidden/>
              </w:rPr>
              <w:fldChar w:fldCharType="separate"/>
            </w:r>
            <w:r w:rsidR="009C53EB">
              <w:rPr>
                <w:webHidden/>
              </w:rPr>
              <w:t>48</w:t>
            </w:r>
            <w:r w:rsidR="007C4733">
              <w:rPr>
                <w:webHidden/>
              </w:rPr>
              <w:fldChar w:fldCharType="end"/>
            </w:r>
          </w:hyperlink>
        </w:p>
        <w:p w:rsidR="009C53EB" w:rsidRDefault="00994646">
          <w:pPr>
            <w:pStyle w:val="TOC3"/>
            <w:rPr>
              <w:rFonts w:asciiTheme="minorHAnsi" w:hAnsiTheme="minorHAnsi"/>
            </w:rPr>
          </w:pPr>
          <w:hyperlink w:anchor="_Toc361823581" w:history="1">
            <w:r w:rsidR="009C53EB" w:rsidRPr="002F0909">
              <w:rPr>
                <w:rStyle w:val="Hyperlink"/>
                <w:lang w:val="en-GB"/>
              </w:rPr>
              <w:t>Essential Law for Executives: The MIT Advantage</w:t>
            </w:r>
            <w:r w:rsidR="009C53EB">
              <w:rPr>
                <w:webHidden/>
              </w:rPr>
              <w:tab/>
            </w:r>
            <w:r w:rsidR="007C4733">
              <w:rPr>
                <w:webHidden/>
              </w:rPr>
              <w:fldChar w:fldCharType="begin"/>
            </w:r>
            <w:r w:rsidR="009C53EB">
              <w:rPr>
                <w:webHidden/>
              </w:rPr>
              <w:instrText xml:space="preserve"> PAGEREF _Toc361823581 \h </w:instrText>
            </w:r>
            <w:r w:rsidR="007C4733">
              <w:rPr>
                <w:webHidden/>
              </w:rPr>
            </w:r>
            <w:r w:rsidR="007C4733">
              <w:rPr>
                <w:webHidden/>
              </w:rPr>
              <w:fldChar w:fldCharType="separate"/>
            </w:r>
            <w:r w:rsidR="009C53EB">
              <w:rPr>
                <w:webHidden/>
              </w:rPr>
              <w:t>48</w:t>
            </w:r>
            <w:r w:rsidR="007C4733">
              <w:rPr>
                <w:webHidden/>
              </w:rPr>
              <w:fldChar w:fldCharType="end"/>
            </w:r>
          </w:hyperlink>
        </w:p>
        <w:p w:rsidR="009C53EB" w:rsidRDefault="00994646">
          <w:pPr>
            <w:pStyle w:val="TOC3"/>
            <w:rPr>
              <w:rFonts w:asciiTheme="minorHAnsi" w:hAnsiTheme="minorHAnsi"/>
            </w:rPr>
          </w:pPr>
          <w:hyperlink w:anchor="_Toc361823582" w:history="1">
            <w:r w:rsidR="009C53EB" w:rsidRPr="002F0909">
              <w:rPr>
                <w:rStyle w:val="Hyperlink"/>
                <w:lang w:val="en-GB"/>
              </w:rPr>
              <w:t>Revitalizing Your Digital Business Model</w:t>
            </w:r>
            <w:r w:rsidR="009C53EB">
              <w:rPr>
                <w:webHidden/>
              </w:rPr>
              <w:tab/>
            </w:r>
            <w:r w:rsidR="007C4733">
              <w:rPr>
                <w:webHidden/>
              </w:rPr>
              <w:fldChar w:fldCharType="begin"/>
            </w:r>
            <w:r w:rsidR="009C53EB">
              <w:rPr>
                <w:webHidden/>
              </w:rPr>
              <w:instrText xml:space="preserve"> PAGEREF _Toc361823582 \h </w:instrText>
            </w:r>
            <w:r w:rsidR="007C4733">
              <w:rPr>
                <w:webHidden/>
              </w:rPr>
            </w:r>
            <w:r w:rsidR="007C4733">
              <w:rPr>
                <w:webHidden/>
              </w:rPr>
              <w:fldChar w:fldCharType="separate"/>
            </w:r>
            <w:r w:rsidR="009C53EB">
              <w:rPr>
                <w:webHidden/>
              </w:rPr>
              <w:t>49</w:t>
            </w:r>
            <w:r w:rsidR="007C4733">
              <w:rPr>
                <w:webHidden/>
              </w:rPr>
              <w:fldChar w:fldCharType="end"/>
            </w:r>
          </w:hyperlink>
        </w:p>
        <w:p w:rsidR="009C53EB" w:rsidRDefault="00994646">
          <w:pPr>
            <w:pStyle w:val="TOC3"/>
            <w:rPr>
              <w:rFonts w:asciiTheme="minorHAnsi" w:hAnsiTheme="minorHAnsi"/>
            </w:rPr>
          </w:pPr>
          <w:hyperlink w:anchor="_Toc361823583" w:history="1">
            <w:r w:rsidR="009C53EB" w:rsidRPr="002F0909">
              <w:rPr>
                <w:rStyle w:val="Hyperlink"/>
                <w:lang w:val="en-GB"/>
              </w:rPr>
              <w:t>Strategy in a Global World</w:t>
            </w:r>
            <w:r w:rsidR="009C53EB">
              <w:rPr>
                <w:webHidden/>
              </w:rPr>
              <w:tab/>
            </w:r>
            <w:r w:rsidR="007C4733">
              <w:rPr>
                <w:webHidden/>
              </w:rPr>
              <w:fldChar w:fldCharType="begin"/>
            </w:r>
            <w:r w:rsidR="009C53EB">
              <w:rPr>
                <w:webHidden/>
              </w:rPr>
              <w:instrText xml:space="preserve"> PAGEREF _Toc361823583 \h </w:instrText>
            </w:r>
            <w:r w:rsidR="007C4733">
              <w:rPr>
                <w:webHidden/>
              </w:rPr>
            </w:r>
            <w:r w:rsidR="007C4733">
              <w:rPr>
                <w:webHidden/>
              </w:rPr>
              <w:fldChar w:fldCharType="separate"/>
            </w:r>
            <w:r w:rsidR="009C53EB">
              <w:rPr>
                <w:webHidden/>
              </w:rPr>
              <w:t>49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84" w:history="1">
            <w:r w:rsidR="009C53EB" w:rsidRPr="002F0909">
              <w:rPr>
                <w:rStyle w:val="Hyperlink"/>
                <w:noProof/>
              </w:rPr>
              <w:t>New York University</w:t>
            </w:r>
            <w:r w:rsidR="009C53EB">
              <w:rPr>
                <w:noProof/>
                <w:webHidden/>
              </w:rPr>
              <w:tab/>
            </w:r>
            <w:r w:rsidR="007C4733">
              <w:rPr>
                <w:noProof/>
                <w:webHidden/>
              </w:rPr>
              <w:fldChar w:fldCharType="begin"/>
            </w:r>
            <w:r w:rsidR="009C53EB">
              <w:rPr>
                <w:noProof/>
                <w:webHidden/>
              </w:rPr>
              <w:instrText xml:space="preserve"> PAGEREF _Toc361823584 \h </w:instrText>
            </w:r>
            <w:r w:rsidR="007C4733">
              <w:rPr>
                <w:noProof/>
                <w:webHidden/>
              </w:rPr>
            </w:r>
            <w:r w:rsidR="007C4733">
              <w:rPr>
                <w:noProof/>
                <w:webHidden/>
              </w:rPr>
              <w:fldChar w:fldCharType="separate"/>
            </w:r>
            <w:r w:rsidR="009C53EB">
              <w:rPr>
                <w:noProof/>
                <w:webHidden/>
              </w:rPr>
              <w:t>49</w:t>
            </w:r>
            <w:r w:rsidR="007C4733">
              <w:rPr>
                <w:noProof/>
                <w:webHidden/>
              </w:rPr>
              <w:fldChar w:fldCharType="end"/>
            </w:r>
          </w:hyperlink>
        </w:p>
        <w:p w:rsidR="009C53EB" w:rsidRDefault="00994646">
          <w:pPr>
            <w:pStyle w:val="TOC3"/>
            <w:rPr>
              <w:rFonts w:asciiTheme="minorHAnsi" w:hAnsiTheme="minorHAnsi"/>
            </w:rPr>
          </w:pPr>
          <w:hyperlink w:anchor="_Toc361823585" w:history="1">
            <w:r w:rsidR="009C53EB" w:rsidRPr="002F0909">
              <w:rPr>
                <w:rStyle w:val="Hyperlink"/>
              </w:rPr>
              <w:t>Breakthrough Strategic Thinking</w:t>
            </w:r>
            <w:r w:rsidR="009C53EB">
              <w:rPr>
                <w:webHidden/>
              </w:rPr>
              <w:tab/>
            </w:r>
            <w:r w:rsidR="007C4733">
              <w:rPr>
                <w:webHidden/>
              </w:rPr>
              <w:fldChar w:fldCharType="begin"/>
            </w:r>
            <w:r w:rsidR="009C53EB">
              <w:rPr>
                <w:webHidden/>
              </w:rPr>
              <w:instrText xml:space="preserve"> PAGEREF _Toc361823585 \h </w:instrText>
            </w:r>
            <w:r w:rsidR="007C4733">
              <w:rPr>
                <w:webHidden/>
              </w:rPr>
            </w:r>
            <w:r w:rsidR="007C4733">
              <w:rPr>
                <w:webHidden/>
              </w:rPr>
              <w:fldChar w:fldCharType="separate"/>
            </w:r>
            <w:r w:rsidR="009C53EB">
              <w:rPr>
                <w:webHidden/>
              </w:rPr>
              <w:t>49</w:t>
            </w:r>
            <w:r w:rsidR="007C4733">
              <w:rPr>
                <w:webHidden/>
              </w:rPr>
              <w:fldChar w:fldCharType="end"/>
            </w:r>
          </w:hyperlink>
        </w:p>
        <w:p w:rsidR="009C53EB" w:rsidRDefault="00994646">
          <w:pPr>
            <w:pStyle w:val="TOC3"/>
            <w:rPr>
              <w:rFonts w:asciiTheme="minorHAnsi" w:hAnsiTheme="minorHAnsi"/>
            </w:rPr>
          </w:pPr>
          <w:hyperlink w:anchor="_Toc361823586" w:history="1">
            <w:r w:rsidR="009C53EB" w:rsidRPr="002F0909">
              <w:rPr>
                <w:rStyle w:val="Hyperlink"/>
              </w:rPr>
              <w:t>Disruptive Leadership: Fostering a Culture of Game-Changing Innovation</w:t>
            </w:r>
            <w:r w:rsidR="009C53EB">
              <w:rPr>
                <w:webHidden/>
              </w:rPr>
              <w:tab/>
            </w:r>
            <w:r w:rsidR="007C4733">
              <w:rPr>
                <w:webHidden/>
              </w:rPr>
              <w:fldChar w:fldCharType="begin"/>
            </w:r>
            <w:r w:rsidR="009C53EB">
              <w:rPr>
                <w:webHidden/>
              </w:rPr>
              <w:instrText xml:space="preserve"> PAGEREF _Toc361823586 \h </w:instrText>
            </w:r>
            <w:r w:rsidR="007C4733">
              <w:rPr>
                <w:webHidden/>
              </w:rPr>
            </w:r>
            <w:r w:rsidR="007C4733">
              <w:rPr>
                <w:webHidden/>
              </w:rPr>
              <w:fldChar w:fldCharType="separate"/>
            </w:r>
            <w:r w:rsidR="009C53EB">
              <w:rPr>
                <w:webHidden/>
              </w:rPr>
              <w:t>50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87" w:history="1">
            <w:r w:rsidR="009C53EB" w:rsidRPr="002F0909">
              <w:rPr>
                <w:rStyle w:val="Hyperlink"/>
                <w:noProof/>
              </w:rPr>
              <w:t>Northwestern University</w:t>
            </w:r>
            <w:r w:rsidR="009C53EB">
              <w:rPr>
                <w:noProof/>
                <w:webHidden/>
              </w:rPr>
              <w:tab/>
            </w:r>
            <w:r w:rsidR="007C4733">
              <w:rPr>
                <w:noProof/>
                <w:webHidden/>
              </w:rPr>
              <w:fldChar w:fldCharType="begin"/>
            </w:r>
            <w:r w:rsidR="009C53EB">
              <w:rPr>
                <w:noProof/>
                <w:webHidden/>
              </w:rPr>
              <w:instrText xml:space="preserve"> PAGEREF _Toc361823587 \h </w:instrText>
            </w:r>
            <w:r w:rsidR="007C4733">
              <w:rPr>
                <w:noProof/>
                <w:webHidden/>
              </w:rPr>
            </w:r>
            <w:r w:rsidR="007C4733">
              <w:rPr>
                <w:noProof/>
                <w:webHidden/>
              </w:rPr>
              <w:fldChar w:fldCharType="separate"/>
            </w:r>
            <w:r w:rsidR="009C53EB">
              <w:rPr>
                <w:noProof/>
                <w:webHidden/>
              </w:rPr>
              <w:t>50</w:t>
            </w:r>
            <w:r w:rsidR="007C4733">
              <w:rPr>
                <w:noProof/>
                <w:webHidden/>
              </w:rPr>
              <w:fldChar w:fldCharType="end"/>
            </w:r>
          </w:hyperlink>
        </w:p>
        <w:p w:rsidR="009C53EB" w:rsidRDefault="00994646">
          <w:pPr>
            <w:pStyle w:val="TOC3"/>
            <w:rPr>
              <w:rFonts w:asciiTheme="minorHAnsi" w:hAnsiTheme="minorHAnsi"/>
            </w:rPr>
          </w:pPr>
          <w:hyperlink w:anchor="_Toc361823588" w:history="1">
            <w:r w:rsidR="009C53EB" w:rsidRPr="002F0909">
              <w:rPr>
                <w:rStyle w:val="Hyperlink"/>
              </w:rPr>
              <w:t>Creating and Leading a Culture of Innovation</w:t>
            </w:r>
            <w:r w:rsidR="009C53EB">
              <w:rPr>
                <w:webHidden/>
              </w:rPr>
              <w:tab/>
            </w:r>
            <w:r w:rsidR="007C4733">
              <w:rPr>
                <w:webHidden/>
              </w:rPr>
              <w:fldChar w:fldCharType="begin"/>
            </w:r>
            <w:r w:rsidR="009C53EB">
              <w:rPr>
                <w:webHidden/>
              </w:rPr>
              <w:instrText xml:space="preserve"> PAGEREF _Toc361823588 \h </w:instrText>
            </w:r>
            <w:r w:rsidR="007C4733">
              <w:rPr>
                <w:webHidden/>
              </w:rPr>
            </w:r>
            <w:r w:rsidR="007C4733">
              <w:rPr>
                <w:webHidden/>
              </w:rPr>
              <w:fldChar w:fldCharType="separate"/>
            </w:r>
            <w:r w:rsidR="009C53EB">
              <w:rPr>
                <w:webHidden/>
              </w:rPr>
              <w:t>50</w:t>
            </w:r>
            <w:r w:rsidR="007C4733">
              <w:rPr>
                <w:webHidden/>
              </w:rPr>
              <w:fldChar w:fldCharType="end"/>
            </w:r>
          </w:hyperlink>
        </w:p>
        <w:p w:rsidR="009C53EB" w:rsidRDefault="00994646">
          <w:pPr>
            <w:pStyle w:val="TOC3"/>
            <w:rPr>
              <w:rFonts w:asciiTheme="minorHAnsi" w:hAnsiTheme="minorHAnsi"/>
            </w:rPr>
          </w:pPr>
          <w:hyperlink w:anchor="_Toc361823589" w:history="1">
            <w:r w:rsidR="009C53EB" w:rsidRPr="002F0909">
              <w:rPr>
                <w:rStyle w:val="Hyperlink"/>
              </w:rPr>
              <w:t>Innovation &amp; Social Entrepreneurship:  New Ideas for a New Reality</w:t>
            </w:r>
            <w:r w:rsidR="009C53EB">
              <w:rPr>
                <w:webHidden/>
              </w:rPr>
              <w:tab/>
            </w:r>
            <w:r w:rsidR="007C4733">
              <w:rPr>
                <w:webHidden/>
              </w:rPr>
              <w:fldChar w:fldCharType="begin"/>
            </w:r>
            <w:r w:rsidR="009C53EB">
              <w:rPr>
                <w:webHidden/>
              </w:rPr>
              <w:instrText xml:space="preserve"> PAGEREF _Toc361823589 \h </w:instrText>
            </w:r>
            <w:r w:rsidR="007C4733">
              <w:rPr>
                <w:webHidden/>
              </w:rPr>
            </w:r>
            <w:r w:rsidR="007C4733">
              <w:rPr>
                <w:webHidden/>
              </w:rPr>
              <w:fldChar w:fldCharType="separate"/>
            </w:r>
            <w:r w:rsidR="009C53EB">
              <w:rPr>
                <w:webHidden/>
              </w:rPr>
              <w:t>50</w:t>
            </w:r>
            <w:r w:rsidR="007C4733">
              <w:rPr>
                <w:webHidden/>
              </w:rPr>
              <w:fldChar w:fldCharType="end"/>
            </w:r>
          </w:hyperlink>
        </w:p>
        <w:p w:rsidR="009C53EB" w:rsidRDefault="00994646">
          <w:pPr>
            <w:pStyle w:val="TOC3"/>
            <w:rPr>
              <w:rFonts w:asciiTheme="minorHAnsi" w:hAnsiTheme="minorHAnsi"/>
            </w:rPr>
          </w:pPr>
          <w:hyperlink w:anchor="_Toc361823590" w:history="1">
            <w:r w:rsidR="009C53EB" w:rsidRPr="002F0909">
              <w:rPr>
                <w:rStyle w:val="Hyperlink"/>
              </w:rPr>
              <w:t>Leading for the Future</w:t>
            </w:r>
            <w:r w:rsidR="009C53EB">
              <w:rPr>
                <w:webHidden/>
              </w:rPr>
              <w:tab/>
            </w:r>
            <w:r w:rsidR="007C4733">
              <w:rPr>
                <w:webHidden/>
              </w:rPr>
              <w:fldChar w:fldCharType="begin"/>
            </w:r>
            <w:r w:rsidR="009C53EB">
              <w:rPr>
                <w:webHidden/>
              </w:rPr>
              <w:instrText xml:space="preserve"> PAGEREF _Toc361823590 \h </w:instrText>
            </w:r>
            <w:r w:rsidR="007C4733">
              <w:rPr>
                <w:webHidden/>
              </w:rPr>
            </w:r>
            <w:r w:rsidR="007C4733">
              <w:rPr>
                <w:webHidden/>
              </w:rPr>
              <w:fldChar w:fldCharType="separate"/>
            </w:r>
            <w:r w:rsidR="009C53EB">
              <w:rPr>
                <w:webHidden/>
              </w:rPr>
              <w:t>51</w:t>
            </w:r>
            <w:r w:rsidR="007C4733">
              <w:rPr>
                <w:webHidden/>
              </w:rPr>
              <w:fldChar w:fldCharType="end"/>
            </w:r>
          </w:hyperlink>
        </w:p>
        <w:p w:rsidR="009C53EB" w:rsidRDefault="00994646">
          <w:pPr>
            <w:pStyle w:val="TOC3"/>
            <w:rPr>
              <w:rFonts w:asciiTheme="minorHAnsi" w:hAnsiTheme="minorHAnsi"/>
            </w:rPr>
          </w:pPr>
          <w:hyperlink w:anchor="_Toc361823591" w:history="1">
            <w:r w:rsidR="009C53EB" w:rsidRPr="002F0909">
              <w:rPr>
                <w:rStyle w:val="Hyperlink"/>
              </w:rPr>
              <w:t>Strategic Leadership</w:t>
            </w:r>
            <w:r w:rsidR="009C53EB">
              <w:rPr>
                <w:webHidden/>
              </w:rPr>
              <w:tab/>
            </w:r>
            <w:r w:rsidR="007C4733">
              <w:rPr>
                <w:webHidden/>
              </w:rPr>
              <w:fldChar w:fldCharType="begin"/>
            </w:r>
            <w:r w:rsidR="009C53EB">
              <w:rPr>
                <w:webHidden/>
              </w:rPr>
              <w:instrText xml:space="preserve"> PAGEREF _Toc361823591 \h </w:instrText>
            </w:r>
            <w:r w:rsidR="007C4733">
              <w:rPr>
                <w:webHidden/>
              </w:rPr>
            </w:r>
            <w:r w:rsidR="007C4733">
              <w:rPr>
                <w:webHidden/>
              </w:rPr>
              <w:fldChar w:fldCharType="separate"/>
            </w:r>
            <w:r w:rsidR="009C53EB">
              <w:rPr>
                <w:webHidden/>
              </w:rPr>
              <w:t>51</w:t>
            </w:r>
            <w:r w:rsidR="007C4733">
              <w:rPr>
                <w:webHidden/>
              </w:rPr>
              <w:fldChar w:fldCharType="end"/>
            </w:r>
          </w:hyperlink>
        </w:p>
        <w:p w:rsidR="009C53EB" w:rsidRDefault="00994646">
          <w:pPr>
            <w:pStyle w:val="TOC3"/>
            <w:rPr>
              <w:rFonts w:asciiTheme="minorHAnsi" w:hAnsiTheme="minorHAnsi"/>
            </w:rPr>
          </w:pPr>
          <w:hyperlink w:anchor="_Toc361823592" w:history="1">
            <w:r w:rsidR="009C53EB" w:rsidRPr="002F0909">
              <w:rPr>
                <w:rStyle w:val="Hyperlink"/>
              </w:rPr>
              <w:t>Winning Strategies</w:t>
            </w:r>
            <w:r w:rsidR="009C53EB">
              <w:rPr>
                <w:webHidden/>
              </w:rPr>
              <w:tab/>
            </w:r>
            <w:r w:rsidR="007C4733">
              <w:rPr>
                <w:webHidden/>
              </w:rPr>
              <w:fldChar w:fldCharType="begin"/>
            </w:r>
            <w:r w:rsidR="009C53EB">
              <w:rPr>
                <w:webHidden/>
              </w:rPr>
              <w:instrText xml:space="preserve"> PAGEREF _Toc361823592 \h </w:instrText>
            </w:r>
            <w:r w:rsidR="007C4733">
              <w:rPr>
                <w:webHidden/>
              </w:rPr>
            </w:r>
            <w:r w:rsidR="007C4733">
              <w:rPr>
                <w:webHidden/>
              </w:rPr>
              <w:fldChar w:fldCharType="separate"/>
            </w:r>
            <w:r w:rsidR="009C53EB">
              <w:rPr>
                <w:webHidden/>
              </w:rPr>
              <w:t>52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93" w:history="1">
            <w:r w:rsidR="009C53EB" w:rsidRPr="002F0909">
              <w:rPr>
                <w:rStyle w:val="Hyperlink"/>
                <w:noProof/>
              </w:rPr>
              <w:t>Notre Dame</w:t>
            </w:r>
            <w:r w:rsidR="009C53EB">
              <w:rPr>
                <w:noProof/>
                <w:webHidden/>
              </w:rPr>
              <w:tab/>
            </w:r>
            <w:r w:rsidR="007C4733">
              <w:rPr>
                <w:noProof/>
                <w:webHidden/>
              </w:rPr>
              <w:fldChar w:fldCharType="begin"/>
            </w:r>
            <w:r w:rsidR="009C53EB">
              <w:rPr>
                <w:noProof/>
                <w:webHidden/>
              </w:rPr>
              <w:instrText xml:space="preserve"> PAGEREF _Toc361823593 \h </w:instrText>
            </w:r>
            <w:r w:rsidR="007C4733">
              <w:rPr>
                <w:noProof/>
                <w:webHidden/>
              </w:rPr>
            </w:r>
            <w:r w:rsidR="007C4733">
              <w:rPr>
                <w:noProof/>
                <w:webHidden/>
              </w:rPr>
              <w:fldChar w:fldCharType="separate"/>
            </w:r>
            <w:r w:rsidR="009C53EB">
              <w:rPr>
                <w:noProof/>
                <w:webHidden/>
              </w:rPr>
              <w:t>52</w:t>
            </w:r>
            <w:r w:rsidR="007C4733">
              <w:rPr>
                <w:noProof/>
                <w:webHidden/>
              </w:rPr>
              <w:fldChar w:fldCharType="end"/>
            </w:r>
          </w:hyperlink>
        </w:p>
        <w:p w:rsidR="009C53EB" w:rsidRDefault="00994646">
          <w:pPr>
            <w:pStyle w:val="TOC3"/>
            <w:rPr>
              <w:rFonts w:asciiTheme="minorHAnsi" w:hAnsiTheme="minorHAnsi"/>
            </w:rPr>
          </w:pPr>
          <w:hyperlink w:anchor="_Toc361823594" w:history="1">
            <w:r w:rsidR="009C53EB" w:rsidRPr="002F0909">
              <w:rPr>
                <w:rStyle w:val="Hyperlink"/>
              </w:rPr>
              <w:t>Executive Integral Leadership</w:t>
            </w:r>
            <w:r w:rsidR="009C53EB">
              <w:rPr>
                <w:webHidden/>
              </w:rPr>
              <w:tab/>
            </w:r>
            <w:r w:rsidR="007C4733">
              <w:rPr>
                <w:webHidden/>
              </w:rPr>
              <w:fldChar w:fldCharType="begin"/>
            </w:r>
            <w:r w:rsidR="009C53EB">
              <w:rPr>
                <w:webHidden/>
              </w:rPr>
              <w:instrText xml:space="preserve"> PAGEREF _Toc361823594 \h </w:instrText>
            </w:r>
            <w:r w:rsidR="007C4733">
              <w:rPr>
                <w:webHidden/>
              </w:rPr>
            </w:r>
            <w:r w:rsidR="007C4733">
              <w:rPr>
                <w:webHidden/>
              </w:rPr>
              <w:fldChar w:fldCharType="separate"/>
            </w:r>
            <w:r w:rsidR="009C53EB">
              <w:rPr>
                <w:webHidden/>
              </w:rPr>
              <w:t>52</w:t>
            </w:r>
            <w:r w:rsidR="007C4733">
              <w:rPr>
                <w:webHidden/>
              </w:rPr>
              <w:fldChar w:fldCharType="end"/>
            </w:r>
          </w:hyperlink>
        </w:p>
        <w:p w:rsidR="009C53EB" w:rsidRDefault="00994646">
          <w:pPr>
            <w:pStyle w:val="TOC3"/>
            <w:rPr>
              <w:rFonts w:asciiTheme="minorHAnsi" w:hAnsiTheme="minorHAnsi"/>
            </w:rPr>
          </w:pPr>
          <w:hyperlink w:anchor="_Toc361823595" w:history="1">
            <w:r w:rsidR="009C53EB" w:rsidRPr="002F0909">
              <w:rPr>
                <w:rStyle w:val="Hyperlink"/>
                <w:rFonts w:eastAsia="Times New Roman"/>
              </w:rPr>
              <w:t>Executive Certificate in Leadership and Management</w:t>
            </w:r>
            <w:r w:rsidR="009C53EB">
              <w:rPr>
                <w:webHidden/>
              </w:rPr>
              <w:tab/>
            </w:r>
            <w:r w:rsidR="007C4733">
              <w:rPr>
                <w:webHidden/>
              </w:rPr>
              <w:fldChar w:fldCharType="begin"/>
            </w:r>
            <w:r w:rsidR="009C53EB">
              <w:rPr>
                <w:webHidden/>
              </w:rPr>
              <w:instrText xml:space="preserve"> PAGEREF _Toc361823595 \h </w:instrText>
            </w:r>
            <w:r w:rsidR="007C4733">
              <w:rPr>
                <w:webHidden/>
              </w:rPr>
            </w:r>
            <w:r w:rsidR="007C4733">
              <w:rPr>
                <w:webHidden/>
              </w:rPr>
              <w:fldChar w:fldCharType="separate"/>
            </w:r>
            <w:r w:rsidR="009C53EB">
              <w:rPr>
                <w:webHidden/>
              </w:rPr>
              <w:t>52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596" w:history="1">
            <w:r w:rsidR="009C53EB" w:rsidRPr="002F0909">
              <w:rPr>
                <w:rStyle w:val="Hyperlink"/>
                <w:rFonts w:eastAsia="Arial Unicode MS"/>
                <w:noProof/>
              </w:rPr>
              <w:t>Office of Personnel Management</w:t>
            </w:r>
            <w:r w:rsidR="009C53EB">
              <w:rPr>
                <w:noProof/>
                <w:webHidden/>
              </w:rPr>
              <w:tab/>
            </w:r>
            <w:r w:rsidR="007C4733">
              <w:rPr>
                <w:noProof/>
                <w:webHidden/>
              </w:rPr>
              <w:fldChar w:fldCharType="begin"/>
            </w:r>
            <w:r w:rsidR="009C53EB">
              <w:rPr>
                <w:noProof/>
                <w:webHidden/>
              </w:rPr>
              <w:instrText xml:space="preserve"> PAGEREF _Toc361823596 \h </w:instrText>
            </w:r>
            <w:r w:rsidR="007C4733">
              <w:rPr>
                <w:noProof/>
                <w:webHidden/>
              </w:rPr>
            </w:r>
            <w:r w:rsidR="007C4733">
              <w:rPr>
                <w:noProof/>
                <w:webHidden/>
              </w:rPr>
              <w:fldChar w:fldCharType="separate"/>
            </w:r>
            <w:r w:rsidR="009C53EB">
              <w:rPr>
                <w:noProof/>
                <w:webHidden/>
              </w:rPr>
              <w:t>53</w:t>
            </w:r>
            <w:r w:rsidR="007C4733">
              <w:rPr>
                <w:noProof/>
                <w:webHidden/>
              </w:rPr>
              <w:fldChar w:fldCharType="end"/>
            </w:r>
          </w:hyperlink>
        </w:p>
        <w:p w:rsidR="009C53EB" w:rsidRDefault="00994646">
          <w:pPr>
            <w:pStyle w:val="TOC3"/>
            <w:rPr>
              <w:rFonts w:asciiTheme="minorHAnsi" w:hAnsiTheme="minorHAnsi"/>
            </w:rPr>
          </w:pPr>
          <w:hyperlink w:anchor="_Toc361823597" w:history="1">
            <w:r w:rsidR="009C53EB" w:rsidRPr="002F0909">
              <w:rPr>
                <w:rStyle w:val="Hyperlink"/>
              </w:rPr>
              <w:t>Leadership Assessment Program Level 1 for Team Leaders and Emerging Supervisors</w:t>
            </w:r>
            <w:r w:rsidR="009C53EB">
              <w:rPr>
                <w:webHidden/>
              </w:rPr>
              <w:tab/>
            </w:r>
            <w:r w:rsidR="007C4733">
              <w:rPr>
                <w:webHidden/>
              </w:rPr>
              <w:fldChar w:fldCharType="begin"/>
            </w:r>
            <w:r w:rsidR="009C53EB">
              <w:rPr>
                <w:webHidden/>
              </w:rPr>
              <w:instrText xml:space="preserve"> PAGEREF _Toc361823597 \h </w:instrText>
            </w:r>
            <w:r w:rsidR="007C4733">
              <w:rPr>
                <w:webHidden/>
              </w:rPr>
            </w:r>
            <w:r w:rsidR="007C4733">
              <w:rPr>
                <w:webHidden/>
              </w:rPr>
              <w:fldChar w:fldCharType="separate"/>
            </w:r>
            <w:r w:rsidR="009C53EB">
              <w:rPr>
                <w:webHidden/>
              </w:rPr>
              <w:t>53</w:t>
            </w:r>
            <w:r w:rsidR="007C4733">
              <w:rPr>
                <w:webHidden/>
              </w:rPr>
              <w:fldChar w:fldCharType="end"/>
            </w:r>
          </w:hyperlink>
        </w:p>
        <w:p w:rsidR="009C53EB" w:rsidRDefault="00994646">
          <w:pPr>
            <w:pStyle w:val="TOC3"/>
            <w:rPr>
              <w:rFonts w:asciiTheme="minorHAnsi" w:hAnsiTheme="minorHAnsi"/>
            </w:rPr>
          </w:pPr>
          <w:hyperlink w:anchor="_Toc361823598" w:history="1">
            <w:r w:rsidR="009C53EB" w:rsidRPr="002F0909">
              <w:rPr>
                <w:rStyle w:val="Hyperlink"/>
              </w:rPr>
              <w:t>Leadership Assessment Program Level 2 for Supervisors and Managers</w:t>
            </w:r>
            <w:r w:rsidR="009C53EB">
              <w:rPr>
                <w:webHidden/>
              </w:rPr>
              <w:tab/>
            </w:r>
            <w:r w:rsidR="007C4733">
              <w:rPr>
                <w:webHidden/>
              </w:rPr>
              <w:fldChar w:fldCharType="begin"/>
            </w:r>
            <w:r w:rsidR="009C53EB">
              <w:rPr>
                <w:webHidden/>
              </w:rPr>
              <w:instrText xml:space="preserve"> PAGEREF _Toc361823598 \h </w:instrText>
            </w:r>
            <w:r w:rsidR="007C4733">
              <w:rPr>
                <w:webHidden/>
              </w:rPr>
            </w:r>
            <w:r w:rsidR="007C4733">
              <w:rPr>
                <w:webHidden/>
              </w:rPr>
              <w:fldChar w:fldCharType="separate"/>
            </w:r>
            <w:r w:rsidR="009C53EB">
              <w:rPr>
                <w:webHidden/>
              </w:rPr>
              <w:t>53</w:t>
            </w:r>
            <w:r w:rsidR="007C4733">
              <w:rPr>
                <w:webHidden/>
              </w:rPr>
              <w:fldChar w:fldCharType="end"/>
            </w:r>
          </w:hyperlink>
        </w:p>
        <w:p w:rsidR="009C53EB" w:rsidRDefault="00994646">
          <w:pPr>
            <w:pStyle w:val="TOC3"/>
            <w:rPr>
              <w:rFonts w:asciiTheme="minorHAnsi" w:hAnsiTheme="minorHAnsi"/>
            </w:rPr>
          </w:pPr>
          <w:hyperlink w:anchor="_Toc361823599" w:history="1">
            <w:r w:rsidR="009C53EB" w:rsidRPr="002F0909">
              <w:rPr>
                <w:rStyle w:val="Hyperlink"/>
                <w:rFonts w:eastAsia="Arial Unicode MS"/>
              </w:rPr>
              <w:t>A Leader’s Guide to Developing Resilience</w:t>
            </w:r>
            <w:r w:rsidR="009C53EB">
              <w:rPr>
                <w:webHidden/>
              </w:rPr>
              <w:tab/>
            </w:r>
            <w:r w:rsidR="007C4733">
              <w:rPr>
                <w:webHidden/>
              </w:rPr>
              <w:fldChar w:fldCharType="begin"/>
            </w:r>
            <w:r w:rsidR="009C53EB">
              <w:rPr>
                <w:webHidden/>
              </w:rPr>
              <w:instrText xml:space="preserve"> PAGEREF _Toc361823599 \h </w:instrText>
            </w:r>
            <w:r w:rsidR="007C4733">
              <w:rPr>
                <w:webHidden/>
              </w:rPr>
            </w:r>
            <w:r w:rsidR="007C4733">
              <w:rPr>
                <w:webHidden/>
              </w:rPr>
              <w:fldChar w:fldCharType="separate"/>
            </w:r>
            <w:r w:rsidR="009C53EB">
              <w:rPr>
                <w:webHidden/>
              </w:rPr>
              <w:t>53</w:t>
            </w:r>
            <w:r w:rsidR="007C4733">
              <w:rPr>
                <w:webHidden/>
              </w:rPr>
              <w:fldChar w:fldCharType="end"/>
            </w:r>
          </w:hyperlink>
        </w:p>
        <w:p w:rsidR="009C53EB" w:rsidRDefault="00994646">
          <w:pPr>
            <w:pStyle w:val="TOC3"/>
            <w:rPr>
              <w:rFonts w:asciiTheme="minorHAnsi" w:hAnsiTheme="minorHAnsi"/>
            </w:rPr>
          </w:pPr>
          <w:hyperlink w:anchor="_Toc361823600" w:history="1">
            <w:r w:rsidR="009C53EB" w:rsidRPr="002F0909">
              <w:rPr>
                <w:rStyle w:val="Hyperlink"/>
                <w:rFonts w:eastAsia="Arial Unicode MS"/>
              </w:rPr>
              <w:t>Crisis Leadership Workshop</w:t>
            </w:r>
            <w:r w:rsidR="009C53EB">
              <w:rPr>
                <w:webHidden/>
              </w:rPr>
              <w:tab/>
            </w:r>
            <w:r w:rsidR="007C4733">
              <w:rPr>
                <w:webHidden/>
              </w:rPr>
              <w:fldChar w:fldCharType="begin"/>
            </w:r>
            <w:r w:rsidR="009C53EB">
              <w:rPr>
                <w:webHidden/>
              </w:rPr>
              <w:instrText xml:space="preserve"> PAGEREF _Toc361823600 \h </w:instrText>
            </w:r>
            <w:r w:rsidR="007C4733">
              <w:rPr>
                <w:webHidden/>
              </w:rPr>
            </w:r>
            <w:r w:rsidR="007C4733">
              <w:rPr>
                <w:webHidden/>
              </w:rPr>
              <w:fldChar w:fldCharType="separate"/>
            </w:r>
            <w:r w:rsidR="009C53EB">
              <w:rPr>
                <w:webHidden/>
              </w:rPr>
              <w:t>54</w:t>
            </w:r>
            <w:r w:rsidR="007C4733">
              <w:rPr>
                <w:webHidden/>
              </w:rPr>
              <w:fldChar w:fldCharType="end"/>
            </w:r>
          </w:hyperlink>
        </w:p>
        <w:p w:rsidR="009C53EB" w:rsidRDefault="00994646">
          <w:pPr>
            <w:pStyle w:val="TOC3"/>
            <w:rPr>
              <w:rFonts w:asciiTheme="minorHAnsi" w:hAnsiTheme="minorHAnsi"/>
            </w:rPr>
          </w:pPr>
          <w:hyperlink w:anchor="_Toc361823601" w:history="1">
            <w:r w:rsidR="009C53EB" w:rsidRPr="002F0909">
              <w:rPr>
                <w:rStyle w:val="Hyperlink"/>
                <w:rFonts w:eastAsia="Arial Unicode MS"/>
              </w:rPr>
              <w:t>Resiliency Advantage</w:t>
            </w:r>
            <w:r w:rsidR="009C53EB">
              <w:rPr>
                <w:webHidden/>
              </w:rPr>
              <w:tab/>
            </w:r>
            <w:r w:rsidR="007C4733">
              <w:rPr>
                <w:webHidden/>
              </w:rPr>
              <w:fldChar w:fldCharType="begin"/>
            </w:r>
            <w:r w:rsidR="009C53EB">
              <w:rPr>
                <w:webHidden/>
              </w:rPr>
              <w:instrText xml:space="preserve"> PAGEREF _Toc361823601 \h </w:instrText>
            </w:r>
            <w:r w:rsidR="007C4733">
              <w:rPr>
                <w:webHidden/>
              </w:rPr>
            </w:r>
            <w:r w:rsidR="007C4733">
              <w:rPr>
                <w:webHidden/>
              </w:rPr>
              <w:fldChar w:fldCharType="separate"/>
            </w:r>
            <w:r w:rsidR="009C53EB">
              <w:rPr>
                <w:webHidden/>
              </w:rPr>
              <w:t>54</w:t>
            </w:r>
            <w:r w:rsidR="007C4733">
              <w:rPr>
                <w:webHidden/>
              </w:rPr>
              <w:fldChar w:fldCharType="end"/>
            </w:r>
          </w:hyperlink>
        </w:p>
        <w:p w:rsidR="009C53EB" w:rsidRDefault="00994646">
          <w:pPr>
            <w:pStyle w:val="TOC3"/>
            <w:rPr>
              <w:rFonts w:asciiTheme="minorHAnsi" w:hAnsiTheme="minorHAnsi"/>
            </w:rPr>
          </w:pPr>
          <w:hyperlink w:anchor="_Toc361823602" w:history="1">
            <w:r w:rsidR="009C53EB" w:rsidRPr="002F0909">
              <w:rPr>
                <w:rStyle w:val="Hyperlink"/>
                <w:rFonts w:eastAsia="Arial Unicode MS"/>
              </w:rPr>
              <w:t>Leading Individual and Organizational Change</w:t>
            </w:r>
            <w:r w:rsidR="009C53EB">
              <w:rPr>
                <w:webHidden/>
              </w:rPr>
              <w:tab/>
            </w:r>
            <w:r w:rsidR="007C4733">
              <w:rPr>
                <w:webHidden/>
              </w:rPr>
              <w:fldChar w:fldCharType="begin"/>
            </w:r>
            <w:r w:rsidR="009C53EB">
              <w:rPr>
                <w:webHidden/>
              </w:rPr>
              <w:instrText xml:space="preserve"> PAGEREF _Toc361823602 \h </w:instrText>
            </w:r>
            <w:r w:rsidR="007C4733">
              <w:rPr>
                <w:webHidden/>
              </w:rPr>
            </w:r>
            <w:r w:rsidR="007C4733">
              <w:rPr>
                <w:webHidden/>
              </w:rPr>
              <w:fldChar w:fldCharType="separate"/>
            </w:r>
            <w:r w:rsidR="009C53EB">
              <w:rPr>
                <w:webHidden/>
              </w:rPr>
              <w:t>54</w:t>
            </w:r>
            <w:r w:rsidR="007C4733">
              <w:rPr>
                <w:webHidden/>
              </w:rPr>
              <w:fldChar w:fldCharType="end"/>
            </w:r>
          </w:hyperlink>
        </w:p>
        <w:p w:rsidR="009C53EB" w:rsidRDefault="00994646">
          <w:pPr>
            <w:pStyle w:val="TOC3"/>
            <w:rPr>
              <w:rFonts w:asciiTheme="minorHAnsi" w:hAnsiTheme="minorHAnsi"/>
            </w:rPr>
          </w:pPr>
          <w:hyperlink w:anchor="_Toc361823603" w:history="1">
            <w:r w:rsidR="009C53EB" w:rsidRPr="002F0909">
              <w:rPr>
                <w:rStyle w:val="Hyperlink"/>
                <w:rFonts w:eastAsia="Arial Unicode MS"/>
              </w:rPr>
              <w:t>Executive Development Seminar: Leading Change</w:t>
            </w:r>
            <w:r w:rsidR="009C53EB">
              <w:rPr>
                <w:webHidden/>
              </w:rPr>
              <w:tab/>
            </w:r>
            <w:r w:rsidR="007C4733">
              <w:rPr>
                <w:webHidden/>
              </w:rPr>
              <w:fldChar w:fldCharType="begin"/>
            </w:r>
            <w:r w:rsidR="009C53EB">
              <w:rPr>
                <w:webHidden/>
              </w:rPr>
              <w:instrText xml:space="preserve"> PAGEREF _Toc361823603 \h </w:instrText>
            </w:r>
            <w:r w:rsidR="007C4733">
              <w:rPr>
                <w:webHidden/>
              </w:rPr>
            </w:r>
            <w:r w:rsidR="007C4733">
              <w:rPr>
                <w:webHidden/>
              </w:rPr>
              <w:fldChar w:fldCharType="separate"/>
            </w:r>
            <w:r w:rsidR="009C53EB">
              <w:rPr>
                <w:webHidden/>
              </w:rPr>
              <w:t>55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04" w:history="1">
            <w:r w:rsidR="009C53EB" w:rsidRPr="002F0909">
              <w:rPr>
                <w:rStyle w:val="Hyperlink"/>
                <w:noProof/>
              </w:rPr>
              <w:t>Penn State University</w:t>
            </w:r>
            <w:r w:rsidR="009C53EB">
              <w:rPr>
                <w:noProof/>
                <w:webHidden/>
              </w:rPr>
              <w:tab/>
            </w:r>
            <w:r w:rsidR="007C4733">
              <w:rPr>
                <w:noProof/>
                <w:webHidden/>
              </w:rPr>
              <w:fldChar w:fldCharType="begin"/>
            </w:r>
            <w:r w:rsidR="009C53EB">
              <w:rPr>
                <w:noProof/>
                <w:webHidden/>
              </w:rPr>
              <w:instrText xml:space="preserve"> PAGEREF _Toc361823604 \h </w:instrText>
            </w:r>
            <w:r w:rsidR="007C4733">
              <w:rPr>
                <w:noProof/>
                <w:webHidden/>
              </w:rPr>
            </w:r>
            <w:r w:rsidR="007C4733">
              <w:rPr>
                <w:noProof/>
                <w:webHidden/>
              </w:rPr>
              <w:fldChar w:fldCharType="separate"/>
            </w:r>
            <w:r w:rsidR="009C53EB">
              <w:rPr>
                <w:noProof/>
                <w:webHidden/>
              </w:rPr>
              <w:t>55</w:t>
            </w:r>
            <w:r w:rsidR="007C4733">
              <w:rPr>
                <w:noProof/>
                <w:webHidden/>
              </w:rPr>
              <w:fldChar w:fldCharType="end"/>
            </w:r>
          </w:hyperlink>
        </w:p>
        <w:p w:rsidR="009C53EB" w:rsidRDefault="00994646">
          <w:pPr>
            <w:pStyle w:val="TOC3"/>
            <w:rPr>
              <w:rFonts w:asciiTheme="minorHAnsi" w:hAnsiTheme="minorHAnsi"/>
            </w:rPr>
          </w:pPr>
          <w:hyperlink w:anchor="_Toc361823605" w:history="1">
            <w:r w:rsidR="009C53EB" w:rsidRPr="002F0909">
              <w:rPr>
                <w:rStyle w:val="Hyperlink"/>
              </w:rPr>
              <w:t>Aligning Strategy, Leadership, and Culture: Keys to Competitive Advantage</w:t>
            </w:r>
            <w:r w:rsidR="009C53EB">
              <w:rPr>
                <w:webHidden/>
              </w:rPr>
              <w:tab/>
            </w:r>
            <w:r w:rsidR="007C4733">
              <w:rPr>
                <w:webHidden/>
              </w:rPr>
              <w:fldChar w:fldCharType="begin"/>
            </w:r>
            <w:r w:rsidR="009C53EB">
              <w:rPr>
                <w:webHidden/>
              </w:rPr>
              <w:instrText xml:space="preserve"> PAGEREF _Toc361823605 \h </w:instrText>
            </w:r>
            <w:r w:rsidR="007C4733">
              <w:rPr>
                <w:webHidden/>
              </w:rPr>
            </w:r>
            <w:r w:rsidR="007C4733">
              <w:rPr>
                <w:webHidden/>
              </w:rPr>
              <w:fldChar w:fldCharType="separate"/>
            </w:r>
            <w:r w:rsidR="009C53EB">
              <w:rPr>
                <w:webHidden/>
              </w:rPr>
              <w:t>55</w:t>
            </w:r>
            <w:r w:rsidR="007C4733">
              <w:rPr>
                <w:webHidden/>
              </w:rPr>
              <w:fldChar w:fldCharType="end"/>
            </w:r>
          </w:hyperlink>
        </w:p>
        <w:p w:rsidR="009C53EB" w:rsidRDefault="00994646">
          <w:pPr>
            <w:pStyle w:val="TOC3"/>
            <w:rPr>
              <w:rFonts w:asciiTheme="minorHAnsi" w:hAnsiTheme="minorHAnsi"/>
            </w:rPr>
          </w:pPr>
          <w:hyperlink w:anchor="_Toc361823606" w:history="1">
            <w:r w:rsidR="009C53EB" w:rsidRPr="002F0909">
              <w:rPr>
                <w:rStyle w:val="Hyperlink"/>
                <w:kern w:val="36"/>
              </w:rPr>
              <w:t>Enterprise Integration &amp; Transformation: Beyond IT/Business Alignment</w:t>
            </w:r>
            <w:r w:rsidR="009C53EB">
              <w:rPr>
                <w:webHidden/>
              </w:rPr>
              <w:tab/>
            </w:r>
            <w:r w:rsidR="007C4733">
              <w:rPr>
                <w:webHidden/>
              </w:rPr>
              <w:fldChar w:fldCharType="begin"/>
            </w:r>
            <w:r w:rsidR="009C53EB">
              <w:rPr>
                <w:webHidden/>
              </w:rPr>
              <w:instrText xml:space="preserve"> PAGEREF _Toc361823606 \h </w:instrText>
            </w:r>
            <w:r w:rsidR="007C4733">
              <w:rPr>
                <w:webHidden/>
              </w:rPr>
            </w:r>
            <w:r w:rsidR="007C4733">
              <w:rPr>
                <w:webHidden/>
              </w:rPr>
              <w:fldChar w:fldCharType="separate"/>
            </w:r>
            <w:r w:rsidR="009C53EB">
              <w:rPr>
                <w:webHidden/>
              </w:rPr>
              <w:t>56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07" w:history="1">
            <w:r w:rsidR="009C53EB" w:rsidRPr="002F0909">
              <w:rPr>
                <w:rStyle w:val="Hyperlink"/>
                <w:noProof/>
              </w:rPr>
              <w:t>Portland State University (Center for Public Service)</w:t>
            </w:r>
            <w:r w:rsidR="009C53EB">
              <w:rPr>
                <w:noProof/>
                <w:webHidden/>
              </w:rPr>
              <w:tab/>
            </w:r>
            <w:r w:rsidR="007C4733">
              <w:rPr>
                <w:noProof/>
                <w:webHidden/>
              </w:rPr>
              <w:fldChar w:fldCharType="begin"/>
            </w:r>
            <w:r w:rsidR="009C53EB">
              <w:rPr>
                <w:noProof/>
                <w:webHidden/>
              </w:rPr>
              <w:instrText xml:space="preserve"> PAGEREF _Toc361823607 \h </w:instrText>
            </w:r>
            <w:r w:rsidR="007C4733">
              <w:rPr>
                <w:noProof/>
                <w:webHidden/>
              </w:rPr>
            </w:r>
            <w:r w:rsidR="007C4733">
              <w:rPr>
                <w:noProof/>
                <w:webHidden/>
              </w:rPr>
              <w:fldChar w:fldCharType="separate"/>
            </w:r>
            <w:r w:rsidR="009C53EB">
              <w:rPr>
                <w:noProof/>
                <w:webHidden/>
              </w:rPr>
              <w:t>56</w:t>
            </w:r>
            <w:r w:rsidR="007C4733">
              <w:rPr>
                <w:noProof/>
                <w:webHidden/>
              </w:rPr>
              <w:fldChar w:fldCharType="end"/>
            </w:r>
          </w:hyperlink>
        </w:p>
        <w:p w:rsidR="009C53EB" w:rsidRDefault="00994646">
          <w:pPr>
            <w:pStyle w:val="TOC3"/>
            <w:rPr>
              <w:rFonts w:asciiTheme="minorHAnsi" w:hAnsiTheme="minorHAnsi"/>
            </w:rPr>
          </w:pPr>
          <w:hyperlink w:anchor="_Toc361823608" w:history="1">
            <w:r w:rsidR="009C53EB" w:rsidRPr="002F0909">
              <w:rPr>
                <w:rStyle w:val="Hyperlink"/>
              </w:rPr>
              <w:t>Emergency Management and Homeland Security Leadership Program</w:t>
            </w:r>
            <w:r w:rsidR="009C53EB">
              <w:rPr>
                <w:webHidden/>
              </w:rPr>
              <w:tab/>
            </w:r>
            <w:r w:rsidR="007C4733">
              <w:rPr>
                <w:webHidden/>
              </w:rPr>
              <w:fldChar w:fldCharType="begin"/>
            </w:r>
            <w:r w:rsidR="009C53EB">
              <w:rPr>
                <w:webHidden/>
              </w:rPr>
              <w:instrText xml:space="preserve"> PAGEREF _Toc361823608 \h </w:instrText>
            </w:r>
            <w:r w:rsidR="007C4733">
              <w:rPr>
                <w:webHidden/>
              </w:rPr>
            </w:r>
            <w:r w:rsidR="007C4733">
              <w:rPr>
                <w:webHidden/>
              </w:rPr>
              <w:fldChar w:fldCharType="separate"/>
            </w:r>
            <w:r w:rsidR="009C53EB">
              <w:rPr>
                <w:webHidden/>
              </w:rPr>
              <w:t>56</w:t>
            </w:r>
            <w:r w:rsidR="007C4733">
              <w:rPr>
                <w:webHidden/>
              </w:rPr>
              <w:fldChar w:fldCharType="end"/>
            </w:r>
          </w:hyperlink>
        </w:p>
        <w:p w:rsidR="009C53EB" w:rsidRDefault="00994646">
          <w:pPr>
            <w:pStyle w:val="TOC3"/>
            <w:rPr>
              <w:rFonts w:asciiTheme="minorHAnsi" w:hAnsiTheme="minorHAnsi"/>
            </w:rPr>
          </w:pPr>
          <w:hyperlink w:anchor="_Toc361823609" w:history="1">
            <w:r w:rsidR="009C53EB" w:rsidRPr="002F0909">
              <w:rPr>
                <w:rStyle w:val="Hyperlink"/>
              </w:rPr>
              <w:t>Executive Master of Public Administration Program</w:t>
            </w:r>
            <w:r w:rsidR="009C53EB">
              <w:rPr>
                <w:webHidden/>
              </w:rPr>
              <w:tab/>
            </w:r>
            <w:r w:rsidR="007C4733">
              <w:rPr>
                <w:webHidden/>
              </w:rPr>
              <w:fldChar w:fldCharType="begin"/>
            </w:r>
            <w:r w:rsidR="009C53EB">
              <w:rPr>
                <w:webHidden/>
              </w:rPr>
              <w:instrText xml:space="preserve"> PAGEREF _Toc361823609 \h </w:instrText>
            </w:r>
            <w:r w:rsidR="007C4733">
              <w:rPr>
                <w:webHidden/>
              </w:rPr>
            </w:r>
            <w:r w:rsidR="007C4733">
              <w:rPr>
                <w:webHidden/>
              </w:rPr>
              <w:fldChar w:fldCharType="separate"/>
            </w:r>
            <w:r w:rsidR="009C53EB">
              <w:rPr>
                <w:webHidden/>
              </w:rPr>
              <w:t>57</w:t>
            </w:r>
            <w:r w:rsidR="007C4733">
              <w:rPr>
                <w:webHidden/>
              </w:rPr>
              <w:fldChar w:fldCharType="end"/>
            </w:r>
          </w:hyperlink>
        </w:p>
        <w:p w:rsidR="009C53EB" w:rsidRDefault="00994646">
          <w:pPr>
            <w:pStyle w:val="TOC3"/>
            <w:rPr>
              <w:rFonts w:asciiTheme="minorHAnsi" w:hAnsiTheme="minorHAnsi"/>
            </w:rPr>
          </w:pPr>
          <w:hyperlink w:anchor="_Toc361823610" w:history="1">
            <w:r w:rsidR="009C53EB" w:rsidRPr="002F0909">
              <w:rPr>
                <w:rStyle w:val="Hyperlink"/>
              </w:rPr>
              <w:t>Executive Seminar Program for Natural Resources</w:t>
            </w:r>
            <w:r w:rsidR="009C53EB">
              <w:rPr>
                <w:webHidden/>
              </w:rPr>
              <w:tab/>
            </w:r>
            <w:r w:rsidR="007C4733">
              <w:rPr>
                <w:webHidden/>
              </w:rPr>
              <w:fldChar w:fldCharType="begin"/>
            </w:r>
            <w:r w:rsidR="009C53EB">
              <w:rPr>
                <w:webHidden/>
              </w:rPr>
              <w:instrText xml:space="preserve"> PAGEREF _Toc361823610 \h </w:instrText>
            </w:r>
            <w:r w:rsidR="007C4733">
              <w:rPr>
                <w:webHidden/>
              </w:rPr>
            </w:r>
            <w:r w:rsidR="007C4733">
              <w:rPr>
                <w:webHidden/>
              </w:rPr>
              <w:fldChar w:fldCharType="separate"/>
            </w:r>
            <w:r w:rsidR="009C53EB">
              <w:rPr>
                <w:webHidden/>
              </w:rPr>
              <w:t>57</w:t>
            </w:r>
            <w:r w:rsidR="007C4733">
              <w:rPr>
                <w:webHidden/>
              </w:rPr>
              <w:fldChar w:fldCharType="end"/>
            </w:r>
          </w:hyperlink>
        </w:p>
        <w:p w:rsidR="009C53EB" w:rsidRDefault="00994646">
          <w:pPr>
            <w:pStyle w:val="TOC3"/>
            <w:rPr>
              <w:rFonts w:asciiTheme="minorHAnsi" w:hAnsiTheme="minorHAnsi"/>
            </w:rPr>
          </w:pPr>
          <w:hyperlink w:anchor="_Toc361823611" w:history="1">
            <w:r w:rsidR="009C53EB" w:rsidRPr="002F0909">
              <w:rPr>
                <w:rStyle w:val="Hyperlink"/>
                <w:iCs/>
                <w:spacing w:val="10"/>
              </w:rPr>
              <w:t>National Policy Process Seminar</w:t>
            </w:r>
            <w:r w:rsidR="009C53EB">
              <w:rPr>
                <w:webHidden/>
              </w:rPr>
              <w:tab/>
            </w:r>
            <w:r w:rsidR="007C4733">
              <w:rPr>
                <w:webHidden/>
              </w:rPr>
              <w:fldChar w:fldCharType="begin"/>
            </w:r>
            <w:r w:rsidR="009C53EB">
              <w:rPr>
                <w:webHidden/>
              </w:rPr>
              <w:instrText xml:space="preserve"> PAGEREF _Toc361823611 \h </w:instrText>
            </w:r>
            <w:r w:rsidR="007C4733">
              <w:rPr>
                <w:webHidden/>
              </w:rPr>
            </w:r>
            <w:r w:rsidR="007C4733">
              <w:rPr>
                <w:webHidden/>
              </w:rPr>
              <w:fldChar w:fldCharType="separate"/>
            </w:r>
            <w:r w:rsidR="009C53EB">
              <w:rPr>
                <w:webHidden/>
              </w:rPr>
              <w:t>58</w:t>
            </w:r>
            <w:r w:rsidR="007C4733">
              <w:rPr>
                <w:webHidden/>
              </w:rPr>
              <w:fldChar w:fldCharType="end"/>
            </w:r>
          </w:hyperlink>
        </w:p>
        <w:p w:rsidR="009C53EB" w:rsidRDefault="00994646">
          <w:pPr>
            <w:pStyle w:val="TOC3"/>
            <w:rPr>
              <w:rFonts w:asciiTheme="minorHAnsi" w:hAnsiTheme="minorHAnsi"/>
            </w:rPr>
          </w:pPr>
          <w:hyperlink w:anchor="_Toc361823612" w:history="1">
            <w:r w:rsidR="009C53EB" w:rsidRPr="002F0909">
              <w:rPr>
                <w:rStyle w:val="Hyperlink"/>
                <w:iCs/>
                <w:spacing w:val="10"/>
              </w:rPr>
              <w:t>National Resources Policy, Values and Economics</w:t>
            </w:r>
            <w:r w:rsidR="009C53EB">
              <w:rPr>
                <w:webHidden/>
              </w:rPr>
              <w:tab/>
            </w:r>
            <w:r w:rsidR="007C4733">
              <w:rPr>
                <w:webHidden/>
              </w:rPr>
              <w:fldChar w:fldCharType="begin"/>
            </w:r>
            <w:r w:rsidR="009C53EB">
              <w:rPr>
                <w:webHidden/>
              </w:rPr>
              <w:instrText xml:space="preserve"> PAGEREF _Toc361823612 \h </w:instrText>
            </w:r>
            <w:r w:rsidR="007C4733">
              <w:rPr>
                <w:webHidden/>
              </w:rPr>
            </w:r>
            <w:r w:rsidR="007C4733">
              <w:rPr>
                <w:webHidden/>
              </w:rPr>
              <w:fldChar w:fldCharType="separate"/>
            </w:r>
            <w:r w:rsidR="009C53EB">
              <w:rPr>
                <w:webHidden/>
              </w:rPr>
              <w:t>58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13" w:history="1">
            <w:r w:rsidR="009C53EB" w:rsidRPr="002F0909">
              <w:rPr>
                <w:rStyle w:val="Hyperlink"/>
                <w:noProof/>
              </w:rPr>
              <w:t>Radical Leadership  (Private Industry Provider)</w:t>
            </w:r>
            <w:r w:rsidR="009C53EB">
              <w:rPr>
                <w:noProof/>
                <w:webHidden/>
              </w:rPr>
              <w:tab/>
            </w:r>
            <w:r w:rsidR="007C4733">
              <w:rPr>
                <w:noProof/>
                <w:webHidden/>
              </w:rPr>
              <w:fldChar w:fldCharType="begin"/>
            </w:r>
            <w:r w:rsidR="009C53EB">
              <w:rPr>
                <w:noProof/>
                <w:webHidden/>
              </w:rPr>
              <w:instrText xml:space="preserve"> PAGEREF _Toc361823613 \h </w:instrText>
            </w:r>
            <w:r w:rsidR="007C4733">
              <w:rPr>
                <w:noProof/>
                <w:webHidden/>
              </w:rPr>
            </w:r>
            <w:r w:rsidR="007C4733">
              <w:rPr>
                <w:noProof/>
                <w:webHidden/>
              </w:rPr>
              <w:fldChar w:fldCharType="separate"/>
            </w:r>
            <w:r w:rsidR="009C53EB">
              <w:rPr>
                <w:noProof/>
                <w:webHidden/>
              </w:rPr>
              <w:t>58</w:t>
            </w:r>
            <w:r w:rsidR="007C4733">
              <w:rPr>
                <w:noProof/>
                <w:webHidden/>
              </w:rPr>
              <w:fldChar w:fldCharType="end"/>
            </w:r>
          </w:hyperlink>
        </w:p>
        <w:p w:rsidR="009C53EB" w:rsidRDefault="00994646">
          <w:pPr>
            <w:pStyle w:val="TOC3"/>
            <w:rPr>
              <w:rFonts w:asciiTheme="minorHAnsi" w:hAnsiTheme="minorHAnsi"/>
            </w:rPr>
          </w:pPr>
          <w:hyperlink w:anchor="_Toc361823614" w:history="1">
            <w:r w:rsidR="009C53EB" w:rsidRPr="002F0909">
              <w:rPr>
                <w:rStyle w:val="Hyperlink"/>
              </w:rPr>
              <w:t>Engaged &amp; Alive at Work by Radical Leadership</w:t>
            </w:r>
            <w:r w:rsidR="009C53EB">
              <w:rPr>
                <w:webHidden/>
              </w:rPr>
              <w:tab/>
            </w:r>
            <w:r w:rsidR="007C4733">
              <w:rPr>
                <w:webHidden/>
              </w:rPr>
              <w:fldChar w:fldCharType="begin"/>
            </w:r>
            <w:r w:rsidR="009C53EB">
              <w:rPr>
                <w:webHidden/>
              </w:rPr>
              <w:instrText xml:space="preserve"> PAGEREF _Toc361823614 \h </w:instrText>
            </w:r>
            <w:r w:rsidR="007C4733">
              <w:rPr>
                <w:webHidden/>
              </w:rPr>
            </w:r>
            <w:r w:rsidR="007C4733">
              <w:rPr>
                <w:webHidden/>
              </w:rPr>
              <w:fldChar w:fldCharType="separate"/>
            </w:r>
            <w:r w:rsidR="009C53EB">
              <w:rPr>
                <w:webHidden/>
              </w:rPr>
              <w:t>59</w:t>
            </w:r>
            <w:r w:rsidR="007C4733">
              <w:rPr>
                <w:webHidden/>
              </w:rPr>
              <w:fldChar w:fldCharType="end"/>
            </w:r>
          </w:hyperlink>
        </w:p>
        <w:p w:rsidR="009C53EB" w:rsidRDefault="00994646">
          <w:pPr>
            <w:pStyle w:val="TOC3"/>
            <w:rPr>
              <w:rFonts w:asciiTheme="minorHAnsi" w:hAnsiTheme="minorHAnsi"/>
            </w:rPr>
          </w:pPr>
          <w:hyperlink w:anchor="_Toc361823615" w:history="1">
            <w:r w:rsidR="009C53EB" w:rsidRPr="002F0909">
              <w:rPr>
                <w:rStyle w:val="Hyperlink"/>
              </w:rPr>
              <w:t>Radical Leadership I – Signature Series Retreat Intensive</w:t>
            </w:r>
            <w:r w:rsidR="009C53EB">
              <w:rPr>
                <w:webHidden/>
              </w:rPr>
              <w:tab/>
            </w:r>
            <w:r w:rsidR="007C4733">
              <w:rPr>
                <w:webHidden/>
              </w:rPr>
              <w:fldChar w:fldCharType="begin"/>
            </w:r>
            <w:r w:rsidR="009C53EB">
              <w:rPr>
                <w:webHidden/>
              </w:rPr>
              <w:instrText xml:space="preserve"> PAGEREF _Toc361823615 \h </w:instrText>
            </w:r>
            <w:r w:rsidR="007C4733">
              <w:rPr>
                <w:webHidden/>
              </w:rPr>
            </w:r>
            <w:r w:rsidR="007C4733">
              <w:rPr>
                <w:webHidden/>
              </w:rPr>
              <w:fldChar w:fldCharType="separate"/>
            </w:r>
            <w:r w:rsidR="009C53EB">
              <w:rPr>
                <w:webHidden/>
              </w:rPr>
              <w:t>59</w:t>
            </w:r>
            <w:r w:rsidR="007C4733">
              <w:rPr>
                <w:webHidden/>
              </w:rPr>
              <w:fldChar w:fldCharType="end"/>
            </w:r>
          </w:hyperlink>
        </w:p>
        <w:p w:rsidR="009C53EB" w:rsidRDefault="00994646">
          <w:pPr>
            <w:pStyle w:val="TOC3"/>
            <w:rPr>
              <w:rFonts w:asciiTheme="minorHAnsi" w:hAnsiTheme="minorHAnsi"/>
            </w:rPr>
          </w:pPr>
          <w:hyperlink w:anchor="_Toc361823616" w:history="1">
            <w:r w:rsidR="009C53EB" w:rsidRPr="002F0909">
              <w:rPr>
                <w:rStyle w:val="Hyperlink"/>
              </w:rPr>
              <w:t>Radical Leadership II – Signature Series Retreat Intensive</w:t>
            </w:r>
            <w:r w:rsidR="009C53EB">
              <w:rPr>
                <w:webHidden/>
              </w:rPr>
              <w:tab/>
            </w:r>
            <w:r w:rsidR="007C4733">
              <w:rPr>
                <w:webHidden/>
              </w:rPr>
              <w:fldChar w:fldCharType="begin"/>
            </w:r>
            <w:r w:rsidR="009C53EB">
              <w:rPr>
                <w:webHidden/>
              </w:rPr>
              <w:instrText xml:space="preserve"> PAGEREF _Toc361823616 \h </w:instrText>
            </w:r>
            <w:r w:rsidR="007C4733">
              <w:rPr>
                <w:webHidden/>
              </w:rPr>
            </w:r>
            <w:r w:rsidR="007C4733">
              <w:rPr>
                <w:webHidden/>
              </w:rPr>
              <w:fldChar w:fldCharType="separate"/>
            </w:r>
            <w:r w:rsidR="009C53EB">
              <w:rPr>
                <w:webHidden/>
              </w:rPr>
              <w:t>59</w:t>
            </w:r>
            <w:r w:rsidR="007C4733">
              <w:rPr>
                <w:webHidden/>
              </w:rPr>
              <w:fldChar w:fldCharType="end"/>
            </w:r>
          </w:hyperlink>
        </w:p>
        <w:p w:rsidR="009C53EB" w:rsidRDefault="00994646">
          <w:pPr>
            <w:pStyle w:val="TOC3"/>
            <w:rPr>
              <w:rFonts w:asciiTheme="minorHAnsi" w:hAnsiTheme="minorHAnsi"/>
            </w:rPr>
          </w:pPr>
          <w:hyperlink w:anchor="_Toc361823617" w:history="1">
            <w:r w:rsidR="009C53EB" w:rsidRPr="002F0909">
              <w:rPr>
                <w:rStyle w:val="Hyperlink"/>
              </w:rPr>
              <w:t>Radical Leadership Coach Training For Managers</w:t>
            </w:r>
            <w:r w:rsidR="009C53EB">
              <w:rPr>
                <w:webHidden/>
              </w:rPr>
              <w:tab/>
            </w:r>
            <w:r w:rsidR="007C4733">
              <w:rPr>
                <w:webHidden/>
              </w:rPr>
              <w:fldChar w:fldCharType="begin"/>
            </w:r>
            <w:r w:rsidR="009C53EB">
              <w:rPr>
                <w:webHidden/>
              </w:rPr>
              <w:instrText xml:space="preserve"> PAGEREF _Toc361823617 \h </w:instrText>
            </w:r>
            <w:r w:rsidR="007C4733">
              <w:rPr>
                <w:webHidden/>
              </w:rPr>
            </w:r>
            <w:r w:rsidR="007C4733">
              <w:rPr>
                <w:webHidden/>
              </w:rPr>
              <w:fldChar w:fldCharType="separate"/>
            </w:r>
            <w:r w:rsidR="009C53EB">
              <w:rPr>
                <w:webHidden/>
              </w:rPr>
              <w:t>60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18" w:history="1">
            <w:r w:rsidR="009C53EB" w:rsidRPr="002F0909">
              <w:rPr>
                <w:rStyle w:val="Hyperlink"/>
                <w:noProof/>
              </w:rPr>
              <w:t>Regis University</w:t>
            </w:r>
            <w:r w:rsidR="009C53EB">
              <w:rPr>
                <w:noProof/>
                <w:webHidden/>
              </w:rPr>
              <w:tab/>
            </w:r>
            <w:r w:rsidR="007C4733">
              <w:rPr>
                <w:noProof/>
                <w:webHidden/>
              </w:rPr>
              <w:fldChar w:fldCharType="begin"/>
            </w:r>
            <w:r w:rsidR="009C53EB">
              <w:rPr>
                <w:noProof/>
                <w:webHidden/>
              </w:rPr>
              <w:instrText xml:space="preserve"> PAGEREF _Toc361823618 \h </w:instrText>
            </w:r>
            <w:r w:rsidR="007C4733">
              <w:rPr>
                <w:noProof/>
                <w:webHidden/>
              </w:rPr>
            </w:r>
            <w:r w:rsidR="007C4733">
              <w:rPr>
                <w:noProof/>
                <w:webHidden/>
              </w:rPr>
              <w:fldChar w:fldCharType="separate"/>
            </w:r>
            <w:r w:rsidR="009C53EB">
              <w:rPr>
                <w:noProof/>
                <w:webHidden/>
              </w:rPr>
              <w:t>60</w:t>
            </w:r>
            <w:r w:rsidR="007C4733">
              <w:rPr>
                <w:noProof/>
                <w:webHidden/>
              </w:rPr>
              <w:fldChar w:fldCharType="end"/>
            </w:r>
          </w:hyperlink>
        </w:p>
        <w:p w:rsidR="009C53EB" w:rsidRDefault="00994646">
          <w:pPr>
            <w:pStyle w:val="TOC3"/>
            <w:rPr>
              <w:rFonts w:asciiTheme="minorHAnsi" w:hAnsiTheme="minorHAnsi"/>
            </w:rPr>
          </w:pPr>
          <w:hyperlink w:anchor="_Toc361823619" w:history="1">
            <w:r w:rsidR="009C53EB" w:rsidRPr="002F0909">
              <w:rPr>
                <w:rStyle w:val="Hyperlink"/>
                <w:rFonts w:eastAsia="Calibri"/>
              </w:rPr>
              <w:t>Executive Leadership Certificate</w:t>
            </w:r>
            <w:r w:rsidR="009C53EB">
              <w:rPr>
                <w:webHidden/>
              </w:rPr>
              <w:tab/>
            </w:r>
            <w:r w:rsidR="007C4733">
              <w:rPr>
                <w:webHidden/>
              </w:rPr>
              <w:fldChar w:fldCharType="begin"/>
            </w:r>
            <w:r w:rsidR="009C53EB">
              <w:rPr>
                <w:webHidden/>
              </w:rPr>
              <w:instrText xml:space="preserve"> PAGEREF _Toc361823619 \h </w:instrText>
            </w:r>
            <w:r w:rsidR="007C4733">
              <w:rPr>
                <w:webHidden/>
              </w:rPr>
            </w:r>
            <w:r w:rsidR="007C4733">
              <w:rPr>
                <w:webHidden/>
              </w:rPr>
              <w:fldChar w:fldCharType="separate"/>
            </w:r>
            <w:r w:rsidR="009C53EB">
              <w:rPr>
                <w:webHidden/>
              </w:rPr>
              <w:t>60</w:t>
            </w:r>
            <w:r w:rsidR="007C4733">
              <w:rPr>
                <w:webHidden/>
              </w:rPr>
              <w:fldChar w:fldCharType="end"/>
            </w:r>
          </w:hyperlink>
        </w:p>
        <w:p w:rsidR="009C53EB" w:rsidRDefault="00994646">
          <w:pPr>
            <w:pStyle w:val="TOC3"/>
            <w:rPr>
              <w:rFonts w:asciiTheme="minorHAnsi" w:hAnsiTheme="minorHAnsi"/>
            </w:rPr>
          </w:pPr>
          <w:hyperlink w:anchor="_Toc361823620" w:history="1">
            <w:r w:rsidR="009C53EB" w:rsidRPr="002F0909">
              <w:rPr>
                <w:rStyle w:val="Hyperlink"/>
                <w:rFonts w:eastAsia="Calibri"/>
              </w:rPr>
              <w:t>Executive Project Management Certificate</w:t>
            </w:r>
            <w:r w:rsidR="009C53EB">
              <w:rPr>
                <w:webHidden/>
              </w:rPr>
              <w:tab/>
            </w:r>
            <w:r w:rsidR="007C4733">
              <w:rPr>
                <w:webHidden/>
              </w:rPr>
              <w:fldChar w:fldCharType="begin"/>
            </w:r>
            <w:r w:rsidR="009C53EB">
              <w:rPr>
                <w:webHidden/>
              </w:rPr>
              <w:instrText xml:space="preserve"> PAGEREF _Toc361823620 \h </w:instrText>
            </w:r>
            <w:r w:rsidR="007C4733">
              <w:rPr>
                <w:webHidden/>
              </w:rPr>
            </w:r>
            <w:r w:rsidR="007C4733">
              <w:rPr>
                <w:webHidden/>
              </w:rPr>
              <w:fldChar w:fldCharType="separate"/>
            </w:r>
            <w:r w:rsidR="009C53EB">
              <w:rPr>
                <w:webHidden/>
              </w:rPr>
              <w:t>61</w:t>
            </w:r>
            <w:r w:rsidR="007C4733">
              <w:rPr>
                <w:webHidden/>
              </w:rPr>
              <w:fldChar w:fldCharType="end"/>
            </w:r>
          </w:hyperlink>
        </w:p>
        <w:p w:rsidR="009C53EB" w:rsidRDefault="00994646">
          <w:pPr>
            <w:pStyle w:val="TOC3"/>
            <w:rPr>
              <w:rFonts w:asciiTheme="minorHAnsi" w:hAnsiTheme="minorHAnsi"/>
            </w:rPr>
          </w:pPr>
          <w:hyperlink w:anchor="_Toc361823621" w:history="1">
            <w:r w:rsidR="009C53EB" w:rsidRPr="002F0909">
              <w:rPr>
                <w:rStyle w:val="Hyperlink"/>
                <w:rFonts w:eastAsia="Calibri"/>
              </w:rPr>
              <w:t>Strategic Human Resource Integration</w:t>
            </w:r>
            <w:r w:rsidR="009C53EB">
              <w:rPr>
                <w:webHidden/>
              </w:rPr>
              <w:tab/>
            </w:r>
            <w:r w:rsidR="007C4733">
              <w:rPr>
                <w:webHidden/>
              </w:rPr>
              <w:fldChar w:fldCharType="begin"/>
            </w:r>
            <w:r w:rsidR="009C53EB">
              <w:rPr>
                <w:webHidden/>
              </w:rPr>
              <w:instrText xml:space="preserve"> PAGEREF _Toc361823621 \h </w:instrText>
            </w:r>
            <w:r w:rsidR="007C4733">
              <w:rPr>
                <w:webHidden/>
              </w:rPr>
            </w:r>
            <w:r w:rsidR="007C4733">
              <w:rPr>
                <w:webHidden/>
              </w:rPr>
              <w:fldChar w:fldCharType="separate"/>
            </w:r>
            <w:r w:rsidR="009C53EB">
              <w:rPr>
                <w:webHidden/>
              </w:rPr>
              <w:t>61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22" w:history="1">
            <w:r w:rsidR="009C53EB" w:rsidRPr="002F0909">
              <w:rPr>
                <w:rStyle w:val="Hyperlink"/>
                <w:rFonts w:cs="Times New Roman"/>
                <w:noProof/>
              </w:rPr>
              <w:t>Rice University</w:t>
            </w:r>
            <w:r w:rsidR="009C53EB">
              <w:rPr>
                <w:noProof/>
                <w:webHidden/>
              </w:rPr>
              <w:tab/>
            </w:r>
            <w:r w:rsidR="007C4733">
              <w:rPr>
                <w:noProof/>
                <w:webHidden/>
              </w:rPr>
              <w:fldChar w:fldCharType="begin"/>
            </w:r>
            <w:r w:rsidR="009C53EB">
              <w:rPr>
                <w:noProof/>
                <w:webHidden/>
              </w:rPr>
              <w:instrText xml:space="preserve"> PAGEREF _Toc361823622 \h </w:instrText>
            </w:r>
            <w:r w:rsidR="007C4733">
              <w:rPr>
                <w:noProof/>
                <w:webHidden/>
              </w:rPr>
            </w:r>
            <w:r w:rsidR="007C4733">
              <w:rPr>
                <w:noProof/>
                <w:webHidden/>
              </w:rPr>
              <w:fldChar w:fldCharType="separate"/>
            </w:r>
            <w:r w:rsidR="009C53EB">
              <w:rPr>
                <w:noProof/>
                <w:webHidden/>
              </w:rPr>
              <w:t>61</w:t>
            </w:r>
            <w:r w:rsidR="007C4733">
              <w:rPr>
                <w:noProof/>
                <w:webHidden/>
              </w:rPr>
              <w:fldChar w:fldCharType="end"/>
            </w:r>
          </w:hyperlink>
        </w:p>
        <w:p w:rsidR="009C53EB" w:rsidRDefault="00994646">
          <w:pPr>
            <w:pStyle w:val="TOC3"/>
            <w:rPr>
              <w:rFonts w:asciiTheme="minorHAnsi" w:hAnsiTheme="minorHAnsi"/>
            </w:rPr>
          </w:pPr>
          <w:hyperlink w:anchor="_Toc361823623" w:history="1">
            <w:r w:rsidR="009C53EB" w:rsidRPr="002F0909">
              <w:rPr>
                <w:rStyle w:val="Hyperlink"/>
              </w:rPr>
              <w:t>Essentials of Leadership</w:t>
            </w:r>
            <w:r w:rsidR="009C53EB">
              <w:rPr>
                <w:webHidden/>
              </w:rPr>
              <w:tab/>
            </w:r>
            <w:r w:rsidR="007C4733">
              <w:rPr>
                <w:webHidden/>
              </w:rPr>
              <w:fldChar w:fldCharType="begin"/>
            </w:r>
            <w:r w:rsidR="009C53EB">
              <w:rPr>
                <w:webHidden/>
              </w:rPr>
              <w:instrText xml:space="preserve"> PAGEREF _Toc361823623 \h </w:instrText>
            </w:r>
            <w:r w:rsidR="007C4733">
              <w:rPr>
                <w:webHidden/>
              </w:rPr>
            </w:r>
            <w:r w:rsidR="007C4733">
              <w:rPr>
                <w:webHidden/>
              </w:rPr>
              <w:fldChar w:fldCharType="separate"/>
            </w:r>
            <w:r w:rsidR="009C53EB">
              <w:rPr>
                <w:webHidden/>
              </w:rPr>
              <w:t>61</w:t>
            </w:r>
            <w:r w:rsidR="007C4733">
              <w:rPr>
                <w:webHidden/>
              </w:rPr>
              <w:fldChar w:fldCharType="end"/>
            </w:r>
          </w:hyperlink>
        </w:p>
        <w:p w:rsidR="009C53EB" w:rsidRDefault="00994646">
          <w:pPr>
            <w:pStyle w:val="TOC3"/>
            <w:rPr>
              <w:rFonts w:asciiTheme="minorHAnsi" w:hAnsiTheme="minorHAnsi"/>
            </w:rPr>
          </w:pPr>
          <w:hyperlink w:anchor="_Toc361823624" w:history="1">
            <w:r w:rsidR="009C53EB" w:rsidRPr="002F0909">
              <w:rPr>
                <w:rStyle w:val="Hyperlink"/>
              </w:rPr>
              <w:t>Leader as Coach</w:t>
            </w:r>
            <w:r w:rsidR="009C53EB">
              <w:rPr>
                <w:webHidden/>
              </w:rPr>
              <w:tab/>
            </w:r>
            <w:r w:rsidR="007C4733">
              <w:rPr>
                <w:webHidden/>
              </w:rPr>
              <w:fldChar w:fldCharType="begin"/>
            </w:r>
            <w:r w:rsidR="009C53EB">
              <w:rPr>
                <w:webHidden/>
              </w:rPr>
              <w:instrText xml:space="preserve"> PAGEREF _Toc361823624 \h </w:instrText>
            </w:r>
            <w:r w:rsidR="007C4733">
              <w:rPr>
                <w:webHidden/>
              </w:rPr>
            </w:r>
            <w:r w:rsidR="007C4733">
              <w:rPr>
                <w:webHidden/>
              </w:rPr>
              <w:fldChar w:fldCharType="separate"/>
            </w:r>
            <w:r w:rsidR="009C53EB">
              <w:rPr>
                <w:webHidden/>
              </w:rPr>
              <w:t>62</w:t>
            </w:r>
            <w:r w:rsidR="007C4733">
              <w:rPr>
                <w:webHidden/>
              </w:rPr>
              <w:fldChar w:fldCharType="end"/>
            </w:r>
          </w:hyperlink>
        </w:p>
        <w:p w:rsidR="009C53EB" w:rsidRDefault="00994646">
          <w:pPr>
            <w:pStyle w:val="TOC3"/>
            <w:rPr>
              <w:rFonts w:asciiTheme="minorHAnsi" w:hAnsiTheme="minorHAnsi"/>
            </w:rPr>
          </w:pPr>
          <w:hyperlink w:anchor="_Toc361823625" w:history="1">
            <w:r w:rsidR="009C53EB" w:rsidRPr="002F0909">
              <w:rPr>
                <w:rStyle w:val="Hyperlink"/>
              </w:rPr>
              <w:t>Leading Change</w:t>
            </w:r>
            <w:r w:rsidR="009C53EB">
              <w:rPr>
                <w:webHidden/>
              </w:rPr>
              <w:tab/>
            </w:r>
            <w:r w:rsidR="007C4733">
              <w:rPr>
                <w:webHidden/>
              </w:rPr>
              <w:fldChar w:fldCharType="begin"/>
            </w:r>
            <w:r w:rsidR="009C53EB">
              <w:rPr>
                <w:webHidden/>
              </w:rPr>
              <w:instrText xml:space="preserve"> PAGEREF _Toc361823625 \h </w:instrText>
            </w:r>
            <w:r w:rsidR="007C4733">
              <w:rPr>
                <w:webHidden/>
              </w:rPr>
            </w:r>
            <w:r w:rsidR="007C4733">
              <w:rPr>
                <w:webHidden/>
              </w:rPr>
              <w:fldChar w:fldCharType="separate"/>
            </w:r>
            <w:r w:rsidR="009C53EB">
              <w:rPr>
                <w:webHidden/>
              </w:rPr>
              <w:t>62</w:t>
            </w:r>
            <w:r w:rsidR="007C4733">
              <w:rPr>
                <w:webHidden/>
              </w:rPr>
              <w:fldChar w:fldCharType="end"/>
            </w:r>
          </w:hyperlink>
        </w:p>
        <w:p w:rsidR="009C53EB" w:rsidRDefault="00994646">
          <w:pPr>
            <w:pStyle w:val="TOC3"/>
            <w:rPr>
              <w:rFonts w:asciiTheme="minorHAnsi" w:hAnsiTheme="minorHAnsi"/>
            </w:rPr>
          </w:pPr>
          <w:hyperlink w:anchor="_Toc361823626" w:history="1">
            <w:r w:rsidR="009C53EB" w:rsidRPr="002F0909">
              <w:rPr>
                <w:rStyle w:val="Hyperlink"/>
              </w:rPr>
              <w:t>Thinking Strategically</w:t>
            </w:r>
            <w:r w:rsidR="009C53EB">
              <w:rPr>
                <w:webHidden/>
              </w:rPr>
              <w:tab/>
            </w:r>
            <w:r w:rsidR="007C4733">
              <w:rPr>
                <w:webHidden/>
              </w:rPr>
              <w:fldChar w:fldCharType="begin"/>
            </w:r>
            <w:r w:rsidR="009C53EB">
              <w:rPr>
                <w:webHidden/>
              </w:rPr>
              <w:instrText xml:space="preserve"> PAGEREF _Toc361823626 \h </w:instrText>
            </w:r>
            <w:r w:rsidR="007C4733">
              <w:rPr>
                <w:webHidden/>
              </w:rPr>
            </w:r>
            <w:r w:rsidR="007C4733">
              <w:rPr>
                <w:webHidden/>
              </w:rPr>
              <w:fldChar w:fldCharType="separate"/>
            </w:r>
            <w:r w:rsidR="009C53EB">
              <w:rPr>
                <w:webHidden/>
              </w:rPr>
              <w:t>62</w:t>
            </w:r>
            <w:r w:rsidR="007C4733">
              <w:rPr>
                <w:webHidden/>
              </w:rPr>
              <w:fldChar w:fldCharType="end"/>
            </w:r>
          </w:hyperlink>
        </w:p>
        <w:p w:rsidR="009C53EB" w:rsidRDefault="00994646">
          <w:pPr>
            <w:pStyle w:val="TOC3"/>
            <w:rPr>
              <w:rFonts w:asciiTheme="minorHAnsi" w:hAnsiTheme="minorHAnsi"/>
            </w:rPr>
          </w:pPr>
          <w:hyperlink w:anchor="_Toc361823627" w:history="1">
            <w:r w:rsidR="009C53EB" w:rsidRPr="002F0909">
              <w:rPr>
                <w:rStyle w:val="Hyperlink"/>
              </w:rPr>
              <w:t>Strategic Decision Making and Critical Reasoning</w:t>
            </w:r>
            <w:r w:rsidR="009C53EB">
              <w:rPr>
                <w:webHidden/>
              </w:rPr>
              <w:tab/>
            </w:r>
            <w:r w:rsidR="007C4733">
              <w:rPr>
                <w:webHidden/>
              </w:rPr>
              <w:fldChar w:fldCharType="begin"/>
            </w:r>
            <w:r w:rsidR="009C53EB">
              <w:rPr>
                <w:webHidden/>
              </w:rPr>
              <w:instrText xml:space="preserve"> PAGEREF _Toc361823627 \h </w:instrText>
            </w:r>
            <w:r w:rsidR="007C4733">
              <w:rPr>
                <w:webHidden/>
              </w:rPr>
            </w:r>
            <w:r w:rsidR="007C4733">
              <w:rPr>
                <w:webHidden/>
              </w:rPr>
              <w:fldChar w:fldCharType="separate"/>
            </w:r>
            <w:r w:rsidR="009C53EB">
              <w:rPr>
                <w:webHidden/>
              </w:rPr>
              <w:t>63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28" w:history="1">
            <w:r w:rsidR="009C53EB" w:rsidRPr="002F0909">
              <w:rPr>
                <w:rStyle w:val="Hyperlink"/>
                <w:noProof/>
              </w:rPr>
              <w:t>Rollins College</w:t>
            </w:r>
            <w:r w:rsidR="009C53EB">
              <w:rPr>
                <w:noProof/>
                <w:webHidden/>
              </w:rPr>
              <w:tab/>
            </w:r>
            <w:r w:rsidR="007C4733">
              <w:rPr>
                <w:noProof/>
                <w:webHidden/>
              </w:rPr>
              <w:fldChar w:fldCharType="begin"/>
            </w:r>
            <w:r w:rsidR="009C53EB">
              <w:rPr>
                <w:noProof/>
                <w:webHidden/>
              </w:rPr>
              <w:instrText xml:space="preserve"> PAGEREF _Toc361823628 \h </w:instrText>
            </w:r>
            <w:r w:rsidR="007C4733">
              <w:rPr>
                <w:noProof/>
                <w:webHidden/>
              </w:rPr>
            </w:r>
            <w:r w:rsidR="007C4733">
              <w:rPr>
                <w:noProof/>
                <w:webHidden/>
              </w:rPr>
              <w:fldChar w:fldCharType="separate"/>
            </w:r>
            <w:r w:rsidR="009C53EB">
              <w:rPr>
                <w:noProof/>
                <w:webHidden/>
              </w:rPr>
              <w:t>63</w:t>
            </w:r>
            <w:r w:rsidR="007C4733">
              <w:rPr>
                <w:noProof/>
                <w:webHidden/>
              </w:rPr>
              <w:fldChar w:fldCharType="end"/>
            </w:r>
          </w:hyperlink>
        </w:p>
        <w:p w:rsidR="009C53EB" w:rsidRDefault="00994646">
          <w:pPr>
            <w:pStyle w:val="TOC3"/>
            <w:rPr>
              <w:rFonts w:asciiTheme="minorHAnsi" w:hAnsiTheme="minorHAnsi"/>
            </w:rPr>
          </w:pPr>
          <w:hyperlink w:anchor="_Toc361823629" w:history="1">
            <w:r w:rsidR="009C53EB" w:rsidRPr="002F0909">
              <w:rPr>
                <w:rStyle w:val="Hyperlink"/>
              </w:rPr>
              <w:t>Creative Strategy Development and Execution</w:t>
            </w:r>
            <w:r w:rsidR="009C53EB">
              <w:rPr>
                <w:webHidden/>
              </w:rPr>
              <w:tab/>
            </w:r>
            <w:r w:rsidR="007C4733">
              <w:rPr>
                <w:webHidden/>
              </w:rPr>
              <w:fldChar w:fldCharType="begin"/>
            </w:r>
            <w:r w:rsidR="009C53EB">
              <w:rPr>
                <w:webHidden/>
              </w:rPr>
              <w:instrText xml:space="preserve"> PAGEREF _Toc361823629 \h </w:instrText>
            </w:r>
            <w:r w:rsidR="007C4733">
              <w:rPr>
                <w:webHidden/>
              </w:rPr>
            </w:r>
            <w:r w:rsidR="007C4733">
              <w:rPr>
                <w:webHidden/>
              </w:rPr>
              <w:fldChar w:fldCharType="separate"/>
            </w:r>
            <w:r w:rsidR="009C53EB">
              <w:rPr>
                <w:webHidden/>
              </w:rPr>
              <w:t>63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30" w:history="1">
            <w:r w:rsidR="009C53EB" w:rsidRPr="002F0909">
              <w:rPr>
                <w:rStyle w:val="Hyperlink"/>
                <w:noProof/>
              </w:rPr>
              <w:t>Rosemont College Online</w:t>
            </w:r>
            <w:r w:rsidR="009C53EB">
              <w:rPr>
                <w:noProof/>
                <w:webHidden/>
              </w:rPr>
              <w:tab/>
            </w:r>
            <w:r w:rsidR="007C4733">
              <w:rPr>
                <w:noProof/>
                <w:webHidden/>
              </w:rPr>
              <w:fldChar w:fldCharType="begin"/>
            </w:r>
            <w:r w:rsidR="009C53EB">
              <w:rPr>
                <w:noProof/>
                <w:webHidden/>
              </w:rPr>
              <w:instrText xml:space="preserve"> PAGEREF _Toc361823630 \h </w:instrText>
            </w:r>
            <w:r w:rsidR="007C4733">
              <w:rPr>
                <w:noProof/>
                <w:webHidden/>
              </w:rPr>
            </w:r>
            <w:r w:rsidR="007C4733">
              <w:rPr>
                <w:noProof/>
                <w:webHidden/>
              </w:rPr>
              <w:fldChar w:fldCharType="separate"/>
            </w:r>
            <w:r w:rsidR="009C53EB">
              <w:rPr>
                <w:noProof/>
                <w:webHidden/>
              </w:rPr>
              <w:t>63</w:t>
            </w:r>
            <w:r w:rsidR="007C4733">
              <w:rPr>
                <w:noProof/>
                <w:webHidden/>
              </w:rPr>
              <w:fldChar w:fldCharType="end"/>
            </w:r>
          </w:hyperlink>
        </w:p>
        <w:p w:rsidR="009C53EB" w:rsidRDefault="00994646">
          <w:pPr>
            <w:pStyle w:val="TOC3"/>
            <w:rPr>
              <w:rFonts w:asciiTheme="minorHAnsi" w:hAnsiTheme="minorHAnsi"/>
            </w:rPr>
          </w:pPr>
          <w:hyperlink w:anchor="_Toc361823631" w:history="1">
            <w:r w:rsidR="009C53EB" w:rsidRPr="002F0909">
              <w:rPr>
                <w:rStyle w:val="Hyperlink"/>
              </w:rPr>
              <w:t>Certificate in Leadership Program</w:t>
            </w:r>
            <w:r w:rsidR="009C53EB">
              <w:rPr>
                <w:webHidden/>
              </w:rPr>
              <w:tab/>
            </w:r>
            <w:r w:rsidR="007C4733">
              <w:rPr>
                <w:webHidden/>
              </w:rPr>
              <w:fldChar w:fldCharType="begin"/>
            </w:r>
            <w:r w:rsidR="009C53EB">
              <w:rPr>
                <w:webHidden/>
              </w:rPr>
              <w:instrText xml:space="preserve"> PAGEREF _Toc361823631 \h </w:instrText>
            </w:r>
            <w:r w:rsidR="007C4733">
              <w:rPr>
                <w:webHidden/>
              </w:rPr>
            </w:r>
            <w:r w:rsidR="007C4733">
              <w:rPr>
                <w:webHidden/>
              </w:rPr>
              <w:fldChar w:fldCharType="separate"/>
            </w:r>
            <w:r w:rsidR="009C53EB">
              <w:rPr>
                <w:webHidden/>
              </w:rPr>
              <w:t>64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32" w:history="1">
            <w:r w:rsidR="009C53EB" w:rsidRPr="002F0909">
              <w:rPr>
                <w:rStyle w:val="Hyperlink"/>
                <w:noProof/>
              </w:rPr>
              <w:t>Rutgers University</w:t>
            </w:r>
            <w:r w:rsidR="009C53EB">
              <w:rPr>
                <w:noProof/>
                <w:webHidden/>
              </w:rPr>
              <w:tab/>
            </w:r>
            <w:r w:rsidR="007C4733">
              <w:rPr>
                <w:noProof/>
                <w:webHidden/>
              </w:rPr>
              <w:fldChar w:fldCharType="begin"/>
            </w:r>
            <w:r w:rsidR="009C53EB">
              <w:rPr>
                <w:noProof/>
                <w:webHidden/>
              </w:rPr>
              <w:instrText xml:space="preserve"> PAGEREF _Toc361823632 \h </w:instrText>
            </w:r>
            <w:r w:rsidR="007C4733">
              <w:rPr>
                <w:noProof/>
                <w:webHidden/>
              </w:rPr>
            </w:r>
            <w:r w:rsidR="007C4733">
              <w:rPr>
                <w:noProof/>
                <w:webHidden/>
              </w:rPr>
              <w:fldChar w:fldCharType="separate"/>
            </w:r>
            <w:r w:rsidR="009C53EB">
              <w:rPr>
                <w:noProof/>
                <w:webHidden/>
              </w:rPr>
              <w:t>64</w:t>
            </w:r>
            <w:r w:rsidR="007C4733">
              <w:rPr>
                <w:noProof/>
                <w:webHidden/>
              </w:rPr>
              <w:fldChar w:fldCharType="end"/>
            </w:r>
          </w:hyperlink>
        </w:p>
        <w:p w:rsidR="009C53EB" w:rsidRDefault="00994646">
          <w:pPr>
            <w:pStyle w:val="TOC3"/>
            <w:rPr>
              <w:rFonts w:asciiTheme="minorHAnsi" w:hAnsiTheme="minorHAnsi"/>
            </w:rPr>
          </w:pPr>
          <w:hyperlink w:anchor="_Toc361823633" w:history="1">
            <w:r w:rsidR="009C53EB" w:rsidRPr="002F0909">
              <w:rPr>
                <w:rStyle w:val="Hyperlink"/>
              </w:rPr>
              <w:t>Building Your Business Case</w:t>
            </w:r>
            <w:r w:rsidR="009C53EB">
              <w:rPr>
                <w:webHidden/>
              </w:rPr>
              <w:tab/>
            </w:r>
            <w:r w:rsidR="007C4733">
              <w:rPr>
                <w:webHidden/>
              </w:rPr>
              <w:fldChar w:fldCharType="begin"/>
            </w:r>
            <w:r w:rsidR="009C53EB">
              <w:rPr>
                <w:webHidden/>
              </w:rPr>
              <w:instrText xml:space="preserve"> PAGEREF _Toc361823633 \h </w:instrText>
            </w:r>
            <w:r w:rsidR="007C4733">
              <w:rPr>
                <w:webHidden/>
              </w:rPr>
            </w:r>
            <w:r w:rsidR="007C4733">
              <w:rPr>
                <w:webHidden/>
              </w:rPr>
              <w:fldChar w:fldCharType="separate"/>
            </w:r>
            <w:r w:rsidR="009C53EB">
              <w:rPr>
                <w:webHidden/>
              </w:rPr>
              <w:t>64</w:t>
            </w:r>
            <w:r w:rsidR="007C4733">
              <w:rPr>
                <w:webHidden/>
              </w:rPr>
              <w:fldChar w:fldCharType="end"/>
            </w:r>
          </w:hyperlink>
        </w:p>
        <w:p w:rsidR="009C53EB" w:rsidRDefault="00994646">
          <w:pPr>
            <w:pStyle w:val="TOC3"/>
            <w:rPr>
              <w:rFonts w:asciiTheme="minorHAnsi" w:hAnsiTheme="minorHAnsi"/>
            </w:rPr>
          </w:pPr>
          <w:hyperlink w:anchor="_Toc361823634" w:history="1">
            <w:r w:rsidR="009C53EB" w:rsidRPr="002F0909">
              <w:rPr>
                <w:rStyle w:val="Hyperlink"/>
              </w:rPr>
              <w:t>Surviving and Thriving in a Changing Environment</w:t>
            </w:r>
            <w:r w:rsidR="009C53EB">
              <w:rPr>
                <w:webHidden/>
              </w:rPr>
              <w:tab/>
            </w:r>
            <w:r w:rsidR="007C4733">
              <w:rPr>
                <w:webHidden/>
              </w:rPr>
              <w:fldChar w:fldCharType="begin"/>
            </w:r>
            <w:r w:rsidR="009C53EB">
              <w:rPr>
                <w:webHidden/>
              </w:rPr>
              <w:instrText xml:space="preserve"> PAGEREF _Toc361823634 \h </w:instrText>
            </w:r>
            <w:r w:rsidR="007C4733">
              <w:rPr>
                <w:webHidden/>
              </w:rPr>
            </w:r>
            <w:r w:rsidR="007C4733">
              <w:rPr>
                <w:webHidden/>
              </w:rPr>
              <w:fldChar w:fldCharType="separate"/>
            </w:r>
            <w:r w:rsidR="009C53EB">
              <w:rPr>
                <w:webHidden/>
              </w:rPr>
              <w:t>64</w:t>
            </w:r>
            <w:r w:rsidR="007C4733">
              <w:rPr>
                <w:webHidden/>
              </w:rPr>
              <w:fldChar w:fldCharType="end"/>
            </w:r>
          </w:hyperlink>
        </w:p>
        <w:p w:rsidR="009C53EB" w:rsidRDefault="00994646">
          <w:pPr>
            <w:pStyle w:val="TOC3"/>
            <w:rPr>
              <w:rFonts w:asciiTheme="minorHAnsi" w:hAnsiTheme="minorHAnsi"/>
            </w:rPr>
          </w:pPr>
          <w:hyperlink w:anchor="_Toc361823635" w:history="1">
            <w:r w:rsidR="009C53EB" w:rsidRPr="002F0909">
              <w:rPr>
                <w:rStyle w:val="Hyperlink"/>
              </w:rPr>
              <w:t>7.5 Key Strategies for Effective Supervision</w:t>
            </w:r>
            <w:r w:rsidR="009C53EB">
              <w:rPr>
                <w:webHidden/>
              </w:rPr>
              <w:tab/>
            </w:r>
            <w:r w:rsidR="007C4733">
              <w:rPr>
                <w:webHidden/>
              </w:rPr>
              <w:fldChar w:fldCharType="begin"/>
            </w:r>
            <w:r w:rsidR="009C53EB">
              <w:rPr>
                <w:webHidden/>
              </w:rPr>
              <w:instrText xml:space="preserve"> PAGEREF _Toc361823635 \h </w:instrText>
            </w:r>
            <w:r w:rsidR="007C4733">
              <w:rPr>
                <w:webHidden/>
              </w:rPr>
            </w:r>
            <w:r w:rsidR="007C4733">
              <w:rPr>
                <w:webHidden/>
              </w:rPr>
              <w:fldChar w:fldCharType="separate"/>
            </w:r>
            <w:r w:rsidR="009C53EB">
              <w:rPr>
                <w:webHidden/>
              </w:rPr>
              <w:t>65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36" w:history="1">
            <w:r w:rsidR="009C53EB" w:rsidRPr="002F0909">
              <w:rPr>
                <w:rStyle w:val="Hyperlink"/>
                <w:noProof/>
              </w:rPr>
              <w:t>Seton Hall University</w:t>
            </w:r>
            <w:r w:rsidR="009C53EB">
              <w:rPr>
                <w:noProof/>
                <w:webHidden/>
              </w:rPr>
              <w:tab/>
            </w:r>
            <w:r w:rsidR="007C4733">
              <w:rPr>
                <w:noProof/>
                <w:webHidden/>
              </w:rPr>
              <w:fldChar w:fldCharType="begin"/>
            </w:r>
            <w:r w:rsidR="009C53EB">
              <w:rPr>
                <w:noProof/>
                <w:webHidden/>
              </w:rPr>
              <w:instrText xml:space="preserve"> PAGEREF _Toc361823636 \h </w:instrText>
            </w:r>
            <w:r w:rsidR="007C4733">
              <w:rPr>
                <w:noProof/>
                <w:webHidden/>
              </w:rPr>
            </w:r>
            <w:r w:rsidR="007C4733">
              <w:rPr>
                <w:noProof/>
                <w:webHidden/>
              </w:rPr>
              <w:fldChar w:fldCharType="separate"/>
            </w:r>
            <w:r w:rsidR="009C53EB">
              <w:rPr>
                <w:noProof/>
                <w:webHidden/>
              </w:rPr>
              <w:t>65</w:t>
            </w:r>
            <w:r w:rsidR="007C4733">
              <w:rPr>
                <w:noProof/>
                <w:webHidden/>
              </w:rPr>
              <w:fldChar w:fldCharType="end"/>
            </w:r>
          </w:hyperlink>
        </w:p>
        <w:p w:rsidR="009C53EB" w:rsidRDefault="00994646">
          <w:pPr>
            <w:pStyle w:val="TOC3"/>
            <w:rPr>
              <w:rFonts w:asciiTheme="minorHAnsi" w:hAnsiTheme="minorHAnsi"/>
            </w:rPr>
          </w:pPr>
          <w:hyperlink w:anchor="_Toc361823637" w:history="1">
            <w:r w:rsidR="009C53EB" w:rsidRPr="002F0909">
              <w:rPr>
                <w:rStyle w:val="Hyperlink"/>
              </w:rPr>
              <w:t>Professional Certificates</w:t>
            </w:r>
            <w:r w:rsidR="009C53EB">
              <w:rPr>
                <w:webHidden/>
              </w:rPr>
              <w:tab/>
            </w:r>
            <w:r w:rsidR="007C4733">
              <w:rPr>
                <w:webHidden/>
              </w:rPr>
              <w:fldChar w:fldCharType="begin"/>
            </w:r>
            <w:r w:rsidR="009C53EB">
              <w:rPr>
                <w:webHidden/>
              </w:rPr>
              <w:instrText xml:space="preserve"> PAGEREF _Toc361823637 \h </w:instrText>
            </w:r>
            <w:r w:rsidR="007C4733">
              <w:rPr>
                <w:webHidden/>
              </w:rPr>
            </w:r>
            <w:r w:rsidR="007C4733">
              <w:rPr>
                <w:webHidden/>
              </w:rPr>
              <w:fldChar w:fldCharType="separate"/>
            </w:r>
            <w:r w:rsidR="009C53EB">
              <w:rPr>
                <w:webHidden/>
              </w:rPr>
              <w:t>65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38" w:history="1">
            <w:r w:rsidR="009C53EB" w:rsidRPr="002F0909">
              <w:rPr>
                <w:rStyle w:val="Hyperlink"/>
                <w:noProof/>
              </w:rPr>
              <w:t>St. Joseph’s University</w:t>
            </w:r>
            <w:r w:rsidR="009C53EB">
              <w:rPr>
                <w:noProof/>
                <w:webHidden/>
              </w:rPr>
              <w:tab/>
            </w:r>
            <w:r w:rsidR="007C4733">
              <w:rPr>
                <w:noProof/>
                <w:webHidden/>
              </w:rPr>
              <w:fldChar w:fldCharType="begin"/>
            </w:r>
            <w:r w:rsidR="009C53EB">
              <w:rPr>
                <w:noProof/>
                <w:webHidden/>
              </w:rPr>
              <w:instrText xml:space="preserve"> PAGEREF _Toc361823638 \h </w:instrText>
            </w:r>
            <w:r w:rsidR="007C4733">
              <w:rPr>
                <w:noProof/>
                <w:webHidden/>
              </w:rPr>
            </w:r>
            <w:r w:rsidR="007C4733">
              <w:rPr>
                <w:noProof/>
                <w:webHidden/>
              </w:rPr>
              <w:fldChar w:fldCharType="separate"/>
            </w:r>
            <w:r w:rsidR="009C53EB">
              <w:rPr>
                <w:noProof/>
                <w:webHidden/>
              </w:rPr>
              <w:t>65</w:t>
            </w:r>
            <w:r w:rsidR="007C4733">
              <w:rPr>
                <w:noProof/>
                <w:webHidden/>
              </w:rPr>
              <w:fldChar w:fldCharType="end"/>
            </w:r>
          </w:hyperlink>
        </w:p>
        <w:p w:rsidR="009C53EB" w:rsidRDefault="00994646">
          <w:pPr>
            <w:pStyle w:val="TOC3"/>
            <w:rPr>
              <w:rFonts w:asciiTheme="minorHAnsi" w:hAnsiTheme="minorHAnsi"/>
            </w:rPr>
          </w:pPr>
          <w:hyperlink w:anchor="_Toc361823639" w:history="1">
            <w:r w:rsidR="009C53EB" w:rsidRPr="002F0909">
              <w:rPr>
                <w:rStyle w:val="Hyperlink"/>
                <w:rFonts w:eastAsia="Times New Roman"/>
              </w:rPr>
              <w:t>Organization Dynamics and Leadership</w:t>
            </w:r>
            <w:r w:rsidR="009C53EB">
              <w:rPr>
                <w:webHidden/>
              </w:rPr>
              <w:tab/>
            </w:r>
            <w:r w:rsidR="007C4733">
              <w:rPr>
                <w:webHidden/>
              </w:rPr>
              <w:fldChar w:fldCharType="begin"/>
            </w:r>
            <w:r w:rsidR="009C53EB">
              <w:rPr>
                <w:webHidden/>
              </w:rPr>
              <w:instrText xml:space="preserve"> PAGEREF _Toc361823639 \h </w:instrText>
            </w:r>
            <w:r w:rsidR="007C4733">
              <w:rPr>
                <w:webHidden/>
              </w:rPr>
            </w:r>
            <w:r w:rsidR="007C4733">
              <w:rPr>
                <w:webHidden/>
              </w:rPr>
              <w:fldChar w:fldCharType="separate"/>
            </w:r>
            <w:r w:rsidR="009C53EB">
              <w:rPr>
                <w:webHidden/>
              </w:rPr>
              <w:t>65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40" w:history="1">
            <w:r w:rsidR="009C53EB" w:rsidRPr="002F0909">
              <w:rPr>
                <w:rStyle w:val="Hyperlink"/>
                <w:noProof/>
              </w:rPr>
              <w:t>Seattle University</w:t>
            </w:r>
            <w:r w:rsidR="009C53EB">
              <w:rPr>
                <w:noProof/>
                <w:webHidden/>
              </w:rPr>
              <w:tab/>
            </w:r>
            <w:r w:rsidR="007C4733">
              <w:rPr>
                <w:noProof/>
                <w:webHidden/>
              </w:rPr>
              <w:fldChar w:fldCharType="begin"/>
            </w:r>
            <w:r w:rsidR="009C53EB">
              <w:rPr>
                <w:noProof/>
                <w:webHidden/>
              </w:rPr>
              <w:instrText xml:space="preserve"> PAGEREF _Toc361823640 \h </w:instrText>
            </w:r>
            <w:r w:rsidR="007C4733">
              <w:rPr>
                <w:noProof/>
                <w:webHidden/>
              </w:rPr>
            </w:r>
            <w:r w:rsidR="007C4733">
              <w:rPr>
                <w:noProof/>
                <w:webHidden/>
              </w:rPr>
              <w:fldChar w:fldCharType="separate"/>
            </w:r>
            <w:r w:rsidR="009C53EB">
              <w:rPr>
                <w:noProof/>
                <w:webHidden/>
              </w:rPr>
              <w:t>66</w:t>
            </w:r>
            <w:r w:rsidR="007C4733">
              <w:rPr>
                <w:noProof/>
                <w:webHidden/>
              </w:rPr>
              <w:fldChar w:fldCharType="end"/>
            </w:r>
          </w:hyperlink>
        </w:p>
        <w:p w:rsidR="009C53EB" w:rsidRDefault="00994646">
          <w:pPr>
            <w:pStyle w:val="TOC3"/>
            <w:rPr>
              <w:rFonts w:asciiTheme="minorHAnsi" w:hAnsiTheme="minorHAnsi"/>
            </w:rPr>
          </w:pPr>
          <w:hyperlink w:anchor="_Toc361823641" w:history="1">
            <w:r w:rsidR="009C53EB" w:rsidRPr="002F0909">
              <w:rPr>
                <w:rStyle w:val="Hyperlink"/>
              </w:rPr>
              <w:t>The Executive Leadership Program</w:t>
            </w:r>
            <w:r w:rsidR="009C53EB">
              <w:rPr>
                <w:webHidden/>
              </w:rPr>
              <w:tab/>
            </w:r>
            <w:r w:rsidR="007C4733">
              <w:rPr>
                <w:webHidden/>
              </w:rPr>
              <w:fldChar w:fldCharType="begin"/>
            </w:r>
            <w:r w:rsidR="009C53EB">
              <w:rPr>
                <w:webHidden/>
              </w:rPr>
              <w:instrText xml:space="preserve"> PAGEREF _Toc361823641 \h </w:instrText>
            </w:r>
            <w:r w:rsidR="007C4733">
              <w:rPr>
                <w:webHidden/>
              </w:rPr>
            </w:r>
            <w:r w:rsidR="007C4733">
              <w:rPr>
                <w:webHidden/>
              </w:rPr>
              <w:fldChar w:fldCharType="separate"/>
            </w:r>
            <w:r w:rsidR="009C53EB">
              <w:rPr>
                <w:webHidden/>
              </w:rPr>
              <w:t>66</w:t>
            </w:r>
            <w:r w:rsidR="007C4733">
              <w:rPr>
                <w:webHidden/>
              </w:rPr>
              <w:fldChar w:fldCharType="end"/>
            </w:r>
          </w:hyperlink>
        </w:p>
        <w:p w:rsidR="009C53EB" w:rsidRDefault="00994646">
          <w:pPr>
            <w:pStyle w:val="TOC3"/>
            <w:rPr>
              <w:rFonts w:asciiTheme="minorHAnsi" w:hAnsiTheme="minorHAnsi"/>
            </w:rPr>
          </w:pPr>
          <w:hyperlink w:anchor="_Toc361823642" w:history="1">
            <w:r w:rsidR="009C53EB" w:rsidRPr="002F0909">
              <w:rPr>
                <w:rStyle w:val="Hyperlink"/>
              </w:rPr>
              <w:t>Leading with Dignity: Advanced Development</w:t>
            </w:r>
            <w:r w:rsidR="009C53EB">
              <w:rPr>
                <w:webHidden/>
              </w:rPr>
              <w:tab/>
            </w:r>
            <w:r w:rsidR="007C4733">
              <w:rPr>
                <w:webHidden/>
              </w:rPr>
              <w:fldChar w:fldCharType="begin"/>
            </w:r>
            <w:r w:rsidR="009C53EB">
              <w:rPr>
                <w:webHidden/>
              </w:rPr>
              <w:instrText xml:space="preserve"> PAGEREF _Toc361823642 \h </w:instrText>
            </w:r>
            <w:r w:rsidR="007C4733">
              <w:rPr>
                <w:webHidden/>
              </w:rPr>
            </w:r>
            <w:r w:rsidR="007C4733">
              <w:rPr>
                <w:webHidden/>
              </w:rPr>
              <w:fldChar w:fldCharType="separate"/>
            </w:r>
            <w:r w:rsidR="009C53EB">
              <w:rPr>
                <w:webHidden/>
              </w:rPr>
              <w:t>66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43" w:history="1">
            <w:r w:rsidR="009C53EB" w:rsidRPr="002F0909">
              <w:rPr>
                <w:rStyle w:val="Hyperlink"/>
                <w:noProof/>
              </w:rPr>
              <w:t>Skillsoft:  eLearning and Performance Support Solutions</w:t>
            </w:r>
            <w:r w:rsidR="009C53EB">
              <w:rPr>
                <w:noProof/>
                <w:webHidden/>
              </w:rPr>
              <w:tab/>
            </w:r>
            <w:r w:rsidR="007C4733">
              <w:rPr>
                <w:noProof/>
                <w:webHidden/>
              </w:rPr>
              <w:fldChar w:fldCharType="begin"/>
            </w:r>
            <w:r w:rsidR="009C53EB">
              <w:rPr>
                <w:noProof/>
                <w:webHidden/>
              </w:rPr>
              <w:instrText xml:space="preserve"> PAGEREF _Toc361823643 \h </w:instrText>
            </w:r>
            <w:r w:rsidR="007C4733">
              <w:rPr>
                <w:noProof/>
                <w:webHidden/>
              </w:rPr>
            </w:r>
            <w:r w:rsidR="007C4733">
              <w:rPr>
                <w:noProof/>
                <w:webHidden/>
              </w:rPr>
              <w:fldChar w:fldCharType="separate"/>
            </w:r>
            <w:r w:rsidR="009C53EB">
              <w:rPr>
                <w:noProof/>
                <w:webHidden/>
              </w:rPr>
              <w:t>67</w:t>
            </w:r>
            <w:r w:rsidR="007C4733">
              <w:rPr>
                <w:noProof/>
                <w:webHidden/>
              </w:rPr>
              <w:fldChar w:fldCharType="end"/>
            </w:r>
          </w:hyperlink>
        </w:p>
        <w:p w:rsidR="009C53EB" w:rsidRDefault="00994646">
          <w:pPr>
            <w:pStyle w:val="TOC3"/>
            <w:rPr>
              <w:rFonts w:asciiTheme="minorHAnsi" w:hAnsiTheme="minorHAnsi"/>
            </w:rPr>
          </w:pPr>
          <w:hyperlink w:anchor="_Toc361823644" w:history="1">
            <w:r w:rsidR="009C53EB" w:rsidRPr="002F0909">
              <w:rPr>
                <w:rStyle w:val="Hyperlink"/>
              </w:rPr>
              <w:t>Skillsoft OPM-ECQ Leading Change</w:t>
            </w:r>
            <w:r w:rsidR="009C53EB">
              <w:rPr>
                <w:webHidden/>
              </w:rPr>
              <w:tab/>
            </w:r>
            <w:r w:rsidR="007C4733">
              <w:rPr>
                <w:webHidden/>
              </w:rPr>
              <w:fldChar w:fldCharType="begin"/>
            </w:r>
            <w:r w:rsidR="009C53EB">
              <w:rPr>
                <w:webHidden/>
              </w:rPr>
              <w:instrText xml:space="preserve"> PAGEREF _Toc361823644 \h </w:instrText>
            </w:r>
            <w:r w:rsidR="007C4733">
              <w:rPr>
                <w:webHidden/>
              </w:rPr>
            </w:r>
            <w:r w:rsidR="007C4733">
              <w:rPr>
                <w:webHidden/>
              </w:rPr>
              <w:fldChar w:fldCharType="separate"/>
            </w:r>
            <w:r w:rsidR="009C53EB">
              <w:rPr>
                <w:webHidden/>
              </w:rPr>
              <w:t>67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45" w:history="1">
            <w:r w:rsidR="009C53EB" w:rsidRPr="002F0909">
              <w:rPr>
                <w:rStyle w:val="Hyperlink"/>
                <w:noProof/>
              </w:rPr>
              <w:t>Southern Methodist University</w:t>
            </w:r>
            <w:r w:rsidR="009C53EB">
              <w:rPr>
                <w:noProof/>
                <w:webHidden/>
              </w:rPr>
              <w:tab/>
            </w:r>
            <w:r w:rsidR="007C4733">
              <w:rPr>
                <w:noProof/>
                <w:webHidden/>
              </w:rPr>
              <w:fldChar w:fldCharType="begin"/>
            </w:r>
            <w:r w:rsidR="009C53EB">
              <w:rPr>
                <w:noProof/>
                <w:webHidden/>
              </w:rPr>
              <w:instrText xml:space="preserve"> PAGEREF _Toc361823645 \h </w:instrText>
            </w:r>
            <w:r w:rsidR="007C4733">
              <w:rPr>
                <w:noProof/>
                <w:webHidden/>
              </w:rPr>
            </w:r>
            <w:r w:rsidR="007C4733">
              <w:rPr>
                <w:noProof/>
                <w:webHidden/>
              </w:rPr>
              <w:fldChar w:fldCharType="separate"/>
            </w:r>
            <w:r w:rsidR="009C53EB">
              <w:rPr>
                <w:noProof/>
                <w:webHidden/>
              </w:rPr>
              <w:t>68</w:t>
            </w:r>
            <w:r w:rsidR="007C4733">
              <w:rPr>
                <w:noProof/>
                <w:webHidden/>
              </w:rPr>
              <w:fldChar w:fldCharType="end"/>
            </w:r>
          </w:hyperlink>
        </w:p>
        <w:p w:rsidR="009C53EB" w:rsidRDefault="00994646">
          <w:pPr>
            <w:pStyle w:val="TOC3"/>
            <w:rPr>
              <w:rFonts w:asciiTheme="minorHAnsi" w:hAnsiTheme="minorHAnsi"/>
            </w:rPr>
          </w:pPr>
          <w:hyperlink w:anchor="_Toc361823646" w:history="1">
            <w:r w:rsidR="009C53EB" w:rsidRPr="002F0909">
              <w:rPr>
                <w:rStyle w:val="Hyperlink"/>
              </w:rPr>
              <w:t>Certificate in Leadership</w:t>
            </w:r>
            <w:r w:rsidR="009C53EB">
              <w:rPr>
                <w:webHidden/>
              </w:rPr>
              <w:tab/>
            </w:r>
            <w:r w:rsidR="007C4733">
              <w:rPr>
                <w:webHidden/>
              </w:rPr>
              <w:fldChar w:fldCharType="begin"/>
            </w:r>
            <w:r w:rsidR="009C53EB">
              <w:rPr>
                <w:webHidden/>
              </w:rPr>
              <w:instrText xml:space="preserve"> PAGEREF _Toc361823646 \h </w:instrText>
            </w:r>
            <w:r w:rsidR="007C4733">
              <w:rPr>
                <w:webHidden/>
              </w:rPr>
            </w:r>
            <w:r w:rsidR="007C4733">
              <w:rPr>
                <w:webHidden/>
              </w:rPr>
              <w:fldChar w:fldCharType="separate"/>
            </w:r>
            <w:r w:rsidR="009C53EB">
              <w:rPr>
                <w:webHidden/>
              </w:rPr>
              <w:t>68</w:t>
            </w:r>
            <w:r w:rsidR="007C4733">
              <w:rPr>
                <w:webHidden/>
              </w:rPr>
              <w:fldChar w:fldCharType="end"/>
            </w:r>
          </w:hyperlink>
        </w:p>
        <w:p w:rsidR="009C53EB" w:rsidRDefault="00994646">
          <w:pPr>
            <w:pStyle w:val="TOC3"/>
            <w:rPr>
              <w:rFonts w:asciiTheme="minorHAnsi" w:hAnsiTheme="minorHAnsi"/>
            </w:rPr>
          </w:pPr>
          <w:hyperlink w:anchor="_Toc361823647" w:history="1">
            <w:r w:rsidR="009C53EB" w:rsidRPr="002F0909">
              <w:rPr>
                <w:rStyle w:val="Hyperlink"/>
              </w:rPr>
              <w:t>Global Enterprise Leadership in the Energy Industry</w:t>
            </w:r>
            <w:r w:rsidR="009C53EB">
              <w:rPr>
                <w:webHidden/>
              </w:rPr>
              <w:tab/>
            </w:r>
            <w:r w:rsidR="007C4733">
              <w:rPr>
                <w:webHidden/>
              </w:rPr>
              <w:fldChar w:fldCharType="begin"/>
            </w:r>
            <w:r w:rsidR="009C53EB">
              <w:rPr>
                <w:webHidden/>
              </w:rPr>
              <w:instrText xml:space="preserve"> PAGEREF _Toc361823647 \h </w:instrText>
            </w:r>
            <w:r w:rsidR="007C4733">
              <w:rPr>
                <w:webHidden/>
              </w:rPr>
            </w:r>
            <w:r w:rsidR="007C4733">
              <w:rPr>
                <w:webHidden/>
              </w:rPr>
              <w:fldChar w:fldCharType="separate"/>
            </w:r>
            <w:r w:rsidR="009C53EB">
              <w:rPr>
                <w:webHidden/>
              </w:rPr>
              <w:t>68</w:t>
            </w:r>
            <w:r w:rsidR="007C4733">
              <w:rPr>
                <w:webHidden/>
              </w:rPr>
              <w:fldChar w:fldCharType="end"/>
            </w:r>
          </w:hyperlink>
        </w:p>
        <w:p w:rsidR="009C53EB" w:rsidRDefault="00994646">
          <w:pPr>
            <w:pStyle w:val="TOC3"/>
            <w:rPr>
              <w:rFonts w:asciiTheme="minorHAnsi" w:hAnsiTheme="minorHAnsi"/>
            </w:rPr>
          </w:pPr>
          <w:hyperlink w:anchor="_Toc361823648" w:history="1">
            <w:r w:rsidR="009C53EB" w:rsidRPr="002F0909">
              <w:rPr>
                <w:rStyle w:val="Hyperlink"/>
              </w:rPr>
              <w:t>Strategic Leadership Skills in the Oil and Gas Industry</w:t>
            </w:r>
            <w:r w:rsidR="009C53EB">
              <w:rPr>
                <w:webHidden/>
              </w:rPr>
              <w:tab/>
            </w:r>
            <w:r w:rsidR="007C4733">
              <w:rPr>
                <w:webHidden/>
              </w:rPr>
              <w:fldChar w:fldCharType="begin"/>
            </w:r>
            <w:r w:rsidR="009C53EB">
              <w:rPr>
                <w:webHidden/>
              </w:rPr>
              <w:instrText xml:space="preserve"> PAGEREF _Toc361823648 \h </w:instrText>
            </w:r>
            <w:r w:rsidR="007C4733">
              <w:rPr>
                <w:webHidden/>
              </w:rPr>
            </w:r>
            <w:r w:rsidR="007C4733">
              <w:rPr>
                <w:webHidden/>
              </w:rPr>
              <w:fldChar w:fldCharType="separate"/>
            </w:r>
            <w:r w:rsidR="009C53EB">
              <w:rPr>
                <w:webHidden/>
              </w:rPr>
              <w:t>68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49" w:history="1">
            <w:r w:rsidR="009C53EB" w:rsidRPr="002F0909">
              <w:rPr>
                <w:rStyle w:val="Hyperlink"/>
                <w:noProof/>
              </w:rPr>
              <w:t>Stanford University</w:t>
            </w:r>
            <w:r w:rsidR="009C53EB">
              <w:rPr>
                <w:noProof/>
                <w:webHidden/>
              </w:rPr>
              <w:tab/>
            </w:r>
            <w:r w:rsidR="007C4733">
              <w:rPr>
                <w:noProof/>
                <w:webHidden/>
              </w:rPr>
              <w:fldChar w:fldCharType="begin"/>
            </w:r>
            <w:r w:rsidR="009C53EB">
              <w:rPr>
                <w:noProof/>
                <w:webHidden/>
              </w:rPr>
              <w:instrText xml:space="preserve"> PAGEREF _Toc361823649 \h </w:instrText>
            </w:r>
            <w:r w:rsidR="007C4733">
              <w:rPr>
                <w:noProof/>
                <w:webHidden/>
              </w:rPr>
            </w:r>
            <w:r w:rsidR="007C4733">
              <w:rPr>
                <w:noProof/>
                <w:webHidden/>
              </w:rPr>
              <w:fldChar w:fldCharType="separate"/>
            </w:r>
            <w:r w:rsidR="009C53EB">
              <w:rPr>
                <w:noProof/>
                <w:webHidden/>
              </w:rPr>
              <w:t>69</w:t>
            </w:r>
            <w:r w:rsidR="007C4733">
              <w:rPr>
                <w:noProof/>
                <w:webHidden/>
              </w:rPr>
              <w:fldChar w:fldCharType="end"/>
            </w:r>
          </w:hyperlink>
        </w:p>
        <w:p w:rsidR="009C53EB" w:rsidRDefault="00994646">
          <w:pPr>
            <w:pStyle w:val="TOC3"/>
            <w:rPr>
              <w:rFonts w:asciiTheme="minorHAnsi" w:hAnsiTheme="minorHAnsi"/>
            </w:rPr>
          </w:pPr>
          <w:hyperlink w:anchor="_Toc361823650" w:history="1">
            <w:r w:rsidR="009C53EB" w:rsidRPr="002F0909">
              <w:rPr>
                <w:rStyle w:val="Hyperlink"/>
              </w:rPr>
              <w:t>Stanford Executive Program</w:t>
            </w:r>
            <w:r w:rsidR="009C53EB">
              <w:rPr>
                <w:webHidden/>
              </w:rPr>
              <w:tab/>
            </w:r>
            <w:r w:rsidR="007C4733">
              <w:rPr>
                <w:webHidden/>
              </w:rPr>
              <w:fldChar w:fldCharType="begin"/>
            </w:r>
            <w:r w:rsidR="009C53EB">
              <w:rPr>
                <w:webHidden/>
              </w:rPr>
              <w:instrText xml:space="preserve"> PAGEREF _Toc361823650 \h </w:instrText>
            </w:r>
            <w:r w:rsidR="007C4733">
              <w:rPr>
                <w:webHidden/>
              </w:rPr>
            </w:r>
            <w:r w:rsidR="007C4733">
              <w:rPr>
                <w:webHidden/>
              </w:rPr>
              <w:fldChar w:fldCharType="separate"/>
            </w:r>
            <w:r w:rsidR="009C53EB">
              <w:rPr>
                <w:webHidden/>
              </w:rPr>
              <w:t>69</w:t>
            </w:r>
            <w:r w:rsidR="007C4733">
              <w:rPr>
                <w:webHidden/>
              </w:rPr>
              <w:fldChar w:fldCharType="end"/>
            </w:r>
          </w:hyperlink>
        </w:p>
        <w:p w:rsidR="009C53EB" w:rsidRDefault="00994646">
          <w:pPr>
            <w:pStyle w:val="TOC3"/>
            <w:rPr>
              <w:rFonts w:asciiTheme="minorHAnsi" w:hAnsiTheme="minorHAnsi"/>
            </w:rPr>
          </w:pPr>
          <w:hyperlink w:anchor="_Toc361823651" w:history="1">
            <w:r w:rsidR="009C53EB" w:rsidRPr="002F0909">
              <w:rPr>
                <w:rStyle w:val="Hyperlink"/>
              </w:rPr>
              <w:t>Executive Leadership Development: Analysis to Action</w:t>
            </w:r>
            <w:r w:rsidR="009C53EB">
              <w:rPr>
                <w:webHidden/>
              </w:rPr>
              <w:tab/>
            </w:r>
            <w:r w:rsidR="007C4733">
              <w:rPr>
                <w:webHidden/>
              </w:rPr>
              <w:fldChar w:fldCharType="begin"/>
            </w:r>
            <w:r w:rsidR="009C53EB">
              <w:rPr>
                <w:webHidden/>
              </w:rPr>
              <w:instrText xml:space="preserve"> PAGEREF _Toc361823651 \h </w:instrText>
            </w:r>
            <w:r w:rsidR="007C4733">
              <w:rPr>
                <w:webHidden/>
              </w:rPr>
            </w:r>
            <w:r w:rsidR="007C4733">
              <w:rPr>
                <w:webHidden/>
              </w:rPr>
              <w:fldChar w:fldCharType="separate"/>
            </w:r>
            <w:r w:rsidR="009C53EB">
              <w:rPr>
                <w:webHidden/>
              </w:rPr>
              <w:t>69</w:t>
            </w:r>
            <w:r w:rsidR="007C4733">
              <w:rPr>
                <w:webHidden/>
              </w:rPr>
              <w:fldChar w:fldCharType="end"/>
            </w:r>
          </w:hyperlink>
        </w:p>
        <w:p w:rsidR="009C53EB" w:rsidRDefault="00994646">
          <w:pPr>
            <w:pStyle w:val="TOC3"/>
            <w:rPr>
              <w:rFonts w:asciiTheme="minorHAnsi" w:hAnsiTheme="minorHAnsi"/>
            </w:rPr>
          </w:pPr>
          <w:hyperlink w:anchor="_Toc361823652" w:history="1">
            <w:r w:rsidR="009C53EB" w:rsidRPr="002F0909">
              <w:rPr>
                <w:rStyle w:val="Hyperlink"/>
              </w:rPr>
              <w:t>Executive Program for Women Leaders</w:t>
            </w:r>
            <w:r w:rsidR="009C53EB">
              <w:rPr>
                <w:webHidden/>
              </w:rPr>
              <w:tab/>
            </w:r>
            <w:r w:rsidR="007C4733">
              <w:rPr>
                <w:webHidden/>
              </w:rPr>
              <w:fldChar w:fldCharType="begin"/>
            </w:r>
            <w:r w:rsidR="009C53EB">
              <w:rPr>
                <w:webHidden/>
              </w:rPr>
              <w:instrText xml:space="preserve"> PAGEREF _Toc361823652 \h </w:instrText>
            </w:r>
            <w:r w:rsidR="007C4733">
              <w:rPr>
                <w:webHidden/>
              </w:rPr>
            </w:r>
            <w:r w:rsidR="007C4733">
              <w:rPr>
                <w:webHidden/>
              </w:rPr>
              <w:fldChar w:fldCharType="separate"/>
            </w:r>
            <w:r w:rsidR="009C53EB">
              <w:rPr>
                <w:webHidden/>
              </w:rPr>
              <w:t>70</w:t>
            </w:r>
            <w:r w:rsidR="007C4733">
              <w:rPr>
                <w:webHidden/>
              </w:rPr>
              <w:fldChar w:fldCharType="end"/>
            </w:r>
          </w:hyperlink>
        </w:p>
        <w:p w:rsidR="009C53EB" w:rsidRDefault="00994646">
          <w:pPr>
            <w:pStyle w:val="TOC3"/>
            <w:rPr>
              <w:rFonts w:asciiTheme="minorHAnsi" w:hAnsiTheme="minorHAnsi"/>
            </w:rPr>
          </w:pPr>
          <w:hyperlink w:anchor="_Toc361823653" w:history="1">
            <w:r w:rsidR="009C53EB" w:rsidRPr="002F0909">
              <w:rPr>
                <w:rStyle w:val="Hyperlink"/>
              </w:rPr>
              <w:t>Executive Program in Strategy and Organization</w:t>
            </w:r>
            <w:r w:rsidR="009C53EB">
              <w:rPr>
                <w:webHidden/>
              </w:rPr>
              <w:tab/>
            </w:r>
            <w:r w:rsidR="007C4733">
              <w:rPr>
                <w:webHidden/>
              </w:rPr>
              <w:fldChar w:fldCharType="begin"/>
            </w:r>
            <w:r w:rsidR="009C53EB">
              <w:rPr>
                <w:webHidden/>
              </w:rPr>
              <w:instrText xml:space="preserve"> PAGEREF _Toc361823653 \h </w:instrText>
            </w:r>
            <w:r w:rsidR="007C4733">
              <w:rPr>
                <w:webHidden/>
              </w:rPr>
            </w:r>
            <w:r w:rsidR="007C4733">
              <w:rPr>
                <w:webHidden/>
              </w:rPr>
              <w:fldChar w:fldCharType="separate"/>
            </w:r>
            <w:r w:rsidR="009C53EB">
              <w:rPr>
                <w:webHidden/>
              </w:rPr>
              <w:t>70</w:t>
            </w:r>
            <w:r w:rsidR="007C4733">
              <w:rPr>
                <w:webHidden/>
              </w:rPr>
              <w:fldChar w:fldCharType="end"/>
            </w:r>
          </w:hyperlink>
        </w:p>
        <w:p w:rsidR="009C53EB" w:rsidRDefault="00994646">
          <w:pPr>
            <w:pStyle w:val="TOC3"/>
            <w:rPr>
              <w:rFonts w:asciiTheme="minorHAnsi" w:hAnsiTheme="minorHAnsi"/>
            </w:rPr>
          </w:pPr>
          <w:hyperlink w:anchor="_Toc361823654" w:history="1">
            <w:r w:rsidR="009C53EB" w:rsidRPr="002F0909">
              <w:rPr>
                <w:rStyle w:val="Hyperlink"/>
              </w:rPr>
              <w:t>Leading Change and Organizational Renewal</w:t>
            </w:r>
            <w:r w:rsidR="009C53EB">
              <w:rPr>
                <w:webHidden/>
              </w:rPr>
              <w:tab/>
            </w:r>
            <w:r w:rsidR="007C4733">
              <w:rPr>
                <w:webHidden/>
              </w:rPr>
              <w:fldChar w:fldCharType="begin"/>
            </w:r>
            <w:r w:rsidR="009C53EB">
              <w:rPr>
                <w:webHidden/>
              </w:rPr>
              <w:instrText xml:space="preserve"> PAGEREF _Toc361823654 \h </w:instrText>
            </w:r>
            <w:r w:rsidR="007C4733">
              <w:rPr>
                <w:webHidden/>
              </w:rPr>
            </w:r>
            <w:r w:rsidR="007C4733">
              <w:rPr>
                <w:webHidden/>
              </w:rPr>
              <w:fldChar w:fldCharType="separate"/>
            </w:r>
            <w:r w:rsidR="009C53EB">
              <w:rPr>
                <w:webHidden/>
              </w:rPr>
              <w:t>70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55" w:history="1">
            <w:r w:rsidR="009C53EB" w:rsidRPr="002F0909">
              <w:rPr>
                <w:rStyle w:val="Hyperlink"/>
                <w:noProof/>
              </w:rPr>
              <w:t>The Ken Blanchard Companies   (Private Industry Provider)</w:t>
            </w:r>
            <w:r w:rsidR="009C53EB">
              <w:rPr>
                <w:noProof/>
                <w:webHidden/>
              </w:rPr>
              <w:tab/>
            </w:r>
            <w:r w:rsidR="007C4733">
              <w:rPr>
                <w:noProof/>
                <w:webHidden/>
              </w:rPr>
              <w:fldChar w:fldCharType="begin"/>
            </w:r>
            <w:r w:rsidR="009C53EB">
              <w:rPr>
                <w:noProof/>
                <w:webHidden/>
              </w:rPr>
              <w:instrText xml:space="preserve"> PAGEREF _Toc361823655 \h </w:instrText>
            </w:r>
            <w:r w:rsidR="007C4733">
              <w:rPr>
                <w:noProof/>
                <w:webHidden/>
              </w:rPr>
            </w:r>
            <w:r w:rsidR="007C4733">
              <w:rPr>
                <w:noProof/>
                <w:webHidden/>
              </w:rPr>
              <w:fldChar w:fldCharType="separate"/>
            </w:r>
            <w:r w:rsidR="009C53EB">
              <w:rPr>
                <w:noProof/>
                <w:webHidden/>
              </w:rPr>
              <w:t>71</w:t>
            </w:r>
            <w:r w:rsidR="007C4733">
              <w:rPr>
                <w:noProof/>
                <w:webHidden/>
              </w:rPr>
              <w:fldChar w:fldCharType="end"/>
            </w:r>
          </w:hyperlink>
        </w:p>
        <w:p w:rsidR="009C53EB" w:rsidRDefault="00994646">
          <w:pPr>
            <w:pStyle w:val="TOC3"/>
            <w:rPr>
              <w:rFonts w:asciiTheme="minorHAnsi" w:hAnsiTheme="minorHAnsi"/>
            </w:rPr>
          </w:pPr>
          <w:hyperlink w:anchor="_Toc361823656" w:history="1">
            <w:r w:rsidR="009C53EB" w:rsidRPr="002F0909">
              <w:rPr>
                <w:rStyle w:val="Hyperlink"/>
              </w:rPr>
              <w:t>Leading People Through Change</w:t>
            </w:r>
            <w:r w:rsidR="009C53EB" w:rsidRPr="002F0909">
              <w:rPr>
                <w:rStyle w:val="Hyperlink"/>
                <w:vertAlign w:val="superscript"/>
              </w:rPr>
              <w:t>®</w:t>
            </w:r>
            <w:r w:rsidR="009C53EB">
              <w:rPr>
                <w:webHidden/>
              </w:rPr>
              <w:tab/>
            </w:r>
            <w:r w:rsidR="007C4733">
              <w:rPr>
                <w:webHidden/>
              </w:rPr>
              <w:fldChar w:fldCharType="begin"/>
            </w:r>
            <w:r w:rsidR="009C53EB">
              <w:rPr>
                <w:webHidden/>
              </w:rPr>
              <w:instrText xml:space="preserve"> PAGEREF _Toc361823656 \h </w:instrText>
            </w:r>
            <w:r w:rsidR="007C4733">
              <w:rPr>
                <w:webHidden/>
              </w:rPr>
            </w:r>
            <w:r w:rsidR="007C4733">
              <w:rPr>
                <w:webHidden/>
              </w:rPr>
              <w:fldChar w:fldCharType="separate"/>
            </w:r>
            <w:r w:rsidR="009C53EB">
              <w:rPr>
                <w:webHidden/>
              </w:rPr>
              <w:t>71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57" w:history="1">
            <w:r w:rsidR="009C53EB" w:rsidRPr="002F0909">
              <w:rPr>
                <w:rStyle w:val="Hyperlink"/>
                <w:noProof/>
              </w:rPr>
              <w:t>University of Arizona</w:t>
            </w:r>
            <w:r w:rsidR="009C53EB">
              <w:rPr>
                <w:noProof/>
                <w:webHidden/>
              </w:rPr>
              <w:tab/>
            </w:r>
            <w:r w:rsidR="007C4733">
              <w:rPr>
                <w:noProof/>
                <w:webHidden/>
              </w:rPr>
              <w:fldChar w:fldCharType="begin"/>
            </w:r>
            <w:r w:rsidR="009C53EB">
              <w:rPr>
                <w:noProof/>
                <w:webHidden/>
              </w:rPr>
              <w:instrText xml:space="preserve"> PAGEREF _Toc361823657 \h </w:instrText>
            </w:r>
            <w:r w:rsidR="007C4733">
              <w:rPr>
                <w:noProof/>
                <w:webHidden/>
              </w:rPr>
            </w:r>
            <w:r w:rsidR="007C4733">
              <w:rPr>
                <w:noProof/>
                <w:webHidden/>
              </w:rPr>
              <w:fldChar w:fldCharType="separate"/>
            </w:r>
            <w:r w:rsidR="009C53EB">
              <w:rPr>
                <w:noProof/>
                <w:webHidden/>
              </w:rPr>
              <w:t>71</w:t>
            </w:r>
            <w:r w:rsidR="007C4733">
              <w:rPr>
                <w:noProof/>
                <w:webHidden/>
              </w:rPr>
              <w:fldChar w:fldCharType="end"/>
            </w:r>
          </w:hyperlink>
        </w:p>
        <w:p w:rsidR="009C53EB" w:rsidRDefault="00994646">
          <w:pPr>
            <w:pStyle w:val="TOC3"/>
            <w:rPr>
              <w:rFonts w:asciiTheme="minorHAnsi" w:hAnsiTheme="minorHAnsi"/>
            </w:rPr>
          </w:pPr>
          <w:hyperlink w:anchor="_Toc361823658" w:history="1">
            <w:r w:rsidR="009C53EB" w:rsidRPr="002F0909">
              <w:rPr>
                <w:rStyle w:val="Hyperlink"/>
              </w:rPr>
              <w:t>Leadership for Public Service Professionals</w:t>
            </w:r>
            <w:r w:rsidR="009C53EB">
              <w:rPr>
                <w:webHidden/>
              </w:rPr>
              <w:tab/>
            </w:r>
            <w:r w:rsidR="007C4733">
              <w:rPr>
                <w:webHidden/>
              </w:rPr>
              <w:fldChar w:fldCharType="begin"/>
            </w:r>
            <w:r w:rsidR="009C53EB">
              <w:rPr>
                <w:webHidden/>
              </w:rPr>
              <w:instrText xml:space="preserve"> PAGEREF _Toc361823658 \h </w:instrText>
            </w:r>
            <w:r w:rsidR="007C4733">
              <w:rPr>
                <w:webHidden/>
              </w:rPr>
            </w:r>
            <w:r w:rsidR="007C4733">
              <w:rPr>
                <w:webHidden/>
              </w:rPr>
              <w:fldChar w:fldCharType="separate"/>
            </w:r>
            <w:r w:rsidR="009C53EB">
              <w:rPr>
                <w:webHidden/>
              </w:rPr>
              <w:t>71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59" w:history="1">
            <w:r w:rsidR="009C53EB" w:rsidRPr="002F0909">
              <w:rPr>
                <w:rStyle w:val="Hyperlink"/>
                <w:noProof/>
              </w:rPr>
              <w:t>University of Arkansas</w:t>
            </w:r>
            <w:r w:rsidR="009C53EB">
              <w:rPr>
                <w:noProof/>
                <w:webHidden/>
              </w:rPr>
              <w:tab/>
            </w:r>
            <w:r w:rsidR="007C4733">
              <w:rPr>
                <w:noProof/>
                <w:webHidden/>
              </w:rPr>
              <w:fldChar w:fldCharType="begin"/>
            </w:r>
            <w:r w:rsidR="009C53EB">
              <w:rPr>
                <w:noProof/>
                <w:webHidden/>
              </w:rPr>
              <w:instrText xml:space="preserve"> PAGEREF _Toc361823659 \h </w:instrText>
            </w:r>
            <w:r w:rsidR="007C4733">
              <w:rPr>
                <w:noProof/>
                <w:webHidden/>
              </w:rPr>
            </w:r>
            <w:r w:rsidR="007C4733">
              <w:rPr>
                <w:noProof/>
                <w:webHidden/>
              </w:rPr>
              <w:fldChar w:fldCharType="separate"/>
            </w:r>
            <w:r w:rsidR="009C53EB">
              <w:rPr>
                <w:noProof/>
                <w:webHidden/>
              </w:rPr>
              <w:t>72</w:t>
            </w:r>
            <w:r w:rsidR="007C4733">
              <w:rPr>
                <w:noProof/>
                <w:webHidden/>
              </w:rPr>
              <w:fldChar w:fldCharType="end"/>
            </w:r>
          </w:hyperlink>
        </w:p>
        <w:p w:rsidR="009C53EB" w:rsidRDefault="00994646">
          <w:pPr>
            <w:pStyle w:val="TOC3"/>
            <w:rPr>
              <w:rFonts w:asciiTheme="minorHAnsi" w:hAnsiTheme="minorHAnsi"/>
            </w:rPr>
          </w:pPr>
          <w:hyperlink w:anchor="_Toc361823660" w:history="1">
            <w:r w:rsidR="009C53EB" w:rsidRPr="002F0909">
              <w:rPr>
                <w:rStyle w:val="Hyperlink"/>
              </w:rPr>
              <w:t>Walton Emerging Leaders Program</w:t>
            </w:r>
            <w:r w:rsidR="009C53EB">
              <w:rPr>
                <w:webHidden/>
              </w:rPr>
              <w:tab/>
            </w:r>
            <w:r w:rsidR="007C4733">
              <w:rPr>
                <w:webHidden/>
              </w:rPr>
              <w:fldChar w:fldCharType="begin"/>
            </w:r>
            <w:r w:rsidR="009C53EB">
              <w:rPr>
                <w:webHidden/>
              </w:rPr>
              <w:instrText xml:space="preserve"> PAGEREF _Toc361823660 \h </w:instrText>
            </w:r>
            <w:r w:rsidR="007C4733">
              <w:rPr>
                <w:webHidden/>
              </w:rPr>
            </w:r>
            <w:r w:rsidR="007C4733">
              <w:rPr>
                <w:webHidden/>
              </w:rPr>
              <w:fldChar w:fldCharType="separate"/>
            </w:r>
            <w:r w:rsidR="009C53EB">
              <w:rPr>
                <w:webHidden/>
              </w:rPr>
              <w:t>72</w:t>
            </w:r>
            <w:r w:rsidR="007C4733">
              <w:rPr>
                <w:webHidden/>
              </w:rPr>
              <w:fldChar w:fldCharType="end"/>
            </w:r>
          </w:hyperlink>
        </w:p>
        <w:p w:rsidR="009C53EB" w:rsidRDefault="00994646">
          <w:pPr>
            <w:pStyle w:val="TOC3"/>
            <w:rPr>
              <w:rFonts w:asciiTheme="minorHAnsi" w:hAnsiTheme="minorHAnsi"/>
            </w:rPr>
          </w:pPr>
          <w:hyperlink w:anchor="_Toc361823661" w:history="1">
            <w:r w:rsidR="009C53EB" w:rsidRPr="002F0909">
              <w:rPr>
                <w:rStyle w:val="Hyperlink"/>
                <w:rFonts w:eastAsia="Arial Unicode MS"/>
              </w:rPr>
              <w:t>Managerial Leadership</w:t>
            </w:r>
            <w:r w:rsidR="009C53EB">
              <w:rPr>
                <w:webHidden/>
              </w:rPr>
              <w:tab/>
            </w:r>
            <w:r w:rsidR="007C4733">
              <w:rPr>
                <w:webHidden/>
              </w:rPr>
              <w:fldChar w:fldCharType="begin"/>
            </w:r>
            <w:r w:rsidR="009C53EB">
              <w:rPr>
                <w:webHidden/>
              </w:rPr>
              <w:instrText xml:space="preserve"> PAGEREF _Toc361823661 \h </w:instrText>
            </w:r>
            <w:r w:rsidR="007C4733">
              <w:rPr>
                <w:webHidden/>
              </w:rPr>
            </w:r>
            <w:r w:rsidR="007C4733">
              <w:rPr>
                <w:webHidden/>
              </w:rPr>
              <w:fldChar w:fldCharType="separate"/>
            </w:r>
            <w:r w:rsidR="009C53EB">
              <w:rPr>
                <w:webHidden/>
              </w:rPr>
              <w:t>72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62" w:history="1">
            <w:r w:rsidR="009C53EB" w:rsidRPr="002F0909">
              <w:rPr>
                <w:rStyle w:val="Hyperlink"/>
                <w:noProof/>
              </w:rPr>
              <w:t>University of Buffalo</w:t>
            </w:r>
            <w:r w:rsidR="009C53EB">
              <w:rPr>
                <w:noProof/>
                <w:webHidden/>
              </w:rPr>
              <w:tab/>
            </w:r>
            <w:r w:rsidR="007C4733">
              <w:rPr>
                <w:noProof/>
                <w:webHidden/>
              </w:rPr>
              <w:fldChar w:fldCharType="begin"/>
            </w:r>
            <w:r w:rsidR="009C53EB">
              <w:rPr>
                <w:noProof/>
                <w:webHidden/>
              </w:rPr>
              <w:instrText xml:space="preserve"> PAGEREF _Toc361823662 \h </w:instrText>
            </w:r>
            <w:r w:rsidR="007C4733">
              <w:rPr>
                <w:noProof/>
                <w:webHidden/>
              </w:rPr>
            </w:r>
            <w:r w:rsidR="007C4733">
              <w:rPr>
                <w:noProof/>
                <w:webHidden/>
              </w:rPr>
              <w:fldChar w:fldCharType="separate"/>
            </w:r>
            <w:r w:rsidR="009C53EB">
              <w:rPr>
                <w:noProof/>
                <w:webHidden/>
              </w:rPr>
              <w:t>73</w:t>
            </w:r>
            <w:r w:rsidR="007C4733">
              <w:rPr>
                <w:noProof/>
                <w:webHidden/>
              </w:rPr>
              <w:fldChar w:fldCharType="end"/>
            </w:r>
          </w:hyperlink>
        </w:p>
        <w:p w:rsidR="009C53EB" w:rsidRDefault="00994646">
          <w:pPr>
            <w:pStyle w:val="TOC3"/>
            <w:rPr>
              <w:rFonts w:asciiTheme="minorHAnsi" w:hAnsiTheme="minorHAnsi"/>
            </w:rPr>
          </w:pPr>
          <w:hyperlink w:anchor="_Toc361823663" w:history="1">
            <w:r w:rsidR="009C53EB" w:rsidRPr="002F0909">
              <w:rPr>
                <w:rStyle w:val="Hyperlink"/>
              </w:rPr>
              <w:t>Supervisory Skills</w:t>
            </w:r>
            <w:r w:rsidR="009C53EB">
              <w:rPr>
                <w:webHidden/>
              </w:rPr>
              <w:tab/>
            </w:r>
            <w:r w:rsidR="007C4733">
              <w:rPr>
                <w:webHidden/>
              </w:rPr>
              <w:fldChar w:fldCharType="begin"/>
            </w:r>
            <w:r w:rsidR="009C53EB">
              <w:rPr>
                <w:webHidden/>
              </w:rPr>
              <w:instrText xml:space="preserve"> PAGEREF _Toc361823663 \h </w:instrText>
            </w:r>
            <w:r w:rsidR="007C4733">
              <w:rPr>
                <w:webHidden/>
              </w:rPr>
            </w:r>
            <w:r w:rsidR="007C4733">
              <w:rPr>
                <w:webHidden/>
              </w:rPr>
              <w:fldChar w:fldCharType="separate"/>
            </w:r>
            <w:r w:rsidR="009C53EB">
              <w:rPr>
                <w:webHidden/>
              </w:rPr>
              <w:t>73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64" w:history="1">
            <w:r w:rsidR="009C53EB" w:rsidRPr="002F0909">
              <w:rPr>
                <w:rStyle w:val="Hyperlink"/>
                <w:noProof/>
              </w:rPr>
              <w:t>University of California Berkeley</w:t>
            </w:r>
            <w:r w:rsidR="009C53EB">
              <w:rPr>
                <w:noProof/>
                <w:webHidden/>
              </w:rPr>
              <w:tab/>
            </w:r>
            <w:r w:rsidR="007C4733">
              <w:rPr>
                <w:noProof/>
                <w:webHidden/>
              </w:rPr>
              <w:fldChar w:fldCharType="begin"/>
            </w:r>
            <w:r w:rsidR="009C53EB">
              <w:rPr>
                <w:noProof/>
                <w:webHidden/>
              </w:rPr>
              <w:instrText xml:space="preserve"> PAGEREF _Toc361823664 \h </w:instrText>
            </w:r>
            <w:r w:rsidR="007C4733">
              <w:rPr>
                <w:noProof/>
                <w:webHidden/>
              </w:rPr>
            </w:r>
            <w:r w:rsidR="007C4733">
              <w:rPr>
                <w:noProof/>
                <w:webHidden/>
              </w:rPr>
              <w:fldChar w:fldCharType="separate"/>
            </w:r>
            <w:r w:rsidR="009C53EB">
              <w:rPr>
                <w:noProof/>
                <w:webHidden/>
              </w:rPr>
              <w:t>73</w:t>
            </w:r>
            <w:r w:rsidR="007C4733">
              <w:rPr>
                <w:noProof/>
                <w:webHidden/>
              </w:rPr>
              <w:fldChar w:fldCharType="end"/>
            </w:r>
          </w:hyperlink>
        </w:p>
        <w:p w:rsidR="009C53EB" w:rsidRDefault="00994646">
          <w:pPr>
            <w:pStyle w:val="TOC3"/>
            <w:rPr>
              <w:rFonts w:asciiTheme="minorHAnsi" w:hAnsiTheme="minorHAnsi"/>
            </w:rPr>
          </w:pPr>
          <w:hyperlink w:anchor="_Toc361823665" w:history="1">
            <w:r w:rsidR="009C53EB" w:rsidRPr="002F0909">
              <w:rPr>
                <w:rStyle w:val="Hyperlink"/>
              </w:rPr>
              <w:t>Certificate Program in Leadership and Management</w:t>
            </w:r>
            <w:r w:rsidR="009C53EB">
              <w:rPr>
                <w:webHidden/>
              </w:rPr>
              <w:tab/>
            </w:r>
            <w:r w:rsidR="007C4733">
              <w:rPr>
                <w:webHidden/>
              </w:rPr>
              <w:fldChar w:fldCharType="begin"/>
            </w:r>
            <w:r w:rsidR="009C53EB">
              <w:rPr>
                <w:webHidden/>
              </w:rPr>
              <w:instrText xml:space="preserve"> PAGEREF _Toc361823665 \h </w:instrText>
            </w:r>
            <w:r w:rsidR="007C4733">
              <w:rPr>
                <w:webHidden/>
              </w:rPr>
            </w:r>
            <w:r w:rsidR="007C4733">
              <w:rPr>
                <w:webHidden/>
              </w:rPr>
              <w:fldChar w:fldCharType="separate"/>
            </w:r>
            <w:r w:rsidR="009C53EB">
              <w:rPr>
                <w:webHidden/>
              </w:rPr>
              <w:t>73</w:t>
            </w:r>
            <w:r w:rsidR="007C4733">
              <w:rPr>
                <w:webHidden/>
              </w:rPr>
              <w:fldChar w:fldCharType="end"/>
            </w:r>
          </w:hyperlink>
        </w:p>
        <w:p w:rsidR="009C53EB" w:rsidRDefault="00994646">
          <w:pPr>
            <w:pStyle w:val="TOC3"/>
            <w:rPr>
              <w:rFonts w:asciiTheme="minorHAnsi" w:hAnsiTheme="minorHAnsi"/>
            </w:rPr>
          </w:pPr>
          <w:hyperlink w:anchor="_Toc361823666" w:history="1">
            <w:r w:rsidR="009C53EB" w:rsidRPr="002F0909">
              <w:rPr>
                <w:rStyle w:val="Hyperlink"/>
              </w:rPr>
              <w:t>CSR 3.0: Leveraging Sustainability for Strategic Advantage</w:t>
            </w:r>
            <w:r w:rsidR="009C53EB">
              <w:rPr>
                <w:webHidden/>
              </w:rPr>
              <w:tab/>
            </w:r>
            <w:r w:rsidR="007C4733">
              <w:rPr>
                <w:webHidden/>
              </w:rPr>
              <w:fldChar w:fldCharType="begin"/>
            </w:r>
            <w:r w:rsidR="009C53EB">
              <w:rPr>
                <w:webHidden/>
              </w:rPr>
              <w:instrText xml:space="preserve"> PAGEREF _Toc361823666 \h </w:instrText>
            </w:r>
            <w:r w:rsidR="007C4733">
              <w:rPr>
                <w:webHidden/>
              </w:rPr>
            </w:r>
            <w:r w:rsidR="007C4733">
              <w:rPr>
                <w:webHidden/>
              </w:rPr>
              <w:fldChar w:fldCharType="separate"/>
            </w:r>
            <w:r w:rsidR="009C53EB">
              <w:rPr>
                <w:webHidden/>
              </w:rPr>
              <w:t>73</w:t>
            </w:r>
            <w:r w:rsidR="007C4733">
              <w:rPr>
                <w:webHidden/>
              </w:rPr>
              <w:fldChar w:fldCharType="end"/>
            </w:r>
          </w:hyperlink>
        </w:p>
        <w:p w:rsidR="009C53EB" w:rsidRDefault="00994646">
          <w:pPr>
            <w:pStyle w:val="TOC3"/>
            <w:rPr>
              <w:rFonts w:asciiTheme="minorHAnsi" w:hAnsiTheme="minorHAnsi"/>
            </w:rPr>
          </w:pPr>
          <w:hyperlink w:anchor="_Toc361823667" w:history="1">
            <w:r w:rsidR="009C53EB" w:rsidRPr="002F0909">
              <w:rPr>
                <w:rStyle w:val="Hyperlink"/>
              </w:rPr>
              <w:t>Executive Program in Innovation</w:t>
            </w:r>
            <w:r w:rsidR="009C53EB">
              <w:rPr>
                <w:webHidden/>
              </w:rPr>
              <w:tab/>
            </w:r>
            <w:r w:rsidR="007C4733">
              <w:rPr>
                <w:webHidden/>
              </w:rPr>
              <w:fldChar w:fldCharType="begin"/>
            </w:r>
            <w:r w:rsidR="009C53EB">
              <w:rPr>
                <w:webHidden/>
              </w:rPr>
              <w:instrText xml:space="preserve"> PAGEREF _Toc361823667 \h </w:instrText>
            </w:r>
            <w:r w:rsidR="007C4733">
              <w:rPr>
                <w:webHidden/>
              </w:rPr>
            </w:r>
            <w:r w:rsidR="007C4733">
              <w:rPr>
                <w:webHidden/>
              </w:rPr>
              <w:fldChar w:fldCharType="separate"/>
            </w:r>
            <w:r w:rsidR="009C53EB">
              <w:rPr>
                <w:webHidden/>
              </w:rPr>
              <w:t>74</w:t>
            </w:r>
            <w:r w:rsidR="007C4733">
              <w:rPr>
                <w:webHidden/>
              </w:rPr>
              <w:fldChar w:fldCharType="end"/>
            </w:r>
          </w:hyperlink>
        </w:p>
        <w:p w:rsidR="009C53EB" w:rsidRDefault="00994646">
          <w:pPr>
            <w:pStyle w:val="TOC3"/>
            <w:rPr>
              <w:rFonts w:asciiTheme="minorHAnsi" w:hAnsiTheme="minorHAnsi"/>
            </w:rPr>
          </w:pPr>
          <w:hyperlink w:anchor="_Toc361823668" w:history="1">
            <w:r w:rsidR="009C53EB" w:rsidRPr="002F0909">
              <w:rPr>
                <w:rStyle w:val="Hyperlink"/>
              </w:rPr>
              <w:t>Leadership, Influence and Power in Organizations</w:t>
            </w:r>
            <w:r w:rsidR="009C53EB">
              <w:rPr>
                <w:webHidden/>
              </w:rPr>
              <w:tab/>
            </w:r>
            <w:r w:rsidR="007C4733">
              <w:rPr>
                <w:webHidden/>
              </w:rPr>
              <w:fldChar w:fldCharType="begin"/>
            </w:r>
            <w:r w:rsidR="009C53EB">
              <w:rPr>
                <w:webHidden/>
              </w:rPr>
              <w:instrText xml:space="preserve"> PAGEREF _Toc361823668 \h </w:instrText>
            </w:r>
            <w:r w:rsidR="007C4733">
              <w:rPr>
                <w:webHidden/>
              </w:rPr>
            </w:r>
            <w:r w:rsidR="007C4733">
              <w:rPr>
                <w:webHidden/>
              </w:rPr>
              <w:fldChar w:fldCharType="separate"/>
            </w:r>
            <w:r w:rsidR="009C53EB">
              <w:rPr>
                <w:webHidden/>
              </w:rPr>
              <w:t>74</w:t>
            </w:r>
            <w:r w:rsidR="007C4733">
              <w:rPr>
                <w:webHidden/>
              </w:rPr>
              <w:fldChar w:fldCharType="end"/>
            </w:r>
          </w:hyperlink>
        </w:p>
        <w:p w:rsidR="009C53EB" w:rsidRDefault="00994646">
          <w:pPr>
            <w:pStyle w:val="TOC3"/>
            <w:rPr>
              <w:rFonts w:asciiTheme="minorHAnsi" w:hAnsiTheme="minorHAnsi"/>
            </w:rPr>
          </w:pPr>
          <w:hyperlink w:anchor="_Toc361823669" w:history="1">
            <w:r w:rsidR="009C53EB" w:rsidRPr="002F0909">
              <w:rPr>
                <w:rStyle w:val="Hyperlink"/>
              </w:rPr>
              <w:t>Moving On Up: Women and Leadership</w:t>
            </w:r>
            <w:r w:rsidR="009C53EB">
              <w:rPr>
                <w:webHidden/>
              </w:rPr>
              <w:tab/>
            </w:r>
            <w:r w:rsidR="007C4733">
              <w:rPr>
                <w:webHidden/>
              </w:rPr>
              <w:fldChar w:fldCharType="begin"/>
            </w:r>
            <w:r w:rsidR="009C53EB">
              <w:rPr>
                <w:webHidden/>
              </w:rPr>
              <w:instrText xml:space="preserve"> PAGEREF _Toc361823669 \h </w:instrText>
            </w:r>
            <w:r w:rsidR="007C4733">
              <w:rPr>
                <w:webHidden/>
              </w:rPr>
            </w:r>
            <w:r w:rsidR="007C4733">
              <w:rPr>
                <w:webHidden/>
              </w:rPr>
              <w:fldChar w:fldCharType="separate"/>
            </w:r>
            <w:r w:rsidR="009C53EB">
              <w:rPr>
                <w:webHidden/>
              </w:rPr>
              <w:t>74</w:t>
            </w:r>
            <w:r w:rsidR="007C4733">
              <w:rPr>
                <w:webHidden/>
              </w:rPr>
              <w:fldChar w:fldCharType="end"/>
            </w:r>
          </w:hyperlink>
        </w:p>
        <w:p w:rsidR="009C53EB" w:rsidRDefault="00994646">
          <w:pPr>
            <w:pStyle w:val="TOC3"/>
            <w:rPr>
              <w:rFonts w:asciiTheme="minorHAnsi" w:hAnsiTheme="minorHAnsi"/>
            </w:rPr>
          </w:pPr>
          <w:hyperlink w:anchor="_Toc361823670" w:history="1">
            <w:r w:rsidR="009C53EB" w:rsidRPr="002F0909">
              <w:rPr>
                <w:rStyle w:val="Hyperlink"/>
              </w:rPr>
              <w:t>Optimal Performance on the Job: Achieving Work-Life Integration</w:t>
            </w:r>
            <w:r w:rsidR="009C53EB">
              <w:rPr>
                <w:webHidden/>
              </w:rPr>
              <w:tab/>
            </w:r>
            <w:r w:rsidR="007C4733">
              <w:rPr>
                <w:webHidden/>
              </w:rPr>
              <w:fldChar w:fldCharType="begin"/>
            </w:r>
            <w:r w:rsidR="009C53EB">
              <w:rPr>
                <w:webHidden/>
              </w:rPr>
              <w:instrText xml:space="preserve"> PAGEREF _Toc361823670 \h </w:instrText>
            </w:r>
            <w:r w:rsidR="007C4733">
              <w:rPr>
                <w:webHidden/>
              </w:rPr>
            </w:r>
            <w:r w:rsidR="007C4733">
              <w:rPr>
                <w:webHidden/>
              </w:rPr>
              <w:fldChar w:fldCharType="separate"/>
            </w:r>
            <w:r w:rsidR="009C53EB">
              <w:rPr>
                <w:webHidden/>
              </w:rPr>
              <w:t>75</w:t>
            </w:r>
            <w:r w:rsidR="007C4733">
              <w:rPr>
                <w:webHidden/>
              </w:rPr>
              <w:fldChar w:fldCharType="end"/>
            </w:r>
          </w:hyperlink>
        </w:p>
        <w:p w:rsidR="009C53EB" w:rsidRDefault="00994646">
          <w:pPr>
            <w:pStyle w:val="TOC3"/>
            <w:rPr>
              <w:rFonts w:asciiTheme="minorHAnsi" w:hAnsiTheme="minorHAnsi"/>
            </w:rPr>
          </w:pPr>
          <w:hyperlink w:anchor="_Toc361823671" w:history="1">
            <w:r w:rsidR="009C53EB" w:rsidRPr="002F0909">
              <w:rPr>
                <w:rStyle w:val="Hyperlink"/>
              </w:rPr>
              <w:t>Optimizing Team Leadership: An Intensive Practice Lab</w:t>
            </w:r>
            <w:r w:rsidR="009C53EB">
              <w:rPr>
                <w:webHidden/>
              </w:rPr>
              <w:tab/>
            </w:r>
            <w:r w:rsidR="007C4733">
              <w:rPr>
                <w:webHidden/>
              </w:rPr>
              <w:fldChar w:fldCharType="begin"/>
            </w:r>
            <w:r w:rsidR="009C53EB">
              <w:rPr>
                <w:webHidden/>
              </w:rPr>
              <w:instrText xml:space="preserve"> PAGEREF _Toc361823671 \h </w:instrText>
            </w:r>
            <w:r w:rsidR="007C4733">
              <w:rPr>
                <w:webHidden/>
              </w:rPr>
            </w:r>
            <w:r w:rsidR="007C4733">
              <w:rPr>
                <w:webHidden/>
              </w:rPr>
              <w:fldChar w:fldCharType="separate"/>
            </w:r>
            <w:r w:rsidR="009C53EB">
              <w:rPr>
                <w:webHidden/>
              </w:rPr>
              <w:t>75</w:t>
            </w:r>
            <w:r w:rsidR="007C4733">
              <w:rPr>
                <w:webHidden/>
              </w:rPr>
              <w:fldChar w:fldCharType="end"/>
            </w:r>
          </w:hyperlink>
        </w:p>
        <w:p w:rsidR="009C53EB" w:rsidRDefault="00994646">
          <w:pPr>
            <w:pStyle w:val="TOC3"/>
            <w:rPr>
              <w:rFonts w:asciiTheme="minorHAnsi" w:hAnsiTheme="minorHAnsi"/>
            </w:rPr>
          </w:pPr>
          <w:hyperlink w:anchor="_Toc361823672" w:history="1">
            <w:r w:rsidR="009C53EB" w:rsidRPr="002F0909">
              <w:rPr>
                <w:rStyle w:val="Hyperlink"/>
              </w:rPr>
              <w:t>Organization and Management</w:t>
            </w:r>
            <w:r w:rsidR="009C53EB">
              <w:rPr>
                <w:webHidden/>
              </w:rPr>
              <w:tab/>
            </w:r>
            <w:r w:rsidR="007C4733">
              <w:rPr>
                <w:webHidden/>
              </w:rPr>
              <w:fldChar w:fldCharType="begin"/>
            </w:r>
            <w:r w:rsidR="009C53EB">
              <w:rPr>
                <w:webHidden/>
              </w:rPr>
              <w:instrText xml:space="preserve"> PAGEREF _Toc361823672 \h </w:instrText>
            </w:r>
            <w:r w:rsidR="007C4733">
              <w:rPr>
                <w:webHidden/>
              </w:rPr>
            </w:r>
            <w:r w:rsidR="007C4733">
              <w:rPr>
                <w:webHidden/>
              </w:rPr>
              <w:fldChar w:fldCharType="separate"/>
            </w:r>
            <w:r w:rsidR="009C53EB">
              <w:rPr>
                <w:webHidden/>
              </w:rPr>
              <w:t>76</w:t>
            </w:r>
            <w:r w:rsidR="007C4733">
              <w:rPr>
                <w:webHidden/>
              </w:rPr>
              <w:fldChar w:fldCharType="end"/>
            </w:r>
          </w:hyperlink>
        </w:p>
        <w:p w:rsidR="009C53EB" w:rsidRDefault="00994646">
          <w:pPr>
            <w:pStyle w:val="TOC3"/>
            <w:rPr>
              <w:rFonts w:asciiTheme="minorHAnsi" w:hAnsiTheme="minorHAnsi"/>
            </w:rPr>
          </w:pPr>
          <w:hyperlink w:anchor="_Toc361823673" w:history="1">
            <w:r w:rsidR="009C53EB" w:rsidRPr="002F0909">
              <w:rPr>
                <w:rStyle w:val="Hyperlink"/>
              </w:rPr>
              <w:t>Strategic Management for Executives</w:t>
            </w:r>
            <w:r w:rsidR="009C53EB">
              <w:rPr>
                <w:webHidden/>
              </w:rPr>
              <w:tab/>
            </w:r>
            <w:r w:rsidR="007C4733">
              <w:rPr>
                <w:webHidden/>
              </w:rPr>
              <w:fldChar w:fldCharType="begin"/>
            </w:r>
            <w:r w:rsidR="009C53EB">
              <w:rPr>
                <w:webHidden/>
              </w:rPr>
              <w:instrText xml:space="preserve"> PAGEREF _Toc361823673 \h </w:instrText>
            </w:r>
            <w:r w:rsidR="007C4733">
              <w:rPr>
                <w:webHidden/>
              </w:rPr>
            </w:r>
            <w:r w:rsidR="007C4733">
              <w:rPr>
                <w:webHidden/>
              </w:rPr>
              <w:fldChar w:fldCharType="separate"/>
            </w:r>
            <w:r w:rsidR="009C53EB">
              <w:rPr>
                <w:webHidden/>
              </w:rPr>
              <w:t>76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74" w:history="1">
            <w:r w:rsidR="009C53EB" w:rsidRPr="002F0909">
              <w:rPr>
                <w:rStyle w:val="Hyperlink"/>
                <w:noProof/>
              </w:rPr>
              <w:t>University of California Los Angeles</w:t>
            </w:r>
            <w:r w:rsidR="009C53EB">
              <w:rPr>
                <w:noProof/>
                <w:webHidden/>
              </w:rPr>
              <w:tab/>
            </w:r>
            <w:r w:rsidR="007C4733">
              <w:rPr>
                <w:noProof/>
                <w:webHidden/>
              </w:rPr>
              <w:fldChar w:fldCharType="begin"/>
            </w:r>
            <w:r w:rsidR="009C53EB">
              <w:rPr>
                <w:noProof/>
                <w:webHidden/>
              </w:rPr>
              <w:instrText xml:space="preserve"> PAGEREF _Toc361823674 \h </w:instrText>
            </w:r>
            <w:r w:rsidR="007C4733">
              <w:rPr>
                <w:noProof/>
                <w:webHidden/>
              </w:rPr>
            </w:r>
            <w:r w:rsidR="007C4733">
              <w:rPr>
                <w:noProof/>
                <w:webHidden/>
              </w:rPr>
              <w:fldChar w:fldCharType="separate"/>
            </w:r>
            <w:r w:rsidR="009C53EB">
              <w:rPr>
                <w:noProof/>
                <w:webHidden/>
              </w:rPr>
              <w:t>76</w:t>
            </w:r>
            <w:r w:rsidR="007C4733">
              <w:rPr>
                <w:noProof/>
                <w:webHidden/>
              </w:rPr>
              <w:fldChar w:fldCharType="end"/>
            </w:r>
          </w:hyperlink>
        </w:p>
        <w:p w:rsidR="009C53EB" w:rsidRDefault="00994646">
          <w:pPr>
            <w:pStyle w:val="TOC3"/>
            <w:rPr>
              <w:rFonts w:asciiTheme="minorHAnsi" w:hAnsiTheme="minorHAnsi"/>
            </w:rPr>
          </w:pPr>
          <w:hyperlink w:anchor="_Toc361823675" w:history="1">
            <w:r w:rsidR="009C53EB" w:rsidRPr="002F0909">
              <w:rPr>
                <w:rStyle w:val="Hyperlink"/>
              </w:rPr>
              <w:t>Mergers &amp; Acquisitions</w:t>
            </w:r>
            <w:r w:rsidR="009C53EB">
              <w:rPr>
                <w:webHidden/>
              </w:rPr>
              <w:tab/>
            </w:r>
            <w:r w:rsidR="007C4733">
              <w:rPr>
                <w:webHidden/>
              </w:rPr>
              <w:fldChar w:fldCharType="begin"/>
            </w:r>
            <w:r w:rsidR="009C53EB">
              <w:rPr>
                <w:webHidden/>
              </w:rPr>
              <w:instrText xml:space="preserve"> PAGEREF _Toc361823675 \h </w:instrText>
            </w:r>
            <w:r w:rsidR="007C4733">
              <w:rPr>
                <w:webHidden/>
              </w:rPr>
            </w:r>
            <w:r w:rsidR="007C4733">
              <w:rPr>
                <w:webHidden/>
              </w:rPr>
              <w:fldChar w:fldCharType="separate"/>
            </w:r>
            <w:r w:rsidR="009C53EB">
              <w:rPr>
                <w:webHidden/>
              </w:rPr>
              <w:t>76</w:t>
            </w:r>
            <w:r w:rsidR="007C4733">
              <w:rPr>
                <w:webHidden/>
              </w:rPr>
              <w:fldChar w:fldCharType="end"/>
            </w:r>
          </w:hyperlink>
        </w:p>
        <w:p w:rsidR="009C53EB" w:rsidRDefault="00994646">
          <w:pPr>
            <w:pStyle w:val="TOC3"/>
            <w:rPr>
              <w:rFonts w:asciiTheme="minorHAnsi" w:hAnsiTheme="minorHAnsi"/>
            </w:rPr>
          </w:pPr>
          <w:hyperlink w:anchor="_Toc361823676" w:history="1">
            <w:r w:rsidR="009C53EB" w:rsidRPr="002F0909">
              <w:rPr>
                <w:rStyle w:val="Hyperlink"/>
              </w:rPr>
              <w:t>LGBT Leadership Institute</w:t>
            </w:r>
            <w:r w:rsidR="009C53EB">
              <w:rPr>
                <w:webHidden/>
              </w:rPr>
              <w:tab/>
            </w:r>
            <w:r w:rsidR="007C4733">
              <w:rPr>
                <w:webHidden/>
              </w:rPr>
              <w:fldChar w:fldCharType="begin"/>
            </w:r>
            <w:r w:rsidR="009C53EB">
              <w:rPr>
                <w:webHidden/>
              </w:rPr>
              <w:instrText xml:space="preserve"> PAGEREF _Toc361823676 \h </w:instrText>
            </w:r>
            <w:r w:rsidR="007C4733">
              <w:rPr>
                <w:webHidden/>
              </w:rPr>
            </w:r>
            <w:r w:rsidR="007C4733">
              <w:rPr>
                <w:webHidden/>
              </w:rPr>
              <w:fldChar w:fldCharType="separate"/>
            </w:r>
            <w:r w:rsidR="009C53EB">
              <w:rPr>
                <w:webHidden/>
              </w:rPr>
              <w:t>77</w:t>
            </w:r>
            <w:r w:rsidR="007C4733">
              <w:rPr>
                <w:webHidden/>
              </w:rPr>
              <w:fldChar w:fldCharType="end"/>
            </w:r>
          </w:hyperlink>
        </w:p>
        <w:p w:rsidR="009C53EB" w:rsidRDefault="00994646">
          <w:pPr>
            <w:pStyle w:val="TOC3"/>
            <w:rPr>
              <w:rFonts w:asciiTheme="minorHAnsi" w:hAnsiTheme="minorHAnsi"/>
            </w:rPr>
          </w:pPr>
          <w:hyperlink w:anchor="_Toc361823677" w:history="1">
            <w:r w:rsidR="009C53EB" w:rsidRPr="002F0909">
              <w:rPr>
                <w:rStyle w:val="Hyperlink"/>
              </w:rPr>
              <w:t>African American Leadership Institute</w:t>
            </w:r>
            <w:r w:rsidR="009C53EB">
              <w:rPr>
                <w:webHidden/>
              </w:rPr>
              <w:tab/>
            </w:r>
            <w:r w:rsidR="007C4733">
              <w:rPr>
                <w:webHidden/>
              </w:rPr>
              <w:fldChar w:fldCharType="begin"/>
            </w:r>
            <w:r w:rsidR="009C53EB">
              <w:rPr>
                <w:webHidden/>
              </w:rPr>
              <w:instrText xml:space="preserve"> PAGEREF _Toc361823677 \h </w:instrText>
            </w:r>
            <w:r w:rsidR="007C4733">
              <w:rPr>
                <w:webHidden/>
              </w:rPr>
            </w:r>
            <w:r w:rsidR="007C4733">
              <w:rPr>
                <w:webHidden/>
              </w:rPr>
              <w:fldChar w:fldCharType="separate"/>
            </w:r>
            <w:r w:rsidR="009C53EB">
              <w:rPr>
                <w:webHidden/>
              </w:rPr>
              <w:t>77</w:t>
            </w:r>
            <w:r w:rsidR="007C4733">
              <w:rPr>
                <w:webHidden/>
              </w:rPr>
              <w:fldChar w:fldCharType="end"/>
            </w:r>
          </w:hyperlink>
        </w:p>
        <w:p w:rsidR="009C53EB" w:rsidRDefault="00994646">
          <w:pPr>
            <w:pStyle w:val="TOC3"/>
            <w:rPr>
              <w:rFonts w:asciiTheme="minorHAnsi" w:hAnsiTheme="minorHAnsi"/>
            </w:rPr>
          </w:pPr>
          <w:hyperlink w:anchor="_Toc361823678" w:history="1">
            <w:r w:rsidR="009C53EB" w:rsidRPr="002F0909">
              <w:rPr>
                <w:rStyle w:val="Hyperlink"/>
              </w:rPr>
              <w:t>Director Education and Certification</w:t>
            </w:r>
            <w:r w:rsidR="009C53EB">
              <w:rPr>
                <w:webHidden/>
              </w:rPr>
              <w:tab/>
            </w:r>
            <w:r w:rsidR="007C4733">
              <w:rPr>
                <w:webHidden/>
              </w:rPr>
              <w:fldChar w:fldCharType="begin"/>
            </w:r>
            <w:r w:rsidR="009C53EB">
              <w:rPr>
                <w:webHidden/>
              </w:rPr>
              <w:instrText xml:space="preserve"> PAGEREF _Toc361823678 \h </w:instrText>
            </w:r>
            <w:r w:rsidR="007C4733">
              <w:rPr>
                <w:webHidden/>
              </w:rPr>
            </w:r>
            <w:r w:rsidR="007C4733">
              <w:rPr>
                <w:webHidden/>
              </w:rPr>
              <w:fldChar w:fldCharType="separate"/>
            </w:r>
            <w:r w:rsidR="009C53EB">
              <w:rPr>
                <w:webHidden/>
              </w:rPr>
              <w:t>77</w:t>
            </w:r>
            <w:r w:rsidR="007C4733">
              <w:rPr>
                <w:webHidden/>
              </w:rPr>
              <w:fldChar w:fldCharType="end"/>
            </w:r>
          </w:hyperlink>
        </w:p>
        <w:p w:rsidR="009C53EB" w:rsidRDefault="00994646">
          <w:pPr>
            <w:pStyle w:val="TOC3"/>
            <w:rPr>
              <w:rFonts w:asciiTheme="minorHAnsi" w:hAnsiTheme="minorHAnsi"/>
            </w:rPr>
          </w:pPr>
          <w:hyperlink w:anchor="_Toc361823679" w:history="1">
            <w:r w:rsidR="009C53EB" w:rsidRPr="002F0909">
              <w:rPr>
                <w:rStyle w:val="Hyperlink"/>
              </w:rPr>
              <w:t>Executive Program</w:t>
            </w:r>
            <w:r w:rsidR="009C53EB">
              <w:rPr>
                <w:webHidden/>
              </w:rPr>
              <w:tab/>
            </w:r>
            <w:r w:rsidR="007C4733">
              <w:rPr>
                <w:webHidden/>
              </w:rPr>
              <w:fldChar w:fldCharType="begin"/>
            </w:r>
            <w:r w:rsidR="009C53EB">
              <w:rPr>
                <w:webHidden/>
              </w:rPr>
              <w:instrText xml:space="preserve"> PAGEREF _Toc361823679 \h </w:instrText>
            </w:r>
            <w:r w:rsidR="007C4733">
              <w:rPr>
                <w:webHidden/>
              </w:rPr>
            </w:r>
            <w:r w:rsidR="007C4733">
              <w:rPr>
                <w:webHidden/>
              </w:rPr>
              <w:fldChar w:fldCharType="separate"/>
            </w:r>
            <w:r w:rsidR="009C53EB">
              <w:rPr>
                <w:webHidden/>
              </w:rPr>
              <w:t>78</w:t>
            </w:r>
            <w:r w:rsidR="007C4733">
              <w:rPr>
                <w:webHidden/>
              </w:rPr>
              <w:fldChar w:fldCharType="end"/>
            </w:r>
          </w:hyperlink>
        </w:p>
        <w:p w:rsidR="009C53EB" w:rsidRDefault="00994646">
          <w:pPr>
            <w:pStyle w:val="TOC3"/>
            <w:rPr>
              <w:rFonts w:asciiTheme="minorHAnsi" w:hAnsiTheme="minorHAnsi"/>
            </w:rPr>
          </w:pPr>
          <w:hyperlink w:anchor="_Toc361823680" w:history="1">
            <w:r w:rsidR="009C53EB" w:rsidRPr="002F0909">
              <w:rPr>
                <w:rStyle w:val="Hyperlink"/>
              </w:rPr>
              <w:t>Women’s Leadership Institute</w:t>
            </w:r>
            <w:r w:rsidR="009C53EB">
              <w:rPr>
                <w:webHidden/>
              </w:rPr>
              <w:tab/>
            </w:r>
            <w:r w:rsidR="007C4733">
              <w:rPr>
                <w:webHidden/>
              </w:rPr>
              <w:fldChar w:fldCharType="begin"/>
            </w:r>
            <w:r w:rsidR="009C53EB">
              <w:rPr>
                <w:webHidden/>
              </w:rPr>
              <w:instrText xml:space="preserve"> PAGEREF _Toc361823680 \h </w:instrText>
            </w:r>
            <w:r w:rsidR="007C4733">
              <w:rPr>
                <w:webHidden/>
              </w:rPr>
            </w:r>
            <w:r w:rsidR="007C4733">
              <w:rPr>
                <w:webHidden/>
              </w:rPr>
              <w:fldChar w:fldCharType="separate"/>
            </w:r>
            <w:r w:rsidR="009C53EB">
              <w:rPr>
                <w:webHidden/>
              </w:rPr>
              <w:t>78</w:t>
            </w:r>
            <w:r w:rsidR="007C4733">
              <w:rPr>
                <w:webHidden/>
              </w:rPr>
              <w:fldChar w:fldCharType="end"/>
            </w:r>
          </w:hyperlink>
        </w:p>
        <w:p w:rsidR="009C53EB" w:rsidRDefault="00994646">
          <w:pPr>
            <w:pStyle w:val="TOC3"/>
            <w:rPr>
              <w:rFonts w:asciiTheme="minorHAnsi" w:hAnsiTheme="minorHAnsi"/>
            </w:rPr>
          </w:pPr>
          <w:hyperlink w:anchor="_Toc361823681" w:history="1">
            <w:r w:rsidR="009C53EB" w:rsidRPr="002F0909">
              <w:rPr>
                <w:rStyle w:val="Hyperlink"/>
              </w:rPr>
              <w:t>Leadership Institute for Managers with Disabilities</w:t>
            </w:r>
            <w:r w:rsidR="009C53EB">
              <w:rPr>
                <w:webHidden/>
              </w:rPr>
              <w:tab/>
            </w:r>
            <w:r w:rsidR="007C4733">
              <w:rPr>
                <w:webHidden/>
              </w:rPr>
              <w:fldChar w:fldCharType="begin"/>
            </w:r>
            <w:r w:rsidR="009C53EB">
              <w:rPr>
                <w:webHidden/>
              </w:rPr>
              <w:instrText xml:space="preserve"> PAGEREF _Toc361823681 \h </w:instrText>
            </w:r>
            <w:r w:rsidR="007C4733">
              <w:rPr>
                <w:webHidden/>
              </w:rPr>
            </w:r>
            <w:r w:rsidR="007C4733">
              <w:rPr>
                <w:webHidden/>
              </w:rPr>
              <w:fldChar w:fldCharType="separate"/>
            </w:r>
            <w:r w:rsidR="009C53EB">
              <w:rPr>
                <w:webHidden/>
              </w:rPr>
              <w:t>79</w:t>
            </w:r>
            <w:r w:rsidR="007C4733">
              <w:rPr>
                <w:webHidden/>
              </w:rPr>
              <w:fldChar w:fldCharType="end"/>
            </w:r>
          </w:hyperlink>
        </w:p>
        <w:p w:rsidR="009C53EB" w:rsidRDefault="00994646">
          <w:pPr>
            <w:pStyle w:val="TOC3"/>
            <w:rPr>
              <w:rFonts w:asciiTheme="minorHAnsi" w:hAnsiTheme="minorHAnsi"/>
            </w:rPr>
          </w:pPr>
          <w:hyperlink w:anchor="_Toc361823682" w:history="1">
            <w:r w:rsidR="009C53EB" w:rsidRPr="002F0909">
              <w:rPr>
                <w:rStyle w:val="Hyperlink"/>
              </w:rPr>
              <w:t>Advanced Program in Human Resource Management</w:t>
            </w:r>
            <w:r w:rsidR="009C53EB">
              <w:rPr>
                <w:webHidden/>
              </w:rPr>
              <w:tab/>
            </w:r>
            <w:r w:rsidR="007C4733">
              <w:rPr>
                <w:webHidden/>
              </w:rPr>
              <w:fldChar w:fldCharType="begin"/>
            </w:r>
            <w:r w:rsidR="009C53EB">
              <w:rPr>
                <w:webHidden/>
              </w:rPr>
              <w:instrText xml:space="preserve"> PAGEREF _Toc361823682 \h </w:instrText>
            </w:r>
            <w:r w:rsidR="007C4733">
              <w:rPr>
                <w:webHidden/>
              </w:rPr>
            </w:r>
            <w:r w:rsidR="007C4733">
              <w:rPr>
                <w:webHidden/>
              </w:rPr>
              <w:fldChar w:fldCharType="separate"/>
            </w:r>
            <w:r w:rsidR="009C53EB">
              <w:rPr>
                <w:webHidden/>
              </w:rPr>
              <w:t>79</w:t>
            </w:r>
            <w:r w:rsidR="007C4733">
              <w:rPr>
                <w:webHidden/>
              </w:rPr>
              <w:fldChar w:fldCharType="end"/>
            </w:r>
          </w:hyperlink>
        </w:p>
        <w:p w:rsidR="009C53EB" w:rsidRDefault="00994646">
          <w:pPr>
            <w:pStyle w:val="TOC3"/>
            <w:rPr>
              <w:rFonts w:asciiTheme="minorHAnsi" w:hAnsiTheme="minorHAnsi"/>
            </w:rPr>
          </w:pPr>
          <w:hyperlink w:anchor="_Toc361823683" w:history="1">
            <w:r w:rsidR="009C53EB" w:rsidRPr="002F0909">
              <w:rPr>
                <w:rStyle w:val="Hyperlink"/>
              </w:rPr>
              <w:t>Creativity and Innovation in the Organization</w:t>
            </w:r>
            <w:r w:rsidR="009C53EB">
              <w:rPr>
                <w:webHidden/>
              </w:rPr>
              <w:tab/>
            </w:r>
            <w:r w:rsidR="007C4733">
              <w:rPr>
                <w:webHidden/>
              </w:rPr>
              <w:fldChar w:fldCharType="begin"/>
            </w:r>
            <w:r w:rsidR="009C53EB">
              <w:rPr>
                <w:webHidden/>
              </w:rPr>
              <w:instrText xml:space="preserve"> PAGEREF _Toc361823683 \h </w:instrText>
            </w:r>
            <w:r w:rsidR="007C4733">
              <w:rPr>
                <w:webHidden/>
              </w:rPr>
            </w:r>
            <w:r w:rsidR="007C4733">
              <w:rPr>
                <w:webHidden/>
              </w:rPr>
              <w:fldChar w:fldCharType="separate"/>
            </w:r>
            <w:r w:rsidR="009C53EB">
              <w:rPr>
                <w:webHidden/>
              </w:rPr>
              <w:t>79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84" w:history="1">
            <w:r w:rsidR="009C53EB" w:rsidRPr="002F0909">
              <w:rPr>
                <w:rStyle w:val="Hyperlink"/>
                <w:noProof/>
              </w:rPr>
              <w:t>University of California San Diego</w:t>
            </w:r>
            <w:r w:rsidR="009C53EB">
              <w:rPr>
                <w:noProof/>
                <w:webHidden/>
              </w:rPr>
              <w:tab/>
            </w:r>
            <w:r w:rsidR="007C4733">
              <w:rPr>
                <w:noProof/>
                <w:webHidden/>
              </w:rPr>
              <w:fldChar w:fldCharType="begin"/>
            </w:r>
            <w:r w:rsidR="009C53EB">
              <w:rPr>
                <w:noProof/>
                <w:webHidden/>
              </w:rPr>
              <w:instrText xml:space="preserve"> PAGEREF _Toc361823684 \h </w:instrText>
            </w:r>
            <w:r w:rsidR="007C4733">
              <w:rPr>
                <w:noProof/>
                <w:webHidden/>
              </w:rPr>
            </w:r>
            <w:r w:rsidR="007C4733">
              <w:rPr>
                <w:noProof/>
                <w:webHidden/>
              </w:rPr>
              <w:fldChar w:fldCharType="separate"/>
            </w:r>
            <w:r w:rsidR="009C53EB">
              <w:rPr>
                <w:noProof/>
                <w:webHidden/>
              </w:rPr>
              <w:t>80</w:t>
            </w:r>
            <w:r w:rsidR="007C4733">
              <w:rPr>
                <w:noProof/>
                <w:webHidden/>
              </w:rPr>
              <w:fldChar w:fldCharType="end"/>
            </w:r>
          </w:hyperlink>
        </w:p>
        <w:p w:rsidR="009C53EB" w:rsidRDefault="00994646">
          <w:pPr>
            <w:pStyle w:val="TOC3"/>
            <w:rPr>
              <w:rFonts w:asciiTheme="minorHAnsi" w:hAnsiTheme="minorHAnsi"/>
            </w:rPr>
          </w:pPr>
          <w:hyperlink w:anchor="_Toc361823685" w:history="1">
            <w:r w:rsidR="009C53EB" w:rsidRPr="002F0909">
              <w:rPr>
                <w:rStyle w:val="Hyperlink"/>
              </w:rPr>
              <w:t>Leadership Assessment</w:t>
            </w:r>
            <w:r w:rsidR="009C53EB">
              <w:rPr>
                <w:webHidden/>
              </w:rPr>
              <w:tab/>
            </w:r>
            <w:r w:rsidR="007C4733">
              <w:rPr>
                <w:webHidden/>
              </w:rPr>
              <w:fldChar w:fldCharType="begin"/>
            </w:r>
            <w:r w:rsidR="009C53EB">
              <w:rPr>
                <w:webHidden/>
              </w:rPr>
              <w:instrText xml:space="preserve"> PAGEREF _Toc361823685 \h </w:instrText>
            </w:r>
            <w:r w:rsidR="007C4733">
              <w:rPr>
                <w:webHidden/>
              </w:rPr>
            </w:r>
            <w:r w:rsidR="007C4733">
              <w:rPr>
                <w:webHidden/>
              </w:rPr>
              <w:fldChar w:fldCharType="separate"/>
            </w:r>
            <w:r w:rsidR="009C53EB">
              <w:rPr>
                <w:webHidden/>
              </w:rPr>
              <w:t>80</w:t>
            </w:r>
            <w:r w:rsidR="007C4733">
              <w:rPr>
                <w:webHidden/>
              </w:rPr>
              <w:fldChar w:fldCharType="end"/>
            </w:r>
          </w:hyperlink>
        </w:p>
        <w:p w:rsidR="009C53EB" w:rsidRDefault="00994646">
          <w:pPr>
            <w:pStyle w:val="TOC3"/>
            <w:rPr>
              <w:rFonts w:asciiTheme="minorHAnsi" w:hAnsiTheme="minorHAnsi"/>
            </w:rPr>
          </w:pPr>
          <w:hyperlink w:anchor="_Toc361823686" w:history="1">
            <w:r w:rsidR="009C53EB" w:rsidRPr="002F0909">
              <w:rPr>
                <w:rStyle w:val="Hyperlink"/>
              </w:rPr>
              <w:t>Custom Programs</w:t>
            </w:r>
            <w:r w:rsidR="009C53EB">
              <w:rPr>
                <w:webHidden/>
              </w:rPr>
              <w:tab/>
            </w:r>
            <w:r w:rsidR="007C4733">
              <w:rPr>
                <w:webHidden/>
              </w:rPr>
              <w:fldChar w:fldCharType="begin"/>
            </w:r>
            <w:r w:rsidR="009C53EB">
              <w:rPr>
                <w:webHidden/>
              </w:rPr>
              <w:instrText xml:space="preserve"> PAGEREF _Toc361823686 \h </w:instrText>
            </w:r>
            <w:r w:rsidR="007C4733">
              <w:rPr>
                <w:webHidden/>
              </w:rPr>
            </w:r>
            <w:r w:rsidR="007C4733">
              <w:rPr>
                <w:webHidden/>
              </w:rPr>
              <w:fldChar w:fldCharType="separate"/>
            </w:r>
            <w:r w:rsidR="009C53EB">
              <w:rPr>
                <w:webHidden/>
              </w:rPr>
              <w:t>80</w:t>
            </w:r>
            <w:r w:rsidR="007C4733">
              <w:rPr>
                <w:webHidden/>
              </w:rPr>
              <w:fldChar w:fldCharType="end"/>
            </w:r>
          </w:hyperlink>
        </w:p>
        <w:p w:rsidR="009C53EB" w:rsidRDefault="00994646">
          <w:pPr>
            <w:pStyle w:val="TOC3"/>
            <w:rPr>
              <w:rFonts w:asciiTheme="minorHAnsi" w:hAnsiTheme="minorHAnsi"/>
            </w:rPr>
          </w:pPr>
          <w:hyperlink w:anchor="_Toc361823687" w:history="1">
            <w:r w:rsidR="009C53EB" w:rsidRPr="002F0909">
              <w:rPr>
                <w:rStyle w:val="Hyperlink"/>
                <w:rFonts w:eastAsia="Arial Unicode MS"/>
              </w:rPr>
              <w:t>Change Management</w:t>
            </w:r>
            <w:r w:rsidR="009C53EB">
              <w:rPr>
                <w:webHidden/>
              </w:rPr>
              <w:tab/>
            </w:r>
            <w:r w:rsidR="007C4733">
              <w:rPr>
                <w:webHidden/>
              </w:rPr>
              <w:fldChar w:fldCharType="begin"/>
            </w:r>
            <w:r w:rsidR="009C53EB">
              <w:rPr>
                <w:webHidden/>
              </w:rPr>
              <w:instrText xml:space="preserve"> PAGEREF _Toc361823687 \h </w:instrText>
            </w:r>
            <w:r w:rsidR="007C4733">
              <w:rPr>
                <w:webHidden/>
              </w:rPr>
            </w:r>
            <w:r w:rsidR="007C4733">
              <w:rPr>
                <w:webHidden/>
              </w:rPr>
              <w:fldChar w:fldCharType="separate"/>
            </w:r>
            <w:r w:rsidR="009C53EB">
              <w:rPr>
                <w:webHidden/>
              </w:rPr>
              <w:t>80</w:t>
            </w:r>
            <w:r w:rsidR="007C4733">
              <w:rPr>
                <w:webHidden/>
              </w:rPr>
              <w:fldChar w:fldCharType="end"/>
            </w:r>
          </w:hyperlink>
        </w:p>
        <w:p w:rsidR="009C53EB" w:rsidRDefault="00994646">
          <w:pPr>
            <w:pStyle w:val="TOC3"/>
            <w:rPr>
              <w:rFonts w:asciiTheme="minorHAnsi" w:hAnsiTheme="minorHAnsi"/>
            </w:rPr>
          </w:pPr>
          <w:hyperlink w:anchor="_Toc361823688" w:history="1">
            <w:r w:rsidR="009C53EB" w:rsidRPr="002F0909">
              <w:rPr>
                <w:rStyle w:val="Hyperlink"/>
                <w:rFonts w:eastAsia="Arial Unicode MS"/>
              </w:rPr>
              <w:t>Creating a Culture of Innovation</w:t>
            </w:r>
            <w:r w:rsidR="009C53EB">
              <w:rPr>
                <w:webHidden/>
              </w:rPr>
              <w:tab/>
            </w:r>
            <w:r w:rsidR="007C4733">
              <w:rPr>
                <w:webHidden/>
              </w:rPr>
              <w:fldChar w:fldCharType="begin"/>
            </w:r>
            <w:r w:rsidR="009C53EB">
              <w:rPr>
                <w:webHidden/>
              </w:rPr>
              <w:instrText xml:space="preserve"> PAGEREF _Toc361823688 \h </w:instrText>
            </w:r>
            <w:r w:rsidR="007C4733">
              <w:rPr>
                <w:webHidden/>
              </w:rPr>
            </w:r>
            <w:r w:rsidR="007C4733">
              <w:rPr>
                <w:webHidden/>
              </w:rPr>
              <w:fldChar w:fldCharType="separate"/>
            </w:r>
            <w:r w:rsidR="009C53EB">
              <w:rPr>
                <w:webHidden/>
              </w:rPr>
              <w:t>81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89" w:history="1">
            <w:r w:rsidR="009C53EB" w:rsidRPr="002F0909">
              <w:rPr>
                <w:rStyle w:val="Hyperlink"/>
                <w:noProof/>
              </w:rPr>
              <w:t>University of Chicago</w:t>
            </w:r>
            <w:r w:rsidR="009C53EB">
              <w:rPr>
                <w:noProof/>
                <w:webHidden/>
              </w:rPr>
              <w:tab/>
            </w:r>
            <w:r w:rsidR="007C4733">
              <w:rPr>
                <w:noProof/>
                <w:webHidden/>
              </w:rPr>
              <w:fldChar w:fldCharType="begin"/>
            </w:r>
            <w:r w:rsidR="009C53EB">
              <w:rPr>
                <w:noProof/>
                <w:webHidden/>
              </w:rPr>
              <w:instrText xml:space="preserve"> PAGEREF _Toc361823689 \h </w:instrText>
            </w:r>
            <w:r w:rsidR="007C4733">
              <w:rPr>
                <w:noProof/>
                <w:webHidden/>
              </w:rPr>
            </w:r>
            <w:r w:rsidR="007C4733">
              <w:rPr>
                <w:noProof/>
                <w:webHidden/>
              </w:rPr>
              <w:fldChar w:fldCharType="separate"/>
            </w:r>
            <w:r w:rsidR="009C53EB">
              <w:rPr>
                <w:noProof/>
                <w:webHidden/>
              </w:rPr>
              <w:t>81</w:t>
            </w:r>
            <w:r w:rsidR="007C4733">
              <w:rPr>
                <w:noProof/>
                <w:webHidden/>
              </w:rPr>
              <w:fldChar w:fldCharType="end"/>
            </w:r>
          </w:hyperlink>
        </w:p>
        <w:p w:rsidR="009C53EB" w:rsidRDefault="00994646">
          <w:pPr>
            <w:pStyle w:val="TOC3"/>
            <w:rPr>
              <w:rFonts w:asciiTheme="minorHAnsi" w:hAnsiTheme="minorHAnsi"/>
            </w:rPr>
          </w:pPr>
          <w:hyperlink w:anchor="_Toc361823690" w:history="1">
            <w:r w:rsidR="009C53EB" w:rsidRPr="002F0909">
              <w:rPr>
                <w:rStyle w:val="Hyperlink"/>
              </w:rPr>
              <w:t>The Advanced Strategy: Building and Implementing Growth Strategies</w:t>
            </w:r>
            <w:r w:rsidR="009C53EB">
              <w:rPr>
                <w:webHidden/>
              </w:rPr>
              <w:tab/>
            </w:r>
            <w:r w:rsidR="007C4733">
              <w:rPr>
                <w:webHidden/>
              </w:rPr>
              <w:fldChar w:fldCharType="begin"/>
            </w:r>
            <w:r w:rsidR="009C53EB">
              <w:rPr>
                <w:webHidden/>
              </w:rPr>
              <w:instrText xml:space="preserve"> PAGEREF _Toc361823690 \h </w:instrText>
            </w:r>
            <w:r w:rsidR="007C4733">
              <w:rPr>
                <w:webHidden/>
              </w:rPr>
            </w:r>
            <w:r w:rsidR="007C4733">
              <w:rPr>
                <w:webHidden/>
              </w:rPr>
              <w:fldChar w:fldCharType="separate"/>
            </w:r>
            <w:r w:rsidR="009C53EB">
              <w:rPr>
                <w:webHidden/>
              </w:rPr>
              <w:t>81</w:t>
            </w:r>
            <w:r w:rsidR="007C4733">
              <w:rPr>
                <w:webHidden/>
              </w:rPr>
              <w:fldChar w:fldCharType="end"/>
            </w:r>
          </w:hyperlink>
        </w:p>
        <w:p w:rsidR="009C53EB" w:rsidRDefault="00994646">
          <w:pPr>
            <w:pStyle w:val="TOC3"/>
            <w:rPr>
              <w:rFonts w:asciiTheme="minorHAnsi" w:hAnsiTheme="minorHAnsi"/>
            </w:rPr>
          </w:pPr>
          <w:hyperlink w:anchor="_Toc361823691" w:history="1">
            <w:r w:rsidR="009C53EB" w:rsidRPr="002F0909">
              <w:rPr>
                <w:rStyle w:val="Hyperlink"/>
              </w:rPr>
              <w:t>Executive Program in Corporate Strategy</w:t>
            </w:r>
            <w:r w:rsidR="009C53EB">
              <w:rPr>
                <w:webHidden/>
              </w:rPr>
              <w:tab/>
            </w:r>
            <w:r w:rsidR="007C4733">
              <w:rPr>
                <w:webHidden/>
              </w:rPr>
              <w:fldChar w:fldCharType="begin"/>
            </w:r>
            <w:r w:rsidR="009C53EB">
              <w:rPr>
                <w:webHidden/>
              </w:rPr>
              <w:instrText xml:space="preserve"> PAGEREF _Toc361823691 \h </w:instrText>
            </w:r>
            <w:r w:rsidR="007C4733">
              <w:rPr>
                <w:webHidden/>
              </w:rPr>
            </w:r>
            <w:r w:rsidR="007C4733">
              <w:rPr>
                <w:webHidden/>
              </w:rPr>
              <w:fldChar w:fldCharType="separate"/>
            </w:r>
            <w:r w:rsidR="009C53EB">
              <w:rPr>
                <w:webHidden/>
              </w:rPr>
              <w:t>82</w:t>
            </w:r>
            <w:r w:rsidR="007C4733">
              <w:rPr>
                <w:webHidden/>
              </w:rPr>
              <w:fldChar w:fldCharType="end"/>
            </w:r>
          </w:hyperlink>
        </w:p>
        <w:p w:rsidR="009C53EB" w:rsidRDefault="00994646">
          <w:pPr>
            <w:pStyle w:val="TOC3"/>
            <w:rPr>
              <w:rFonts w:asciiTheme="minorHAnsi" w:hAnsiTheme="minorHAnsi"/>
            </w:rPr>
          </w:pPr>
          <w:hyperlink w:anchor="_Toc361823692" w:history="1">
            <w:r w:rsidR="009C53EB" w:rsidRPr="002F0909">
              <w:rPr>
                <w:rStyle w:val="Hyperlink"/>
              </w:rPr>
              <w:t>Leading and Implementing Change and Innovation</w:t>
            </w:r>
            <w:r w:rsidR="009C53EB">
              <w:rPr>
                <w:webHidden/>
              </w:rPr>
              <w:tab/>
            </w:r>
            <w:r w:rsidR="007C4733">
              <w:rPr>
                <w:webHidden/>
              </w:rPr>
              <w:fldChar w:fldCharType="begin"/>
            </w:r>
            <w:r w:rsidR="009C53EB">
              <w:rPr>
                <w:webHidden/>
              </w:rPr>
              <w:instrText xml:space="preserve"> PAGEREF _Toc361823692 \h </w:instrText>
            </w:r>
            <w:r w:rsidR="007C4733">
              <w:rPr>
                <w:webHidden/>
              </w:rPr>
            </w:r>
            <w:r w:rsidR="007C4733">
              <w:rPr>
                <w:webHidden/>
              </w:rPr>
              <w:fldChar w:fldCharType="separate"/>
            </w:r>
            <w:r w:rsidR="009C53EB">
              <w:rPr>
                <w:webHidden/>
              </w:rPr>
              <w:t>82</w:t>
            </w:r>
            <w:r w:rsidR="007C4733">
              <w:rPr>
                <w:webHidden/>
              </w:rPr>
              <w:fldChar w:fldCharType="end"/>
            </w:r>
          </w:hyperlink>
        </w:p>
        <w:p w:rsidR="009C53EB" w:rsidRDefault="00994646">
          <w:pPr>
            <w:pStyle w:val="TOC3"/>
            <w:rPr>
              <w:rFonts w:asciiTheme="minorHAnsi" w:hAnsiTheme="minorHAnsi"/>
            </w:rPr>
          </w:pPr>
          <w:hyperlink w:anchor="_Toc361823693" w:history="1">
            <w:r w:rsidR="009C53EB" w:rsidRPr="002F0909">
              <w:rPr>
                <w:rStyle w:val="Hyperlink"/>
              </w:rPr>
              <w:t>Strategic Business Leadership: Engagement, Performance and Execution</w:t>
            </w:r>
            <w:r w:rsidR="009C53EB">
              <w:rPr>
                <w:webHidden/>
              </w:rPr>
              <w:tab/>
            </w:r>
            <w:r w:rsidR="007C4733">
              <w:rPr>
                <w:webHidden/>
              </w:rPr>
              <w:fldChar w:fldCharType="begin"/>
            </w:r>
            <w:r w:rsidR="009C53EB">
              <w:rPr>
                <w:webHidden/>
              </w:rPr>
              <w:instrText xml:space="preserve"> PAGEREF _Toc361823693 \h </w:instrText>
            </w:r>
            <w:r w:rsidR="007C4733">
              <w:rPr>
                <w:webHidden/>
              </w:rPr>
            </w:r>
            <w:r w:rsidR="007C4733">
              <w:rPr>
                <w:webHidden/>
              </w:rPr>
              <w:fldChar w:fldCharType="separate"/>
            </w:r>
            <w:r w:rsidR="009C53EB">
              <w:rPr>
                <w:webHidden/>
              </w:rPr>
              <w:t>82</w:t>
            </w:r>
            <w:r w:rsidR="007C4733">
              <w:rPr>
                <w:webHidden/>
              </w:rPr>
              <w:fldChar w:fldCharType="end"/>
            </w:r>
          </w:hyperlink>
        </w:p>
        <w:p w:rsidR="009C53EB" w:rsidRDefault="00994646">
          <w:pPr>
            <w:pStyle w:val="TOC3"/>
            <w:rPr>
              <w:rFonts w:asciiTheme="minorHAnsi" w:hAnsiTheme="minorHAnsi"/>
            </w:rPr>
          </w:pPr>
          <w:hyperlink w:anchor="_Toc361823694" w:history="1">
            <w:r w:rsidR="009C53EB" w:rsidRPr="002F0909">
              <w:rPr>
                <w:rStyle w:val="Hyperlink"/>
              </w:rPr>
              <w:t>Executive Development Program: The Transition to General Management</w:t>
            </w:r>
            <w:r w:rsidR="009C53EB">
              <w:rPr>
                <w:webHidden/>
              </w:rPr>
              <w:tab/>
            </w:r>
            <w:r w:rsidR="007C4733">
              <w:rPr>
                <w:webHidden/>
              </w:rPr>
              <w:fldChar w:fldCharType="begin"/>
            </w:r>
            <w:r w:rsidR="009C53EB">
              <w:rPr>
                <w:webHidden/>
              </w:rPr>
              <w:instrText xml:space="preserve"> PAGEREF _Toc361823694 \h </w:instrText>
            </w:r>
            <w:r w:rsidR="007C4733">
              <w:rPr>
                <w:webHidden/>
              </w:rPr>
            </w:r>
            <w:r w:rsidR="007C4733">
              <w:rPr>
                <w:webHidden/>
              </w:rPr>
              <w:fldChar w:fldCharType="separate"/>
            </w:r>
            <w:r w:rsidR="009C53EB">
              <w:rPr>
                <w:webHidden/>
              </w:rPr>
              <w:t>83</w:t>
            </w:r>
            <w:r w:rsidR="007C4733">
              <w:rPr>
                <w:webHidden/>
              </w:rPr>
              <w:fldChar w:fldCharType="end"/>
            </w:r>
          </w:hyperlink>
        </w:p>
        <w:p w:rsidR="009C53EB" w:rsidRDefault="00994646">
          <w:pPr>
            <w:pStyle w:val="TOC3"/>
            <w:rPr>
              <w:rFonts w:asciiTheme="minorHAnsi" w:hAnsiTheme="minorHAnsi"/>
            </w:rPr>
          </w:pPr>
          <w:hyperlink w:anchor="_Toc361823695" w:history="1">
            <w:r w:rsidR="009C53EB" w:rsidRPr="002F0909">
              <w:rPr>
                <w:rStyle w:val="Hyperlink"/>
              </w:rPr>
              <w:t>Essentials of Effective Management: The Psychology of Management</w:t>
            </w:r>
            <w:r w:rsidR="009C53EB">
              <w:rPr>
                <w:webHidden/>
              </w:rPr>
              <w:tab/>
            </w:r>
            <w:r w:rsidR="007C4733">
              <w:rPr>
                <w:webHidden/>
              </w:rPr>
              <w:fldChar w:fldCharType="begin"/>
            </w:r>
            <w:r w:rsidR="009C53EB">
              <w:rPr>
                <w:webHidden/>
              </w:rPr>
              <w:instrText xml:space="preserve"> PAGEREF _Toc361823695 \h </w:instrText>
            </w:r>
            <w:r w:rsidR="007C4733">
              <w:rPr>
                <w:webHidden/>
              </w:rPr>
            </w:r>
            <w:r w:rsidR="007C4733">
              <w:rPr>
                <w:webHidden/>
              </w:rPr>
              <w:fldChar w:fldCharType="separate"/>
            </w:r>
            <w:r w:rsidR="009C53EB">
              <w:rPr>
                <w:webHidden/>
              </w:rPr>
              <w:t>83</w:t>
            </w:r>
            <w:r w:rsidR="007C4733">
              <w:rPr>
                <w:webHidden/>
              </w:rPr>
              <w:fldChar w:fldCharType="end"/>
            </w:r>
          </w:hyperlink>
        </w:p>
        <w:p w:rsidR="009C53EB" w:rsidRDefault="00994646">
          <w:pPr>
            <w:pStyle w:val="TOC3"/>
            <w:rPr>
              <w:rFonts w:asciiTheme="minorHAnsi" w:hAnsiTheme="minorHAnsi"/>
            </w:rPr>
          </w:pPr>
          <w:hyperlink w:anchor="_Toc361823696" w:history="1">
            <w:r w:rsidR="009C53EB" w:rsidRPr="002F0909">
              <w:rPr>
                <w:rStyle w:val="Hyperlink"/>
              </w:rPr>
              <w:t>Chicago Management Institute</w:t>
            </w:r>
            <w:r w:rsidR="009C53EB">
              <w:rPr>
                <w:webHidden/>
              </w:rPr>
              <w:tab/>
            </w:r>
            <w:r w:rsidR="007C4733">
              <w:rPr>
                <w:webHidden/>
              </w:rPr>
              <w:fldChar w:fldCharType="begin"/>
            </w:r>
            <w:r w:rsidR="009C53EB">
              <w:rPr>
                <w:webHidden/>
              </w:rPr>
              <w:instrText xml:space="preserve"> PAGEREF _Toc361823696 \h </w:instrText>
            </w:r>
            <w:r w:rsidR="007C4733">
              <w:rPr>
                <w:webHidden/>
              </w:rPr>
            </w:r>
            <w:r w:rsidR="007C4733">
              <w:rPr>
                <w:webHidden/>
              </w:rPr>
              <w:fldChar w:fldCharType="separate"/>
            </w:r>
            <w:r w:rsidR="009C53EB">
              <w:rPr>
                <w:webHidden/>
              </w:rPr>
              <w:t>83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97" w:history="1">
            <w:r w:rsidR="009C53EB" w:rsidRPr="002F0909">
              <w:rPr>
                <w:rStyle w:val="Hyperlink"/>
                <w:noProof/>
              </w:rPr>
              <w:t>University of Maryland</w:t>
            </w:r>
            <w:r w:rsidR="009C53EB">
              <w:rPr>
                <w:noProof/>
                <w:webHidden/>
              </w:rPr>
              <w:tab/>
            </w:r>
            <w:r w:rsidR="007C4733">
              <w:rPr>
                <w:noProof/>
                <w:webHidden/>
              </w:rPr>
              <w:fldChar w:fldCharType="begin"/>
            </w:r>
            <w:r w:rsidR="009C53EB">
              <w:rPr>
                <w:noProof/>
                <w:webHidden/>
              </w:rPr>
              <w:instrText xml:space="preserve"> PAGEREF _Toc361823697 \h </w:instrText>
            </w:r>
            <w:r w:rsidR="007C4733">
              <w:rPr>
                <w:noProof/>
                <w:webHidden/>
              </w:rPr>
            </w:r>
            <w:r w:rsidR="007C4733">
              <w:rPr>
                <w:noProof/>
                <w:webHidden/>
              </w:rPr>
              <w:fldChar w:fldCharType="separate"/>
            </w:r>
            <w:r w:rsidR="009C53EB">
              <w:rPr>
                <w:noProof/>
                <w:webHidden/>
              </w:rPr>
              <w:t>84</w:t>
            </w:r>
            <w:r w:rsidR="007C4733">
              <w:rPr>
                <w:noProof/>
                <w:webHidden/>
              </w:rPr>
              <w:fldChar w:fldCharType="end"/>
            </w:r>
          </w:hyperlink>
        </w:p>
        <w:p w:rsidR="009C53EB" w:rsidRDefault="00994646">
          <w:pPr>
            <w:pStyle w:val="TOC3"/>
            <w:rPr>
              <w:rFonts w:asciiTheme="minorHAnsi" w:hAnsiTheme="minorHAnsi"/>
            </w:rPr>
          </w:pPr>
          <w:hyperlink w:anchor="_Toc361823698" w:history="1">
            <w:r w:rsidR="009C53EB" w:rsidRPr="002F0909">
              <w:rPr>
                <w:rStyle w:val="Hyperlink"/>
              </w:rPr>
              <w:t>Strategies for Managing Innovation</w:t>
            </w:r>
            <w:r w:rsidR="009C53EB">
              <w:rPr>
                <w:webHidden/>
              </w:rPr>
              <w:tab/>
            </w:r>
            <w:r w:rsidR="007C4733">
              <w:rPr>
                <w:webHidden/>
              </w:rPr>
              <w:fldChar w:fldCharType="begin"/>
            </w:r>
            <w:r w:rsidR="009C53EB">
              <w:rPr>
                <w:webHidden/>
              </w:rPr>
              <w:instrText xml:space="preserve"> PAGEREF _Toc361823698 \h </w:instrText>
            </w:r>
            <w:r w:rsidR="007C4733">
              <w:rPr>
                <w:webHidden/>
              </w:rPr>
            </w:r>
            <w:r w:rsidR="007C4733">
              <w:rPr>
                <w:webHidden/>
              </w:rPr>
              <w:fldChar w:fldCharType="separate"/>
            </w:r>
            <w:r w:rsidR="009C53EB">
              <w:rPr>
                <w:webHidden/>
              </w:rPr>
              <w:t>84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699" w:history="1">
            <w:r w:rsidR="009C53EB" w:rsidRPr="002F0909">
              <w:rPr>
                <w:rStyle w:val="Hyperlink"/>
                <w:noProof/>
              </w:rPr>
              <w:t>University of Miami</w:t>
            </w:r>
            <w:r w:rsidR="009C53EB">
              <w:rPr>
                <w:noProof/>
                <w:webHidden/>
              </w:rPr>
              <w:tab/>
            </w:r>
            <w:r w:rsidR="007C4733">
              <w:rPr>
                <w:noProof/>
                <w:webHidden/>
              </w:rPr>
              <w:fldChar w:fldCharType="begin"/>
            </w:r>
            <w:r w:rsidR="009C53EB">
              <w:rPr>
                <w:noProof/>
                <w:webHidden/>
              </w:rPr>
              <w:instrText xml:space="preserve"> PAGEREF _Toc361823699 \h </w:instrText>
            </w:r>
            <w:r w:rsidR="007C4733">
              <w:rPr>
                <w:noProof/>
                <w:webHidden/>
              </w:rPr>
            </w:r>
            <w:r w:rsidR="007C4733">
              <w:rPr>
                <w:noProof/>
                <w:webHidden/>
              </w:rPr>
              <w:fldChar w:fldCharType="separate"/>
            </w:r>
            <w:r w:rsidR="009C53EB">
              <w:rPr>
                <w:noProof/>
                <w:webHidden/>
              </w:rPr>
              <w:t>84</w:t>
            </w:r>
            <w:r w:rsidR="007C4733">
              <w:rPr>
                <w:noProof/>
                <w:webHidden/>
              </w:rPr>
              <w:fldChar w:fldCharType="end"/>
            </w:r>
          </w:hyperlink>
        </w:p>
        <w:p w:rsidR="009C53EB" w:rsidRDefault="00994646">
          <w:pPr>
            <w:pStyle w:val="TOC3"/>
            <w:rPr>
              <w:rFonts w:asciiTheme="minorHAnsi" w:hAnsiTheme="minorHAnsi"/>
            </w:rPr>
          </w:pPr>
          <w:hyperlink w:anchor="_Toc361823700" w:history="1">
            <w:r w:rsidR="009C53EB" w:rsidRPr="002F0909">
              <w:rPr>
                <w:rStyle w:val="Hyperlink"/>
              </w:rPr>
              <w:t>Lean Six Sigma Green Belt Certification Program</w:t>
            </w:r>
            <w:r w:rsidR="009C53EB">
              <w:rPr>
                <w:webHidden/>
              </w:rPr>
              <w:tab/>
            </w:r>
            <w:r w:rsidR="007C4733">
              <w:rPr>
                <w:webHidden/>
              </w:rPr>
              <w:fldChar w:fldCharType="begin"/>
            </w:r>
            <w:r w:rsidR="009C53EB">
              <w:rPr>
                <w:webHidden/>
              </w:rPr>
              <w:instrText xml:space="preserve"> PAGEREF _Toc361823700 \h </w:instrText>
            </w:r>
            <w:r w:rsidR="007C4733">
              <w:rPr>
                <w:webHidden/>
              </w:rPr>
            </w:r>
            <w:r w:rsidR="007C4733">
              <w:rPr>
                <w:webHidden/>
              </w:rPr>
              <w:fldChar w:fldCharType="separate"/>
            </w:r>
            <w:r w:rsidR="009C53EB">
              <w:rPr>
                <w:webHidden/>
              </w:rPr>
              <w:t>84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01" w:history="1">
            <w:r w:rsidR="009C53EB" w:rsidRPr="002F0909">
              <w:rPr>
                <w:rStyle w:val="Hyperlink"/>
                <w:noProof/>
              </w:rPr>
              <w:t>University of Minnesota</w:t>
            </w:r>
            <w:r w:rsidR="009C53EB">
              <w:rPr>
                <w:noProof/>
                <w:webHidden/>
              </w:rPr>
              <w:tab/>
            </w:r>
            <w:r w:rsidR="007C4733">
              <w:rPr>
                <w:noProof/>
                <w:webHidden/>
              </w:rPr>
              <w:fldChar w:fldCharType="begin"/>
            </w:r>
            <w:r w:rsidR="009C53EB">
              <w:rPr>
                <w:noProof/>
                <w:webHidden/>
              </w:rPr>
              <w:instrText xml:space="preserve"> PAGEREF _Toc361823701 \h </w:instrText>
            </w:r>
            <w:r w:rsidR="007C4733">
              <w:rPr>
                <w:noProof/>
                <w:webHidden/>
              </w:rPr>
            </w:r>
            <w:r w:rsidR="007C4733">
              <w:rPr>
                <w:noProof/>
                <w:webHidden/>
              </w:rPr>
              <w:fldChar w:fldCharType="separate"/>
            </w:r>
            <w:r w:rsidR="009C53EB">
              <w:rPr>
                <w:noProof/>
                <w:webHidden/>
              </w:rPr>
              <w:t>84</w:t>
            </w:r>
            <w:r w:rsidR="007C4733">
              <w:rPr>
                <w:noProof/>
                <w:webHidden/>
              </w:rPr>
              <w:fldChar w:fldCharType="end"/>
            </w:r>
          </w:hyperlink>
        </w:p>
        <w:p w:rsidR="009C53EB" w:rsidRDefault="00994646">
          <w:pPr>
            <w:pStyle w:val="TOC3"/>
            <w:rPr>
              <w:rFonts w:asciiTheme="minorHAnsi" w:hAnsiTheme="minorHAnsi"/>
            </w:rPr>
          </w:pPr>
          <w:hyperlink w:anchor="_Toc361823702" w:history="1">
            <w:r w:rsidR="009C53EB" w:rsidRPr="002F0909">
              <w:rPr>
                <w:rStyle w:val="Hyperlink"/>
              </w:rPr>
              <w:t>Minnesota Executive Program</w:t>
            </w:r>
            <w:r w:rsidR="009C53EB">
              <w:rPr>
                <w:webHidden/>
              </w:rPr>
              <w:tab/>
            </w:r>
            <w:r w:rsidR="007C4733">
              <w:rPr>
                <w:webHidden/>
              </w:rPr>
              <w:fldChar w:fldCharType="begin"/>
            </w:r>
            <w:r w:rsidR="009C53EB">
              <w:rPr>
                <w:webHidden/>
              </w:rPr>
              <w:instrText xml:space="preserve"> PAGEREF _Toc361823702 \h </w:instrText>
            </w:r>
            <w:r w:rsidR="007C4733">
              <w:rPr>
                <w:webHidden/>
              </w:rPr>
            </w:r>
            <w:r w:rsidR="007C4733">
              <w:rPr>
                <w:webHidden/>
              </w:rPr>
              <w:fldChar w:fldCharType="separate"/>
            </w:r>
            <w:r w:rsidR="009C53EB">
              <w:rPr>
                <w:webHidden/>
              </w:rPr>
              <w:t>85</w:t>
            </w:r>
            <w:r w:rsidR="007C4733">
              <w:rPr>
                <w:webHidden/>
              </w:rPr>
              <w:fldChar w:fldCharType="end"/>
            </w:r>
          </w:hyperlink>
        </w:p>
        <w:p w:rsidR="009C53EB" w:rsidRDefault="00994646">
          <w:pPr>
            <w:pStyle w:val="TOC3"/>
            <w:rPr>
              <w:rFonts w:asciiTheme="minorHAnsi" w:hAnsiTheme="minorHAnsi"/>
            </w:rPr>
          </w:pPr>
          <w:hyperlink w:anchor="_Toc361823703" w:history="1">
            <w:r w:rsidR="009C53EB" w:rsidRPr="002F0909">
              <w:rPr>
                <w:rStyle w:val="Hyperlink"/>
                <w:rFonts w:eastAsia="Arial Unicode MS"/>
              </w:rPr>
              <w:t>Minnesota Management Institute</w:t>
            </w:r>
            <w:r w:rsidR="009C53EB">
              <w:rPr>
                <w:webHidden/>
              </w:rPr>
              <w:tab/>
            </w:r>
            <w:r w:rsidR="007C4733">
              <w:rPr>
                <w:webHidden/>
              </w:rPr>
              <w:fldChar w:fldCharType="begin"/>
            </w:r>
            <w:r w:rsidR="009C53EB">
              <w:rPr>
                <w:webHidden/>
              </w:rPr>
              <w:instrText xml:space="preserve"> PAGEREF _Toc361823703 \h </w:instrText>
            </w:r>
            <w:r w:rsidR="007C4733">
              <w:rPr>
                <w:webHidden/>
              </w:rPr>
            </w:r>
            <w:r w:rsidR="007C4733">
              <w:rPr>
                <w:webHidden/>
              </w:rPr>
              <w:fldChar w:fldCharType="separate"/>
            </w:r>
            <w:r w:rsidR="009C53EB">
              <w:rPr>
                <w:webHidden/>
              </w:rPr>
              <w:t>85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04" w:history="1">
            <w:r w:rsidR="009C53EB" w:rsidRPr="002F0909">
              <w:rPr>
                <w:rStyle w:val="Hyperlink"/>
                <w:noProof/>
              </w:rPr>
              <w:t>University of North Carolina at Chapel Hill</w:t>
            </w:r>
            <w:r w:rsidR="009C53EB">
              <w:rPr>
                <w:noProof/>
                <w:webHidden/>
              </w:rPr>
              <w:tab/>
            </w:r>
            <w:r w:rsidR="007C4733">
              <w:rPr>
                <w:noProof/>
                <w:webHidden/>
              </w:rPr>
              <w:fldChar w:fldCharType="begin"/>
            </w:r>
            <w:r w:rsidR="009C53EB">
              <w:rPr>
                <w:noProof/>
                <w:webHidden/>
              </w:rPr>
              <w:instrText xml:space="preserve"> PAGEREF _Toc361823704 \h </w:instrText>
            </w:r>
            <w:r w:rsidR="007C4733">
              <w:rPr>
                <w:noProof/>
                <w:webHidden/>
              </w:rPr>
            </w:r>
            <w:r w:rsidR="007C4733">
              <w:rPr>
                <w:noProof/>
                <w:webHidden/>
              </w:rPr>
              <w:fldChar w:fldCharType="separate"/>
            </w:r>
            <w:r w:rsidR="009C53EB">
              <w:rPr>
                <w:noProof/>
                <w:webHidden/>
              </w:rPr>
              <w:t>85</w:t>
            </w:r>
            <w:r w:rsidR="007C4733">
              <w:rPr>
                <w:noProof/>
                <w:webHidden/>
              </w:rPr>
              <w:fldChar w:fldCharType="end"/>
            </w:r>
          </w:hyperlink>
        </w:p>
        <w:p w:rsidR="009C53EB" w:rsidRDefault="00994646">
          <w:pPr>
            <w:pStyle w:val="TOC3"/>
            <w:rPr>
              <w:rFonts w:asciiTheme="minorHAnsi" w:hAnsiTheme="minorHAnsi"/>
            </w:rPr>
          </w:pPr>
          <w:hyperlink w:anchor="_Toc361823705" w:history="1">
            <w:r w:rsidR="009C53EB" w:rsidRPr="002F0909">
              <w:rPr>
                <w:rStyle w:val="Hyperlink"/>
              </w:rPr>
              <w:t>Executive Development Institute</w:t>
            </w:r>
            <w:r w:rsidR="009C53EB">
              <w:rPr>
                <w:webHidden/>
              </w:rPr>
              <w:tab/>
            </w:r>
            <w:r w:rsidR="007C4733">
              <w:rPr>
                <w:webHidden/>
              </w:rPr>
              <w:fldChar w:fldCharType="begin"/>
            </w:r>
            <w:r w:rsidR="009C53EB">
              <w:rPr>
                <w:webHidden/>
              </w:rPr>
              <w:instrText xml:space="preserve"> PAGEREF _Toc361823705 \h </w:instrText>
            </w:r>
            <w:r w:rsidR="007C4733">
              <w:rPr>
                <w:webHidden/>
              </w:rPr>
            </w:r>
            <w:r w:rsidR="007C4733">
              <w:rPr>
                <w:webHidden/>
              </w:rPr>
              <w:fldChar w:fldCharType="separate"/>
            </w:r>
            <w:r w:rsidR="009C53EB">
              <w:rPr>
                <w:webHidden/>
              </w:rPr>
              <w:t>85</w:t>
            </w:r>
            <w:r w:rsidR="007C4733">
              <w:rPr>
                <w:webHidden/>
              </w:rPr>
              <w:fldChar w:fldCharType="end"/>
            </w:r>
          </w:hyperlink>
        </w:p>
        <w:p w:rsidR="009C53EB" w:rsidRDefault="00994646">
          <w:pPr>
            <w:pStyle w:val="TOC3"/>
            <w:rPr>
              <w:rFonts w:asciiTheme="minorHAnsi" w:hAnsiTheme="minorHAnsi"/>
            </w:rPr>
          </w:pPr>
          <w:hyperlink w:anchor="_Toc361823706" w:history="1">
            <w:r w:rsidR="009C53EB" w:rsidRPr="002F0909">
              <w:rPr>
                <w:rStyle w:val="Hyperlink"/>
              </w:rPr>
              <w:t>Business and Human Resources: Leading HR and Your Organization into the Future</w:t>
            </w:r>
            <w:r w:rsidR="009C53EB">
              <w:rPr>
                <w:webHidden/>
              </w:rPr>
              <w:tab/>
            </w:r>
            <w:r w:rsidR="007C4733">
              <w:rPr>
                <w:webHidden/>
              </w:rPr>
              <w:fldChar w:fldCharType="begin"/>
            </w:r>
            <w:r w:rsidR="009C53EB">
              <w:rPr>
                <w:webHidden/>
              </w:rPr>
              <w:instrText xml:space="preserve"> PAGEREF _Toc361823706 \h </w:instrText>
            </w:r>
            <w:r w:rsidR="007C4733">
              <w:rPr>
                <w:webHidden/>
              </w:rPr>
            </w:r>
            <w:r w:rsidR="007C4733">
              <w:rPr>
                <w:webHidden/>
              </w:rPr>
              <w:fldChar w:fldCharType="separate"/>
            </w:r>
            <w:r w:rsidR="009C53EB">
              <w:rPr>
                <w:webHidden/>
              </w:rPr>
              <w:t>86</w:t>
            </w:r>
            <w:r w:rsidR="007C4733">
              <w:rPr>
                <w:webHidden/>
              </w:rPr>
              <w:fldChar w:fldCharType="end"/>
            </w:r>
          </w:hyperlink>
        </w:p>
        <w:p w:rsidR="009C53EB" w:rsidRDefault="00994646">
          <w:pPr>
            <w:pStyle w:val="TOC3"/>
            <w:rPr>
              <w:rFonts w:asciiTheme="minorHAnsi" w:hAnsiTheme="minorHAnsi"/>
            </w:rPr>
          </w:pPr>
          <w:hyperlink w:anchor="_Toc361823707" w:history="1">
            <w:r w:rsidR="009C53EB" w:rsidRPr="002F0909">
              <w:rPr>
                <w:rStyle w:val="Hyperlink"/>
              </w:rPr>
              <w:t>Leadership Effectiveness Workshop</w:t>
            </w:r>
            <w:r w:rsidR="009C53EB">
              <w:rPr>
                <w:webHidden/>
              </w:rPr>
              <w:tab/>
            </w:r>
            <w:r w:rsidR="007C4733">
              <w:rPr>
                <w:webHidden/>
              </w:rPr>
              <w:fldChar w:fldCharType="begin"/>
            </w:r>
            <w:r w:rsidR="009C53EB">
              <w:rPr>
                <w:webHidden/>
              </w:rPr>
              <w:instrText xml:space="preserve"> PAGEREF _Toc361823707 \h </w:instrText>
            </w:r>
            <w:r w:rsidR="007C4733">
              <w:rPr>
                <w:webHidden/>
              </w:rPr>
            </w:r>
            <w:r w:rsidR="007C4733">
              <w:rPr>
                <w:webHidden/>
              </w:rPr>
              <w:fldChar w:fldCharType="separate"/>
            </w:r>
            <w:r w:rsidR="009C53EB">
              <w:rPr>
                <w:webHidden/>
              </w:rPr>
              <w:t>86</w:t>
            </w:r>
            <w:r w:rsidR="007C4733">
              <w:rPr>
                <w:webHidden/>
              </w:rPr>
              <w:fldChar w:fldCharType="end"/>
            </w:r>
          </w:hyperlink>
        </w:p>
        <w:p w:rsidR="009C53EB" w:rsidRDefault="00994646">
          <w:pPr>
            <w:pStyle w:val="TOC3"/>
            <w:rPr>
              <w:rFonts w:asciiTheme="minorHAnsi" w:hAnsiTheme="minorHAnsi"/>
            </w:rPr>
          </w:pPr>
          <w:hyperlink w:anchor="_Toc361823708" w:history="1">
            <w:r w:rsidR="009C53EB" w:rsidRPr="002F0909">
              <w:rPr>
                <w:rStyle w:val="Hyperlink"/>
              </w:rPr>
              <w:t>Women in Business</w:t>
            </w:r>
            <w:r w:rsidR="009C53EB">
              <w:rPr>
                <w:webHidden/>
              </w:rPr>
              <w:tab/>
            </w:r>
            <w:r w:rsidR="007C4733">
              <w:rPr>
                <w:webHidden/>
              </w:rPr>
              <w:fldChar w:fldCharType="begin"/>
            </w:r>
            <w:r w:rsidR="009C53EB">
              <w:rPr>
                <w:webHidden/>
              </w:rPr>
              <w:instrText xml:space="preserve"> PAGEREF _Toc361823708 \h </w:instrText>
            </w:r>
            <w:r w:rsidR="007C4733">
              <w:rPr>
                <w:webHidden/>
              </w:rPr>
            </w:r>
            <w:r w:rsidR="007C4733">
              <w:rPr>
                <w:webHidden/>
              </w:rPr>
              <w:fldChar w:fldCharType="separate"/>
            </w:r>
            <w:r w:rsidR="009C53EB">
              <w:rPr>
                <w:webHidden/>
              </w:rPr>
              <w:t>86</w:t>
            </w:r>
            <w:r w:rsidR="007C4733">
              <w:rPr>
                <w:webHidden/>
              </w:rPr>
              <w:fldChar w:fldCharType="end"/>
            </w:r>
          </w:hyperlink>
        </w:p>
        <w:p w:rsidR="009C53EB" w:rsidRDefault="00994646">
          <w:pPr>
            <w:pStyle w:val="TOC3"/>
            <w:rPr>
              <w:rFonts w:asciiTheme="minorHAnsi" w:hAnsiTheme="minorHAnsi"/>
            </w:rPr>
          </w:pPr>
          <w:hyperlink w:anchor="_Toc361823709" w:history="1">
            <w:r w:rsidR="009C53EB" w:rsidRPr="002F0909">
              <w:rPr>
                <w:rStyle w:val="Hyperlink"/>
              </w:rPr>
              <w:t>Change Management</w:t>
            </w:r>
            <w:r w:rsidR="009C53EB">
              <w:rPr>
                <w:webHidden/>
              </w:rPr>
              <w:tab/>
            </w:r>
            <w:r w:rsidR="007C4733">
              <w:rPr>
                <w:webHidden/>
              </w:rPr>
              <w:fldChar w:fldCharType="begin"/>
            </w:r>
            <w:r w:rsidR="009C53EB">
              <w:rPr>
                <w:webHidden/>
              </w:rPr>
              <w:instrText xml:space="preserve"> PAGEREF _Toc361823709 \h </w:instrText>
            </w:r>
            <w:r w:rsidR="007C4733">
              <w:rPr>
                <w:webHidden/>
              </w:rPr>
            </w:r>
            <w:r w:rsidR="007C4733">
              <w:rPr>
                <w:webHidden/>
              </w:rPr>
              <w:fldChar w:fldCharType="separate"/>
            </w:r>
            <w:r w:rsidR="009C53EB">
              <w:rPr>
                <w:webHidden/>
              </w:rPr>
              <w:t>87</w:t>
            </w:r>
            <w:r w:rsidR="007C4733">
              <w:rPr>
                <w:webHidden/>
              </w:rPr>
              <w:fldChar w:fldCharType="end"/>
            </w:r>
          </w:hyperlink>
        </w:p>
        <w:p w:rsidR="009C53EB" w:rsidRDefault="00994646">
          <w:pPr>
            <w:pStyle w:val="TOC3"/>
            <w:rPr>
              <w:rFonts w:asciiTheme="minorHAnsi" w:hAnsiTheme="minorHAnsi"/>
            </w:rPr>
          </w:pPr>
          <w:hyperlink w:anchor="_Toc361823710" w:history="1">
            <w:r w:rsidR="009C53EB" w:rsidRPr="002F0909">
              <w:rPr>
                <w:rStyle w:val="Hyperlink"/>
              </w:rPr>
              <w:t>Strategic Innovation for the New Business Environment</w:t>
            </w:r>
            <w:r w:rsidR="009C53EB">
              <w:rPr>
                <w:webHidden/>
              </w:rPr>
              <w:tab/>
            </w:r>
            <w:r w:rsidR="007C4733">
              <w:rPr>
                <w:webHidden/>
              </w:rPr>
              <w:fldChar w:fldCharType="begin"/>
            </w:r>
            <w:r w:rsidR="009C53EB">
              <w:rPr>
                <w:webHidden/>
              </w:rPr>
              <w:instrText xml:space="preserve"> PAGEREF _Toc361823710 \h </w:instrText>
            </w:r>
            <w:r w:rsidR="007C4733">
              <w:rPr>
                <w:webHidden/>
              </w:rPr>
            </w:r>
            <w:r w:rsidR="007C4733">
              <w:rPr>
                <w:webHidden/>
              </w:rPr>
              <w:fldChar w:fldCharType="separate"/>
            </w:r>
            <w:r w:rsidR="009C53EB">
              <w:rPr>
                <w:webHidden/>
              </w:rPr>
              <w:t>87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11" w:history="1">
            <w:r w:rsidR="009C53EB" w:rsidRPr="002F0909">
              <w:rPr>
                <w:rStyle w:val="Hyperlink"/>
                <w:noProof/>
              </w:rPr>
              <w:t>University of Northern Iowa</w:t>
            </w:r>
            <w:r w:rsidR="009C53EB">
              <w:rPr>
                <w:noProof/>
                <w:webHidden/>
              </w:rPr>
              <w:tab/>
            </w:r>
            <w:r w:rsidR="007C4733">
              <w:rPr>
                <w:noProof/>
                <w:webHidden/>
              </w:rPr>
              <w:fldChar w:fldCharType="begin"/>
            </w:r>
            <w:r w:rsidR="009C53EB">
              <w:rPr>
                <w:noProof/>
                <w:webHidden/>
              </w:rPr>
              <w:instrText xml:space="preserve"> PAGEREF _Toc361823711 \h </w:instrText>
            </w:r>
            <w:r w:rsidR="007C4733">
              <w:rPr>
                <w:noProof/>
                <w:webHidden/>
              </w:rPr>
            </w:r>
            <w:r w:rsidR="007C4733">
              <w:rPr>
                <w:noProof/>
                <w:webHidden/>
              </w:rPr>
              <w:fldChar w:fldCharType="separate"/>
            </w:r>
            <w:r w:rsidR="009C53EB">
              <w:rPr>
                <w:noProof/>
                <w:webHidden/>
              </w:rPr>
              <w:t>87</w:t>
            </w:r>
            <w:r w:rsidR="007C4733">
              <w:rPr>
                <w:noProof/>
                <w:webHidden/>
              </w:rPr>
              <w:fldChar w:fldCharType="end"/>
            </w:r>
          </w:hyperlink>
        </w:p>
        <w:p w:rsidR="009C53EB" w:rsidRDefault="00994646">
          <w:pPr>
            <w:pStyle w:val="TOC3"/>
            <w:rPr>
              <w:rFonts w:asciiTheme="minorHAnsi" w:hAnsiTheme="minorHAnsi"/>
            </w:rPr>
          </w:pPr>
          <w:hyperlink w:anchor="_Toc361823712" w:history="1">
            <w:r w:rsidR="009C53EB" w:rsidRPr="002F0909">
              <w:rPr>
                <w:rStyle w:val="Hyperlink"/>
              </w:rPr>
              <w:t>Leadership Development Certificate Program</w:t>
            </w:r>
            <w:r w:rsidR="009C53EB">
              <w:rPr>
                <w:webHidden/>
              </w:rPr>
              <w:tab/>
            </w:r>
            <w:r w:rsidR="007C4733">
              <w:rPr>
                <w:webHidden/>
              </w:rPr>
              <w:fldChar w:fldCharType="begin"/>
            </w:r>
            <w:r w:rsidR="009C53EB">
              <w:rPr>
                <w:webHidden/>
              </w:rPr>
              <w:instrText xml:space="preserve"> PAGEREF _Toc361823712 \h </w:instrText>
            </w:r>
            <w:r w:rsidR="007C4733">
              <w:rPr>
                <w:webHidden/>
              </w:rPr>
            </w:r>
            <w:r w:rsidR="007C4733">
              <w:rPr>
                <w:webHidden/>
              </w:rPr>
              <w:fldChar w:fldCharType="separate"/>
            </w:r>
            <w:r w:rsidR="009C53EB">
              <w:rPr>
                <w:webHidden/>
              </w:rPr>
              <w:t>87</w:t>
            </w:r>
            <w:r w:rsidR="007C4733">
              <w:rPr>
                <w:webHidden/>
              </w:rPr>
              <w:fldChar w:fldCharType="end"/>
            </w:r>
          </w:hyperlink>
        </w:p>
        <w:p w:rsidR="009C53EB" w:rsidRDefault="00994646">
          <w:pPr>
            <w:pStyle w:val="TOC3"/>
            <w:rPr>
              <w:rFonts w:asciiTheme="minorHAnsi" w:hAnsiTheme="minorHAnsi"/>
            </w:rPr>
          </w:pPr>
          <w:hyperlink w:anchor="_Toc361823713" w:history="1">
            <w:r w:rsidR="009C53EB" w:rsidRPr="002F0909">
              <w:rPr>
                <w:rStyle w:val="Hyperlink"/>
              </w:rPr>
              <w:t>Management Excellence Certificate Program</w:t>
            </w:r>
            <w:r w:rsidR="009C53EB">
              <w:rPr>
                <w:webHidden/>
              </w:rPr>
              <w:tab/>
            </w:r>
            <w:r w:rsidR="007C4733">
              <w:rPr>
                <w:webHidden/>
              </w:rPr>
              <w:fldChar w:fldCharType="begin"/>
            </w:r>
            <w:r w:rsidR="009C53EB">
              <w:rPr>
                <w:webHidden/>
              </w:rPr>
              <w:instrText xml:space="preserve"> PAGEREF _Toc361823713 \h </w:instrText>
            </w:r>
            <w:r w:rsidR="007C4733">
              <w:rPr>
                <w:webHidden/>
              </w:rPr>
            </w:r>
            <w:r w:rsidR="007C4733">
              <w:rPr>
                <w:webHidden/>
              </w:rPr>
              <w:fldChar w:fldCharType="separate"/>
            </w:r>
            <w:r w:rsidR="009C53EB">
              <w:rPr>
                <w:webHidden/>
              </w:rPr>
              <w:t>88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14" w:history="1">
            <w:r w:rsidR="009C53EB" w:rsidRPr="002F0909">
              <w:rPr>
                <w:rStyle w:val="Hyperlink"/>
                <w:noProof/>
              </w:rPr>
              <w:t>University of Pittsburgh</w:t>
            </w:r>
            <w:r w:rsidR="009C53EB">
              <w:rPr>
                <w:noProof/>
                <w:webHidden/>
              </w:rPr>
              <w:tab/>
            </w:r>
            <w:r w:rsidR="007C4733">
              <w:rPr>
                <w:noProof/>
                <w:webHidden/>
              </w:rPr>
              <w:fldChar w:fldCharType="begin"/>
            </w:r>
            <w:r w:rsidR="009C53EB">
              <w:rPr>
                <w:noProof/>
                <w:webHidden/>
              </w:rPr>
              <w:instrText xml:space="preserve"> PAGEREF _Toc361823714 \h </w:instrText>
            </w:r>
            <w:r w:rsidR="007C4733">
              <w:rPr>
                <w:noProof/>
                <w:webHidden/>
              </w:rPr>
            </w:r>
            <w:r w:rsidR="007C4733">
              <w:rPr>
                <w:noProof/>
                <w:webHidden/>
              </w:rPr>
              <w:fldChar w:fldCharType="separate"/>
            </w:r>
            <w:r w:rsidR="009C53EB">
              <w:rPr>
                <w:noProof/>
                <w:webHidden/>
              </w:rPr>
              <w:t>88</w:t>
            </w:r>
            <w:r w:rsidR="007C4733">
              <w:rPr>
                <w:noProof/>
                <w:webHidden/>
              </w:rPr>
              <w:fldChar w:fldCharType="end"/>
            </w:r>
          </w:hyperlink>
        </w:p>
        <w:p w:rsidR="009C53EB" w:rsidRDefault="00994646">
          <w:pPr>
            <w:pStyle w:val="TOC3"/>
            <w:rPr>
              <w:rFonts w:asciiTheme="minorHAnsi" w:hAnsiTheme="minorHAnsi"/>
            </w:rPr>
          </w:pPr>
          <w:hyperlink w:anchor="_Toc361823715" w:history="1">
            <w:r w:rsidR="009C53EB" w:rsidRPr="002F0909">
              <w:rPr>
                <w:rStyle w:val="Hyperlink"/>
              </w:rPr>
              <w:t>Management Essentials</w:t>
            </w:r>
            <w:r w:rsidR="009C53EB">
              <w:rPr>
                <w:webHidden/>
              </w:rPr>
              <w:tab/>
            </w:r>
            <w:r w:rsidR="007C4733">
              <w:rPr>
                <w:webHidden/>
              </w:rPr>
              <w:fldChar w:fldCharType="begin"/>
            </w:r>
            <w:r w:rsidR="009C53EB">
              <w:rPr>
                <w:webHidden/>
              </w:rPr>
              <w:instrText xml:space="preserve"> PAGEREF _Toc361823715 \h </w:instrText>
            </w:r>
            <w:r w:rsidR="007C4733">
              <w:rPr>
                <w:webHidden/>
              </w:rPr>
            </w:r>
            <w:r w:rsidR="007C4733">
              <w:rPr>
                <w:webHidden/>
              </w:rPr>
              <w:fldChar w:fldCharType="separate"/>
            </w:r>
            <w:r w:rsidR="009C53EB">
              <w:rPr>
                <w:webHidden/>
              </w:rPr>
              <w:t>88</w:t>
            </w:r>
            <w:r w:rsidR="007C4733">
              <w:rPr>
                <w:webHidden/>
              </w:rPr>
              <w:fldChar w:fldCharType="end"/>
            </w:r>
          </w:hyperlink>
        </w:p>
        <w:p w:rsidR="009C53EB" w:rsidRDefault="00994646">
          <w:pPr>
            <w:pStyle w:val="TOC3"/>
            <w:rPr>
              <w:rFonts w:asciiTheme="minorHAnsi" w:hAnsiTheme="minorHAnsi"/>
            </w:rPr>
          </w:pPr>
          <w:hyperlink w:anchor="_Toc361823716" w:history="1">
            <w:r w:rsidR="009C53EB" w:rsidRPr="002F0909">
              <w:rPr>
                <w:rStyle w:val="Hyperlink"/>
              </w:rPr>
              <w:t>Certificate in Influential Leadership and Presentation</w:t>
            </w:r>
            <w:r w:rsidR="009C53EB">
              <w:rPr>
                <w:webHidden/>
              </w:rPr>
              <w:tab/>
            </w:r>
            <w:r w:rsidR="007C4733">
              <w:rPr>
                <w:webHidden/>
              </w:rPr>
              <w:fldChar w:fldCharType="begin"/>
            </w:r>
            <w:r w:rsidR="009C53EB">
              <w:rPr>
                <w:webHidden/>
              </w:rPr>
              <w:instrText xml:space="preserve"> PAGEREF _Toc361823716 \h </w:instrText>
            </w:r>
            <w:r w:rsidR="007C4733">
              <w:rPr>
                <w:webHidden/>
              </w:rPr>
            </w:r>
            <w:r w:rsidR="007C4733">
              <w:rPr>
                <w:webHidden/>
              </w:rPr>
              <w:fldChar w:fldCharType="separate"/>
            </w:r>
            <w:r w:rsidR="009C53EB">
              <w:rPr>
                <w:webHidden/>
              </w:rPr>
              <w:t>88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17" w:history="1">
            <w:r w:rsidR="009C53EB" w:rsidRPr="002F0909">
              <w:rPr>
                <w:rStyle w:val="Hyperlink"/>
                <w:noProof/>
              </w:rPr>
              <w:t>University of Richmond</w:t>
            </w:r>
            <w:r w:rsidR="009C53EB">
              <w:rPr>
                <w:noProof/>
                <w:webHidden/>
              </w:rPr>
              <w:tab/>
            </w:r>
            <w:r w:rsidR="007C4733">
              <w:rPr>
                <w:noProof/>
                <w:webHidden/>
              </w:rPr>
              <w:fldChar w:fldCharType="begin"/>
            </w:r>
            <w:r w:rsidR="009C53EB">
              <w:rPr>
                <w:noProof/>
                <w:webHidden/>
              </w:rPr>
              <w:instrText xml:space="preserve"> PAGEREF _Toc361823717 \h </w:instrText>
            </w:r>
            <w:r w:rsidR="007C4733">
              <w:rPr>
                <w:noProof/>
                <w:webHidden/>
              </w:rPr>
            </w:r>
            <w:r w:rsidR="007C4733">
              <w:rPr>
                <w:noProof/>
                <w:webHidden/>
              </w:rPr>
              <w:fldChar w:fldCharType="separate"/>
            </w:r>
            <w:r w:rsidR="009C53EB">
              <w:rPr>
                <w:noProof/>
                <w:webHidden/>
              </w:rPr>
              <w:t>89</w:t>
            </w:r>
            <w:r w:rsidR="007C4733">
              <w:rPr>
                <w:noProof/>
                <w:webHidden/>
              </w:rPr>
              <w:fldChar w:fldCharType="end"/>
            </w:r>
          </w:hyperlink>
        </w:p>
        <w:p w:rsidR="009C53EB" w:rsidRDefault="00994646">
          <w:pPr>
            <w:pStyle w:val="TOC3"/>
            <w:rPr>
              <w:rFonts w:asciiTheme="minorHAnsi" w:hAnsiTheme="minorHAnsi"/>
            </w:rPr>
          </w:pPr>
          <w:hyperlink w:anchor="_Toc361823718" w:history="1">
            <w:r w:rsidR="009C53EB" w:rsidRPr="002F0909">
              <w:rPr>
                <w:rStyle w:val="Hyperlink"/>
              </w:rPr>
              <w:t>Leadership Boot Camp I</w:t>
            </w:r>
            <w:r w:rsidR="009C53EB">
              <w:rPr>
                <w:webHidden/>
              </w:rPr>
              <w:tab/>
            </w:r>
            <w:r w:rsidR="007C4733">
              <w:rPr>
                <w:webHidden/>
              </w:rPr>
              <w:fldChar w:fldCharType="begin"/>
            </w:r>
            <w:r w:rsidR="009C53EB">
              <w:rPr>
                <w:webHidden/>
              </w:rPr>
              <w:instrText xml:space="preserve"> PAGEREF _Toc361823718 \h </w:instrText>
            </w:r>
            <w:r w:rsidR="007C4733">
              <w:rPr>
                <w:webHidden/>
              </w:rPr>
            </w:r>
            <w:r w:rsidR="007C4733">
              <w:rPr>
                <w:webHidden/>
              </w:rPr>
              <w:fldChar w:fldCharType="separate"/>
            </w:r>
            <w:r w:rsidR="009C53EB">
              <w:rPr>
                <w:webHidden/>
              </w:rPr>
              <w:t>89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19" w:history="1">
            <w:r w:rsidR="009C53EB" w:rsidRPr="002F0909">
              <w:rPr>
                <w:rStyle w:val="Hyperlink"/>
                <w:noProof/>
              </w:rPr>
              <w:t>University of South Carolina</w:t>
            </w:r>
            <w:r w:rsidR="009C53EB">
              <w:rPr>
                <w:noProof/>
                <w:webHidden/>
              </w:rPr>
              <w:tab/>
            </w:r>
            <w:r w:rsidR="007C4733">
              <w:rPr>
                <w:noProof/>
                <w:webHidden/>
              </w:rPr>
              <w:fldChar w:fldCharType="begin"/>
            </w:r>
            <w:r w:rsidR="009C53EB">
              <w:rPr>
                <w:noProof/>
                <w:webHidden/>
              </w:rPr>
              <w:instrText xml:space="preserve"> PAGEREF _Toc361823719 \h </w:instrText>
            </w:r>
            <w:r w:rsidR="007C4733">
              <w:rPr>
                <w:noProof/>
                <w:webHidden/>
              </w:rPr>
            </w:r>
            <w:r w:rsidR="007C4733">
              <w:rPr>
                <w:noProof/>
                <w:webHidden/>
              </w:rPr>
              <w:fldChar w:fldCharType="separate"/>
            </w:r>
            <w:r w:rsidR="009C53EB">
              <w:rPr>
                <w:noProof/>
                <w:webHidden/>
              </w:rPr>
              <w:t>89</w:t>
            </w:r>
            <w:r w:rsidR="007C4733">
              <w:rPr>
                <w:noProof/>
                <w:webHidden/>
              </w:rPr>
              <w:fldChar w:fldCharType="end"/>
            </w:r>
          </w:hyperlink>
        </w:p>
        <w:p w:rsidR="009C53EB" w:rsidRDefault="00994646">
          <w:pPr>
            <w:pStyle w:val="TOC3"/>
            <w:rPr>
              <w:rFonts w:asciiTheme="minorHAnsi" w:hAnsiTheme="minorHAnsi"/>
            </w:rPr>
          </w:pPr>
          <w:hyperlink w:anchor="_Toc361823720" w:history="1">
            <w:r w:rsidR="009C53EB" w:rsidRPr="002F0909">
              <w:rPr>
                <w:rStyle w:val="Hyperlink"/>
              </w:rPr>
              <w:t>Corporate Sustainability Strategy and Implementation: Lessons from Wal-Mart</w:t>
            </w:r>
            <w:r w:rsidR="009C53EB">
              <w:rPr>
                <w:webHidden/>
              </w:rPr>
              <w:tab/>
            </w:r>
            <w:r w:rsidR="007C4733">
              <w:rPr>
                <w:webHidden/>
              </w:rPr>
              <w:fldChar w:fldCharType="begin"/>
            </w:r>
            <w:r w:rsidR="009C53EB">
              <w:rPr>
                <w:webHidden/>
              </w:rPr>
              <w:instrText xml:space="preserve"> PAGEREF _Toc361823720 \h </w:instrText>
            </w:r>
            <w:r w:rsidR="007C4733">
              <w:rPr>
                <w:webHidden/>
              </w:rPr>
            </w:r>
            <w:r w:rsidR="007C4733">
              <w:rPr>
                <w:webHidden/>
              </w:rPr>
              <w:fldChar w:fldCharType="separate"/>
            </w:r>
            <w:r w:rsidR="009C53EB">
              <w:rPr>
                <w:webHidden/>
              </w:rPr>
              <w:t>89</w:t>
            </w:r>
            <w:r w:rsidR="007C4733">
              <w:rPr>
                <w:webHidden/>
              </w:rPr>
              <w:fldChar w:fldCharType="end"/>
            </w:r>
          </w:hyperlink>
        </w:p>
        <w:p w:rsidR="009C53EB" w:rsidRDefault="00994646">
          <w:pPr>
            <w:pStyle w:val="TOC3"/>
            <w:rPr>
              <w:rFonts w:asciiTheme="minorHAnsi" w:hAnsiTheme="minorHAnsi"/>
            </w:rPr>
          </w:pPr>
          <w:hyperlink w:anchor="_Toc361823721" w:history="1">
            <w:r w:rsidR="009C53EB" w:rsidRPr="002F0909">
              <w:rPr>
                <w:rStyle w:val="Hyperlink"/>
              </w:rPr>
              <w:t>Critical Thinking: Insights for Strategic Thinking and Analysis</w:t>
            </w:r>
            <w:r w:rsidR="009C53EB">
              <w:rPr>
                <w:webHidden/>
              </w:rPr>
              <w:tab/>
            </w:r>
            <w:r w:rsidR="007C4733">
              <w:rPr>
                <w:webHidden/>
              </w:rPr>
              <w:fldChar w:fldCharType="begin"/>
            </w:r>
            <w:r w:rsidR="009C53EB">
              <w:rPr>
                <w:webHidden/>
              </w:rPr>
              <w:instrText xml:space="preserve"> PAGEREF _Toc361823721 \h </w:instrText>
            </w:r>
            <w:r w:rsidR="007C4733">
              <w:rPr>
                <w:webHidden/>
              </w:rPr>
            </w:r>
            <w:r w:rsidR="007C4733">
              <w:rPr>
                <w:webHidden/>
              </w:rPr>
              <w:fldChar w:fldCharType="separate"/>
            </w:r>
            <w:r w:rsidR="009C53EB">
              <w:rPr>
                <w:webHidden/>
              </w:rPr>
              <w:t>89</w:t>
            </w:r>
            <w:r w:rsidR="007C4733">
              <w:rPr>
                <w:webHidden/>
              </w:rPr>
              <w:fldChar w:fldCharType="end"/>
            </w:r>
          </w:hyperlink>
        </w:p>
        <w:p w:rsidR="009C53EB" w:rsidRDefault="00994646">
          <w:pPr>
            <w:pStyle w:val="TOC3"/>
            <w:rPr>
              <w:rFonts w:asciiTheme="minorHAnsi" w:hAnsiTheme="minorHAnsi"/>
            </w:rPr>
          </w:pPr>
          <w:hyperlink w:anchor="_Toc361823722" w:history="1">
            <w:r w:rsidR="009C53EB" w:rsidRPr="002F0909">
              <w:rPr>
                <w:rStyle w:val="Hyperlink"/>
              </w:rPr>
              <w:t>Leadership for Women: Strategies for High Potential Success</w:t>
            </w:r>
            <w:r w:rsidR="009C53EB">
              <w:rPr>
                <w:webHidden/>
              </w:rPr>
              <w:tab/>
            </w:r>
            <w:r w:rsidR="007C4733">
              <w:rPr>
                <w:webHidden/>
              </w:rPr>
              <w:fldChar w:fldCharType="begin"/>
            </w:r>
            <w:r w:rsidR="009C53EB">
              <w:rPr>
                <w:webHidden/>
              </w:rPr>
              <w:instrText xml:space="preserve"> PAGEREF _Toc361823722 \h </w:instrText>
            </w:r>
            <w:r w:rsidR="007C4733">
              <w:rPr>
                <w:webHidden/>
              </w:rPr>
            </w:r>
            <w:r w:rsidR="007C4733">
              <w:rPr>
                <w:webHidden/>
              </w:rPr>
              <w:fldChar w:fldCharType="separate"/>
            </w:r>
            <w:r w:rsidR="009C53EB">
              <w:rPr>
                <w:webHidden/>
              </w:rPr>
              <w:t>90</w:t>
            </w:r>
            <w:r w:rsidR="007C4733">
              <w:rPr>
                <w:webHidden/>
              </w:rPr>
              <w:fldChar w:fldCharType="end"/>
            </w:r>
          </w:hyperlink>
        </w:p>
        <w:p w:rsidR="009C53EB" w:rsidRDefault="00994646">
          <w:pPr>
            <w:pStyle w:val="TOC3"/>
            <w:rPr>
              <w:rFonts w:asciiTheme="minorHAnsi" w:hAnsiTheme="minorHAnsi"/>
            </w:rPr>
          </w:pPr>
          <w:hyperlink w:anchor="_Toc361823723" w:history="1">
            <w:r w:rsidR="009C53EB" w:rsidRPr="002F0909">
              <w:rPr>
                <w:rStyle w:val="Hyperlink"/>
              </w:rPr>
              <w:t>Speaking with Confidence: Delivering Effective Presentations</w:t>
            </w:r>
            <w:r w:rsidR="009C53EB">
              <w:rPr>
                <w:webHidden/>
              </w:rPr>
              <w:tab/>
            </w:r>
            <w:r w:rsidR="007C4733">
              <w:rPr>
                <w:webHidden/>
              </w:rPr>
              <w:fldChar w:fldCharType="begin"/>
            </w:r>
            <w:r w:rsidR="009C53EB">
              <w:rPr>
                <w:webHidden/>
              </w:rPr>
              <w:instrText xml:space="preserve"> PAGEREF _Toc361823723 \h </w:instrText>
            </w:r>
            <w:r w:rsidR="007C4733">
              <w:rPr>
                <w:webHidden/>
              </w:rPr>
            </w:r>
            <w:r w:rsidR="007C4733">
              <w:rPr>
                <w:webHidden/>
              </w:rPr>
              <w:fldChar w:fldCharType="separate"/>
            </w:r>
            <w:r w:rsidR="009C53EB">
              <w:rPr>
                <w:webHidden/>
              </w:rPr>
              <w:t>90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24" w:history="1">
            <w:r w:rsidR="009C53EB" w:rsidRPr="002F0909">
              <w:rPr>
                <w:rStyle w:val="Hyperlink"/>
                <w:noProof/>
              </w:rPr>
              <w:t>University of Texas</w:t>
            </w:r>
            <w:r w:rsidR="009C53EB">
              <w:rPr>
                <w:noProof/>
                <w:webHidden/>
              </w:rPr>
              <w:tab/>
            </w:r>
            <w:r w:rsidR="007C4733">
              <w:rPr>
                <w:noProof/>
                <w:webHidden/>
              </w:rPr>
              <w:fldChar w:fldCharType="begin"/>
            </w:r>
            <w:r w:rsidR="009C53EB">
              <w:rPr>
                <w:noProof/>
                <w:webHidden/>
              </w:rPr>
              <w:instrText xml:space="preserve"> PAGEREF _Toc361823724 \h </w:instrText>
            </w:r>
            <w:r w:rsidR="007C4733">
              <w:rPr>
                <w:noProof/>
                <w:webHidden/>
              </w:rPr>
            </w:r>
            <w:r w:rsidR="007C4733">
              <w:rPr>
                <w:noProof/>
                <w:webHidden/>
              </w:rPr>
              <w:fldChar w:fldCharType="separate"/>
            </w:r>
            <w:r w:rsidR="009C53EB">
              <w:rPr>
                <w:noProof/>
                <w:webHidden/>
              </w:rPr>
              <w:t>90</w:t>
            </w:r>
            <w:r w:rsidR="007C4733">
              <w:rPr>
                <w:noProof/>
                <w:webHidden/>
              </w:rPr>
              <w:fldChar w:fldCharType="end"/>
            </w:r>
          </w:hyperlink>
        </w:p>
        <w:p w:rsidR="009C53EB" w:rsidRDefault="00994646">
          <w:pPr>
            <w:pStyle w:val="TOC3"/>
            <w:rPr>
              <w:rFonts w:asciiTheme="minorHAnsi" w:hAnsiTheme="minorHAnsi"/>
            </w:rPr>
          </w:pPr>
          <w:hyperlink w:anchor="_Toc361823725" w:history="1">
            <w:r w:rsidR="009C53EB" w:rsidRPr="002F0909">
              <w:rPr>
                <w:rStyle w:val="Hyperlink"/>
              </w:rPr>
              <w:t>Developing the Project Business Case</w:t>
            </w:r>
            <w:r w:rsidR="009C53EB">
              <w:rPr>
                <w:webHidden/>
              </w:rPr>
              <w:tab/>
            </w:r>
            <w:r w:rsidR="007C4733">
              <w:rPr>
                <w:webHidden/>
              </w:rPr>
              <w:fldChar w:fldCharType="begin"/>
            </w:r>
            <w:r w:rsidR="009C53EB">
              <w:rPr>
                <w:webHidden/>
              </w:rPr>
              <w:instrText xml:space="preserve"> PAGEREF _Toc361823725 \h </w:instrText>
            </w:r>
            <w:r w:rsidR="007C4733">
              <w:rPr>
                <w:webHidden/>
              </w:rPr>
            </w:r>
            <w:r w:rsidR="007C4733">
              <w:rPr>
                <w:webHidden/>
              </w:rPr>
              <w:fldChar w:fldCharType="separate"/>
            </w:r>
            <w:r w:rsidR="009C53EB">
              <w:rPr>
                <w:webHidden/>
              </w:rPr>
              <w:t>90</w:t>
            </w:r>
            <w:r w:rsidR="007C4733">
              <w:rPr>
                <w:webHidden/>
              </w:rPr>
              <w:fldChar w:fldCharType="end"/>
            </w:r>
          </w:hyperlink>
        </w:p>
        <w:p w:rsidR="009C53EB" w:rsidRDefault="00994646">
          <w:pPr>
            <w:pStyle w:val="TOC3"/>
            <w:rPr>
              <w:rFonts w:asciiTheme="minorHAnsi" w:hAnsiTheme="minorHAnsi"/>
            </w:rPr>
          </w:pPr>
          <w:hyperlink w:anchor="_Toc361823726" w:history="1">
            <w:r w:rsidR="009C53EB" w:rsidRPr="002F0909">
              <w:rPr>
                <w:rStyle w:val="Hyperlink"/>
              </w:rPr>
              <w:t>Leading Change</w:t>
            </w:r>
            <w:r w:rsidR="009C53EB">
              <w:rPr>
                <w:webHidden/>
              </w:rPr>
              <w:tab/>
            </w:r>
            <w:r w:rsidR="007C4733">
              <w:rPr>
                <w:webHidden/>
              </w:rPr>
              <w:fldChar w:fldCharType="begin"/>
            </w:r>
            <w:r w:rsidR="009C53EB">
              <w:rPr>
                <w:webHidden/>
              </w:rPr>
              <w:instrText xml:space="preserve"> PAGEREF _Toc361823726 \h </w:instrText>
            </w:r>
            <w:r w:rsidR="007C4733">
              <w:rPr>
                <w:webHidden/>
              </w:rPr>
            </w:r>
            <w:r w:rsidR="007C4733">
              <w:rPr>
                <w:webHidden/>
              </w:rPr>
              <w:fldChar w:fldCharType="separate"/>
            </w:r>
            <w:r w:rsidR="009C53EB">
              <w:rPr>
                <w:webHidden/>
              </w:rPr>
              <w:t>91</w:t>
            </w:r>
            <w:r w:rsidR="007C4733">
              <w:rPr>
                <w:webHidden/>
              </w:rPr>
              <w:fldChar w:fldCharType="end"/>
            </w:r>
          </w:hyperlink>
        </w:p>
        <w:p w:rsidR="009C53EB" w:rsidRDefault="00994646">
          <w:pPr>
            <w:pStyle w:val="TOC3"/>
            <w:rPr>
              <w:rFonts w:asciiTheme="minorHAnsi" w:hAnsiTheme="minorHAnsi"/>
            </w:rPr>
          </w:pPr>
          <w:hyperlink w:anchor="_Toc361823727" w:history="1">
            <w:r w:rsidR="009C53EB" w:rsidRPr="002F0909">
              <w:rPr>
                <w:rStyle w:val="Hyperlink"/>
              </w:rPr>
              <w:t>Strategic Management</w:t>
            </w:r>
            <w:r w:rsidR="009C53EB">
              <w:rPr>
                <w:webHidden/>
              </w:rPr>
              <w:tab/>
            </w:r>
            <w:r w:rsidR="007C4733">
              <w:rPr>
                <w:webHidden/>
              </w:rPr>
              <w:fldChar w:fldCharType="begin"/>
            </w:r>
            <w:r w:rsidR="009C53EB">
              <w:rPr>
                <w:webHidden/>
              </w:rPr>
              <w:instrText xml:space="preserve"> PAGEREF _Toc361823727 \h </w:instrText>
            </w:r>
            <w:r w:rsidR="007C4733">
              <w:rPr>
                <w:webHidden/>
              </w:rPr>
            </w:r>
            <w:r w:rsidR="007C4733">
              <w:rPr>
                <w:webHidden/>
              </w:rPr>
              <w:fldChar w:fldCharType="separate"/>
            </w:r>
            <w:r w:rsidR="009C53EB">
              <w:rPr>
                <w:webHidden/>
              </w:rPr>
              <w:t>91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28" w:history="1">
            <w:r w:rsidR="009C53EB" w:rsidRPr="002F0909">
              <w:rPr>
                <w:rStyle w:val="Hyperlink"/>
                <w:noProof/>
              </w:rPr>
              <w:t>University of Utah</w:t>
            </w:r>
            <w:r w:rsidR="009C53EB">
              <w:rPr>
                <w:noProof/>
                <w:webHidden/>
              </w:rPr>
              <w:tab/>
            </w:r>
            <w:r w:rsidR="007C4733">
              <w:rPr>
                <w:noProof/>
                <w:webHidden/>
              </w:rPr>
              <w:fldChar w:fldCharType="begin"/>
            </w:r>
            <w:r w:rsidR="009C53EB">
              <w:rPr>
                <w:noProof/>
                <w:webHidden/>
              </w:rPr>
              <w:instrText xml:space="preserve"> PAGEREF _Toc361823728 \h </w:instrText>
            </w:r>
            <w:r w:rsidR="007C4733">
              <w:rPr>
                <w:noProof/>
                <w:webHidden/>
              </w:rPr>
            </w:r>
            <w:r w:rsidR="007C4733">
              <w:rPr>
                <w:noProof/>
                <w:webHidden/>
              </w:rPr>
              <w:fldChar w:fldCharType="separate"/>
            </w:r>
            <w:r w:rsidR="009C53EB">
              <w:rPr>
                <w:noProof/>
                <w:webHidden/>
              </w:rPr>
              <w:t>91</w:t>
            </w:r>
            <w:r w:rsidR="007C4733">
              <w:rPr>
                <w:noProof/>
                <w:webHidden/>
              </w:rPr>
              <w:fldChar w:fldCharType="end"/>
            </w:r>
          </w:hyperlink>
        </w:p>
        <w:p w:rsidR="009C53EB" w:rsidRDefault="00994646">
          <w:pPr>
            <w:pStyle w:val="TOC3"/>
            <w:rPr>
              <w:rFonts w:asciiTheme="minorHAnsi" w:hAnsiTheme="minorHAnsi"/>
            </w:rPr>
          </w:pPr>
          <w:hyperlink w:anchor="_Toc361823729" w:history="1">
            <w:r w:rsidR="009C53EB" w:rsidRPr="002F0909">
              <w:rPr>
                <w:rStyle w:val="Hyperlink"/>
                <w:rFonts w:eastAsia="Times New Roman"/>
              </w:rPr>
              <w:t>Leadership Development Program</w:t>
            </w:r>
            <w:r w:rsidR="009C53EB">
              <w:rPr>
                <w:webHidden/>
              </w:rPr>
              <w:tab/>
            </w:r>
            <w:r w:rsidR="007C4733">
              <w:rPr>
                <w:webHidden/>
              </w:rPr>
              <w:fldChar w:fldCharType="begin"/>
            </w:r>
            <w:r w:rsidR="009C53EB">
              <w:rPr>
                <w:webHidden/>
              </w:rPr>
              <w:instrText xml:space="preserve"> PAGEREF _Toc361823729 \h </w:instrText>
            </w:r>
            <w:r w:rsidR="007C4733">
              <w:rPr>
                <w:webHidden/>
              </w:rPr>
            </w:r>
            <w:r w:rsidR="007C4733">
              <w:rPr>
                <w:webHidden/>
              </w:rPr>
              <w:fldChar w:fldCharType="separate"/>
            </w:r>
            <w:r w:rsidR="009C53EB">
              <w:rPr>
                <w:webHidden/>
              </w:rPr>
              <w:t>91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30" w:history="1">
            <w:r w:rsidR="009C53EB" w:rsidRPr="002F0909">
              <w:rPr>
                <w:rStyle w:val="Hyperlink"/>
                <w:noProof/>
              </w:rPr>
              <w:t>University of Virginia</w:t>
            </w:r>
            <w:r w:rsidR="009C53EB">
              <w:rPr>
                <w:noProof/>
                <w:webHidden/>
              </w:rPr>
              <w:tab/>
            </w:r>
            <w:r w:rsidR="007C4733">
              <w:rPr>
                <w:noProof/>
                <w:webHidden/>
              </w:rPr>
              <w:fldChar w:fldCharType="begin"/>
            </w:r>
            <w:r w:rsidR="009C53EB">
              <w:rPr>
                <w:noProof/>
                <w:webHidden/>
              </w:rPr>
              <w:instrText xml:space="preserve"> PAGEREF _Toc361823730 \h </w:instrText>
            </w:r>
            <w:r w:rsidR="007C4733">
              <w:rPr>
                <w:noProof/>
                <w:webHidden/>
              </w:rPr>
            </w:r>
            <w:r w:rsidR="007C4733">
              <w:rPr>
                <w:noProof/>
                <w:webHidden/>
              </w:rPr>
              <w:fldChar w:fldCharType="separate"/>
            </w:r>
            <w:r w:rsidR="009C53EB">
              <w:rPr>
                <w:noProof/>
                <w:webHidden/>
              </w:rPr>
              <w:t>92</w:t>
            </w:r>
            <w:r w:rsidR="007C4733">
              <w:rPr>
                <w:noProof/>
                <w:webHidden/>
              </w:rPr>
              <w:fldChar w:fldCharType="end"/>
            </w:r>
          </w:hyperlink>
        </w:p>
        <w:p w:rsidR="009C53EB" w:rsidRDefault="00994646">
          <w:pPr>
            <w:pStyle w:val="TOC3"/>
            <w:rPr>
              <w:rFonts w:asciiTheme="minorHAnsi" w:hAnsiTheme="minorHAnsi"/>
            </w:rPr>
          </w:pPr>
          <w:hyperlink w:anchor="_Toc361823731" w:history="1">
            <w:r w:rsidR="009C53EB" w:rsidRPr="002F0909">
              <w:rPr>
                <w:rStyle w:val="Hyperlink"/>
              </w:rPr>
              <w:t>Developing Leadership Capability in the Corporate Aviation Function</w:t>
            </w:r>
            <w:r w:rsidR="009C53EB">
              <w:rPr>
                <w:webHidden/>
              </w:rPr>
              <w:tab/>
            </w:r>
            <w:r w:rsidR="007C4733">
              <w:rPr>
                <w:webHidden/>
              </w:rPr>
              <w:fldChar w:fldCharType="begin"/>
            </w:r>
            <w:r w:rsidR="009C53EB">
              <w:rPr>
                <w:webHidden/>
              </w:rPr>
              <w:instrText xml:space="preserve"> PAGEREF _Toc361823731 \h </w:instrText>
            </w:r>
            <w:r w:rsidR="007C4733">
              <w:rPr>
                <w:webHidden/>
              </w:rPr>
            </w:r>
            <w:r w:rsidR="007C4733">
              <w:rPr>
                <w:webHidden/>
              </w:rPr>
              <w:fldChar w:fldCharType="separate"/>
            </w:r>
            <w:r w:rsidR="009C53EB">
              <w:rPr>
                <w:webHidden/>
              </w:rPr>
              <w:t>92</w:t>
            </w:r>
            <w:r w:rsidR="007C4733">
              <w:rPr>
                <w:webHidden/>
              </w:rPr>
              <w:fldChar w:fldCharType="end"/>
            </w:r>
          </w:hyperlink>
        </w:p>
        <w:p w:rsidR="009C53EB" w:rsidRDefault="00994646">
          <w:pPr>
            <w:pStyle w:val="TOC3"/>
            <w:rPr>
              <w:rFonts w:asciiTheme="minorHAnsi" w:hAnsiTheme="minorHAnsi"/>
            </w:rPr>
          </w:pPr>
          <w:hyperlink w:anchor="_Toc361823732" w:history="1">
            <w:r w:rsidR="009C53EB" w:rsidRPr="002F0909">
              <w:rPr>
                <w:rStyle w:val="Hyperlink"/>
              </w:rPr>
              <w:t>Growing Great Managers: The Core Essentials</w:t>
            </w:r>
            <w:r w:rsidR="009C53EB">
              <w:rPr>
                <w:webHidden/>
              </w:rPr>
              <w:tab/>
            </w:r>
            <w:r w:rsidR="007C4733">
              <w:rPr>
                <w:webHidden/>
              </w:rPr>
              <w:fldChar w:fldCharType="begin"/>
            </w:r>
            <w:r w:rsidR="009C53EB">
              <w:rPr>
                <w:webHidden/>
              </w:rPr>
              <w:instrText xml:space="preserve"> PAGEREF _Toc361823732 \h </w:instrText>
            </w:r>
            <w:r w:rsidR="007C4733">
              <w:rPr>
                <w:webHidden/>
              </w:rPr>
            </w:r>
            <w:r w:rsidR="007C4733">
              <w:rPr>
                <w:webHidden/>
              </w:rPr>
              <w:fldChar w:fldCharType="separate"/>
            </w:r>
            <w:r w:rsidR="009C53EB">
              <w:rPr>
                <w:webHidden/>
              </w:rPr>
              <w:t>92</w:t>
            </w:r>
            <w:r w:rsidR="007C4733">
              <w:rPr>
                <w:webHidden/>
              </w:rPr>
              <w:fldChar w:fldCharType="end"/>
            </w:r>
          </w:hyperlink>
        </w:p>
        <w:p w:rsidR="009C53EB" w:rsidRDefault="00994646">
          <w:pPr>
            <w:pStyle w:val="TOC3"/>
            <w:rPr>
              <w:rFonts w:asciiTheme="minorHAnsi" w:hAnsiTheme="minorHAnsi"/>
            </w:rPr>
          </w:pPr>
          <w:hyperlink w:anchor="_Toc361823733" w:history="1">
            <w:r w:rsidR="009C53EB" w:rsidRPr="002F0909">
              <w:rPr>
                <w:rStyle w:val="Hyperlink"/>
              </w:rPr>
              <w:t>Managing Individual and Organizational Change</w:t>
            </w:r>
            <w:r w:rsidR="009C53EB">
              <w:rPr>
                <w:webHidden/>
              </w:rPr>
              <w:tab/>
            </w:r>
            <w:r w:rsidR="007C4733">
              <w:rPr>
                <w:webHidden/>
              </w:rPr>
              <w:fldChar w:fldCharType="begin"/>
            </w:r>
            <w:r w:rsidR="009C53EB">
              <w:rPr>
                <w:webHidden/>
              </w:rPr>
              <w:instrText xml:space="preserve"> PAGEREF _Toc361823733 \h </w:instrText>
            </w:r>
            <w:r w:rsidR="007C4733">
              <w:rPr>
                <w:webHidden/>
              </w:rPr>
            </w:r>
            <w:r w:rsidR="007C4733">
              <w:rPr>
                <w:webHidden/>
              </w:rPr>
              <w:fldChar w:fldCharType="separate"/>
            </w:r>
            <w:r w:rsidR="009C53EB">
              <w:rPr>
                <w:webHidden/>
              </w:rPr>
              <w:t>93</w:t>
            </w:r>
            <w:r w:rsidR="007C4733">
              <w:rPr>
                <w:webHidden/>
              </w:rPr>
              <w:fldChar w:fldCharType="end"/>
            </w:r>
          </w:hyperlink>
        </w:p>
        <w:p w:rsidR="009C53EB" w:rsidRDefault="00994646">
          <w:pPr>
            <w:pStyle w:val="TOC3"/>
            <w:rPr>
              <w:rFonts w:asciiTheme="minorHAnsi" w:hAnsiTheme="minorHAnsi"/>
            </w:rPr>
          </w:pPr>
          <w:hyperlink w:anchor="_Toc361823734" w:history="1">
            <w:r w:rsidR="009C53EB" w:rsidRPr="002F0909">
              <w:rPr>
                <w:rStyle w:val="Hyperlink"/>
              </w:rPr>
              <w:t>True Leadership: Leading With Meaning</w:t>
            </w:r>
            <w:r w:rsidR="009C53EB">
              <w:rPr>
                <w:webHidden/>
              </w:rPr>
              <w:tab/>
            </w:r>
            <w:r w:rsidR="007C4733">
              <w:rPr>
                <w:webHidden/>
              </w:rPr>
              <w:fldChar w:fldCharType="begin"/>
            </w:r>
            <w:r w:rsidR="009C53EB">
              <w:rPr>
                <w:webHidden/>
              </w:rPr>
              <w:instrText xml:space="preserve"> PAGEREF _Toc361823734 \h </w:instrText>
            </w:r>
            <w:r w:rsidR="007C4733">
              <w:rPr>
                <w:webHidden/>
              </w:rPr>
            </w:r>
            <w:r w:rsidR="007C4733">
              <w:rPr>
                <w:webHidden/>
              </w:rPr>
              <w:fldChar w:fldCharType="separate"/>
            </w:r>
            <w:r w:rsidR="009C53EB">
              <w:rPr>
                <w:webHidden/>
              </w:rPr>
              <w:t>93</w:t>
            </w:r>
            <w:r w:rsidR="007C4733">
              <w:rPr>
                <w:webHidden/>
              </w:rPr>
              <w:fldChar w:fldCharType="end"/>
            </w:r>
          </w:hyperlink>
        </w:p>
        <w:p w:rsidR="009C53EB" w:rsidRDefault="00994646">
          <w:pPr>
            <w:pStyle w:val="TOC3"/>
            <w:rPr>
              <w:rFonts w:asciiTheme="minorHAnsi" w:hAnsiTheme="minorHAnsi"/>
            </w:rPr>
          </w:pPr>
          <w:hyperlink w:anchor="_Toc361823735" w:history="1">
            <w:r w:rsidR="009C53EB" w:rsidRPr="002F0909">
              <w:rPr>
                <w:rStyle w:val="Hyperlink"/>
              </w:rPr>
              <w:t>Women Emerging in Leadership</w:t>
            </w:r>
            <w:r w:rsidR="009C53EB">
              <w:rPr>
                <w:webHidden/>
              </w:rPr>
              <w:tab/>
            </w:r>
            <w:r w:rsidR="007C4733">
              <w:rPr>
                <w:webHidden/>
              </w:rPr>
              <w:fldChar w:fldCharType="begin"/>
            </w:r>
            <w:r w:rsidR="009C53EB">
              <w:rPr>
                <w:webHidden/>
              </w:rPr>
              <w:instrText xml:space="preserve"> PAGEREF _Toc361823735 \h </w:instrText>
            </w:r>
            <w:r w:rsidR="007C4733">
              <w:rPr>
                <w:webHidden/>
              </w:rPr>
            </w:r>
            <w:r w:rsidR="007C4733">
              <w:rPr>
                <w:webHidden/>
              </w:rPr>
              <w:fldChar w:fldCharType="separate"/>
            </w:r>
            <w:r w:rsidR="009C53EB">
              <w:rPr>
                <w:webHidden/>
              </w:rPr>
              <w:t>93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36" w:history="1">
            <w:r w:rsidR="009C53EB" w:rsidRPr="002F0909">
              <w:rPr>
                <w:rStyle w:val="Hyperlink"/>
                <w:noProof/>
              </w:rPr>
              <w:t>University of Washington</w:t>
            </w:r>
            <w:r w:rsidR="009C53EB">
              <w:rPr>
                <w:noProof/>
                <w:webHidden/>
              </w:rPr>
              <w:tab/>
            </w:r>
            <w:r w:rsidR="007C4733">
              <w:rPr>
                <w:noProof/>
                <w:webHidden/>
              </w:rPr>
              <w:fldChar w:fldCharType="begin"/>
            </w:r>
            <w:r w:rsidR="009C53EB">
              <w:rPr>
                <w:noProof/>
                <w:webHidden/>
              </w:rPr>
              <w:instrText xml:space="preserve"> PAGEREF _Toc361823736 \h </w:instrText>
            </w:r>
            <w:r w:rsidR="007C4733">
              <w:rPr>
                <w:noProof/>
                <w:webHidden/>
              </w:rPr>
            </w:r>
            <w:r w:rsidR="007C4733">
              <w:rPr>
                <w:noProof/>
                <w:webHidden/>
              </w:rPr>
              <w:fldChar w:fldCharType="separate"/>
            </w:r>
            <w:r w:rsidR="009C53EB">
              <w:rPr>
                <w:noProof/>
                <w:webHidden/>
              </w:rPr>
              <w:t>94</w:t>
            </w:r>
            <w:r w:rsidR="007C4733">
              <w:rPr>
                <w:noProof/>
                <w:webHidden/>
              </w:rPr>
              <w:fldChar w:fldCharType="end"/>
            </w:r>
          </w:hyperlink>
        </w:p>
        <w:p w:rsidR="009C53EB" w:rsidRDefault="00994646">
          <w:pPr>
            <w:pStyle w:val="TOC3"/>
            <w:rPr>
              <w:rFonts w:asciiTheme="minorHAnsi" w:hAnsiTheme="minorHAnsi"/>
            </w:rPr>
          </w:pPr>
          <w:hyperlink w:anchor="_Toc361823737" w:history="1">
            <w:r w:rsidR="009C53EB" w:rsidRPr="002F0909">
              <w:rPr>
                <w:rStyle w:val="Hyperlink"/>
              </w:rPr>
              <w:t>Executive Development Program</w:t>
            </w:r>
            <w:r w:rsidR="009C53EB">
              <w:rPr>
                <w:webHidden/>
              </w:rPr>
              <w:tab/>
            </w:r>
            <w:r w:rsidR="007C4733">
              <w:rPr>
                <w:webHidden/>
              </w:rPr>
              <w:fldChar w:fldCharType="begin"/>
            </w:r>
            <w:r w:rsidR="009C53EB">
              <w:rPr>
                <w:webHidden/>
              </w:rPr>
              <w:instrText xml:space="preserve"> PAGEREF _Toc361823737 \h </w:instrText>
            </w:r>
            <w:r w:rsidR="007C4733">
              <w:rPr>
                <w:webHidden/>
              </w:rPr>
            </w:r>
            <w:r w:rsidR="007C4733">
              <w:rPr>
                <w:webHidden/>
              </w:rPr>
              <w:fldChar w:fldCharType="separate"/>
            </w:r>
            <w:r w:rsidR="009C53EB">
              <w:rPr>
                <w:webHidden/>
              </w:rPr>
              <w:t>94</w:t>
            </w:r>
            <w:r w:rsidR="007C4733">
              <w:rPr>
                <w:webHidden/>
              </w:rPr>
              <w:fldChar w:fldCharType="end"/>
            </w:r>
          </w:hyperlink>
        </w:p>
        <w:p w:rsidR="009C53EB" w:rsidRDefault="00994646">
          <w:pPr>
            <w:pStyle w:val="TOC3"/>
            <w:rPr>
              <w:rFonts w:asciiTheme="minorHAnsi" w:hAnsiTheme="minorHAnsi"/>
            </w:rPr>
          </w:pPr>
          <w:hyperlink w:anchor="_Toc361823738" w:history="1">
            <w:r w:rsidR="009C53EB" w:rsidRPr="002F0909">
              <w:rPr>
                <w:rStyle w:val="Hyperlink"/>
              </w:rPr>
              <w:t>Leadership That Shapes the Future</w:t>
            </w:r>
            <w:r w:rsidR="009C53EB">
              <w:rPr>
                <w:webHidden/>
              </w:rPr>
              <w:tab/>
            </w:r>
            <w:r w:rsidR="007C4733">
              <w:rPr>
                <w:webHidden/>
              </w:rPr>
              <w:fldChar w:fldCharType="begin"/>
            </w:r>
            <w:r w:rsidR="009C53EB">
              <w:rPr>
                <w:webHidden/>
              </w:rPr>
              <w:instrText xml:space="preserve"> PAGEREF _Toc361823738 \h </w:instrText>
            </w:r>
            <w:r w:rsidR="007C4733">
              <w:rPr>
                <w:webHidden/>
              </w:rPr>
            </w:r>
            <w:r w:rsidR="007C4733">
              <w:rPr>
                <w:webHidden/>
              </w:rPr>
              <w:fldChar w:fldCharType="separate"/>
            </w:r>
            <w:r w:rsidR="009C53EB">
              <w:rPr>
                <w:webHidden/>
              </w:rPr>
              <w:t>94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39" w:history="1">
            <w:r w:rsidR="009C53EB" w:rsidRPr="002F0909">
              <w:rPr>
                <w:rStyle w:val="Hyperlink"/>
                <w:noProof/>
              </w:rPr>
              <w:t>University of Wisconsin - Madison</w:t>
            </w:r>
            <w:r w:rsidR="009C53EB">
              <w:rPr>
                <w:noProof/>
                <w:webHidden/>
              </w:rPr>
              <w:tab/>
            </w:r>
            <w:r w:rsidR="007C4733">
              <w:rPr>
                <w:noProof/>
                <w:webHidden/>
              </w:rPr>
              <w:fldChar w:fldCharType="begin"/>
            </w:r>
            <w:r w:rsidR="009C53EB">
              <w:rPr>
                <w:noProof/>
                <w:webHidden/>
              </w:rPr>
              <w:instrText xml:space="preserve"> PAGEREF _Toc361823739 \h </w:instrText>
            </w:r>
            <w:r w:rsidR="007C4733">
              <w:rPr>
                <w:noProof/>
                <w:webHidden/>
              </w:rPr>
            </w:r>
            <w:r w:rsidR="007C4733">
              <w:rPr>
                <w:noProof/>
                <w:webHidden/>
              </w:rPr>
              <w:fldChar w:fldCharType="separate"/>
            </w:r>
            <w:r w:rsidR="009C53EB">
              <w:rPr>
                <w:noProof/>
                <w:webHidden/>
              </w:rPr>
              <w:t>94</w:t>
            </w:r>
            <w:r w:rsidR="007C4733">
              <w:rPr>
                <w:noProof/>
                <w:webHidden/>
              </w:rPr>
              <w:fldChar w:fldCharType="end"/>
            </w:r>
          </w:hyperlink>
        </w:p>
        <w:p w:rsidR="009C53EB" w:rsidRDefault="00994646">
          <w:pPr>
            <w:pStyle w:val="TOC3"/>
            <w:rPr>
              <w:rFonts w:asciiTheme="minorHAnsi" w:hAnsiTheme="minorHAnsi"/>
            </w:rPr>
          </w:pPr>
          <w:hyperlink w:anchor="_Toc361823740" w:history="1">
            <w:r w:rsidR="009C53EB" w:rsidRPr="002F0909">
              <w:rPr>
                <w:rStyle w:val="Hyperlink"/>
              </w:rPr>
              <w:t>Getting It Right: Decision Making and Change Management</w:t>
            </w:r>
            <w:r w:rsidR="009C53EB">
              <w:rPr>
                <w:webHidden/>
              </w:rPr>
              <w:tab/>
            </w:r>
            <w:r w:rsidR="007C4733">
              <w:rPr>
                <w:webHidden/>
              </w:rPr>
              <w:fldChar w:fldCharType="begin"/>
            </w:r>
            <w:r w:rsidR="009C53EB">
              <w:rPr>
                <w:webHidden/>
              </w:rPr>
              <w:instrText xml:space="preserve"> PAGEREF _Toc361823740 \h </w:instrText>
            </w:r>
            <w:r w:rsidR="007C4733">
              <w:rPr>
                <w:webHidden/>
              </w:rPr>
            </w:r>
            <w:r w:rsidR="007C4733">
              <w:rPr>
                <w:webHidden/>
              </w:rPr>
              <w:fldChar w:fldCharType="separate"/>
            </w:r>
            <w:r w:rsidR="009C53EB">
              <w:rPr>
                <w:webHidden/>
              </w:rPr>
              <w:t>94</w:t>
            </w:r>
            <w:r w:rsidR="007C4733">
              <w:rPr>
                <w:webHidden/>
              </w:rPr>
              <w:fldChar w:fldCharType="end"/>
            </w:r>
          </w:hyperlink>
        </w:p>
        <w:p w:rsidR="009C53EB" w:rsidRDefault="00994646">
          <w:pPr>
            <w:pStyle w:val="TOC3"/>
            <w:rPr>
              <w:rFonts w:asciiTheme="minorHAnsi" w:hAnsiTheme="minorHAnsi"/>
            </w:rPr>
          </w:pPr>
          <w:hyperlink w:anchor="_Toc361823741" w:history="1">
            <w:r w:rsidR="009C53EB" w:rsidRPr="002F0909">
              <w:rPr>
                <w:rStyle w:val="Hyperlink"/>
              </w:rPr>
              <w:t>Leadership Beyond Management</w:t>
            </w:r>
            <w:r w:rsidR="009C53EB">
              <w:rPr>
                <w:webHidden/>
              </w:rPr>
              <w:tab/>
            </w:r>
            <w:r w:rsidR="007C4733">
              <w:rPr>
                <w:webHidden/>
              </w:rPr>
              <w:fldChar w:fldCharType="begin"/>
            </w:r>
            <w:r w:rsidR="009C53EB">
              <w:rPr>
                <w:webHidden/>
              </w:rPr>
              <w:instrText xml:space="preserve"> PAGEREF _Toc361823741 \h </w:instrText>
            </w:r>
            <w:r w:rsidR="007C4733">
              <w:rPr>
                <w:webHidden/>
              </w:rPr>
            </w:r>
            <w:r w:rsidR="007C4733">
              <w:rPr>
                <w:webHidden/>
              </w:rPr>
              <w:fldChar w:fldCharType="separate"/>
            </w:r>
            <w:r w:rsidR="009C53EB">
              <w:rPr>
                <w:webHidden/>
              </w:rPr>
              <w:t>95</w:t>
            </w:r>
            <w:r w:rsidR="007C4733">
              <w:rPr>
                <w:webHidden/>
              </w:rPr>
              <w:fldChar w:fldCharType="end"/>
            </w:r>
          </w:hyperlink>
        </w:p>
        <w:p w:rsidR="009C53EB" w:rsidRDefault="00994646">
          <w:pPr>
            <w:pStyle w:val="TOC3"/>
            <w:rPr>
              <w:rFonts w:asciiTheme="minorHAnsi" w:hAnsiTheme="minorHAnsi"/>
            </w:rPr>
          </w:pPr>
          <w:hyperlink w:anchor="_Toc361823742" w:history="1">
            <w:r w:rsidR="009C53EB" w:rsidRPr="002F0909">
              <w:rPr>
                <w:rStyle w:val="Hyperlink"/>
              </w:rPr>
              <w:t>Leading Organizational Change</w:t>
            </w:r>
            <w:r w:rsidR="009C53EB">
              <w:rPr>
                <w:webHidden/>
              </w:rPr>
              <w:tab/>
            </w:r>
            <w:r w:rsidR="007C4733">
              <w:rPr>
                <w:webHidden/>
              </w:rPr>
              <w:fldChar w:fldCharType="begin"/>
            </w:r>
            <w:r w:rsidR="009C53EB">
              <w:rPr>
                <w:webHidden/>
              </w:rPr>
              <w:instrText xml:space="preserve"> PAGEREF _Toc361823742 \h </w:instrText>
            </w:r>
            <w:r w:rsidR="007C4733">
              <w:rPr>
                <w:webHidden/>
              </w:rPr>
            </w:r>
            <w:r w:rsidR="007C4733">
              <w:rPr>
                <w:webHidden/>
              </w:rPr>
              <w:fldChar w:fldCharType="separate"/>
            </w:r>
            <w:r w:rsidR="009C53EB">
              <w:rPr>
                <w:webHidden/>
              </w:rPr>
              <w:t>95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43" w:history="1">
            <w:r w:rsidR="009C53EB" w:rsidRPr="002F0909">
              <w:rPr>
                <w:rStyle w:val="Hyperlink"/>
                <w:noProof/>
                <w:lang w:val="de-DE"/>
              </w:rPr>
              <w:t>Vanderbilt University</w:t>
            </w:r>
            <w:r w:rsidR="009C53EB">
              <w:rPr>
                <w:noProof/>
                <w:webHidden/>
              </w:rPr>
              <w:tab/>
            </w:r>
            <w:r w:rsidR="007C4733">
              <w:rPr>
                <w:noProof/>
                <w:webHidden/>
              </w:rPr>
              <w:fldChar w:fldCharType="begin"/>
            </w:r>
            <w:r w:rsidR="009C53EB">
              <w:rPr>
                <w:noProof/>
                <w:webHidden/>
              </w:rPr>
              <w:instrText xml:space="preserve"> PAGEREF _Toc361823743 \h </w:instrText>
            </w:r>
            <w:r w:rsidR="007C4733">
              <w:rPr>
                <w:noProof/>
                <w:webHidden/>
              </w:rPr>
            </w:r>
            <w:r w:rsidR="007C4733">
              <w:rPr>
                <w:noProof/>
                <w:webHidden/>
              </w:rPr>
              <w:fldChar w:fldCharType="separate"/>
            </w:r>
            <w:r w:rsidR="009C53EB">
              <w:rPr>
                <w:noProof/>
                <w:webHidden/>
              </w:rPr>
              <w:t>95</w:t>
            </w:r>
            <w:r w:rsidR="007C4733">
              <w:rPr>
                <w:noProof/>
                <w:webHidden/>
              </w:rPr>
              <w:fldChar w:fldCharType="end"/>
            </w:r>
          </w:hyperlink>
        </w:p>
        <w:p w:rsidR="009C53EB" w:rsidRDefault="00994646">
          <w:pPr>
            <w:pStyle w:val="TOC3"/>
            <w:rPr>
              <w:rFonts w:asciiTheme="minorHAnsi" w:hAnsiTheme="minorHAnsi"/>
            </w:rPr>
          </w:pPr>
          <w:hyperlink w:anchor="_Toc361823744" w:history="1">
            <w:r w:rsidR="009C53EB" w:rsidRPr="002F0909">
              <w:rPr>
                <w:rStyle w:val="Hyperlink"/>
              </w:rPr>
              <w:t>Leading Change</w:t>
            </w:r>
            <w:r w:rsidR="009C53EB">
              <w:rPr>
                <w:webHidden/>
              </w:rPr>
              <w:tab/>
            </w:r>
            <w:r w:rsidR="007C4733">
              <w:rPr>
                <w:webHidden/>
              </w:rPr>
              <w:fldChar w:fldCharType="begin"/>
            </w:r>
            <w:r w:rsidR="009C53EB">
              <w:rPr>
                <w:webHidden/>
              </w:rPr>
              <w:instrText xml:space="preserve"> PAGEREF _Toc361823744 \h </w:instrText>
            </w:r>
            <w:r w:rsidR="007C4733">
              <w:rPr>
                <w:webHidden/>
              </w:rPr>
            </w:r>
            <w:r w:rsidR="007C4733">
              <w:rPr>
                <w:webHidden/>
              </w:rPr>
              <w:fldChar w:fldCharType="separate"/>
            </w:r>
            <w:r w:rsidR="009C53EB">
              <w:rPr>
                <w:webHidden/>
              </w:rPr>
              <w:t>95</w:t>
            </w:r>
            <w:r w:rsidR="007C4733">
              <w:rPr>
                <w:webHidden/>
              </w:rPr>
              <w:fldChar w:fldCharType="end"/>
            </w:r>
          </w:hyperlink>
        </w:p>
        <w:p w:rsidR="009C53EB" w:rsidRDefault="00994646">
          <w:pPr>
            <w:pStyle w:val="TOC3"/>
            <w:rPr>
              <w:rFonts w:asciiTheme="minorHAnsi" w:hAnsiTheme="minorHAnsi"/>
            </w:rPr>
          </w:pPr>
          <w:hyperlink w:anchor="_Toc361823745" w:history="1">
            <w:r w:rsidR="009C53EB" w:rsidRPr="002F0909">
              <w:rPr>
                <w:rStyle w:val="Hyperlink"/>
              </w:rPr>
              <w:t>Executive Leadership</w:t>
            </w:r>
            <w:r w:rsidR="009C53EB">
              <w:rPr>
                <w:webHidden/>
              </w:rPr>
              <w:tab/>
            </w:r>
            <w:r w:rsidR="007C4733">
              <w:rPr>
                <w:webHidden/>
              </w:rPr>
              <w:fldChar w:fldCharType="begin"/>
            </w:r>
            <w:r w:rsidR="009C53EB">
              <w:rPr>
                <w:webHidden/>
              </w:rPr>
              <w:instrText xml:space="preserve"> PAGEREF _Toc361823745 \h </w:instrText>
            </w:r>
            <w:r w:rsidR="007C4733">
              <w:rPr>
                <w:webHidden/>
              </w:rPr>
            </w:r>
            <w:r w:rsidR="007C4733">
              <w:rPr>
                <w:webHidden/>
              </w:rPr>
              <w:fldChar w:fldCharType="separate"/>
            </w:r>
            <w:r w:rsidR="009C53EB">
              <w:rPr>
                <w:webHidden/>
              </w:rPr>
              <w:t>96</w:t>
            </w:r>
            <w:r w:rsidR="007C4733">
              <w:rPr>
                <w:webHidden/>
              </w:rPr>
              <w:fldChar w:fldCharType="end"/>
            </w:r>
          </w:hyperlink>
        </w:p>
        <w:p w:rsidR="009C53EB" w:rsidRDefault="00994646">
          <w:pPr>
            <w:pStyle w:val="TOC3"/>
            <w:rPr>
              <w:rFonts w:asciiTheme="minorHAnsi" w:hAnsiTheme="minorHAnsi"/>
            </w:rPr>
          </w:pPr>
          <w:hyperlink w:anchor="_Toc361823746" w:history="1">
            <w:r w:rsidR="009C53EB" w:rsidRPr="002F0909">
              <w:rPr>
                <w:rStyle w:val="Hyperlink"/>
              </w:rPr>
              <w:t>Leading Project Teams for Strategic Results</w:t>
            </w:r>
            <w:r w:rsidR="009C53EB">
              <w:rPr>
                <w:webHidden/>
              </w:rPr>
              <w:tab/>
            </w:r>
            <w:r w:rsidR="007C4733">
              <w:rPr>
                <w:webHidden/>
              </w:rPr>
              <w:fldChar w:fldCharType="begin"/>
            </w:r>
            <w:r w:rsidR="009C53EB">
              <w:rPr>
                <w:webHidden/>
              </w:rPr>
              <w:instrText xml:space="preserve"> PAGEREF _Toc361823746 \h </w:instrText>
            </w:r>
            <w:r w:rsidR="007C4733">
              <w:rPr>
                <w:webHidden/>
              </w:rPr>
            </w:r>
            <w:r w:rsidR="007C4733">
              <w:rPr>
                <w:webHidden/>
              </w:rPr>
              <w:fldChar w:fldCharType="separate"/>
            </w:r>
            <w:r w:rsidR="009C53EB">
              <w:rPr>
                <w:webHidden/>
              </w:rPr>
              <w:t>96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47" w:history="1">
            <w:r w:rsidR="009C53EB" w:rsidRPr="002F0909">
              <w:rPr>
                <w:rStyle w:val="Hyperlink"/>
                <w:noProof/>
              </w:rPr>
              <w:t>Washburn University</w:t>
            </w:r>
            <w:r w:rsidR="009C53EB">
              <w:rPr>
                <w:noProof/>
                <w:webHidden/>
              </w:rPr>
              <w:tab/>
            </w:r>
            <w:r w:rsidR="007C4733">
              <w:rPr>
                <w:noProof/>
                <w:webHidden/>
              </w:rPr>
              <w:fldChar w:fldCharType="begin"/>
            </w:r>
            <w:r w:rsidR="009C53EB">
              <w:rPr>
                <w:noProof/>
                <w:webHidden/>
              </w:rPr>
              <w:instrText xml:space="preserve"> PAGEREF _Toc361823747 \h </w:instrText>
            </w:r>
            <w:r w:rsidR="007C4733">
              <w:rPr>
                <w:noProof/>
                <w:webHidden/>
              </w:rPr>
            </w:r>
            <w:r w:rsidR="007C4733">
              <w:rPr>
                <w:noProof/>
                <w:webHidden/>
              </w:rPr>
              <w:fldChar w:fldCharType="separate"/>
            </w:r>
            <w:r w:rsidR="009C53EB">
              <w:rPr>
                <w:noProof/>
                <w:webHidden/>
              </w:rPr>
              <w:t>96</w:t>
            </w:r>
            <w:r w:rsidR="007C4733">
              <w:rPr>
                <w:noProof/>
                <w:webHidden/>
              </w:rPr>
              <w:fldChar w:fldCharType="end"/>
            </w:r>
          </w:hyperlink>
        </w:p>
        <w:p w:rsidR="009C53EB" w:rsidRDefault="00994646">
          <w:pPr>
            <w:pStyle w:val="TOC3"/>
            <w:rPr>
              <w:rFonts w:asciiTheme="minorHAnsi" w:hAnsiTheme="minorHAnsi"/>
            </w:rPr>
          </w:pPr>
          <w:hyperlink w:anchor="_Toc361823748" w:history="1">
            <w:r w:rsidR="009C53EB" w:rsidRPr="002F0909">
              <w:rPr>
                <w:rStyle w:val="Hyperlink"/>
                <w:kern w:val="36"/>
              </w:rPr>
              <w:t>Expanding Your Leadership Capacity</w:t>
            </w:r>
            <w:r w:rsidR="009C53EB">
              <w:rPr>
                <w:webHidden/>
              </w:rPr>
              <w:tab/>
            </w:r>
            <w:r w:rsidR="007C4733">
              <w:rPr>
                <w:webHidden/>
              </w:rPr>
              <w:fldChar w:fldCharType="begin"/>
            </w:r>
            <w:r w:rsidR="009C53EB">
              <w:rPr>
                <w:webHidden/>
              </w:rPr>
              <w:instrText xml:space="preserve"> PAGEREF _Toc361823748 \h </w:instrText>
            </w:r>
            <w:r w:rsidR="007C4733">
              <w:rPr>
                <w:webHidden/>
              </w:rPr>
            </w:r>
            <w:r w:rsidR="007C4733">
              <w:rPr>
                <w:webHidden/>
              </w:rPr>
              <w:fldChar w:fldCharType="separate"/>
            </w:r>
            <w:r w:rsidR="009C53EB">
              <w:rPr>
                <w:webHidden/>
              </w:rPr>
              <w:t>96</w:t>
            </w:r>
            <w:r w:rsidR="007C4733">
              <w:rPr>
                <w:webHidden/>
              </w:rPr>
              <w:fldChar w:fldCharType="end"/>
            </w:r>
          </w:hyperlink>
        </w:p>
        <w:p w:rsidR="009C53EB" w:rsidRDefault="00994646">
          <w:pPr>
            <w:pStyle w:val="TOC3"/>
            <w:rPr>
              <w:rFonts w:asciiTheme="minorHAnsi" w:hAnsiTheme="minorHAnsi"/>
            </w:rPr>
          </w:pPr>
          <w:hyperlink w:anchor="_Toc361823749" w:history="1">
            <w:r w:rsidR="009C53EB" w:rsidRPr="002F0909">
              <w:rPr>
                <w:rStyle w:val="Hyperlink"/>
              </w:rPr>
              <w:t>Lean Six Sigma: Yellow Belt</w:t>
            </w:r>
            <w:r w:rsidR="009C53EB">
              <w:rPr>
                <w:webHidden/>
              </w:rPr>
              <w:tab/>
            </w:r>
            <w:r w:rsidR="007C4733">
              <w:rPr>
                <w:webHidden/>
              </w:rPr>
              <w:fldChar w:fldCharType="begin"/>
            </w:r>
            <w:r w:rsidR="009C53EB">
              <w:rPr>
                <w:webHidden/>
              </w:rPr>
              <w:instrText xml:space="preserve"> PAGEREF _Toc361823749 \h </w:instrText>
            </w:r>
            <w:r w:rsidR="007C4733">
              <w:rPr>
                <w:webHidden/>
              </w:rPr>
            </w:r>
            <w:r w:rsidR="007C4733">
              <w:rPr>
                <w:webHidden/>
              </w:rPr>
              <w:fldChar w:fldCharType="separate"/>
            </w:r>
            <w:r w:rsidR="009C53EB">
              <w:rPr>
                <w:webHidden/>
              </w:rPr>
              <w:t>97</w:t>
            </w:r>
            <w:r w:rsidR="007C4733">
              <w:rPr>
                <w:webHidden/>
              </w:rPr>
              <w:fldChar w:fldCharType="end"/>
            </w:r>
          </w:hyperlink>
        </w:p>
        <w:p w:rsidR="009C53EB" w:rsidRDefault="00994646">
          <w:pPr>
            <w:pStyle w:val="TOC3"/>
            <w:rPr>
              <w:rFonts w:asciiTheme="minorHAnsi" w:hAnsiTheme="minorHAnsi"/>
            </w:rPr>
          </w:pPr>
          <w:hyperlink w:anchor="_Toc361823750" w:history="1">
            <w:r w:rsidR="009C53EB" w:rsidRPr="002F0909">
              <w:rPr>
                <w:rStyle w:val="Hyperlink"/>
              </w:rPr>
              <w:t>Lean Six Sigma: Green Belt</w:t>
            </w:r>
            <w:r w:rsidR="009C53EB">
              <w:rPr>
                <w:webHidden/>
              </w:rPr>
              <w:tab/>
            </w:r>
            <w:r w:rsidR="007C4733">
              <w:rPr>
                <w:webHidden/>
              </w:rPr>
              <w:fldChar w:fldCharType="begin"/>
            </w:r>
            <w:r w:rsidR="009C53EB">
              <w:rPr>
                <w:webHidden/>
              </w:rPr>
              <w:instrText xml:space="preserve"> PAGEREF _Toc361823750 \h </w:instrText>
            </w:r>
            <w:r w:rsidR="007C4733">
              <w:rPr>
                <w:webHidden/>
              </w:rPr>
            </w:r>
            <w:r w:rsidR="007C4733">
              <w:rPr>
                <w:webHidden/>
              </w:rPr>
              <w:fldChar w:fldCharType="separate"/>
            </w:r>
            <w:r w:rsidR="009C53EB">
              <w:rPr>
                <w:webHidden/>
              </w:rPr>
              <w:t>97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51" w:history="1">
            <w:r w:rsidR="009C53EB" w:rsidRPr="002F0909">
              <w:rPr>
                <w:rStyle w:val="Hyperlink"/>
                <w:noProof/>
              </w:rPr>
              <w:t>Washington University in St. Louis</w:t>
            </w:r>
            <w:r w:rsidR="009C53EB">
              <w:rPr>
                <w:noProof/>
                <w:webHidden/>
              </w:rPr>
              <w:tab/>
            </w:r>
            <w:r w:rsidR="007C4733">
              <w:rPr>
                <w:noProof/>
                <w:webHidden/>
              </w:rPr>
              <w:fldChar w:fldCharType="begin"/>
            </w:r>
            <w:r w:rsidR="009C53EB">
              <w:rPr>
                <w:noProof/>
                <w:webHidden/>
              </w:rPr>
              <w:instrText xml:space="preserve"> PAGEREF _Toc361823751 \h </w:instrText>
            </w:r>
            <w:r w:rsidR="007C4733">
              <w:rPr>
                <w:noProof/>
                <w:webHidden/>
              </w:rPr>
            </w:r>
            <w:r w:rsidR="007C4733">
              <w:rPr>
                <w:noProof/>
                <w:webHidden/>
              </w:rPr>
              <w:fldChar w:fldCharType="separate"/>
            </w:r>
            <w:r w:rsidR="009C53EB">
              <w:rPr>
                <w:noProof/>
                <w:webHidden/>
              </w:rPr>
              <w:t>97</w:t>
            </w:r>
            <w:r w:rsidR="007C4733">
              <w:rPr>
                <w:noProof/>
                <w:webHidden/>
              </w:rPr>
              <w:fldChar w:fldCharType="end"/>
            </w:r>
          </w:hyperlink>
        </w:p>
        <w:p w:rsidR="009C53EB" w:rsidRDefault="00994646">
          <w:pPr>
            <w:pStyle w:val="TOC3"/>
            <w:rPr>
              <w:rFonts w:asciiTheme="minorHAnsi" w:hAnsiTheme="minorHAnsi"/>
            </w:rPr>
          </w:pPr>
          <w:hyperlink w:anchor="_Toc361823752" w:history="1">
            <w:r w:rsidR="009C53EB" w:rsidRPr="002F0909">
              <w:rPr>
                <w:rStyle w:val="Hyperlink"/>
              </w:rPr>
              <w:t>Creativity Leading to Breakthrough Performance</w:t>
            </w:r>
            <w:r w:rsidR="009C53EB">
              <w:rPr>
                <w:webHidden/>
              </w:rPr>
              <w:tab/>
            </w:r>
            <w:r w:rsidR="007C4733">
              <w:rPr>
                <w:webHidden/>
              </w:rPr>
              <w:fldChar w:fldCharType="begin"/>
            </w:r>
            <w:r w:rsidR="009C53EB">
              <w:rPr>
                <w:webHidden/>
              </w:rPr>
              <w:instrText xml:space="preserve"> PAGEREF _Toc361823752 \h </w:instrText>
            </w:r>
            <w:r w:rsidR="007C4733">
              <w:rPr>
                <w:webHidden/>
              </w:rPr>
            </w:r>
            <w:r w:rsidR="007C4733">
              <w:rPr>
                <w:webHidden/>
              </w:rPr>
              <w:fldChar w:fldCharType="separate"/>
            </w:r>
            <w:r w:rsidR="009C53EB">
              <w:rPr>
                <w:webHidden/>
              </w:rPr>
              <w:t>97</w:t>
            </w:r>
            <w:r w:rsidR="007C4733">
              <w:rPr>
                <w:webHidden/>
              </w:rPr>
              <w:fldChar w:fldCharType="end"/>
            </w:r>
          </w:hyperlink>
        </w:p>
        <w:p w:rsidR="009C53EB" w:rsidRDefault="00994646">
          <w:pPr>
            <w:pStyle w:val="TOC3"/>
            <w:rPr>
              <w:rFonts w:asciiTheme="minorHAnsi" w:hAnsiTheme="minorHAnsi"/>
            </w:rPr>
          </w:pPr>
          <w:hyperlink w:anchor="_Toc361823753" w:history="1">
            <w:r w:rsidR="009C53EB" w:rsidRPr="002F0909">
              <w:rPr>
                <w:rStyle w:val="Hyperlink"/>
              </w:rPr>
              <w:t>Critical Thinking</w:t>
            </w:r>
            <w:r w:rsidR="009C53EB">
              <w:rPr>
                <w:webHidden/>
              </w:rPr>
              <w:tab/>
            </w:r>
            <w:r w:rsidR="007C4733">
              <w:rPr>
                <w:webHidden/>
              </w:rPr>
              <w:fldChar w:fldCharType="begin"/>
            </w:r>
            <w:r w:rsidR="009C53EB">
              <w:rPr>
                <w:webHidden/>
              </w:rPr>
              <w:instrText xml:space="preserve"> PAGEREF _Toc361823753 \h </w:instrText>
            </w:r>
            <w:r w:rsidR="007C4733">
              <w:rPr>
                <w:webHidden/>
              </w:rPr>
            </w:r>
            <w:r w:rsidR="007C4733">
              <w:rPr>
                <w:webHidden/>
              </w:rPr>
              <w:fldChar w:fldCharType="separate"/>
            </w:r>
            <w:r w:rsidR="009C53EB">
              <w:rPr>
                <w:webHidden/>
              </w:rPr>
              <w:t>98</w:t>
            </w:r>
            <w:r w:rsidR="007C4733">
              <w:rPr>
                <w:webHidden/>
              </w:rPr>
              <w:fldChar w:fldCharType="end"/>
            </w:r>
          </w:hyperlink>
        </w:p>
        <w:p w:rsidR="009C53EB" w:rsidRDefault="00994646">
          <w:pPr>
            <w:pStyle w:val="TOC3"/>
            <w:rPr>
              <w:rFonts w:asciiTheme="minorHAnsi" w:hAnsiTheme="minorHAnsi"/>
            </w:rPr>
          </w:pPr>
          <w:hyperlink w:anchor="_Toc361823754" w:history="1">
            <w:r w:rsidR="009C53EB" w:rsidRPr="002F0909">
              <w:rPr>
                <w:rStyle w:val="Hyperlink"/>
              </w:rPr>
              <w:t>Global Leadership</w:t>
            </w:r>
            <w:r w:rsidR="009C53EB">
              <w:rPr>
                <w:webHidden/>
              </w:rPr>
              <w:tab/>
            </w:r>
            <w:r w:rsidR="007C4733">
              <w:rPr>
                <w:webHidden/>
              </w:rPr>
              <w:fldChar w:fldCharType="begin"/>
            </w:r>
            <w:r w:rsidR="009C53EB">
              <w:rPr>
                <w:webHidden/>
              </w:rPr>
              <w:instrText xml:space="preserve"> PAGEREF _Toc361823754 \h </w:instrText>
            </w:r>
            <w:r w:rsidR="007C4733">
              <w:rPr>
                <w:webHidden/>
              </w:rPr>
            </w:r>
            <w:r w:rsidR="007C4733">
              <w:rPr>
                <w:webHidden/>
              </w:rPr>
              <w:fldChar w:fldCharType="separate"/>
            </w:r>
            <w:r w:rsidR="009C53EB">
              <w:rPr>
                <w:webHidden/>
              </w:rPr>
              <w:t>98</w:t>
            </w:r>
            <w:r w:rsidR="007C4733">
              <w:rPr>
                <w:webHidden/>
              </w:rPr>
              <w:fldChar w:fldCharType="end"/>
            </w:r>
          </w:hyperlink>
        </w:p>
        <w:p w:rsidR="009C53EB" w:rsidRDefault="00994646">
          <w:pPr>
            <w:pStyle w:val="TOC3"/>
            <w:rPr>
              <w:rFonts w:asciiTheme="minorHAnsi" w:hAnsiTheme="minorHAnsi"/>
            </w:rPr>
          </w:pPr>
          <w:hyperlink w:anchor="_Toc361823755" w:history="1">
            <w:r w:rsidR="009C53EB" w:rsidRPr="002F0909">
              <w:rPr>
                <w:rStyle w:val="Hyperlink"/>
              </w:rPr>
              <w:t>Leading &amp; Managing Change</w:t>
            </w:r>
            <w:r w:rsidR="009C53EB">
              <w:rPr>
                <w:webHidden/>
              </w:rPr>
              <w:tab/>
            </w:r>
            <w:r w:rsidR="007C4733">
              <w:rPr>
                <w:webHidden/>
              </w:rPr>
              <w:fldChar w:fldCharType="begin"/>
            </w:r>
            <w:r w:rsidR="009C53EB">
              <w:rPr>
                <w:webHidden/>
              </w:rPr>
              <w:instrText xml:space="preserve"> PAGEREF _Toc361823755 \h </w:instrText>
            </w:r>
            <w:r w:rsidR="007C4733">
              <w:rPr>
                <w:webHidden/>
              </w:rPr>
            </w:r>
            <w:r w:rsidR="007C4733">
              <w:rPr>
                <w:webHidden/>
              </w:rPr>
              <w:fldChar w:fldCharType="separate"/>
            </w:r>
            <w:r w:rsidR="009C53EB">
              <w:rPr>
                <w:webHidden/>
              </w:rPr>
              <w:t>98</w:t>
            </w:r>
            <w:r w:rsidR="007C4733">
              <w:rPr>
                <w:webHidden/>
              </w:rPr>
              <w:fldChar w:fldCharType="end"/>
            </w:r>
          </w:hyperlink>
        </w:p>
        <w:p w:rsidR="009C53EB" w:rsidRDefault="00994646">
          <w:pPr>
            <w:pStyle w:val="TOC3"/>
            <w:rPr>
              <w:rFonts w:asciiTheme="minorHAnsi" w:hAnsiTheme="minorHAnsi"/>
            </w:rPr>
          </w:pPr>
          <w:hyperlink w:anchor="_Toc361823756" w:history="1">
            <w:r w:rsidR="009C53EB" w:rsidRPr="002F0909">
              <w:rPr>
                <w:rStyle w:val="Hyperlink"/>
              </w:rPr>
              <w:t>Leadership Edge: Understanding &amp; Managing Your Impact</w:t>
            </w:r>
            <w:r w:rsidR="009C53EB">
              <w:rPr>
                <w:webHidden/>
              </w:rPr>
              <w:tab/>
            </w:r>
            <w:r w:rsidR="007C4733">
              <w:rPr>
                <w:webHidden/>
              </w:rPr>
              <w:fldChar w:fldCharType="begin"/>
            </w:r>
            <w:r w:rsidR="009C53EB">
              <w:rPr>
                <w:webHidden/>
              </w:rPr>
              <w:instrText xml:space="preserve"> PAGEREF _Toc361823756 \h </w:instrText>
            </w:r>
            <w:r w:rsidR="007C4733">
              <w:rPr>
                <w:webHidden/>
              </w:rPr>
            </w:r>
            <w:r w:rsidR="007C4733">
              <w:rPr>
                <w:webHidden/>
              </w:rPr>
              <w:fldChar w:fldCharType="separate"/>
            </w:r>
            <w:r w:rsidR="009C53EB">
              <w:rPr>
                <w:webHidden/>
              </w:rPr>
              <w:t>99</w:t>
            </w:r>
            <w:r w:rsidR="007C4733">
              <w:rPr>
                <w:webHidden/>
              </w:rPr>
              <w:fldChar w:fldCharType="end"/>
            </w:r>
          </w:hyperlink>
        </w:p>
        <w:p w:rsidR="009C53EB" w:rsidRDefault="00994646">
          <w:pPr>
            <w:pStyle w:val="TOC3"/>
            <w:rPr>
              <w:rFonts w:asciiTheme="minorHAnsi" w:hAnsiTheme="minorHAnsi"/>
            </w:rPr>
          </w:pPr>
          <w:hyperlink w:anchor="_Toc361823757" w:history="1">
            <w:r w:rsidR="009C53EB" w:rsidRPr="002F0909">
              <w:rPr>
                <w:rStyle w:val="Hyperlink"/>
              </w:rPr>
              <w:t>Leadership for High Performance Certificate</w:t>
            </w:r>
            <w:r w:rsidR="009C53EB">
              <w:rPr>
                <w:webHidden/>
              </w:rPr>
              <w:tab/>
            </w:r>
            <w:r w:rsidR="007C4733">
              <w:rPr>
                <w:webHidden/>
              </w:rPr>
              <w:fldChar w:fldCharType="begin"/>
            </w:r>
            <w:r w:rsidR="009C53EB">
              <w:rPr>
                <w:webHidden/>
              </w:rPr>
              <w:instrText xml:space="preserve"> PAGEREF _Toc361823757 \h </w:instrText>
            </w:r>
            <w:r w:rsidR="007C4733">
              <w:rPr>
                <w:webHidden/>
              </w:rPr>
            </w:r>
            <w:r w:rsidR="007C4733">
              <w:rPr>
                <w:webHidden/>
              </w:rPr>
              <w:fldChar w:fldCharType="separate"/>
            </w:r>
            <w:r w:rsidR="009C53EB">
              <w:rPr>
                <w:webHidden/>
              </w:rPr>
              <w:t>99</w:t>
            </w:r>
            <w:r w:rsidR="007C4733">
              <w:rPr>
                <w:webHidden/>
              </w:rPr>
              <w:fldChar w:fldCharType="end"/>
            </w:r>
          </w:hyperlink>
        </w:p>
        <w:p w:rsidR="009C53EB" w:rsidRDefault="00994646">
          <w:pPr>
            <w:pStyle w:val="TOC3"/>
            <w:rPr>
              <w:rFonts w:asciiTheme="minorHAnsi" w:hAnsiTheme="minorHAnsi"/>
            </w:rPr>
          </w:pPr>
          <w:hyperlink w:anchor="_Toc361823758" w:history="1">
            <w:r w:rsidR="009C53EB" w:rsidRPr="002F0909">
              <w:rPr>
                <w:rStyle w:val="Hyperlink"/>
              </w:rPr>
              <w:t>Leading Through Influence</w:t>
            </w:r>
            <w:r w:rsidR="009C53EB">
              <w:rPr>
                <w:webHidden/>
              </w:rPr>
              <w:tab/>
            </w:r>
            <w:r w:rsidR="007C4733">
              <w:rPr>
                <w:webHidden/>
              </w:rPr>
              <w:fldChar w:fldCharType="begin"/>
            </w:r>
            <w:r w:rsidR="009C53EB">
              <w:rPr>
                <w:webHidden/>
              </w:rPr>
              <w:instrText xml:space="preserve"> PAGEREF _Toc361823758 \h </w:instrText>
            </w:r>
            <w:r w:rsidR="007C4733">
              <w:rPr>
                <w:webHidden/>
              </w:rPr>
            </w:r>
            <w:r w:rsidR="007C4733">
              <w:rPr>
                <w:webHidden/>
              </w:rPr>
              <w:fldChar w:fldCharType="separate"/>
            </w:r>
            <w:r w:rsidR="009C53EB">
              <w:rPr>
                <w:webHidden/>
              </w:rPr>
              <w:t>100</w:t>
            </w:r>
            <w:r w:rsidR="007C4733">
              <w:rPr>
                <w:webHidden/>
              </w:rPr>
              <w:fldChar w:fldCharType="end"/>
            </w:r>
          </w:hyperlink>
        </w:p>
        <w:p w:rsidR="009C53EB" w:rsidRDefault="00994646">
          <w:pPr>
            <w:pStyle w:val="TOC3"/>
            <w:rPr>
              <w:rFonts w:asciiTheme="minorHAnsi" w:hAnsiTheme="minorHAnsi"/>
            </w:rPr>
          </w:pPr>
          <w:hyperlink w:anchor="_Toc361823759" w:history="1">
            <w:r w:rsidR="009C53EB" w:rsidRPr="002F0909">
              <w:rPr>
                <w:rStyle w:val="Hyperlink"/>
              </w:rPr>
              <w:t>Managing Your Career: How to Thrive in a Dynamic Environment</w:t>
            </w:r>
            <w:r w:rsidR="009C53EB">
              <w:rPr>
                <w:webHidden/>
              </w:rPr>
              <w:tab/>
            </w:r>
            <w:r w:rsidR="007C4733">
              <w:rPr>
                <w:webHidden/>
              </w:rPr>
              <w:fldChar w:fldCharType="begin"/>
            </w:r>
            <w:r w:rsidR="009C53EB">
              <w:rPr>
                <w:webHidden/>
              </w:rPr>
              <w:instrText xml:space="preserve"> PAGEREF _Toc361823759 \h </w:instrText>
            </w:r>
            <w:r w:rsidR="007C4733">
              <w:rPr>
                <w:webHidden/>
              </w:rPr>
            </w:r>
            <w:r w:rsidR="007C4733">
              <w:rPr>
                <w:webHidden/>
              </w:rPr>
              <w:fldChar w:fldCharType="separate"/>
            </w:r>
            <w:r w:rsidR="009C53EB">
              <w:rPr>
                <w:webHidden/>
              </w:rPr>
              <w:t>100</w:t>
            </w:r>
            <w:r w:rsidR="007C4733">
              <w:rPr>
                <w:webHidden/>
              </w:rPr>
              <w:fldChar w:fldCharType="end"/>
            </w:r>
          </w:hyperlink>
        </w:p>
        <w:p w:rsidR="009C53EB" w:rsidRDefault="00994646">
          <w:pPr>
            <w:pStyle w:val="TOC3"/>
            <w:rPr>
              <w:rFonts w:asciiTheme="minorHAnsi" w:hAnsiTheme="minorHAnsi"/>
            </w:rPr>
          </w:pPr>
          <w:hyperlink w:anchor="_Toc361823760" w:history="1">
            <w:r w:rsidR="009C53EB" w:rsidRPr="002F0909">
              <w:rPr>
                <w:rStyle w:val="Hyperlink"/>
              </w:rPr>
              <w:t>Women’s Leadership Certificate</w:t>
            </w:r>
            <w:r w:rsidR="009C53EB">
              <w:rPr>
                <w:webHidden/>
              </w:rPr>
              <w:tab/>
            </w:r>
            <w:r w:rsidR="007C4733">
              <w:rPr>
                <w:webHidden/>
              </w:rPr>
              <w:fldChar w:fldCharType="begin"/>
            </w:r>
            <w:r w:rsidR="009C53EB">
              <w:rPr>
                <w:webHidden/>
              </w:rPr>
              <w:instrText xml:space="preserve"> PAGEREF _Toc361823760 \h </w:instrText>
            </w:r>
            <w:r w:rsidR="007C4733">
              <w:rPr>
                <w:webHidden/>
              </w:rPr>
            </w:r>
            <w:r w:rsidR="007C4733">
              <w:rPr>
                <w:webHidden/>
              </w:rPr>
              <w:fldChar w:fldCharType="separate"/>
            </w:r>
            <w:r w:rsidR="009C53EB">
              <w:rPr>
                <w:webHidden/>
              </w:rPr>
              <w:t>100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61" w:history="1">
            <w:r w:rsidR="009C53EB" w:rsidRPr="002F0909">
              <w:rPr>
                <w:rStyle w:val="Hyperlink"/>
                <w:rFonts w:eastAsia="Arial Unicode MS"/>
                <w:noProof/>
              </w:rPr>
              <w:t>Wharton—University of Pennsylvania</w:t>
            </w:r>
            <w:r w:rsidR="009C53EB">
              <w:rPr>
                <w:noProof/>
                <w:webHidden/>
              </w:rPr>
              <w:tab/>
            </w:r>
            <w:r w:rsidR="007C4733">
              <w:rPr>
                <w:noProof/>
                <w:webHidden/>
              </w:rPr>
              <w:fldChar w:fldCharType="begin"/>
            </w:r>
            <w:r w:rsidR="009C53EB">
              <w:rPr>
                <w:noProof/>
                <w:webHidden/>
              </w:rPr>
              <w:instrText xml:space="preserve"> PAGEREF _Toc361823761 \h </w:instrText>
            </w:r>
            <w:r w:rsidR="007C4733">
              <w:rPr>
                <w:noProof/>
                <w:webHidden/>
              </w:rPr>
            </w:r>
            <w:r w:rsidR="007C4733">
              <w:rPr>
                <w:noProof/>
                <w:webHidden/>
              </w:rPr>
              <w:fldChar w:fldCharType="separate"/>
            </w:r>
            <w:r w:rsidR="009C53EB">
              <w:rPr>
                <w:noProof/>
                <w:webHidden/>
              </w:rPr>
              <w:t>101</w:t>
            </w:r>
            <w:r w:rsidR="007C4733">
              <w:rPr>
                <w:noProof/>
                <w:webHidden/>
              </w:rPr>
              <w:fldChar w:fldCharType="end"/>
            </w:r>
          </w:hyperlink>
        </w:p>
        <w:p w:rsidR="009C53EB" w:rsidRDefault="00994646">
          <w:pPr>
            <w:pStyle w:val="TOC3"/>
            <w:rPr>
              <w:rFonts w:asciiTheme="minorHAnsi" w:hAnsiTheme="minorHAnsi"/>
            </w:rPr>
          </w:pPr>
          <w:hyperlink w:anchor="_Toc361823762" w:history="1">
            <w:r w:rsidR="009C53EB" w:rsidRPr="002F0909">
              <w:rPr>
                <w:rStyle w:val="Hyperlink"/>
              </w:rPr>
              <w:t>The Leadership Edge: Strategies for the New Leader</w:t>
            </w:r>
            <w:r w:rsidR="009C53EB">
              <w:rPr>
                <w:webHidden/>
              </w:rPr>
              <w:tab/>
            </w:r>
            <w:r w:rsidR="007C4733">
              <w:rPr>
                <w:webHidden/>
              </w:rPr>
              <w:fldChar w:fldCharType="begin"/>
            </w:r>
            <w:r w:rsidR="009C53EB">
              <w:rPr>
                <w:webHidden/>
              </w:rPr>
              <w:instrText xml:space="preserve"> PAGEREF _Toc361823762 \h </w:instrText>
            </w:r>
            <w:r w:rsidR="007C4733">
              <w:rPr>
                <w:webHidden/>
              </w:rPr>
            </w:r>
            <w:r w:rsidR="007C4733">
              <w:rPr>
                <w:webHidden/>
              </w:rPr>
              <w:fldChar w:fldCharType="separate"/>
            </w:r>
            <w:r w:rsidR="009C53EB">
              <w:rPr>
                <w:webHidden/>
              </w:rPr>
              <w:t>101</w:t>
            </w:r>
            <w:r w:rsidR="007C4733">
              <w:rPr>
                <w:webHidden/>
              </w:rPr>
              <w:fldChar w:fldCharType="end"/>
            </w:r>
          </w:hyperlink>
        </w:p>
        <w:p w:rsidR="009C53EB" w:rsidRDefault="00994646">
          <w:pPr>
            <w:pStyle w:val="TOC3"/>
            <w:rPr>
              <w:rFonts w:asciiTheme="minorHAnsi" w:hAnsiTheme="minorHAnsi"/>
            </w:rPr>
          </w:pPr>
          <w:hyperlink w:anchor="_Toc361823763" w:history="1">
            <w:r w:rsidR="009C53EB" w:rsidRPr="002F0909">
              <w:rPr>
                <w:rStyle w:val="Hyperlink"/>
              </w:rPr>
              <w:t>The Leadership Journey: Creating and Developing Your Leadership</w:t>
            </w:r>
            <w:r w:rsidR="009C53EB">
              <w:rPr>
                <w:webHidden/>
              </w:rPr>
              <w:tab/>
            </w:r>
            <w:r w:rsidR="007C4733">
              <w:rPr>
                <w:webHidden/>
              </w:rPr>
              <w:fldChar w:fldCharType="begin"/>
            </w:r>
            <w:r w:rsidR="009C53EB">
              <w:rPr>
                <w:webHidden/>
              </w:rPr>
              <w:instrText xml:space="preserve"> PAGEREF _Toc361823763 \h </w:instrText>
            </w:r>
            <w:r w:rsidR="007C4733">
              <w:rPr>
                <w:webHidden/>
              </w:rPr>
            </w:r>
            <w:r w:rsidR="007C4733">
              <w:rPr>
                <w:webHidden/>
              </w:rPr>
              <w:fldChar w:fldCharType="separate"/>
            </w:r>
            <w:r w:rsidR="009C53EB">
              <w:rPr>
                <w:webHidden/>
              </w:rPr>
              <w:t>101</w:t>
            </w:r>
            <w:r w:rsidR="007C4733">
              <w:rPr>
                <w:webHidden/>
              </w:rPr>
              <w:fldChar w:fldCharType="end"/>
            </w:r>
          </w:hyperlink>
        </w:p>
        <w:p w:rsidR="009C53EB" w:rsidRDefault="00994646">
          <w:pPr>
            <w:pStyle w:val="TOC3"/>
            <w:rPr>
              <w:rFonts w:asciiTheme="minorHAnsi" w:hAnsiTheme="minorHAnsi"/>
            </w:rPr>
          </w:pPr>
          <w:hyperlink w:anchor="_Toc361823764" w:history="1">
            <w:r w:rsidR="009C53EB" w:rsidRPr="002F0909">
              <w:rPr>
                <w:rStyle w:val="Hyperlink"/>
              </w:rPr>
              <w:t>High-Potential Leader: Accelerating Your Impact</w:t>
            </w:r>
            <w:r w:rsidR="009C53EB">
              <w:rPr>
                <w:webHidden/>
              </w:rPr>
              <w:tab/>
            </w:r>
            <w:r w:rsidR="007C4733">
              <w:rPr>
                <w:webHidden/>
              </w:rPr>
              <w:fldChar w:fldCharType="begin"/>
            </w:r>
            <w:r w:rsidR="009C53EB">
              <w:rPr>
                <w:webHidden/>
              </w:rPr>
              <w:instrText xml:space="preserve"> PAGEREF _Toc361823764 \h </w:instrText>
            </w:r>
            <w:r w:rsidR="007C4733">
              <w:rPr>
                <w:webHidden/>
              </w:rPr>
            </w:r>
            <w:r w:rsidR="007C4733">
              <w:rPr>
                <w:webHidden/>
              </w:rPr>
              <w:fldChar w:fldCharType="separate"/>
            </w:r>
            <w:r w:rsidR="009C53EB">
              <w:rPr>
                <w:webHidden/>
              </w:rPr>
              <w:t>101</w:t>
            </w:r>
            <w:r w:rsidR="007C4733">
              <w:rPr>
                <w:webHidden/>
              </w:rPr>
              <w:fldChar w:fldCharType="end"/>
            </w:r>
          </w:hyperlink>
        </w:p>
        <w:p w:rsidR="009C53EB" w:rsidRDefault="00994646">
          <w:pPr>
            <w:pStyle w:val="TOC3"/>
            <w:rPr>
              <w:rFonts w:asciiTheme="minorHAnsi" w:hAnsiTheme="minorHAnsi"/>
            </w:rPr>
          </w:pPr>
          <w:hyperlink w:anchor="_Toc361823765" w:history="1">
            <w:r w:rsidR="009C53EB" w:rsidRPr="002F0909">
              <w:rPr>
                <w:rStyle w:val="Hyperlink"/>
              </w:rPr>
              <w:t>Leading Organizational Change</w:t>
            </w:r>
            <w:r w:rsidR="009C53EB">
              <w:rPr>
                <w:webHidden/>
              </w:rPr>
              <w:tab/>
            </w:r>
            <w:r w:rsidR="007C4733">
              <w:rPr>
                <w:webHidden/>
              </w:rPr>
              <w:fldChar w:fldCharType="begin"/>
            </w:r>
            <w:r w:rsidR="009C53EB">
              <w:rPr>
                <w:webHidden/>
              </w:rPr>
              <w:instrText xml:space="preserve"> PAGEREF _Toc361823765 \h </w:instrText>
            </w:r>
            <w:r w:rsidR="007C4733">
              <w:rPr>
                <w:webHidden/>
              </w:rPr>
            </w:r>
            <w:r w:rsidR="007C4733">
              <w:rPr>
                <w:webHidden/>
              </w:rPr>
              <w:fldChar w:fldCharType="separate"/>
            </w:r>
            <w:r w:rsidR="009C53EB">
              <w:rPr>
                <w:webHidden/>
              </w:rPr>
              <w:t>102</w:t>
            </w:r>
            <w:r w:rsidR="007C4733">
              <w:rPr>
                <w:webHidden/>
              </w:rPr>
              <w:fldChar w:fldCharType="end"/>
            </w:r>
          </w:hyperlink>
        </w:p>
        <w:p w:rsidR="009C53EB" w:rsidRDefault="00994646">
          <w:pPr>
            <w:pStyle w:val="TOC3"/>
            <w:rPr>
              <w:rFonts w:asciiTheme="minorHAnsi" w:hAnsiTheme="minorHAnsi"/>
            </w:rPr>
          </w:pPr>
          <w:hyperlink w:anchor="_Toc361823766" w:history="1">
            <w:r w:rsidR="009C53EB" w:rsidRPr="002F0909">
              <w:rPr>
                <w:rStyle w:val="Hyperlink"/>
              </w:rPr>
              <w:t>Innovation for Growth: Strategies and Best Practices</w:t>
            </w:r>
            <w:r w:rsidR="009C53EB">
              <w:rPr>
                <w:webHidden/>
              </w:rPr>
              <w:tab/>
            </w:r>
            <w:r w:rsidR="007C4733">
              <w:rPr>
                <w:webHidden/>
              </w:rPr>
              <w:fldChar w:fldCharType="begin"/>
            </w:r>
            <w:r w:rsidR="009C53EB">
              <w:rPr>
                <w:webHidden/>
              </w:rPr>
              <w:instrText xml:space="preserve"> PAGEREF _Toc361823766 \h </w:instrText>
            </w:r>
            <w:r w:rsidR="007C4733">
              <w:rPr>
                <w:webHidden/>
              </w:rPr>
            </w:r>
            <w:r w:rsidR="007C4733">
              <w:rPr>
                <w:webHidden/>
              </w:rPr>
              <w:fldChar w:fldCharType="separate"/>
            </w:r>
            <w:r w:rsidR="009C53EB">
              <w:rPr>
                <w:webHidden/>
              </w:rPr>
              <w:t>102</w:t>
            </w:r>
            <w:r w:rsidR="007C4733">
              <w:rPr>
                <w:webHidden/>
              </w:rPr>
              <w:fldChar w:fldCharType="end"/>
            </w:r>
          </w:hyperlink>
        </w:p>
        <w:p w:rsidR="009C53EB" w:rsidRDefault="00994646">
          <w:pPr>
            <w:pStyle w:val="TOC3"/>
            <w:rPr>
              <w:rFonts w:asciiTheme="minorHAnsi" w:hAnsiTheme="minorHAnsi"/>
            </w:rPr>
          </w:pPr>
          <w:hyperlink w:anchor="_Toc361823767" w:history="1">
            <w:r w:rsidR="009C53EB" w:rsidRPr="002F0909">
              <w:rPr>
                <w:rStyle w:val="Hyperlink"/>
              </w:rPr>
              <w:t>Innovation Tournaments</w:t>
            </w:r>
            <w:r w:rsidR="009C53EB">
              <w:rPr>
                <w:webHidden/>
              </w:rPr>
              <w:tab/>
            </w:r>
            <w:r w:rsidR="007C4733">
              <w:rPr>
                <w:webHidden/>
              </w:rPr>
              <w:fldChar w:fldCharType="begin"/>
            </w:r>
            <w:r w:rsidR="009C53EB">
              <w:rPr>
                <w:webHidden/>
              </w:rPr>
              <w:instrText xml:space="preserve"> PAGEREF _Toc361823767 \h </w:instrText>
            </w:r>
            <w:r w:rsidR="007C4733">
              <w:rPr>
                <w:webHidden/>
              </w:rPr>
            </w:r>
            <w:r w:rsidR="007C4733">
              <w:rPr>
                <w:webHidden/>
              </w:rPr>
              <w:fldChar w:fldCharType="separate"/>
            </w:r>
            <w:r w:rsidR="009C53EB">
              <w:rPr>
                <w:webHidden/>
              </w:rPr>
              <w:t>103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68" w:history="1">
            <w:r w:rsidR="009C53EB" w:rsidRPr="002F0909">
              <w:rPr>
                <w:rStyle w:val="Hyperlink"/>
                <w:noProof/>
              </w:rPr>
              <w:t>Worcester Polytechnic Institute</w:t>
            </w:r>
            <w:r w:rsidR="009C53EB">
              <w:rPr>
                <w:noProof/>
                <w:webHidden/>
              </w:rPr>
              <w:tab/>
            </w:r>
            <w:r w:rsidR="007C4733">
              <w:rPr>
                <w:noProof/>
                <w:webHidden/>
              </w:rPr>
              <w:fldChar w:fldCharType="begin"/>
            </w:r>
            <w:r w:rsidR="009C53EB">
              <w:rPr>
                <w:noProof/>
                <w:webHidden/>
              </w:rPr>
              <w:instrText xml:space="preserve"> PAGEREF _Toc361823768 \h </w:instrText>
            </w:r>
            <w:r w:rsidR="007C4733">
              <w:rPr>
                <w:noProof/>
                <w:webHidden/>
              </w:rPr>
            </w:r>
            <w:r w:rsidR="007C4733">
              <w:rPr>
                <w:noProof/>
                <w:webHidden/>
              </w:rPr>
              <w:fldChar w:fldCharType="separate"/>
            </w:r>
            <w:r w:rsidR="009C53EB">
              <w:rPr>
                <w:noProof/>
                <w:webHidden/>
              </w:rPr>
              <w:t>103</w:t>
            </w:r>
            <w:r w:rsidR="007C4733">
              <w:rPr>
                <w:noProof/>
                <w:webHidden/>
              </w:rPr>
              <w:fldChar w:fldCharType="end"/>
            </w:r>
          </w:hyperlink>
        </w:p>
        <w:p w:rsidR="009C53EB" w:rsidRDefault="00994646">
          <w:pPr>
            <w:pStyle w:val="TOC3"/>
            <w:rPr>
              <w:rFonts w:asciiTheme="minorHAnsi" w:hAnsiTheme="minorHAnsi"/>
            </w:rPr>
          </w:pPr>
          <w:hyperlink w:anchor="_Toc361823769" w:history="1">
            <w:r w:rsidR="009C53EB" w:rsidRPr="002F0909">
              <w:rPr>
                <w:rStyle w:val="Hyperlink"/>
                <w:rFonts w:eastAsia="Times New Roman"/>
              </w:rPr>
              <w:t>Advanced Program Management Certificate</w:t>
            </w:r>
            <w:r w:rsidR="009C53EB">
              <w:rPr>
                <w:webHidden/>
              </w:rPr>
              <w:tab/>
            </w:r>
            <w:r w:rsidR="007C4733">
              <w:rPr>
                <w:webHidden/>
              </w:rPr>
              <w:fldChar w:fldCharType="begin"/>
            </w:r>
            <w:r w:rsidR="009C53EB">
              <w:rPr>
                <w:webHidden/>
              </w:rPr>
              <w:instrText xml:space="preserve"> PAGEREF _Toc361823769 \h </w:instrText>
            </w:r>
            <w:r w:rsidR="007C4733">
              <w:rPr>
                <w:webHidden/>
              </w:rPr>
            </w:r>
            <w:r w:rsidR="007C4733">
              <w:rPr>
                <w:webHidden/>
              </w:rPr>
              <w:fldChar w:fldCharType="separate"/>
            </w:r>
            <w:r w:rsidR="009C53EB">
              <w:rPr>
                <w:webHidden/>
              </w:rPr>
              <w:t>103</w:t>
            </w:r>
            <w:r w:rsidR="007C4733">
              <w:rPr>
                <w:webHidden/>
              </w:rPr>
              <w:fldChar w:fldCharType="end"/>
            </w:r>
          </w:hyperlink>
        </w:p>
        <w:p w:rsidR="009C53EB" w:rsidRDefault="00994646">
          <w:pPr>
            <w:pStyle w:val="TOC3"/>
            <w:rPr>
              <w:rFonts w:asciiTheme="minorHAnsi" w:hAnsiTheme="minorHAnsi"/>
            </w:rPr>
          </w:pPr>
          <w:hyperlink w:anchor="_Toc361823770" w:history="1">
            <w:r w:rsidR="009C53EB" w:rsidRPr="002F0909">
              <w:rPr>
                <w:rStyle w:val="Hyperlink"/>
                <w:rFonts w:eastAsia="Arial Unicode MS"/>
              </w:rPr>
              <w:t>Xavier University</w:t>
            </w:r>
            <w:r w:rsidR="009C53EB">
              <w:rPr>
                <w:webHidden/>
              </w:rPr>
              <w:tab/>
            </w:r>
            <w:r w:rsidR="007C4733">
              <w:rPr>
                <w:webHidden/>
              </w:rPr>
              <w:fldChar w:fldCharType="begin"/>
            </w:r>
            <w:r w:rsidR="009C53EB">
              <w:rPr>
                <w:webHidden/>
              </w:rPr>
              <w:instrText xml:space="preserve"> PAGEREF _Toc361823770 \h </w:instrText>
            </w:r>
            <w:r w:rsidR="007C4733">
              <w:rPr>
                <w:webHidden/>
              </w:rPr>
            </w:r>
            <w:r w:rsidR="007C4733">
              <w:rPr>
                <w:webHidden/>
              </w:rPr>
              <w:fldChar w:fldCharType="separate"/>
            </w:r>
            <w:r w:rsidR="009C53EB">
              <w:rPr>
                <w:webHidden/>
              </w:rPr>
              <w:t>103</w:t>
            </w:r>
            <w:r w:rsidR="007C4733">
              <w:rPr>
                <w:webHidden/>
              </w:rPr>
              <w:fldChar w:fldCharType="end"/>
            </w:r>
          </w:hyperlink>
        </w:p>
        <w:p w:rsidR="009C53EB" w:rsidRDefault="00994646">
          <w:pPr>
            <w:pStyle w:val="TOC3"/>
            <w:rPr>
              <w:rFonts w:asciiTheme="minorHAnsi" w:hAnsiTheme="minorHAnsi"/>
            </w:rPr>
          </w:pPr>
          <w:hyperlink w:anchor="_Toc361823771" w:history="1">
            <w:r w:rsidR="009C53EB" w:rsidRPr="002F0909">
              <w:rPr>
                <w:rStyle w:val="Hyperlink"/>
              </w:rPr>
              <w:t>Business Writing for Results</w:t>
            </w:r>
            <w:r w:rsidR="009C53EB">
              <w:rPr>
                <w:webHidden/>
              </w:rPr>
              <w:tab/>
            </w:r>
            <w:r w:rsidR="007C4733">
              <w:rPr>
                <w:webHidden/>
              </w:rPr>
              <w:fldChar w:fldCharType="begin"/>
            </w:r>
            <w:r w:rsidR="009C53EB">
              <w:rPr>
                <w:webHidden/>
              </w:rPr>
              <w:instrText xml:space="preserve"> PAGEREF _Toc361823771 \h </w:instrText>
            </w:r>
            <w:r w:rsidR="007C4733">
              <w:rPr>
                <w:webHidden/>
              </w:rPr>
            </w:r>
            <w:r w:rsidR="007C4733">
              <w:rPr>
                <w:webHidden/>
              </w:rPr>
              <w:fldChar w:fldCharType="separate"/>
            </w:r>
            <w:r w:rsidR="009C53EB">
              <w:rPr>
                <w:webHidden/>
              </w:rPr>
              <w:t>103</w:t>
            </w:r>
            <w:r w:rsidR="007C4733">
              <w:rPr>
                <w:webHidden/>
              </w:rPr>
              <w:fldChar w:fldCharType="end"/>
            </w:r>
          </w:hyperlink>
        </w:p>
        <w:p w:rsidR="009C53EB" w:rsidRDefault="00994646">
          <w:pPr>
            <w:pStyle w:val="TOC3"/>
            <w:rPr>
              <w:rFonts w:asciiTheme="minorHAnsi" w:hAnsiTheme="minorHAnsi"/>
            </w:rPr>
          </w:pPr>
          <w:hyperlink w:anchor="_Toc361823772" w:history="1">
            <w:r w:rsidR="009C53EB" w:rsidRPr="002F0909">
              <w:rPr>
                <w:rStyle w:val="Hyperlink"/>
              </w:rPr>
              <w:t>Change Leaders Toolkit</w:t>
            </w:r>
            <w:r w:rsidR="009C53EB">
              <w:rPr>
                <w:webHidden/>
              </w:rPr>
              <w:tab/>
            </w:r>
            <w:r w:rsidR="007C4733">
              <w:rPr>
                <w:webHidden/>
              </w:rPr>
              <w:fldChar w:fldCharType="begin"/>
            </w:r>
            <w:r w:rsidR="009C53EB">
              <w:rPr>
                <w:webHidden/>
              </w:rPr>
              <w:instrText xml:space="preserve"> PAGEREF _Toc361823772 \h </w:instrText>
            </w:r>
            <w:r w:rsidR="007C4733">
              <w:rPr>
                <w:webHidden/>
              </w:rPr>
            </w:r>
            <w:r w:rsidR="007C4733">
              <w:rPr>
                <w:webHidden/>
              </w:rPr>
              <w:fldChar w:fldCharType="separate"/>
            </w:r>
            <w:r w:rsidR="009C53EB">
              <w:rPr>
                <w:webHidden/>
              </w:rPr>
              <w:t>104</w:t>
            </w:r>
            <w:r w:rsidR="007C4733">
              <w:rPr>
                <w:webHidden/>
              </w:rPr>
              <w:fldChar w:fldCharType="end"/>
            </w:r>
          </w:hyperlink>
        </w:p>
        <w:p w:rsidR="009C53EB" w:rsidRDefault="00994646">
          <w:pPr>
            <w:pStyle w:val="TOC3"/>
            <w:rPr>
              <w:rFonts w:asciiTheme="minorHAnsi" w:hAnsiTheme="minorHAnsi"/>
            </w:rPr>
          </w:pPr>
          <w:hyperlink w:anchor="_Toc361823773" w:history="1">
            <w:r w:rsidR="009C53EB" w:rsidRPr="002F0909">
              <w:rPr>
                <w:rStyle w:val="Hyperlink"/>
              </w:rPr>
              <w:t>Leadership Foundations Certificate Program</w:t>
            </w:r>
            <w:r w:rsidR="009C53EB">
              <w:rPr>
                <w:webHidden/>
              </w:rPr>
              <w:tab/>
            </w:r>
            <w:r w:rsidR="007C4733">
              <w:rPr>
                <w:webHidden/>
              </w:rPr>
              <w:fldChar w:fldCharType="begin"/>
            </w:r>
            <w:r w:rsidR="009C53EB">
              <w:rPr>
                <w:webHidden/>
              </w:rPr>
              <w:instrText xml:space="preserve"> PAGEREF _Toc361823773 \h </w:instrText>
            </w:r>
            <w:r w:rsidR="007C4733">
              <w:rPr>
                <w:webHidden/>
              </w:rPr>
            </w:r>
            <w:r w:rsidR="007C4733">
              <w:rPr>
                <w:webHidden/>
              </w:rPr>
              <w:fldChar w:fldCharType="separate"/>
            </w:r>
            <w:r w:rsidR="009C53EB">
              <w:rPr>
                <w:webHidden/>
              </w:rPr>
              <w:t>104</w:t>
            </w:r>
            <w:r w:rsidR="007C4733">
              <w:rPr>
                <w:webHidden/>
              </w:rPr>
              <w:fldChar w:fldCharType="end"/>
            </w:r>
          </w:hyperlink>
        </w:p>
        <w:p w:rsidR="009C53EB" w:rsidRDefault="00994646">
          <w:pPr>
            <w:pStyle w:val="TOC3"/>
            <w:rPr>
              <w:rFonts w:asciiTheme="minorHAnsi" w:hAnsiTheme="minorHAnsi"/>
            </w:rPr>
          </w:pPr>
          <w:hyperlink w:anchor="_Toc361823774" w:history="1">
            <w:r w:rsidR="009C53EB" w:rsidRPr="002F0909">
              <w:rPr>
                <w:rStyle w:val="Hyperlink"/>
              </w:rPr>
              <w:t>Managing with Different Leadership Styles</w:t>
            </w:r>
            <w:r w:rsidR="009C53EB">
              <w:rPr>
                <w:webHidden/>
              </w:rPr>
              <w:tab/>
            </w:r>
            <w:r w:rsidR="007C4733">
              <w:rPr>
                <w:webHidden/>
              </w:rPr>
              <w:fldChar w:fldCharType="begin"/>
            </w:r>
            <w:r w:rsidR="009C53EB">
              <w:rPr>
                <w:webHidden/>
              </w:rPr>
              <w:instrText xml:space="preserve"> PAGEREF _Toc361823774 \h </w:instrText>
            </w:r>
            <w:r w:rsidR="007C4733">
              <w:rPr>
                <w:webHidden/>
              </w:rPr>
            </w:r>
            <w:r w:rsidR="007C4733">
              <w:rPr>
                <w:webHidden/>
              </w:rPr>
              <w:fldChar w:fldCharType="separate"/>
            </w:r>
            <w:r w:rsidR="009C53EB">
              <w:rPr>
                <w:webHidden/>
              </w:rPr>
              <w:t>104</w:t>
            </w:r>
            <w:r w:rsidR="007C4733">
              <w:rPr>
                <w:webHidden/>
              </w:rPr>
              <w:fldChar w:fldCharType="end"/>
            </w:r>
          </w:hyperlink>
        </w:p>
        <w:p w:rsidR="009C53EB" w:rsidRDefault="00994646">
          <w:pPr>
            <w:pStyle w:val="TOC3"/>
            <w:rPr>
              <w:rFonts w:asciiTheme="minorHAnsi" w:hAnsiTheme="minorHAnsi"/>
            </w:rPr>
          </w:pPr>
          <w:hyperlink w:anchor="_Toc361823775" w:history="1">
            <w:r w:rsidR="009C53EB" w:rsidRPr="002F0909">
              <w:rPr>
                <w:rStyle w:val="Hyperlink"/>
              </w:rPr>
              <w:t>Strengths-Based Leadership</w:t>
            </w:r>
            <w:r w:rsidR="009C53EB">
              <w:rPr>
                <w:webHidden/>
              </w:rPr>
              <w:tab/>
            </w:r>
            <w:r w:rsidR="007C4733">
              <w:rPr>
                <w:webHidden/>
              </w:rPr>
              <w:fldChar w:fldCharType="begin"/>
            </w:r>
            <w:r w:rsidR="009C53EB">
              <w:rPr>
                <w:webHidden/>
              </w:rPr>
              <w:instrText xml:space="preserve"> PAGEREF _Toc361823775 \h </w:instrText>
            </w:r>
            <w:r w:rsidR="007C4733">
              <w:rPr>
                <w:webHidden/>
              </w:rPr>
            </w:r>
            <w:r w:rsidR="007C4733">
              <w:rPr>
                <w:webHidden/>
              </w:rPr>
              <w:fldChar w:fldCharType="separate"/>
            </w:r>
            <w:r w:rsidR="009C53EB">
              <w:rPr>
                <w:webHidden/>
              </w:rPr>
              <w:t>105</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776" w:history="1">
            <w:r w:rsidR="009C53EB" w:rsidRPr="002F0909">
              <w:rPr>
                <w:rStyle w:val="Hyperlink"/>
              </w:rPr>
              <w:t>ECQ 2: Leading People</w:t>
            </w:r>
            <w:r w:rsidR="009C53EB">
              <w:rPr>
                <w:webHidden/>
              </w:rPr>
              <w:tab/>
            </w:r>
            <w:r w:rsidR="007C4733">
              <w:rPr>
                <w:webHidden/>
              </w:rPr>
              <w:fldChar w:fldCharType="begin"/>
            </w:r>
            <w:r w:rsidR="009C53EB">
              <w:rPr>
                <w:webHidden/>
              </w:rPr>
              <w:instrText xml:space="preserve"> PAGEREF _Toc361823776 \h </w:instrText>
            </w:r>
            <w:r w:rsidR="007C4733">
              <w:rPr>
                <w:webHidden/>
              </w:rPr>
            </w:r>
            <w:r w:rsidR="007C4733">
              <w:rPr>
                <w:webHidden/>
              </w:rPr>
              <w:fldChar w:fldCharType="separate"/>
            </w:r>
            <w:r w:rsidR="009C53EB">
              <w:rPr>
                <w:webHidden/>
              </w:rPr>
              <w:t>105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77" w:history="1">
            <w:r w:rsidR="009C53EB" w:rsidRPr="002F0909">
              <w:rPr>
                <w:rStyle w:val="Hyperlink"/>
                <w:noProof/>
              </w:rPr>
              <w:t>Bradley University</w:t>
            </w:r>
            <w:r w:rsidR="009C53EB">
              <w:rPr>
                <w:noProof/>
                <w:webHidden/>
              </w:rPr>
              <w:tab/>
            </w:r>
            <w:r w:rsidR="007C4733">
              <w:rPr>
                <w:noProof/>
                <w:webHidden/>
              </w:rPr>
              <w:fldChar w:fldCharType="begin"/>
            </w:r>
            <w:r w:rsidR="009C53EB">
              <w:rPr>
                <w:noProof/>
                <w:webHidden/>
              </w:rPr>
              <w:instrText xml:space="preserve"> PAGEREF _Toc361823777 \h </w:instrText>
            </w:r>
            <w:r w:rsidR="007C4733">
              <w:rPr>
                <w:noProof/>
                <w:webHidden/>
              </w:rPr>
            </w:r>
            <w:r w:rsidR="007C4733">
              <w:rPr>
                <w:noProof/>
                <w:webHidden/>
              </w:rPr>
              <w:fldChar w:fldCharType="separate"/>
            </w:r>
            <w:r w:rsidR="009C53EB">
              <w:rPr>
                <w:noProof/>
                <w:webHidden/>
              </w:rPr>
              <w:t>105</w:t>
            </w:r>
            <w:r w:rsidR="007C4733">
              <w:rPr>
                <w:noProof/>
                <w:webHidden/>
              </w:rPr>
              <w:fldChar w:fldCharType="end"/>
            </w:r>
          </w:hyperlink>
        </w:p>
        <w:p w:rsidR="009C53EB" w:rsidRDefault="00994646">
          <w:pPr>
            <w:pStyle w:val="TOC3"/>
            <w:rPr>
              <w:rFonts w:asciiTheme="minorHAnsi" w:hAnsiTheme="minorHAnsi"/>
            </w:rPr>
          </w:pPr>
          <w:hyperlink w:anchor="_Toc361823778" w:history="1">
            <w:r w:rsidR="009C53EB" w:rsidRPr="002F0909">
              <w:rPr>
                <w:rStyle w:val="Hyperlink"/>
              </w:rPr>
              <w:t>Building Leaders</w:t>
            </w:r>
            <w:r w:rsidR="009C53EB">
              <w:rPr>
                <w:webHidden/>
              </w:rPr>
              <w:tab/>
            </w:r>
            <w:r w:rsidR="007C4733">
              <w:rPr>
                <w:webHidden/>
              </w:rPr>
              <w:fldChar w:fldCharType="begin"/>
            </w:r>
            <w:r w:rsidR="009C53EB">
              <w:rPr>
                <w:webHidden/>
              </w:rPr>
              <w:instrText xml:space="preserve"> PAGEREF _Toc361823778 \h </w:instrText>
            </w:r>
            <w:r w:rsidR="007C4733">
              <w:rPr>
                <w:webHidden/>
              </w:rPr>
            </w:r>
            <w:r w:rsidR="007C4733">
              <w:rPr>
                <w:webHidden/>
              </w:rPr>
              <w:fldChar w:fldCharType="separate"/>
            </w:r>
            <w:r w:rsidR="009C53EB">
              <w:rPr>
                <w:webHidden/>
              </w:rPr>
              <w:t>105</w:t>
            </w:r>
            <w:r w:rsidR="007C4733">
              <w:rPr>
                <w:webHidden/>
              </w:rPr>
              <w:fldChar w:fldCharType="end"/>
            </w:r>
          </w:hyperlink>
        </w:p>
        <w:p w:rsidR="009C53EB" w:rsidRDefault="00994646">
          <w:pPr>
            <w:pStyle w:val="TOC3"/>
            <w:rPr>
              <w:rFonts w:asciiTheme="minorHAnsi" w:hAnsiTheme="minorHAnsi"/>
            </w:rPr>
          </w:pPr>
          <w:hyperlink w:anchor="_Toc361823779" w:history="1">
            <w:r w:rsidR="009C53EB" w:rsidRPr="002F0909">
              <w:rPr>
                <w:rStyle w:val="Hyperlink"/>
              </w:rPr>
              <w:t>Maximizing Your Leadership Potential</w:t>
            </w:r>
            <w:r w:rsidR="009C53EB">
              <w:rPr>
                <w:webHidden/>
              </w:rPr>
              <w:tab/>
            </w:r>
            <w:r w:rsidR="007C4733">
              <w:rPr>
                <w:webHidden/>
              </w:rPr>
              <w:fldChar w:fldCharType="begin"/>
            </w:r>
            <w:r w:rsidR="009C53EB">
              <w:rPr>
                <w:webHidden/>
              </w:rPr>
              <w:instrText xml:space="preserve"> PAGEREF _Toc361823779 \h </w:instrText>
            </w:r>
            <w:r w:rsidR="007C4733">
              <w:rPr>
                <w:webHidden/>
              </w:rPr>
            </w:r>
            <w:r w:rsidR="007C4733">
              <w:rPr>
                <w:webHidden/>
              </w:rPr>
              <w:fldChar w:fldCharType="separate"/>
            </w:r>
            <w:r w:rsidR="009C53EB">
              <w:rPr>
                <w:webHidden/>
              </w:rPr>
              <w:t>106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80" w:history="1">
            <w:r w:rsidR="009C53EB" w:rsidRPr="002F0909">
              <w:rPr>
                <w:rStyle w:val="Hyperlink"/>
                <w:noProof/>
              </w:rPr>
              <w:t>BRODY Professional Development (BRODY)</w:t>
            </w:r>
            <w:r w:rsidR="009C53EB">
              <w:rPr>
                <w:noProof/>
                <w:webHidden/>
              </w:rPr>
              <w:tab/>
            </w:r>
            <w:r w:rsidR="007C4733">
              <w:rPr>
                <w:noProof/>
                <w:webHidden/>
              </w:rPr>
              <w:fldChar w:fldCharType="begin"/>
            </w:r>
            <w:r w:rsidR="009C53EB">
              <w:rPr>
                <w:noProof/>
                <w:webHidden/>
              </w:rPr>
              <w:instrText xml:space="preserve"> PAGEREF _Toc361823780 \h </w:instrText>
            </w:r>
            <w:r w:rsidR="007C4733">
              <w:rPr>
                <w:noProof/>
                <w:webHidden/>
              </w:rPr>
            </w:r>
            <w:r w:rsidR="007C4733">
              <w:rPr>
                <w:noProof/>
                <w:webHidden/>
              </w:rPr>
              <w:fldChar w:fldCharType="separate"/>
            </w:r>
            <w:r w:rsidR="009C53EB">
              <w:rPr>
                <w:noProof/>
                <w:webHidden/>
              </w:rPr>
              <w:t>106</w:t>
            </w:r>
            <w:r w:rsidR="007C4733">
              <w:rPr>
                <w:noProof/>
                <w:webHidden/>
              </w:rPr>
              <w:fldChar w:fldCharType="end"/>
            </w:r>
          </w:hyperlink>
        </w:p>
        <w:p w:rsidR="009C53EB" w:rsidRDefault="00994646">
          <w:pPr>
            <w:pStyle w:val="TOC3"/>
            <w:rPr>
              <w:rFonts w:asciiTheme="minorHAnsi" w:hAnsiTheme="minorHAnsi"/>
            </w:rPr>
          </w:pPr>
          <w:hyperlink w:anchor="_Toc361823781" w:history="1">
            <w:r w:rsidR="009C53EB" w:rsidRPr="002F0909">
              <w:rPr>
                <w:rStyle w:val="Hyperlink"/>
              </w:rPr>
              <w:t>Move from Conflict to Collaboration</w:t>
            </w:r>
            <w:r w:rsidR="009C53EB">
              <w:rPr>
                <w:webHidden/>
              </w:rPr>
              <w:tab/>
            </w:r>
            <w:r w:rsidR="007C4733">
              <w:rPr>
                <w:webHidden/>
              </w:rPr>
              <w:fldChar w:fldCharType="begin"/>
            </w:r>
            <w:r w:rsidR="009C53EB">
              <w:rPr>
                <w:webHidden/>
              </w:rPr>
              <w:instrText xml:space="preserve"> PAGEREF _Toc361823781 \h </w:instrText>
            </w:r>
            <w:r w:rsidR="007C4733">
              <w:rPr>
                <w:webHidden/>
              </w:rPr>
            </w:r>
            <w:r w:rsidR="007C4733">
              <w:rPr>
                <w:webHidden/>
              </w:rPr>
              <w:fldChar w:fldCharType="separate"/>
            </w:r>
            <w:r w:rsidR="009C53EB">
              <w:rPr>
                <w:webHidden/>
              </w:rPr>
              <w:t>106</w:t>
            </w:r>
            <w:r w:rsidR="007C4733">
              <w:rPr>
                <w:webHidden/>
              </w:rPr>
              <w:fldChar w:fldCharType="end"/>
            </w:r>
          </w:hyperlink>
        </w:p>
        <w:p w:rsidR="009C53EB" w:rsidRDefault="00994646">
          <w:pPr>
            <w:pStyle w:val="TOC3"/>
            <w:rPr>
              <w:rFonts w:asciiTheme="minorHAnsi" w:hAnsiTheme="minorHAnsi"/>
            </w:rPr>
          </w:pPr>
          <w:hyperlink w:anchor="_Toc361823782" w:history="1">
            <w:r w:rsidR="009C53EB" w:rsidRPr="002F0909">
              <w:rPr>
                <w:rStyle w:val="Hyperlink"/>
              </w:rPr>
              <w:t>Coach with Courage, Clarity, and Conviction</w:t>
            </w:r>
            <w:r w:rsidR="009C53EB">
              <w:rPr>
                <w:webHidden/>
              </w:rPr>
              <w:tab/>
            </w:r>
            <w:r w:rsidR="007C4733">
              <w:rPr>
                <w:webHidden/>
              </w:rPr>
              <w:fldChar w:fldCharType="begin"/>
            </w:r>
            <w:r w:rsidR="009C53EB">
              <w:rPr>
                <w:webHidden/>
              </w:rPr>
              <w:instrText xml:space="preserve"> PAGEREF _Toc361823782 \h </w:instrText>
            </w:r>
            <w:r w:rsidR="007C4733">
              <w:rPr>
                <w:webHidden/>
              </w:rPr>
            </w:r>
            <w:r w:rsidR="007C4733">
              <w:rPr>
                <w:webHidden/>
              </w:rPr>
              <w:fldChar w:fldCharType="separate"/>
            </w:r>
            <w:r w:rsidR="009C53EB">
              <w:rPr>
                <w:webHidden/>
              </w:rPr>
              <w:t>106</w:t>
            </w:r>
            <w:r w:rsidR="007C4733">
              <w:rPr>
                <w:webHidden/>
              </w:rPr>
              <w:fldChar w:fldCharType="end"/>
            </w:r>
          </w:hyperlink>
        </w:p>
        <w:p w:rsidR="009C53EB" w:rsidRDefault="00994646">
          <w:pPr>
            <w:pStyle w:val="TOC3"/>
            <w:rPr>
              <w:rFonts w:asciiTheme="minorHAnsi" w:hAnsiTheme="minorHAnsi"/>
            </w:rPr>
          </w:pPr>
          <w:hyperlink w:anchor="_Toc361823783" w:history="1">
            <w:r w:rsidR="009C53EB" w:rsidRPr="002F0909">
              <w:rPr>
                <w:rStyle w:val="Hyperlink"/>
              </w:rPr>
              <w:t>Building Strong Teams and Team Building</w:t>
            </w:r>
            <w:r w:rsidR="009C53EB">
              <w:rPr>
                <w:webHidden/>
              </w:rPr>
              <w:tab/>
            </w:r>
            <w:r w:rsidR="007C4733">
              <w:rPr>
                <w:webHidden/>
              </w:rPr>
              <w:fldChar w:fldCharType="begin"/>
            </w:r>
            <w:r w:rsidR="009C53EB">
              <w:rPr>
                <w:webHidden/>
              </w:rPr>
              <w:instrText xml:space="preserve"> PAGEREF _Toc361823783 \h </w:instrText>
            </w:r>
            <w:r w:rsidR="007C4733">
              <w:rPr>
                <w:webHidden/>
              </w:rPr>
            </w:r>
            <w:r w:rsidR="007C4733">
              <w:rPr>
                <w:webHidden/>
              </w:rPr>
              <w:fldChar w:fldCharType="separate"/>
            </w:r>
            <w:r w:rsidR="009C53EB">
              <w:rPr>
                <w:webHidden/>
              </w:rPr>
              <w:t>107</w:t>
            </w:r>
            <w:r w:rsidR="007C4733">
              <w:rPr>
                <w:webHidden/>
              </w:rPr>
              <w:fldChar w:fldCharType="end"/>
            </w:r>
          </w:hyperlink>
        </w:p>
        <w:p w:rsidR="009C53EB" w:rsidRDefault="00994646">
          <w:pPr>
            <w:pStyle w:val="TOC3"/>
            <w:rPr>
              <w:rFonts w:asciiTheme="minorHAnsi" w:hAnsiTheme="minorHAnsi"/>
            </w:rPr>
          </w:pPr>
          <w:hyperlink w:anchor="_Toc361823784" w:history="1">
            <w:r w:rsidR="009C53EB" w:rsidRPr="002F0909">
              <w:rPr>
                <w:rStyle w:val="Hyperlink"/>
              </w:rPr>
              <w:t>Understanding Behavioral Styles</w:t>
            </w:r>
            <w:r w:rsidR="009C53EB">
              <w:rPr>
                <w:webHidden/>
              </w:rPr>
              <w:tab/>
            </w:r>
            <w:r w:rsidR="007C4733">
              <w:rPr>
                <w:webHidden/>
              </w:rPr>
              <w:fldChar w:fldCharType="begin"/>
            </w:r>
            <w:r w:rsidR="009C53EB">
              <w:rPr>
                <w:webHidden/>
              </w:rPr>
              <w:instrText xml:space="preserve"> PAGEREF _Toc361823784 \h </w:instrText>
            </w:r>
            <w:r w:rsidR="007C4733">
              <w:rPr>
                <w:webHidden/>
              </w:rPr>
            </w:r>
            <w:r w:rsidR="007C4733">
              <w:rPr>
                <w:webHidden/>
              </w:rPr>
              <w:fldChar w:fldCharType="separate"/>
            </w:r>
            <w:r w:rsidR="009C53EB">
              <w:rPr>
                <w:webHidden/>
              </w:rPr>
              <w:t>107</w:t>
            </w:r>
            <w:r w:rsidR="007C4733">
              <w:rPr>
                <w:webHidden/>
              </w:rPr>
              <w:fldChar w:fldCharType="end"/>
            </w:r>
          </w:hyperlink>
        </w:p>
        <w:p w:rsidR="009C53EB" w:rsidRDefault="00994646">
          <w:pPr>
            <w:pStyle w:val="TOC3"/>
            <w:rPr>
              <w:rFonts w:asciiTheme="minorHAnsi" w:hAnsiTheme="minorHAnsi"/>
            </w:rPr>
          </w:pPr>
          <w:hyperlink w:anchor="_Toc361823785" w:history="1">
            <w:r w:rsidR="009C53EB" w:rsidRPr="002F0909">
              <w:rPr>
                <w:rStyle w:val="Hyperlink"/>
              </w:rPr>
              <w:t>Bridging the Generational Gap</w:t>
            </w:r>
            <w:r w:rsidR="009C53EB">
              <w:rPr>
                <w:webHidden/>
              </w:rPr>
              <w:tab/>
            </w:r>
            <w:r w:rsidR="007C4733">
              <w:rPr>
                <w:webHidden/>
              </w:rPr>
              <w:fldChar w:fldCharType="begin"/>
            </w:r>
            <w:r w:rsidR="009C53EB">
              <w:rPr>
                <w:webHidden/>
              </w:rPr>
              <w:instrText xml:space="preserve"> PAGEREF _Toc361823785 \h </w:instrText>
            </w:r>
            <w:r w:rsidR="007C4733">
              <w:rPr>
                <w:webHidden/>
              </w:rPr>
            </w:r>
            <w:r w:rsidR="007C4733">
              <w:rPr>
                <w:webHidden/>
              </w:rPr>
              <w:fldChar w:fldCharType="separate"/>
            </w:r>
            <w:r w:rsidR="009C53EB">
              <w:rPr>
                <w:webHidden/>
              </w:rPr>
              <w:t>108</w:t>
            </w:r>
            <w:r w:rsidR="007C4733">
              <w:rPr>
                <w:webHidden/>
              </w:rPr>
              <w:fldChar w:fldCharType="end"/>
            </w:r>
          </w:hyperlink>
        </w:p>
        <w:p w:rsidR="009C53EB" w:rsidRDefault="00994646">
          <w:pPr>
            <w:pStyle w:val="TOC3"/>
            <w:rPr>
              <w:rFonts w:asciiTheme="minorHAnsi" w:hAnsiTheme="minorHAnsi"/>
            </w:rPr>
          </w:pPr>
          <w:hyperlink w:anchor="_Toc361823786" w:history="1">
            <w:r w:rsidR="009C53EB" w:rsidRPr="002F0909">
              <w:rPr>
                <w:rStyle w:val="Hyperlink"/>
              </w:rPr>
              <w:t>Leadership Presence:  Inspire Trust, Confidence and Credibility</w:t>
            </w:r>
            <w:r w:rsidR="009C53EB">
              <w:rPr>
                <w:webHidden/>
              </w:rPr>
              <w:tab/>
            </w:r>
            <w:r w:rsidR="007C4733">
              <w:rPr>
                <w:webHidden/>
              </w:rPr>
              <w:fldChar w:fldCharType="begin"/>
            </w:r>
            <w:r w:rsidR="009C53EB">
              <w:rPr>
                <w:webHidden/>
              </w:rPr>
              <w:instrText xml:space="preserve"> PAGEREF _Toc361823786 \h </w:instrText>
            </w:r>
            <w:r w:rsidR="007C4733">
              <w:rPr>
                <w:webHidden/>
              </w:rPr>
            </w:r>
            <w:r w:rsidR="007C4733">
              <w:rPr>
                <w:webHidden/>
              </w:rPr>
              <w:fldChar w:fldCharType="separate"/>
            </w:r>
            <w:r w:rsidR="009C53EB">
              <w:rPr>
                <w:webHidden/>
              </w:rPr>
              <w:t>108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87" w:history="1">
            <w:r w:rsidR="009C53EB" w:rsidRPr="002F0909">
              <w:rPr>
                <w:rStyle w:val="Hyperlink"/>
                <w:rFonts w:eastAsia="Arial Unicode MS"/>
                <w:noProof/>
              </w:rPr>
              <w:t>Brookings Institution</w:t>
            </w:r>
            <w:r w:rsidR="009C53EB">
              <w:rPr>
                <w:noProof/>
                <w:webHidden/>
              </w:rPr>
              <w:tab/>
            </w:r>
            <w:r w:rsidR="007C4733">
              <w:rPr>
                <w:noProof/>
                <w:webHidden/>
              </w:rPr>
              <w:fldChar w:fldCharType="begin"/>
            </w:r>
            <w:r w:rsidR="009C53EB">
              <w:rPr>
                <w:noProof/>
                <w:webHidden/>
              </w:rPr>
              <w:instrText xml:space="preserve"> PAGEREF _Toc361823787 \h </w:instrText>
            </w:r>
            <w:r w:rsidR="007C4733">
              <w:rPr>
                <w:noProof/>
                <w:webHidden/>
              </w:rPr>
            </w:r>
            <w:r w:rsidR="007C4733">
              <w:rPr>
                <w:noProof/>
                <w:webHidden/>
              </w:rPr>
              <w:fldChar w:fldCharType="separate"/>
            </w:r>
            <w:r w:rsidR="009C53EB">
              <w:rPr>
                <w:noProof/>
                <w:webHidden/>
              </w:rPr>
              <w:t>108</w:t>
            </w:r>
            <w:r w:rsidR="007C4733">
              <w:rPr>
                <w:noProof/>
                <w:webHidden/>
              </w:rPr>
              <w:fldChar w:fldCharType="end"/>
            </w:r>
          </w:hyperlink>
        </w:p>
        <w:p w:rsidR="009C53EB" w:rsidRDefault="00994646">
          <w:pPr>
            <w:pStyle w:val="TOC3"/>
            <w:rPr>
              <w:rFonts w:asciiTheme="minorHAnsi" w:hAnsiTheme="minorHAnsi"/>
            </w:rPr>
          </w:pPr>
          <w:hyperlink w:anchor="_Toc361823788" w:history="1">
            <w:r w:rsidR="009C53EB" w:rsidRPr="002F0909">
              <w:rPr>
                <w:rStyle w:val="Hyperlink"/>
                <w:rFonts w:eastAsia="Arial Unicode MS" w:cs="Times New Roman"/>
              </w:rPr>
              <w:t>C</w:t>
            </w:r>
            <w:r w:rsidR="009C53EB" w:rsidRPr="002F0909">
              <w:rPr>
                <w:rStyle w:val="Hyperlink"/>
                <w:rFonts w:eastAsia="Arial Unicode MS"/>
              </w:rPr>
              <w:t>reating High-Performance Teams</w:t>
            </w:r>
            <w:r w:rsidR="009C53EB">
              <w:rPr>
                <w:webHidden/>
              </w:rPr>
              <w:tab/>
            </w:r>
            <w:r w:rsidR="007C4733">
              <w:rPr>
                <w:webHidden/>
              </w:rPr>
              <w:fldChar w:fldCharType="begin"/>
            </w:r>
            <w:r w:rsidR="009C53EB">
              <w:rPr>
                <w:webHidden/>
              </w:rPr>
              <w:instrText xml:space="preserve"> PAGEREF _Toc361823788 \h </w:instrText>
            </w:r>
            <w:r w:rsidR="007C4733">
              <w:rPr>
                <w:webHidden/>
              </w:rPr>
            </w:r>
            <w:r w:rsidR="007C4733">
              <w:rPr>
                <w:webHidden/>
              </w:rPr>
              <w:fldChar w:fldCharType="separate"/>
            </w:r>
            <w:r w:rsidR="009C53EB">
              <w:rPr>
                <w:webHidden/>
              </w:rPr>
              <w:t>108</w:t>
            </w:r>
            <w:r w:rsidR="007C4733">
              <w:rPr>
                <w:webHidden/>
              </w:rPr>
              <w:fldChar w:fldCharType="end"/>
            </w:r>
          </w:hyperlink>
        </w:p>
        <w:p w:rsidR="009C53EB" w:rsidRDefault="00994646">
          <w:pPr>
            <w:pStyle w:val="TOC3"/>
            <w:rPr>
              <w:rFonts w:asciiTheme="minorHAnsi" w:hAnsiTheme="minorHAnsi"/>
            </w:rPr>
          </w:pPr>
          <w:hyperlink w:anchor="_Toc361823789" w:history="1">
            <w:r w:rsidR="009C53EB" w:rsidRPr="002F0909">
              <w:rPr>
                <w:rStyle w:val="Hyperlink"/>
                <w:rFonts w:eastAsia="Arial Unicode MS"/>
              </w:rPr>
              <w:t>Global Leadership: Leveraging Differences</w:t>
            </w:r>
            <w:r w:rsidR="009C53EB">
              <w:rPr>
                <w:webHidden/>
              </w:rPr>
              <w:tab/>
            </w:r>
            <w:r w:rsidR="007C4733">
              <w:rPr>
                <w:webHidden/>
              </w:rPr>
              <w:fldChar w:fldCharType="begin"/>
            </w:r>
            <w:r w:rsidR="009C53EB">
              <w:rPr>
                <w:webHidden/>
              </w:rPr>
              <w:instrText xml:space="preserve"> PAGEREF _Toc361823789 \h </w:instrText>
            </w:r>
            <w:r w:rsidR="007C4733">
              <w:rPr>
                <w:webHidden/>
              </w:rPr>
            </w:r>
            <w:r w:rsidR="007C4733">
              <w:rPr>
                <w:webHidden/>
              </w:rPr>
              <w:fldChar w:fldCharType="separate"/>
            </w:r>
            <w:r w:rsidR="009C53EB">
              <w:rPr>
                <w:webHidden/>
              </w:rPr>
              <w:t>109</w:t>
            </w:r>
            <w:r w:rsidR="007C4733">
              <w:rPr>
                <w:webHidden/>
              </w:rPr>
              <w:fldChar w:fldCharType="end"/>
            </w:r>
          </w:hyperlink>
        </w:p>
        <w:p w:rsidR="009C53EB" w:rsidRDefault="00994646">
          <w:pPr>
            <w:pStyle w:val="TOC3"/>
            <w:rPr>
              <w:rFonts w:asciiTheme="minorHAnsi" w:hAnsiTheme="minorHAnsi"/>
            </w:rPr>
          </w:pPr>
          <w:hyperlink w:anchor="_Toc361823790" w:history="1">
            <w:r w:rsidR="009C53EB" w:rsidRPr="002F0909">
              <w:rPr>
                <w:rStyle w:val="Hyperlink"/>
                <w:rFonts w:eastAsia="Arial Unicode MS"/>
              </w:rPr>
              <w:t>Leaders Growing Leaders:  Developing Others</w:t>
            </w:r>
            <w:r w:rsidR="009C53EB">
              <w:rPr>
                <w:webHidden/>
              </w:rPr>
              <w:tab/>
            </w:r>
            <w:r w:rsidR="007C4733">
              <w:rPr>
                <w:webHidden/>
              </w:rPr>
              <w:fldChar w:fldCharType="begin"/>
            </w:r>
            <w:r w:rsidR="009C53EB">
              <w:rPr>
                <w:webHidden/>
              </w:rPr>
              <w:instrText xml:space="preserve"> PAGEREF _Toc361823790 \h </w:instrText>
            </w:r>
            <w:r w:rsidR="007C4733">
              <w:rPr>
                <w:webHidden/>
              </w:rPr>
            </w:r>
            <w:r w:rsidR="007C4733">
              <w:rPr>
                <w:webHidden/>
              </w:rPr>
              <w:fldChar w:fldCharType="separate"/>
            </w:r>
            <w:r w:rsidR="009C53EB">
              <w:rPr>
                <w:webHidden/>
              </w:rPr>
              <w:t>109</w:t>
            </w:r>
            <w:r w:rsidR="007C4733">
              <w:rPr>
                <w:webHidden/>
              </w:rPr>
              <w:fldChar w:fldCharType="end"/>
            </w:r>
          </w:hyperlink>
        </w:p>
        <w:p w:rsidR="009C53EB" w:rsidRDefault="00994646">
          <w:pPr>
            <w:pStyle w:val="TOC3"/>
            <w:rPr>
              <w:rFonts w:asciiTheme="minorHAnsi" w:hAnsiTheme="minorHAnsi"/>
            </w:rPr>
          </w:pPr>
          <w:hyperlink w:anchor="_Toc361823791" w:history="1">
            <w:r w:rsidR="009C53EB" w:rsidRPr="002F0909">
              <w:rPr>
                <w:rStyle w:val="Hyperlink"/>
                <w:rFonts w:eastAsia="Arial Unicode MS"/>
              </w:rPr>
              <w:t>Public Leadership 21C</w:t>
            </w:r>
            <w:r w:rsidR="009C53EB">
              <w:rPr>
                <w:webHidden/>
              </w:rPr>
              <w:tab/>
            </w:r>
            <w:r w:rsidR="007C4733">
              <w:rPr>
                <w:webHidden/>
              </w:rPr>
              <w:fldChar w:fldCharType="begin"/>
            </w:r>
            <w:r w:rsidR="009C53EB">
              <w:rPr>
                <w:webHidden/>
              </w:rPr>
              <w:instrText xml:space="preserve"> PAGEREF _Toc361823791 \h </w:instrText>
            </w:r>
            <w:r w:rsidR="007C4733">
              <w:rPr>
                <w:webHidden/>
              </w:rPr>
            </w:r>
            <w:r w:rsidR="007C4733">
              <w:rPr>
                <w:webHidden/>
              </w:rPr>
              <w:fldChar w:fldCharType="separate"/>
            </w:r>
            <w:r w:rsidR="009C53EB">
              <w:rPr>
                <w:webHidden/>
              </w:rPr>
              <w:t>110</w:t>
            </w:r>
            <w:r w:rsidR="007C4733">
              <w:rPr>
                <w:webHidden/>
              </w:rPr>
              <w:fldChar w:fldCharType="end"/>
            </w:r>
          </w:hyperlink>
        </w:p>
        <w:p w:rsidR="009C53EB" w:rsidRDefault="00994646">
          <w:pPr>
            <w:pStyle w:val="TOC3"/>
            <w:rPr>
              <w:rFonts w:asciiTheme="minorHAnsi" w:hAnsiTheme="minorHAnsi"/>
            </w:rPr>
          </w:pPr>
          <w:hyperlink w:anchor="_Toc361823792" w:history="1">
            <w:r w:rsidR="009C53EB" w:rsidRPr="002F0909">
              <w:rPr>
                <w:rStyle w:val="Hyperlink"/>
                <w:rFonts w:eastAsia="Arial Unicode MS"/>
              </w:rPr>
              <w:t>Strategies for Conflict Resolution</w:t>
            </w:r>
            <w:r w:rsidR="009C53EB">
              <w:rPr>
                <w:webHidden/>
              </w:rPr>
              <w:tab/>
            </w:r>
            <w:r w:rsidR="007C4733">
              <w:rPr>
                <w:webHidden/>
              </w:rPr>
              <w:fldChar w:fldCharType="begin"/>
            </w:r>
            <w:r w:rsidR="009C53EB">
              <w:rPr>
                <w:webHidden/>
              </w:rPr>
              <w:instrText xml:space="preserve"> PAGEREF _Toc361823792 \h </w:instrText>
            </w:r>
            <w:r w:rsidR="007C4733">
              <w:rPr>
                <w:webHidden/>
              </w:rPr>
            </w:r>
            <w:r w:rsidR="007C4733">
              <w:rPr>
                <w:webHidden/>
              </w:rPr>
              <w:fldChar w:fldCharType="separate"/>
            </w:r>
            <w:r w:rsidR="009C53EB">
              <w:rPr>
                <w:webHidden/>
              </w:rPr>
              <w:t>110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93" w:history="1">
            <w:r w:rsidR="009C53EB" w:rsidRPr="002F0909">
              <w:rPr>
                <w:rStyle w:val="Hyperlink"/>
                <w:noProof/>
              </w:rPr>
              <w:t>Carnegie Mellon University</w:t>
            </w:r>
            <w:r w:rsidR="009C53EB">
              <w:rPr>
                <w:noProof/>
                <w:webHidden/>
              </w:rPr>
              <w:tab/>
            </w:r>
            <w:r w:rsidR="007C4733">
              <w:rPr>
                <w:noProof/>
                <w:webHidden/>
              </w:rPr>
              <w:fldChar w:fldCharType="begin"/>
            </w:r>
            <w:r w:rsidR="009C53EB">
              <w:rPr>
                <w:noProof/>
                <w:webHidden/>
              </w:rPr>
              <w:instrText xml:space="preserve"> PAGEREF _Toc361823793 \h </w:instrText>
            </w:r>
            <w:r w:rsidR="007C4733">
              <w:rPr>
                <w:noProof/>
                <w:webHidden/>
              </w:rPr>
            </w:r>
            <w:r w:rsidR="007C4733">
              <w:rPr>
                <w:noProof/>
                <w:webHidden/>
              </w:rPr>
              <w:fldChar w:fldCharType="separate"/>
            </w:r>
            <w:r w:rsidR="009C53EB">
              <w:rPr>
                <w:noProof/>
                <w:webHidden/>
              </w:rPr>
              <w:t>110</w:t>
            </w:r>
            <w:r w:rsidR="007C4733">
              <w:rPr>
                <w:noProof/>
                <w:webHidden/>
              </w:rPr>
              <w:fldChar w:fldCharType="end"/>
            </w:r>
          </w:hyperlink>
        </w:p>
        <w:p w:rsidR="009C53EB" w:rsidRDefault="00994646">
          <w:pPr>
            <w:pStyle w:val="TOC3"/>
            <w:rPr>
              <w:rFonts w:asciiTheme="minorHAnsi" w:hAnsiTheme="minorHAnsi"/>
            </w:rPr>
          </w:pPr>
          <w:hyperlink w:anchor="_Toc361823794" w:history="1">
            <w:r w:rsidR="009C53EB" w:rsidRPr="002F0909">
              <w:rPr>
                <w:rStyle w:val="Hyperlink"/>
              </w:rPr>
              <w:t>Maximizing Your Leadership Potential</w:t>
            </w:r>
            <w:r w:rsidR="009C53EB">
              <w:rPr>
                <w:webHidden/>
              </w:rPr>
              <w:tab/>
            </w:r>
            <w:r w:rsidR="007C4733">
              <w:rPr>
                <w:webHidden/>
              </w:rPr>
              <w:fldChar w:fldCharType="begin"/>
            </w:r>
            <w:r w:rsidR="009C53EB">
              <w:rPr>
                <w:webHidden/>
              </w:rPr>
              <w:instrText xml:space="preserve"> PAGEREF _Toc361823794 \h </w:instrText>
            </w:r>
            <w:r w:rsidR="007C4733">
              <w:rPr>
                <w:webHidden/>
              </w:rPr>
            </w:r>
            <w:r w:rsidR="007C4733">
              <w:rPr>
                <w:webHidden/>
              </w:rPr>
              <w:fldChar w:fldCharType="separate"/>
            </w:r>
            <w:r w:rsidR="009C53EB">
              <w:rPr>
                <w:webHidden/>
              </w:rPr>
              <w:t>110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95" w:history="1">
            <w:r w:rsidR="009C53EB" w:rsidRPr="002F0909">
              <w:rPr>
                <w:rStyle w:val="Hyperlink"/>
                <w:noProof/>
              </w:rPr>
              <w:t>Center for Creative Leadership</w:t>
            </w:r>
            <w:r w:rsidR="009C53EB">
              <w:rPr>
                <w:noProof/>
                <w:webHidden/>
              </w:rPr>
              <w:tab/>
            </w:r>
            <w:r w:rsidR="007C4733">
              <w:rPr>
                <w:noProof/>
                <w:webHidden/>
              </w:rPr>
              <w:fldChar w:fldCharType="begin"/>
            </w:r>
            <w:r w:rsidR="009C53EB">
              <w:rPr>
                <w:noProof/>
                <w:webHidden/>
              </w:rPr>
              <w:instrText xml:space="preserve"> PAGEREF _Toc361823795 \h </w:instrText>
            </w:r>
            <w:r w:rsidR="007C4733">
              <w:rPr>
                <w:noProof/>
                <w:webHidden/>
              </w:rPr>
            </w:r>
            <w:r w:rsidR="007C4733">
              <w:rPr>
                <w:noProof/>
                <w:webHidden/>
              </w:rPr>
              <w:fldChar w:fldCharType="separate"/>
            </w:r>
            <w:r w:rsidR="009C53EB">
              <w:rPr>
                <w:noProof/>
                <w:webHidden/>
              </w:rPr>
              <w:t>111</w:t>
            </w:r>
            <w:r w:rsidR="007C4733">
              <w:rPr>
                <w:noProof/>
                <w:webHidden/>
              </w:rPr>
              <w:fldChar w:fldCharType="end"/>
            </w:r>
          </w:hyperlink>
        </w:p>
        <w:p w:rsidR="009C53EB" w:rsidRDefault="00994646">
          <w:pPr>
            <w:pStyle w:val="TOC3"/>
            <w:rPr>
              <w:rFonts w:asciiTheme="minorHAnsi" w:hAnsiTheme="minorHAnsi"/>
            </w:rPr>
          </w:pPr>
          <w:hyperlink w:anchor="_Toc361823796" w:history="1">
            <w:r w:rsidR="009C53EB" w:rsidRPr="002F0909">
              <w:rPr>
                <w:rStyle w:val="Hyperlink"/>
              </w:rPr>
              <w:t>Maximizing Your Leadership Potential</w:t>
            </w:r>
            <w:r w:rsidR="009C53EB">
              <w:rPr>
                <w:webHidden/>
              </w:rPr>
              <w:tab/>
            </w:r>
            <w:r w:rsidR="007C4733">
              <w:rPr>
                <w:webHidden/>
              </w:rPr>
              <w:fldChar w:fldCharType="begin"/>
            </w:r>
            <w:r w:rsidR="009C53EB">
              <w:rPr>
                <w:webHidden/>
              </w:rPr>
              <w:instrText xml:space="preserve"> PAGEREF _Toc361823796 \h </w:instrText>
            </w:r>
            <w:r w:rsidR="007C4733">
              <w:rPr>
                <w:webHidden/>
              </w:rPr>
            </w:r>
            <w:r w:rsidR="007C4733">
              <w:rPr>
                <w:webHidden/>
              </w:rPr>
              <w:fldChar w:fldCharType="separate"/>
            </w:r>
            <w:r w:rsidR="009C53EB">
              <w:rPr>
                <w:webHidden/>
              </w:rPr>
              <w:t>111</w:t>
            </w:r>
            <w:r w:rsidR="007C4733">
              <w:rPr>
                <w:webHidden/>
              </w:rPr>
              <w:fldChar w:fldCharType="end"/>
            </w:r>
          </w:hyperlink>
        </w:p>
        <w:p w:rsidR="009C53EB" w:rsidRDefault="00994646">
          <w:pPr>
            <w:pStyle w:val="TOC3"/>
            <w:rPr>
              <w:rFonts w:asciiTheme="minorHAnsi" w:hAnsiTheme="minorHAnsi"/>
            </w:rPr>
          </w:pPr>
          <w:hyperlink w:anchor="_Toc361823797" w:history="1">
            <w:r w:rsidR="009C53EB" w:rsidRPr="002F0909">
              <w:rPr>
                <w:rStyle w:val="Hyperlink"/>
              </w:rPr>
              <w:t>Leadership Development Program</w:t>
            </w:r>
            <w:r w:rsidR="009C53EB">
              <w:rPr>
                <w:webHidden/>
              </w:rPr>
              <w:tab/>
            </w:r>
            <w:r w:rsidR="007C4733">
              <w:rPr>
                <w:webHidden/>
              </w:rPr>
              <w:fldChar w:fldCharType="begin"/>
            </w:r>
            <w:r w:rsidR="009C53EB">
              <w:rPr>
                <w:webHidden/>
              </w:rPr>
              <w:instrText xml:space="preserve"> PAGEREF _Toc361823797 \h </w:instrText>
            </w:r>
            <w:r w:rsidR="007C4733">
              <w:rPr>
                <w:webHidden/>
              </w:rPr>
            </w:r>
            <w:r w:rsidR="007C4733">
              <w:rPr>
                <w:webHidden/>
              </w:rPr>
              <w:fldChar w:fldCharType="separate"/>
            </w:r>
            <w:r w:rsidR="009C53EB">
              <w:rPr>
                <w:webHidden/>
              </w:rPr>
              <w:t>111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798" w:history="1">
            <w:r w:rsidR="009C53EB" w:rsidRPr="002F0909">
              <w:rPr>
                <w:rStyle w:val="Hyperlink"/>
                <w:noProof/>
              </w:rPr>
              <w:t>Columbia University</w:t>
            </w:r>
            <w:r w:rsidR="009C53EB">
              <w:rPr>
                <w:noProof/>
                <w:webHidden/>
              </w:rPr>
              <w:tab/>
            </w:r>
            <w:r w:rsidR="007C4733">
              <w:rPr>
                <w:noProof/>
                <w:webHidden/>
              </w:rPr>
              <w:fldChar w:fldCharType="begin"/>
            </w:r>
            <w:r w:rsidR="009C53EB">
              <w:rPr>
                <w:noProof/>
                <w:webHidden/>
              </w:rPr>
              <w:instrText xml:space="preserve"> PAGEREF _Toc361823798 \h </w:instrText>
            </w:r>
            <w:r w:rsidR="007C4733">
              <w:rPr>
                <w:noProof/>
                <w:webHidden/>
              </w:rPr>
            </w:r>
            <w:r w:rsidR="007C4733">
              <w:rPr>
                <w:noProof/>
                <w:webHidden/>
              </w:rPr>
              <w:fldChar w:fldCharType="separate"/>
            </w:r>
            <w:r w:rsidR="009C53EB">
              <w:rPr>
                <w:noProof/>
                <w:webHidden/>
              </w:rPr>
              <w:t>111</w:t>
            </w:r>
            <w:r w:rsidR="007C4733">
              <w:rPr>
                <w:noProof/>
                <w:webHidden/>
              </w:rPr>
              <w:fldChar w:fldCharType="end"/>
            </w:r>
          </w:hyperlink>
        </w:p>
        <w:p w:rsidR="009C53EB" w:rsidRDefault="00994646">
          <w:pPr>
            <w:pStyle w:val="TOC3"/>
            <w:rPr>
              <w:rFonts w:asciiTheme="minorHAnsi" w:hAnsiTheme="minorHAnsi"/>
            </w:rPr>
          </w:pPr>
          <w:hyperlink w:anchor="_Toc361823799" w:history="1">
            <w:r w:rsidR="009C53EB" w:rsidRPr="002F0909">
              <w:rPr>
                <w:rStyle w:val="Hyperlink"/>
              </w:rPr>
              <w:t>High Impact Leadership</w:t>
            </w:r>
            <w:r w:rsidR="009C53EB">
              <w:rPr>
                <w:webHidden/>
              </w:rPr>
              <w:tab/>
            </w:r>
            <w:r w:rsidR="007C4733">
              <w:rPr>
                <w:webHidden/>
              </w:rPr>
              <w:fldChar w:fldCharType="begin"/>
            </w:r>
            <w:r w:rsidR="009C53EB">
              <w:rPr>
                <w:webHidden/>
              </w:rPr>
              <w:instrText xml:space="preserve"> PAGEREF _Toc361823799 \h </w:instrText>
            </w:r>
            <w:r w:rsidR="007C4733">
              <w:rPr>
                <w:webHidden/>
              </w:rPr>
            </w:r>
            <w:r w:rsidR="007C4733">
              <w:rPr>
                <w:webHidden/>
              </w:rPr>
              <w:fldChar w:fldCharType="separate"/>
            </w:r>
            <w:r w:rsidR="009C53EB">
              <w:rPr>
                <w:webHidden/>
              </w:rPr>
              <w:t>112</w:t>
            </w:r>
            <w:r w:rsidR="007C4733">
              <w:rPr>
                <w:webHidden/>
              </w:rPr>
              <w:fldChar w:fldCharType="end"/>
            </w:r>
          </w:hyperlink>
        </w:p>
        <w:p w:rsidR="009C53EB" w:rsidRDefault="00994646">
          <w:pPr>
            <w:pStyle w:val="TOC3"/>
            <w:rPr>
              <w:rFonts w:asciiTheme="minorHAnsi" w:hAnsiTheme="minorHAnsi"/>
            </w:rPr>
          </w:pPr>
          <w:hyperlink w:anchor="_Toc361823800" w:history="1">
            <w:r w:rsidR="009C53EB" w:rsidRPr="002F0909">
              <w:rPr>
                <w:rStyle w:val="Hyperlink"/>
              </w:rPr>
              <w:t>Columbia Senior Executive Program</w:t>
            </w:r>
            <w:r w:rsidR="009C53EB">
              <w:rPr>
                <w:webHidden/>
              </w:rPr>
              <w:tab/>
            </w:r>
            <w:r w:rsidR="007C4733">
              <w:rPr>
                <w:webHidden/>
              </w:rPr>
              <w:fldChar w:fldCharType="begin"/>
            </w:r>
            <w:r w:rsidR="009C53EB">
              <w:rPr>
                <w:webHidden/>
              </w:rPr>
              <w:instrText xml:space="preserve"> PAGEREF _Toc361823800 \h </w:instrText>
            </w:r>
            <w:r w:rsidR="007C4733">
              <w:rPr>
                <w:webHidden/>
              </w:rPr>
            </w:r>
            <w:r w:rsidR="007C4733">
              <w:rPr>
                <w:webHidden/>
              </w:rPr>
              <w:fldChar w:fldCharType="separate"/>
            </w:r>
            <w:r w:rsidR="009C53EB">
              <w:rPr>
                <w:webHidden/>
              </w:rPr>
              <w:t>112</w:t>
            </w:r>
            <w:r w:rsidR="007C4733">
              <w:rPr>
                <w:webHidden/>
              </w:rPr>
              <w:fldChar w:fldCharType="end"/>
            </w:r>
          </w:hyperlink>
        </w:p>
        <w:p w:rsidR="009C53EB" w:rsidRDefault="00994646">
          <w:pPr>
            <w:pStyle w:val="TOC3"/>
            <w:rPr>
              <w:rFonts w:asciiTheme="minorHAnsi" w:hAnsiTheme="minorHAnsi"/>
            </w:rPr>
          </w:pPr>
          <w:hyperlink w:anchor="_Toc361823801" w:history="1">
            <w:r w:rsidR="009C53EB" w:rsidRPr="002F0909">
              <w:rPr>
                <w:rStyle w:val="Hyperlink"/>
              </w:rPr>
              <w:t>General Management Leadership Program</w:t>
            </w:r>
            <w:r w:rsidR="009C53EB">
              <w:rPr>
                <w:webHidden/>
              </w:rPr>
              <w:tab/>
            </w:r>
            <w:r w:rsidR="007C4733">
              <w:rPr>
                <w:webHidden/>
              </w:rPr>
              <w:fldChar w:fldCharType="begin"/>
            </w:r>
            <w:r w:rsidR="009C53EB">
              <w:rPr>
                <w:webHidden/>
              </w:rPr>
              <w:instrText xml:space="preserve"> PAGEREF _Toc361823801 \h </w:instrText>
            </w:r>
            <w:r w:rsidR="007C4733">
              <w:rPr>
                <w:webHidden/>
              </w:rPr>
            </w:r>
            <w:r w:rsidR="007C4733">
              <w:rPr>
                <w:webHidden/>
              </w:rPr>
              <w:fldChar w:fldCharType="separate"/>
            </w:r>
            <w:r w:rsidR="009C53EB">
              <w:rPr>
                <w:webHidden/>
              </w:rPr>
              <w:t>112</w:t>
            </w:r>
            <w:r w:rsidR="007C4733">
              <w:rPr>
                <w:webHidden/>
              </w:rPr>
              <w:fldChar w:fldCharType="end"/>
            </w:r>
          </w:hyperlink>
        </w:p>
        <w:p w:rsidR="009C53EB" w:rsidRDefault="00994646">
          <w:pPr>
            <w:pStyle w:val="TOC3"/>
            <w:rPr>
              <w:rFonts w:asciiTheme="minorHAnsi" w:hAnsiTheme="minorHAnsi"/>
            </w:rPr>
          </w:pPr>
          <w:hyperlink w:anchor="_Toc361823802" w:history="1">
            <w:r w:rsidR="009C53EB" w:rsidRPr="002F0909">
              <w:rPr>
                <w:rStyle w:val="Hyperlink"/>
              </w:rPr>
              <w:t>Columbia Essentials of Management</w:t>
            </w:r>
            <w:r w:rsidR="009C53EB">
              <w:rPr>
                <w:webHidden/>
              </w:rPr>
              <w:tab/>
            </w:r>
            <w:r w:rsidR="007C4733">
              <w:rPr>
                <w:webHidden/>
              </w:rPr>
              <w:fldChar w:fldCharType="begin"/>
            </w:r>
            <w:r w:rsidR="009C53EB">
              <w:rPr>
                <w:webHidden/>
              </w:rPr>
              <w:instrText xml:space="preserve"> PAGEREF _Toc361823802 \h </w:instrText>
            </w:r>
            <w:r w:rsidR="007C4733">
              <w:rPr>
                <w:webHidden/>
              </w:rPr>
            </w:r>
            <w:r w:rsidR="007C4733">
              <w:rPr>
                <w:webHidden/>
              </w:rPr>
              <w:fldChar w:fldCharType="separate"/>
            </w:r>
            <w:r w:rsidR="009C53EB">
              <w:rPr>
                <w:webHidden/>
              </w:rPr>
              <w:t>113</w:t>
            </w:r>
            <w:r w:rsidR="007C4733">
              <w:rPr>
                <w:webHidden/>
              </w:rPr>
              <w:fldChar w:fldCharType="end"/>
            </w:r>
          </w:hyperlink>
        </w:p>
        <w:p w:rsidR="009C53EB" w:rsidRDefault="00994646">
          <w:pPr>
            <w:pStyle w:val="TOC3"/>
            <w:rPr>
              <w:rFonts w:asciiTheme="minorHAnsi" w:hAnsiTheme="minorHAnsi"/>
            </w:rPr>
          </w:pPr>
          <w:hyperlink w:anchor="_Toc361823803" w:history="1">
            <w:r w:rsidR="009C53EB" w:rsidRPr="002F0909">
              <w:rPr>
                <w:rStyle w:val="Hyperlink"/>
              </w:rPr>
              <w:t>Columbia Management Institute</w:t>
            </w:r>
            <w:r w:rsidR="009C53EB">
              <w:rPr>
                <w:webHidden/>
              </w:rPr>
              <w:tab/>
            </w:r>
            <w:r w:rsidR="007C4733">
              <w:rPr>
                <w:webHidden/>
              </w:rPr>
              <w:fldChar w:fldCharType="begin"/>
            </w:r>
            <w:r w:rsidR="009C53EB">
              <w:rPr>
                <w:webHidden/>
              </w:rPr>
              <w:instrText xml:space="preserve"> PAGEREF _Toc361823803 \h </w:instrText>
            </w:r>
            <w:r w:rsidR="007C4733">
              <w:rPr>
                <w:webHidden/>
              </w:rPr>
            </w:r>
            <w:r w:rsidR="007C4733">
              <w:rPr>
                <w:webHidden/>
              </w:rPr>
              <w:fldChar w:fldCharType="separate"/>
            </w:r>
            <w:r w:rsidR="009C53EB">
              <w:rPr>
                <w:webHidden/>
              </w:rPr>
              <w:t>113</w:t>
            </w:r>
            <w:r w:rsidR="007C4733">
              <w:rPr>
                <w:webHidden/>
              </w:rPr>
              <w:fldChar w:fldCharType="end"/>
            </w:r>
          </w:hyperlink>
        </w:p>
        <w:p w:rsidR="009C53EB" w:rsidRDefault="00994646">
          <w:pPr>
            <w:pStyle w:val="TOC3"/>
            <w:rPr>
              <w:rFonts w:asciiTheme="minorHAnsi" w:hAnsiTheme="minorHAnsi"/>
            </w:rPr>
          </w:pPr>
          <w:hyperlink w:anchor="_Toc361823804" w:history="1">
            <w:r w:rsidR="009C53EB" w:rsidRPr="002F0909">
              <w:rPr>
                <w:rStyle w:val="Hyperlink"/>
              </w:rPr>
              <w:t>Emerging Leader Development Program</w:t>
            </w:r>
            <w:r w:rsidR="009C53EB">
              <w:rPr>
                <w:webHidden/>
              </w:rPr>
              <w:tab/>
            </w:r>
            <w:r w:rsidR="007C4733">
              <w:rPr>
                <w:webHidden/>
              </w:rPr>
              <w:fldChar w:fldCharType="begin"/>
            </w:r>
            <w:r w:rsidR="009C53EB">
              <w:rPr>
                <w:webHidden/>
              </w:rPr>
              <w:instrText xml:space="preserve"> PAGEREF _Toc361823804 \h </w:instrText>
            </w:r>
            <w:r w:rsidR="007C4733">
              <w:rPr>
                <w:webHidden/>
              </w:rPr>
            </w:r>
            <w:r w:rsidR="007C4733">
              <w:rPr>
                <w:webHidden/>
              </w:rPr>
              <w:fldChar w:fldCharType="separate"/>
            </w:r>
            <w:r w:rsidR="009C53EB">
              <w:rPr>
                <w:webHidden/>
              </w:rPr>
              <w:t>114</w:t>
            </w:r>
            <w:r w:rsidR="007C4733">
              <w:rPr>
                <w:webHidden/>
              </w:rPr>
              <w:fldChar w:fldCharType="end"/>
            </w:r>
          </w:hyperlink>
        </w:p>
        <w:p w:rsidR="009C53EB" w:rsidRDefault="00994646">
          <w:pPr>
            <w:pStyle w:val="TOC3"/>
            <w:rPr>
              <w:rFonts w:asciiTheme="minorHAnsi" w:hAnsiTheme="minorHAnsi"/>
            </w:rPr>
          </w:pPr>
          <w:hyperlink w:anchor="_Toc361823805" w:history="1">
            <w:r w:rsidR="009C53EB" w:rsidRPr="002F0909">
              <w:rPr>
                <w:rStyle w:val="Hyperlink"/>
              </w:rPr>
              <w:t>Personal Leadership and Success</w:t>
            </w:r>
            <w:r w:rsidR="009C53EB">
              <w:rPr>
                <w:webHidden/>
              </w:rPr>
              <w:tab/>
            </w:r>
            <w:r w:rsidR="007C4733">
              <w:rPr>
                <w:webHidden/>
              </w:rPr>
              <w:fldChar w:fldCharType="begin"/>
            </w:r>
            <w:r w:rsidR="009C53EB">
              <w:rPr>
                <w:webHidden/>
              </w:rPr>
              <w:instrText xml:space="preserve"> PAGEREF _Toc361823805 \h </w:instrText>
            </w:r>
            <w:r w:rsidR="007C4733">
              <w:rPr>
                <w:webHidden/>
              </w:rPr>
            </w:r>
            <w:r w:rsidR="007C4733">
              <w:rPr>
                <w:webHidden/>
              </w:rPr>
              <w:fldChar w:fldCharType="separate"/>
            </w:r>
            <w:r w:rsidR="009C53EB">
              <w:rPr>
                <w:webHidden/>
              </w:rPr>
              <w:t>114</w:t>
            </w:r>
            <w:r w:rsidR="007C4733">
              <w:rPr>
                <w:webHidden/>
              </w:rPr>
              <w:fldChar w:fldCharType="end"/>
            </w:r>
          </w:hyperlink>
        </w:p>
        <w:p w:rsidR="009C53EB" w:rsidRDefault="00994646">
          <w:pPr>
            <w:pStyle w:val="TOC3"/>
            <w:rPr>
              <w:rFonts w:asciiTheme="minorHAnsi" w:hAnsiTheme="minorHAnsi"/>
            </w:rPr>
          </w:pPr>
          <w:hyperlink w:anchor="_Toc361823806" w:history="1">
            <w:r w:rsidR="009C53EB" w:rsidRPr="002F0909">
              <w:rPr>
                <w:rStyle w:val="Hyperlink"/>
              </w:rPr>
              <w:t>Leadership Essentials</w:t>
            </w:r>
            <w:r w:rsidR="009C53EB">
              <w:rPr>
                <w:webHidden/>
              </w:rPr>
              <w:tab/>
            </w:r>
            <w:r w:rsidR="007C4733">
              <w:rPr>
                <w:webHidden/>
              </w:rPr>
              <w:fldChar w:fldCharType="begin"/>
            </w:r>
            <w:r w:rsidR="009C53EB">
              <w:rPr>
                <w:webHidden/>
              </w:rPr>
              <w:instrText xml:space="preserve"> PAGEREF _Toc361823806 \h </w:instrText>
            </w:r>
            <w:r w:rsidR="007C4733">
              <w:rPr>
                <w:webHidden/>
              </w:rPr>
            </w:r>
            <w:r w:rsidR="007C4733">
              <w:rPr>
                <w:webHidden/>
              </w:rPr>
              <w:fldChar w:fldCharType="separate"/>
            </w:r>
            <w:r w:rsidR="009C53EB">
              <w:rPr>
                <w:webHidden/>
              </w:rPr>
              <w:t>114</w:t>
            </w:r>
            <w:r w:rsidR="007C4733">
              <w:rPr>
                <w:webHidden/>
              </w:rPr>
              <w:fldChar w:fldCharType="end"/>
            </w:r>
          </w:hyperlink>
        </w:p>
        <w:p w:rsidR="009C53EB" w:rsidRDefault="00994646">
          <w:pPr>
            <w:pStyle w:val="TOC3"/>
            <w:rPr>
              <w:rFonts w:asciiTheme="minorHAnsi" w:hAnsiTheme="minorHAnsi"/>
            </w:rPr>
          </w:pPr>
          <w:hyperlink w:anchor="_Toc361823807" w:history="1">
            <w:r w:rsidR="009C53EB" w:rsidRPr="002F0909">
              <w:rPr>
                <w:rStyle w:val="Hyperlink"/>
              </w:rPr>
              <w:t>Senior Leaders Program for Nonprofit Professionals</w:t>
            </w:r>
            <w:r w:rsidR="009C53EB">
              <w:rPr>
                <w:webHidden/>
              </w:rPr>
              <w:tab/>
            </w:r>
            <w:r w:rsidR="007C4733">
              <w:rPr>
                <w:webHidden/>
              </w:rPr>
              <w:fldChar w:fldCharType="begin"/>
            </w:r>
            <w:r w:rsidR="009C53EB">
              <w:rPr>
                <w:webHidden/>
              </w:rPr>
              <w:instrText xml:space="preserve"> PAGEREF _Toc361823807 \h </w:instrText>
            </w:r>
            <w:r w:rsidR="007C4733">
              <w:rPr>
                <w:webHidden/>
              </w:rPr>
            </w:r>
            <w:r w:rsidR="007C4733">
              <w:rPr>
                <w:webHidden/>
              </w:rPr>
              <w:fldChar w:fldCharType="separate"/>
            </w:r>
            <w:r w:rsidR="009C53EB">
              <w:rPr>
                <w:webHidden/>
              </w:rPr>
              <w:t>115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08" w:history="1">
            <w:r w:rsidR="009C53EB" w:rsidRPr="002F0909">
              <w:rPr>
                <w:rStyle w:val="Hyperlink"/>
                <w:noProof/>
              </w:rPr>
              <w:t>DePaul University</w:t>
            </w:r>
            <w:r w:rsidR="009C53EB">
              <w:rPr>
                <w:noProof/>
                <w:webHidden/>
              </w:rPr>
              <w:tab/>
            </w:r>
            <w:r w:rsidR="007C4733">
              <w:rPr>
                <w:noProof/>
                <w:webHidden/>
              </w:rPr>
              <w:fldChar w:fldCharType="begin"/>
            </w:r>
            <w:r w:rsidR="009C53EB">
              <w:rPr>
                <w:noProof/>
                <w:webHidden/>
              </w:rPr>
              <w:instrText xml:space="preserve"> PAGEREF _Toc361823808 \h </w:instrText>
            </w:r>
            <w:r w:rsidR="007C4733">
              <w:rPr>
                <w:noProof/>
                <w:webHidden/>
              </w:rPr>
            </w:r>
            <w:r w:rsidR="007C4733">
              <w:rPr>
                <w:noProof/>
                <w:webHidden/>
              </w:rPr>
              <w:fldChar w:fldCharType="separate"/>
            </w:r>
            <w:r w:rsidR="009C53EB">
              <w:rPr>
                <w:noProof/>
                <w:webHidden/>
              </w:rPr>
              <w:t>115</w:t>
            </w:r>
            <w:r w:rsidR="007C4733">
              <w:rPr>
                <w:noProof/>
                <w:webHidden/>
              </w:rPr>
              <w:fldChar w:fldCharType="end"/>
            </w:r>
          </w:hyperlink>
        </w:p>
        <w:p w:rsidR="009C53EB" w:rsidRDefault="00994646">
          <w:pPr>
            <w:pStyle w:val="TOC3"/>
            <w:rPr>
              <w:rFonts w:asciiTheme="minorHAnsi" w:hAnsiTheme="minorHAnsi"/>
            </w:rPr>
          </w:pPr>
          <w:hyperlink w:anchor="_Toc361823809" w:history="1">
            <w:r w:rsidR="009C53EB" w:rsidRPr="002F0909">
              <w:rPr>
                <w:rStyle w:val="Hyperlink"/>
              </w:rPr>
              <w:t>Effective Presentation and Communication Skills Certificate</w:t>
            </w:r>
            <w:r w:rsidR="009C53EB">
              <w:rPr>
                <w:webHidden/>
              </w:rPr>
              <w:tab/>
            </w:r>
            <w:r w:rsidR="007C4733">
              <w:rPr>
                <w:webHidden/>
              </w:rPr>
              <w:fldChar w:fldCharType="begin"/>
            </w:r>
            <w:r w:rsidR="009C53EB">
              <w:rPr>
                <w:webHidden/>
              </w:rPr>
              <w:instrText xml:space="preserve"> PAGEREF _Toc361823809 \h </w:instrText>
            </w:r>
            <w:r w:rsidR="007C4733">
              <w:rPr>
                <w:webHidden/>
              </w:rPr>
            </w:r>
            <w:r w:rsidR="007C4733">
              <w:rPr>
                <w:webHidden/>
              </w:rPr>
              <w:fldChar w:fldCharType="separate"/>
            </w:r>
            <w:r w:rsidR="009C53EB">
              <w:rPr>
                <w:webHidden/>
              </w:rPr>
              <w:t>115</w:t>
            </w:r>
            <w:r w:rsidR="007C4733">
              <w:rPr>
                <w:webHidden/>
              </w:rPr>
              <w:fldChar w:fldCharType="end"/>
            </w:r>
          </w:hyperlink>
        </w:p>
        <w:p w:rsidR="009C53EB" w:rsidRDefault="00994646">
          <w:pPr>
            <w:pStyle w:val="TOC3"/>
            <w:rPr>
              <w:rFonts w:asciiTheme="minorHAnsi" w:hAnsiTheme="minorHAnsi"/>
            </w:rPr>
          </w:pPr>
          <w:hyperlink w:anchor="_Toc361823810" w:history="1">
            <w:r w:rsidR="009C53EB" w:rsidRPr="002F0909">
              <w:rPr>
                <w:rStyle w:val="Hyperlink"/>
                <w:lang w:val="it-IT"/>
              </w:rPr>
              <w:t>Strategic Management</w:t>
            </w:r>
            <w:r w:rsidR="009C53EB">
              <w:rPr>
                <w:webHidden/>
              </w:rPr>
              <w:tab/>
            </w:r>
            <w:r w:rsidR="007C4733">
              <w:rPr>
                <w:webHidden/>
              </w:rPr>
              <w:fldChar w:fldCharType="begin"/>
            </w:r>
            <w:r w:rsidR="009C53EB">
              <w:rPr>
                <w:webHidden/>
              </w:rPr>
              <w:instrText xml:space="preserve"> PAGEREF _Toc361823810 \h </w:instrText>
            </w:r>
            <w:r w:rsidR="007C4733">
              <w:rPr>
                <w:webHidden/>
              </w:rPr>
            </w:r>
            <w:r w:rsidR="007C4733">
              <w:rPr>
                <w:webHidden/>
              </w:rPr>
              <w:fldChar w:fldCharType="separate"/>
            </w:r>
            <w:r w:rsidR="009C53EB">
              <w:rPr>
                <w:webHidden/>
              </w:rPr>
              <w:t>116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11" w:history="1">
            <w:r w:rsidR="009C53EB" w:rsidRPr="002F0909">
              <w:rPr>
                <w:rStyle w:val="Hyperlink"/>
                <w:noProof/>
              </w:rPr>
              <w:t>Emory University</w:t>
            </w:r>
            <w:r w:rsidR="009C53EB">
              <w:rPr>
                <w:noProof/>
                <w:webHidden/>
              </w:rPr>
              <w:tab/>
            </w:r>
            <w:r w:rsidR="007C4733">
              <w:rPr>
                <w:noProof/>
                <w:webHidden/>
              </w:rPr>
              <w:fldChar w:fldCharType="begin"/>
            </w:r>
            <w:r w:rsidR="009C53EB">
              <w:rPr>
                <w:noProof/>
                <w:webHidden/>
              </w:rPr>
              <w:instrText xml:space="preserve"> PAGEREF _Toc361823811 \h </w:instrText>
            </w:r>
            <w:r w:rsidR="007C4733">
              <w:rPr>
                <w:noProof/>
                <w:webHidden/>
              </w:rPr>
            </w:r>
            <w:r w:rsidR="007C4733">
              <w:rPr>
                <w:noProof/>
                <w:webHidden/>
              </w:rPr>
              <w:fldChar w:fldCharType="separate"/>
            </w:r>
            <w:r w:rsidR="009C53EB">
              <w:rPr>
                <w:noProof/>
                <w:webHidden/>
              </w:rPr>
              <w:t>116</w:t>
            </w:r>
            <w:r w:rsidR="007C4733">
              <w:rPr>
                <w:noProof/>
                <w:webHidden/>
              </w:rPr>
              <w:fldChar w:fldCharType="end"/>
            </w:r>
          </w:hyperlink>
        </w:p>
        <w:p w:rsidR="009C53EB" w:rsidRDefault="00994646">
          <w:pPr>
            <w:pStyle w:val="TOC3"/>
            <w:rPr>
              <w:rFonts w:asciiTheme="minorHAnsi" w:hAnsiTheme="minorHAnsi"/>
            </w:rPr>
          </w:pPr>
          <w:hyperlink w:anchor="_Toc361823812" w:history="1">
            <w:r w:rsidR="009C53EB" w:rsidRPr="002F0909">
              <w:rPr>
                <w:rStyle w:val="Hyperlink"/>
              </w:rPr>
              <w:t>Developing Talent that Drives Organizational Success</w:t>
            </w:r>
            <w:r w:rsidR="009C53EB">
              <w:rPr>
                <w:webHidden/>
              </w:rPr>
              <w:tab/>
            </w:r>
            <w:r w:rsidR="007C4733">
              <w:rPr>
                <w:webHidden/>
              </w:rPr>
              <w:fldChar w:fldCharType="begin"/>
            </w:r>
            <w:r w:rsidR="009C53EB">
              <w:rPr>
                <w:webHidden/>
              </w:rPr>
              <w:instrText xml:space="preserve"> PAGEREF _Toc361823812 \h </w:instrText>
            </w:r>
            <w:r w:rsidR="007C4733">
              <w:rPr>
                <w:webHidden/>
              </w:rPr>
            </w:r>
            <w:r w:rsidR="007C4733">
              <w:rPr>
                <w:webHidden/>
              </w:rPr>
              <w:fldChar w:fldCharType="separate"/>
            </w:r>
            <w:r w:rsidR="009C53EB">
              <w:rPr>
                <w:webHidden/>
              </w:rPr>
              <w:t>116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13" w:history="1">
            <w:r w:rsidR="009C53EB" w:rsidRPr="002F0909">
              <w:rPr>
                <w:rStyle w:val="Hyperlink"/>
                <w:rFonts w:eastAsia="Arial Unicode MS"/>
                <w:noProof/>
              </w:rPr>
              <w:t>George Mason University</w:t>
            </w:r>
            <w:r w:rsidR="009C53EB">
              <w:rPr>
                <w:noProof/>
                <w:webHidden/>
              </w:rPr>
              <w:tab/>
            </w:r>
            <w:r w:rsidR="007C4733">
              <w:rPr>
                <w:noProof/>
                <w:webHidden/>
              </w:rPr>
              <w:fldChar w:fldCharType="begin"/>
            </w:r>
            <w:r w:rsidR="009C53EB">
              <w:rPr>
                <w:noProof/>
                <w:webHidden/>
              </w:rPr>
              <w:instrText xml:space="preserve"> PAGEREF _Toc361823813 \h </w:instrText>
            </w:r>
            <w:r w:rsidR="007C4733">
              <w:rPr>
                <w:noProof/>
                <w:webHidden/>
              </w:rPr>
            </w:r>
            <w:r w:rsidR="007C4733">
              <w:rPr>
                <w:noProof/>
                <w:webHidden/>
              </w:rPr>
              <w:fldChar w:fldCharType="separate"/>
            </w:r>
            <w:r w:rsidR="009C53EB">
              <w:rPr>
                <w:noProof/>
                <w:webHidden/>
              </w:rPr>
              <w:t>116</w:t>
            </w:r>
            <w:r w:rsidR="007C4733">
              <w:rPr>
                <w:noProof/>
                <w:webHidden/>
              </w:rPr>
              <w:fldChar w:fldCharType="end"/>
            </w:r>
          </w:hyperlink>
        </w:p>
        <w:p w:rsidR="009C53EB" w:rsidRDefault="00994646">
          <w:pPr>
            <w:pStyle w:val="TOC3"/>
            <w:rPr>
              <w:rFonts w:asciiTheme="minorHAnsi" w:hAnsiTheme="minorHAnsi"/>
            </w:rPr>
          </w:pPr>
          <w:hyperlink w:anchor="_Toc361823814" w:history="1">
            <w:r w:rsidR="009C53EB" w:rsidRPr="002F0909">
              <w:rPr>
                <w:rStyle w:val="Hyperlink"/>
                <w:rFonts w:eastAsia="Arial Unicode MS"/>
              </w:rPr>
              <w:t>Leadership: Inventing the Future</w:t>
            </w:r>
            <w:r w:rsidR="009C53EB">
              <w:rPr>
                <w:webHidden/>
              </w:rPr>
              <w:tab/>
            </w:r>
            <w:r w:rsidR="007C4733">
              <w:rPr>
                <w:webHidden/>
              </w:rPr>
              <w:fldChar w:fldCharType="begin"/>
            </w:r>
            <w:r w:rsidR="009C53EB">
              <w:rPr>
                <w:webHidden/>
              </w:rPr>
              <w:instrText xml:space="preserve"> PAGEREF _Toc361823814 \h </w:instrText>
            </w:r>
            <w:r w:rsidR="007C4733">
              <w:rPr>
                <w:webHidden/>
              </w:rPr>
            </w:r>
            <w:r w:rsidR="007C4733">
              <w:rPr>
                <w:webHidden/>
              </w:rPr>
              <w:fldChar w:fldCharType="separate"/>
            </w:r>
            <w:r w:rsidR="009C53EB">
              <w:rPr>
                <w:webHidden/>
              </w:rPr>
              <w:t>116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15" w:history="1">
            <w:r w:rsidR="009C53EB" w:rsidRPr="002F0909">
              <w:rPr>
                <w:rStyle w:val="Hyperlink"/>
                <w:rFonts w:eastAsia="Arial Unicode MS"/>
                <w:noProof/>
              </w:rPr>
              <w:t>George Washington University</w:t>
            </w:r>
            <w:r w:rsidR="009C53EB">
              <w:rPr>
                <w:noProof/>
                <w:webHidden/>
              </w:rPr>
              <w:tab/>
            </w:r>
            <w:r w:rsidR="007C4733">
              <w:rPr>
                <w:noProof/>
                <w:webHidden/>
              </w:rPr>
              <w:fldChar w:fldCharType="begin"/>
            </w:r>
            <w:r w:rsidR="009C53EB">
              <w:rPr>
                <w:noProof/>
                <w:webHidden/>
              </w:rPr>
              <w:instrText xml:space="preserve"> PAGEREF _Toc361823815 \h </w:instrText>
            </w:r>
            <w:r w:rsidR="007C4733">
              <w:rPr>
                <w:noProof/>
                <w:webHidden/>
              </w:rPr>
            </w:r>
            <w:r w:rsidR="007C4733">
              <w:rPr>
                <w:noProof/>
                <w:webHidden/>
              </w:rPr>
              <w:fldChar w:fldCharType="separate"/>
            </w:r>
            <w:r w:rsidR="009C53EB">
              <w:rPr>
                <w:noProof/>
                <w:webHidden/>
              </w:rPr>
              <w:t>117</w:t>
            </w:r>
            <w:r w:rsidR="007C4733">
              <w:rPr>
                <w:noProof/>
                <w:webHidden/>
              </w:rPr>
              <w:fldChar w:fldCharType="end"/>
            </w:r>
          </w:hyperlink>
        </w:p>
        <w:p w:rsidR="009C53EB" w:rsidRDefault="00994646">
          <w:pPr>
            <w:pStyle w:val="TOC3"/>
            <w:rPr>
              <w:rFonts w:asciiTheme="minorHAnsi" w:hAnsiTheme="minorHAnsi"/>
            </w:rPr>
          </w:pPr>
          <w:hyperlink w:anchor="_Toc361823816" w:history="1">
            <w:r w:rsidR="009C53EB" w:rsidRPr="002F0909">
              <w:rPr>
                <w:rStyle w:val="Hyperlink"/>
                <w:rFonts w:eastAsia="Arial Unicode MS"/>
              </w:rPr>
              <w:t>Becoming Conflict Competent Certification Program</w:t>
            </w:r>
            <w:r w:rsidR="009C53EB">
              <w:rPr>
                <w:webHidden/>
              </w:rPr>
              <w:tab/>
            </w:r>
            <w:r w:rsidR="007C4733">
              <w:rPr>
                <w:webHidden/>
              </w:rPr>
              <w:fldChar w:fldCharType="begin"/>
            </w:r>
            <w:r w:rsidR="009C53EB">
              <w:rPr>
                <w:webHidden/>
              </w:rPr>
              <w:instrText xml:space="preserve"> PAGEREF _Toc361823816 \h </w:instrText>
            </w:r>
            <w:r w:rsidR="007C4733">
              <w:rPr>
                <w:webHidden/>
              </w:rPr>
            </w:r>
            <w:r w:rsidR="007C4733">
              <w:rPr>
                <w:webHidden/>
              </w:rPr>
              <w:fldChar w:fldCharType="separate"/>
            </w:r>
            <w:r w:rsidR="009C53EB">
              <w:rPr>
                <w:webHidden/>
              </w:rPr>
              <w:t>117</w:t>
            </w:r>
            <w:r w:rsidR="007C4733">
              <w:rPr>
                <w:webHidden/>
              </w:rPr>
              <w:fldChar w:fldCharType="end"/>
            </w:r>
          </w:hyperlink>
        </w:p>
        <w:p w:rsidR="009C53EB" w:rsidRDefault="00994646">
          <w:pPr>
            <w:pStyle w:val="TOC3"/>
            <w:rPr>
              <w:rFonts w:asciiTheme="minorHAnsi" w:hAnsiTheme="minorHAnsi"/>
            </w:rPr>
          </w:pPr>
          <w:hyperlink w:anchor="_Toc361823817" w:history="1">
            <w:r w:rsidR="009C53EB" w:rsidRPr="002F0909">
              <w:rPr>
                <w:rStyle w:val="Hyperlink"/>
              </w:rPr>
              <w:t>Essentials of Leadership Communication</w:t>
            </w:r>
            <w:r w:rsidR="009C53EB">
              <w:rPr>
                <w:webHidden/>
              </w:rPr>
              <w:tab/>
            </w:r>
            <w:r w:rsidR="007C4733">
              <w:rPr>
                <w:webHidden/>
              </w:rPr>
              <w:fldChar w:fldCharType="begin"/>
            </w:r>
            <w:r w:rsidR="009C53EB">
              <w:rPr>
                <w:webHidden/>
              </w:rPr>
              <w:instrText xml:space="preserve"> PAGEREF _Toc361823817 \h </w:instrText>
            </w:r>
            <w:r w:rsidR="007C4733">
              <w:rPr>
                <w:webHidden/>
              </w:rPr>
            </w:r>
            <w:r w:rsidR="007C4733">
              <w:rPr>
                <w:webHidden/>
              </w:rPr>
              <w:fldChar w:fldCharType="separate"/>
            </w:r>
            <w:r w:rsidR="009C53EB">
              <w:rPr>
                <w:webHidden/>
              </w:rPr>
              <w:t>117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18" w:history="1">
            <w:r w:rsidR="009C53EB" w:rsidRPr="002F0909">
              <w:rPr>
                <w:rStyle w:val="Hyperlink"/>
                <w:rFonts w:eastAsia="Arial Unicode MS"/>
                <w:noProof/>
              </w:rPr>
              <w:t>The Graduate School (DC)</w:t>
            </w:r>
            <w:r w:rsidR="009C53EB">
              <w:rPr>
                <w:noProof/>
                <w:webHidden/>
              </w:rPr>
              <w:tab/>
            </w:r>
            <w:r w:rsidR="007C4733">
              <w:rPr>
                <w:noProof/>
                <w:webHidden/>
              </w:rPr>
              <w:fldChar w:fldCharType="begin"/>
            </w:r>
            <w:r w:rsidR="009C53EB">
              <w:rPr>
                <w:noProof/>
                <w:webHidden/>
              </w:rPr>
              <w:instrText xml:space="preserve"> PAGEREF _Toc361823818 \h </w:instrText>
            </w:r>
            <w:r w:rsidR="007C4733">
              <w:rPr>
                <w:noProof/>
                <w:webHidden/>
              </w:rPr>
            </w:r>
            <w:r w:rsidR="007C4733">
              <w:rPr>
                <w:noProof/>
                <w:webHidden/>
              </w:rPr>
              <w:fldChar w:fldCharType="separate"/>
            </w:r>
            <w:r w:rsidR="009C53EB">
              <w:rPr>
                <w:noProof/>
                <w:webHidden/>
              </w:rPr>
              <w:t>118</w:t>
            </w:r>
            <w:r w:rsidR="007C4733">
              <w:rPr>
                <w:noProof/>
                <w:webHidden/>
              </w:rPr>
              <w:fldChar w:fldCharType="end"/>
            </w:r>
          </w:hyperlink>
        </w:p>
        <w:p w:rsidR="009C53EB" w:rsidRDefault="00994646">
          <w:pPr>
            <w:pStyle w:val="TOC3"/>
            <w:rPr>
              <w:rFonts w:asciiTheme="minorHAnsi" w:hAnsiTheme="minorHAnsi"/>
            </w:rPr>
          </w:pPr>
          <w:hyperlink w:anchor="_Toc361823819" w:history="1">
            <w:r w:rsidR="009C53EB" w:rsidRPr="002F0909">
              <w:rPr>
                <w:rStyle w:val="Hyperlink"/>
                <w:rFonts w:eastAsia="Arial Unicode MS"/>
              </w:rPr>
              <w:t>Leading People</w:t>
            </w:r>
            <w:r w:rsidR="009C53EB">
              <w:rPr>
                <w:webHidden/>
              </w:rPr>
              <w:tab/>
            </w:r>
            <w:r w:rsidR="007C4733">
              <w:rPr>
                <w:webHidden/>
              </w:rPr>
              <w:fldChar w:fldCharType="begin"/>
            </w:r>
            <w:r w:rsidR="009C53EB">
              <w:rPr>
                <w:webHidden/>
              </w:rPr>
              <w:instrText xml:space="preserve"> PAGEREF _Toc361823819 \h </w:instrText>
            </w:r>
            <w:r w:rsidR="007C4733">
              <w:rPr>
                <w:webHidden/>
              </w:rPr>
            </w:r>
            <w:r w:rsidR="007C4733">
              <w:rPr>
                <w:webHidden/>
              </w:rPr>
              <w:fldChar w:fldCharType="separate"/>
            </w:r>
            <w:r w:rsidR="009C53EB">
              <w:rPr>
                <w:webHidden/>
              </w:rPr>
              <w:t>118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20" w:history="1">
            <w:r w:rsidR="009C53EB" w:rsidRPr="002F0909">
              <w:rPr>
                <w:rStyle w:val="Hyperlink"/>
                <w:rFonts w:eastAsia="Arial Unicode MS"/>
                <w:noProof/>
              </w:rPr>
              <w:t>Harvard University</w:t>
            </w:r>
            <w:r w:rsidR="009C53EB">
              <w:rPr>
                <w:noProof/>
                <w:webHidden/>
              </w:rPr>
              <w:tab/>
            </w:r>
            <w:r w:rsidR="007C4733">
              <w:rPr>
                <w:noProof/>
                <w:webHidden/>
              </w:rPr>
              <w:fldChar w:fldCharType="begin"/>
            </w:r>
            <w:r w:rsidR="009C53EB">
              <w:rPr>
                <w:noProof/>
                <w:webHidden/>
              </w:rPr>
              <w:instrText xml:space="preserve"> PAGEREF _Toc361823820 \h </w:instrText>
            </w:r>
            <w:r w:rsidR="007C4733">
              <w:rPr>
                <w:noProof/>
                <w:webHidden/>
              </w:rPr>
            </w:r>
            <w:r w:rsidR="007C4733">
              <w:rPr>
                <w:noProof/>
                <w:webHidden/>
              </w:rPr>
              <w:fldChar w:fldCharType="separate"/>
            </w:r>
            <w:r w:rsidR="009C53EB">
              <w:rPr>
                <w:noProof/>
                <w:webHidden/>
              </w:rPr>
              <w:t>118</w:t>
            </w:r>
            <w:r w:rsidR="007C4733">
              <w:rPr>
                <w:noProof/>
                <w:webHidden/>
              </w:rPr>
              <w:fldChar w:fldCharType="end"/>
            </w:r>
          </w:hyperlink>
        </w:p>
        <w:p w:rsidR="009C53EB" w:rsidRDefault="00994646">
          <w:pPr>
            <w:pStyle w:val="TOC3"/>
            <w:rPr>
              <w:rFonts w:asciiTheme="minorHAnsi" w:hAnsiTheme="minorHAnsi"/>
            </w:rPr>
          </w:pPr>
          <w:hyperlink w:anchor="_Toc361823821" w:history="1">
            <w:r w:rsidR="009C53EB" w:rsidRPr="002F0909">
              <w:rPr>
                <w:rStyle w:val="Hyperlink"/>
              </w:rPr>
              <w:t>Leadership for the 21st Century: Chaos, Conflict and Courage</w:t>
            </w:r>
            <w:r w:rsidR="009C53EB">
              <w:rPr>
                <w:webHidden/>
              </w:rPr>
              <w:tab/>
            </w:r>
            <w:r w:rsidR="007C4733">
              <w:rPr>
                <w:webHidden/>
              </w:rPr>
              <w:fldChar w:fldCharType="begin"/>
            </w:r>
            <w:r w:rsidR="009C53EB">
              <w:rPr>
                <w:webHidden/>
              </w:rPr>
              <w:instrText xml:space="preserve"> PAGEREF _Toc361823821 \h </w:instrText>
            </w:r>
            <w:r w:rsidR="007C4733">
              <w:rPr>
                <w:webHidden/>
              </w:rPr>
            </w:r>
            <w:r w:rsidR="007C4733">
              <w:rPr>
                <w:webHidden/>
              </w:rPr>
              <w:fldChar w:fldCharType="separate"/>
            </w:r>
            <w:r w:rsidR="009C53EB">
              <w:rPr>
                <w:webHidden/>
              </w:rPr>
              <w:t>118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22" w:history="1">
            <w:r w:rsidR="009C53EB" w:rsidRPr="002F0909">
              <w:rPr>
                <w:rStyle w:val="Hyperlink"/>
                <w:noProof/>
              </w:rPr>
              <w:t>Michigan State University</w:t>
            </w:r>
            <w:r w:rsidR="009C53EB">
              <w:rPr>
                <w:noProof/>
                <w:webHidden/>
              </w:rPr>
              <w:tab/>
            </w:r>
            <w:r w:rsidR="007C4733">
              <w:rPr>
                <w:noProof/>
                <w:webHidden/>
              </w:rPr>
              <w:fldChar w:fldCharType="begin"/>
            </w:r>
            <w:r w:rsidR="009C53EB">
              <w:rPr>
                <w:noProof/>
                <w:webHidden/>
              </w:rPr>
              <w:instrText xml:space="preserve"> PAGEREF _Toc361823822 \h </w:instrText>
            </w:r>
            <w:r w:rsidR="007C4733">
              <w:rPr>
                <w:noProof/>
                <w:webHidden/>
              </w:rPr>
            </w:r>
            <w:r w:rsidR="007C4733">
              <w:rPr>
                <w:noProof/>
                <w:webHidden/>
              </w:rPr>
              <w:fldChar w:fldCharType="separate"/>
            </w:r>
            <w:r w:rsidR="009C53EB">
              <w:rPr>
                <w:noProof/>
                <w:webHidden/>
              </w:rPr>
              <w:t>118</w:t>
            </w:r>
            <w:r w:rsidR="007C4733">
              <w:rPr>
                <w:noProof/>
                <w:webHidden/>
              </w:rPr>
              <w:fldChar w:fldCharType="end"/>
            </w:r>
          </w:hyperlink>
        </w:p>
        <w:p w:rsidR="009C53EB" w:rsidRDefault="00994646">
          <w:pPr>
            <w:pStyle w:val="TOC3"/>
            <w:rPr>
              <w:rFonts w:asciiTheme="minorHAnsi" w:hAnsiTheme="minorHAnsi"/>
            </w:rPr>
          </w:pPr>
          <w:hyperlink w:anchor="_Toc361823823" w:history="1">
            <w:r w:rsidR="009C53EB" w:rsidRPr="002F0909">
              <w:rPr>
                <w:rStyle w:val="Hyperlink"/>
                <w:rFonts w:eastAsia="Times New Roman"/>
              </w:rPr>
              <w:t>Managing Project Teams</w:t>
            </w:r>
            <w:r w:rsidR="009C53EB">
              <w:rPr>
                <w:webHidden/>
              </w:rPr>
              <w:tab/>
            </w:r>
            <w:r w:rsidR="007C4733">
              <w:rPr>
                <w:webHidden/>
              </w:rPr>
              <w:fldChar w:fldCharType="begin"/>
            </w:r>
            <w:r w:rsidR="009C53EB">
              <w:rPr>
                <w:webHidden/>
              </w:rPr>
              <w:instrText xml:space="preserve"> PAGEREF _Toc361823823 \h </w:instrText>
            </w:r>
            <w:r w:rsidR="007C4733">
              <w:rPr>
                <w:webHidden/>
              </w:rPr>
            </w:r>
            <w:r w:rsidR="007C4733">
              <w:rPr>
                <w:webHidden/>
              </w:rPr>
              <w:fldChar w:fldCharType="separate"/>
            </w:r>
            <w:r w:rsidR="009C53EB">
              <w:rPr>
                <w:webHidden/>
              </w:rPr>
              <w:t>118</w:t>
            </w:r>
            <w:r w:rsidR="007C4733">
              <w:rPr>
                <w:webHidden/>
              </w:rPr>
              <w:fldChar w:fldCharType="end"/>
            </w:r>
          </w:hyperlink>
        </w:p>
        <w:p w:rsidR="009C53EB" w:rsidRDefault="00994646">
          <w:pPr>
            <w:pStyle w:val="TOC3"/>
            <w:rPr>
              <w:rFonts w:asciiTheme="minorHAnsi" w:hAnsiTheme="minorHAnsi"/>
            </w:rPr>
          </w:pPr>
          <w:hyperlink w:anchor="_Toc361823824" w:history="1">
            <w:r w:rsidR="009C53EB" w:rsidRPr="002F0909">
              <w:rPr>
                <w:rStyle w:val="Hyperlink"/>
                <w:rFonts w:eastAsia="Times New Roman"/>
              </w:rPr>
              <w:t>Maximizing Sales Team Performance</w:t>
            </w:r>
            <w:r w:rsidR="009C53EB">
              <w:rPr>
                <w:webHidden/>
              </w:rPr>
              <w:tab/>
            </w:r>
            <w:r w:rsidR="007C4733">
              <w:rPr>
                <w:webHidden/>
              </w:rPr>
              <w:fldChar w:fldCharType="begin"/>
            </w:r>
            <w:r w:rsidR="009C53EB">
              <w:rPr>
                <w:webHidden/>
              </w:rPr>
              <w:instrText xml:space="preserve"> PAGEREF _Toc361823824 \h </w:instrText>
            </w:r>
            <w:r w:rsidR="007C4733">
              <w:rPr>
                <w:webHidden/>
              </w:rPr>
            </w:r>
            <w:r w:rsidR="007C4733">
              <w:rPr>
                <w:webHidden/>
              </w:rPr>
              <w:fldChar w:fldCharType="separate"/>
            </w:r>
            <w:r w:rsidR="009C53EB">
              <w:rPr>
                <w:webHidden/>
              </w:rPr>
              <w:t>119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25" w:history="1">
            <w:r w:rsidR="009C53EB" w:rsidRPr="002F0909">
              <w:rPr>
                <w:rStyle w:val="Hyperlink"/>
                <w:noProof/>
              </w:rPr>
              <w:t>MIT Sloan Business School</w:t>
            </w:r>
            <w:r w:rsidR="009C53EB">
              <w:rPr>
                <w:noProof/>
                <w:webHidden/>
              </w:rPr>
              <w:tab/>
            </w:r>
            <w:r w:rsidR="007C4733">
              <w:rPr>
                <w:noProof/>
                <w:webHidden/>
              </w:rPr>
              <w:fldChar w:fldCharType="begin"/>
            </w:r>
            <w:r w:rsidR="009C53EB">
              <w:rPr>
                <w:noProof/>
                <w:webHidden/>
              </w:rPr>
              <w:instrText xml:space="preserve"> PAGEREF _Toc361823825 \h </w:instrText>
            </w:r>
            <w:r w:rsidR="007C4733">
              <w:rPr>
                <w:noProof/>
                <w:webHidden/>
              </w:rPr>
            </w:r>
            <w:r w:rsidR="007C4733">
              <w:rPr>
                <w:noProof/>
                <w:webHidden/>
              </w:rPr>
              <w:fldChar w:fldCharType="separate"/>
            </w:r>
            <w:r w:rsidR="009C53EB">
              <w:rPr>
                <w:noProof/>
                <w:webHidden/>
              </w:rPr>
              <w:t>119</w:t>
            </w:r>
            <w:r w:rsidR="007C4733">
              <w:rPr>
                <w:noProof/>
                <w:webHidden/>
              </w:rPr>
              <w:fldChar w:fldCharType="end"/>
            </w:r>
          </w:hyperlink>
        </w:p>
        <w:p w:rsidR="009C53EB" w:rsidRDefault="00994646">
          <w:pPr>
            <w:pStyle w:val="TOC3"/>
            <w:rPr>
              <w:rFonts w:asciiTheme="minorHAnsi" w:hAnsiTheme="minorHAnsi"/>
            </w:rPr>
          </w:pPr>
          <w:hyperlink w:anchor="_Toc361823826" w:history="1">
            <w:r w:rsidR="009C53EB" w:rsidRPr="002F0909">
              <w:rPr>
                <w:rStyle w:val="Hyperlink"/>
              </w:rPr>
              <w:t>Managing Technical Professionals and Organizations</w:t>
            </w:r>
            <w:r w:rsidR="009C53EB">
              <w:rPr>
                <w:webHidden/>
              </w:rPr>
              <w:tab/>
            </w:r>
            <w:r w:rsidR="007C4733">
              <w:rPr>
                <w:webHidden/>
              </w:rPr>
              <w:fldChar w:fldCharType="begin"/>
            </w:r>
            <w:r w:rsidR="009C53EB">
              <w:rPr>
                <w:webHidden/>
              </w:rPr>
              <w:instrText xml:space="preserve"> PAGEREF _Toc361823826 \h </w:instrText>
            </w:r>
            <w:r w:rsidR="007C4733">
              <w:rPr>
                <w:webHidden/>
              </w:rPr>
            </w:r>
            <w:r w:rsidR="007C4733">
              <w:rPr>
                <w:webHidden/>
              </w:rPr>
              <w:fldChar w:fldCharType="separate"/>
            </w:r>
            <w:r w:rsidR="009C53EB">
              <w:rPr>
                <w:webHidden/>
              </w:rPr>
              <w:t>119</w:t>
            </w:r>
            <w:r w:rsidR="007C4733">
              <w:rPr>
                <w:webHidden/>
              </w:rPr>
              <w:fldChar w:fldCharType="end"/>
            </w:r>
          </w:hyperlink>
        </w:p>
        <w:p w:rsidR="009C53EB" w:rsidRDefault="00994646">
          <w:pPr>
            <w:pStyle w:val="TOC3"/>
            <w:rPr>
              <w:rFonts w:asciiTheme="minorHAnsi" w:hAnsiTheme="minorHAnsi"/>
            </w:rPr>
          </w:pPr>
          <w:hyperlink w:anchor="_Toc361823827" w:history="1">
            <w:r w:rsidR="009C53EB" w:rsidRPr="002F0909">
              <w:rPr>
                <w:rStyle w:val="Hyperlink"/>
              </w:rPr>
              <w:t>Intelligent Organizations: Collaborations and the Future of Work</w:t>
            </w:r>
            <w:r w:rsidR="009C53EB">
              <w:rPr>
                <w:webHidden/>
              </w:rPr>
              <w:tab/>
            </w:r>
            <w:r w:rsidR="007C4733">
              <w:rPr>
                <w:webHidden/>
              </w:rPr>
              <w:fldChar w:fldCharType="begin"/>
            </w:r>
            <w:r w:rsidR="009C53EB">
              <w:rPr>
                <w:webHidden/>
              </w:rPr>
              <w:instrText xml:space="preserve"> PAGEREF _Toc361823827 \h </w:instrText>
            </w:r>
            <w:r w:rsidR="007C4733">
              <w:rPr>
                <w:webHidden/>
              </w:rPr>
            </w:r>
            <w:r w:rsidR="007C4733">
              <w:rPr>
                <w:webHidden/>
              </w:rPr>
              <w:fldChar w:fldCharType="separate"/>
            </w:r>
            <w:r w:rsidR="009C53EB">
              <w:rPr>
                <w:webHidden/>
              </w:rPr>
              <w:t>119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28" w:history="1">
            <w:r w:rsidR="009C53EB" w:rsidRPr="002F0909">
              <w:rPr>
                <w:rStyle w:val="Hyperlink"/>
                <w:noProof/>
              </w:rPr>
              <w:t>New York University</w:t>
            </w:r>
            <w:r w:rsidR="009C53EB">
              <w:rPr>
                <w:noProof/>
                <w:webHidden/>
              </w:rPr>
              <w:tab/>
            </w:r>
            <w:r w:rsidR="007C4733">
              <w:rPr>
                <w:noProof/>
                <w:webHidden/>
              </w:rPr>
              <w:fldChar w:fldCharType="begin"/>
            </w:r>
            <w:r w:rsidR="009C53EB">
              <w:rPr>
                <w:noProof/>
                <w:webHidden/>
              </w:rPr>
              <w:instrText xml:space="preserve"> PAGEREF _Toc361823828 \h </w:instrText>
            </w:r>
            <w:r w:rsidR="007C4733">
              <w:rPr>
                <w:noProof/>
                <w:webHidden/>
              </w:rPr>
            </w:r>
            <w:r w:rsidR="007C4733">
              <w:rPr>
                <w:noProof/>
                <w:webHidden/>
              </w:rPr>
              <w:fldChar w:fldCharType="separate"/>
            </w:r>
            <w:r w:rsidR="009C53EB">
              <w:rPr>
                <w:noProof/>
                <w:webHidden/>
              </w:rPr>
              <w:t>120</w:t>
            </w:r>
            <w:r w:rsidR="007C4733">
              <w:rPr>
                <w:noProof/>
                <w:webHidden/>
              </w:rPr>
              <w:fldChar w:fldCharType="end"/>
            </w:r>
          </w:hyperlink>
        </w:p>
        <w:p w:rsidR="009C53EB" w:rsidRDefault="00994646">
          <w:pPr>
            <w:pStyle w:val="TOC3"/>
            <w:rPr>
              <w:rFonts w:asciiTheme="minorHAnsi" w:hAnsiTheme="minorHAnsi"/>
            </w:rPr>
          </w:pPr>
          <w:hyperlink w:anchor="_Toc361823829" w:history="1">
            <w:r w:rsidR="009C53EB" w:rsidRPr="002F0909">
              <w:rPr>
                <w:rStyle w:val="Hyperlink"/>
              </w:rPr>
              <w:t>Great Leadership: Developing Practical Leadership Skills</w:t>
            </w:r>
            <w:r w:rsidR="009C53EB">
              <w:rPr>
                <w:webHidden/>
              </w:rPr>
              <w:tab/>
            </w:r>
            <w:r w:rsidR="007C4733">
              <w:rPr>
                <w:webHidden/>
              </w:rPr>
              <w:fldChar w:fldCharType="begin"/>
            </w:r>
            <w:r w:rsidR="009C53EB">
              <w:rPr>
                <w:webHidden/>
              </w:rPr>
              <w:instrText xml:space="preserve"> PAGEREF _Toc361823829 \h </w:instrText>
            </w:r>
            <w:r w:rsidR="007C4733">
              <w:rPr>
                <w:webHidden/>
              </w:rPr>
            </w:r>
            <w:r w:rsidR="007C4733">
              <w:rPr>
                <w:webHidden/>
              </w:rPr>
              <w:fldChar w:fldCharType="separate"/>
            </w:r>
            <w:r w:rsidR="009C53EB">
              <w:rPr>
                <w:webHidden/>
              </w:rPr>
              <w:t>120</w:t>
            </w:r>
            <w:r w:rsidR="007C4733">
              <w:rPr>
                <w:webHidden/>
              </w:rPr>
              <w:fldChar w:fldCharType="end"/>
            </w:r>
          </w:hyperlink>
        </w:p>
        <w:p w:rsidR="009C53EB" w:rsidRDefault="00994646">
          <w:pPr>
            <w:pStyle w:val="TOC3"/>
            <w:rPr>
              <w:rFonts w:asciiTheme="minorHAnsi" w:hAnsiTheme="minorHAnsi"/>
            </w:rPr>
          </w:pPr>
          <w:hyperlink w:anchor="_Toc361823830" w:history="1">
            <w:r w:rsidR="009C53EB" w:rsidRPr="002F0909">
              <w:rPr>
                <w:rStyle w:val="Hyperlink"/>
              </w:rPr>
              <w:t>Leadership Training For High Potentials</w:t>
            </w:r>
            <w:r w:rsidR="009C53EB">
              <w:rPr>
                <w:webHidden/>
              </w:rPr>
              <w:tab/>
            </w:r>
            <w:r w:rsidR="007C4733">
              <w:rPr>
                <w:webHidden/>
              </w:rPr>
              <w:fldChar w:fldCharType="begin"/>
            </w:r>
            <w:r w:rsidR="009C53EB">
              <w:rPr>
                <w:webHidden/>
              </w:rPr>
              <w:instrText xml:space="preserve"> PAGEREF _Toc361823830 \h </w:instrText>
            </w:r>
            <w:r w:rsidR="007C4733">
              <w:rPr>
                <w:webHidden/>
              </w:rPr>
            </w:r>
            <w:r w:rsidR="007C4733">
              <w:rPr>
                <w:webHidden/>
              </w:rPr>
              <w:fldChar w:fldCharType="separate"/>
            </w:r>
            <w:r w:rsidR="009C53EB">
              <w:rPr>
                <w:webHidden/>
              </w:rPr>
              <w:t>120</w:t>
            </w:r>
            <w:r w:rsidR="007C4733">
              <w:rPr>
                <w:webHidden/>
              </w:rPr>
              <w:fldChar w:fldCharType="end"/>
            </w:r>
          </w:hyperlink>
        </w:p>
        <w:p w:rsidR="009C53EB" w:rsidRDefault="00994646">
          <w:pPr>
            <w:pStyle w:val="TOC3"/>
            <w:rPr>
              <w:rFonts w:asciiTheme="minorHAnsi" w:hAnsiTheme="minorHAnsi"/>
            </w:rPr>
          </w:pPr>
          <w:hyperlink w:anchor="_Toc361823831" w:history="1">
            <w:r w:rsidR="009C53EB" w:rsidRPr="002F0909">
              <w:rPr>
                <w:rStyle w:val="Hyperlink"/>
              </w:rPr>
              <w:t>Power and Politics: Developing Conflict Management Skills</w:t>
            </w:r>
            <w:r w:rsidR="009C53EB">
              <w:rPr>
                <w:webHidden/>
              </w:rPr>
              <w:tab/>
            </w:r>
            <w:r w:rsidR="007C4733">
              <w:rPr>
                <w:webHidden/>
              </w:rPr>
              <w:fldChar w:fldCharType="begin"/>
            </w:r>
            <w:r w:rsidR="009C53EB">
              <w:rPr>
                <w:webHidden/>
              </w:rPr>
              <w:instrText xml:space="preserve"> PAGEREF _Toc361823831 \h </w:instrText>
            </w:r>
            <w:r w:rsidR="007C4733">
              <w:rPr>
                <w:webHidden/>
              </w:rPr>
            </w:r>
            <w:r w:rsidR="007C4733">
              <w:rPr>
                <w:webHidden/>
              </w:rPr>
              <w:fldChar w:fldCharType="separate"/>
            </w:r>
            <w:r w:rsidR="009C53EB">
              <w:rPr>
                <w:webHidden/>
              </w:rPr>
              <w:t>120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32" w:history="1">
            <w:r w:rsidR="009C53EB" w:rsidRPr="002F0909">
              <w:rPr>
                <w:rStyle w:val="Hyperlink"/>
                <w:noProof/>
              </w:rPr>
              <w:t>Northwestern University</w:t>
            </w:r>
            <w:r w:rsidR="009C53EB">
              <w:rPr>
                <w:noProof/>
                <w:webHidden/>
              </w:rPr>
              <w:tab/>
            </w:r>
            <w:r w:rsidR="007C4733">
              <w:rPr>
                <w:noProof/>
                <w:webHidden/>
              </w:rPr>
              <w:fldChar w:fldCharType="begin"/>
            </w:r>
            <w:r w:rsidR="009C53EB">
              <w:rPr>
                <w:noProof/>
                <w:webHidden/>
              </w:rPr>
              <w:instrText xml:space="preserve"> PAGEREF _Toc361823832 \h </w:instrText>
            </w:r>
            <w:r w:rsidR="007C4733">
              <w:rPr>
                <w:noProof/>
                <w:webHidden/>
              </w:rPr>
            </w:r>
            <w:r w:rsidR="007C4733">
              <w:rPr>
                <w:noProof/>
                <w:webHidden/>
              </w:rPr>
              <w:fldChar w:fldCharType="separate"/>
            </w:r>
            <w:r w:rsidR="009C53EB">
              <w:rPr>
                <w:noProof/>
                <w:webHidden/>
              </w:rPr>
              <w:t>121</w:t>
            </w:r>
            <w:r w:rsidR="007C4733">
              <w:rPr>
                <w:noProof/>
                <w:webHidden/>
              </w:rPr>
              <w:fldChar w:fldCharType="end"/>
            </w:r>
          </w:hyperlink>
        </w:p>
        <w:p w:rsidR="009C53EB" w:rsidRDefault="00994646">
          <w:pPr>
            <w:pStyle w:val="TOC3"/>
            <w:rPr>
              <w:rFonts w:asciiTheme="minorHAnsi" w:hAnsiTheme="minorHAnsi"/>
            </w:rPr>
          </w:pPr>
          <w:hyperlink w:anchor="_Toc361823833" w:history="1">
            <w:r w:rsidR="009C53EB" w:rsidRPr="002F0909">
              <w:rPr>
                <w:rStyle w:val="Hyperlink"/>
              </w:rPr>
              <w:t>Developing High Performing People</w:t>
            </w:r>
            <w:r w:rsidR="009C53EB">
              <w:rPr>
                <w:webHidden/>
              </w:rPr>
              <w:tab/>
            </w:r>
            <w:r w:rsidR="007C4733">
              <w:rPr>
                <w:webHidden/>
              </w:rPr>
              <w:fldChar w:fldCharType="begin"/>
            </w:r>
            <w:r w:rsidR="009C53EB">
              <w:rPr>
                <w:webHidden/>
              </w:rPr>
              <w:instrText xml:space="preserve"> PAGEREF _Toc361823833 \h </w:instrText>
            </w:r>
            <w:r w:rsidR="007C4733">
              <w:rPr>
                <w:webHidden/>
              </w:rPr>
            </w:r>
            <w:r w:rsidR="007C4733">
              <w:rPr>
                <w:webHidden/>
              </w:rPr>
              <w:fldChar w:fldCharType="separate"/>
            </w:r>
            <w:r w:rsidR="009C53EB">
              <w:rPr>
                <w:webHidden/>
              </w:rPr>
              <w:t>121</w:t>
            </w:r>
            <w:r w:rsidR="007C4733">
              <w:rPr>
                <w:webHidden/>
              </w:rPr>
              <w:fldChar w:fldCharType="end"/>
            </w:r>
          </w:hyperlink>
        </w:p>
        <w:p w:rsidR="009C53EB" w:rsidRDefault="00994646">
          <w:pPr>
            <w:pStyle w:val="TOC3"/>
            <w:rPr>
              <w:rFonts w:asciiTheme="minorHAnsi" w:hAnsiTheme="minorHAnsi"/>
            </w:rPr>
          </w:pPr>
          <w:hyperlink w:anchor="_Toc361823834" w:history="1">
            <w:r w:rsidR="009C53EB" w:rsidRPr="002F0909">
              <w:rPr>
                <w:rStyle w:val="Hyperlink"/>
              </w:rPr>
              <w:t>Energizing People for Performance</w:t>
            </w:r>
            <w:r w:rsidR="009C53EB">
              <w:rPr>
                <w:webHidden/>
              </w:rPr>
              <w:tab/>
            </w:r>
            <w:r w:rsidR="007C4733">
              <w:rPr>
                <w:webHidden/>
              </w:rPr>
              <w:fldChar w:fldCharType="begin"/>
            </w:r>
            <w:r w:rsidR="009C53EB">
              <w:rPr>
                <w:webHidden/>
              </w:rPr>
              <w:instrText xml:space="preserve"> PAGEREF _Toc361823834 \h </w:instrText>
            </w:r>
            <w:r w:rsidR="007C4733">
              <w:rPr>
                <w:webHidden/>
              </w:rPr>
            </w:r>
            <w:r w:rsidR="007C4733">
              <w:rPr>
                <w:webHidden/>
              </w:rPr>
              <w:fldChar w:fldCharType="separate"/>
            </w:r>
            <w:r w:rsidR="009C53EB">
              <w:rPr>
                <w:webHidden/>
              </w:rPr>
              <w:t>121</w:t>
            </w:r>
            <w:r w:rsidR="007C4733">
              <w:rPr>
                <w:webHidden/>
              </w:rPr>
              <w:fldChar w:fldCharType="end"/>
            </w:r>
          </w:hyperlink>
        </w:p>
        <w:p w:rsidR="009C53EB" w:rsidRDefault="00994646">
          <w:pPr>
            <w:pStyle w:val="TOC3"/>
            <w:rPr>
              <w:rFonts w:asciiTheme="minorHAnsi" w:hAnsiTheme="minorHAnsi"/>
            </w:rPr>
          </w:pPr>
          <w:hyperlink w:anchor="_Toc361823835" w:history="1">
            <w:r w:rsidR="009C53EB" w:rsidRPr="002F0909">
              <w:rPr>
                <w:rStyle w:val="Hyperlink"/>
              </w:rPr>
              <w:t>Leading High-Impact Teams</w:t>
            </w:r>
            <w:r w:rsidR="009C53EB">
              <w:rPr>
                <w:webHidden/>
              </w:rPr>
              <w:tab/>
            </w:r>
            <w:r w:rsidR="007C4733">
              <w:rPr>
                <w:webHidden/>
              </w:rPr>
              <w:fldChar w:fldCharType="begin"/>
            </w:r>
            <w:r w:rsidR="009C53EB">
              <w:rPr>
                <w:webHidden/>
              </w:rPr>
              <w:instrText xml:space="preserve"> PAGEREF _Toc361823835 \h </w:instrText>
            </w:r>
            <w:r w:rsidR="007C4733">
              <w:rPr>
                <w:webHidden/>
              </w:rPr>
            </w:r>
            <w:r w:rsidR="007C4733">
              <w:rPr>
                <w:webHidden/>
              </w:rPr>
              <w:fldChar w:fldCharType="separate"/>
            </w:r>
            <w:r w:rsidR="009C53EB">
              <w:rPr>
                <w:webHidden/>
              </w:rPr>
              <w:t>121</w:t>
            </w:r>
            <w:r w:rsidR="007C4733">
              <w:rPr>
                <w:webHidden/>
              </w:rPr>
              <w:fldChar w:fldCharType="end"/>
            </w:r>
          </w:hyperlink>
        </w:p>
        <w:p w:rsidR="009C53EB" w:rsidRDefault="00994646">
          <w:pPr>
            <w:pStyle w:val="TOC3"/>
            <w:rPr>
              <w:rFonts w:asciiTheme="minorHAnsi" w:hAnsiTheme="minorHAnsi"/>
            </w:rPr>
          </w:pPr>
          <w:hyperlink w:anchor="_Toc361823836" w:history="1">
            <w:r w:rsidR="009C53EB" w:rsidRPr="002F0909">
              <w:rPr>
                <w:rStyle w:val="Hyperlink"/>
              </w:rPr>
              <w:t>Reinventing Leadership: A Breakthrough Approach</w:t>
            </w:r>
            <w:r w:rsidR="009C53EB">
              <w:rPr>
                <w:webHidden/>
              </w:rPr>
              <w:tab/>
            </w:r>
            <w:r w:rsidR="007C4733">
              <w:rPr>
                <w:webHidden/>
              </w:rPr>
              <w:fldChar w:fldCharType="begin"/>
            </w:r>
            <w:r w:rsidR="009C53EB">
              <w:rPr>
                <w:webHidden/>
              </w:rPr>
              <w:instrText xml:space="preserve"> PAGEREF _Toc361823836 \h </w:instrText>
            </w:r>
            <w:r w:rsidR="007C4733">
              <w:rPr>
                <w:webHidden/>
              </w:rPr>
            </w:r>
            <w:r w:rsidR="007C4733">
              <w:rPr>
                <w:webHidden/>
              </w:rPr>
              <w:fldChar w:fldCharType="separate"/>
            </w:r>
            <w:r w:rsidR="009C53EB">
              <w:rPr>
                <w:webHidden/>
              </w:rPr>
              <w:t>122</w:t>
            </w:r>
            <w:r w:rsidR="007C4733">
              <w:rPr>
                <w:webHidden/>
              </w:rPr>
              <w:fldChar w:fldCharType="end"/>
            </w:r>
          </w:hyperlink>
        </w:p>
        <w:p w:rsidR="009C53EB" w:rsidRDefault="00994646">
          <w:pPr>
            <w:pStyle w:val="TOC3"/>
            <w:rPr>
              <w:rFonts w:asciiTheme="minorHAnsi" w:hAnsiTheme="minorHAnsi"/>
            </w:rPr>
          </w:pPr>
          <w:hyperlink w:anchor="_Toc361823837" w:history="1">
            <w:r w:rsidR="009C53EB" w:rsidRPr="002F0909">
              <w:rPr>
                <w:rStyle w:val="Hyperlink"/>
              </w:rPr>
              <w:t>The Soul of Leadership</w:t>
            </w:r>
            <w:r w:rsidR="009C53EB">
              <w:rPr>
                <w:webHidden/>
              </w:rPr>
              <w:tab/>
            </w:r>
            <w:r w:rsidR="007C4733">
              <w:rPr>
                <w:webHidden/>
              </w:rPr>
              <w:fldChar w:fldCharType="begin"/>
            </w:r>
            <w:r w:rsidR="009C53EB">
              <w:rPr>
                <w:webHidden/>
              </w:rPr>
              <w:instrText xml:space="preserve"> PAGEREF _Toc361823837 \h </w:instrText>
            </w:r>
            <w:r w:rsidR="007C4733">
              <w:rPr>
                <w:webHidden/>
              </w:rPr>
            </w:r>
            <w:r w:rsidR="007C4733">
              <w:rPr>
                <w:webHidden/>
              </w:rPr>
              <w:fldChar w:fldCharType="separate"/>
            </w:r>
            <w:r w:rsidR="009C53EB">
              <w:rPr>
                <w:webHidden/>
              </w:rPr>
              <w:t>122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38" w:history="1">
            <w:r w:rsidR="009C53EB" w:rsidRPr="002F0909">
              <w:rPr>
                <w:rStyle w:val="Hyperlink"/>
                <w:rFonts w:eastAsia="Arial Unicode MS"/>
                <w:noProof/>
              </w:rPr>
              <w:t>Notre Dame</w:t>
            </w:r>
            <w:r w:rsidR="009C53EB">
              <w:rPr>
                <w:noProof/>
                <w:webHidden/>
              </w:rPr>
              <w:tab/>
            </w:r>
            <w:r w:rsidR="007C4733">
              <w:rPr>
                <w:noProof/>
                <w:webHidden/>
              </w:rPr>
              <w:fldChar w:fldCharType="begin"/>
            </w:r>
            <w:r w:rsidR="009C53EB">
              <w:rPr>
                <w:noProof/>
                <w:webHidden/>
              </w:rPr>
              <w:instrText xml:space="preserve"> PAGEREF _Toc361823838 \h </w:instrText>
            </w:r>
            <w:r w:rsidR="007C4733">
              <w:rPr>
                <w:noProof/>
                <w:webHidden/>
              </w:rPr>
            </w:r>
            <w:r w:rsidR="007C4733">
              <w:rPr>
                <w:noProof/>
                <w:webHidden/>
              </w:rPr>
              <w:fldChar w:fldCharType="separate"/>
            </w:r>
            <w:r w:rsidR="009C53EB">
              <w:rPr>
                <w:noProof/>
                <w:webHidden/>
              </w:rPr>
              <w:t>122</w:t>
            </w:r>
            <w:r w:rsidR="007C4733">
              <w:rPr>
                <w:noProof/>
                <w:webHidden/>
              </w:rPr>
              <w:fldChar w:fldCharType="end"/>
            </w:r>
          </w:hyperlink>
        </w:p>
        <w:p w:rsidR="009C53EB" w:rsidRDefault="00994646">
          <w:pPr>
            <w:pStyle w:val="TOC3"/>
            <w:rPr>
              <w:rFonts w:asciiTheme="minorHAnsi" w:hAnsiTheme="minorHAnsi"/>
            </w:rPr>
          </w:pPr>
          <w:hyperlink w:anchor="_Toc361823839" w:history="1">
            <w:r w:rsidR="009C53EB" w:rsidRPr="002F0909">
              <w:rPr>
                <w:rStyle w:val="Hyperlink"/>
              </w:rPr>
              <w:t>Supervisory Development</w:t>
            </w:r>
            <w:r w:rsidR="009C53EB">
              <w:rPr>
                <w:webHidden/>
              </w:rPr>
              <w:tab/>
            </w:r>
            <w:r w:rsidR="007C4733">
              <w:rPr>
                <w:webHidden/>
              </w:rPr>
              <w:fldChar w:fldCharType="begin"/>
            </w:r>
            <w:r w:rsidR="009C53EB">
              <w:rPr>
                <w:webHidden/>
              </w:rPr>
              <w:instrText xml:space="preserve"> PAGEREF _Toc361823839 \h </w:instrText>
            </w:r>
            <w:r w:rsidR="007C4733">
              <w:rPr>
                <w:webHidden/>
              </w:rPr>
            </w:r>
            <w:r w:rsidR="007C4733">
              <w:rPr>
                <w:webHidden/>
              </w:rPr>
              <w:fldChar w:fldCharType="separate"/>
            </w:r>
            <w:r w:rsidR="009C53EB">
              <w:rPr>
                <w:webHidden/>
              </w:rPr>
              <w:t>122</w:t>
            </w:r>
            <w:r w:rsidR="007C4733">
              <w:rPr>
                <w:webHidden/>
              </w:rPr>
              <w:fldChar w:fldCharType="end"/>
            </w:r>
          </w:hyperlink>
        </w:p>
        <w:p w:rsidR="009C53EB" w:rsidRDefault="00994646">
          <w:pPr>
            <w:pStyle w:val="TOC3"/>
            <w:rPr>
              <w:rFonts w:asciiTheme="minorHAnsi" w:hAnsiTheme="minorHAnsi"/>
            </w:rPr>
          </w:pPr>
          <w:hyperlink w:anchor="_Toc361823840" w:history="1">
            <w:r w:rsidR="009C53EB" w:rsidRPr="002F0909">
              <w:rPr>
                <w:rStyle w:val="Hyperlink"/>
              </w:rPr>
              <w:t>Unleashing Your Leadership Potential</w:t>
            </w:r>
            <w:r w:rsidR="009C53EB">
              <w:rPr>
                <w:webHidden/>
              </w:rPr>
              <w:tab/>
            </w:r>
            <w:r w:rsidR="007C4733">
              <w:rPr>
                <w:webHidden/>
              </w:rPr>
              <w:fldChar w:fldCharType="begin"/>
            </w:r>
            <w:r w:rsidR="009C53EB">
              <w:rPr>
                <w:webHidden/>
              </w:rPr>
              <w:instrText xml:space="preserve"> PAGEREF _Toc361823840 \h </w:instrText>
            </w:r>
            <w:r w:rsidR="007C4733">
              <w:rPr>
                <w:webHidden/>
              </w:rPr>
            </w:r>
            <w:r w:rsidR="007C4733">
              <w:rPr>
                <w:webHidden/>
              </w:rPr>
              <w:fldChar w:fldCharType="separate"/>
            </w:r>
            <w:r w:rsidR="009C53EB">
              <w:rPr>
                <w:webHidden/>
              </w:rPr>
              <w:t>123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41" w:history="1">
            <w:r w:rsidR="009C53EB" w:rsidRPr="002F0909">
              <w:rPr>
                <w:rStyle w:val="Hyperlink"/>
                <w:rFonts w:eastAsia="Arial Unicode MS"/>
                <w:noProof/>
              </w:rPr>
              <w:t>Office of Personnel Management</w:t>
            </w:r>
            <w:r w:rsidR="009C53EB">
              <w:rPr>
                <w:noProof/>
                <w:webHidden/>
              </w:rPr>
              <w:tab/>
            </w:r>
            <w:r w:rsidR="007C4733">
              <w:rPr>
                <w:noProof/>
                <w:webHidden/>
              </w:rPr>
              <w:fldChar w:fldCharType="begin"/>
            </w:r>
            <w:r w:rsidR="009C53EB">
              <w:rPr>
                <w:noProof/>
                <w:webHidden/>
              </w:rPr>
              <w:instrText xml:space="preserve"> PAGEREF _Toc361823841 \h </w:instrText>
            </w:r>
            <w:r w:rsidR="007C4733">
              <w:rPr>
                <w:noProof/>
                <w:webHidden/>
              </w:rPr>
            </w:r>
            <w:r w:rsidR="007C4733">
              <w:rPr>
                <w:noProof/>
                <w:webHidden/>
              </w:rPr>
              <w:fldChar w:fldCharType="separate"/>
            </w:r>
            <w:r w:rsidR="009C53EB">
              <w:rPr>
                <w:noProof/>
                <w:webHidden/>
              </w:rPr>
              <w:t>123</w:t>
            </w:r>
            <w:r w:rsidR="007C4733">
              <w:rPr>
                <w:noProof/>
                <w:webHidden/>
              </w:rPr>
              <w:fldChar w:fldCharType="end"/>
            </w:r>
          </w:hyperlink>
        </w:p>
        <w:p w:rsidR="009C53EB" w:rsidRDefault="00994646">
          <w:pPr>
            <w:pStyle w:val="TOC3"/>
            <w:rPr>
              <w:rFonts w:asciiTheme="minorHAnsi" w:hAnsiTheme="minorHAnsi"/>
            </w:rPr>
          </w:pPr>
          <w:hyperlink w:anchor="_Toc361823842" w:history="1">
            <w:r w:rsidR="009C53EB" w:rsidRPr="002F0909">
              <w:rPr>
                <w:rStyle w:val="Hyperlink"/>
              </w:rPr>
              <w:t>Management Development Seminar I: Leading from the Middle</w:t>
            </w:r>
            <w:r w:rsidR="009C53EB">
              <w:rPr>
                <w:webHidden/>
              </w:rPr>
              <w:tab/>
            </w:r>
            <w:r w:rsidR="007C4733">
              <w:rPr>
                <w:webHidden/>
              </w:rPr>
              <w:fldChar w:fldCharType="begin"/>
            </w:r>
            <w:r w:rsidR="009C53EB">
              <w:rPr>
                <w:webHidden/>
              </w:rPr>
              <w:instrText xml:space="preserve"> PAGEREF _Toc361823842 \h </w:instrText>
            </w:r>
            <w:r w:rsidR="007C4733">
              <w:rPr>
                <w:webHidden/>
              </w:rPr>
            </w:r>
            <w:r w:rsidR="007C4733">
              <w:rPr>
                <w:webHidden/>
              </w:rPr>
              <w:fldChar w:fldCharType="separate"/>
            </w:r>
            <w:r w:rsidR="009C53EB">
              <w:rPr>
                <w:webHidden/>
              </w:rPr>
              <w:t>123</w:t>
            </w:r>
            <w:r w:rsidR="007C4733">
              <w:rPr>
                <w:webHidden/>
              </w:rPr>
              <w:fldChar w:fldCharType="end"/>
            </w:r>
          </w:hyperlink>
        </w:p>
        <w:p w:rsidR="009C53EB" w:rsidRDefault="00994646">
          <w:pPr>
            <w:pStyle w:val="TOC3"/>
            <w:rPr>
              <w:rFonts w:asciiTheme="minorHAnsi" w:hAnsiTheme="minorHAnsi"/>
            </w:rPr>
          </w:pPr>
          <w:hyperlink w:anchor="_Toc361823843" w:history="1">
            <w:r w:rsidR="009C53EB" w:rsidRPr="002F0909">
              <w:rPr>
                <w:rStyle w:val="Hyperlink"/>
                <w:rFonts w:eastAsia="Arial Unicode MS"/>
              </w:rPr>
              <w:t>Management Development Seminar II: Leading Organizations</w:t>
            </w:r>
            <w:r w:rsidR="009C53EB">
              <w:rPr>
                <w:webHidden/>
              </w:rPr>
              <w:tab/>
            </w:r>
            <w:r w:rsidR="007C4733">
              <w:rPr>
                <w:webHidden/>
              </w:rPr>
              <w:fldChar w:fldCharType="begin"/>
            </w:r>
            <w:r w:rsidR="009C53EB">
              <w:rPr>
                <w:webHidden/>
              </w:rPr>
              <w:instrText xml:space="preserve"> PAGEREF _Toc361823843 \h </w:instrText>
            </w:r>
            <w:r w:rsidR="007C4733">
              <w:rPr>
                <w:webHidden/>
              </w:rPr>
            </w:r>
            <w:r w:rsidR="007C4733">
              <w:rPr>
                <w:webHidden/>
              </w:rPr>
              <w:fldChar w:fldCharType="separate"/>
            </w:r>
            <w:r w:rsidR="009C53EB">
              <w:rPr>
                <w:webHidden/>
              </w:rPr>
              <w:t>123</w:t>
            </w:r>
            <w:r w:rsidR="007C4733">
              <w:rPr>
                <w:webHidden/>
              </w:rPr>
              <w:fldChar w:fldCharType="end"/>
            </w:r>
          </w:hyperlink>
        </w:p>
        <w:p w:rsidR="009C53EB" w:rsidRDefault="00994646">
          <w:pPr>
            <w:pStyle w:val="TOC3"/>
            <w:rPr>
              <w:rFonts w:asciiTheme="minorHAnsi" w:hAnsiTheme="minorHAnsi"/>
            </w:rPr>
          </w:pPr>
          <w:hyperlink w:anchor="_Toc361823844" w:history="1">
            <w:r w:rsidR="009C53EB" w:rsidRPr="002F0909">
              <w:rPr>
                <w:rStyle w:val="Hyperlink"/>
                <w:rFonts w:eastAsia="Arial Unicode MS"/>
              </w:rPr>
              <w:t>Team Development Seminar</w:t>
            </w:r>
            <w:r w:rsidR="009C53EB">
              <w:rPr>
                <w:webHidden/>
              </w:rPr>
              <w:tab/>
            </w:r>
            <w:r w:rsidR="007C4733">
              <w:rPr>
                <w:webHidden/>
              </w:rPr>
              <w:fldChar w:fldCharType="begin"/>
            </w:r>
            <w:r w:rsidR="009C53EB">
              <w:rPr>
                <w:webHidden/>
              </w:rPr>
              <w:instrText xml:space="preserve"> PAGEREF _Toc361823844 \h </w:instrText>
            </w:r>
            <w:r w:rsidR="007C4733">
              <w:rPr>
                <w:webHidden/>
              </w:rPr>
            </w:r>
            <w:r w:rsidR="007C4733">
              <w:rPr>
                <w:webHidden/>
              </w:rPr>
              <w:fldChar w:fldCharType="separate"/>
            </w:r>
            <w:r w:rsidR="009C53EB">
              <w:rPr>
                <w:webHidden/>
              </w:rPr>
              <w:t>124</w:t>
            </w:r>
            <w:r w:rsidR="007C4733">
              <w:rPr>
                <w:webHidden/>
              </w:rPr>
              <w:fldChar w:fldCharType="end"/>
            </w:r>
          </w:hyperlink>
        </w:p>
        <w:p w:rsidR="009C53EB" w:rsidRDefault="00994646">
          <w:pPr>
            <w:pStyle w:val="TOC3"/>
            <w:rPr>
              <w:rFonts w:asciiTheme="minorHAnsi" w:hAnsiTheme="minorHAnsi"/>
            </w:rPr>
          </w:pPr>
          <w:hyperlink w:anchor="_Toc361823845" w:history="1">
            <w:r w:rsidR="009C53EB" w:rsidRPr="002F0909">
              <w:rPr>
                <w:rStyle w:val="Hyperlink"/>
                <w:rFonts w:eastAsia="Arial Unicode MS"/>
              </w:rPr>
              <w:t>Supervisory Development Seminar Week 1: Fundamentals</w:t>
            </w:r>
            <w:r w:rsidR="009C53EB">
              <w:rPr>
                <w:webHidden/>
              </w:rPr>
              <w:tab/>
            </w:r>
            <w:r w:rsidR="007C4733">
              <w:rPr>
                <w:webHidden/>
              </w:rPr>
              <w:fldChar w:fldCharType="begin"/>
            </w:r>
            <w:r w:rsidR="009C53EB">
              <w:rPr>
                <w:webHidden/>
              </w:rPr>
              <w:instrText xml:space="preserve"> PAGEREF _Toc361823845 \h </w:instrText>
            </w:r>
            <w:r w:rsidR="007C4733">
              <w:rPr>
                <w:webHidden/>
              </w:rPr>
            </w:r>
            <w:r w:rsidR="007C4733">
              <w:rPr>
                <w:webHidden/>
              </w:rPr>
              <w:fldChar w:fldCharType="separate"/>
            </w:r>
            <w:r w:rsidR="009C53EB">
              <w:rPr>
                <w:webHidden/>
              </w:rPr>
              <w:t>124</w:t>
            </w:r>
            <w:r w:rsidR="007C4733">
              <w:rPr>
                <w:webHidden/>
              </w:rPr>
              <w:fldChar w:fldCharType="end"/>
            </w:r>
          </w:hyperlink>
        </w:p>
        <w:p w:rsidR="009C53EB" w:rsidRDefault="00994646">
          <w:pPr>
            <w:pStyle w:val="TOC3"/>
            <w:rPr>
              <w:rFonts w:asciiTheme="minorHAnsi" w:hAnsiTheme="minorHAnsi"/>
            </w:rPr>
          </w:pPr>
          <w:hyperlink w:anchor="_Toc361823846" w:history="1">
            <w:r w:rsidR="009C53EB" w:rsidRPr="002F0909">
              <w:rPr>
                <w:rStyle w:val="Hyperlink"/>
                <w:rFonts w:eastAsia="Arial Unicode MS"/>
              </w:rPr>
              <w:t>Supervisory Development Seminar Week 2: Learning to Lead</w:t>
            </w:r>
            <w:r w:rsidR="009C53EB">
              <w:rPr>
                <w:webHidden/>
              </w:rPr>
              <w:tab/>
            </w:r>
            <w:r w:rsidR="007C4733">
              <w:rPr>
                <w:webHidden/>
              </w:rPr>
              <w:fldChar w:fldCharType="begin"/>
            </w:r>
            <w:r w:rsidR="009C53EB">
              <w:rPr>
                <w:webHidden/>
              </w:rPr>
              <w:instrText xml:space="preserve"> PAGEREF _Toc361823846 \h </w:instrText>
            </w:r>
            <w:r w:rsidR="007C4733">
              <w:rPr>
                <w:webHidden/>
              </w:rPr>
            </w:r>
            <w:r w:rsidR="007C4733">
              <w:rPr>
                <w:webHidden/>
              </w:rPr>
              <w:fldChar w:fldCharType="separate"/>
            </w:r>
            <w:r w:rsidR="009C53EB">
              <w:rPr>
                <w:webHidden/>
              </w:rPr>
              <w:t>125</w:t>
            </w:r>
            <w:r w:rsidR="007C4733">
              <w:rPr>
                <w:webHidden/>
              </w:rPr>
              <w:fldChar w:fldCharType="end"/>
            </w:r>
          </w:hyperlink>
        </w:p>
        <w:p w:rsidR="009C53EB" w:rsidRDefault="00994646">
          <w:pPr>
            <w:pStyle w:val="TOC3"/>
            <w:rPr>
              <w:rFonts w:asciiTheme="minorHAnsi" w:hAnsiTheme="minorHAnsi"/>
            </w:rPr>
          </w:pPr>
          <w:hyperlink w:anchor="_Toc361823847" w:history="1">
            <w:r w:rsidR="009C53EB" w:rsidRPr="002F0909">
              <w:rPr>
                <w:rStyle w:val="Hyperlink"/>
                <w:rFonts w:eastAsia="Arial Unicode MS"/>
              </w:rPr>
              <w:t>Coaching Skills for Federal Executives</w:t>
            </w:r>
            <w:r w:rsidR="009C53EB">
              <w:rPr>
                <w:webHidden/>
              </w:rPr>
              <w:tab/>
            </w:r>
            <w:r w:rsidR="007C4733">
              <w:rPr>
                <w:webHidden/>
              </w:rPr>
              <w:fldChar w:fldCharType="begin"/>
            </w:r>
            <w:r w:rsidR="009C53EB">
              <w:rPr>
                <w:webHidden/>
              </w:rPr>
              <w:instrText xml:space="preserve"> PAGEREF _Toc361823847 \h </w:instrText>
            </w:r>
            <w:r w:rsidR="007C4733">
              <w:rPr>
                <w:webHidden/>
              </w:rPr>
            </w:r>
            <w:r w:rsidR="007C4733">
              <w:rPr>
                <w:webHidden/>
              </w:rPr>
              <w:fldChar w:fldCharType="separate"/>
            </w:r>
            <w:r w:rsidR="009C53EB">
              <w:rPr>
                <w:webHidden/>
              </w:rPr>
              <w:t>125</w:t>
            </w:r>
            <w:r w:rsidR="007C4733">
              <w:rPr>
                <w:webHidden/>
              </w:rPr>
              <w:fldChar w:fldCharType="end"/>
            </w:r>
          </w:hyperlink>
        </w:p>
        <w:p w:rsidR="009C53EB" w:rsidRDefault="00994646">
          <w:pPr>
            <w:pStyle w:val="TOC3"/>
            <w:rPr>
              <w:rFonts w:asciiTheme="minorHAnsi" w:hAnsiTheme="minorHAnsi"/>
            </w:rPr>
          </w:pPr>
          <w:hyperlink w:anchor="_Toc361823848" w:history="1">
            <w:r w:rsidR="009C53EB" w:rsidRPr="002F0909">
              <w:rPr>
                <w:rStyle w:val="Hyperlink"/>
                <w:rFonts w:eastAsia="Arial Unicode MS"/>
              </w:rPr>
              <w:t>Leading Across Generations</w:t>
            </w:r>
            <w:r w:rsidR="009C53EB">
              <w:rPr>
                <w:webHidden/>
              </w:rPr>
              <w:tab/>
            </w:r>
            <w:r w:rsidR="007C4733">
              <w:rPr>
                <w:webHidden/>
              </w:rPr>
              <w:fldChar w:fldCharType="begin"/>
            </w:r>
            <w:r w:rsidR="009C53EB">
              <w:rPr>
                <w:webHidden/>
              </w:rPr>
              <w:instrText xml:space="preserve"> PAGEREF _Toc361823848 \h </w:instrText>
            </w:r>
            <w:r w:rsidR="007C4733">
              <w:rPr>
                <w:webHidden/>
              </w:rPr>
            </w:r>
            <w:r w:rsidR="007C4733">
              <w:rPr>
                <w:webHidden/>
              </w:rPr>
              <w:fldChar w:fldCharType="separate"/>
            </w:r>
            <w:r w:rsidR="009C53EB">
              <w:rPr>
                <w:webHidden/>
              </w:rPr>
              <w:t>125</w:t>
            </w:r>
            <w:r w:rsidR="007C4733">
              <w:rPr>
                <w:webHidden/>
              </w:rPr>
              <w:fldChar w:fldCharType="end"/>
            </w:r>
          </w:hyperlink>
        </w:p>
        <w:p w:rsidR="009C53EB" w:rsidRDefault="00994646">
          <w:pPr>
            <w:pStyle w:val="TOC3"/>
            <w:rPr>
              <w:rFonts w:asciiTheme="minorHAnsi" w:hAnsiTheme="minorHAnsi"/>
            </w:rPr>
          </w:pPr>
          <w:hyperlink w:anchor="_Toc361823849" w:history="1">
            <w:r w:rsidR="009C53EB" w:rsidRPr="002F0909">
              <w:rPr>
                <w:rStyle w:val="Hyperlink"/>
                <w:rFonts w:eastAsia="Arial Unicode MS"/>
              </w:rPr>
              <w:t>The ABCs of Effective Relationships</w:t>
            </w:r>
            <w:r w:rsidR="009C53EB">
              <w:rPr>
                <w:webHidden/>
              </w:rPr>
              <w:tab/>
            </w:r>
            <w:r w:rsidR="007C4733">
              <w:rPr>
                <w:webHidden/>
              </w:rPr>
              <w:fldChar w:fldCharType="begin"/>
            </w:r>
            <w:r w:rsidR="009C53EB">
              <w:rPr>
                <w:webHidden/>
              </w:rPr>
              <w:instrText xml:space="preserve"> PAGEREF _Toc361823849 \h </w:instrText>
            </w:r>
            <w:r w:rsidR="007C4733">
              <w:rPr>
                <w:webHidden/>
              </w:rPr>
            </w:r>
            <w:r w:rsidR="007C4733">
              <w:rPr>
                <w:webHidden/>
              </w:rPr>
              <w:fldChar w:fldCharType="separate"/>
            </w:r>
            <w:r w:rsidR="009C53EB">
              <w:rPr>
                <w:webHidden/>
              </w:rPr>
              <w:t>126</w:t>
            </w:r>
            <w:r w:rsidR="007C4733">
              <w:rPr>
                <w:webHidden/>
              </w:rPr>
              <w:fldChar w:fldCharType="end"/>
            </w:r>
          </w:hyperlink>
        </w:p>
        <w:p w:rsidR="009C53EB" w:rsidRDefault="00994646">
          <w:pPr>
            <w:pStyle w:val="TOC3"/>
            <w:rPr>
              <w:rFonts w:asciiTheme="minorHAnsi" w:hAnsiTheme="minorHAnsi"/>
            </w:rPr>
          </w:pPr>
          <w:hyperlink w:anchor="_Toc361823850" w:history="1">
            <w:r w:rsidR="009C53EB" w:rsidRPr="002F0909">
              <w:rPr>
                <w:rStyle w:val="Hyperlink"/>
                <w:rFonts w:eastAsia="Arial Unicode MS"/>
              </w:rPr>
              <w:t>Senior Executive Assessment Program</w:t>
            </w:r>
            <w:r w:rsidR="009C53EB">
              <w:rPr>
                <w:webHidden/>
              </w:rPr>
              <w:tab/>
            </w:r>
            <w:r w:rsidR="007C4733">
              <w:rPr>
                <w:webHidden/>
              </w:rPr>
              <w:fldChar w:fldCharType="begin"/>
            </w:r>
            <w:r w:rsidR="009C53EB">
              <w:rPr>
                <w:webHidden/>
              </w:rPr>
              <w:instrText xml:space="preserve"> PAGEREF _Toc361823850 \h </w:instrText>
            </w:r>
            <w:r w:rsidR="007C4733">
              <w:rPr>
                <w:webHidden/>
              </w:rPr>
            </w:r>
            <w:r w:rsidR="007C4733">
              <w:rPr>
                <w:webHidden/>
              </w:rPr>
              <w:fldChar w:fldCharType="separate"/>
            </w:r>
            <w:r w:rsidR="009C53EB">
              <w:rPr>
                <w:webHidden/>
              </w:rPr>
              <w:t>126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51" w:history="1">
            <w:r w:rsidR="009C53EB" w:rsidRPr="002F0909">
              <w:rPr>
                <w:rStyle w:val="Hyperlink"/>
                <w:noProof/>
              </w:rPr>
              <w:t>Penn State University</w:t>
            </w:r>
            <w:r w:rsidR="009C53EB">
              <w:rPr>
                <w:noProof/>
                <w:webHidden/>
              </w:rPr>
              <w:tab/>
            </w:r>
            <w:r w:rsidR="007C4733">
              <w:rPr>
                <w:noProof/>
                <w:webHidden/>
              </w:rPr>
              <w:fldChar w:fldCharType="begin"/>
            </w:r>
            <w:r w:rsidR="009C53EB">
              <w:rPr>
                <w:noProof/>
                <w:webHidden/>
              </w:rPr>
              <w:instrText xml:space="preserve"> PAGEREF _Toc361823851 \h </w:instrText>
            </w:r>
            <w:r w:rsidR="007C4733">
              <w:rPr>
                <w:noProof/>
                <w:webHidden/>
              </w:rPr>
            </w:r>
            <w:r w:rsidR="007C4733">
              <w:rPr>
                <w:noProof/>
                <w:webHidden/>
              </w:rPr>
              <w:fldChar w:fldCharType="separate"/>
            </w:r>
            <w:r w:rsidR="009C53EB">
              <w:rPr>
                <w:noProof/>
                <w:webHidden/>
              </w:rPr>
              <w:t>126</w:t>
            </w:r>
            <w:r w:rsidR="007C4733">
              <w:rPr>
                <w:noProof/>
                <w:webHidden/>
              </w:rPr>
              <w:fldChar w:fldCharType="end"/>
            </w:r>
          </w:hyperlink>
        </w:p>
        <w:p w:rsidR="009C53EB" w:rsidRDefault="00994646">
          <w:pPr>
            <w:pStyle w:val="TOC3"/>
            <w:rPr>
              <w:rFonts w:asciiTheme="minorHAnsi" w:hAnsiTheme="minorHAnsi"/>
            </w:rPr>
          </w:pPr>
          <w:hyperlink w:anchor="_Toc361823852" w:history="1">
            <w:r w:rsidR="009C53EB" w:rsidRPr="002F0909">
              <w:rPr>
                <w:rStyle w:val="Hyperlink"/>
              </w:rPr>
              <w:t>Developing Managerial Effectiveness</w:t>
            </w:r>
            <w:r w:rsidR="009C53EB">
              <w:rPr>
                <w:webHidden/>
              </w:rPr>
              <w:tab/>
            </w:r>
            <w:r w:rsidR="007C4733">
              <w:rPr>
                <w:webHidden/>
              </w:rPr>
              <w:fldChar w:fldCharType="begin"/>
            </w:r>
            <w:r w:rsidR="009C53EB">
              <w:rPr>
                <w:webHidden/>
              </w:rPr>
              <w:instrText xml:space="preserve"> PAGEREF _Toc361823852 \h </w:instrText>
            </w:r>
            <w:r w:rsidR="007C4733">
              <w:rPr>
                <w:webHidden/>
              </w:rPr>
            </w:r>
            <w:r w:rsidR="007C4733">
              <w:rPr>
                <w:webHidden/>
              </w:rPr>
              <w:fldChar w:fldCharType="separate"/>
            </w:r>
            <w:r w:rsidR="009C53EB">
              <w:rPr>
                <w:webHidden/>
              </w:rPr>
              <w:t>126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53" w:history="1">
            <w:r w:rsidR="009C53EB" w:rsidRPr="002F0909">
              <w:rPr>
                <w:rStyle w:val="Hyperlink"/>
                <w:noProof/>
              </w:rPr>
              <w:t>Rice University</w:t>
            </w:r>
            <w:r w:rsidR="009C53EB">
              <w:rPr>
                <w:noProof/>
                <w:webHidden/>
              </w:rPr>
              <w:tab/>
            </w:r>
            <w:r w:rsidR="007C4733">
              <w:rPr>
                <w:noProof/>
                <w:webHidden/>
              </w:rPr>
              <w:fldChar w:fldCharType="begin"/>
            </w:r>
            <w:r w:rsidR="009C53EB">
              <w:rPr>
                <w:noProof/>
                <w:webHidden/>
              </w:rPr>
              <w:instrText xml:space="preserve"> PAGEREF _Toc361823853 \h </w:instrText>
            </w:r>
            <w:r w:rsidR="007C4733">
              <w:rPr>
                <w:noProof/>
                <w:webHidden/>
              </w:rPr>
            </w:r>
            <w:r w:rsidR="007C4733">
              <w:rPr>
                <w:noProof/>
                <w:webHidden/>
              </w:rPr>
              <w:fldChar w:fldCharType="separate"/>
            </w:r>
            <w:r w:rsidR="009C53EB">
              <w:rPr>
                <w:noProof/>
                <w:webHidden/>
              </w:rPr>
              <w:t>127</w:t>
            </w:r>
            <w:r w:rsidR="007C4733">
              <w:rPr>
                <w:noProof/>
                <w:webHidden/>
              </w:rPr>
              <w:fldChar w:fldCharType="end"/>
            </w:r>
          </w:hyperlink>
        </w:p>
        <w:p w:rsidR="009C53EB" w:rsidRDefault="00994646">
          <w:pPr>
            <w:pStyle w:val="TOC3"/>
            <w:rPr>
              <w:rFonts w:asciiTheme="minorHAnsi" w:hAnsiTheme="minorHAnsi"/>
            </w:rPr>
          </w:pPr>
          <w:hyperlink w:anchor="_Toc361823854" w:history="1">
            <w:r w:rsidR="009C53EB" w:rsidRPr="002F0909">
              <w:rPr>
                <w:rStyle w:val="Hyperlink"/>
              </w:rPr>
              <w:t>Leading and Managing High Performing Teams</w:t>
            </w:r>
            <w:r w:rsidR="009C53EB">
              <w:rPr>
                <w:webHidden/>
              </w:rPr>
              <w:tab/>
            </w:r>
            <w:r w:rsidR="007C4733">
              <w:rPr>
                <w:webHidden/>
              </w:rPr>
              <w:fldChar w:fldCharType="begin"/>
            </w:r>
            <w:r w:rsidR="009C53EB">
              <w:rPr>
                <w:webHidden/>
              </w:rPr>
              <w:instrText xml:space="preserve"> PAGEREF _Toc361823854 \h </w:instrText>
            </w:r>
            <w:r w:rsidR="007C4733">
              <w:rPr>
                <w:webHidden/>
              </w:rPr>
            </w:r>
            <w:r w:rsidR="007C4733">
              <w:rPr>
                <w:webHidden/>
              </w:rPr>
              <w:fldChar w:fldCharType="separate"/>
            </w:r>
            <w:r w:rsidR="009C53EB">
              <w:rPr>
                <w:webHidden/>
              </w:rPr>
              <w:t>127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55" w:history="1">
            <w:r w:rsidR="009C53EB" w:rsidRPr="002F0909">
              <w:rPr>
                <w:rStyle w:val="Hyperlink"/>
                <w:noProof/>
              </w:rPr>
              <w:t>Rollins College</w:t>
            </w:r>
            <w:r w:rsidR="009C53EB">
              <w:rPr>
                <w:noProof/>
                <w:webHidden/>
              </w:rPr>
              <w:tab/>
            </w:r>
            <w:r w:rsidR="007C4733">
              <w:rPr>
                <w:noProof/>
                <w:webHidden/>
              </w:rPr>
              <w:fldChar w:fldCharType="begin"/>
            </w:r>
            <w:r w:rsidR="009C53EB">
              <w:rPr>
                <w:noProof/>
                <w:webHidden/>
              </w:rPr>
              <w:instrText xml:space="preserve"> PAGEREF _Toc361823855 \h </w:instrText>
            </w:r>
            <w:r w:rsidR="007C4733">
              <w:rPr>
                <w:noProof/>
                <w:webHidden/>
              </w:rPr>
            </w:r>
            <w:r w:rsidR="007C4733">
              <w:rPr>
                <w:noProof/>
                <w:webHidden/>
              </w:rPr>
              <w:fldChar w:fldCharType="separate"/>
            </w:r>
            <w:r w:rsidR="009C53EB">
              <w:rPr>
                <w:noProof/>
                <w:webHidden/>
              </w:rPr>
              <w:t>127</w:t>
            </w:r>
            <w:r w:rsidR="007C4733">
              <w:rPr>
                <w:noProof/>
                <w:webHidden/>
              </w:rPr>
              <w:fldChar w:fldCharType="end"/>
            </w:r>
          </w:hyperlink>
        </w:p>
        <w:p w:rsidR="009C53EB" w:rsidRDefault="00994646">
          <w:pPr>
            <w:pStyle w:val="TOC3"/>
            <w:rPr>
              <w:rFonts w:asciiTheme="minorHAnsi" w:hAnsiTheme="minorHAnsi"/>
            </w:rPr>
          </w:pPr>
          <w:hyperlink w:anchor="_Toc361823856" w:history="1">
            <w:r w:rsidR="009C53EB" w:rsidRPr="002F0909">
              <w:rPr>
                <w:rStyle w:val="Hyperlink"/>
              </w:rPr>
              <w:t>Crummer Management Program-MiniMBA</w:t>
            </w:r>
            <w:r w:rsidR="009C53EB">
              <w:rPr>
                <w:webHidden/>
              </w:rPr>
              <w:tab/>
            </w:r>
            <w:r w:rsidR="007C4733">
              <w:rPr>
                <w:webHidden/>
              </w:rPr>
              <w:fldChar w:fldCharType="begin"/>
            </w:r>
            <w:r w:rsidR="009C53EB">
              <w:rPr>
                <w:webHidden/>
              </w:rPr>
              <w:instrText xml:space="preserve"> PAGEREF _Toc361823856 \h </w:instrText>
            </w:r>
            <w:r w:rsidR="007C4733">
              <w:rPr>
                <w:webHidden/>
              </w:rPr>
            </w:r>
            <w:r w:rsidR="007C4733">
              <w:rPr>
                <w:webHidden/>
              </w:rPr>
              <w:fldChar w:fldCharType="separate"/>
            </w:r>
            <w:r w:rsidR="009C53EB">
              <w:rPr>
                <w:webHidden/>
              </w:rPr>
              <w:t>127</w:t>
            </w:r>
            <w:r w:rsidR="007C4733">
              <w:rPr>
                <w:webHidden/>
              </w:rPr>
              <w:fldChar w:fldCharType="end"/>
            </w:r>
          </w:hyperlink>
        </w:p>
        <w:p w:rsidR="009C53EB" w:rsidRDefault="00994646">
          <w:pPr>
            <w:pStyle w:val="TOC3"/>
            <w:rPr>
              <w:rFonts w:asciiTheme="minorHAnsi" w:hAnsiTheme="minorHAnsi"/>
            </w:rPr>
          </w:pPr>
          <w:hyperlink w:anchor="_Toc361823857" w:history="1">
            <w:r w:rsidR="009C53EB" w:rsidRPr="002F0909">
              <w:rPr>
                <w:rStyle w:val="Hyperlink"/>
              </w:rPr>
              <w:t>Leveraging Conflict for Positive Results</w:t>
            </w:r>
            <w:r w:rsidR="009C53EB">
              <w:rPr>
                <w:webHidden/>
              </w:rPr>
              <w:tab/>
            </w:r>
            <w:r w:rsidR="007C4733">
              <w:rPr>
                <w:webHidden/>
              </w:rPr>
              <w:fldChar w:fldCharType="begin"/>
            </w:r>
            <w:r w:rsidR="009C53EB">
              <w:rPr>
                <w:webHidden/>
              </w:rPr>
              <w:instrText xml:space="preserve"> PAGEREF _Toc361823857 \h </w:instrText>
            </w:r>
            <w:r w:rsidR="007C4733">
              <w:rPr>
                <w:webHidden/>
              </w:rPr>
            </w:r>
            <w:r w:rsidR="007C4733">
              <w:rPr>
                <w:webHidden/>
              </w:rPr>
              <w:fldChar w:fldCharType="separate"/>
            </w:r>
            <w:r w:rsidR="009C53EB">
              <w:rPr>
                <w:webHidden/>
              </w:rPr>
              <w:t>127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58" w:history="1">
            <w:r w:rsidR="009C53EB" w:rsidRPr="002F0909">
              <w:rPr>
                <w:rStyle w:val="Hyperlink"/>
                <w:noProof/>
              </w:rPr>
              <w:t>Skillsoft:  eLearning and Performance Support Solutions</w:t>
            </w:r>
            <w:r w:rsidR="009C53EB">
              <w:rPr>
                <w:noProof/>
                <w:webHidden/>
              </w:rPr>
              <w:tab/>
            </w:r>
            <w:r w:rsidR="007C4733">
              <w:rPr>
                <w:noProof/>
                <w:webHidden/>
              </w:rPr>
              <w:fldChar w:fldCharType="begin"/>
            </w:r>
            <w:r w:rsidR="009C53EB">
              <w:rPr>
                <w:noProof/>
                <w:webHidden/>
              </w:rPr>
              <w:instrText xml:space="preserve"> PAGEREF _Toc361823858 \h </w:instrText>
            </w:r>
            <w:r w:rsidR="007C4733">
              <w:rPr>
                <w:noProof/>
                <w:webHidden/>
              </w:rPr>
            </w:r>
            <w:r w:rsidR="007C4733">
              <w:rPr>
                <w:noProof/>
                <w:webHidden/>
              </w:rPr>
              <w:fldChar w:fldCharType="separate"/>
            </w:r>
            <w:r w:rsidR="009C53EB">
              <w:rPr>
                <w:noProof/>
                <w:webHidden/>
              </w:rPr>
              <w:t>128</w:t>
            </w:r>
            <w:r w:rsidR="007C4733">
              <w:rPr>
                <w:noProof/>
                <w:webHidden/>
              </w:rPr>
              <w:fldChar w:fldCharType="end"/>
            </w:r>
          </w:hyperlink>
        </w:p>
        <w:p w:rsidR="009C53EB" w:rsidRDefault="00994646">
          <w:pPr>
            <w:pStyle w:val="TOC3"/>
            <w:rPr>
              <w:rFonts w:asciiTheme="minorHAnsi" w:hAnsiTheme="minorHAnsi"/>
            </w:rPr>
          </w:pPr>
          <w:hyperlink w:anchor="_Toc361823859" w:history="1">
            <w:r w:rsidR="009C53EB" w:rsidRPr="002F0909">
              <w:rPr>
                <w:rStyle w:val="Hyperlink"/>
              </w:rPr>
              <w:t>Skillsoft OPM-ECQ Leading People</w:t>
            </w:r>
            <w:r w:rsidR="009C53EB">
              <w:rPr>
                <w:webHidden/>
              </w:rPr>
              <w:tab/>
            </w:r>
            <w:r w:rsidR="007C4733">
              <w:rPr>
                <w:webHidden/>
              </w:rPr>
              <w:fldChar w:fldCharType="begin"/>
            </w:r>
            <w:r w:rsidR="009C53EB">
              <w:rPr>
                <w:webHidden/>
              </w:rPr>
              <w:instrText xml:space="preserve"> PAGEREF _Toc361823859 \h </w:instrText>
            </w:r>
            <w:r w:rsidR="007C4733">
              <w:rPr>
                <w:webHidden/>
              </w:rPr>
            </w:r>
            <w:r w:rsidR="007C4733">
              <w:rPr>
                <w:webHidden/>
              </w:rPr>
              <w:fldChar w:fldCharType="separate"/>
            </w:r>
            <w:r w:rsidR="009C53EB">
              <w:rPr>
                <w:webHidden/>
              </w:rPr>
              <w:t>128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60" w:history="1">
            <w:r w:rsidR="009C53EB" w:rsidRPr="002F0909">
              <w:rPr>
                <w:rStyle w:val="Hyperlink"/>
                <w:rFonts w:eastAsia="Times New Roman"/>
                <w:noProof/>
              </w:rPr>
              <w:t>Smith College</w:t>
            </w:r>
            <w:r w:rsidR="009C53EB">
              <w:rPr>
                <w:noProof/>
                <w:webHidden/>
              </w:rPr>
              <w:tab/>
            </w:r>
            <w:r w:rsidR="007C4733">
              <w:rPr>
                <w:noProof/>
                <w:webHidden/>
              </w:rPr>
              <w:fldChar w:fldCharType="begin"/>
            </w:r>
            <w:r w:rsidR="009C53EB">
              <w:rPr>
                <w:noProof/>
                <w:webHidden/>
              </w:rPr>
              <w:instrText xml:space="preserve"> PAGEREF _Toc361823860 \h </w:instrText>
            </w:r>
            <w:r w:rsidR="007C4733">
              <w:rPr>
                <w:noProof/>
                <w:webHidden/>
              </w:rPr>
            </w:r>
            <w:r w:rsidR="007C4733">
              <w:rPr>
                <w:noProof/>
                <w:webHidden/>
              </w:rPr>
              <w:fldChar w:fldCharType="separate"/>
            </w:r>
            <w:r w:rsidR="009C53EB">
              <w:rPr>
                <w:noProof/>
                <w:webHidden/>
              </w:rPr>
              <w:t>129</w:t>
            </w:r>
            <w:r w:rsidR="007C4733">
              <w:rPr>
                <w:noProof/>
                <w:webHidden/>
              </w:rPr>
              <w:fldChar w:fldCharType="end"/>
            </w:r>
          </w:hyperlink>
        </w:p>
        <w:p w:rsidR="009C53EB" w:rsidRDefault="00994646">
          <w:pPr>
            <w:pStyle w:val="TOC3"/>
            <w:rPr>
              <w:rFonts w:asciiTheme="minorHAnsi" w:hAnsiTheme="minorHAnsi"/>
            </w:rPr>
          </w:pPr>
          <w:hyperlink w:anchor="_Toc361823861" w:history="1">
            <w:r w:rsidR="009C53EB" w:rsidRPr="002F0909">
              <w:rPr>
                <w:rStyle w:val="Hyperlink"/>
                <w:rFonts w:eastAsia="Times New Roman"/>
              </w:rPr>
              <w:t>From Specialist to Strategist for Women in Science, Technology and Engineering</w:t>
            </w:r>
            <w:r w:rsidR="009C53EB">
              <w:rPr>
                <w:webHidden/>
              </w:rPr>
              <w:tab/>
            </w:r>
            <w:r w:rsidR="007C4733">
              <w:rPr>
                <w:webHidden/>
              </w:rPr>
              <w:fldChar w:fldCharType="begin"/>
            </w:r>
            <w:r w:rsidR="009C53EB">
              <w:rPr>
                <w:webHidden/>
              </w:rPr>
              <w:instrText xml:space="preserve"> PAGEREF _Toc361823861 \h </w:instrText>
            </w:r>
            <w:r w:rsidR="007C4733">
              <w:rPr>
                <w:webHidden/>
              </w:rPr>
            </w:r>
            <w:r w:rsidR="007C4733">
              <w:rPr>
                <w:webHidden/>
              </w:rPr>
              <w:fldChar w:fldCharType="separate"/>
            </w:r>
            <w:r w:rsidR="009C53EB">
              <w:rPr>
                <w:webHidden/>
              </w:rPr>
              <w:t>129</w:t>
            </w:r>
            <w:r w:rsidR="007C4733">
              <w:rPr>
                <w:webHidden/>
              </w:rPr>
              <w:fldChar w:fldCharType="end"/>
            </w:r>
          </w:hyperlink>
        </w:p>
        <w:p w:rsidR="009C53EB" w:rsidRDefault="00994646">
          <w:pPr>
            <w:pStyle w:val="TOC3"/>
            <w:rPr>
              <w:rFonts w:asciiTheme="minorHAnsi" w:hAnsiTheme="minorHAnsi"/>
            </w:rPr>
          </w:pPr>
          <w:hyperlink w:anchor="_Toc361823862" w:history="1">
            <w:r w:rsidR="009C53EB" w:rsidRPr="002F0909">
              <w:rPr>
                <w:rStyle w:val="Hyperlink"/>
              </w:rPr>
              <w:t>Smith-Tuck Global Leaders Program for Women</w:t>
            </w:r>
            <w:r w:rsidR="009C53EB">
              <w:rPr>
                <w:webHidden/>
              </w:rPr>
              <w:tab/>
            </w:r>
            <w:r w:rsidR="007C4733">
              <w:rPr>
                <w:webHidden/>
              </w:rPr>
              <w:fldChar w:fldCharType="begin"/>
            </w:r>
            <w:r w:rsidR="009C53EB">
              <w:rPr>
                <w:webHidden/>
              </w:rPr>
              <w:instrText xml:space="preserve"> PAGEREF _Toc361823862 \h </w:instrText>
            </w:r>
            <w:r w:rsidR="007C4733">
              <w:rPr>
                <w:webHidden/>
              </w:rPr>
            </w:r>
            <w:r w:rsidR="007C4733">
              <w:rPr>
                <w:webHidden/>
              </w:rPr>
              <w:fldChar w:fldCharType="separate"/>
            </w:r>
            <w:r w:rsidR="009C53EB">
              <w:rPr>
                <w:webHidden/>
              </w:rPr>
              <w:t>129</w:t>
            </w:r>
            <w:r w:rsidR="007C4733">
              <w:rPr>
                <w:webHidden/>
              </w:rPr>
              <w:fldChar w:fldCharType="end"/>
            </w:r>
          </w:hyperlink>
        </w:p>
        <w:p w:rsidR="009C53EB" w:rsidRDefault="00994646">
          <w:pPr>
            <w:pStyle w:val="TOC3"/>
            <w:rPr>
              <w:rFonts w:asciiTheme="minorHAnsi" w:hAnsiTheme="minorHAnsi"/>
            </w:rPr>
          </w:pPr>
          <w:hyperlink w:anchor="_Toc361823863" w:history="1">
            <w:r w:rsidR="009C53EB" w:rsidRPr="002F0909">
              <w:rPr>
                <w:rStyle w:val="Hyperlink"/>
              </w:rPr>
              <w:t>Directing Innovation for Women in Science, Technology and Engineering</w:t>
            </w:r>
            <w:r w:rsidR="009C53EB">
              <w:rPr>
                <w:webHidden/>
              </w:rPr>
              <w:tab/>
            </w:r>
            <w:r w:rsidR="007C4733">
              <w:rPr>
                <w:webHidden/>
              </w:rPr>
              <w:fldChar w:fldCharType="begin"/>
            </w:r>
            <w:r w:rsidR="009C53EB">
              <w:rPr>
                <w:webHidden/>
              </w:rPr>
              <w:instrText xml:space="preserve"> PAGEREF _Toc361823863 \h </w:instrText>
            </w:r>
            <w:r w:rsidR="007C4733">
              <w:rPr>
                <w:webHidden/>
              </w:rPr>
            </w:r>
            <w:r w:rsidR="007C4733">
              <w:rPr>
                <w:webHidden/>
              </w:rPr>
              <w:fldChar w:fldCharType="separate"/>
            </w:r>
            <w:r w:rsidR="009C53EB">
              <w:rPr>
                <w:webHidden/>
              </w:rPr>
              <w:t>129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64" w:history="1">
            <w:r w:rsidR="009C53EB" w:rsidRPr="002F0909">
              <w:rPr>
                <w:rStyle w:val="Hyperlink"/>
                <w:noProof/>
              </w:rPr>
              <w:t>Southern Methodist University</w:t>
            </w:r>
            <w:r w:rsidR="009C53EB">
              <w:rPr>
                <w:noProof/>
                <w:webHidden/>
              </w:rPr>
              <w:tab/>
            </w:r>
            <w:r w:rsidR="007C4733">
              <w:rPr>
                <w:noProof/>
                <w:webHidden/>
              </w:rPr>
              <w:fldChar w:fldCharType="begin"/>
            </w:r>
            <w:r w:rsidR="009C53EB">
              <w:rPr>
                <w:noProof/>
                <w:webHidden/>
              </w:rPr>
              <w:instrText xml:space="preserve"> PAGEREF _Toc361823864 \h </w:instrText>
            </w:r>
            <w:r w:rsidR="007C4733">
              <w:rPr>
                <w:noProof/>
                <w:webHidden/>
              </w:rPr>
            </w:r>
            <w:r w:rsidR="007C4733">
              <w:rPr>
                <w:noProof/>
                <w:webHidden/>
              </w:rPr>
              <w:fldChar w:fldCharType="separate"/>
            </w:r>
            <w:r w:rsidR="009C53EB">
              <w:rPr>
                <w:noProof/>
                <w:webHidden/>
              </w:rPr>
              <w:t>130</w:t>
            </w:r>
            <w:r w:rsidR="007C4733">
              <w:rPr>
                <w:noProof/>
                <w:webHidden/>
              </w:rPr>
              <w:fldChar w:fldCharType="end"/>
            </w:r>
          </w:hyperlink>
        </w:p>
        <w:p w:rsidR="009C53EB" w:rsidRDefault="00994646">
          <w:pPr>
            <w:pStyle w:val="TOC3"/>
            <w:rPr>
              <w:rFonts w:asciiTheme="minorHAnsi" w:hAnsiTheme="minorHAnsi"/>
            </w:rPr>
          </w:pPr>
          <w:hyperlink w:anchor="_Toc361823865" w:history="1">
            <w:r w:rsidR="009C53EB" w:rsidRPr="002F0909">
              <w:rPr>
                <w:rStyle w:val="Hyperlink"/>
              </w:rPr>
              <w:t>Certificate in Management</w:t>
            </w:r>
            <w:r w:rsidR="009C53EB">
              <w:rPr>
                <w:webHidden/>
              </w:rPr>
              <w:tab/>
            </w:r>
            <w:r w:rsidR="007C4733">
              <w:rPr>
                <w:webHidden/>
              </w:rPr>
              <w:fldChar w:fldCharType="begin"/>
            </w:r>
            <w:r w:rsidR="009C53EB">
              <w:rPr>
                <w:webHidden/>
              </w:rPr>
              <w:instrText xml:space="preserve"> PAGEREF _Toc361823865 \h </w:instrText>
            </w:r>
            <w:r w:rsidR="007C4733">
              <w:rPr>
                <w:webHidden/>
              </w:rPr>
            </w:r>
            <w:r w:rsidR="007C4733">
              <w:rPr>
                <w:webHidden/>
              </w:rPr>
              <w:fldChar w:fldCharType="separate"/>
            </w:r>
            <w:r w:rsidR="009C53EB">
              <w:rPr>
                <w:webHidden/>
              </w:rPr>
              <w:t>130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66" w:history="1">
            <w:r w:rsidR="009C53EB" w:rsidRPr="002F0909">
              <w:rPr>
                <w:rStyle w:val="Hyperlink"/>
                <w:noProof/>
              </w:rPr>
              <w:t>Stanford University</w:t>
            </w:r>
            <w:r w:rsidR="009C53EB">
              <w:rPr>
                <w:noProof/>
                <w:webHidden/>
              </w:rPr>
              <w:tab/>
            </w:r>
            <w:r w:rsidR="007C4733">
              <w:rPr>
                <w:noProof/>
                <w:webHidden/>
              </w:rPr>
              <w:fldChar w:fldCharType="begin"/>
            </w:r>
            <w:r w:rsidR="009C53EB">
              <w:rPr>
                <w:noProof/>
                <w:webHidden/>
              </w:rPr>
              <w:instrText xml:space="preserve"> PAGEREF _Toc361823866 \h </w:instrText>
            </w:r>
            <w:r w:rsidR="007C4733">
              <w:rPr>
                <w:noProof/>
                <w:webHidden/>
              </w:rPr>
            </w:r>
            <w:r w:rsidR="007C4733">
              <w:rPr>
                <w:noProof/>
                <w:webHidden/>
              </w:rPr>
              <w:fldChar w:fldCharType="separate"/>
            </w:r>
            <w:r w:rsidR="009C53EB">
              <w:rPr>
                <w:noProof/>
                <w:webHidden/>
              </w:rPr>
              <w:t>130</w:t>
            </w:r>
            <w:r w:rsidR="007C4733">
              <w:rPr>
                <w:noProof/>
                <w:webHidden/>
              </w:rPr>
              <w:fldChar w:fldCharType="end"/>
            </w:r>
          </w:hyperlink>
        </w:p>
        <w:p w:rsidR="009C53EB" w:rsidRDefault="00994646">
          <w:pPr>
            <w:pStyle w:val="TOC3"/>
            <w:rPr>
              <w:rFonts w:asciiTheme="minorHAnsi" w:hAnsiTheme="minorHAnsi"/>
            </w:rPr>
          </w:pPr>
          <w:hyperlink w:anchor="_Toc361823867" w:history="1">
            <w:r w:rsidR="009C53EB" w:rsidRPr="002F0909">
              <w:rPr>
                <w:rStyle w:val="Hyperlink"/>
              </w:rPr>
              <w:t>Interpersonal Dynamics for High Performance Executives</w:t>
            </w:r>
            <w:r w:rsidR="009C53EB">
              <w:rPr>
                <w:webHidden/>
              </w:rPr>
              <w:tab/>
            </w:r>
            <w:r w:rsidR="007C4733">
              <w:rPr>
                <w:webHidden/>
              </w:rPr>
              <w:fldChar w:fldCharType="begin"/>
            </w:r>
            <w:r w:rsidR="009C53EB">
              <w:rPr>
                <w:webHidden/>
              </w:rPr>
              <w:instrText xml:space="preserve"> PAGEREF _Toc361823867 \h </w:instrText>
            </w:r>
            <w:r w:rsidR="007C4733">
              <w:rPr>
                <w:webHidden/>
              </w:rPr>
            </w:r>
            <w:r w:rsidR="007C4733">
              <w:rPr>
                <w:webHidden/>
              </w:rPr>
              <w:fldChar w:fldCharType="separate"/>
            </w:r>
            <w:r w:rsidR="009C53EB">
              <w:rPr>
                <w:webHidden/>
              </w:rPr>
              <w:t>130</w:t>
            </w:r>
            <w:r w:rsidR="007C4733">
              <w:rPr>
                <w:webHidden/>
              </w:rPr>
              <w:fldChar w:fldCharType="end"/>
            </w:r>
          </w:hyperlink>
        </w:p>
        <w:p w:rsidR="009C53EB" w:rsidRDefault="00994646">
          <w:pPr>
            <w:pStyle w:val="TOC3"/>
            <w:rPr>
              <w:rFonts w:asciiTheme="minorHAnsi" w:hAnsiTheme="minorHAnsi"/>
            </w:rPr>
          </w:pPr>
          <w:hyperlink w:anchor="_Toc361823868" w:history="1">
            <w:r w:rsidR="009C53EB" w:rsidRPr="002F0909">
              <w:rPr>
                <w:rStyle w:val="Hyperlink"/>
              </w:rPr>
              <w:t>Managing Teams for Innovation and Success</w:t>
            </w:r>
            <w:r w:rsidR="009C53EB">
              <w:rPr>
                <w:webHidden/>
              </w:rPr>
              <w:tab/>
            </w:r>
            <w:r w:rsidR="007C4733">
              <w:rPr>
                <w:webHidden/>
              </w:rPr>
              <w:fldChar w:fldCharType="begin"/>
            </w:r>
            <w:r w:rsidR="009C53EB">
              <w:rPr>
                <w:webHidden/>
              </w:rPr>
              <w:instrText xml:space="preserve"> PAGEREF _Toc361823868 \h </w:instrText>
            </w:r>
            <w:r w:rsidR="007C4733">
              <w:rPr>
                <w:webHidden/>
              </w:rPr>
            </w:r>
            <w:r w:rsidR="007C4733">
              <w:rPr>
                <w:webHidden/>
              </w:rPr>
              <w:fldChar w:fldCharType="separate"/>
            </w:r>
            <w:r w:rsidR="009C53EB">
              <w:rPr>
                <w:webHidden/>
              </w:rPr>
              <w:t>130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69" w:history="1">
            <w:r w:rsidR="009C53EB" w:rsidRPr="002F0909">
              <w:rPr>
                <w:rStyle w:val="Hyperlink"/>
                <w:noProof/>
              </w:rPr>
              <w:t>The Ken Blanchard Companies</w:t>
            </w:r>
            <w:r w:rsidR="009C53EB">
              <w:rPr>
                <w:noProof/>
                <w:webHidden/>
              </w:rPr>
              <w:tab/>
            </w:r>
            <w:r w:rsidR="007C4733">
              <w:rPr>
                <w:noProof/>
                <w:webHidden/>
              </w:rPr>
              <w:fldChar w:fldCharType="begin"/>
            </w:r>
            <w:r w:rsidR="009C53EB">
              <w:rPr>
                <w:noProof/>
                <w:webHidden/>
              </w:rPr>
              <w:instrText xml:space="preserve"> PAGEREF _Toc361823869 \h </w:instrText>
            </w:r>
            <w:r w:rsidR="007C4733">
              <w:rPr>
                <w:noProof/>
                <w:webHidden/>
              </w:rPr>
            </w:r>
            <w:r w:rsidR="007C4733">
              <w:rPr>
                <w:noProof/>
                <w:webHidden/>
              </w:rPr>
              <w:fldChar w:fldCharType="separate"/>
            </w:r>
            <w:r w:rsidR="009C53EB">
              <w:rPr>
                <w:noProof/>
                <w:webHidden/>
              </w:rPr>
              <w:t>131</w:t>
            </w:r>
            <w:r w:rsidR="007C4733">
              <w:rPr>
                <w:noProof/>
                <w:webHidden/>
              </w:rPr>
              <w:fldChar w:fldCharType="end"/>
            </w:r>
          </w:hyperlink>
        </w:p>
        <w:p w:rsidR="009C53EB" w:rsidRDefault="00994646">
          <w:pPr>
            <w:pStyle w:val="TOC3"/>
            <w:rPr>
              <w:rFonts w:asciiTheme="minorHAnsi" w:hAnsiTheme="minorHAnsi"/>
            </w:rPr>
          </w:pPr>
          <w:hyperlink w:anchor="_Toc361823870" w:history="1">
            <w:r w:rsidR="009C53EB" w:rsidRPr="002F0909">
              <w:rPr>
                <w:rStyle w:val="Hyperlink"/>
                <w:rFonts w:cs="Times New Roman"/>
              </w:rPr>
              <w:t>Situational Leadership</w:t>
            </w:r>
            <w:r w:rsidR="009C53EB" w:rsidRPr="002F0909">
              <w:rPr>
                <w:rStyle w:val="Hyperlink"/>
                <w:rFonts w:cs="Times New Roman"/>
                <w:vertAlign w:val="superscript"/>
              </w:rPr>
              <w:t>®</w:t>
            </w:r>
            <w:r w:rsidR="009C53EB" w:rsidRPr="002F0909">
              <w:rPr>
                <w:rStyle w:val="Hyperlink"/>
                <w:rFonts w:cs="Times New Roman"/>
              </w:rPr>
              <w:t xml:space="preserve"> II</w:t>
            </w:r>
            <w:r w:rsidR="009C53EB">
              <w:rPr>
                <w:webHidden/>
              </w:rPr>
              <w:tab/>
            </w:r>
            <w:r w:rsidR="007C4733">
              <w:rPr>
                <w:webHidden/>
              </w:rPr>
              <w:fldChar w:fldCharType="begin"/>
            </w:r>
            <w:r w:rsidR="009C53EB">
              <w:rPr>
                <w:webHidden/>
              </w:rPr>
              <w:instrText xml:space="preserve"> PAGEREF _Toc361823870 \h </w:instrText>
            </w:r>
            <w:r w:rsidR="007C4733">
              <w:rPr>
                <w:webHidden/>
              </w:rPr>
            </w:r>
            <w:r w:rsidR="007C4733">
              <w:rPr>
                <w:webHidden/>
              </w:rPr>
              <w:fldChar w:fldCharType="separate"/>
            </w:r>
            <w:r w:rsidR="009C53EB">
              <w:rPr>
                <w:webHidden/>
              </w:rPr>
              <w:t>131</w:t>
            </w:r>
            <w:r w:rsidR="007C4733">
              <w:rPr>
                <w:webHidden/>
              </w:rPr>
              <w:fldChar w:fldCharType="end"/>
            </w:r>
          </w:hyperlink>
        </w:p>
        <w:p w:rsidR="009C53EB" w:rsidRDefault="00994646">
          <w:pPr>
            <w:pStyle w:val="TOC3"/>
            <w:rPr>
              <w:rFonts w:asciiTheme="minorHAnsi" w:hAnsiTheme="minorHAnsi"/>
            </w:rPr>
          </w:pPr>
          <w:hyperlink w:anchor="_Toc361823871" w:history="1">
            <w:r w:rsidR="009C53EB" w:rsidRPr="002F0909">
              <w:rPr>
                <w:rStyle w:val="Hyperlink"/>
              </w:rPr>
              <w:t>Virtual Situational Leadership</w:t>
            </w:r>
            <w:r w:rsidR="009C53EB" w:rsidRPr="002F0909">
              <w:rPr>
                <w:rStyle w:val="Hyperlink"/>
                <w:vertAlign w:val="superscript"/>
              </w:rPr>
              <w:t>®</w:t>
            </w:r>
            <w:r w:rsidR="009C53EB" w:rsidRPr="002F0909">
              <w:rPr>
                <w:rStyle w:val="Hyperlink"/>
              </w:rPr>
              <w:t xml:space="preserve"> II</w:t>
            </w:r>
            <w:r w:rsidR="009C53EB">
              <w:rPr>
                <w:webHidden/>
              </w:rPr>
              <w:tab/>
            </w:r>
            <w:r w:rsidR="007C4733">
              <w:rPr>
                <w:webHidden/>
              </w:rPr>
              <w:fldChar w:fldCharType="begin"/>
            </w:r>
            <w:r w:rsidR="009C53EB">
              <w:rPr>
                <w:webHidden/>
              </w:rPr>
              <w:instrText xml:space="preserve"> PAGEREF _Toc361823871 \h </w:instrText>
            </w:r>
            <w:r w:rsidR="007C4733">
              <w:rPr>
                <w:webHidden/>
              </w:rPr>
            </w:r>
            <w:r w:rsidR="007C4733">
              <w:rPr>
                <w:webHidden/>
              </w:rPr>
              <w:fldChar w:fldCharType="separate"/>
            </w:r>
            <w:r w:rsidR="009C53EB">
              <w:rPr>
                <w:webHidden/>
              </w:rPr>
              <w:t>131</w:t>
            </w:r>
            <w:r w:rsidR="007C4733">
              <w:rPr>
                <w:webHidden/>
              </w:rPr>
              <w:fldChar w:fldCharType="end"/>
            </w:r>
          </w:hyperlink>
        </w:p>
        <w:p w:rsidR="009C53EB" w:rsidRDefault="00994646">
          <w:pPr>
            <w:pStyle w:val="TOC3"/>
            <w:rPr>
              <w:rFonts w:asciiTheme="minorHAnsi" w:hAnsiTheme="minorHAnsi"/>
            </w:rPr>
          </w:pPr>
          <w:hyperlink w:anchor="_Toc361823872" w:history="1">
            <w:r w:rsidR="009C53EB" w:rsidRPr="002F0909">
              <w:rPr>
                <w:rStyle w:val="Hyperlink"/>
              </w:rPr>
              <w:t>Leading Virtually</w:t>
            </w:r>
            <w:r w:rsidR="009C53EB">
              <w:rPr>
                <w:webHidden/>
              </w:rPr>
              <w:tab/>
            </w:r>
            <w:r w:rsidR="007C4733">
              <w:rPr>
                <w:webHidden/>
              </w:rPr>
              <w:fldChar w:fldCharType="begin"/>
            </w:r>
            <w:r w:rsidR="009C53EB">
              <w:rPr>
                <w:webHidden/>
              </w:rPr>
              <w:instrText xml:space="preserve"> PAGEREF _Toc361823872 \h </w:instrText>
            </w:r>
            <w:r w:rsidR="007C4733">
              <w:rPr>
                <w:webHidden/>
              </w:rPr>
            </w:r>
            <w:r w:rsidR="007C4733">
              <w:rPr>
                <w:webHidden/>
              </w:rPr>
              <w:fldChar w:fldCharType="separate"/>
            </w:r>
            <w:r w:rsidR="009C53EB">
              <w:rPr>
                <w:webHidden/>
              </w:rPr>
              <w:t>132</w:t>
            </w:r>
            <w:r w:rsidR="007C4733">
              <w:rPr>
                <w:webHidden/>
              </w:rPr>
              <w:fldChar w:fldCharType="end"/>
            </w:r>
          </w:hyperlink>
        </w:p>
        <w:p w:rsidR="009C53EB" w:rsidRDefault="00994646">
          <w:pPr>
            <w:pStyle w:val="TOC3"/>
            <w:rPr>
              <w:rFonts w:asciiTheme="minorHAnsi" w:hAnsiTheme="minorHAnsi"/>
            </w:rPr>
          </w:pPr>
          <w:hyperlink w:anchor="_Toc361823873" w:history="1">
            <w:r w:rsidR="009C53EB" w:rsidRPr="002F0909">
              <w:rPr>
                <w:rStyle w:val="Hyperlink"/>
              </w:rPr>
              <w:t>Situational Frontline Leadership</w:t>
            </w:r>
            <w:r w:rsidR="009C53EB">
              <w:rPr>
                <w:webHidden/>
              </w:rPr>
              <w:tab/>
            </w:r>
            <w:r w:rsidR="007C4733">
              <w:rPr>
                <w:webHidden/>
              </w:rPr>
              <w:fldChar w:fldCharType="begin"/>
            </w:r>
            <w:r w:rsidR="009C53EB">
              <w:rPr>
                <w:webHidden/>
              </w:rPr>
              <w:instrText xml:space="preserve"> PAGEREF _Toc361823873 \h </w:instrText>
            </w:r>
            <w:r w:rsidR="007C4733">
              <w:rPr>
                <w:webHidden/>
              </w:rPr>
            </w:r>
            <w:r w:rsidR="007C4733">
              <w:rPr>
                <w:webHidden/>
              </w:rPr>
              <w:fldChar w:fldCharType="separate"/>
            </w:r>
            <w:r w:rsidR="009C53EB">
              <w:rPr>
                <w:webHidden/>
              </w:rPr>
              <w:t>132</w:t>
            </w:r>
            <w:r w:rsidR="007C4733">
              <w:rPr>
                <w:webHidden/>
              </w:rPr>
              <w:fldChar w:fldCharType="end"/>
            </w:r>
          </w:hyperlink>
        </w:p>
        <w:p w:rsidR="009C53EB" w:rsidRDefault="00994646">
          <w:pPr>
            <w:pStyle w:val="TOC3"/>
            <w:rPr>
              <w:rFonts w:asciiTheme="minorHAnsi" w:hAnsiTheme="minorHAnsi"/>
            </w:rPr>
          </w:pPr>
          <w:hyperlink w:anchor="_Toc361823874" w:history="1">
            <w:r w:rsidR="009C53EB" w:rsidRPr="002F0909">
              <w:rPr>
                <w:rStyle w:val="Hyperlink"/>
              </w:rPr>
              <w:t>Situational Team Leadership</w:t>
            </w:r>
            <w:r w:rsidR="009C53EB">
              <w:rPr>
                <w:webHidden/>
              </w:rPr>
              <w:tab/>
            </w:r>
            <w:r w:rsidR="007C4733">
              <w:rPr>
                <w:webHidden/>
              </w:rPr>
              <w:fldChar w:fldCharType="begin"/>
            </w:r>
            <w:r w:rsidR="009C53EB">
              <w:rPr>
                <w:webHidden/>
              </w:rPr>
              <w:instrText xml:space="preserve"> PAGEREF _Toc361823874 \h </w:instrText>
            </w:r>
            <w:r w:rsidR="007C4733">
              <w:rPr>
                <w:webHidden/>
              </w:rPr>
            </w:r>
            <w:r w:rsidR="007C4733">
              <w:rPr>
                <w:webHidden/>
              </w:rPr>
              <w:fldChar w:fldCharType="separate"/>
            </w:r>
            <w:r w:rsidR="009C53EB">
              <w:rPr>
                <w:webHidden/>
              </w:rPr>
              <w:t>132</w:t>
            </w:r>
            <w:r w:rsidR="007C4733">
              <w:rPr>
                <w:webHidden/>
              </w:rPr>
              <w:fldChar w:fldCharType="end"/>
            </w:r>
          </w:hyperlink>
        </w:p>
        <w:p w:rsidR="009C53EB" w:rsidRDefault="00994646">
          <w:pPr>
            <w:pStyle w:val="TOC3"/>
            <w:rPr>
              <w:rFonts w:asciiTheme="minorHAnsi" w:hAnsiTheme="minorHAnsi"/>
            </w:rPr>
          </w:pPr>
          <w:hyperlink w:anchor="_Toc361823875" w:history="1">
            <w:r w:rsidR="009C53EB" w:rsidRPr="002F0909">
              <w:rPr>
                <w:rStyle w:val="Hyperlink"/>
              </w:rPr>
              <w:t>Optimal Motivation</w:t>
            </w:r>
            <w:r w:rsidR="009C53EB">
              <w:rPr>
                <w:webHidden/>
              </w:rPr>
              <w:tab/>
            </w:r>
            <w:r w:rsidR="007C4733">
              <w:rPr>
                <w:webHidden/>
              </w:rPr>
              <w:fldChar w:fldCharType="begin"/>
            </w:r>
            <w:r w:rsidR="009C53EB">
              <w:rPr>
                <w:webHidden/>
              </w:rPr>
              <w:instrText xml:space="preserve"> PAGEREF _Toc361823875 \h </w:instrText>
            </w:r>
            <w:r w:rsidR="007C4733">
              <w:rPr>
                <w:webHidden/>
              </w:rPr>
            </w:r>
            <w:r w:rsidR="007C4733">
              <w:rPr>
                <w:webHidden/>
              </w:rPr>
              <w:fldChar w:fldCharType="separate"/>
            </w:r>
            <w:r w:rsidR="009C53EB">
              <w:rPr>
                <w:webHidden/>
              </w:rPr>
              <w:t>133</w:t>
            </w:r>
            <w:r w:rsidR="007C4733">
              <w:rPr>
                <w:webHidden/>
              </w:rPr>
              <w:fldChar w:fldCharType="end"/>
            </w:r>
          </w:hyperlink>
        </w:p>
        <w:p w:rsidR="009C53EB" w:rsidRDefault="00994646">
          <w:pPr>
            <w:pStyle w:val="TOC3"/>
            <w:rPr>
              <w:rFonts w:asciiTheme="minorHAnsi" w:hAnsiTheme="minorHAnsi"/>
            </w:rPr>
          </w:pPr>
          <w:hyperlink w:anchor="_Toc361823876" w:history="1">
            <w:r w:rsidR="009C53EB" w:rsidRPr="002F0909">
              <w:rPr>
                <w:rStyle w:val="Hyperlink"/>
              </w:rPr>
              <w:t>DISCovering Self and Others</w:t>
            </w:r>
            <w:r w:rsidR="009C53EB">
              <w:rPr>
                <w:webHidden/>
              </w:rPr>
              <w:tab/>
            </w:r>
            <w:r w:rsidR="007C4733">
              <w:rPr>
                <w:webHidden/>
              </w:rPr>
              <w:fldChar w:fldCharType="begin"/>
            </w:r>
            <w:r w:rsidR="009C53EB">
              <w:rPr>
                <w:webHidden/>
              </w:rPr>
              <w:instrText xml:space="preserve"> PAGEREF _Toc361823876 \h </w:instrText>
            </w:r>
            <w:r w:rsidR="007C4733">
              <w:rPr>
                <w:webHidden/>
              </w:rPr>
            </w:r>
            <w:r w:rsidR="007C4733">
              <w:rPr>
                <w:webHidden/>
              </w:rPr>
              <w:fldChar w:fldCharType="separate"/>
            </w:r>
            <w:r w:rsidR="009C53EB">
              <w:rPr>
                <w:webHidden/>
              </w:rPr>
              <w:t>133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77" w:history="1">
            <w:r w:rsidR="009C53EB" w:rsidRPr="002F0909">
              <w:rPr>
                <w:rStyle w:val="Hyperlink"/>
                <w:noProof/>
              </w:rPr>
              <w:t>University of California Berkeley</w:t>
            </w:r>
            <w:r w:rsidR="009C53EB">
              <w:rPr>
                <w:noProof/>
                <w:webHidden/>
              </w:rPr>
              <w:tab/>
            </w:r>
            <w:r w:rsidR="007C4733">
              <w:rPr>
                <w:noProof/>
                <w:webHidden/>
              </w:rPr>
              <w:fldChar w:fldCharType="begin"/>
            </w:r>
            <w:r w:rsidR="009C53EB">
              <w:rPr>
                <w:noProof/>
                <w:webHidden/>
              </w:rPr>
              <w:instrText xml:space="preserve"> PAGEREF _Toc361823877 \h </w:instrText>
            </w:r>
            <w:r w:rsidR="007C4733">
              <w:rPr>
                <w:noProof/>
                <w:webHidden/>
              </w:rPr>
            </w:r>
            <w:r w:rsidR="007C4733">
              <w:rPr>
                <w:noProof/>
                <w:webHidden/>
              </w:rPr>
              <w:fldChar w:fldCharType="separate"/>
            </w:r>
            <w:r w:rsidR="009C53EB">
              <w:rPr>
                <w:noProof/>
                <w:webHidden/>
              </w:rPr>
              <w:t>133</w:t>
            </w:r>
            <w:r w:rsidR="007C4733">
              <w:rPr>
                <w:noProof/>
                <w:webHidden/>
              </w:rPr>
              <w:fldChar w:fldCharType="end"/>
            </w:r>
          </w:hyperlink>
        </w:p>
        <w:p w:rsidR="009C53EB" w:rsidRDefault="00994646">
          <w:pPr>
            <w:pStyle w:val="TOC3"/>
            <w:rPr>
              <w:rFonts w:asciiTheme="minorHAnsi" w:hAnsiTheme="minorHAnsi"/>
            </w:rPr>
          </w:pPr>
          <w:hyperlink w:anchor="_Toc361823878" w:history="1">
            <w:r w:rsidR="009C53EB" w:rsidRPr="002F0909">
              <w:rPr>
                <w:rStyle w:val="Hyperlink"/>
              </w:rPr>
              <w:t>Berkeley Executive Leadership Program</w:t>
            </w:r>
            <w:r w:rsidR="009C53EB">
              <w:rPr>
                <w:webHidden/>
              </w:rPr>
              <w:tab/>
            </w:r>
            <w:r w:rsidR="007C4733">
              <w:rPr>
                <w:webHidden/>
              </w:rPr>
              <w:fldChar w:fldCharType="begin"/>
            </w:r>
            <w:r w:rsidR="009C53EB">
              <w:rPr>
                <w:webHidden/>
              </w:rPr>
              <w:instrText xml:space="preserve"> PAGEREF _Toc361823878 \h </w:instrText>
            </w:r>
            <w:r w:rsidR="007C4733">
              <w:rPr>
                <w:webHidden/>
              </w:rPr>
            </w:r>
            <w:r w:rsidR="007C4733">
              <w:rPr>
                <w:webHidden/>
              </w:rPr>
              <w:fldChar w:fldCharType="separate"/>
            </w:r>
            <w:r w:rsidR="009C53EB">
              <w:rPr>
                <w:webHidden/>
              </w:rPr>
              <w:t>133</w:t>
            </w:r>
            <w:r w:rsidR="007C4733">
              <w:rPr>
                <w:webHidden/>
              </w:rPr>
              <w:fldChar w:fldCharType="end"/>
            </w:r>
          </w:hyperlink>
        </w:p>
        <w:p w:rsidR="009C53EB" w:rsidRDefault="00994646">
          <w:pPr>
            <w:pStyle w:val="TOC3"/>
            <w:rPr>
              <w:rFonts w:asciiTheme="minorHAnsi" w:hAnsiTheme="minorHAnsi"/>
            </w:rPr>
          </w:pPr>
          <w:hyperlink w:anchor="_Toc361823879" w:history="1">
            <w:r w:rsidR="009C53EB" w:rsidRPr="002F0909">
              <w:rPr>
                <w:rStyle w:val="Hyperlink"/>
              </w:rPr>
              <w:t>Communicate Effectively: Connecting in Personal and Work Life</w:t>
            </w:r>
            <w:r w:rsidR="009C53EB">
              <w:rPr>
                <w:webHidden/>
              </w:rPr>
              <w:tab/>
            </w:r>
            <w:r w:rsidR="007C4733">
              <w:rPr>
                <w:webHidden/>
              </w:rPr>
              <w:fldChar w:fldCharType="begin"/>
            </w:r>
            <w:r w:rsidR="009C53EB">
              <w:rPr>
                <w:webHidden/>
              </w:rPr>
              <w:instrText xml:space="preserve"> PAGEREF _Toc361823879 \h </w:instrText>
            </w:r>
            <w:r w:rsidR="007C4733">
              <w:rPr>
                <w:webHidden/>
              </w:rPr>
            </w:r>
            <w:r w:rsidR="007C4733">
              <w:rPr>
                <w:webHidden/>
              </w:rPr>
              <w:fldChar w:fldCharType="separate"/>
            </w:r>
            <w:r w:rsidR="009C53EB">
              <w:rPr>
                <w:webHidden/>
              </w:rPr>
              <w:t>134</w:t>
            </w:r>
            <w:r w:rsidR="007C4733">
              <w:rPr>
                <w:webHidden/>
              </w:rPr>
              <w:fldChar w:fldCharType="end"/>
            </w:r>
          </w:hyperlink>
        </w:p>
        <w:p w:rsidR="009C53EB" w:rsidRDefault="00994646">
          <w:pPr>
            <w:pStyle w:val="TOC3"/>
            <w:rPr>
              <w:rFonts w:asciiTheme="minorHAnsi" w:hAnsiTheme="minorHAnsi"/>
            </w:rPr>
          </w:pPr>
          <w:hyperlink w:anchor="_Toc361823880" w:history="1">
            <w:r w:rsidR="009C53EB" w:rsidRPr="002F0909">
              <w:rPr>
                <w:rStyle w:val="Hyperlink"/>
              </w:rPr>
              <w:t>Conflict Coaching for Organizational Productivity</w:t>
            </w:r>
            <w:r w:rsidR="009C53EB">
              <w:rPr>
                <w:webHidden/>
              </w:rPr>
              <w:tab/>
            </w:r>
            <w:r w:rsidR="007C4733">
              <w:rPr>
                <w:webHidden/>
              </w:rPr>
              <w:fldChar w:fldCharType="begin"/>
            </w:r>
            <w:r w:rsidR="009C53EB">
              <w:rPr>
                <w:webHidden/>
              </w:rPr>
              <w:instrText xml:space="preserve"> PAGEREF _Toc361823880 \h </w:instrText>
            </w:r>
            <w:r w:rsidR="007C4733">
              <w:rPr>
                <w:webHidden/>
              </w:rPr>
            </w:r>
            <w:r w:rsidR="007C4733">
              <w:rPr>
                <w:webHidden/>
              </w:rPr>
              <w:fldChar w:fldCharType="separate"/>
            </w:r>
            <w:r w:rsidR="009C53EB">
              <w:rPr>
                <w:webHidden/>
              </w:rPr>
              <w:t>134</w:t>
            </w:r>
            <w:r w:rsidR="007C4733">
              <w:rPr>
                <w:webHidden/>
              </w:rPr>
              <w:fldChar w:fldCharType="end"/>
            </w:r>
          </w:hyperlink>
        </w:p>
        <w:p w:rsidR="009C53EB" w:rsidRDefault="00994646">
          <w:pPr>
            <w:pStyle w:val="TOC3"/>
            <w:rPr>
              <w:rFonts w:asciiTheme="minorHAnsi" w:hAnsiTheme="minorHAnsi"/>
            </w:rPr>
          </w:pPr>
          <w:hyperlink w:anchor="_Toc361823881" w:history="1">
            <w:r w:rsidR="009C53EB" w:rsidRPr="002F0909">
              <w:rPr>
                <w:rStyle w:val="Hyperlink"/>
              </w:rPr>
              <w:t>Employee Engagement: Increasing Innovation, Productivity and Commitment</w:t>
            </w:r>
            <w:r w:rsidR="009C53EB">
              <w:rPr>
                <w:webHidden/>
              </w:rPr>
              <w:tab/>
            </w:r>
            <w:r w:rsidR="007C4733">
              <w:rPr>
                <w:webHidden/>
              </w:rPr>
              <w:fldChar w:fldCharType="begin"/>
            </w:r>
            <w:r w:rsidR="009C53EB">
              <w:rPr>
                <w:webHidden/>
              </w:rPr>
              <w:instrText xml:space="preserve"> PAGEREF _Toc361823881 \h </w:instrText>
            </w:r>
            <w:r w:rsidR="007C4733">
              <w:rPr>
                <w:webHidden/>
              </w:rPr>
            </w:r>
            <w:r w:rsidR="007C4733">
              <w:rPr>
                <w:webHidden/>
              </w:rPr>
              <w:fldChar w:fldCharType="separate"/>
            </w:r>
            <w:r w:rsidR="009C53EB">
              <w:rPr>
                <w:webHidden/>
              </w:rPr>
              <w:t>134</w:t>
            </w:r>
            <w:r w:rsidR="007C4733">
              <w:rPr>
                <w:webHidden/>
              </w:rPr>
              <w:fldChar w:fldCharType="end"/>
            </w:r>
          </w:hyperlink>
        </w:p>
        <w:p w:rsidR="009C53EB" w:rsidRDefault="00994646">
          <w:pPr>
            <w:pStyle w:val="TOC3"/>
            <w:rPr>
              <w:rFonts w:asciiTheme="minorHAnsi" w:hAnsiTheme="minorHAnsi"/>
            </w:rPr>
          </w:pPr>
          <w:hyperlink w:anchor="_Toc361823882" w:history="1">
            <w:r w:rsidR="009C53EB" w:rsidRPr="002F0909">
              <w:rPr>
                <w:rStyle w:val="Hyperlink"/>
              </w:rPr>
              <w:t>Executive Coaching Institute</w:t>
            </w:r>
            <w:r w:rsidR="009C53EB">
              <w:rPr>
                <w:webHidden/>
              </w:rPr>
              <w:tab/>
            </w:r>
            <w:r w:rsidR="007C4733">
              <w:rPr>
                <w:webHidden/>
              </w:rPr>
              <w:fldChar w:fldCharType="begin"/>
            </w:r>
            <w:r w:rsidR="009C53EB">
              <w:rPr>
                <w:webHidden/>
              </w:rPr>
              <w:instrText xml:space="preserve"> PAGEREF _Toc361823882 \h </w:instrText>
            </w:r>
            <w:r w:rsidR="007C4733">
              <w:rPr>
                <w:webHidden/>
              </w:rPr>
            </w:r>
            <w:r w:rsidR="007C4733">
              <w:rPr>
                <w:webHidden/>
              </w:rPr>
              <w:fldChar w:fldCharType="separate"/>
            </w:r>
            <w:r w:rsidR="009C53EB">
              <w:rPr>
                <w:webHidden/>
              </w:rPr>
              <w:t>135</w:t>
            </w:r>
            <w:r w:rsidR="007C4733">
              <w:rPr>
                <w:webHidden/>
              </w:rPr>
              <w:fldChar w:fldCharType="end"/>
            </w:r>
          </w:hyperlink>
        </w:p>
        <w:p w:rsidR="009C53EB" w:rsidRDefault="00994646">
          <w:pPr>
            <w:pStyle w:val="TOC3"/>
            <w:rPr>
              <w:rFonts w:asciiTheme="minorHAnsi" w:hAnsiTheme="minorHAnsi"/>
            </w:rPr>
          </w:pPr>
          <w:hyperlink w:anchor="_Toc361823883" w:history="1">
            <w:r w:rsidR="009C53EB" w:rsidRPr="002F0909">
              <w:rPr>
                <w:rStyle w:val="Hyperlink"/>
              </w:rPr>
              <w:t>Facilitating Groups: An Intensive Practice Lab</w:t>
            </w:r>
            <w:r w:rsidR="009C53EB">
              <w:rPr>
                <w:webHidden/>
              </w:rPr>
              <w:tab/>
            </w:r>
            <w:r w:rsidR="007C4733">
              <w:rPr>
                <w:webHidden/>
              </w:rPr>
              <w:fldChar w:fldCharType="begin"/>
            </w:r>
            <w:r w:rsidR="009C53EB">
              <w:rPr>
                <w:webHidden/>
              </w:rPr>
              <w:instrText xml:space="preserve"> PAGEREF _Toc361823883 \h </w:instrText>
            </w:r>
            <w:r w:rsidR="007C4733">
              <w:rPr>
                <w:webHidden/>
              </w:rPr>
            </w:r>
            <w:r w:rsidR="007C4733">
              <w:rPr>
                <w:webHidden/>
              </w:rPr>
              <w:fldChar w:fldCharType="separate"/>
            </w:r>
            <w:r w:rsidR="009C53EB">
              <w:rPr>
                <w:webHidden/>
              </w:rPr>
              <w:t>135</w:t>
            </w:r>
            <w:r w:rsidR="007C4733">
              <w:rPr>
                <w:webHidden/>
              </w:rPr>
              <w:fldChar w:fldCharType="end"/>
            </w:r>
          </w:hyperlink>
        </w:p>
        <w:p w:rsidR="009C53EB" w:rsidRDefault="00994646">
          <w:pPr>
            <w:pStyle w:val="TOC3"/>
            <w:rPr>
              <w:rFonts w:asciiTheme="minorHAnsi" w:hAnsiTheme="minorHAnsi"/>
            </w:rPr>
          </w:pPr>
          <w:hyperlink w:anchor="_Toc361823884" w:history="1">
            <w:r w:rsidR="009C53EB" w:rsidRPr="002F0909">
              <w:rPr>
                <w:rStyle w:val="Hyperlink"/>
                <w:iCs/>
              </w:rPr>
              <w:t>Handling Difficult Interactions with Skill and Confidence</w:t>
            </w:r>
            <w:r w:rsidR="009C53EB">
              <w:rPr>
                <w:webHidden/>
              </w:rPr>
              <w:tab/>
            </w:r>
            <w:r w:rsidR="007C4733">
              <w:rPr>
                <w:webHidden/>
              </w:rPr>
              <w:fldChar w:fldCharType="begin"/>
            </w:r>
            <w:r w:rsidR="009C53EB">
              <w:rPr>
                <w:webHidden/>
              </w:rPr>
              <w:instrText xml:space="preserve"> PAGEREF _Toc361823884 \h </w:instrText>
            </w:r>
            <w:r w:rsidR="007C4733">
              <w:rPr>
                <w:webHidden/>
              </w:rPr>
            </w:r>
            <w:r w:rsidR="007C4733">
              <w:rPr>
                <w:webHidden/>
              </w:rPr>
              <w:fldChar w:fldCharType="separate"/>
            </w:r>
            <w:r w:rsidR="009C53EB">
              <w:rPr>
                <w:webHidden/>
              </w:rPr>
              <w:t>135</w:t>
            </w:r>
            <w:r w:rsidR="007C4733">
              <w:rPr>
                <w:webHidden/>
              </w:rPr>
              <w:fldChar w:fldCharType="end"/>
            </w:r>
          </w:hyperlink>
        </w:p>
        <w:p w:rsidR="009C53EB" w:rsidRDefault="00994646">
          <w:pPr>
            <w:pStyle w:val="TOC3"/>
            <w:rPr>
              <w:rFonts w:asciiTheme="minorHAnsi" w:hAnsiTheme="minorHAnsi"/>
            </w:rPr>
          </w:pPr>
          <w:hyperlink w:anchor="_Toc361823885" w:history="1">
            <w:r w:rsidR="009C53EB" w:rsidRPr="002F0909">
              <w:rPr>
                <w:rStyle w:val="Hyperlink"/>
              </w:rPr>
              <w:t>Managing Change and Ambiguity in the Workplace</w:t>
            </w:r>
            <w:r w:rsidR="009C53EB">
              <w:rPr>
                <w:webHidden/>
              </w:rPr>
              <w:tab/>
            </w:r>
            <w:r w:rsidR="007C4733">
              <w:rPr>
                <w:webHidden/>
              </w:rPr>
              <w:fldChar w:fldCharType="begin"/>
            </w:r>
            <w:r w:rsidR="009C53EB">
              <w:rPr>
                <w:webHidden/>
              </w:rPr>
              <w:instrText xml:space="preserve"> PAGEREF _Toc361823885 \h </w:instrText>
            </w:r>
            <w:r w:rsidR="007C4733">
              <w:rPr>
                <w:webHidden/>
              </w:rPr>
            </w:r>
            <w:r w:rsidR="007C4733">
              <w:rPr>
                <w:webHidden/>
              </w:rPr>
              <w:fldChar w:fldCharType="separate"/>
            </w:r>
            <w:r w:rsidR="009C53EB">
              <w:rPr>
                <w:webHidden/>
              </w:rPr>
              <w:t>135</w:t>
            </w:r>
            <w:r w:rsidR="007C4733">
              <w:rPr>
                <w:webHidden/>
              </w:rPr>
              <w:fldChar w:fldCharType="end"/>
            </w:r>
          </w:hyperlink>
        </w:p>
        <w:p w:rsidR="009C53EB" w:rsidRDefault="00994646">
          <w:pPr>
            <w:pStyle w:val="TOC3"/>
            <w:rPr>
              <w:rFonts w:asciiTheme="minorHAnsi" w:hAnsiTheme="minorHAnsi"/>
            </w:rPr>
          </w:pPr>
          <w:hyperlink w:anchor="_Toc361823886" w:history="1">
            <w:r w:rsidR="009C53EB" w:rsidRPr="002F0909">
              <w:rPr>
                <w:rStyle w:val="Hyperlink"/>
              </w:rPr>
              <w:t>New Manager Boot Camp</w:t>
            </w:r>
            <w:r w:rsidR="009C53EB">
              <w:rPr>
                <w:webHidden/>
              </w:rPr>
              <w:tab/>
            </w:r>
            <w:r w:rsidR="007C4733">
              <w:rPr>
                <w:webHidden/>
              </w:rPr>
              <w:fldChar w:fldCharType="begin"/>
            </w:r>
            <w:r w:rsidR="009C53EB">
              <w:rPr>
                <w:webHidden/>
              </w:rPr>
              <w:instrText xml:space="preserve"> PAGEREF _Toc361823886 \h </w:instrText>
            </w:r>
            <w:r w:rsidR="007C4733">
              <w:rPr>
                <w:webHidden/>
              </w:rPr>
            </w:r>
            <w:r w:rsidR="007C4733">
              <w:rPr>
                <w:webHidden/>
              </w:rPr>
              <w:fldChar w:fldCharType="separate"/>
            </w:r>
            <w:r w:rsidR="009C53EB">
              <w:rPr>
                <w:webHidden/>
              </w:rPr>
              <w:t>136</w:t>
            </w:r>
            <w:r w:rsidR="007C4733">
              <w:rPr>
                <w:webHidden/>
              </w:rPr>
              <w:fldChar w:fldCharType="end"/>
            </w:r>
          </w:hyperlink>
        </w:p>
        <w:p w:rsidR="009C53EB" w:rsidRDefault="00994646">
          <w:pPr>
            <w:pStyle w:val="TOC3"/>
            <w:rPr>
              <w:rFonts w:asciiTheme="minorHAnsi" w:hAnsiTheme="minorHAnsi"/>
            </w:rPr>
          </w:pPr>
          <w:hyperlink w:anchor="_Toc361823887" w:history="1">
            <w:r w:rsidR="009C53EB" w:rsidRPr="002F0909">
              <w:rPr>
                <w:rStyle w:val="Hyperlink"/>
              </w:rPr>
              <w:t>Optimizing Team Leadership: An Intensive Practice Lab</w:t>
            </w:r>
            <w:r w:rsidR="009C53EB">
              <w:rPr>
                <w:webHidden/>
              </w:rPr>
              <w:tab/>
            </w:r>
            <w:r w:rsidR="007C4733">
              <w:rPr>
                <w:webHidden/>
              </w:rPr>
              <w:fldChar w:fldCharType="begin"/>
            </w:r>
            <w:r w:rsidR="009C53EB">
              <w:rPr>
                <w:webHidden/>
              </w:rPr>
              <w:instrText xml:space="preserve"> PAGEREF _Toc361823887 \h </w:instrText>
            </w:r>
            <w:r w:rsidR="007C4733">
              <w:rPr>
                <w:webHidden/>
              </w:rPr>
            </w:r>
            <w:r w:rsidR="007C4733">
              <w:rPr>
                <w:webHidden/>
              </w:rPr>
              <w:fldChar w:fldCharType="separate"/>
            </w:r>
            <w:r w:rsidR="009C53EB">
              <w:rPr>
                <w:webHidden/>
              </w:rPr>
              <w:t>136</w:t>
            </w:r>
            <w:r w:rsidR="007C4733">
              <w:rPr>
                <w:webHidden/>
              </w:rPr>
              <w:fldChar w:fldCharType="end"/>
            </w:r>
          </w:hyperlink>
        </w:p>
        <w:p w:rsidR="009C53EB" w:rsidRDefault="00994646">
          <w:pPr>
            <w:pStyle w:val="TOC3"/>
            <w:rPr>
              <w:rFonts w:asciiTheme="minorHAnsi" w:hAnsiTheme="minorHAnsi"/>
            </w:rPr>
          </w:pPr>
          <w:hyperlink w:anchor="_Toc361823888" w:history="1">
            <w:r w:rsidR="009C53EB" w:rsidRPr="002F0909">
              <w:rPr>
                <w:rStyle w:val="Hyperlink"/>
              </w:rPr>
              <w:t>Organizational Communication Strategies for Managers</w:t>
            </w:r>
            <w:r w:rsidR="009C53EB">
              <w:rPr>
                <w:webHidden/>
              </w:rPr>
              <w:tab/>
            </w:r>
            <w:r w:rsidR="007C4733">
              <w:rPr>
                <w:webHidden/>
              </w:rPr>
              <w:fldChar w:fldCharType="begin"/>
            </w:r>
            <w:r w:rsidR="009C53EB">
              <w:rPr>
                <w:webHidden/>
              </w:rPr>
              <w:instrText xml:space="preserve"> PAGEREF _Toc361823888 \h </w:instrText>
            </w:r>
            <w:r w:rsidR="007C4733">
              <w:rPr>
                <w:webHidden/>
              </w:rPr>
            </w:r>
            <w:r w:rsidR="007C4733">
              <w:rPr>
                <w:webHidden/>
              </w:rPr>
              <w:fldChar w:fldCharType="separate"/>
            </w:r>
            <w:r w:rsidR="009C53EB">
              <w:rPr>
                <w:webHidden/>
              </w:rPr>
              <w:t>136</w:t>
            </w:r>
            <w:r w:rsidR="007C4733">
              <w:rPr>
                <w:webHidden/>
              </w:rPr>
              <w:fldChar w:fldCharType="end"/>
            </w:r>
          </w:hyperlink>
        </w:p>
        <w:p w:rsidR="009C53EB" w:rsidRDefault="00994646">
          <w:pPr>
            <w:pStyle w:val="TOC3"/>
            <w:rPr>
              <w:rFonts w:asciiTheme="minorHAnsi" w:hAnsiTheme="minorHAnsi"/>
            </w:rPr>
          </w:pPr>
          <w:hyperlink w:anchor="_Toc361823889" w:history="1">
            <w:r w:rsidR="009C53EB" w:rsidRPr="002F0909">
              <w:rPr>
                <w:rStyle w:val="Hyperlink"/>
              </w:rPr>
              <w:t>Talent Management and Workforce Development</w:t>
            </w:r>
            <w:r w:rsidR="009C53EB">
              <w:rPr>
                <w:webHidden/>
              </w:rPr>
              <w:tab/>
            </w:r>
            <w:r w:rsidR="007C4733">
              <w:rPr>
                <w:webHidden/>
              </w:rPr>
              <w:fldChar w:fldCharType="begin"/>
            </w:r>
            <w:r w:rsidR="009C53EB">
              <w:rPr>
                <w:webHidden/>
              </w:rPr>
              <w:instrText xml:space="preserve"> PAGEREF _Toc361823889 \h </w:instrText>
            </w:r>
            <w:r w:rsidR="007C4733">
              <w:rPr>
                <w:webHidden/>
              </w:rPr>
            </w:r>
            <w:r w:rsidR="007C4733">
              <w:rPr>
                <w:webHidden/>
              </w:rPr>
              <w:fldChar w:fldCharType="separate"/>
            </w:r>
            <w:r w:rsidR="009C53EB">
              <w:rPr>
                <w:webHidden/>
              </w:rPr>
              <w:t>137</w:t>
            </w:r>
            <w:r w:rsidR="007C4733">
              <w:rPr>
                <w:webHidden/>
              </w:rPr>
              <w:fldChar w:fldCharType="end"/>
            </w:r>
          </w:hyperlink>
        </w:p>
        <w:p w:rsidR="009C53EB" w:rsidRDefault="00994646">
          <w:pPr>
            <w:pStyle w:val="TOC3"/>
            <w:rPr>
              <w:rFonts w:asciiTheme="minorHAnsi" w:hAnsiTheme="minorHAnsi"/>
            </w:rPr>
          </w:pPr>
          <w:hyperlink w:anchor="_Toc361823890" w:history="1">
            <w:r w:rsidR="009C53EB" w:rsidRPr="002F0909">
              <w:rPr>
                <w:rStyle w:val="Hyperlink"/>
                <w:rFonts w:eastAsia="Arial Unicode MS"/>
              </w:rPr>
              <w:t>High-Impact Leadership: Transforming Your Communication Style</w:t>
            </w:r>
            <w:r w:rsidR="009C53EB">
              <w:rPr>
                <w:webHidden/>
              </w:rPr>
              <w:tab/>
            </w:r>
            <w:r w:rsidR="007C4733">
              <w:rPr>
                <w:webHidden/>
              </w:rPr>
              <w:fldChar w:fldCharType="begin"/>
            </w:r>
            <w:r w:rsidR="009C53EB">
              <w:rPr>
                <w:webHidden/>
              </w:rPr>
              <w:instrText xml:space="preserve"> PAGEREF _Toc361823890 \h </w:instrText>
            </w:r>
            <w:r w:rsidR="007C4733">
              <w:rPr>
                <w:webHidden/>
              </w:rPr>
            </w:r>
            <w:r w:rsidR="007C4733">
              <w:rPr>
                <w:webHidden/>
              </w:rPr>
              <w:fldChar w:fldCharType="separate"/>
            </w:r>
            <w:r w:rsidR="009C53EB">
              <w:rPr>
                <w:webHidden/>
              </w:rPr>
              <w:t>137</w:t>
            </w:r>
            <w:r w:rsidR="007C4733">
              <w:rPr>
                <w:webHidden/>
              </w:rPr>
              <w:fldChar w:fldCharType="end"/>
            </w:r>
          </w:hyperlink>
        </w:p>
        <w:p w:rsidR="009C53EB" w:rsidRDefault="00994646">
          <w:pPr>
            <w:pStyle w:val="TOC3"/>
            <w:rPr>
              <w:rFonts w:asciiTheme="minorHAnsi" w:hAnsiTheme="minorHAnsi"/>
            </w:rPr>
          </w:pPr>
          <w:hyperlink w:anchor="_Toc361823891" w:history="1">
            <w:r w:rsidR="009C53EB" w:rsidRPr="002F0909">
              <w:rPr>
                <w:rStyle w:val="Hyperlink"/>
              </w:rPr>
              <w:t>Women’s Executive Leadership Program</w:t>
            </w:r>
            <w:r w:rsidR="009C53EB">
              <w:rPr>
                <w:webHidden/>
              </w:rPr>
              <w:tab/>
            </w:r>
            <w:r w:rsidR="007C4733">
              <w:rPr>
                <w:webHidden/>
              </w:rPr>
              <w:fldChar w:fldCharType="begin"/>
            </w:r>
            <w:r w:rsidR="009C53EB">
              <w:rPr>
                <w:webHidden/>
              </w:rPr>
              <w:instrText xml:space="preserve"> PAGEREF _Toc361823891 \h </w:instrText>
            </w:r>
            <w:r w:rsidR="007C4733">
              <w:rPr>
                <w:webHidden/>
              </w:rPr>
            </w:r>
            <w:r w:rsidR="007C4733">
              <w:rPr>
                <w:webHidden/>
              </w:rPr>
              <w:fldChar w:fldCharType="separate"/>
            </w:r>
            <w:r w:rsidR="009C53EB">
              <w:rPr>
                <w:webHidden/>
              </w:rPr>
              <w:t>137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92" w:history="1">
            <w:r w:rsidR="009C53EB" w:rsidRPr="002F0909">
              <w:rPr>
                <w:rStyle w:val="Hyperlink"/>
                <w:noProof/>
              </w:rPr>
              <w:t>University of California Los Angeles</w:t>
            </w:r>
            <w:r w:rsidR="009C53EB">
              <w:rPr>
                <w:noProof/>
                <w:webHidden/>
              </w:rPr>
              <w:tab/>
            </w:r>
            <w:r w:rsidR="007C4733">
              <w:rPr>
                <w:noProof/>
                <w:webHidden/>
              </w:rPr>
              <w:fldChar w:fldCharType="begin"/>
            </w:r>
            <w:r w:rsidR="009C53EB">
              <w:rPr>
                <w:noProof/>
                <w:webHidden/>
              </w:rPr>
              <w:instrText xml:space="preserve"> PAGEREF _Toc361823892 \h </w:instrText>
            </w:r>
            <w:r w:rsidR="007C4733">
              <w:rPr>
                <w:noProof/>
                <w:webHidden/>
              </w:rPr>
            </w:r>
            <w:r w:rsidR="007C4733">
              <w:rPr>
                <w:noProof/>
                <w:webHidden/>
              </w:rPr>
              <w:fldChar w:fldCharType="separate"/>
            </w:r>
            <w:r w:rsidR="009C53EB">
              <w:rPr>
                <w:noProof/>
                <w:webHidden/>
              </w:rPr>
              <w:t>138</w:t>
            </w:r>
            <w:r w:rsidR="007C4733">
              <w:rPr>
                <w:noProof/>
                <w:webHidden/>
              </w:rPr>
              <w:fldChar w:fldCharType="end"/>
            </w:r>
          </w:hyperlink>
        </w:p>
        <w:p w:rsidR="009C53EB" w:rsidRDefault="00994646">
          <w:pPr>
            <w:pStyle w:val="TOC3"/>
            <w:rPr>
              <w:rFonts w:asciiTheme="minorHAnsi" w:hAnsiTheme="minorHAnsi"/>
            </w:rPr>
          </w:pPr>
          <w:hyperlink w:anchor="_Toc361823893" w:history="1">
            <w:r w:rsidR="009C53EB" w:rsidRPr="002F0909">
              <w:rPr>
                <w:rStyle w:val="Hyperlink"/>
              </w:rPr>
              <w:t>Behavioral Decision Making in Teams</w:t>
            </w:r>
            <w:r w:rsidR="009C53EB">
              <w:rPr>
                <w:webHidden/>
              </w:rPr>
              <w:tab/>
            </w:r>
            <w:r w:rsidR="007C4733">
              <w:rPr>
                <w:webHidden/>
              </w:rPr>
              <w:fldChar w:fldCharType="begin"/>
            </w:r>
            <w:r w:rsidR="009C53EB">
              <w:rPr>
                <w:webHidden/>
              </w:rPr>
              <w:instrText xml:space="preserve"> PAGEREF _Toc361823893 \h </w:instrText>
            </w:r>
            <w:r w:rsidR="007C4733">
              <w:rPr>
                <w:webHidden/>
              </w:rPr>
            </w:r>
            <w:r w:rsidR="007C4733">
              <w:rPr>
                <w:webHidden/>
              </w:rPr>
              <w:fldChar w:fldCharType="separate"/>
            </w:r>
            <w:r w:rsidR="009C53EB">
              <w:rPr>
                <w:webHidden/>
              </w:rPr>
              <w:t>138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94" w:history="1">
            <w:r w:rsidR="009C53EB" w:rsidRPr="002F0909">
              <w:rPr>
                <w:rStyle w:val="Hyperlink"/>
                <w:noProof/>
              </w:rPr>
              <w:t>University of California San Diego</w:t>
            </w:r>
            <w:r w:rsidR="009C53EB">
              <w:rPr>
                <w:noProof/>
                <w:webHidden/>
              </w:rPr>
              <w:tab/>
            </w:r>
            <w:r w:rsidR="007C4733">
              <w:rPr>
                <w:noProof/>
                <w:webHidden/>
              </w:rPr>
              <w:fldChar w:fldCharType="begin"/>
            </w:r>
            <w:r w:rsidR="009C53EB">
              <w:rPr>
                <w:noProof/>
                <w:webHidden/>
              </w:rPr>
              <w:instrText xml:space="preserve"> PAGEREF _Toc361823894 \h </w:instrText>
            </w:r>
            <w:r w:rsidR="007C4733">
              <w:rPr>
                <w:noProof/>
                <w:webHidden/>
              </w:rPr>
            </w:r>
            <w:r w:rsidR="007C4733">
              <w:rPr>
                <w:noProof/>
                <w:webHidden/>
              </w:rPr>
              <w:fldChar w:fldCharType="separate"/>
            </w:r>
            <w:r w:rsidR="009C53EB">
              <w:rPr>
                <w:noProof/>
                <w:webHidden/>
              </w:rPr>
              <w:t>138</w:t>
            </w:r>
            <w:r w:rsidR="007C4733">
              <w:rPr>
                <w:noProof/>
                <w:webHidden/>
              </w:rPr>
              <w:fldChar w:fldCharType="end"/>
            </w:r>
          </w:hyperlink>
        </w:p>
        <w:p w:rsidR="009C53EB" w:rsidRDefault="00994646">
          <w:pPr>
            <w:pStyle w:val="TOC3"/>
            <w:rPr>
              <w:rFonts w:asciiTheme="minorHAnsi" w:hAnsiTheme="minorHAnsi"/>
            </w:rPr>
          </w:pPr>
          <w:hyperlink w:anchor="_Toc361823895" w:history="1">
            <w:r w:rsidR="009C53EB" w:rsidRPr="002F0909">
              <w:rPr>
                <w:rStyle w:val="Hyperlink"/>
              </w:rPr>
              <w:t>Harnessing the Creative Power of Teams</w:t>
            </w:r>
            <w:r w:rsidR="009C53EB">
              <w:rPr>
                <w:webHidden/>
              </w:rPr>
              <w:tab/>
            </w:r>
            <w:r w:rsidR="007C4733">
              <w:rPr>
                <w:webHidden/>
              </w:rPr>
              <w:fldChar w:fldCharType="begin"/>
            </w:r>
            <w:r w:rsidR="009C53EB">
              <w:rPr>
                <w:webHidden/>
              </w:rPr>
              <w:instrText xml:space="preserve"> PAGEREF _Toc361823895 \h </w:instrText>
            </w:r>
            <w:r w:rsidR="007C4733">
              <w:rPr>
                <w:webHidden/>
              </w:rPr>
            </w:r>
            <w:r w:rsidR="007C4733">
              <w:rPr>
                <w:webHidden/>
              </w:rPr>
              <w:fldChar w:fldCharType="separate"/>
            </w:r>
            <w:r w:rsidR="009C53EB">
              <w:rPr>
                <w:webHidden/>
              </w:rPr>
              <w:t>138</w:t>
            </w:r>
            <w:r w:rsidR="007C4733">
              <w:rPr>
                <w:webHidden/>
              </w:rPr>
              <w:fldChar w:fldCharType="end"/>
            </w:r>
          </w:hyperlink>
        </w:p>
        <w:p w:rsidR="009C53EB" w:rsidRDefault="00994646">
          <w:pPr>
            <w:pStyle w:val="TOC3"/>
            <w:rPr>
              <w:rFonts w:asciiTheme="minorHAnsi" w:hAnsiTheme="minorHAnsi"/>
            </w:rPr>
          </w:pPr>
          <w:hyperlink w:anchor="_Toc361823896" w:history="1">
            <w:r w:rsidR="009C53EB" w:rsidRPr="002F0909">
              <w:rPr>
                <w:rStyle w:val="Hyperlink"/>
              </w:rPr>
              <w:t>Difficult Conversations</w:t>
            </w:r>
            <w:r w:rsidR="009C53EB">
              <w:rPr>
                <w:webHidden/>
              </w:rPr>
              <w:tab/>
            </w:r>
            <w:r w:rsidR="007C4733">
              <w:rPr>
                <w:webHidden/>
              </w:rPr>
              <w:fldChar w:fldCharType="begin"/>
            </w:r>
            <w:r w:rsidR="009C53EB">
              <w:rPr>
                <w:webHidden/>
              </w:rPr>
              <w:instrText xml:space="preserve"> PAGEREF _Toc361823896 \h </w:instrText>
            </w:r>
            <w:r w:rsidR="007C4733">
              <w:rPr>
                <w:webHidden/>
              </w:rPr>
            </w:r>
            <w:r w:rsidR="007C4733">
              <w:rPr>
                <w:webHidden/>
              </w:rPr>
              <w:fldChar w:fldCharType="separate"/>
            </w:r>
            <w:r w:rsidR="009C53EB">
              <w:rPr>
                <w:webHidden/>
              </w:rPr>
              <w:t>138</w:t>
            </w:r>
            <w:r w:rsidR="007C4733">
              <w:rPr>
                <w:webHidden/>
              </w:rPr>
              <w:fldChar w:fldCharType="end"/>
            </w:r>
          </w:hyperlink>
        </w:p>
        <w:p w:rsidR="009C53EB" w:rsidRDefault="00994646">
          <w:pPr>
            <w:pStyle w:val="TOC3"/>
            <w:rPr>
              <w:rFonts w:asciiTheme="minorHAnsi" w:hAnsiTheme="minorHAnsi"/>
            </w:rPr>
          </w:pPr>
          <w:hyperlink w:anchor="_Toc361823897" w:history="1">
            <w:r w:rsidR="009C53EB" w:rsidRPr="002F0909">
              <w:rPr>
                <w:rStyle w:val="Hyperlink"/>
              </w:rPr>
              <w:t>Conflict Resolution Strategies for Managers</w:t>
            </w:r>
            <w:r w:rsidR="009C53EB">
              <w:rPr>
                <w:webHidden/>
              </w:rPr>
              <w:tab/>
            </w:r>
            <w:r w:rsidR="007C4733">
              <w:rPr>
                <w:webHidden/>
              </w:rPr>
              <w:fldChar w:fldCharType="begin"/>
            </w:r>
            <w:r w:rsidR="009C53EB">
              <w:rPr>
                <w:webHidden/>
              </w:rPr>
              <w:instrText xml:space="preserve"> PAGEREF _Toc361823897 \h </w:instrText>
            </w:r>
            <w:r w:rsidR="007C4733">
              <w:rPr>
                <w:webHidden/>
              </w:rPr>
            </w:r>
            <w:r w:rsidR="007C4733">
              <w:rPr>
                <w:webHidden/>
              </w:rPr>
              <w:fldChar w:fldCharType="separate"/>
            </w:r>
            <w:r w:rsidR="009C53EB">
              <w:rPr>
                <w:webHidden/>
              </w:rPr>
              <w:t>139</w:t>
            </w:r>
            <w:r w:rsidR="007C4733">
              <w:rPr>
                <w:webHidden/>
              </w:rPr>
              <w:fldChar w:fldCharType="end"/>
            </w:r>
          </w:hyperlink>
        </w:p>
        <w:p w:rsidR="009C53EB" w:rsidRDefault="00994646">
          <w:pPr>
            <w:pStyle w:val="TOC3"/>
            <w:rPr>
              <w:rFonts w:asciiTheme="minorHAnsi" w:hAnsiTheme="minorHAnsi"/>
            </w:rPr>
          </w:pPr>
          <w:hyperlink w:anchor="_Toc361823898" w:history="1">
            <w:r w:rsidR="009C53EB" w:rsidRPr="002F0909">
              <w:rPr>
                <w:rStyle w:val="Hyperlink"/>
              </w:rPr>
              <w:t>Managing High Performance Teams</w:t>
            </w:r>
            <w:r w:rsidR="009C53EB">
              <w:rPr>
                <w:webHidden/>
              </w:rPr>
              <w:tab/>
            </w:r>
            <w:r w:rsidR="007C4733">
              <w:rPr>
                <w:webHidden/>
              </w:rPr>
              <w:fldChar w:fldCharType="begin"/>
            </w:r>
            <w:r w:rsidR="009C53EB">
              <w:rPr>
                <w:webHidden/>
              </w:rPr>
              <w:instrText xml:space="preserve"> PAGEREF _Toc361823898 \h </w:instrText>
            </w:r>
            <w:r w:rsidR="007C4733">
              <w:rPr>
                <w:webHidden/>
              </w:rPr>
            </w:r>
            <w:r w:rsidR="007C4733">
              <w:rPr>
                <w:webHidden/>
              </w:rPr>
              <w:fldChar w:fldCharType="separate"/>
            </w:r>
            <w:r w:rsidR="009C53EB">
              <w:rPr>
                <w:webHidden/>
              </w:rPr>
              <w:t>139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899" w:history="1">
            <w:r w:rsidR="009C53EB" w:rsidRPr="002F0909">
              <w:rPr>
                <w:rStyle w:val="Hyperlink"/>
                <w:noProof/>
              </w:rPr>
              <w:t>University of Chicago</w:t>
            </w:r>
            <w:r w:rsidR="009C53EB">
              <w:rPr>
                <w:noProof/>
                <w:webHidden/>
              </w:rPr>
              <w:tab/>
            </w:r>
            <w:r w:rsidR="007C4733">
              <w:rPr>
                <w:noProof/>
                <w:webHidden/>
              </w:rPr>
              <w:fldChar w:fldCharType="begin"/>
            </w:r>
            <w:r w:rsidR="009C53EB">
              <w:rPr>
                <w:noProof/>
                <w:webHidden/>
              </w:rPr>
              <w:instrText xml:space="preserve"> PAGEREF _Toc361823899 \h </w:instrText>
            </w:r>
            <w:r w:rsidR="007C4733">
              <w:rPr>
                <w:noProof/>
                <w:webHidden/>
              </w:rPr>
            </w:r>
            <w:r w:rsidR="007C4733">
              <w:rPr>
                <w:noProof/>
                <w:webHidden/>
              </w:rPr>
              <w:fldChar w:fldCharType="separate"/>
            </w:r>
            <w:r w:rsidR="009C53EB">
              <w:rPr>
                <w:noProof/>
                <w:webHidden/>
              </w:rPr>
              <w:t>139</w:t>
            </w:r>
            <w:r w:rsidR="007C4733">
              <w:rPr>
                <w:noProof/>
                <w:webHidden/>
              </w:rPr>
              <w:fldChar w:fldCharType="end"/>
            </w:r>
          </w:hyperlink>
        </w:p>
        <w:p w:rsidR="009C53EB" w:rsidRDefault="00994646">
          <w:pPr>
            <w:pStyle w:val="TOC3"/>
            <w:rPr>
              <w:rFonts w:asciiTheme="minorHAnsi" w:hAnsiTheme="minorHAnsi"/>
            </w:rPr>
          </w:pPr>
          <w:hyperlink w:anchor="_Toc361823900" w:history="1">
            <w:r w:rsidR="009C53EB" w:rsidRPr="002F0909">
              <w:rPr>
                <w:rStyle w:val="Hyperlink"/>
              </w:rPr>
              <w:t>High-Performance Leadership</w:t>
            </w:r>
            <w:r w:rsidR="009C53EB">
              <w:rPr>
                <w:webHidden/>
              </w:rPr>
              <w:tab/>
            </w:r>
            <w:r w:rsidR="007C4733">
              <w:rPr>
                <w:webHidden/>
              </w:rPr>
              <w:fldChar w:fldCharType="begin"/>
            </w:r>
            <w:r w:rsidR="009C53EB">
              <w:rPr>
                <w:webHidden/>
              </w:rPr>
              <w:instrText xml:space="preserve"> PAGEREF _Toc361823900 \h </w:instrText>
            </w:r>
            <w:r w:rsidR="007C4733">
              <w:rPr>
                <w:webHidden/>
              </w:rPr>
            </w:r>
            <w:r w:rsidR="007C4733">
              <w:rPr>
                <w:webHidden/>
              </w:rPr>
              <w:fldChar w:fldCharType="separate"/>
            </w:r>
            <w:r w:rsidR="009C53EB">
              <w:rPr>
                <w:webHidden/>
              </w:rPr>
              <w:t>139</w:t>
            </w:r>
            <w:r w:rsidR="007C4733">
              <w:rPr>
                <w:webHidden/>
              </w:rPr>
              <w:fldChar w:fldCharType="end"/>
            </w:r>
          </w:hyperlink>
        </w:p>
        <w:p w:rsidR="009C53EB" w:rsidRDefault="00994646">
          <w:pPr>
            <w:pStyle w:val="TOC3"/>
            <w:rPr>
              <w:rFonts w:asciiTheme="minorHAnsi" w:hAnsiTheme="minorHAnsi"/>
            </w:rPr>
          </w:pPr>
          <w:hyperlink w:anchor="_Toc361823901" w:history="1">
            <w:r w:rsidR="009C53EB" w:rsidRPr="002F0909">
              <w:rPr>
                <w:rStyle w:val="Hyperlink"/>
              </w:rPr>
              <w:t>Personal Leadership Insight</w:t>
            </w:r>
            <w:r w:rsidR="009C53EB">
              <w:rPr>
                <w:webHidden/>
              </w:rPr>
              <w:tab/>
            </w:r>
            <w:r w:rsidR="007C4733">
              <w:rPr>
                <w:webHidden/>
              </w:rPr>
              <w:fldChar w:fldCharType="begin"/>
            </w:r>
            <w:r w:rsidR="009C53EB">
              <w:rPr>
                <w:webHidden/>
              </w:rPr>
              <w:instrText xml:space="preserve"> PAGEREF _Toc361823901 \h </w:instrText>
            </w:r>
            <w:r w:rsidR="007C4733">
              <w:rPr>
                <w:webHidden/>
              </w:rPr>
            </w:r>
            <w:r w:rsidR="007C4733">
              <w:rPr>
                <w:webHidden/>
              </w:rPr>
              <w:fldChar w:fldCharType="separate"/>
            </w:r>
            <w:r w:rsidR="009C53EB">
              <w:rPr>
                <w:webHidden/>
              </w:rPr>
              <w:t>140</w:t>
            </w:r>
            <w:r w:rsidR="007C4733">
              <w:rPr>
                <w:webHidden/>
              </w:rPr>
              <w:fldChar w:fldCharType="end"/>
            </w:r>
          </w:hyperlink>
        </w:p>
        <w:p w:rsidR="009C53EB" w:rsidRDefault="00994646">
          <w:pPr>
            <w:pStyle w:val="TOC3"/>
            <w:rPr>
              <w:rFonts w:asciiTheme="minorHAnsi" w:hAnsiTheme="minorHAnsi"/>
            </w:rPr>
          </w:pPr>
          <w:hyperlink w:anchor="_Toc361823902" w:history="1">
            <w:r w:rsidR="009C53EB" w:rsidRPr="002F0909">
              <w:rPr>
                <w:rStyle w:val="Hyperlink"/>
              </w:rPr>
              <w:t>Advanced Management Program</w:t>
            </w:r>
            <w:r w:rsidR="009C53EB">
              <w:rPr>
                <w:webHidden/>
              </w:rPr>
              <w:tab/>
            </w:r>
            <w:r w:rsidR="007C4733">
              <w:rPr>
                <w:webHidden/>
              </w:rPr>
              <w:fldChar w:fldCharType="begin"/>
            </w:r>
            <w:r w:rsidR="009C53EB">
              <w:rPr>
                <w:webHidden/>
              </w:rPr>
              <w:instrText xml:space="preserve"> PAGEREF _Toc361823902 \h </w:instrText>
            </w:r>
            <w:r w:rsidR="007C4733">
              <w:rPr>
                <w:webHidden/>
              </w:rPr>
            </w:r>
            <w:r w:rsidR="007C4733">
              <w:rPr>
                <w:webHidden/>
              </w:rPr>
              <w:fldChar w:fldCharType="separate"/>
            </w:r>
            <w:r w:rsidR="009C53EB">
              <w:rPr>
                <w:webHidden/>
              </w:rPr>
              <w:t>140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03" w:history="1">
            <w:r w:rsidR="009C53EB" w:rsidRPr="002F0909">
              <w:rPr>
                <w:rStyle w:val="Hyperlink"/>
                <w:noProof/>
              </w:rPr>
              <w:t>University of Minnesota</w:t>
            </w:r>
            <w:r w:rsidR="009C53EB">
              <w:rPr>
                <w:noProof/>
                <w:webHidden/>
              </w:rPr>
              <w:tab/>
            </w:r>
            <w:r w:rsidR="007C4733">
              <w:rPr>
                <w:noProof/>
                <w:webHidden/>
              </w:rPr>
              <w:fldChar w:fldCharType="begin"/>
            </w:r>
            <w:r w:rsidR="009C53EB">
              <w:rPr>
                <w:noProof/>
                <w:webHidden/>
              </w:rPr>
              <w:instrText xml:space="preserve"> PAGEREF _Toc361823903 \h </w:instrText>
            </w:r>
            <w:r w:rsidR="007C4733">
              <w:rPr>
                <w:noProof/>
                <w:webHidden/>
              </w:rPr>
            </w:r>
            <w:r w:rsidR="007C4733">
              <w:rPr>
                <w:noProof/>
                <w:webHidden/>
              </w:rPr>
              <w:fldChar w:fldCharType="separate"/>
            </w:r>
            <w:r w:rsidR="009C53EB">
              <w:rPr>
                <w:noProof/>
                <w:webHidden/>
              </w:rPr>
              <w:t>141</w:t>
            </w:r>
            <w:r w:rsidR="007C4733">
              <w:rPr>
                <w:noProof/>
                <w:webHidden/>
              </w:rPr>
              <w:fldChar w:fldCharType="end"/>
            </w:r>
          </w:hyperlink>
        </w:p>
        <w:p w:rsidR="009C53EB" w:rsidRDefault="00994646">
          <w:pPr>
            <w:pStyle w:val="TOC3"/>
            <w:rPr>
              <w:rFonts w:asciiTheme="minorHAnsi" w:hAnsiTheme="minorHAnsi"/>
            </w:rPr>
          </w:pPr>
          <w:hyperlink w:anchor="_Toc361823904" w:history="1">
            <w:r w:rsidR="009C53EB" w:rsidRPr="002F0909">
              <w:rPr>
                <w:rStyle w:val="Hyperlink"/>
              </w:rPr>
              <w:t>Creating a High Performance Organization</w:t>
            </w:r>
            <w:r w:rsidR="009C53EB">
              <w:rPr>
                <w:webHidden/>
              </w:rPr>
              <w:tab/>
            </w:r>
            <w:r w:rsidR="007C4733">
              <w:rPr>
                <w:webHidden/>
              </w:rPr>
              <w:fldChar w:fldCharType="begin"/>
            </w:r>
            <w:r w:rsidR="009C53EB">
              <w:rPr>
                <w:webHidden/>
              </w:rPr>
              <w:instrText xml:space="preserve"> PAGEREF _Toc361823904 \h </w:instrText>
            </w:r>
            <w:r w:rsidR="007C4733">
              <w:rPr>
                <w:webHidden/>
              </w:rPr>
            </w:r>
            <w:r w:rsidR="007C4733">
              <w:rPr>
                <w:webHidden/>
              </w:rPr>
              <w:fldChar w:fldCharType="separate"/>
            </w:r>
            <w:r w:rsidR="009C53EB">
              <w:rPr>
                <w:webHidden/>
              </w:rPr>
              <w:t>141</w:t>
            </w:r>
            <w:r w:rsidR="007C4733">
              <w:rPr>
                <w:webHidden/>
              </w:rPr>
              <w:fldChar w:fldCharType="end"/>
            </w:r>
          </w:hyperlink>
        </w:p>
        <w:p w:rsidR="009C53EB" w:rsidRDefault="00994646">
          <w:pPr>
            <w:pStyle w:val="TOC3"/>
            <w:rPr>
              <w:rFonts w:asciiTheme="minorHAnsi" w:hAnsiTheme="minorHAnsi"/>
            </w:rPr>
          </w:pPr>
          <w:hyperlink w:anchor="_Toc361823905" w:history="1">
            <w:r w:rsidR="009C53EB" w:rsidRPr="002F0909">
              <w:rPr>
                <w:rStyle w:val="Hyperlink"/>
              </w:rPr>
              <w:t>Presentations: Coaching for Executives</w:t>
            </w:r>
            <w:r w:rsidR="009C53EB">
              <w:rPr>
                <w:webHidden/>
              </w:rPr>
              <w:tab/>
            </w:r>
            <w:r w:rsidR="007C4733">
              <w:rPr>
                <w:webHidden/>
              </w:rPr>
              <w:fldChar w:fldCharType="begin"/>
            </w:r>
            <w:r w:rsidR="009C53EB">
              <w:rPr>
                <w:webHidden/>
              </w:rPr>
              <w:instrText xml:space="preserve"> PAGEREF _Toc361823905 \h </w:instrText>
            </w:r>
            <w:r w:rsidR="007C4733">
              <w:rPr>
                <w:webHidden/>
              </w:rPr>
            </w:r>
            <w:r w:rsidR="007C4733">
              <w:rPr>
                <w:webHidden/>
              </w:rPr>
              <w:fldChar w:fldCharType="separate"/>
            </w:r>
            <w:r w:rsidR="009C53EB">
              <w:rPr>
                <w:webHidden/>
              </w:rPr>
              <w:t>141</w:t>
            </w:r>
            <w:r w:rsidR="007C4733">
              <w:rPr>
                <w:webHidden/>
              </w:rPr>
              <w:fldChar w:fldCharType="end"/>
            </w:r>
          </w:hyperlink>
        </w:p>
        <w:p w:rsidR="009C53EB" w:rsidRDefault="00994646">
          <w:pPr>
            <w:pStyle w:val="TOC3"/>
            <w:rPr>
              <w:rFonts w:asciiTheme="minorHAnsi" w:hAnsiTheme="minorHAnsi"/>
            </w:rPr>
          </w:pPr>
          <w:hyperlink w:anchor="_Toc361823906" w:history="1">
            <w:r w:rsidR="009C53EB" w:rsidRPr="002F0909">
              <w:rPr>
                <w:rStyle w:val="Hyperlink"/>
                <w:rFonts w:eastAsia="Arial Unicode MS"/>
              </w:rPr>
              <w:t>MBA Essentials</w:t>
            </w:r>
            <w:r w:rsidR="009C53EB">
              <w:rPr>
                <w:webHidden/>
              </w:rPr>
              <w:tab/>
            </w:r>
            <w:r w:rsidR="007C4733">
              <w:rPr>
                <w:webHidden/>
              </w:rPr>
              <w:fldChar w:fldCharType="begin"/>
            </w:r>
            <w:r w:rsidR="009C53EB">
              <w:rPr>
                <w:webHidden/>
              </w:rPr>
              <w:instrText xml:space="preserve"> PAGEREF _Toc361823906 \h </w:instrText>
            </w:r>
            <w:r w:rsidR="007C4733">
              <w:rPr>
                <w:webHidden/>
              </w:rPr>
            </w:r>
            <w:r w:rsidR="007C4733">
              <w:rPr>
                <w:webHidden/>
              </w:rPr>
              <w:fldChar w:fldCharType="separate"/>
            </w:r>
            <w:r w:rsidR="009C53EB">
              <w:rPr>
                <w:webHidden/>
              </w:rPr>
              <w:t>141</w:t>
            </w:r>
            <w:r w:rsidR="007C4733">
              <w:rPr>
                <w:webHidden/>
              </w:rPr>
              <w:fldChar w:fldCharType="end"/>
            </w:r>
          </w:hyperlink>
        </w:p>
        <w:p w:rsidR="009C53EB" w:rsidRDefault="00994646">
          <w:pPr>
            <w:pStyle w:val="TOC3"/>
            <w:rPr>
              <w:rFonts w:asciiTheme="minorHAnsi" w:hAnsiTheme="minorHAnsi"/>
            </w:rPr>
          </w:pPr>
          <w:hyperlink w:anchor="_Toc361823907" w:history="1">
            <w:r w:rsidR="009C53EB" w:rsidRPr="002F0909">
              <w:rPr>
                <w:rStyle w:val="Hyperlink"/>
                <w:rFonts w:eastAsia="Arial Unicode MS"/>
              </w:rPr>
              <w:t>Advanced Business Communications for Executives</w:t>
            </w:r>
            <w:r w:rsidR="009C53EB">
              <w:rPr>
                <w:webHidden/>
              </w:rPr>
              <w:tab/>
            </w:r>
            <w:r w:rsidR="007C4733">
              <w:rPr>
                <w:webHidden/>
              </w:rPr>
              <w:fldChar w:fldCharType="begin"/>
            </w:r>
            <w:r w:rsidR="009C53EB">
              <w:rPr>
                <w:webHidden/>
              </w:rPr>
              <w:instrText xml:space="preserve"> PAGEREF _Toc361823907 \h </w:instrText>
            </w:r>
            <w:r w:rsidR="007C4733">
              <w:rPr>
                <w:webHidden/>
              </w:rPr>
            </w:r>
            <w:r w:rsidR="007C4733">
              <w:rPr>
                <w:webHidden/>
              </w:rPr>
              <w:fldChar w:fldCharType="separate"/>
            </w:r>
            <w:r w:rsidR="009C53EB">
              <w:rPr>
                <w:webHidden/>
              </w:rPr>
              <w:t>141</w:t>
            </w:r>
            <w:r w:rsidR="007C4733">
              <w:rPr>
                <w:webHidden/>
              </w:rPr>
              <w:fldChar w:fldCharType="end"/>
            </w:r>
          </w:hyperlink>
        </w:p>
        <w:p w:rsidR="009C53EB" w:rsidRDefault="00994646">
          <w:pPr>
            <w:pStyle w:val="TOC3"/>
            <w:rPr>
              <w:rFonts w:asciiTheme="minorHAnsi" w:hAnsiTheme="minorHAnsi"/>
            </w:rPr>
          </w:pPr>
          <w:hyperlink w:anchor="_Toc361823908" w:history="1">
            <w:r w:rsidR="009C53EB" w:rsidRPr="002F0909">
              <w:rPr>
                <w:rStyle w:val="Hyperlink"/>
                <w:rFonts w:eastAsia="Arial Unicode MS"/>
              </w:rPr>
              <w:t>The Art and Practice of Effective Coaching</w:t>
            </w:r>
            <w:r w:rsidR="009C53EB">
              <w:rPr>
                <w:webHidden/>
              </w:rPr>
              <w:tab/>
            </w:r>
            <w:r w:rsidR="007C4733">
              <w:rPr>
                <w:webHidden/>
              </w:rPr>
              <w:fldChar w:fldCharType="begin"/>
            </w:r>
            <w:r w:rsidR="009C53EB">
              <w:rPr>
                <w:webHidden/>
              </w:rPr>
              <w:instrText xml:space="preserve"> PAGEREF _Toc361823908 \h </w:instrText>
            </w:r>
            <w:r w:rsidR="007C4733">
              <w:rPr>
                <w:webHidden/>
              </w:rPr>
            </w:r>
            <w:r w:rsidR="007C4733">
              <w:rPr>
                <w:webHidden/>
              </w:rPr>
              <w:fldChar w:fldCharType="separate"/>
            </w:r>
            <w:r w:rsidR="009C53EB">
              <w:rPr>
                <w:webHidden/>
              </w:rPr>
              <w:t>142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09" w:history="1">
            <w:r w:rsidR="009C53EB" w:rsidRPr="002F0909">
              <w:rPr>
                <w:rStyle w:val="Hyperlink"/>
                <w:noProof/>
              </w:rPr>
              <w:t>University of Missouri</w:t>
            </w:r>
            <w:r w:rsidR="009C53EB">
              <w:rPr>
                <w:noProof/>
                <w:webHidden/>
              </w:rPr>
              <w:tab/>
            </w:r>
            <w:r w:rsidR="007C4733">
              <w:rPr>
                <w:noProof/>
                <w:webHidden/>
              </w:rPr>
              <w:fldChar w:fldCharType="begin"/>
            </w:r>
            <w:r w:rsidR="009C53EB">
              <w:rPr>
                <w:noProof/>
                <w:webHidden/>
              </w:rPr>
              <w:instrText xml:space="preserve"> PAGEREF _Toc361823909 \h </w:instrText>
            </w:r>
            <w:r w:rsidR="007C4733">
              <w:rPr>
                <w:noProof/>
                <w:webHidden/>
              </w:rPr>
            </w:r>
            <w:r w:rsidR="007C4733">
              <w:rPr>
                <w:noProof/>
                <w:webHidden/>
              </w:rPr>
              <w:fldChar w:fldCharType="separate"/>
            </w:r>
            <w:r w:rsidR="009C53EB">
              <w:rPr>
                <w:noProof/>
                <w:webHidden/>
              </w:rPr>
              <w:t>142</w:t>
            </w:r>
            <w:r w:rsidR="007C4733">
              <w:rPr>
                <w:noProof/>
                <w:webHidden/>
              </w:rPr>
              <w:fldChar w:fldCharType="end"/>
            </w:r>
          </w:hyperlink>
        </w:p>
        <w:p w:rsidR="009C53EB" w:rsidRDefault="00994646">
          <w:pPr>
            <w:pStyle w:val="TOC3"/>
            <w:rPr>
              <w:rFonts w:asciiTheme="minorHAnsi" w:hAnsiTheme="minorHAnsi"/>
            </w:rPr>
          </w:pPr>
          <w:hyperlink w:anchor="_Toc361823910" w:history="1">
            <w:r w:rsidR="009C53EB" w:rsidRPr="002F0909">
              <w:rPr>
                <w:rStyle w:val="Hyperlink"/>
              </w:rPr>
              <w:t>Guiding Conflict Resolution</w:t>
            </w:r>
            <w:r w:rsidR="009C53EB">
              <w:rPr>
                <w:webHidden/>
              </w:rPr>
              <w:tab/>
            </w:r>
            <w:r w:rsidR="007C4733">
              <w:rPr>
                <w:webHidden/>
              </w:rPr>
              <w:fldChar w:fldCharType="begin"/>
            </w:r>
            <w:r w:rsidR="009C53EB">
              <w:rPr>
                <w:webHidden/>
              </w:rPr>
              <w:instrText xml:space="preserve"> PAGEREF _Toc361823910 \h </w:instrText>
            </w:r>
            <w:r w:rsidR="007C4733">
              <w:rPr>
                <w:webHidden/>
              </w:rPr>
            </w:r>
            <w:r w:rsidR="007C4733">
              <w:rPr>
                <w:webHidden/>
              </w:rPr>
              <w:fldChar w:fldCharType="separate"/>
            </w:r>
            <w:r w:rsidR="009C53EB">
              <w:rPr>
                <w:webHidden/>
              </w:rPr>
              <w:t>142</w:t>
            </w:r>
            <w:r w:rsidR="007C4733">
              <w:rPr>
                <w:webHidden/>
              </w:rPr>
              <w:fldChar w:fldCharType="end"/>
            </w:r>
          </w:hyperlink>
        </w:p>
        <w:p w:rsidR="009C53EB" w:rsidRDefault="00994646">
          <w:pPr>
            <w:pStyle w:val="TOC3"/>
            <w:rPr>
              <w:rFonts w:asciiTheme="minorHAnsi" w:hAnsiTheme="minorHAnsi"/>
            </w:rPr>
          </w:pPr>
          <w:hyperlink w:anchor="_Toc361823911" w:history="1">
            <w:r w:rsidR="009C53EB" w:rsidRPr="002F0909">
              <w:rPr>
                <w:rStyle w:val="Hyperlink"/>
              </w:rPr>
              <w:t>Supervisory Certificate Series</w:t>
            </w:r>
            <w:r w:rsidR="009C53EB">
              <w:rPr>
                <w:webHidden/>
              </w:rPr>
              <w:tab/>
            </w:r>
            <w:r w:rsidR="007C4733">
              <w:rPr>
                <w:webHidden/>
              </w:rPr>
              <w:fldChar w:fldCharType="begin"/>
            </w:r>
            <w:r w:rsidR="009C53EB">
              <w:rPr>
                <w:webHidden/>
              </w:rPr>
              <w:instrText xml:space="preserve"> PAGEREF _Toc361823911 \h </w:instrText>
            </w:r>
            <w:r w:rsidR="007C4733">
              <w:rPr>
                <w:webHidden/>
              </w:rPr>
            </w:r>
            <w:r w:rsidR="007C4733">
              <w:rPr>
                <w:webHidden/>
              </w:rPr>
              <w:fldChar w:fldCharType="separate"/>
            </w:r>
            <w:r w:rsidR="009C53EB">
              <w:rPr>
                <w:webHidden/>
              </w:rPr>
              <w:t>142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12" w:history="1">
            <w:r w:rsidR="009C53EB" w:rsidRPr="002F0909">
              <w:rPr>
                <w:rStyle w:val="Hyperlink"/>
                <w:noProof/>
              </w:rPr>
              <w:t>University of Nevada Reno</w:t>
            </w:r>
            <w:r w:rsidR="009C53EB">
              <w:rPr>
                <w:noProof/>
                <w:webHidden/>
              </w:rPr>
              <w:tab/>
            </w:r>
            <w:r w:rsidR="007C4733">
              <w:rPr>
                <w:noProof/>
                <w:webHidden/>
              </w:rPr>
              <w:fldChar w:fldCharType="begin"/>
            </w:r>
            <w:r w:rsidR="009C53EB">
              <w:rPr>
                <w:noProof/>
                <w:webHidden/>
              </w:rPr>
              <w:instrText xml:space="preserve"> PAGEREF _Toc361823912 \h </w:instrText>
            </w:r>
            <w:r w:rsidR="007C4733">
              <w:rPr>
                <w:noProof/>
                <w:webHidden/>
              </w:rPr>
            </w:r>
            <w:r w:rsidR="007C4733">
              <w:rPr>
                <w:noProof/>
                <w:webHidden/>
              </w:rPr>
              <w:fldChar w:fldCharType="separate"/>
            </w:r>
            <w:r w:rsidR="009C53EB">
              <w:rPr>
                <w:noProof/>
                <w:webHidden/>
              </w:rPr>
              <w:t>143</w:t>
            </w:r>
            <w:r w:rsidR="007C4733">
              <w:rPr>
                <w:noProof/>
                <w:webHidden/>
              </w:rPr>
              <w:fldChar w:fldCharType="end"/>
            </w:r>
          </w:hyperlink>
        </w:p>
        <w:p w:rsidR="009C53EB" w:rsidRDefault="00994646">
          <w:pPr>
            <w:pStyle w:val="TOC3"/>
            <w:rPr>
              <w:rFonts w:asciiTheme="minorHAnsi" w:hAnsiTheme="minorHAnsi"/>
            </w:rPr>
          </w:pPr>
          <w:hyperlink w:anchor="_Toc361823913" w:history="1">
            <w:r w:rsidR="009C53EB" w:rsidRPr="002F0909">
              <w:rPr>
                <w:rStyle w:val="Hyperlink"/>
              </w:rPr>
              <w:t>Working with the Problem Employee</w:t>
            </w:r>
            <w:r w:rsidR="009C53EB">
              <w:rPr>
                <w:webHidden/>
              </w:rPr>
              <w:tab/>
            </w:r>
            <w:r w:rsidR="007C4733">
              <w:rPr>
                <w:webHidden/>
              </w:rPr>
              <w:fldChar w:fldCharType="begin"/>
            </w:r>
            <w:r w:rsidR="009C53EB">
              <w:rPr>
                <w:webHidden/>
              </w:rPr>
              <w:instrText xml:space="preserve"> PAGEREF _Toc361823913 \h </w:instrText>
            </w:r>
            <w:r w:rsidR="007C4733">
              <w:rPr>
                <w:webHidden/>
              </w:rPr>
            </w:r>
            <w:r w:rsidR="007C4733">
              <w:rPr>
                <w:webHidden/>
              </w:rPr>
              <w:fldChar w:fldCharType="separate"/>
            </w:r>
            <w:r w:rsidR="009C53EB">
              <w:rPr>
                <w:webHidden/>
              </w:rPr>
              <w:t>143</w:t>
            </w:r>
            <w:r w:rsidR="007C4733">
              <w:rPr>
                <w:webHidden/>
              </w:rPr>
              <w:fldChar w:fldCharType="end"/>
            </w:r>
          </w:hyperlink>
        </w:p>
        <w:p w:rsidR="009C53EB" w:rsidRDefault="00994646">
          <w:pPr>
            <w:pStyle w:val="TOC3"/>
            <w:rPr>
              <w:rFonts w:asciiTheme="minorHAnsi" w:hAnsiTheme="minorHAnsi"/>
            </w:rPr>
          </w:pPr>
          <w:hyperlink w:anchor="_Toc361823914" w:history="1">
            <w:r w:rsidR="009C53EB" w:rsidRPr="002F0909">
              <w:rPr>
                <w:rStyle w:val="Hyperlink"/>
              </w:rPr>
              <w:t>Managing and Supervising People</w:t>
            </w:r>
            <w:r w:rsidR="009C53EB">
              <w:rPr>
                <w:webHidden/>
              </w:rPr>
              <w:tab/>
            </w:r>
            <w:r w:rsidR="007C4733">
              <w:rPr>
                <w:webHidden/>
              </w:rPr>
              <w:fldChar w:fldCharType="begin"/>
            </w:r>
            <w:r w:rsidR="009C53EB">
              <w:rPr>
                <w:webHidden/>
              </w:rPr>
              <w:instrText xml:space="preserve"> PAGEREF _Toc361823914 \h </w:instrText>
            </w:r>
            <w:r w:rsidR="007C4733">
              <w:rPr>
                <w:webHidden/>
              </w:rPr>
            </w:r>
            <w:r w:rsidR="007C4733">
              <w:rPr>
                <w:webHidden/>
              </w:rPr>
              <w:fldChar w:fldCharType="separate"/>
            </w:r>
            <w:r w:rsidR="009C53EB">
              <w:rPr>
                <w:webHidden/>
              </w:rPr>
              <w:t>143</w:t>
            </w:r>
            <w:r w:rsidR="007C4733">
              <w:rPr>
                <w:webHidden/>
              </w:rPr>
              <w:fldChar w:fldCharType="end"/>
            </w:r>
          </w:hyperlink>
        </w:p>
        <w:p w:rsidR="009C53EB" w:rsidRDefault="00994646">
          <w:pPr>
            <w:pStyle w:val="TOC3"/>
            <w:rPr>
              <w:rFonts w:asciiTheme="minorHAnsi" w:hAnsiTheme="minorHAnsi"/>
            </w:rPr>
          </w:pPr>
          <w:hyperlink w:anchor="_Toc361823915" w:history="1">
            <w:r w:rsidR="009C53EB" w:rsidRPr="002F0909">
              <w:rPr>
                <w:rStyle w:val="Hyperlink"/>
              </w:rPr>
              <w:t>Performance Management</w:t>
            </w:r>
            <w:r w:rsidR="009C53EB">
              <w:rPr>
                <w:webHidden/>
              </w:rPr>
              <w:tab/>
            </w:r>
            <w:r w:rsidR="007C4733">
              <w:rPr>
                <w:webHidden/>
              </w:rPr>
              <w:fldChar w:fldCharType="begin"/>
            </w:r>
            <w:r w:rsidR="009C53EB">
              <w:rPr>
                <w:webHidden/>
              </w:rPr>
              <w:instrText xml:space="preserve"> PAGEREF _Toc361823915 \h </w:instrText>
            </w:r>
            <w:r w:rsidR="007C4733">
              <w:rPr>
                <w:webHidden/>
              </w:rPr>
            </w:r>
            <w:r w:rsidR="007C4733">
              <w:rPr>
                <w:webHidden/>
              </w:rPr>
              <w:fldChar w:fldCharType="separate"/>
            </w:r>
            <w:r w:rsidR="009C53EB">
              <w:rPr>
                <w:webHidden/>
              </w:rPr>
              <w:t>143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16" w:history="1">
            <w:r w:rsidR="009C53EB" w:rsidRPr="002F0909">
              <w:rPr>
                <w:rStyle w:val="Hyperlink"/>
                <w:noProof/>
              </w:rPr>
              <w:t>University of North Carolina at Chapel Hill</w:t>
            </w:r>
            <w:r w:rsidR="009C53EB">
              <w:rPr>
                <w:noProof/>
                <w:webHidden/>
              </w:rPr>
              <w:tab/>
            </w:r>
            <w:r w:rsidR="007C4733">
              <w:rPr>
                <w:noProof/>
                <w:webHidden/>
              </w:rPr>
              <w:fldChar w:fldCharType="begin"/>
            </w:r>
            <w:r w:rsidR="009C53EB">
              <w:rPr>
                <w:noProof/>
                <w:webHidden/>
              </w:rPr>
              <w:instrText xml:space="preserve"> PAGEREF _Toc361823916 \h </w:instrText>
            </w:r>
            <w:r w:rsidR="007C4733">
              <w:rPr>
                <w:noProof/>
                <w:webHidden/>
              </w:rPr>
            </w:r>
            <w:r w:rsidR="007C4733">
              <w:rPr>
                <w:noProof/>
                <w:webHidden/>
              </w:rPr>
              <w:fldChar w:fldCharType="separate"/>
            </w:r>
            <w:r w:rsidR="009C53EB">
              <w:rPr>
                <w:noProof/>
                <w:webHidden/>
              </w:rPr>
              <w:t>144</w:t>
            </w:r>
            <w:r w:rsidR="007C4733">
              <w:rPr>
                <w:noProof/>
                <w:webHidden/>
              </w:rPr>
              <w:fldChar w:fldCharType="end"/>
            </w:r>
          </w:hyperlink>
        </w:p>
        <w:p w:rsidR="009C53EB" w:rsidRDefault="00994646">
          <w:pPr>
            <w:pStyle w:val="TOC3"/>
            <w:rPr>
              <w:rFonts w:asciiTheme="minorHAnsi" w:hAnsiTheme="minorHAnsi"/>
            </w:rPr>
          </w:pPr>
          <w:hyperlink w:anchor="_Toc361823917" w:history="1">
            <w:r w:rsidR="009C53EB" w:rsidRPr="002F0909">
              <w:rPr>
                <w:rStyle w:val="Hyperlink"/>
              </w:rPr>
              <w:t>Intentional Leadership</w:t>
            </w:r>
            <w:r w:rsidR="009C53EB">
              <w:rPr>
                <w:webHidden/>
              </w:rPr>
              <w:tab/>
            </w:r>
            <w:r w:rsidR="007C4733">
              <w:rPr>
                <w:webHidden/>
              </w:rPr>
              <w:fldChar w:fldCharType="begin"/>
            </w:r>
            <w:r w:rsidR="009C53EB">
              <w:rPr>
                <w:webHidden/>
              </w:rPr>
              <w:instrText xml:space="preserve"> PAGEREF _Toc361823917 \h </w:instrText>
            </w:r>
            <w:r w:rsidR="007C4733">
              <w:rPr>
                <w:webHidden/>
              </w:rPr>
            </w:r>
            <w:r w:rsidR="007C4733">
              <w:rPr>
                <w:webHidden/>
              </w:rPr>
              <w:fldChar w:fldCharType="separate"/>
            </w:r>
            <w:r w:rsidR="009C53EB">
              <w:rPr>
                <w:webHidden/>
              </w:rPr>
              <w:t>144</w:t>
            </w:r>
            <w:r w:rsidR="007C4733">
              <w:rPr>
                <w:webHidden/>
              </w:rPr>
              <w:fldChar w:fldCharType="end"/>
            </w:r>
          </w:hyperlink>
        </w:p>
        <w:p w:rsidR="009C53EB" w:rsidRDefault="00994646">
          <w:pPr>
            <w:pStyle w:val="TOC3"/>
            <w:rPr>
              <w:rFonts w:asciiTheme="minorHAnsi" w:hAnsiTheme="minorHAnsi"/>
            </w:rPr>
          </w:pPr>
          <w:hyperlink w:anchor="_Toc361823918" w:history="1">
            <w:r w:rsidR="009C53EB" w:rsidRPr="002F0909">
              <w:rPr>
                <w:rStyle w:val="Hyperlink"/>
                <w:rFonts w:eastAsia="Times New Roman"/>
              </w:rPr>
              <w:t>Project Leadership</w:t>
            </w:r>
            <w:r w:rsidR="009C53EB">
              <w:rPr>
                <w:webHidden/>
              </w:rPr>
              <w:tab/>
            </w:r>
            <w:r w:rsidR="007C4733">
              <w:rPr>
                <w:webHidden/>
              </w:rPr>
              <w:fldChar w:fldCharType="begin"/>
            </w:r>
            <w:r w:rsidR="009C53EB">
              <w:rPr>
                <w:webHidden/>
              </w:rPr>
              <w:instrText xml:space="preserve"> PAGEREF _Toc361823918 \h </w:instrText>
            </w:r>
            <w:r w:rsidR="007C4733">
              <w:rPr>
                <w:webHidden/>
              </w:rPr>
            </w:r>
            <w:r w:rsidR="007C4733">
              <w:rPr>
                <w:webHidden/>
              </w:rPr>
              <w:fldChar w:fldCharType="separate"/>
            </w:r>
            <w:r w:rsidR="009C53EB">
              <w:rPr>
                <w:webHidden/>
              </w:rPr>
              <w:t>144</w:t>
            </w:r>
            <w:r w:rsidR="007C4733">
              <w:rPr>
                <w:webHidden/>
              </w:rPr>
              <w:fldChar w:fldCharType="end"/>
            </w:r>
          </w:hyperlink>
        </w:p>
        <w:p w:rsidR="009C53EB" w:rsidRDefault="00994646">
          <w:pPr>
            <w:pStyle w:val="TOC3"/>
            <w:rPr>
              <w:rFonts w:asciiTheme="minorHAnsi" w:hAnsiTheme="minorHAnsi"/>
            </w:rPr>
          </w:pPr>
          <w:hyperlink w:anchor="_Toc361823919" w:history="1">
            <w:r w:rsidR="009C53EB" w:rsidRPr="002F0909">
              <w:rPr>
                <w:rStyle w:val="Hyperlink"/>
              </w:rPr>
              <w:t>Developing Leadership Presence</w:t>
            </w:r>
            <w:r w:rsidR="009C53EB">
              <w:rPr>
                <w:webHidden/>
              </w:rPr>
              <w:tab/>
            </w:r>
            <w:r w:rsidR="007C4733">
              <w:rPr>
                <w:webHidden/>
              </w:rPr>
              <w:fldChar w:fldCharType="begin"/>
            </w:r>
            <w:r w:rsidR="009C53EB">
              <w:rPr>
                <w:webHidden/>
              </w:rPr>
              <w:instrText xml:space="preserve"> PAGEREF _Toc361823919 \h </w:instrText>
            </w:r>
            <w:r w:rsidR="007C4733">
              <w:rPr>
                <w:webHidden/>
              </w:rPr>
            </w:r>
            <w:r w:rsidR="007C4733">
              <w:rPr>
                <w:webHidden/>
              </w:rPr>
              <w:fldChar w:fldCharType="separate"/>
            </w:r>
            <w:r w:rsidR="009C53EB">
              <w:rPr>
                <w:webHidden/>
              </w:rPr>
              <w:t>144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20" w:history="1">
            <w:r w:rsidR="009C53EB" w:rsidRPr="002F0909">
              <w:rPr>
                <w:rStyle w:val="Hyperlink"/>
                <w:noProof/>
              </w:rPr>
              <w:t>University of Northern Iowa</w:t>
            </w:r>
            <w:r w:rsidR="009C53EB">
              <w:rPr>
                <w:noProof/>
                <w:webHidden/>
              </w:rPr>
              <w:tab/>
            </w:r>
            <w:r w:rsidR="007C4733">
              <w:rPr>
                <w:noProof/>
                <w:webHidden/>
              </w:rPr>
              <w:fldChar w:fldCharType="begin"/>
            </w:r>
            <w:r w:rsidR="009C53EB">
              <w:rPr>
                <w:noProof/>
                <w:webHidden/>
              </w:rPr>
              <w:instrText xml:space="preserve"> PAGEREF _Toc361823920 \h </w:instrText>
            </w:r>
            <w:r w:rsidR="007C4733">
              <w:rPr>
                <w:noProof/>
                <w:webHidden/>
              </w:rPr>
            </w:r>
            <w:r w:rsidR="007C4733">
              <w:rPr>
                <w:noProof/>
                <w:webHidden/>
              </w:rPr>
              <w:fldChar w:fldCharType="separate"/>
            </w:r>
            <w:r w:rsidR="009C53EB">
              <w:rPr>
                <w:noProof/>
                <w:webHidden/>
              </w:rPr>
              <w:t>145</w:t>
            </w:r>
            <w:r w:rsidR="007C4733">
              <w:rPr>
                <w:noProof/>
                <w:webHidden/>
              </w:rPr>
              <w:fldChar w:fldCharType="end"/>
            </w:r>
          </w:hyperlink>
        </w:p>
        <w:p w:rsidR="009C53EB" w:rsidRDefault="00994646">
          <w:pPr>
            <w:pStyle w:val="TOC3"/>
            <w:rPr>
              <w:rFonts w:asciiTheme="minorHAnsi" w:hAnsiTheme="minorHAnsi"/>
            </w:rPr>
          </w:pPr>
          <w:hyperlink w:anchor="_Toc361823921" w:history="1">
            <w:r w:rsidR="009C53EB" w:rsidRPr="002F0909">
              <w:rPr>
                <w:rStyle w:val="Hyperlink"/>
              </w:rPr>
              <w:t>Fierce Conversations</w:t>
            </w:r>
            <w:r w:rsidR="009C53EB">
              <w:rPr>
                <w:webHidden/>
              </w:rPr>
              <w:tab/>
            </w:r>
            <w:r w:rsidR="007C4733">
              <w:rPr>
                <w:webHidden/>
              </w:rPr>
              <w:fldChar w:fldCharType="begin"/>
            </w:r>
            <w:r w:rsidR="009C53EB">
              <w:rPr>
                <w:webHidden/>
              </w:rPr>
              <w:instrText xml:space="preserve"> PAGEREF _Toc361823921 \h </w:instrText>
            </w:r>
            <w:r w:rsidR="007C4733">
              <w:rPr>
                <w:webHidden/>
              </w:rPr>
            </w:r>
            <w:r w:rsidR="007C4733">
              <w:rPr>
                <w:webHidden/>
              </w:rPr>
              <w:fldChar w:fldCharType="separate"/>
            </w:r>
            <w:r w:rsidR="009C53EB">
              <w:rPr>
                <w:webHidden/>
              </w:rPr>
              <w:t>145</w:t>
            </w:r>
            <w:r w:rsidR="007C4733">
              <w:rPr>
                <w:webHidden/>
              </w:rPr>
              <w:fldChar w:fldCharType="end"/>
            </w:r>
          </w:hyperlink>
        </w:p>
        <w:p w:rsidR="009C53EB" w:rsidRDefault="00994646">
          <w:pPr>
            <w:pStyle w:val="TOC3"/>
            <w:rPr>
              <w:rFonts w:asciiTheme="minorHAnsi" w:hAnsiTheme="minorHAnsi"/>
            </w:rPr>
          </w:pPr>
          <w:hyperlink w:anchor="_Toc361823922" w:history="1">
            <w:r w:rsidR="009C53EB" w:rsidRPr="002F0909">
              <w:rPr>
                <w:rStyle w:val="Hyperlink"/>
              </w:rPr>
              <w:t>How to Manage Nests of Negativity</w:t>
            </w:r>
            <w:r w:rsidR="009C53EB">
              <w:rPr>
                <w:webHidden/>
              </w:rPr>
              <w:tab/>
            </w:r>
            <w:r w:rsidR="007C4733">
              <w:rPr>
                <w:webHidden/>
              </w:rPr>
              <w:fldChar w:fldCharType="begin"/>
            </w:r>
            <w:r w:rsidR="009C53EB">
              <w:rPr>
                <w:webHidden/>
              </w:rPr>
              <w:instrText xml:space="preserve"> PAGEREF _Toc361823922 \h </w:instrText>
            </w:r>
            <w:r w:rsidR="007C4733">
              <w:rPr>
                <w:webHidden/>
              </w:rPr>
            </w:r>
            <w:r w:rsidR="007C4733">
              <w:rPr>
                <w:webHidden/>
              </w:rPr>
              <w:fldChar w:fldCharType="separate"/>
            </w:r>
            <w:r w:rsidR="009C53EB">
              <w:rPr>
                <w:webHidden/>
              </w:rPr>
              <w:t>145</w:t>
            </w:r>
            <w:r w:rsidR="007C4733">
              <w:rPr>
                <w:webHidden/>
              </w:rPr>
              <w:fldChar w:fldCharType="end"/>
            </w:r>
          </w:hyperlink>
        </w:p>
        <w:p w:rsidR="009C53EB" w:rsidRDefault="00994646">
          <w:pPr>
            <w:pStyle w:val="TOC3"/>
            <w:rPr>
              <w:rFonts w:asciiTheme="minorHAnsi" w:hAnsiTheme="minorHAnsi"/>
            </w:rPr>
          </w:pPr>
          <w:hyperlink w:anchor="_Toc361823923" w:history="1">
            <w:r w:rsidR="009C53EB" w:rsidRPr="002F0909">
              <w:rPr>
                <w:rStyle w:val="Hyperlink"/>
              </w:rPr>
              <w:t>Six Steps and Eight Behaviors to Resolving Conflict</w:t>
            </w:r>
            <w:r w:rsidR="009C53EB">
              <w:rPr>
                <w:webHidden/>
              </w:rPr>
              <w:tab/>
            </w:r>
            <w:r w:rsidR="007C4733">
              <w:rPr>
                <w:webHidden/>
              </w:rPr>
              <w:fldChar w:fldCharType="begin"/>
            </w:r>
            <w:r w:rsidR="009C53EB">
              <w:rPr>
                <w:webHidden/>
              </w:rPr>
              <w:instrText xml:space="preserve"> PAGEREF _Toc361823923 \h </w:instrText>
            </w:r>
            <w:r w:rsidR="007C4733">
              <w:rPr>
                <w:webHidden/>
              </w:rPr>
            </w:r>
            <w:r w:rsidR="007C4733">
              <w:rPr>
                <w:webHidden/>
              </w:rPr>
              <w:fldChar w:fldCharType="separate"/>
            </w:r>
            <w:r w:rsidR="009C53EB">
              <w:rPr>
                <w:webHidden/>
              </w:rPr>
              <w:t>145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24" w:history="1">
            <w:r w:rsidR="009C53EB" w:rsidRPr="002F0909">
              <w:rPr>
                <w:rStyle w:val="Hyperlink"/>
                <w:noProof/>
              </w:rPr>
              <w:t>University of Richmond</w:t>
            </w:r>
            <w:r w:rsidR="009C53EB">
              <w:rPr>
                <w:noProof/>
                <w:webHidden/>
              </w:rPr>
              <w:tab/>
            </w:r>
            <w:r w:rsidR="007C4733">
              <w:rPr>
                <w:noProof/>
                <w:webHidden/>
              </w:rPr>
              <w:fldChar w:fldCharType="begin"/>
            </w:r>
            <w:r w:rsidR="009C53EB">
              <w:rPr>
                <w:noProof/>
                <w:webHidden/>
              </w:rPr>
              <w:instrText xml:space="preserve"> PAGEREF _Toc361823924 \h </w:instrText>
            </w:r>
            <w:r w:rsidR="007C4733">
              <w:rPr>
                <w:noProof/>
                <w:webHidden/>
              </w:rPr>
            </w:r>
            <w:r w:rsidR="007C4733">
              <w:rPr>
                <w:noProof/>
                <w:webHidden/>
              </w:rPr>
              <w:fldChar w:fldCharType="separate"/>
            </w:r>
            <w:r w:rsidR="009C53EB">
              <w:rPr>
                <w:noProof/>
                <w:webHidden/>
              </w:rPr>
              <w:t>146</w:t>
            </w:r>
            <w:r w:rsidR="007C4733">
              <w:rPr>
                <w:noProof/>
                <w:webHidden/>
              </w:rPr>
              <w:fldChar w:fldCharType="end"/>
            </w:r>
          </w:hyperlink>
        </w:p>
        <w:p w:rsidR="009C53EB" w:rsidRDefault="00994646">
          <w:pPr>
            <w:pStyle w:val="TOC3"/>
            <w:rPr>
              <w:rFonts w:asciiTheme="minorHAnsi" w:hAnsiTheme="minorHAnsi"/>
            </w:rPr>
          </w:pPr>
          <w:hyperlink w:anchor="_Toc361823925" w:history="1">
            <w:r w:rsidR="009C53EB" w:rsidRPr="002F0909">
              <w:rPr>
                <w:rStyle w:val="Hyperlink"/>
              </w:rPr>
              <w:t>Management Skills for Leaders</w:t>
            </w:r>
            <w:r w:rsidR="009C53EB">
              <w:rPr>
                <w:webHidden/>
              </w:rPr>
              <w:tab/>
            </w:r>
            <w:r w:rsidR="007C4733">
              <w:rPr>
                <w:webHidden/>
              </w:rPr>
              <w:fldChar w:fldCharType="begin"/>
            </w:r>
            <w:r w:rsidR="009C53EB">
              <w:rPr>
                <w:webHidden/>
              </w:rPr>
              <w:instrText xml:space="preserve"> PAGEREF _Toc361823925 \h </w:instrText>
            </w:r>
            <w:r w:rsidR="007C4733">
              <w:rPr>
                <w:webHidden/>
              </w:rPr>
            </w:r>
            <w:r w:rsidR="007C4733">
              <w:rPr>
                <w:webHidden/>
              </w:rPr>
              <w:fldChar w:fldCharType="separate"/>
            </w:r>
            <w:r w:rsidR="009C53EB">
              <w:rPr>
                <w:webHidden/>
              </w:rPr>
              <w:t>146</w:t>
            </w:r>
            <w:r w:rsidR="007C4733">
              <w:rPr>
                <w:webHidden/>
              </w:rPr>
              <w:fldChar w:fldCharType="end"/>
            </w:r>
          </w:hyperlink>
        </w:p>
        <w:p w:rsidR="009C53EB" w:rsidRDefault="00994646">
          <w:pPr>
            <w:pStyle w:val="TOC3"/>
            <w:rPr>
              <w:rFonts w:asciiTheme="minorHAnsi" w:hAnsiTheme="minorHAnsi"/>
            </w:rPr>
          </w:pPr>
          <w:hyperlink w:anchor="_Toc361823926" w:history="1">
            <w:r w:rsidR="009C53EB" w:rsidRPr="002F0909">
              <w:rPr>
                <w:rStyle w:val="Hyperlink"/>
                <w:rFonts w:cs="Times New Roman"/>
              </w:rPr>
              <w:t>Advanced Project Management</w:t>
            </w:r>
            <w:r w:rsidR="009C53EB">
              <w:rPr>
                <w:webHidden/>
              </w:rPr>
              <w:tab/>
            </w:r>
            <w:r w:rsidR="007C4733">
              <w:rPr>
                <w:webHidden/>
              </w:rPr>
              <w:fldChar w:fldCharType="begin"/>
            </w:r>
            <w:r w:rsidR="009C53EB">
              <w:rPr>
                <w:webHidden/>
              </w:rPr>
              <w:instrText xml:space="preserve"> PAGEREF _Toc361823926 \h </w:instrText>
            </w:r>
            <w:r w:rsidR="007C4733">
              <w:rPr>
                <w:webHidden/>
              </w:rPr>
            </w:r>
            <w:r w:rsidR="007C4733">
              <w:rPr>
                <w:webHidden/>
              </w:rPr>
              <w:fldChar w:fldCharType="separate"/>
            </w:r>
            <w:r w:rsidR="009C53EB">
              <w:rPr>
                <w:webHidden/>
              </w:rPr>
              <w:t>146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27" w:history="1">
            <w:r w:rsidR="009C53EB" w:rsidRPr="002F0909">
              <w:rPr>
                <w:rStyle w:val="Hyperlink"/>
                <w:noProof/>
              </w:rPr>
              <w:t>University of South Carolina</w:t>
            </w:r>
            <w:r w:rsidR="009C53EB">
              <w:rPr>
                <w:noProof/>
                <w:webHidden/>
              </w:rPr>
              <w:tab/>
            </w:r>
            <w:r w:rsidR="007C4733">
              <w:rPr>
                <w:noProof/>
                <w:webHidden/>
              </w:rPr>
              <w:fldChar w:fldCharType="begin"/>
            </w:r>
            <w:r w:rsidR="009C53EB">
              <w:rPr>
                <w:noProof/>
                <w:webHidden/>
              </w:rPr>
              <w:instrText xml:space="preserve"> PAGEREF _Toc361823927 \h </w:instrText>
            </w:r>
            <w:r w:rsidR="007C4733">
              <w:rPr>
                <w:noProof/>
                <w:webHidden/>
              </w:rPr>
            </w:r>
            <w:r w:rsidR="007C4733">
              <w:rPr>
                <w:noProof/>
                <w:webHidden/>
              </w:rPr>
              <w:fldChar w:fldCharType="separate"/>
            </w:r>
            <w:r w:rsidR="009C53EB">
              <w:rPr>
                <w:noProof/>
                <w:webHidden/>
              </w:rPr>
              <w:t>146</w:t>
            </w:r>
            <w:r w:rsidR="007C4733">
              <w:rPr>
                <w:noProof/>
                <w:webHidden/>
              </w:rPr>
              <w:fldChar w:fldCharType="end"/>
            </w:r>
          </w:hyperlink>
        </w:p>
        <w:p w:rsidR="009C53EB" w:rsidRDefault="00994646">
          <w:pPr>
            <w:pStyle w:val="TOC3"/>
            <w:rPr>
              <w:rFonts w:asciiTheme="minorHAnsi" w:hAnsiTheme="minorHAnsi"/>
            </w:rPr>
          </w:pPr>
          <w:hyperlink w:anchor="_Toc361823928" w:history="1">
            <w:r w:rsidR="009C53EB" w:rsidRPr="002F0909">
              <w:rPr>
                <w:rStyle w:val="Hyperlink"/>
              </w:rPr>
              <w:t>Building and Leading Dynamic High-Performance Teams</w:t>
            </w:r>
            <w:r w:rsidR="009C53EB">
              <w:rPr>
                <w:webHidden/>
              </w:rPr>
              <w:tab/>
            </w:r>
            <w:r w:rsidR="007C4733">
              <w:rPr>
                <w:webHidden/>
              </w:rPr>
              <w:fldChar w:fldCharType="begin"/>
            </w:r>
            <w:r w:rsidR="009C53EB">
              <w:rPr>
                <w:webHidden/>
              </w:rPr>
              <w:instrText xml:space="preserve"> PAGEREF _Toc361823928 \h </w:instrText>
            </w:r>
            <w:r w:rsidR="007C4733">
              <w:rPr>
                <w:webHidden/>
              </w:rPr>
            </w:r>
            <w:r w:rsidR="007C4733">
              <w:rPr>
                <w:webHidden/>
              </w:rPr>
              <w:fldChar w:fldCharType="separate"/>
            </w:r>
            <w:r w:rsidR="009C53EB">
              <w:rPr>
                <w:webHidden/>
              </w:rPr>
              <w:t>146</w:t>
            </w:r>
            <w:r w:rsidR="007C4733">
              <w:rPr>
                <w:webHidden/>
              </w:rPr>
              <w:fldChar w:fldCharType="end"/>
            </w:r>
          </w:hyperlink>
        </w:p>
        <w:p w:rsidR="009C53EB" w:rsidRDefault="00994646">
          <w:pPr>
            <w:pStyle w:val="TOC3"/>
            <w:rPr>
              <w:rFonts w:asciiTheme="minorHAnsi" w:hAnsiTheme="minorHAnsi"/>
            </w:rPr>
          </w:pPr>
          <w:hyperlink w:anchor="_Toc361823929" w:history="1">
            <w:r w:rsidR="009C53EB" w:rsidRPr="002F0909">
              <w:rPr>
                <w:rStyle w:val="Hyperlink"/>
              </w:rPr>
              <w:t>Innovative Communication Strategies for Improving Performance (The Birkman Method®)</w:t>
            </w:r>
            <w:r w:rsidR="009C53EB">
              <w:rPr>
                <w:webHidden/>
              </w:rPr>
              <w:tab/>
            </w:r>
            <w:r w:rsidR="007C4733">
              <w:rPr>
                <w:webHidden/>
              </w:rPr>
              <w:fldChar w:fldCharType="begin"/>
            </w:r>
            <w:r w:rsidR="009C53EB">
              <w:rPr>
                <w:webHidden/>
              </w:rPr>
              <w:instrText xml:space="preserve"> PAGEREF _Toc361823929 \h </w:instrText>
            </w:r>
            <w:r w:rsidR="007C4733">
              <w:rPr>
                <w:webHidden/>
              </w:rPr>
            </w:r>
            <w:r w:rsidR="007C4733">
              <w:rPr>
                <w:webHidden/>
              </w:rPr>
              <w:fldChar w:fldCharType="separate"/>
            </w:r>
            <w:r w:rsidR="009C53EB">
              <w:rPr>
                <w:webHidden/>
              </w:rPr>
              <w:t>147</w:t>
            </w:r>
            <w:r w:rsidR="007C4733">
              <w:rPr>
                <w:webHidden/>
              </w:rPr>
              <w:fldChar w:fldCharType="end"/>
            </w:r>
          </w:hyperlink>
        </w:p>
        <w:p w:rsidR="009C53EB" w:rsidRDefault="00994646">
          <w:pPr>
            <w:pStyle w:val="TOC3"/>
            <w:rPr>
              <w:rFonts w:asciiTheme="minorHAnsi" w:hAnsiTheme="minorHAnsi"/>
            </w:rPr>
          </w:pPr>
          <w:hyperlink w:anchor="_Toc361823930" w:history="1">
            <w:r w:rsidR="009C53EB" w:rsidRPr="002F0909">
              <w:rPr>
                <w:rStyle w:val="Hyperlink"/>
              </w:rPr>
              <w:t>Coaching Skills for Maximum Performance</w:t>
            </w:r>
            <w:r w:rsidR="009C53EB">
              <w:rPr>
                <w:webHidden/>
              </w:rPr>
              <w:tab/>
            </w:r>
            <w:r w:rsidR="007C4733">
              <w:rPr>
                <w:webHidden/>
              </w:rPr>
              <w:fldChar w:fldCharType="begin"/>
            </w:r>
            <w:r w:rsidR="009C53EB">
              <w:rPr>
                <w:webHidden/>
              </w:rPr>
              <w:instrText xml:space="preserve"> PAGEREF _Toc361823930 \h </w:instrText>
            </w:r>
            <w:r w:rsidR="007C4733">
              <w:rPr>
                <w:webHidden/>
              </w:rPr>
            </w:r>
            <w:r w:rsidR="007C4733">
              <w:rPr>
                <w:webHidden/>
              </w:rPr>
              <w:fldChar w:fldCharType="separate"/>
            </w:r>
            <w:r w:rsidR="009C53EB">
              <w:rPr>
                <w:webHidden/>
              </w:rPr>
              <w:t>147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31" w:history="1">
            <w:r w:rsidR="009C53EB" w:rsidRPr="002F0909">
              <w:rPr>
                <w:rStyle w:val="Hyperlink"/>
                <w:noProof/>
              </w:rPr>
              <w:t>University of Texas</w:t>
            </w:r>
            <w:r w:rsidR="009C53EB">
              <w:rPr>
                <w:noProof/>
                <w:webHidden/>
              </w:rPr>
              <w:tab/>
            </w:r>
            <w:r w:rsidR="007C4733">
              <w:rPr>
                <w:noProof/>
                <w:webHidden/>
              </w:rPr>
              <w:fldChar w:fldCharType="begin"/>
            </w:r>
            <w:r w:rsidR="009C53EB">
              <w:rPr>
                <w:noProof/>
                <w:webHidden/>
              </w:rPr>
              <w:instrText xml:space="preserve"> PAGEREF _Toc361823931 \h </w:instrText>
            </w:r>
            <w:r w:rsidR="007C4733">
              <w:rPr>
                <w:noProof/>
                <w:webHidden/>
              </w:rPr>
            </w:r>
            <w:r w:rsidR="007C4733">
              <w:rPr>
                <w:noProof/>
                <w:webHidden/>
              </w:rPr>
              <w:fldChar w:fldCharType="separate"/>
            </w:r>
            <w:r w:rsidR="009C53EB">
              <w:rPr>
                <w:noProof/>
                <w:webHidden/>
              </w:rPr>
              <w:t>147</w:t>
            </w:r>
            <w:r w:rsidR="007C4733">
              <w:rPr>
                <w:noProof/>
                <w:webHidden/>
              </w:rPr>
              <w:fldChar w:fldCharType="end"/>
            </w:r>
          </w:hyperlink>
        </w:p>
        <w:p w:rsidR="009C53EB" w:rsidRDefault="00994646">
          <w:pPr>
            <w:pStyle w:val="TOC3"/>
            <w:rPr>
              <w:rFonts w:asciiTheme="minorHAnsi" w:hAnsiTheme="minorHAnsi"/>
            </w:rPr>
          </w:pPr>
          <w:hyperlink w:anchor="_Toc361823932" w:history="1">
            <w:r w:rsidR="009C53EB" w:rsidRPr="002F0909">
              <w:rPr>
                <w:rStyle w:val="Hyperlink"/>
              </w:rPr>
              <w:t>Building Engagement:  What Leaders Do to Manage Talent &amp; Build Allegiance</w:t>
            </w:r>
            <w:r w:rsidR="009C53EB">
              <w:rPr>
                <w:webHidden/>
              </w:rPr>
              <w:tab/>
            </w:r>
            <w:r w:rsidR="007C4733">
              <w:rPr>
                <w:webHidden/>
              </w:rPr>
              <w:fldChar w:fldCharType="begin"/>
            </w:r>
            <w:r w:rsidR="009C53EB">
              <w:rPr>
                <w:webHidden/>
              </w:rPr>
              <w:instrText xml:space="preserve"> PAGEREF _Toc361823932 \h </w:instrText>
            </w:r>
            <w:r w:rsidR="007C4733">
              <w:rPr>
                <w:webHidden/>
              </w:rPr>
            </w:r>
            <w:r w:rsidR="007C4733">
              <w:rPr>
                <w:webHidden/>
              </w:rPr>
              <w:fldChar w:fldCharType="separate"/>
            </w:r>
            <w:r w:rsidR="009C53EB">
              <w:rPr>
                <w:webHidden/>
              </w:rPr>
              <w:t>147</w:t>
            </w:r>
            <w:r w:rsidR="007C4733">
              <w:rPr>
                <w:webHidden/>
              </w:rPr>
              <w:fldChar w:fldCharType="end"/>
            </w:r>
          </w:hyperlink>
        </w:p>
        <w:p w:rsidR="009C53EB" w:rsidRDefault="00994646">
          <w:pPr>
            <w:pStyle w:val="TOC3"/>
            <w:rPr>
              <w:rFonts w:asciiTheme="minorHAnsi" w:hAnsiTheme="minorHAnsi"/>
            </w:rPr>
          </w:pPr>
          <w:hyperlink w:anchor="_Toc361823933" w:history="1">
            <w:r w:rsidR="009C53EB" w:rsidRPr="002F0909">
              <w:rPr>
                <w:rStyle w:val="Hyperlink"/>
              </w:rPr>
              <w:t>Leading High Performance Teams</w:t>
            </w:r>
            <w:r w:rsidR="009C53EB">
              <w:rPr>
                <w:webHidden/>
              </w:rPr>
              <w:tab/>
            </w:r>
            <w:r w:rsidR="007C4733">
              <w:rPr>
                <w:webHidden/>
              </w:rPr>
              <w:fldChar w:fldCharType="begin"/>
            </w:r>
            <w:r w:rsidR="009C53EB">
              <w:rPr>
                <w:webHidden/>
              </w:rPr>
              <w:instrText xml:space="preserve"> PAGEREF _Toc361823933 \h </w:instrText>
            </w:r>
            <w:r w:rsidR="007C4733">
              <w:rPr>
                <w:webHidden/>
              </w:rPr>
            </w:r>
            <w:r w:rsidR="007C4733">
              <w:rPr>
                <w:webHidden/>
              </w:rPr>
              <w:fldChar w:fldCharType="separate"/>
            </w:r>
            <w:r w:rsidR="009C53EB">
              <w:rPr>
                <w:webHidden/>
              </w:rPr>
              <w:t>148</w:t>
            </w:r>
            <w:r w:rsidR="007C4733">
              <w:rPr>
                <w:webHidden/>
              </w:rPr>
              <w:fldChar w:fldCharType="end"/>
            </w:r>
          </w:hyperlink>
        </w:p>
        <w:p w:rsidR="009C53EB" w:rsidRDefault="00994646">
          <w:pPr>
            <w:pStyle w:val="TOC3"/>
            <w:rPr>
              <w:rFonts w:asciiTheme="minorHAnsi" w:hAnsiTheme="minorHAnsi"/>
            </w:rPr>
          </w:pPr>
          <w:hyperlink w:anchor="_Toc361823934" w:history="1">
            <w:r w:rsidR="009C53EB" w:rsidRPr="002F0909">
              <w:rPr>
                <w:rStyle w:val="Hyperlink"/>
              </w:rPr>
              <w:t>Virtual Leadership: Leading Dispersed Teams</w:t>
            </w:r>
            <w:r w:rsidR="009C53EB">
              <w:rPr>
                <w:webHidden/>
              </w:rPr>
              <w:tab/>
            </w:r>
            <w:r w:rsidR="007C4733">
              <w:rPr>
                <w:webHidden/>
              </w:rPr>
              <w:fldChar w:fldCharType="begin"/>
            </w:r>
            <w:r w:rsidR="009C53EB">
              <w:rPr>
                <w:webHidden/>
              </w:rPr>
              <w:instrText xml:space="preserve"> PAGEREF _Toc361823934 \h </w:instrText>
            </w:r>
            <w:r w:rsidR="007C4733">
              <w:rPr>
                <w:webHidden/>
              </w:rPr>
            </w:r>
            <w:r w:rsidR="007C4733">
              <w:rPr>
                <w:webHidden/>
              </w:rPr>
              <w:fldChar w:fldCharType="separate"/>
            </w:r>
            <w:r w:rsidR="009C53EB">
              <w:rPr>
                <w:webHidden/>
              </w:rPr>
              <w:t>148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35" w:history="1">
            <w:r w:rsidR="009C53EB" w:rsidRPr="002F0909">
              <w:rPr>
                <w:rStyle w:val="Hyperlink"/>
                <w:noProof/>
              </w:rPr>
              <w:t>University of Virginia</w:t>
            </w:r>
            <w:r w:rsidR="009C53EB">
              <w:rPr>
                <w:noProof/>
                <w:webHidden/>
              </w:rPr>
              <w:tab/>
            </w:r>
            <w:r w:rsidR="007C4733">
              <w:rPr>
                <w:noProof/>
                <w:webHidden/>
              </w:rPr>
              <w:fldChar w:fldCharType="begin"/>
            </w:r>
            <w:r w:rsidR="009C53EB">
              <w:rPr>
                <w:noProof/>
                <w:webHidden/>
              </w:rPr>
              <w:instrText xml:space="preserve"> PAGEREF _Toc361823935 \h </w:instrText>
            </w:r>
            <w:r w:rsidR="007C4733">
              <w:rPr>
                <w:noProof/>
                <w:webHidden/>
              </w:rPr>
            </w:r>
            <w:r w:rsidR="007C4733">
              <w:rPr>
                <w:noProof/>
                <w:webHidden/>
              </w:rPr>
              <w:fldChar w:fldCharType="separate"/>
            </w:r>
            <w:r w:rsidR="009C53EB">
              <w:rPr>
                <w:noProof/>
                <w:webHidden/>
              </w:rPr>
              <w:t>148</w:t>
            </w:r>
            <w:r w:rsidR="007C4733">
              <w:rPr>
                <w:noProof/>
                <w:webHidden/>
              </w:rPr>
              <w:fldChar w:fldCharType="end"/>
            </w:r>
          </w:hyperlink>
        </w:p>
        <w:p w:rsidR="009C53EB" w:rsidRDefault="00994646">
          <w:pPr>
            <w:pStyle w:val="TOC3"/>
            <w:rPr>
              <w:rFonts w:asciiTheme="minorHAnsi" w:hAnsiTheme="minorHAnsi"/>
            </w:rPr>
          </w:pPr>
          <w:hyperlink w:anchor="_Toc361823936" w:history="1">
            <w:r w:rsidR="009C53EB" w:rsidRPr="002F0909">
              <w:rPr>
                <w:rStyle w:val="Hyperlink"/>
              </w:rPr>
              <w:t>Leading Teams for Growth and Change</w:t>
            </w:r>
            <w:r w:rsidR="009C53EB">
              <w:rPr>
                <w:webHidden/>
              </w:rPr>
              <w:tab/>
            </w:r>
            <w:r w:rsidR="007C4733">
              <w:rPr>
                <w:webHidden/>
              </w:rPr>
              <w:fldChar w:fldCharType="begin"/>
            </w:r>
            <w:r w:rsidR="009C53EB">
              <w:rPr>
                <w:webHidden/>
              </w:rPr>
              <w:instrText xml:space="preserve"> PAGEREF _Toc361823936 \h </w:instrText>
            </w:r>
            <w:r w:rsidR="007C4733">
              <w:rPr>
                <w:webHidden/>
              </w:rPr>
            </w:r>
            <w:r w:rsidR="007C4733">
              <w:rPr>
                <w:webHidden/>
              </w:rPr>
              <w:fldChar w:fldCharType="separate"/>
            </w:r>
            <w:r w:rsidR="009C53EB">
              <w:rPr>
                <w:webHidden/>
              </w:rPr>
              <w:t>148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37" w:history="1">
            <w:r w:rsidR="009C53EB" w:rsidRPr="002F0909">
              <w:rPr>
                <w:rStyle w:val="Hyperlink"/>
                <w:noProof/>
              </w:rPr>
              <w:t>University of Wisconsin - Madison</w:t>
            </w:r>
            <w:r w:rsidR="009C53EB">
              <w:rPr>
                <w:noProof/>
                <w:webHidden/>
              </w:rPr>
              <w:tab/>
            </w:r>
            <w:r w:rsidR="007C4733">
              <w:rPr>
                <w:noProof/>
                <w:webHidden/>
              </w:rPr>
              <w:fldChar w:fldCharType="begin"/>
            </w:r>
            <w:r w:rsidR="009C53EB">
              <w:rPr>
                <w:noProof/>
                <w:webHidden/>
              </w:rPr>
              <w:instrText xml:space="preserve"> PAGEREF _Toc361823937 \h </w:instrText>
            </w:r>
            <w:r w:rsidR="007C4733">
              <w:rPr>
                <w:noProof/>
                <w:webHidden/>
              </w:rPr>
            </w:r>
            <w:r w:rsidR="007C4733">
              <w:rPr>
                <w:noProof/>
                <w:webHidden/>
              </w:rPr>
              <w:fldChar w:fldCharType="separate"/>
            </w:r>
            <w:r w:rsidR="009C53EB">
              <w:rPr>
                <w:noProof/>
                <w:webHidden/>
              </w:rPr>
              <w:t>149</w:t>
            </w:r>
            <w:r w:rsidR="007C4733">
              <w:rPr>
                <w:noProof/>
                <w:webHidden/>
              </w:rPr>
              <w:fldChar w:fldCharType="end"/>
            </w:r>
          </w:hyperlink>
        </w:p>
        <w:p w:rsidR="009C53EB" w:rsidRDefault="00994646">
          <w:pPr>
            <w:pStyle w:val="TOC3"/>
            <w:rPr>
              <w:rFonts w:asciiTheme="minorHAnsi" w:hAnsiTheme="minorHAnsi"/>
            </w:rPr>
          </w:pPr>
          <w:hyperlink w:anchor="_Toc361823938" w:history="1">
            <w:r w:rsidR="009C53EB" w:rsidRPr="002F0909">
              <w:rPr>
                <w:rStyle w:val="Hyperlink"/>
                <w:rFonts w:eastAsia="Times New Roman"/>
              </w:rPr>
              <w:t>Leadership:  Inspire the Best in Your People</w:t>
            </w:r>
            <w:r w:rsidR="009C53EB">
              <w:rPr>
                <w:webHidden/>
              </w:rPr>
              <w:tab/>
            </w:r>
            <w:r w:rsidR="007C4733">
              <w:rPr>
                <w:webHidden/>
              </w:rPr>
              <w:fldChar w:fldCharType="begin"/>
            </w:r>
            <w:r w:rsidR="009C53EB">
              <w:rPr>
                <w:webHidden/>
              </w:rPr>
              <w:instrText xml:space="preserve"> PAGEREF _Toc361823938 \h </w:instrText>
            </w:r>
            <w:r w:rsidR="007C4733">
              <w:rPr>
                <w:webHidden/>
              </w:rPr>
            </w:r>
            <w:r w:rsidR="007C4733">
              <w:rPr>
                <w:webHidden/>
              </w:rPr>
              <w:fldChar w:fldCharType="separate"/>
            </w:r>
            <w:r w:rsidR="009C53EB">
              <w:rPr>
                <w:webHidden/>
              </w:rPr>
              <w:t>149</w:t>
            </w:r>
            <w:r w:rsidR="007C4733">
              <w:rPr>
                <w:webHidden/>
              </w:rPr>
              <w:fldChar w:fldCharType="end"/>
            </w:r>
          </w:hyperlink>
        </w:p>
        <w:p w:rsidR="009C53EB" w:rsidRDefault="00994646">
          <w:pPr>
            <w:pStyle w:val="TOC3"/>
            <w:rPr>
              <w:rFonts w:asciiTheme="minorHAnsi" w:hAnsiTheme="minorHAnsi"/>
            </w:rPr>
          </w:pPr>
          <w:hyperlink w:anchor="_Toc361823939" w:history="1">
            <w:r w:rsidR="009C53EB" w:rsidRPr="002F0909">
              <w:rPr>
                <w:rStyle w:val="Hyperlink"/>
                <w:rFonts w:eastAsia="Times New Roman"/>
              </w:rPr>
              <w:t>Success Under Duress: Emotional Intelligence, Conflict Management, and Negotiations</w:t>
            </w:r>
            <w:r w:rsidR="009C53EB">
              <w:rPr>
                <w:webHidden/>
              </w:rPr>
              <w:tab/>
            </w:r>
            <w:r w:rsidR="007C4733">
              <w:rPr>
                <w:webHidden/>
              </w:rPr>
              <w:fldChar w:fldCharType="begin"/>
            </w:r>
            <w:r w:rsidR="009C53EB">
              <w:rPr>
                <w:webHidden/>
              </w:rPr>
              <w:instrText xml:space="preserve"> PAGEREF _Toc361823939 \h </w:instrText>
            </w:r>
            <w:r w:rsidR="007C4733">
              <w:rPr>
                <w:webHidden/>
              </w:rPr>
            </w:r>
            <w:r w:rsidR="007C4733">
              <w:rPr>
                <w:webHidden/>
              </w:rPr>
              <w:fldChar w:fldCharType="separate"/>
            </w:r>
            <w:r w:rsidR="009C53EB">
              <w:rPr>
                <w:webHidden/>
              </w:rPr>
              <w:t>149</w:t>
            </w:r>
            <w:r w:rsidR="007C4733">
              <w:rPr>
                <w:webHidden/>
              </w:rPr>
              <w:fldChar w:fldCharType="end"/>
            </w:r>
          </w:hyperlink>
        </w:p>
        <w:p w:rsidR="009C53EB" w:rsidRDefault="00994646">
          <w:pPr>
            <w:pStyle w:val="TOC3"/>
            <w:rPr>
              <w:rFonts w:asciiTheme="minorHAnsi" w:hAnsiTheme="minorHAnsi"/>
            </w:rPr>
          </w:pPr>
          <w:hyperlink w:anchor="_Toc361823940" w:history="1">
            <w:r w:rsidR="009C53EB" w:rsidRPr="002F0909">
              <w:rPr>
                <w:rStyle w:val="Hyperlink"/>
                <w:rFonts w:eastAsia="Times New Roman"/>
              </w:rPr>
              <w:t>The Manager’s Role As Leader</w:t>
            </w:r>
            <w:r w:rsidR="009C53EB">
              <w:rPr>
                <w:webHidden/>
              </w:rPr>
              <w:tab/>
            </w:r>
            <w:r w:rsidR="007C4733">
              <w:rPr>
                <w:webHidden/>
              </w:rPr>
              <w:fldChar w:fldCharType="begin"/>
            </w:r>
            <w:r w:rsidR="009C53EB">
              <w:rPr>
                <w:webHidden/>
              </w:rPr>
              <w:instrText xml:space="preserve"> PAGEREF _Toc361823940 \h </w:instrText>
            </w:r>
            <w:r w:rsidR="007C4733">
              <w:rPr>
                <w:webHidden/>
              </w:rPr>
            </w:r>
            <w:r w:rsidR="007C4733">
              <w:rPr>
                <w:webHidden/>
              </w:rPr>
              <w:fldChar w:fldCharType="separate"/>
            </w:r>
            <w:r w:rsidR="009C53EB">
              <w:rPr>
                <w:webHidden/>
              </w:rPr>
              <w:t>149</w:t>
            </w:r>
            <w:r w:rsidR="007C4733">
              <w:rPr>
                <w:webHidden/>
              </w:rPr>
              <w:fldChar w:fldCharType="end"/>
            </w:r>
          </w:hyperlink>
        </w:p>
        <w:p w:rsidR="009C53EB" w:rsidRDefault="00994646">
          <w:pPr>
            <w:pStyle w:val="TOC3"/>
            <w:rPr>
              <w:rFonts w:asciiTheme="minorHAnsi" w:hAnsiTheme="minorHAnsi"/>
            </w:rPr>
          </w:pPr>
          <w:hyperlink w:anchor="_Toc361823941" w:history="1">
            <w:r w:rsidR="009C53EB" w:rsidRPr="002F0909">
              <w:rPr>
                <w:rStyle w:val="Hyperlink"/>
                <w:rFonts w:eastAsia="Times New Roman"/>
              </w:rPr>
              <w:t>Transition to Manager:  A One-Week Boot Camp</w:t>
            </w:r>
            <w:r w:rsidR="009C53EB">
              <w:rPr>
                <w:webHidden/>
              </w:rPr>
              <w:tab/>
            </w:r>
            <w:r w:rsidR="007C4733">
              <w:rPr>
                <w:webHidden/>
              </w:rPr>
              <w:fldChar w:fldCharType="begin"/>
            </w:r>
            <w:r w:rsidR="009C53EB">
              <w:rPr>
                <w:webHidden/>
              </w:rPr>
              <w:instrText xml:space="preserve"> PAGEREF _Toc361823941 \h </w:instrText>
            </w:r>
            <w:r w:rsidR="007C4733">
              <w:rPr>
                <w:webHidden/>
              </w:rPr>
            </w:r>
            <w:r w:rsidR="007C4733">
              <w:rPr>
                <w:webHidden/>
              </w:rPr>
              <w:fldChar w:fldCharType="separate"/>
            </w:r>
            <w:r w:rsidR="009C53EB">
              <w:rPr>
                <w:webHidden/>
              </w:rPr>
              <w:t>149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42" w:history="1">
            <w:r w:rsidR="009C53EB" w:rsidRPr="002F0909">
              <w:rPr>
                <w:rStyle w:val="Hyperlink"/>
                <w:noProof/>
              </w:rPr>
              <w:t>Vanderbilt University</w:t>
            </w:r>
            <w:r w:rsidR="009C53EB">
              <w:rPr>
                <w:noProof/>
                <w:webHidden/>
              </w:rPr>
              <w:tab/>
            </w:r>
            <w:r w:rsidR="007C4733">
              <w:rPr>
                <w:noProof/>
                <w:webHidden/>
              </w:rPr>
              <w:fldChar w:fldCharType="begin"/>
            </w:r>
            <w:r w:rsidR="009C53EB">
              <w:rPr>
                <w:noProof/>
                <w:webHidden/>
              </w:rPr>
              <w:instrText xml:space="preserve"> PAGEREF _Toc361823942 \h </w:instrText>
            </w:r>
            <w:r w:rsidR="007C4733">
              <w:rPr>
                <w:noProof/>
                <w:webHidden/>
              </w:rPr>
            </w:r>
            <w:r w:rsidR="007C4733">
              <w:rPr>
                <w:noProof/>
                <w:webHidden/>
              </w:rPr>
              <w:fldChar w:fldCharType="separate"/>
            </w:r>
            <w:r w:rsidR="009C53EB">
              <w:rPr>
                <w:noProof/>
                <w:webHidden/>
              </w:rPr>
              <w:t>150</w:t>
            </w:r>
            <w:r w:rsidR="007C4733">
              <w:rPr>
                <w:noProof/>
                <w:webHidden/>
              </w:rPr>
              <w:fldChar w:fldCharType="end"/>
            </w:r>
          </w:hyperlink>
        </w:p>
        <w:p w:rsidR="009C53EB" w:rsidRDefault="00994646">
          <w:pPr>
            <w:pStyle w:val="TOC3"/>
            <w:rPr>
              <w:rFonts w:asciiTheme="minorHAnsi" w:hAnsiTheme="minorHAnsi"/>
            </w:rPr>
          </w:pPr>
          <w:hyperlink w:anchor="_Toc361823943" w:history="1">
            <w:r w:rsidR="009C53EB" w:rsidRPr="002F0909">
              <w:rPr>
                <w:rStyle w:val="Hyperlink"/>
              </w:rPr>
              <w:t>Managing Teams in Organizations</w:t>
            </w:r>
            <w:r w:rsidR="009C53EB">
              <w:rPr>
                <w:webHidden/>
              </w:rPr>
              <w:tab/>
            </w:r>
            <w:r w:rsidR="007C4733">
              <w:rPr>
                <w:webHidden/>
              </w:rPr>
              <w:fldChar w:fldCharType="begin"/>
            </w:r>
            <w:r w:rsidR="009C53EB">
              <w:rPr>
                <w:webHidden/>
              </w:rPr>
              <w:instrText xml:space="preserve"> PAGEREF _Toc361823943 \h </w:instrText>
            </w:r>
            <w:r w:rsidR="007C4733">
              <w:rPr>
                <w:webHidden/>
              </w:rPr>
            </w:r>
            <w:r w:rsidR="007C4733">
              <w:rPr>
                <w:webHidden/>
              </w:rPr>
              <w:fldChar w:fldCharType="separate"/>
            </w:r>
            <w:r w:rsidR="009C53EB">
              <w:rPr>
                <w:webHidden/>
              </w:rPr>
              <w:t>150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44" w:history="1">
            <w:r w:rsidR="009C53EB" w:rsidRPr="002F0909">
              <w:rPr>
                <w:rStyle w:val="Hyperlink"/>
                <w:noProof/>
              </w:rPr>
              <w:t>Washington University in St. Louis</w:t>
            </w:r>
            <w:r w:rsidR="009C53EB">
              <w:rPr>
                <w:noProof/>
                <w:webHidden/>
              </w:rPr>
              <w:tab/>
            </w:r>
            <w:r w:rsidR="007C4733">
              <w:rPr>
                <w:noProof/>
                <w:webHidden/>
              </w:rPr>
              <w:fldChar w:fldCharType="begin"/>
            </w:r>
            <w:r w:rsidR="009C53EB">
              <w:rPr>
                <w:noProof/>
                <w:webHidden/>
              </w:rPr>
              <w:instrText xml:space="preserve"> PAGEREF _Toc361823944 \h </w:instrText>
            </w:r>
            <w:r w:rsidR="007C4733">
              <w:rPr>
                <w:noProof/>
                <w:webHidden/>
              </w:rPr>
            </w:r>
            <w:r w:rsidR="007C4733">
              <w:rPr>
                <w:noProof/>
                <w:webHidden/>
              </w:rPr>
              <w:fldChar w:fldCharType="separate"/>
            </w:r>
            <w:r w:rsidR="009C53EB">
              <w:rPr>
                <w:noProof/>
                <w:webHidden/>
              </w:rPr>
              <w:t>150</w:t>
            </w:r>
            <w:r w:rsidR="007C4733">
              <w:rPr>
                <w:noProof/>
                <w:webHidden/>
              </w:rPr>
              <w:fldChar w:fldCharType="end"/>
            </w:r>
          </w:hyperlink>
        </w:p>
        <w:p w:rsidR="009C53EB" w:rsidRDefault="00994646">
          <w:pPr>
            <w:pStyle w:val="TOC3"/>
            <w:rPr>
              <w:rFonts w:asciiTheme="minorHAnsi" w:hAnsiTheme="minorHAnsi"/>
            </w:rPr>
          </w:pPr>
          <w:hyperlink w:anchor="_Toc361823945" w:history="1">
            <w:r w:rsidR="009C53EB" w:rsidRPr="002F0909">
              <w:rPr>
                <w:rStyle w:val="Hyperlink"/>
                <w:rFonts w:cs="Times New Roman"/>
              </w:rPr>
              <w:t>Leading Through Influence: Two Day Seminar</w:t>
            </w:r>
            <w:r w:rsidR="009C53EB">
              <w:rPr>
                <w:webHidden/>
              </w:rPr>
              <w:tab/>
            </w:r>
            <w:r w:rsidR="007C4733">
              <w:rPr>
                <w:webHidden/>
              </w:rPr>
              <w:fldChar w:fldCharType="begin"/>
            </w:r>
            <w:r w:rsidR="009C53EB">
              <w:rPr>
                <w:webHidden/>
              </w:rPr>
              <w:instrText xml:space="preserve"> PAGEREF _Toc361823945 \h </w:instrText>
            </w:r>
            <w:r w:rsidR="007C4733">
              <w:rPr>
                <w:webHidden/>
              </w:rPr>
            </w:r>
            <w:r w:rsidR="007C4733">
              <w:rPr>
                <w:webHidden/>
              </w:rPr>
              <w:fldChar w:fldCharType="separate"/>
            </w:r>
            <w:r w:rsidR="009C53EB">
              <w:rPr>
                <w:webHidden/>
              </w:rPr>
              <w:t>150</w:t>
            </w:r>
            <w:r w:rsidR="007C4733">
              <w:rPr>
                <w:webHidden/>
              </w:rPr>
              <w:fldChar w:fldCharType="end"/>
            </w:r>
          </w:hyperlink>
        </w:p>
        <w:p w:rsidR="009C53EB" w:rsidRDefault="00994646">
          <w:pPr>
            <w:pStyle w:val="TOC3"/>
            <w:rPr>
              <w:rFonts w:asciiTheme="minorHAnsi" w:hAnsiTheme="minorHAnsi"/>
            </w:rPr>
          </w:pPr>
          <w:hyperlink w:anchor="_Toc361823946" w:history="1">
            <w:r w:rsidR="009C53EB" w:rsidRPr="002F0909">
              <w:rPr>
                <w:rStyle w:val="Hyperlink"/>
                <w:rFonts w:cs="Times New Roman"/>
              </w:rPr>
              <w:t>Doing Well While Doing Good: Reconciling Profits and Purpose (NEW)</w:t>
            </w:r>
            <w:r w:rsidR="009C53EB">
              <w:rPr>
                <w:webHidden/>
              </w:rPr>
              <w:tab/>
            </w:r>
            <w:r w:rsidR="007C4733">
              <w:rPr>
                <w:webHidden/>
              </w:rPr>
              <w:fldChar w:fldCharType="begin"/>
            </w:r>
            <w:r w:rsidR="009C53EB">
              <w:rPr>
                <w:webHidden/>
              </w:rPr>
              <w:instrText xml:space="preserve"> PAGEREF _Toc361823946 \h </w:instrText>
            </w:r>
            <w:r w:rsidR="007C4733">
              <w:rPr>
                <w:webHidden/>
              </w:rPr>
            </w:r>
            <w:r w:rsidR="007C4733">
              <w:rPr>
                <w:webHidden/>
              </w:rPr>
              <w:fldChar w:fldCharType="separate"/>
            </w:r>
            <w:r w:rsidR="009C53EB">
              <w:rPr>
                <w:webHidden/>
              </w:rPr>
              <w:t>150</w:t>
            </w:r>
            <w:r w:rsidR="007C4733">
              <w:rPr>
                <w:webHidden/>
              </w:rPr>
              <w:fldChar w:fldCharType="end"/>
            </w:r>
          </w:hyperlink>
        </w:p>
        <w:p w:rsidR="009C53EB" w:rsidRDefault="00994646">
          <w:pPr>
            <w:pStyle w:val="TOC3"/>
            <w:rPr>
              <w:rFonts w:asciiTheme="minorHAnsi" w:hAnsiTheme="minorHAnsi"/>
            </w:rPr>
          </w:pPr>
          <w:hyperlink w:anchor="_Toc361823947" w:history="1">
            <w:r w:rsidR="009C53EB" w:rsidRPr="002F0909">
              <w:rPr>
                <w:rStyle w:val="Hyperlink"/>
                <w:rFonts w:cs="Times New Roman"/>
              </w:rPr>
              <w:t>Negotiation and Conflict Management</w:t>
            </w:r>
            <w:r w:rsidR="009C53EB">
              <w:rPr>
                <w:webHidden/>
              </w:rPr>
              <w:tab/>
            </w:r>
            <w:r w:rsidR="007C4733">
              <w:rPr>
                <w:webHidden/>
              </w:rPr>
              <w:fldChar w:fldCharType="begin"/>
            </w:r>
            <w:r w:rsidR="009C53EB">
              <w:rPr>
                <w:webHidden/>
              </w:rPr>
              <w:instrText xml:space="preserve"> PAGEREF _Toc361823947 \h </w:instrText>
            </w:r>
            <w:r w:rsidR="007C4733">
              <w:rPr>
                <w:webHidden/>
              </w:rPr>
            </w:r>
            <w:r w:rsidR="007C4733">
              <w:rPr>
                <w:webHidden/>
              </w:rPr>
              <w:fldChar w:fldCharType="separate"/>
            </w:r>
            <w:r w:rsidR="009C53EB">
              <w:rPr>
                <w:webHidden/>
              </w:rPr>
              <w:t>151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48" w:history="1">
            <w:r w:rsidR="009C53EB" w:rsidRPr="002F0909">
              <w:rPr>
                <w:rStyle w:val="Hyperlink"/>
                <w:rFonts w:eastAsia="Arial Unicode MS"/>
                <w:noProof/>
              </w:rPr>
              <w:t>Wharton—University of Pennsylvania</w:t>
            </w:r>
            <w:r w:rsidR="009C53EB">
              <w:rPr>
                <w:noProof/>
                <w:webHidden/>
              </w:rPr>
              <w:tab/>
            </w:r>
            <w:r w:rsidR="007C4733">
              <w:rPr>
                <w:noProof/>
                <w:webHidden/>
              </w:rPr>
              <w:fldChar w:fldCharType="begin"/>
            </w:r>
            <w:r w:rsidR="009C53EB">
              <w:rPr>
                <w:noProof/>
                <w:webHidden/>
              </w:rPr>
              <w:instrText xml:space="preserve"> PAGEREF _Toc361823948 \h </w:instrText>
            </w:r>
            <w:r w:rsidR="007C4733">
              <w:rPr>
                <w:noProof/>
                <w:webHidden/>
              </w:rPr>
            </w:r>
            <w:r w:rsidR="007C4733">
              <w:rPr>
                <w:noProof/>
                <w:webHidden/>
              </w:rPr>
              <w:fldChar w:fldCharType="separate"/>
            </w:r>
            <w:r w:rsidR="009C53EB">
              <w:rPr>
                <w:noProof/>
                <w:webHidden/>
              </w:rPr>
              <w:t>151</w:t>
            </w:r>
            <w:r w:rsidR="007C4733">
              <w:rPr>
                <w:noProof/>
                <w:webHidden/>
              </w:rPr>
              <w:fldChar w:fldCharType="end"/>
            </w:r>
          </w:hyperlink>
        </w:p>
        <w:p w:rsidR="009C53EB" w:rsidRDefault="00994646">
          <w:pPr>
            <w:pStyle w:val="TOC3"/>
            <w:rPr>
              <w:rFonts w:asciiTheme="minorHAnsi" w:hAnsiTheme="minorHAnsi"/>
            </w:rPr>
          </w:pPr>
          <w:hyperlink w:anchor="_Toc361823949" w:history="1">
            <w:r w:rsidR="009C53EB" w:rsidRPr="002F0909">
              <w:rPr>
                <w:rStyle w:val="Hyperlink"/>
              </w:rPr>
              <w:t>Building Relationships That Work</w:t>
            </w:r>
            <w:r w:rsidR="009C53EB">
              <w:rPr>
                <w:webHidden/>
              </w:rPr>
              <w:tab/>
            </w:r>
            <w:r w:rsidR="007C4733">
              <w:rPr>
                <w:webHidden/>
              </w:rPr>
              <w:fldChar w:fldCharType="begin"/>
            </w:r>
            <w:r w:rsidR="009C53EB">
              <w:rPr>
                <w:webHidden/>
              </w:rPr>
              <w:instrText xml:space="preserve"> PAGEREF _Toc361823949 \h </w:instrText>
            </w:r>
            <w:r w:rsidR="007C4733">
              <w:rPr>
                <w:webHidden/>
              </w:rPr>
            </w:r>
            <w:r w:rsidR="007C4733">
              <w:rPr>
                <w:webHidden/>
              </w:rPr>
              <w:fldChar w:fldCharType="separate"/>
            </w:r>
            <w:r w:rsidR="009C53EB">
              <w:rPr>
                <w:webHidden/>
              </w:rPr>
              <w:t>151</w:t>
            </w:r>
            <w:r w:rsidR="007C4733">
              <w:rPr>
                <w:webHidden/>
              </w:rPr>
              <w:fldChar w:fldCharType="end"/>
            </w:r>
          </w:hyperlink>
        </w:p>
        <w:p w:rsidR="009C53EB" w:rsidRDefault="00994646">
          <w:pPr>
            <w:pStyle w:val="TOC3"/>
            <w:rPr>
              <w:rFonts w:asciiTheme="minorHAnsi" w:hAnsiTheme="minorHAnsi"/>
            </w:rPr>
          </w:pPr>
          <w:hyperlink w:anchor="_Toc361823950" w:history="1">
            <w:r w:rsidR="009C53EB" w:rsidRPr="002F0909">
              <w:rPr>
                <w:rStyle w:val="Hyperlink"/>
              </w:rPr>
              <w:t>Creating and Leading High-Performing Teams</w:t>
            </w:r>
            <w:r w:rsidR="009C53EB">
              <w:rPr>
                <w:webHidden/>
              </w:rPr>
              <w:tab/>
            </w:r>
            <w:r w:rsidR="007C4733">
              <w:rPr>
                <w:webHidden/>
              </w:rPr>
              <w:fldChar w:fldCharType="begin"/>
            </w:r>
            <w:r w:rsidR="009C53EB">
              <w:rPr>
                <w:webHidden/>
              </w:rPr>
              <w:instrText xml:space="preserve"> PAGEREF _Toc361823950 \h </w:instrText>
            </w:r>
            <w:r w:rsidR="007C4733">
              <w:rPr>
                <w:webHidden/>
              </w:rPr>
            </w:r>
            <w:r w:rsidR="007C4733">
              <w:rPr>
                <w:webHidden/>
              </w:rPr>
              <w:fldChar w:fldCharType="separate"/>
            </w:r>
            <w:r w:rsidR="009C53EB">
              <w:rPr>
                <w:webHidden/>
              </w:rPr>
              <w:t>152</w:t>
            </w:r>
            <w:r w:rsidR="007C4733">
              <w:rPr>
                <w:webHidden/>
              </w:rPr>
              <w:fldChar w:fldCharType="end"/>
            </w:r>
          </w:hyperlink>
        </w:p>
        <w:p w:rsidR="009C53EB" w:rsidRDefault="00994646">
          <w:pPr>
            <w:pStyle w:val="TOC3"/>
            <w:rPr>
              <w:rFonts w:asciiTheme="minorHAnsi" w:hAnsiTheme="minorHAnsi"/>
            </w:rPr>
          </w:pPr>
          <w:hyperlink w:anchor="_Toc361823951" w:history="1">
            <w:r w:rsidR="009C53EB" w:rsidRPr="002F0909">
              <w:rPr>
                <w:rStyle w:val="Hyperlink"/>
              </w:rPr>
              <w:t>Leading and Managing People</w:t>
            </w:r>
            <w:r w:rsidR="009C53EB">
              <w:rPr>
                <w:webHidden/>
              </w:rPr>
              <w:tab/>
            </w:r>
            <w:r w:rsidR="007C4733">
              <w:rPr>
                <w:webHidden/>
              </w:rPr>
              <w:fldChar w:fldCharType="begin"/>
            </w:r>
            <w:r w:rsidR="009C53EB">
              <w:rPr>
                <w:webHidden/>
              </w:rPr>
              <w:instrText xml:space="preserve"> PAGEREF _Toc361823951 \h </w:instrText>
            </w:r>
            <w:r w:rsidR="007C4733">
              <w:rPr>
                <w:webHidden/>
              </w:rPr>
            </w:r>
            <w:r w:rsidR="007C4733">
              <w:rPr>
                <w:webHidden/>
              </w:rPr>
              <w:fldChar w:fldCharType="separate"/>
            </w:r>
            <w:r w:rsidR="009C53EB">
              <w:rPr>
                <w:webHidden/>
              </w:rPr>
              <w:t>152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52" w:history="1">
            <w:r w:rsidR="009C53EB" w:rsidRPr="002F0909">
              <w:rPr>
                <w:rStyle w:val="Hyperlink"/>
                <w:noProof/>
              </w:rPr>
              <w:t>Xavier University</w:t>
            </w:r>
            <w:r w:rsidR="009C53EB">
              <w:rPr>
                <w:noProof/>
                <w:webHidden/>
              </w:rPr>
              <w:tab/>
            </w:r>
            <w:r w:rsidR="007C4733">
              <w:rPr>
                <w:noProof/>
                <w:webHidden/>
              </w:rPr>
              <w:fldChar w:fldCharType="begin"/>
            </w:r>
            <w:r w:rsidR="009C53EB">
              <w:rPr>
                <w:noProof/>
                <w:webHidden/>
              </w:rPr>
              <w:instrText xml:space="preserve"> PAGEREF _Toc361823952 \h </w:instrText>
            </w:r>
            <w:r w:rsidR="007C4733">
              <w:rPr>
                <w:noProof/>
                <w:webHidden/>
              </w:rPr>
            </w:r>
            <w:r w:rsidR="007C4733">
              <w:rPr>
                <w:noProof/>
                <w:webHidden/>
              </w:rPr>
              <w:fldChar w:fldCharType="separate"/>
            </w:r>
            <w:r w:rsidR="009C53EB">
              <w:rPr>
                <w:noProof/>
                <w:webHidden/>
              </w:rPr>
              <w:t>152</w:t>
            </w:r>
            <w:r w:rsidR="007C4733">
              <w:rPr>
                <w:noProof/>
                <w:webHidden/>
              </w:rPr>
              <w:fldChar w:fldCharType="end"/>
            </w:r>
          </w:hyperlink>
        </w:p>
        <w:p w:rsidR="009C53EB" w:rsidRDefault="00994646">
          <w:pPr>
            <w:pStyle w:val="TOC3"/>
            <w:rPr>
              <w:rFonts w:asciiTheme="minorHAnsi" w:hAnsiTheme="minorHAnsi"/>
            </w:rPr>
          </w:pPr>
          <w:hyperlink w:anchor="_Toc361823953" w:history="1">
            <w:r w:rsidR="009C53EB" w:rsidRPr="002F0909">
              <w:rPr>
                <w:rStyle w:val="Hyperlink"/>
              </w:rPr>
              <w:t>Building Effective Teams</w:t>
            </w:r>
            <w:r w:rsidR="009C53EB">
              <w:rPr>
                <w:webHidden/>
              </w:rPr>
              <w:tab/>
            </w:r>
            <w:r w:rsidR="007C4733">
              <w:rPr>
                <w:webHidden/>
              </w:rPr>
              <w:fldChar w:fldCharType="begin"/>
            </w:r>
            <w:r w:rsidR="009C53EB">
              <w:rPr>
                <w:webHidden/>
              </w:rPr>
              <w:instrText xml:space="preserve"> PAGEREF _Toc361823953 \h </w:instrText>
            </w:r>
            <w:r w:rsidR="007C4733">
              <w:rPr>
                <w:webHidden/>
              </w:rPr>
            </w:r>
            <w:r w:rsidR="007C4733">
              <w:rPr>
                <w:webHidden/>
              </w:rPr>
              <w:fldChar w:fldCharType="separate"/>
            </w:r>
            <w:r w:rsidR="009C53EB">
              <w:rPr>
                <w:webHidden/>
              </w:rPr>
              <w:t>152</w:t>
            </w:r>
            <w:r w:rsidR="007C4733">
              <w:rPr>
                <w:webHidden/>
              </w:rPr>
              <w:fldChar w:fldCharType="end"/>
            </w:r>
          </w:hyperlink>
        </w:p>
        <w:p w:rsidR="009C53EB" w:rsidRDefault="00994646">
          <w:pPr>
            <w:pStyle w:val="TOC3"/>
            <w:rPr>
              <w:rFonts w:asciiTheme="minorHAnsi" w:hAnsiTheme="minorHAnsi"/>
            </w:rPr>
          </w:pPr>
          <w:hyperlink w:anchor="_Toc361823954" w:history="1">
            <w:r w:rsidR="009C53EB" w:rsidRPr="002F0909">
              <w:rPr>
                <w:rStyle w:val="Hyperlink"/>
                <w:rFonts w:cs="Times New Roman"/>
              </w:rPr>
              <w:t>Influencing Without Authority</w:t>
            </w:r>
            <w:r w:rsidR="009C53EB">
              <w:rPr>
                <w:webHidden/>
              </w:rPr>
              <w:tab/>
            </w:r>
            <w:r w:rsidR="007C4733">
              <w:rPr>
                <w:webHidden/>
              </w:rPr>
              <w:fldChar w:fldCharType="begin"/>
            </w:r>
            <w:r w:rsidR="009C53EB">
              <w:rPr>
                <w:webHidden/>
              </w:rPr>
              <w:instrText xml:space="preserve"> PAGEREF _Toc361823954 \h </w:instrText>
            </w:r>
            <w:r w:rsidR="007C4733">
              <w:rPr>
                <w:webHidden/>
              </w:rPr>
            </w:r>
            <w:r w:rsidR="007C4733">
              <w:rPr>
                <w:webHidden/>
              </w:rPr>
              <w:fldChar w:fldCharType="separate"/>
            </w:r>
            <w:r w:rsidR="009C53EB">
              <w:rPr>
                <w:webHidden/>
              </w:rPr>
              <w:t>153</w:t>
            </w:r>
            <w:r w:rsidR="007C4733">
              <w:rPr>
                <w:webHidden/>
              </w:rPr>
              <w:fldChar w:fldCharType="end"/>
            </w:r>
          </w:hyperlink>
        </w:p>
        <w:p w:rsidR="009C53EB" w:rsidRDefault="00994646">
          <w:pPr>
            <w:pStyle w:val="TOC3"/>
            <w:rPr>
              <w:rFonts w:asciiTheme="minorHAnsi" w:hAnsiTheme="minorHAnsi"/>
            </w:rPr>
          </w:pPr>
          <w:hyperlink w:anchor="_Toc361823955" w:history="1">
            <w:r w:rsidR="009C53EB" w:rsidRPr="002F0909">
              <w:rPr>
                <w:rStyle w:val="Hyperlink"/>
              </w:rPr>
              <w:t>Managing Conflict</w:t>
            </w:r>
            <w:r w:rsidR="009C53EB">
              <w:rPr>
                <w:webHidden/>
              </w:rPr>
              <w:tab/>
            </w:r>
            <w:r w:rsidR="007C4733">
              <w:rPr>
                <w:webHidden/>
              </w:rPr>
              <w:fldChar w:fldCharType="begin"/>
            </w:r>
            <w:r w:rsidR="009C53EB">
              <w:rPr>
                <w:webHidden/>
              </w:rPr>
              <w:instrText xml:space="preserve"> PAGEREF _Toc361823955 \h </w:instrText>
            </w:r>
            <w:r w:rsidR="007C4733">
              <w:rPr>
                <w:webHidden/>
              </w:rPr>
            </w:r>
            <w:r w:rsidR="007C4733">
              <w:rPr>
                <w:webHidden/>
              </w:rPr>
              <w:fldChar w:fldCharType="separate"/>
            </w:r>
            <w:r w:rsidR="009C53EB">
              <w:rPr>
                <w:webHidden/>
              </w:rPr>
              <w:t>153</w:t>
            </w:r>
            <w:r w:rsidR="007C4733">
              <w:rPr>
                <w:webHidden/>
              </w:rPr>
              <w:fldChar w:fldCharType="end"/>
            </w:r>
          </w:hyperlink>
        </w:p>
        <w:p w:rsidR="009C53EB" w:rsidRDefault="00994646">
          <w:pPr>
            <w:pStyle w:val="TOC3"/>
            <w:rPr>
              <w:rFonts w:asciiTheme="minorHAnsi" w:hAnsiTheme="minorHAnsi"/>
            </w:rPr>
          </w:pPr>
          <w:hyperlink w:anchor="_Toc361823956" w:history="1">
            <w:r w:rsidR="009C53EB" w:rsidRPr="002F0909">
              <w:rPr>
                <w:rStyle w:val="Hyperlink"/>
              </w:rPr>
              <w:t>Train-the-Trainer: How Adults Learn</w:t>
            </w:r>
            <w:r w:rsidR="009C53EB">
              <w:rPr>
                <w:webHidden/>
              </w:rPr>
              <w:tab/>
            </w:r>
            <w:r w:rsidR="007C4733">
              <w:rPr>
                <w:webHidden/>
              </w:rPr>
              <w:fldChar w:fldCharType="begin"/>
            </w:r>
            <w:r w:rsidR="009C53EB">
              <w:rPr>
                <w:webHidden/>
              </w:rPr>
              <w:instrText xml:space="preserve"> PAGEREF _Toc361823956 \h </w:instrText>
            </w:r>
            <w:r w:rsidR="007C4733">
              <w:rPr>
                <w:webHidden/>
              </w:rPr>
            </w:r>
            <w:r w:rsidR="007C4733">
              <w:rPr>
                <w:webHidden/>
              </w:rPr>
              <w:fldChar w:fldCharType="separate"/>
            </w:r>
            <w:r w:rsidR="009C53EB">
              <w:rPr>
                <w:webHidden/>
              </w:rPr>
              <w:t>153</w:t>
            </w:r>
            <w:r w:rsidR="007C4733">
              <w:rPr>
                <w:webHidden/>
              </w:rPr>
              <w:fldChar w:fldCharType="end"/>
            </w:r>
          </w:hyperlink>
        </w:p>
        <w:p w:rsidR="009C53EB" w:rsidRDefault="00994646">
          <w:pPr>
            <w:pStyle w:val="TOC3"/>
            <w:rPr>
              <w:rFonts w:asciiTheme="minorHAnsi" w:hAnsiTheme="minorHAnsi"/>
            </w:rPr>
          </w:pPr>
          <w:hyperlink w:anchor="_Toc361823957" w:history="1">
            <w:r w:rsidR="009C53EB" w:rsidRPr="002F0909">
              <w:rPr>
                <w:rStyle w:val="Hyperlink"/>
              </w:rPr>
              <w:t>Train-the-Trainer: Planning, Designing and Evaluating Training</w:t>
            </w:r>
            <w:r w:rsidR="009C53EB">
              <w:rPr>
                <w:webHidden/>
              </w:rPr>
              <w:tab/>
            </w:r>
            <w:r w:rsidR="007C4733">
              <w:rPr>
                <w:webHidden/>
              </w:rPr>
              <w:fldChar w:fldCharType="begin"/>
            </w:r>
            <w:r w:rsidR="009C53EB">
              <w:rPr>
                <w:webHidden/>
              </w:rPr>
              <w:instrText xml:space="preserve"> PAGEREF _Toc361823957 \h </w:instrText>
            </w:r>
            <w:r w:rsidR="007C4733">
              <w:rPr>
                <w:webHidden/>
              </w:rPr>
            </w:r>
            <w:r w:rsidR="007C4733">
              <w:rPr>
                <w:webHidden/>
              </w:rPr>
              <w:fldChar w:fldCharType="separate"/>
            </w:r>
            <w:r w:rsidR="009C53EB">
              <w:rPr>
                <w:webHidden/>
              </w:rPr>
              <w:t>154</w:t>
            </w:r>
            <w:r w:rsidR="007C4733">
              <w:rPr>
                <w:webHidden/>
              </w:rPr>
              <w:fldChar w:fldCharType="end"/>
            </w:r>
          </w:hyperlink>
        </w:p>
        <w:p w:rsidR="009C53EB" w:rsidRDefault="00994646">
          <w:pPr>
            <w:pStyle w:val="TOC3"/>
            <w:rPr>
              <w:rFonts w:asciiTheme="minorHAnsi" w:hAnsiTheme="minorHAnsi"/>
            </w:rPr>
          </w:pPr>
          <w:hyperlink w:anchor="_Toc361823958" w:history="1">
            <w:r w:rsidR="009C53EB" w:rsidRPr="002F0909">
              <w:rPr>
                <w:rStyle w:val="Hyperlink"/>
              </w:rPr>
              <w:t>Train-the-Trainer: Proven Classroom Training Techniques</w:t>
            </w:r>
            <w:r w:rsidR="009C53EB">
              <w:rPr>
                <w:webHidden/>
              </w:rPr>
              <w:tab/>
            </w:r>
            <w:r w:rsidR="007C4733">
              <w:rPr>
                <w:webHidden/>
              </w:rPr>
              <w:fldChar w:fldCharType="begin"/>
            </w:r>
            <w:r w:rsidR="009C53EB">
              <w:rPr>
                <w:webHidden/>
              </w:rPr>
              <w:instrText xml:space="preserve"> PAGEREF _Toc361823958 \h </w:instrText>
            </w:r>
            <w:r w:rsidR="007C4733">
              <w:rPr>
                <w:webHidden/>
              </w:rPr>
            </w:r>
            <w:r w:rsidR="007C4733">
              <w:rPr>
                <w:webHidden/>
              </w:rPr>
              <w:fldChar w:fldCharType="separate"/>
            </w:r>
            <w:r w:rsidR="009C53EB">
              <w:rPr>
                <w:webHidden/>
              </w:rPr>
              <w:t>154</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3959" w:history="1">
            <w:r w:rsidR="009C53EB" w:rsidRPr="002F0909">
              <w:rPr>
                <w:rStyle w:val="Hyperlink"/>
              </w:rPr>
              <w:t>ECQ 3: Results Driven</w:t>
            </w:r>
            <w:r w:rsidR="009C53EB">
              <w:rPr>
                <w:webHidden/>
              </w:rPr>
              <w:tab/>
            </w:r>
            <w:r w:rsidR="007C4733">
              <w:rPr>
                <w:webHidden/>
              </w:rPr>
              <w:fldChar w:fldCharType="begin"/>
            </w:r>
            <w:r w:rsidR="009C53EB">
              <w:rPr>
                <w:webHidden/>
              </w:rPr>
              <w:instrText xml:space="preserve"> PAGEREF _Toc361823959 \h </w:instrText>
            </w:r>
            <w:r w:rsidR="007C4733">
              <w:rPr>
                <w:webHidden/>
              </w:rPr>
            </w:r>
            <w:r w:rsidR="007C4733">
              <w:rPr>
                <w:webHidden/>
              </w:rPr>
              <w:fldChar w:fldCharType="separate"/>
            </w:r>
            <w:r w:rsidR="009C53EB">
              <w:rPr>
                <w:webHidden/>
              </w:rPr>
              <w:t>154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60" w:history="1">
            <w:r w:rsidR="009C53EB" w:rsidRPr="002F0909">
              <w:rPr>
                <w:rStyle w:val="Hyperlink"/>
                <w:noProof/>
              </w:rPr>
              <w:t>BRODY Professional Development</w:t>
            </w:r>
            <w:r w:rsidR="009C53EB">
              <w:rPr>
                <w:noProof/>
                <w:webHidden/>
              </w:rPr>
              <w:tab/>
            </w:r>
            <w:r w:rsidR="007C4733">
              <w:rPr>
                <w:noProof/>
                <w:webHidden/>
              </w:rPr>
              <w:fldChar w:fldCharType="begin"/>
            </w:r>
            <w:r w:rsidR="009C53EB">
              <w:rPr>
                <w:noProof/>
                <w:webHidden/>
              </w:rPr>
              <w:instrText xml:space="preserve"> PAGEREF _Toc361823960 \h </w:instrText>
            </w:r>
            <w:r w:rsidR="007C4733">
              <w:rPr>
                <w:noProof/>
                <w:webHidden/>
              </w:rPr>
            </w:r>
            <w:r w:rsidR="007C4733">
              <w:rPr>
                <w:noProof/>
                <w:webHidden/>
              </w:rPr>
              <w:fldChar w:fldCharType="separate"/>
            </w:r>
            <w:r w:rsidR="009C53EB">
              <w:rPr>
                <w:noProof/>
                <w:webHidden/>
              </w:rPr>
              <w:t>154</w:t>
            </w:r>
            <w:r w:rsidR="007C4733">
              <w:rPr>
                <w:noProof/>
                <w:webHidden/>
              </w:rPr>
              <w:fldChar w:fldCharType="end"/>
            </w:r>
          </w:hyperlink>
        </w:p>
        <w:p w:rsidR="009C53EB" w:rsidRDefault="00994646">
          <w:pPr>
            <w:pStyle w:val="TOC3"/>
            <w:rPr>
              <w:rFonts w:asciiTheme="minorHAnsi" w:hAnsiTheme="minorHAnsi"/>
            </w:rPr>
          </w:pPr>
          <w:hyperlink w:anchor="_Toc361823961" w:history="1">
            <w:r w:rsidR="009C53EB" w:rsidRPr="002F0909">
              <w:rPr>
                <w:rStyle w:val="Hyperlink"/>
              </w:rPr>
              <w:t>Accountability:  Four Keys to Manage Success 1:1 Coaching</w:t>
            </w:r>
            <w:r w:rsidR="009C53EB">
              <w:rPr>
                <w:webHidden/>
              </w:rPr>
              <w:tab/>
            </w:r>
            <w:r w:rsidR="007C4733">
              <w:rPr>
                <w:webHidden/>
              </w:rPr>
              <w:fldChar w:fldCharType="begin"/>
            </w:r>
            <w:r w:rsidR="009C53EB">
              <w:rPr>
                <w:webHidden/>
              </w:rPr>
              <w:instrText xml:space="preserve"> PAGEREF _Toc361823961 \h </w:instrText>
            </w:r>
            <w:r w:rsidR="007C4733">
              <w:rPr>
                <w:webHidden/>
              </w:rPr>
            </w:r>
            <w:r w:rsidR="007C4733">
              <w:rPr>
                <w:webHidden/>
              </w:rPr>
              <w:fldChar w:fldCharType="separate"/>
            </w:r>
            <w:r w:rsidR="009C53EB">
              <w:rPr>
                <w:webHidden/>
              </w:rPr>
              <w:t>154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62" w:history="1">
            <w:r w:rsidR="009C53EB" w:rsidRPr="002F0909">
              <w:rPr>
                <w:rStyle w:val="Hyperlink"/>
                <w:rFonts w:eastAsia="Arial Unicode MS"/>
                <w:noProof/>
              </w:rPr>
              <w:t>Brookings Institution</w:t>
            </w:r>
            <w:r w:rsidR="009C53EB">
              <w:rPr>
                <w:noProof/>
                <w:webHidden/>
              </w:rPr>
              <w:tab/>
            </w:r>
            <w:r w:rsidR="007C4733">
              <w:rPr>
                <w:noProof/>
                <w:webHidden/>
              </w:rPr>
              <w:fldChar w:fldCharType="begin"/>
            </w:r>
            <w:r w:rsidR="009C53EB">
              <w:rPr>
                <w:noProof/>
                <w:webHidden/>
              </w:rPr>
              <w:instrText xml:space="preserve"> PAGEREF _Toc361823962 \h </w:instrText>
            </w:r>
            <w:r w:rsidR="007C4733">
              <w:rPr>
                <w:noProof/>
                <w:webHidden/>
              </w:rPr>
            </w:r>
            <w:r w:rsidR="007C4733">
              <w:rPr>
                <w:noProof/>
                <w:webHidden/>
              </w:rPr>
              <w:fldChar w:fldCharType="separate"/>
            </w:r>
            <w:r w:rsidR="009C53EB">
              <w:rPr>
                <w:noProof/>
                <w:webHidden/>
              </w:rPr>
              <w:t>155</w:t>
            </w:r>
            <w:r w:rsidR="007C4733">
              <w:rPr>
                <w:noProof/>
                <w:webHidden/>
              </w:rPr>
              <w:fldChar w:fldCharType="end"/>
            </w:r>
          </w:hyperlink>
        </w:p>
        <w:p w:rsidR="009C53EB" w:rsidRDefault="00994646">
          <w:pPr>
            <w:pStyle w:val="TOC3"/>
            <w:rPr>
              <w:rFonts w:asciiTheme="minorHAnsi" w:hAnsiTheme="minorHAnsi"/>
            </w:rPr>
          </w:pPr>
          <w:hyperlink w:anchor="_Toc361823963" w:history="1">
            <w:r w:rsidR="009C53EB" w:rsidRPr="002F0909">
              <w:rPr>
                <w:rStyle w:val="Hyperlink"/>
              </w:rPr>
              <w:t>Accountability for Results</w:t>
            </w:r>
            <w:r w:rsidR="009C53EB">
              <w:rPr>
                <w:webHidden/>
              </w:rPr>
              <w:tab/>
            </w:r>
            <w:r w:rsidR="007C4733">
              <w:rPr>
                <w:webHidden/>
              </w:rPr>
              <w:fldChar w:fldCharType="begin"/>
            </w:r>
            <w:r w:rsidR="009C53EB">
              <w:rPr>
                <w:webHidden/>
              </w:rPr>
              <w:instrText xml:space="preserve"> PAGEREF _Toc361823963 \h </w:instrText>
            </w:r>
            <w:r w:rsidR="007C4733">
              <w:rPr>
                <w:webHidden/>
              </w:rPr>
            </w:r>
            <w:r w:rsidR="007C4733">
              <w:rPr>
                <w:webHidden/>
              </w:rPr>
              <w:fldChar w:fldCharType="separate"/>
            </w:r>
            <w:r w:rsidR="009C53EB">
              <w:rPr>
                <w:webHidden/>
              </w:rPr>
              <w:t>155</w:t>
            </w:r>
            <w:r w:rsidR="007C4733">
              <w:rPr>
                <w:webHidden/>
              </w:rPr>
              <w:fldChar w:fldCharType="end"/>
            </w:r>
          </w:hyperlink>
        </w:p>
        <w:p w:rsidR="009C53EB" w:rsidRDefault="00994646">
          <w:pPr>
            <w:pStyle w:val="TOC3"/>
            <w:rPr>
              <w:rFonts w:asciiTheme="minorHAnsi" w:hAnsiTheme="minorHAnsi"/>
            </w:rPr>
          </w:pPr>
          <w:hyperlink w:anchor="_Toc361823964" w:history="1">
            <w:r w:rsidR="009C53EB" w:rsidRPr="002F0909">
              <w:rPr>
                <w:rStyle w:val="Hyperlink"/>
                <w:rFonts w:eastAsia="Arial Unicode MS"/>
              </w:rPr>
              <w:t>Leading Innovation and Creating New Value</w:t>
            </w:r>
            <w:r w:rsidR="009C53EB">
              <w:rPr>
                <w:webHidden/>
              </w:rPr>
              <w:tab/>
            </w:r>
            <w:r w:rsidR="007C4733">
              <w:rPr>
                <w:webHidden/>
              </w:rPr>
              <w:fldChar w:fldCharType="begin"/>
            </w:r>
            <w:r w:rsidR="009C53EB">
              <w:rPr>
                <w:webHidden/>
              </w:rPr>
              <w:instrText xml:space="preserve"> PAGEREF _Toc361823964 \h </w:instrText>
            </w:r>
            <w:r w:rsidR="007C4733">
              <w:rPr>
                <w:webHidden/>
              </w:rPr>
            </w:r>
            <w:r w:rsidR="007C4733">
              <w:rPr>
                <w:webHidden/>
              </w:rPr>
              <w:fldChar w:fldCharType="separate"/>
            </w:r>
            <w:r w:rsidR="009C53EB">
              <w:rPr>
                <w:webHidden/>
              </w:rPr>
              <w:t>155</w:t>
            </w:r>
            <w:r w:rsidR="007C4733">
              <w:rPr>
                <w:webHidden/>
              </w:rPr>
              <w:fldChar w:fldCharType="end"/>
            </w:r>
          </w:hyperlink>
        </w:p>
        <w:p w:rsidR="009C53EB" w:rsidRDefault="00994646">
          <w:pPr>
            <w:pStyle w:val="TOC3"/>
            <w:rPr>
              <w:rFonts w:asciiTheme="minorHAnsi" w:hAnsiTheme="minorHAnsi"/>
            </w:rPr>
          </w:pPr>
          <w:hyperlink w:anchor="_Toc361823965" w:history="1">
            <w:r w:rsidR="009C53EB" w:rsidRPr="002F0909">
              <w:rPr>
                <w:rStyle w:val="Hyperlink"/>
                <w:rFonts w:eastAsia="Arial Unicode MS"/>
              </w:rPr>
              <w:t>Problem Solving Through Critical Thinking</w:t>
            </w:r>
            <w:r w:rsidR="009C53EB">
              <w:rPr>
                <w:webHidden/>
              </w:rPr>
              <w:tab/>
            </w:r>
            <w:r w:rsidR="007C4733">
              <w:rPr>
                <w:webHidden/>
              </w:rPr>
              <w:fldChar w:fldCharType="begin"/>
            </w:r>
            <w:r w:rsidR="009C53EB">
              <w:rPr>
                <w:webHidden/>
              </w:rPr>
              <w:instrText xml:space="preserve"> PAGEREF _Toc361823965 \h </w:instrText>
            </w:r>
            <w:r w:rsidR="007C4733">
              <w:rPr>
                <w:webHidden/>
              </w:rPr>
            </w:r>
            <w:r w:rsidR="007C4733">
              <w:rPr>
                <w:webHidden/>
              </w:rPr>
              <w:fldChar w:fldCharType="separate"/>
            </w:r>
            <w:r w:rsidR="009C53EB">
              <w:rPr>
                <w:webHidden/>
              </w:rPr>
              <w:t>155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66" w:history="1">
            <w:r w:rsidR="009C53EB" w:rsidRPr="002F0909">
              <w:rPr>
                <w:rStyle w:val="Hyperlink"/>
                <w:noProof/>
              </w:rPr>
              <w:t>Center for Creative Leadership</w:t>
            </w:r>
            <w:r w:rsidR="009C53EB">
              <w:rPr>
                <w:noProof/>
                <w:webHidden/>
              </w:rPr>
              <w:tab/>
            </w:r>
            <w:r w:rsidR="007C4733">
              <w:rPr>
                <w:noProof/>
                <w:webHidden/>
              </w:rPr>
              <w:fldChar w:fldCharType="begin"/>
            </w:r>
            <w:r w:rsidR="009C53EB">
              <w:rPr>
                <w:noProof/>
                <w:webHidden/>
              </w:rPr>
              <w:instrText xml:space="preserve"> PAGEREF _Toc361823966 \h </w:instrText>
            </w:r>
            <w:r w:rsidR="007C4733">
              <w:rPr>
                <w:noProof/>
                <w:webHidden/>
              </w:rPr>
            </w:r>
            <w:r w:rsidR="007C4733">
              <w:rPr>
                <w:noProof/>
                <w:webHidden/>
              </w:rPr>
              <w:fldChar w:fldCharType="separate"/>
            </w:r>
            <w:r w:rsidR="009C53EB">
              <w:rPr>
                <w:noProof/>
                <w:webHidden/>
              </w:rPr>
              <w:t>156</w:t>
            </w:r>
            <w:r w:rsidR="007C4733">
              <w:rPr>
                <w:noProof/>
                <w:webHidden/>
              </w:rPr>
              <w:fldChar w:fldCharType="end"/>
            </w:r>
          </w:hyperlink>
        </w:p>
        <w:p w:rsidR="009C53EB" w:rsidRDefault="00994646">
          <w:pPr>
            <w:pStyle w:val="TOC3"/>
            <w:rPr>
              <w:rFonts w:asciiTheme="minorHAnsi" w:hAnsiTheme="minorHAnsi"/>
            </w:rPr>
          </w:pPr>
          <w:hyperlink w:anchor="_Toc361823967" w:history="1">
            <w:r w:rsidR="009C53EB" w:rsidRPr="002F0909">
              <w:rPr>
                <w:rStyle w:val="Hyperlink"/>
              </w:rPr>
              <w:t>Leading for Organizational Impact:  The Looking Glass Experience</w:t>
            </w:r>
            <w:r w:rsidR="009C53EB">
              <w:rPr>
                <w:webHidden/>
              </w:rPr>
              <w:tab/>
            </w:r>
            <w:r w:rsidR="007C4733">
              <w:rPr>
                <w:webHidden/>
              </w:rPr>
              <w:fldChar w:fldCharType="begin"/>
            </w:r>
            <w:r w:rsidR="009C53EB">
              <w:rPr>
                <w:webHidden/>
              </w:rPr>
              <w:instrText xml:space="preserve"> PAGEREF _Toc361823967 \h </w:instrText>
            </w:r>
            <w:r w:rsidR="007C4733">
              <w:rPr>
                <w:webHidden/>
              </w:rPr>
            </w:r>
            <w:r w:rsidR="007C4733">
              <w:rPr>
                <w:webHidden/>
              </w:rPr>
              <w:fldChar w:fldCharType="separate"/>
            </w:r>
            <w:r w:rsidR="009C53EB">
              <w:rPr>
                <w:webHidden/>
              </w:rPr>
              <w:t>156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68" w:history="1">
            <w:r w:rsidR="009C53EB" w:rsidRPr="002F0909">
              <w:rPr>
                <w:rStyle w:val="Hyperlink"/>
                <w:noProof/>
              </w:rPr>
              <w:t>Columbia University</w:t>
            </w:r>
            <w:r w:rsidR="009C53EB">
              <w:rPr>
                <w:noProof/>
                <w:webHidden/>
              </w:rPr>
              <w:tab/>
            </w:r>
            <w:r w:rsidR="007C4733">
              <w:rPr>
                <w:noProof/>
                <w:webHidden/>
              </w:rPr>
              <w:fldChar w:fldCharType="begin"/>
            </w:r>
            <w:r w:rsidR="009C53EB">
              <w:rPr>
                <w:noProof/>
                <w:webHidden/>
              </w:rPr>
              <w:instrText xml:space="preserve"> PAGEREF _Toc361823968 \h </w:instrText>
            </w:r>
            <w:r w:rsidR="007C4733">
              <w:rPr>
                <w:noProof/>
                <w:webHidden/>
              </w:rPr>
            </w:r>
            <w:r w:rsidR="007C4733">
              <w:rPr>
                <w:noProof/>
                <w:webHidden/>
              </w:rPr>
              <w:fldChar w:fldCharType="separate"/>
            </w:r>
            <w:r w:rsidR="009C53EB">
              <w:rPr>
                <w:noProof/>
                <w:webHidden/>
              </w:rPr>
              <w:t>156</w:t>
            </w:r>
            <w:r w:rsidR="007C4733">
              <w:rPr>
                <w:noProof/>
                <w:webHidden/>
              </w:rPr>
              <w:fldChar w:fldCharType="end"/>
            </w:r>
          </w:hyperlink>
        </w:p>
        <w:p w:rsidR="009C53EB" w:rsidRDefault="00994646">
          <w:pPr>
            <w:pStyle w:val="TOC3"/>
            <w:rPr>
              <w:rFonts w:asciiTheme="minorHAnsi" w:hAnsiTheme="minorHAnsi"/>
            </w:rPr>
          </w:pPr>
          <w:hyperlink w:anchor="_Toc361823969" w:history="1">
            <w:r w:rsidR="009C53EB" w:rsidRPr="002F0909">
              <w:rPr>
                <w:rStyle w:val="Hyperlink"/>
              </w:rPr>
              <w:t>Leading Strategic Growth and Change</w:t>
            </w:r>
            <w:r w:rsidR="009C53EB">
              <w:rPr>
                <w:webHidden/>
              </w:rPr>
              <w:tab/>
            </w:r>
            <w:r w:rsidR="007C4733">
              <w:rPr>
                <w:webHidden/>
              </w:rPr>
              <w:fldChar w:fldCharType="begin"/>
            </w:r>
            <w:r w:rsidR="009C53EB">
              <w:rPr>
                <w:webHidden/>
              </w:rPr>
              <w:instrText xml:space="preserve"> PAGEREF _Toc361823969 \h </w:instrText>
            </w:r>
            <w:r w:rsidR="007C4733">
              <w:rPr>
                <w:webHidden/>
              </w:rPr>
            </w:r>
            <w:r w:rsidR="007C4733">
              <w:rPr>
                <w:webHidden/>
              </w:rPr>
              <w:fldChar w:fldCharType="separate"/>
            </w:r>
            <w:r w:rsidR="009C53EB">
              <w:rPr>
                <w:webHidden/>
              </w:rPr>
              <w:t>156</w:t>
            </w:r>
            <w:r w:rsidR="007C4733">
              <w:rPr>
                <w:webHidden/>
              </w:rPr>
              <w:fldChar w:fldCharType="end"/>
            </w:r>
          </w:hyperlink>
        </w:p>
        <w:p w:rsidR="009C53EB" w:rsidRDefault="00994646">
          <w:pPr>
            <w:pStyle w:val="TOC3"/>
            <w:rPr>
              <w:rFonts w:asciiTheme="minorHAnsi" w:hAnsiTheme="minorHAnsi"/>
            </w:rPr>
          </w:pPr>
          <w:hyperlink w:anchor="_Toc361823970" w:history="1">
            <w:r w:rsidR="009C53EB" w:rsidRPr="002F0909">
              <w:rPr>
                <w:rStyle w:val="Hyperlink"/>
              </w:rPr>
              <w:t>Creating and Executing Breakthrough Strategy</w:t>
            </w:r>
            <w:r w:rsidR="009C53EB">
              <w:rPr>
                <w:webHidden/>
              </w:rPr>
              <w:tab/>
            </w:r>
            <w:r w:rsidR="007C4733">
              <w:rPr>
                <w:webHidden/>
              </w:rPr>
              <w:fldChar w:fldCharType="begin"/>
            </w:r>
            <w:r w:rsidR="009C53EB">
              <w:rPr>
                <w:webHidden/>
              </w:rPr>
              <w:instrText xml:space="preserve"> PAGEREF _Toc361823970 \h </w:instrText>
            </w:r>
            <w:r w:rsidR="007C4733">
              <w:rPr>
                <w:webHidden/>
              </w:rPr>
            </w:r>
            <w:r w:rsidR="007C4733">
              <w:rPr>
                <w:webHidden/>
              </w:rPr>
              <w:fldChar w:fldCharType="separate"/>
            </w:r>
            <w:r w:rsidR="009C53EB">
              <w:rPr>
                <w:webHidden/>
              </w:rPr>
              <w:t>156</w:t>
            </w:r>
            <w:r w:rsidR="007C4733">
              <w:rPr>
                <w:webHidden/>
              </w:rPr>
              <w:fldChar w:fldCharType="end"/>
            </w:r>
          </w:hyperlink>
        </w:p>
        <w:p w:rsidR="009C53EB" w:rsidRDefault="00994646">
          <w:pPr>
            <w:pStyle w:val="TOC3"/>
            <w:rPr>
              <w:rFonts w:asciiTheme="minorHAnsi" w:hAnsiTheme="minorHAnsi"/>
            </w:rPr>
          </w:pPr>
          <w:hyperlink w:anchor="_Toc361823971" w:history="1">
            <w:r w:rsidR="009C53EB" w:rsidRPr="002F0909">
              <w:rPr>
                <w:rStyle w:val="Hyperlink"/>
              </w:rPr>
              <w:t>Developing Leaders Program for Nonprofit Professionals</w:t>
            </w:r>
            <w:r w:rsidR="009C53EB">
              <w:rPr>
                <w:webHidden/>
              </w:rPr>
              <w:tab/>
            </w:r>
            <w:r w:rsidR="007C4733">
              <w:rPr>
                <w:webHidden/>
              </w:rPr>
              <w:fldChar w:fldCharType="begin"/>
            </w:r>
            <w:r w:rsidR="009C53EB">
              <w:rPr>
                <w:webHidden/>
              </w:rPr>
              <w:instrText xml:space="preserve"> PAGEREF _Toc361823971 \h </w:instrText>
            </w:r>
            <w:r w:rsidR="007C4733">
              <w:rPr>
                <w:webHidden/>
              </w:rPr>
            </w:r>
            <w:r w:rsidR="007C4733">
              <w:rPr>
                <w:webHidden/>
              </w:rPr>
              <w:fldChar w:fldCharType="separate"/>
            </w:r>
            <w:r w:rsidR="009C53EB">
              <w:rPr>
                <w:webHidden/>
              </w:rPr>
              <w:t>157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72" w:history="1">
            <w:r w:rsidR="009C53EB" w:rsidRPr="002F0909">
              <w:rPr>
                <w:rStyle w:val="Hyperlink"/>
                <w:noProof/>
              </w:rPr>
              <w:t>Emory University</w:t>
            </w:r>
            <w:r w:rsidR="009C53EB">
              <w:rPr>
                <w:noProof/>
                <w:webHidden/>
              </w:rPr>
              <w:tab/>
            </w:r>
            <w:r w:rsidR="007C4733">
              <w:rPr>
                <w:noProof/>
                <w:webHidden/>
              </w:rPr>
              <w:fldChar w:fldCharType="begin"/>
            </w:r>
            <w:r w:rsidR="009C53EB">
              <w:rPr>
                <w:noProof/>
                <w:webHidden/>
              </w:rPr>
              <w:instrText xml:space="preserve"> PAGEREF _Toc361823972 \h </w:instrText>
            </w:r>
            <w:r w:rsidR="007C4733">
              <w:rPr>
                <w:noProof/>
                <w:webHidden/>
              </w:rPr>
            </w:r>
            <w:r w:rsidR="007C4733">
              <w:rPr>
                <w:noProof/>
                <w:webHidden/>
              </w:rPr>
              <w:fldChar w:fldCharType="separate"/>
            </w:r>
            <w:r w:rsidR="009C53EB">
              <w:rPr>
                <w:noProof/>
                <w:webHidden/>
              </w:rPr>
              <w:t>157</w:t>
            </w:r>
            <w:r w:rsidR="007C4733">
              <w:rPr>
                <w:noProof/>
                <w:webHidden/>
              </w:rPr>
              <w:fldChar w:fldCharType="end"/>
            </w:r>
          </w:hyperlink>
        </w:p>
        <w:p w:rsidR="009C53EB" w:rsidRDefault="00994646">
          <w:pPr>
            <w:pStyle w:val="TOC3"/>
            <w:rPr>
              <w:rFonts w:asciiTheme="minorHAnsi" w:hAnsiTheme="minorHAnsi"/>
            </w:rPr>
          </w:pPr>
          <w:hyperlink w:anchor="_Toc361823973" w:history="1">
            <w:r w:rsidR="009C53EB" w:rsidRPr="002F0909">
              <w:rPr>
                <w:rStyle w:val="Hyperlink"/>
              </w:rPr>
              <w:t>Critical Thinking and Decision Making</w:t>
            </w:r>
            <w:r w:rsidR="009C53EB">
              <w:rPr>
                <w:webHidden/>
              </w:rPr>
              <w:tab/>
            </w:r>
            <w:r w:rsidR="007C4733">
              <w:rPr>
                <w:webHidden/>
              </w:rPr>
              <w:fldChar w:fldCharType="begin"/>
            </w:r>
            <w:r w:rsidR="009C53EB">
              <w:rPr>
                <w:webHidden/>
              </w:rPr>
              <w:instrText xml:space="preserve"> PAGEREF _Toc361823973 \h </w:instrText>
            </w:r>
            <w:r w:rsidR="007C4733">
              <w:rPr>
                <w:webHidden/>
              </w:rPr>
            </w:r>
            <w:r w:rsidR="007C4733">
              <w:rPr>
                <w:webHidden/>
              </w:rPr>
              <w:fldChar w:fldCharType="separate"/>
            </w:r>
            <w:r w:rsidR="009C53EB">
              <w:rPr>
                <w:webHidden/>
              </w:rPr>
              <w:t>157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74" w:history="1">
            <w:r w:rsidR="009C53EB" w:rsidRPr="002F0909">
              <w:rPr>
                <w:rStyle w:val="Hyperlink"/>
                <w:noProof/>
              </w:rPr>
              <w:t>George Washington University</w:t>
            </w:r>
            <w:r w:rsidR="009C53EB">
              <w:rPr>
                <w:noProof/>
                <w:webHidden/>
              </w:rPr>
              <w:tab/>
            </w:r>
            <w:r w:rsidR="007C4733">
              <w:rPr>
                <w:noProof/>
                <w:webHidden/>
              </w:rPr>
              <w:fldChar w:fldCharType="begin"/>
            </w:r>
            <w:r w:rsidR="009C53EB">
              <w:rPr>
                <w:noProof/>
                <w:webHidden/>
              </w:rPr>
              <w:instrText xml:space="preserve"> PAGEREF _Toc361823974 \h </w:instrText>
            </w:r>
            <w:r w:rsidR="007C4733">
              <w:rPr>
                <w:noProof/>
                <w:webHidden/>
              </w:rPr>
            </w:r>
            <w:r w:rsidR="007C4733">
              <w:rPr>
                <w:noProof/>
                <w:webHidden/>
              </w:rPr>
              <w:fldChar w:fldCharType="separate"/>
            </w:r>
            <w:r w:rsidR="009C53EB">
              <w:rPr>
                <w:noProof/>
                <w:webHidden/>
              </w:rPr>
              <w:t>157</w:t>
            </w:r>
            <w:r w:rsidR="007C4733">
              <w:rPr>
                <w:noProof/>
                <w:webHidden/>
              </w:rPr>
              <w:fldChar w:fldCharType="end"/>
            </w:r>
          </w:hyperlink>
        </w:p>
        <w:p w:rsidR="009C53EB" w:rsidRDefault="00994646">
          <w:pPr>
            <w:pStyle w:val="TOC3"/>
            <w:rPr>
              <w:rFonts w:asciiTheme="minorHAnsi" w:hAnsiTheme="minorHAnsi"/>
            </w:rPr>
          </w:pPr>
          <w:hyperlink w:anchor="_Toc361823975" w:history="1">
            <w:r w:rsidR="009C53EB" w:rsidRPr="002F0909">
              <w:rPr>
                <w:rStyle w:val="Hyperlink"/>
              </w:rPr>
              <w:t>Lean Six Sigma</w:t>
            </w:r>
            <w:r w:rsidR="009C53EB">
              <w:rPr>
                <w:webHidden/>
              </w:rPr>
              <w:tab/>
            </w:r>
            <w:r w:rsidR="007C4733">
              <w:rPr>
                <w:webHidden/>
              </w:rPr>
              <w:fldChar w:fldCharType="begin"/>
            </w:r>
            <w:r w:rsidR="009C53EB">
              <w:rPr>
                <w:webHidden/>
              </w:rPr>
              <w:instrText xml:space="preserve"> PAGEREF _Toc361823975 \h </w:instrText>
            </w:r>
            <w:r w:rsidR="007C4733">
              <w:rPr>
                <w:webHidden/>
              </w:rPr>
            </w:r>
            <w:r w:rsidR="007C4733">
              <w:rPr>
                <w:webHidden/>
              </w:rPr>
              <w:fldChar w:fldCharType="separate"/>
            </w:r>
            <w:r w:rsidR="009C53EB">
              <w:rPr>
                <w:webHidden/>
              </w:rPr>
              <w:t>157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76" w:history="1">
            <w:r w:rsidR="009C53EB" w:rsidRPr="002F0909">
              <w:rPr>
                <w:rStyle w:val="Hyperlink"/>
                <w:rFonts w:eastAsia="Arial Unicode MS"/>
                <w:noProof/>
              </w:rPr>
              <w:t>The Graduate School (DC)</w:t>
            </w:r>
            <w:r w:rsidR="009C53EB">
              <w:rPr>
                <w:noProof/>
                <w:webHidden/>
              </w:rPr>
              <w:tab/>
            </w:r>
            <w:r w:rsidR="007C4733">
              <w:rPr>
                <w:noProof/>
                <w:webHidden/>
              </w:rPr>
              <w:fldChar w:fldCharType="begin"/>
            </w:r>
            <w:r w:rsidR="009C53EB">
              <w:rPr>
                <w:noProof/>
                <w:webHidden/>
              </w:rPr>
              <w:instrText xml:space="preserve"> PAGEREF _Toc361823976 \h </w:instrText>
            </w:r>
            <w:r w:rsidR="007C4733">
              <w:rPr>
                <w:noProof/>
                <w:webHidden/>
              </w:rPr>
            </w:r>
            <w:r w:rsidR="007C4733">
              <w:rPr>
                <w:noProof/>
                <w:webHidden/>
              </w:rPr>
              <w:fldChar w:fldCharType="separate"/>
            </w:r>
            <w:r w:rsidR="009C53EB">
              <w:rPr>
                <w:noProof/>
                <w:webHidden/>
              </w:rPr>
              <w:t>158</w:t>
            </w:r>
            <w:r w:rsidR="007C4733">
              <w:rPr>
                <w:noProof/>
                <w:webHidden/>
              </w:rPr>
              <w:fldChar w:fldCharType="end"/>
            </w:r>
          </w:hyperlink>
        </w:p>
        <w:p w:rsidR="009C53EB" w:rsidRDefault="00994646">
          <w:pPr>
            <w:pStyle w:val="TOC3"/>
            <w:rPr>
              <w:rFonts w:asciiTheme="minorHAnsi" w:hAnsiTheme="minorHAnsi"/>
            </w:rPr>
          </w:pPr>
          <w:hyperlink w:anchor="_Toc361823977" w:history="1">
            <w:r w:rsidR="009C53EB" w:rsidRPr="002F0909">
              <w:rPr>
                <w:rStyle w:val="Hyperlink"/>
                <w:rFonts w:cs="Times New Roman"/>
              </w:rPr>
              <w:t>Ma</w:t>
            </w:r>
            <w:r w:rsidR="009C53EB" w:rsidRPr="002F0909">
              <w:rPr>
                <w:rStyle w:val="Hyperlink"/>
                <w:rFonts w:eastAsia="Arial Unicode MS" w:cs="Times New Roman"/>
              </w:rPr>
              <w:t>naging for Results</w:t>
            </w:r>
            <w:r w:rsidR="009C53EB">
              <w:rPr>
                <w:webHidden/>
              </w:rPr>
              <w:tab/>
            </w:r>
            <w:r w:rsidR="007C4733">
              <w:rPr>
                <w:webHidden/>
              </w:rPr>
              <w:fldChar w:fldCharType="begin"/>
            </w:r>
            <w:r w:rsidR="009C53EB">
              <w:rPr>
                <w:webHidden/>
              </w:rPr>
              <w:instrText xml:space="preserve"> PAGEREF _Toc361823977 \h </w:instrText>
            </w:r>
            <w:r w:rsidR="007C4733">
              <w:rPr>
                <w:webHidden/>
              </w:rPr>
            </w:r>
            <w:r w:rsidR="007C4733">
              <w:rPr>
                <w:webHidden/>
              </w:rPr>
              <w:fldChar w:fldCharType="separate"/>
            </w:r>
            <w:r w:rsidR="009C53EB">
              <w:rPr>
                <w:webHidden/>
              </w:rPr>
              <w:t>158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78" w:history="1">
            <w:r w:rsidR="009C53EB" w:rsidRPr="002F0909">
              <w:rPr>
                <w:rStyle w:val="Hyperlink"/>
                <w:rFonts w:eastAsia="Arial Unicode MS"/>
                <w:noProof/>
              </w:rPr>
              <w:t>Harvard University</w:t>
            </w:r>
            <w:r w:rsidR="009C53EB">
              <w:rPr>
                <w:noProof/>
                <w:webHidden/>
              </w:rPr>
              <w:tab/>
            </w:r>
            <w:r w:rsidR="007C4733">
              <w:rPr>
                <w:noProof/>
                <w:webHidden/>
              </w:rPr>
              <w:fldChar w:fldCharType="begin"/>
            </w:r>
            <w:r w:rsidR="009C53EB">
              <w:rPr>
                <w:noProof/>
                <w:webHidden/>
              </w:rPr>
              <w:instrText xml:space="preserve"> PAGEREF _Toc361823978 \h </w:instrText>
            </w:r>
            <w:r w:rsidR="007C4733">
              <w:rPr>
                <w:noProof/>
                <w:webHidden/>
              </w:rPr>
            </w:r>
            <w:r w:rsidR="007C4733">
              <w:rPr>
                <w:noProof/>
                <w:webHidden/>
              </w:rPr>
              <w:fldChar w:fldCharType="separate"/>
            </w:r>
            <w:r w:rsidR="009C53EB">
              <w:rPr>
                <w:noProof/>
                <w:webHidden/>
              </w:rPr>
              <w:t>158</w:t>
            </w:r>
            <w:r w:rsidR="007C4733">
              <w:rPr>
                <w:noProof/>
                <w:webHidden/>
              </w:rPr>
              <w:fldChar w:fldCharType="end"/>
            </w:r>
          </w:hyperlink>
        </w:p>
        <w:p w:rsidR="009C53EB" w:rsidRDefault="00994646">
          <w:pPr>
            <w:pStyle w:val="TOC3"/>
            <w:rPr>
              <w:rFonts w:asciiTheme="minorHAnsi" w:hAnsiTheme="minorHAnsi"/>
            </w:rPr>
          </w:pPr>
          <w:hyperlink w:anchor="_Toc361823979" w:history="1">
            <w:r w:rsidR="009C53EB" w:rsidRPr="002F0909">
              <w:rPr>
                <w:rStyle w:val="Hyperlink"/>
                <w:rFonts w:eastAsia="Arial Unicode MS"/>
              </w:rPr>
              <w:t>Driving Government Performance: Leadership Strategies that Produce Results</w:t>
            </w:r>
            <w:r w:rsidR="009C53EB">
              <w:rPr>
                <w:webHidden/>
              </w:rPr>
              <w:tab/>
            </w:r>
            <w:r w:rsidR="007C4733">
              <w:rPr>
                <w:webHidden/>
              </w:rPr>
              <w:fldChar w:fldCharType="begin"/>
            </w:r>
            <w:r w:rsidR="009C53EB">
              <w:rPr>
                <w:webHidden/>
              </w:rPr>
              <w:instrText xml:space="preserve"> PAGEREF _Toc361823979 \h </w:instrText>
            </w:r>
            <w:r w:rsidR="007C4733">
              <w:rPr>
                <w:webHidden/>
              </w:rPr>
            </w:r>
            <w:r w:rsidR="007C4733">
              <w:rPr>
                <w:webHidden/>
              </w:rPr>
              <w:fldChar w:fldCharType="separate"/>
            </w:r>
            <w:r w:rsidR="009C53EB">
              <w:rPr>
                <w:webHidden/>
              </w:rPr>
              <w:t>158</w:t>
            </w:r>
            <w:r w:rsidR="007C4733">
              <w:rPr>
                <w:webHidden/>
              </w:rPr>
              <w:fldChar w:fldCharType="end"/>
            </w:r>
          </w:hyperlink>
        </w:p>
        <w:p w:rsidR="009C53EB" w:rsidRDefault="00994646">
          <w:pPr>
            <w:pStyle w:val="TOC3"/>
            <w:rPr>
              <w:rFonts w:asciiTheme="minorHAnsi" w:hAnsiTheme="minorHAnsi"/>
            </w:rPr>
          </w:pPr>
          <w:hyperlink w:anchor="_Toc361823980" w:history="1">
            <w:r w:rsidR="009C53EB" w:rsidRPr="002F0909">
              <w:rPr>
                <w:rStyle w:val="Hyperlink"/>
              </w:rPr>
              <w:t>Senior Executive Fellows</w:t>
            </w:r>
            <w:r w:rsidR="009C53EB">
              <w:rPr>
                <w:webHidden/>
              </w:rPr>
              <w:tab/>
            </w:r>
            <w:r w:rsidR="007C4733">
              <w:rPr>
                <w:webHidden/>
              </w:rPr>
              <w:fldChar w:fldCharType="begin"/>
            </w:r>
            <w:r w:rsidR="009C53EB">
              <w:rPr>
                <w:webHidden/>
              </w:rPr>
              <w:instrText xml:space="preserve"> PAGEREF _Toc361823980 \h </w:instrText>
            </w:r>
            <w:r w:rsidR="007C4733">
              <w:rPr>
                <w:webHidden/>
              </w:rPr>
            </w:r>
            <w:r w:rsidR="007C4733">
              <w:rPr>
                <w:webHidden/>
              </w:rPr>
              <w:fldChar w:fldCharType="separate"/>
            </w:r>
            <w:r w:rsidR="009C53EB">
              <w:rPr>
                <w:webHidden/>
              </w:rPr>
              <w:t>158</w:t>
            </w:r>
            <w:r w:rsidR="007C4733">
              <w:rPr>
                <w:webHidden/>
              </w:rPr>
              <w:fldChar w:fldCharType="end"/>
            </w:r>
          </w:hyperlink>
        </w:p>
        <w:p w:rsidR="009C53EB" w:rsidRDefault="00994646">
          <w:pPr>
            <w:pStyle w:val="TOC3"/>
            <w:rPr>
              <w:rFonts w:asciiTheme="minorHAnsi" w:hAnsiTheme="minorHAnsi"/>
            </w:rPr>
          </w:pPr>
          <w:hyperlink w:anchor="_Toc361823981" w:history="1">
            <w:r w:rsidR="009C53EB" w:rsidRPr="002F0909">
              <w:rPr>
                <w:rStyle w:val="Hyperlink"/>
              </w:rPr>
              <w:t>Leadership Decision Making: Optimizing Organizational Performance</w:t>
            </w:r>
            <w:r w:rsidR="009C53EB">
              <w:rPr>
                <w:webHidden/>
              </w:rPr>
              <w:tab/>
            </w:r>
            <w:r w:rsidR="007C4733">
              <w:rPr>
                <w:webHidden/>
              </w:rPr>
              <w:fldChar w:fldCharType="begin"/>
            </w:r>
            <w:r w:rsidR="009C53EB">
              <w:rPr>
                <w:webHidden/>
              </w:rPr>
              <w:instrText xml:space="preserve"> PAGEREF _Toc361823981 \h </w:instrText>
            </w:r>
            <w:r w:rsidR="007C4733">
              <w:rPr>
                <w:webHidden/>
              </w:rPr>
            </w:r>
            <w:r w:rsidR="007C4733">
              <w:rPr>
                <w:webHidden/>
              </w:rPr>
              <w:fldChar w:fldCharType="separate"/>
            </w:r>
            <w:r w:rsidR="009C53EB">
              <w:rPr>
                <w:webHidden/>
              </w:rPr>
              <w:t>159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82" w:history="1">
            <w:r w:rsidR="009C53EB" w:rsidRPr="002F0909">
              <w:rPr>
                <w:rStyle w:val="Hyperlink"/>
                <w:noProof/>
              </w:rPr>
              <w:t>Illinois Institute of Technology</w:t>
            </w:r>
            <w:r w:rsidR="009C53EB">
              <w:rPr>
                <w:noProof/>
                <w:webHidden/>
              </w:rPr>
              <w:tab/>
            </w:r>
            <w:r w:rsidR="007C4733">
              <w:rPr>
                <w:noProof/>
                <w:webHidden/>
              </w:rPr>
              <w:fldChar w:fldCharType="begin"/>
            </w:r>
            <w:r w:rsidR="009C53EB">
              <w:rPr>
                <w:noProof/>
                <w:webHidden/>
              </w:rPr>
              <w:instrText xml:space="preserve"> PAGEREF _Toc361823982 \h </w:instrText>
            </w:r>
            <w:r w:rsidR="007C4733">
              <w:rPr>
                <w:noProof/>
                <w:webHidden/>
              </w:rPr>
            </w:r>
            <w:r w:rsidR="007C4733">
              <w:rPr>
                <w:noProof/>
                <w:webHidden/>
              </w:rPr>
              <w:fldChar w:fldCharType="separate"/>
            </w:r>
            <w:r w:rsidR="009C53EB">
              <w:rPr>
                <w:noProof/>
                <w:webHidden/>
              </w:rPr>
              <w:t>159</w:t>
            </w:r>
            <w:r w:rsidR="007C4733">
              <w:rPr>
                <w:noProof/>
                <w:webHidden/>
              </w:rPr>
              <w:fldChar w:fldCharType="end"/>
            </w:r>
          </w:hyperlink>
        </w:p>
        <w:p w:rsidR="009C53EB" w:rsidRDefault="00994646">
          <w:pPr>
            <w:pStyle w:val="TOC3"/>
            <w:rPr>
              <w:rFonts w:asciiTheme="minorHAnsi" w:hAnsiTheme="minorHAnsi"/>
            </w:rPr>
          </w:pPr>
          <w:hyperlink w:anchor="_Toc361823983" w:history="1">
            <w:r w:rsidR="009C53EB" w:rsidRPr="002F0909">
              <w:rPr>
                <w:rStyle w:val="Hyperlink"/>
              </w:rPr>
              <w:t>Entrepreneurship for IT Professionals</w:t>
            </w:r>
            <w:r w:rsidR="009C53EB">
              <w:rPr>
                <w:webHidden/>
              </w:rPr>
              <w:tab/>
            </w:r>
            <w:r w:rsidR="007C4733">
              <w:rPr>
                <w:webHidden/>
              </w:rPr>
              <w:fldChar w:fldCharType="begin"/>
            </w:r>
            <w:r w:rsidR="009C53EB">
              <w:rPr>
                <w:webHidden/>
              </w:rPr>
              <w:instrText xml:space="preserve"> PAGEREF _Toc361823983 \h </w:instrText>
            </w:r>
            <w:r w:rsidR="007C4733">
              <w:rPr>
                <w:webHidden/>
              </w:rPr>
            </w:r>
            <w:r w:rsidR="007C4733">
              <w:rPr>
                <w:webHidden/>
              </w:rPr>
              <w:fldChar w:fldCharType="separate"/>
            </w:r>
            <w:r w:rsidR="009C53EB">
              <w:rPr>
                <w:webHidden/>
              </w:rPr>
              <w:t>159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84" w:history="1">
            <w:r w:rsidR="009C53EB" w:rsidRPr="002F0909">
              <w:rPr>
                <w:rStyle w:val="Hyperlink"/>
                <w:noProof/>
              </w:rPr>
              <w:t>Loyola University Chicago</w:t>
            </w:r>
            <w:r w:rsidR="009C53EB">
              <w:rPr>
                <w:noProof/>
                <w:webHidden/>
              </w:rPr>
              <w:tab/>
            </w:r>
            <w:r w:rsidR="007C4733">
              <w:rPr>
                <w:noProof/>
                <w:webHidden/>
              </w:rPr>
              <w:fldChar w:fldCharType="begin"/>
            </w:r>
            <w:r w:rsidR="009C53EB">
              <w:rPr>
                <w:noProof/>
                <w:webHidden/>
              </w:rPr>
              <w:instrText xml:space="preserve"> PAGEREF _Toc361823984 \h </w:instrText>
            </w:r>
            <w:r w:rsidR="007C4733">
              <w:rPr>
                <w:noProof/>
                <w:webHidden/>
              </w:rPr>
            </w:r>
            <w:r w:rsidR="007C4733">
              <w:rPr>
                <w:noProof/>
                <w:webHidden/>
              </w:rPr>
              <w:fldChar w:fldCharType="separate"/>
            </w:r>
            <w:r w:rsidR="009C53EB">
              <w:rPr>
                <w:noProof/>
                <w:webHidden/>
              </w:rPr>
              <w:t>160</w:t>
            </w:r>
            <w:r w:rsidR="007C4733">
              <w:rPr>
                <w:noProof/>
                <w:webHidden/>
              </w:rPr>
              <w:fldChar w:fldCharType="end"/>
            </w:r>
          </w:hyperlink>
        </w:p>
        <w:p w:rsidR="009C53EB" w:rsidRDefault="00994646">
          <w:pPr>
            <w:pStyle w:val="TOC3"/>
            <w:rPr>
              <w:rFonts w:asciiTheme="minorHAnsi" w:hAnsiTheme="minorHAnsi"/>
            </w:rPr>
          </w:pPr>
          <w:hyperlink w:anchor="_Toc361823985" w:history="1">
            <w:r w:rsidR="009C53EB" w:rsidRPr="002F0909">
              <w:rPr>
                <w:rStyle w:val="Hyperlink"/>
              </w:rPr>
              <w:t>Project Management Certificate Program</w:t>
            </w:r>
            <w:r w:rsidR="009C53EB">
              <w:rPr>
                <w:webHidden/>
              </w:rPr>
              <w:tab/>
            </w:r>
            <w:r w:rsidR="007C4733">
              <w:rPr>
                <w:webHidden/>
              </w:rPr>
              <w:fldChar w:fldCharType="begin"/>
            </w:r>
            <w:r w:rsidR="009C53EB">
              <w:rPr>
                <w:webHidden/>
              </w:rPr>
              <w:instrText xml:space="preserve"> PAGEREF _Toc361823985 \h </w:instrText>
            </w:r>
            <w:r w:rsidR="007C4733">
              <w:rPr>
                <w:webHidden/>
              </w:rPr>
            </w:r>
            <w:r w:rsidR="007C4733">
              <w:rPr>
                <w:webHidden/>
              </w:rPr>
              <w:fldChar w:fldCharType="separate"/>
            </w:r>
            <w:r w:rsidR="009C53EB">
              <w:rPr>
                <w:webHidden/>
              </w:rPr>
              <w:t>160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86" w:history="1">
            <w:r w:rsidR="009C53EB" w:rsidRPr="002F0909">
              <w:rPr>
                <w:rStyle w:val="Hyperlink"/>
                <w:noProof/>
              </w:rPr>
              <w:t>MIT Sloan Business School</w:t>
            </w:r>
            <w:r w:rsidR="009C53EB">
              <w:rPr>
                <w:noProof/>
                <w:webHidden/>
              </w:rPr>
              <w:tab/>
            </w:r>
            <w:r w:rsidR="007C4733">
              <w:rPr>
                <w:noProof/>
                <w:webHidden/>
              </w:rPr>
              <w:fldChar w:fldCharType="begin"/>
            </w:r>
            <w:r w:rsidR="009C53EB">
              <w:rPr>
                <w:noProof/>
                <w:webHidden/>
              </w:rPr>
              <w:instrText xml:space="preserve"> PAGEREF _Toc361823986 \h </w:instrText>
            </w:r>
            <w:r w:rsidR="007C4733">
              <w:rPr>
                <w:noProof/>
                <w:webHidden/>
              </w:rPr>
            </w:r>
            <w:r w:rsidR="007C4733">
              <w:rPr>
                <w:noProof/>
                <w:webHidden/>
              </w:rPr>
              <w:fldChar w:fldCharType="separate"/>
            </w:r>
            <w:r w:rsidR="009C53EB">
              <w:rPr>
                <w:noProof/>
                <w:webHidden/>
              </w:rPr>
              <w:t>160</w:t>
            </w:r>
            <w:r w:rsidR="007C4733">
              <w:rPr>
                <w:noProof/>
                <w:webHidden/>
              </w:rPr>
              <w:fldChar w:fldCharType="end"/>
            </w:r>
          </w:hyperlink>
        </w:p>
        <w:p w:rsidR="009C53EB" w:rsidRDefault="00994646">
          <w:pPr>
            <w:pStyle w:val="TOC3"/>
            <w:rPr>
              <w:rFonts w:asciiTheme="minorHAnsi" w:hAnsiTheme="minorHAnsi"/>
            </w:rPr>
          </w:pPr>
          <w:hyperlink w:anchor="_Toc361823987" w:history="1">
            <w:r w:rsidR="009C53EB" w:rsidRPr="002F0909">
              <w:rPr>
                <w:rStyle w:val="Hyperlink"/>
              </w:rPr>
              <w:t>Business Dynamics:  MIT’s Approach to Diagnosing and Solving Complex Business Problems</w:t>
            </w:r>
            <w:r w:rsidR="009C53EB">
              <w:rPr>
                <w:webHidden/>
              </w:rPr>
              <w:tab/>
            </w:r>
            <w:r w:rsidR="007C4733">
              <w:rPr>
                <w:webHidden/>
              </w:rPr>
              <w:fldChar w:fldCharType="begin"/>
            </w:r>
            <w:r w:rsidR="009C53EB">
              <w:rPr>
                <w:webHidden/>
              </w:rPr>
              <w:instrText xml:space="preserve"> PAGEREF _Toc361823987 \h </w:instrText>
            </w:r>
            <w:r w:rsidR="007C4733">
              <w:rPr>
                <w:webHidden/>
              </w:rPr>
            </w:r>
            <w:r w:rsidR="007C4733">
              <w:rPr>
                <w:webHidden/>
              </w:rPr>
              <w:fldChar w:fldCharType="separate"/>
            </w:r>
            <w:r w:rsidR="009C53EB">
              <w:rPr>
                <w:webHidden/>
              </w:rPr>
              <w:t>160</w:t>
            </w:r>
            <w:r w:rsidR="007C4733">
              <w:rPr>
                <w:webHidden/>
              </w:rPr>
              <w:fldChar w:fldCharType="end"/>
            </w:r>
          </w:hyperlink>
        </w:p>
        <w:p w:rsidR="009C53EB" w:rsidRDefault="00994646">
          <w:pPr>
            <w:pStyle w:val="TOC3"/>
            <w:rPr>
              <w:rFonts w:asciiTheme="minorHAnsi" w:hAnsiTheme="minorHAnsi"/>
            </w:rPr>
          </w:pPr>
          <w:hyperlink w:anchor="_Toc361823988" w:history="1">
            <w:r w:rsidR="009C53EB" w:rsidRPr="002F0909">
              <w:rPr>
                <w:rStyle w:val="Hyperlink"/>
              </w:rPr>
              <w:t>Driving Strategic Innovation: Achieving High Performance Throughout the Value Chain</w:t>
            </w:r>
            <w:r w:rsidR="009C53EB">
              <w:rPr>
                <w:webHidden/>
              </w:rPr>
              <w:tab/>
            </w:r>
            <w:r w:rsidR="007C4733">
              <w:rPr>
                <w:webHidden/>
              </w:rPr>
              <w:fldChar w:fldCharType="begin"/>
            </w:r>
            <w:r w:rsidR="009C53EB">
              <w:rPr>
                <w:webHidden/>
              </w:rPr>
              <w:instrText xml:space="preserve"> PAGEREF _Toc361823988 \h </w:instrText>
            </w:r>
            <w:r w:rsidR="007C4733">
              <w:rPr>
                <w:webHidden/>
              </w:rPr>
            </w:r>
            <w:r w:rsidR="007C4733">
              <w:rPr>
                <w:webHidden/>
              </w:rPr>
              <w:fldChar w:fldCharType="separate"/>
            </w:r>
            <w:r w:rsidR="009C53EB">
              <w:rPr>
                <w:webHidden/>
              </w:rPr>
              <w:t>160</w:t>
            </w:r>
            <w:r w:rsidR="007C4733">
              <w:rPr>
                <w:webHidden/>
              </w:rPr>
              <w:fldChar w:fldCharType="end"/>
            </w:r>
          </w:hyperlink>
        </w:p>
        <w:p w:rsidR="009C53EB" w:rsidRDefault="00994646">
          <w:pPr>
            <w:pStyle w:val="TOC3"/>
            <w:rPr>
              <w:rFonts w:asciiTheme="minorHAnsi" w:hAnsiTheme="minorHAnsi"/>
            </w:rPr>
          </w:pPr>
          <w:hyperlink w:anchor="_Toc361823989" w:history="1">
            <w:r w:rsidR="009C53EB" w:rsidRPr="002F0909">
              <w:rPr>
                <w:rStyle w:val="Hyperlink"/>
                <w:lang w:val="en-GB"/>
              </w:rPr>
              <w:t>Understanding and Solving Complex Business Problems</w:t>
            </w:r>
            <w:r w:rsidR="009C53EB">
              <w:rPr>
                <w:webHidden/>
              </w:rPr>
              <w:tab/>
            </w:r>
            <w:r w:rsidR="007C4733">
              <w:rPr>
                <w:webHidden/>
              </w:rPr>
              <w:fldChar w:fldCharType="begin"/>
            </w:r>
            <w:r w:rsidR="009C53EB">
              <w:rPr>
                <w:webHidden/>
              </w:rPr>
              <w:instrText xml:space="preserve"> PAGEREF _Toc361823989 \h </w:instrText>
            </w:r>
            <w:r w:rsidR="007C4733">
              <w:rPr>
                <w:webHidden/>
              </w:rPr>
            </w:r>
            <w:r w:rsidR="007C4733">
              <w:rPr>
                <w:webHidden/>
              </w:rPr>
              <w:fldChar w:fldCharType="separate"/>
            </w:r>
            <w:r w:rsidR="009C53EB">
              <w:rPr>
                <w:webHidden/>
              </w:rPr>
              <w:t>161</w:t>
            </w:r>
            <w:r w:rsidR="007C4733">
              <w:rPr>
                <w:webHidden/>
              </w:rPr>
              <w:fldChar w:fldCharType="end"/>
            </w:r>
          </w:hyperlink>
        </w:p>
        <w:p w:rsidR="009C53EB" w:rsidRDefault="00994646">
          <w:pPr>
            <w:pStyle w:val="TOC3"/>
            <w:rPr>
              <w:rFonts w:asciiTheme="minorHAnsi" w:hAnsiTheme="minorHAnsi"/>
            </w:rPr>
          </w:pPr>
          <w:hyperlink w:anchor="_Toc361823990" w:history="1">
            <w:r w:rsidR="009C53EB" w:rsidRPr="002F0909">
              <w:rPr>
                <w:rStyle w:val="Hyperlink"/>
              </w:rPr>
              <w:t>Fundamentals of Finance for the Technical Executive</w:t>
            </w:r>
            <w:r w:rsidR="009C53EB">
              <w:rPr>
                <w:webHidden/>
              </w:rPr>
              <w:tab/>
            </w:r>
            <w:r w:rsidR="007C4733">
              <w:rPr>
                <w:webHidden/>
              </w:rPr>
              <w:fldChar w:fldCharType="begin"/>
            </w:r>
            <w:r w:rsidR="009C53EB">
              <w:rPr>
                <w:webHidden/>
              </w:rPr>
              <w:instrText xml:space="preserve"> PAGEREF _Toc361823990 \h </w:instrText>
            </w:r>
            <w:r w:rsidR="007C4733">
              <w:rPr>
                <w:webHidden/>
              </w:rPr>
            </w:r>
            <w:r w:rsidR="007C4733">
              <w:rPr>
                <w:webHidden/>
              </w:rPr>
              <w:fldChar w:fldCharType="separate"/>
            </w:r>
            <w:r w:rsidR="009C53EB">
              <w:rPr>
                <w:webHidden/>
              </w:rPr>
              <w:t>161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91" w:history="1">
            <w:r w:rsidR="009C53EB" w:rsidRPr="002F0909">
              <w:rPr>
                <w:rStyle w:val="Hyperlink"/>
                <w:noProof/>
              </w:rPr>
              <w:t>New York University</w:t>
            </w:r>
            <w:r w:rsidR="009C53EB">
              <w:rPr>
                <w:noProof/>
                <w:webHidden/>
              </w:rPr>
              <w:tab/>
            </w:r>
            <w:r w:rsidR="007C4733">
              <w:rPr>
                <w:noProof/>
                <w:webHidden/>
              </w:rPr>
              <w:fldChar w:fldCharType="begin"/>
            </w:r>
            <w:r w:rsidR="009C53EB">
              <w:rPr>
                <w:noProof/>
                <w:webHidden/>
              </w:rPr>
              <w:instrText xml:space="preserve"> PAGEREF _Toc361823991 \h </w:instrText>
            </w:r>
            <w:r w:rsidR="007C4733">
              <w:rPr>
                <w:noProof/>
                <w:webHidden/>
              </w:rPr>
            </w:r>
            <w:r w:rsidR="007C4733">
              <w:rPr>
                <w:noProof/>
                <w:webHidden/>
              </w:rPr>
              <w:fldChar w:fldCharType="separate"/>
            </w:r>
            <w:r w:rsidR="009C53EB">
              <w:rPr>
                <w:noProof/>
                <w:webHidden/>
              </w:rPr>
              <w:t>161</w:t>
            </w:r>
            <w:r w:rsidR="007C4733">
              <w:rPr>
                <w:noProof/>
                <w:webHidden/>
              </w:rPr>
              <w:fldChar w:fldCharType="end"/>
            </w:r>
          </w:hyperlink>
        </w:p>
        <w:p w:rsidR="009C53EB" w:rsidRDefault="00994646">
          <w:pPr>
            <w:pStyle w:val="TOC3"/>
            <w:rPr>
              <w:rFonts w:asciiTheme="minorHAnsi" w:hAnsiTheme="minorHAnsi"/>
            </w:rPr>
          </w:pPr>
          <w:hyperlink w:anchor="_Toc361823992" w:history="1">
            <w:r w:rsidR="009C53EB" w:rsidRPr="002F0909">
              <w:rPr>
                <w:rStyle w:val="Hyperlink"/>
              </w:rPr>
              <w:t>Business Analytics: Inside Out in Two Days</w:t>
            </w:r>
            <w:r w:rsidR="009C53EB">
              <w:rPr>
                <w:webHidden/>
              </w:rPr>
              <w:tab/>
            </w:r>
            <w:r w:rsidR="007C4733">
              <w:rPr>
                <w:webHidden/>
              </w:rPr>
              <w:fldChar w:fldCharType="begin"/>
            </w:r>
            <w:r w:rsidR="009C53EB">
              <w:rPr>
                <w:webHidden/>
              </w:rPr>
              <w:instrText xml:space="preserve"> PAGEREF _Toc361823992 \h </w:instrText>
            </w:r>
            <w:r w:rsidR="007C4733">
              <w:rPr>
                <w:webHidden/>
              </w:rPr>
            </w:r>
            <w:r w:rsidR="007C4733">
              <w:rPr>
                <w:webHidden/>
              </w:rPr>
              <w:fldChar w:fldCharType="separate"/>
            </w:r>
            <w:r w:rsidR="009C53EB">
              <w:rPr>
                <w:webHidden/>
              </w:rPr>
              <w:t>161</w:t>
            </w:r>
            <w:r w:rsidR="007C4733">
              <w:rPr>
                <w:webHidden/>
              </w:rPr>
              <w:fldChar w:fldCharType="end"/>
            </w:r>
          </w:hyperlink>
        </w:p>
        <w:p w:rsidR="009C53EB" w:rsidRDefault="00994646">
          <w:pPr>
            <w:pStyle w:val="TOC3"/>
            <w:rPr>
              <w:rFonts w:asciiTheme="minorHAnsi" w:hAnsiTheme="minorHAnsi"/>
            </w:rPr>
          </w:pPr>
          <w:hyperlink w:anchor="_Toc361823993" w:history="1">
            <w:r w:rsidR="009C53EB" w:rsidRPr="002F0909">
              <w:rPr>
                <w:rStyle w:val="Hyperlink"/>
              </w:rPr>
              <w:t>Northwestern University</w:t>
            </w:r>
            <w:r w:rsidR="009C53EB">
              <w:rPr>
                <w:webHidden/>
              </w:rPr>
              <w:tab/>
            </w:r>
            <w:r w:rsidR="007C4733">
              <w:rPr>
                <w:webHidden/>
              </w:rPr>
              <w:fldChar w:fldCharType="begin"/>
            </w:r>
            <w:r w:rsidR="009C53EB">
              <w:rPr>
                <w:webHidden/>
              </w:rPr>
              <w:instrText xml:space="preserve"> PAGEREF _Toc361823993 \h </w:instrText>
            </w:r>
            <w:r w:rsidR="007C4733">
              <w:rPr>
                <w:webHidden/>
              </w:rPr>
            </w:r>
            <w:r w:rsidR="007C4733">
              <w:rPr>
                <w:webHidden/>
              </w:rPr>
              <w:fldChar w:fldCharType="separate"/>
            </w:r>
            <w:r w:rsidR="009C53EB">
              <w:rPr>
                <w:webHidden/>
              </w:rPr>
              <w:t>162</w:t>
            </w:r>
            <w:r w:rsidR="007C4733">
              <w:rPr>
                <w:webHidden/>
              </w:rPr>
              <w:fldChar w:fldCharType="end"/>
            </w:r>
          </w:hyperlink>
        </w:p>
        <w:p w:rsidR="009C53EB" w:rsidRDefault="00994646">
          <w:pPr>
            <w:pStyle w:val="TOC3"/>
            <w:rPr>
              <w:rFonts w:asciiTheme="minorHAnsi" w:hAnsiTheme="minorHAnsi"/>
            </w:rPr>
          </w:pPr>
          <w:hyperlink w:anchor="_Toc361823994" w:history="1">
            <w:r w:rsidR="009C53EB" w:rsidRPr="002F0909">
              <w:rPr>
                <w:rStyle w:val="Hyperlink"/>
              </w:rPr>
              <w:t>The Customer Focused Organization: Critical Steps in Achieving and Sustaining Focus</w:t>
            </w:r>
            <w:r w:rsidR="009C53EB">
              <w:rPr>
                <w:webHidden/>
              </w:rPr>
              <w:tab/>
            </w:r>
            <w:r w:rsidR="007C4733">
              <w:rPr>
                <w:webHidden/>
              </w:rPr>
              <w:fldChar w:fldCharType="begin"/>
            </w:r>
            <w:r w:rsidR="009C53EB">
              <w:rPr>
                <w:webHidden/>
              </w:rPr>
              <w:instrText xml:space="preserve"> PAGEREF _Toc361823994 \h </w:instrText>
            </w:r>
            <w:r w:rsidR="007C4733">
              <w:rPr>
                <w:webHidden/>
              </w:rPr>
            </w:r>
            <w:r w:rsidR="007C4733">
              <w:rPr>
                <w:webHidden/>
              </w:rPr>
              <w:fldChar w:fldCharType="separate"/>
            </w:r>
            <w:r w:rsidR="009C53EB">
              <w:rPr>
                <w:webHidden/>
              </w:rPr>
              <w:t>162</w:t>
            </w:r>
            <w:r w:rsidR="007C4733">
              <w:rPr>
                <w:webHidden/>
              </w:rPr>
              <w:fldChar w:fldCharType="end"/>
            </w:r>
          </w:hyperlink>
        </w:p>
        <w:p w:rsidR="009C53EB" w:rsidRDefault="00994646">
          <w:pPr>
            <w:pStyle w:val="TOC3"/>
            <w:rPr>
              <w:rFonts w:asciiTheme="minorHAnsi" w:hAnsiTheme="minorHAnsi"/>
            </w:rPr>
          </w:pPr>
          <w:hyperlink w:anchor="_Toc361823995" w:history="1">
            <w:r w:rsidR="009C53EB" w:rsidRPr="002F0909">
              <w:rPr>
                <w:rStyle w:val="Hyperlink"/>
              </w:rPr>
              <w:t>The Science of Lean Six Sigma Operations</w:t>
            </w:r>
            <w:r w:rsidR="009C53EB">
              <w:rPr>
                <w:webHidden/>
              </w:rPr>
              <w:tab/>
            </w:r>
            <w:r w:rsidR="007C4733">
              <w:rPr>
                <w:webHidden/>
              </w:rPr>
              <w:fldChar w:fldCharType="begin"/>
            </w:r>
            <w:r w:rsidR="009C53EB">
              <w:rPr>
                <w:webHidden/>
              </w:rPr>
              <w:instrText xml:space="preserve"> PAGEREF _Toc361823995 \h </w:instrText>
            </w:r>
            <w:r w:rsidR="007C4733">
              <w:rPr>
                <w:webHidden/>
              </w:rPr>
            </w:r>
            <w:r w:rsidR="007C4733">
              <w:rPr>
                <w:webHidden/>
              </w:rPr>
              <w:fldChar w:fldCharType="separate"/>
            </w:r>
            <w:r w:rsidR="009C53EB">
              <w:rPr>
                <w:webHidden/>
              </w:rPr>
              <w:t>162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3996" w:history="1">
            <w:r w:rsidR="009C53EB" w:rsidRPr="002F0909">
              <w:rPr>
                <w:rStyle w:val="Hyperlink"/>
                <w:rFonts w:eastAsia="Arial Unicode MS"/>
                <w:noProof/>
              </w:rPr>
              <w:t>Office of Personnel Management</w:t>
            </w:r>
            <w:r w:rsidR="009C53EB">
              <w:rPr>
                <w:noProof/>
                <w:webHidden/>
              </w:rPr>
              <w:tab/>
            </w:r>
            <w:r w:rsidR="007C4733">
              <w:rPr>
                <w:noProof/>
                <w:webHidden/>
              </w:rPr>
              <w:fldChar w:fldCharType="begin"/>
            </w:r>
            <w:r w:rsidR="009C53EB">
              <w:rPr>
                <w:noProof/>
                <w:webHidden/>
              </w:rPr>
              <w:instrText xml:space="preserve"> PAGEREF _Toc361823996 \h </w:instrText>
            </w:r>
            <w:r w:rsidR="007C4733">
              <w:rPr>
                <w:noProof/>
                <w:webHidden/>
              </w:rPr>
            </w:r>
            <w:r w:rsidR="007C4733">
              <w:rPr>
                <w:noProof/>
                <w:webHidden/>
              </w:rPr>
              <w:fldChar w:fldCharType="separate"/>
            </w:r>
            <w:r w:rsidR="009C53EB">
              <w:rPr>
                <w:noProof/>
                <w:webHidden/>
              </w:rPr>
              <w:t>162</w:t>
            </w:r>
            <w:r w:rsidR="007C4733">
              <w:rPr>
                <w:noProof/>
                <w:webHidden/>
              </w:rPr>
              <w:fldChar w:fldCharType="end"/>
            </w:r>
          </w:hyperlink>
        </w:p>
        <w:p w:rsidR="009C53EB" w:rsidRDefault="00994646">
          <w:pPr>
            <w:pStyle w:val="TOC3"/>
            <w:rPr>
              <w:rFonts w:asciiTheme="minorHAnsi" w:hAnsiTheme="minorHAnsi"/>
            </w:rPr>
          </w:pPr>
          <w:hyperlink w:anchor="_Toc361823997" w:history="1">
            <w:r w:rsidR="009C53EB" w:rsidRPr="002F0909">
              <w:rPr>
                <w:rStyle w:val="Hyperlink"/>
                <w:rFonts w:eastAsia="Arial Unicode MS"/>
              </w:rPr>
              <w:t>Project Management Principles</w:t>
            </w:r>
            <w:r w:rsidR="009C53EB">
              <w:rPr>
                <w:webHidden/>
              </w:rPr>
              <w:tab/>
            </w:r>
            <w:r w:rsidR="007C4733">
              <w:rPr>
                <w:webHidden/>
              </w:rPr>
              <w:fldChar w:fldCharType="begin"/>
            </w:r>
            <w:r w:rsidR="009C53EB">
              <w:rPr>
                <w:webHidden/>
              </w:rPr>
              <w:instrText xml:space="preserve"> PAGEREF _Toc361823997 \h </w:instrText>
            </w:r>
            <w:r w:rsidR="007C4733">
              <w:rPr>
                <w:webHidden/>
              </w:rPr>
            </w:r>
            <w:r w:rsidR="007C4733">
              <w:rPr>
                <w:webHidden/>
              </w:rPr>
              <w:fldChar w:fldCharType="separate"/>
            </w:r>
            <w:r w:rsidR="009C53EB">
              <w:rPr>
                <w:webHidden/>
              </w:rPr>
              <w:t>163</w:t>
            </w:r>
            <w:r w:rsidR="007C4733">
              <w:rPr>
                <w:webHidden/>
              </w:rPr>
              <w:fldChar w:fldCharType="end"/>
            </w:r>
          </w:hyperlink>
        </w:p>
        <w:p w:rsidR="009C53EB" w:rsidRDefault="00994646">
          <w:pPr>
            <w:pStyle w:val="TOC3"/>
            <w:rPr>
              <w:rFonts w:asciiTheme="minorHAnsi" w:hAnsiTheme="minorHAnsi"/>
            </w:rPr>
          </w:pPr>
          <w:hyperlink w:anchor="_Toc361823998" w:history="1">
            <w:r w:rsidR="009C53EB" w:rsidRPr="002F0909">
              <w:rPr>
                <w:rStyle w:val="Hyperlink"/>
              </w:rPr>
              <w:t>Leadership Competencies: Preparing for the Next Step</w:t>
            </w:r>
            <w:r w:rsidR="009C53EB">
              <w:rPr>
                <w:webHidden/>
              </w:rPr>
              <w:tab/>
            </w:r>
            <w:r w:rsidR="007C4733">
              <w:rPr>
                <w:webHidden/>
              </w:rPr>
              <w:fldChar w:fldCharType="begin"/>
            </w:r>
            <w:r w:rsidR="009C53EB">
              <w:rPr>
                <w:webHidden/>
              </w:rPr>
              <w:instrText xml:space="preserve"> PAGEREF _Toc361823998 \h </w:instrText>
            </w:r>
            <w:r w:rsidR="007C4733">
              <w:rPr>
                <w:webHidden/>
              </w:rPr>
            </w:r>
            <w:r w:rsidR="007C4733">
              <w:rPr>
                <w:webHidden/>
              </w:rPr>
              <w:fldChar w:fldCharType="separate"/>
            </w:r>
            <w:r w:rsidR="009C53EB">
              <w:rPr>
                <w:webHidden/>
              </w:rPr>
              <w:t>163</w:t>
            </w:r>
            <w:r w:rsidR="007C4733">
              <w:rPr>
                <w:webHidden/>
              </w:rPr>
              <w:fldChar w:fldCharType="end"/>
            </w:r>
          </w:hyperlink>
        </w:p>
        <w:p w:rsidR="009C53EB" w:rsidRDefault="00994646">
          <w:pPr>
            <w:pStyle w:val="TOC3"/>
            <w:rPr>
              <w:rFonts w:asciiTheme="minorHAnsi" w:hAnsiTheme="minorHAnsi"/>
            </w:rPr>
          </w:pPr>
          <w:hyperlink w:anchor="_Toc361823999" w:history="1">
            <w:r w:rsidR="009C53EB" w:rsidRPr="002F0909">
              <w:rPr>
                <w:rStyle w:val="Hyperlink"/>
                <w:rFonts w:eastAsia="Arial Unicode MS"/>
              </w:rPr>
              <w:t>Developing Customer-Focused Organizations</w:t>
            </w:r>
            <w:r w:rsidR="009C53EB">
              <w:rPr>
                <w:webHidden/>
              </w:rPr>
              <w:tab/>
            </w:r>
            <w:r w:rsidR="007C4733">
              <w:rPr>
                <w:webHidden/>
              </w:rPr>
              <w:fldChar w:fldCharType="begin"/>
            </w:r>
            <w:r w:rsidR="009C53EB">
              <w:rPr>
                <w:webHidden/>
              </w:rPr>
              <w:instrText xml:space="preserve"> PAGEREF _Toc361823999 \h </w:instrText>
            </w:r>
            <w:r w:rsidR="007C4733">
              <w:rPr>
                <w:webHidden/>
              </w:rPr>
            </w:r>
            <w:r w:rsidR="007C4733">
              <w:rPr>
                <w:webHidden/>
              </w:rPr>
              <w:fldChar w:fldCharType="separate"/>
            </w:r>
            <w:r w:rsidR="009C53EB">
              <w:rPr>
                <w:webHidden/>
              </w:rPr>
              <w:t>163</w:t>
            </w:r>
            <w:r w:rsidR="007C4733">
              <w:rPr>
                <w:webHidden/>
              </w:rPr>
              <w:fldChar w:fldCharType="end"/>
            </w:r>
          </w:hyperlink>
        </w:p>
        <w:p w:rsidR="009C53EB" w:rsidRDefault="00994646">
          <w:pPr>
            <w:pStyle w:val="TOC3"/>
            <w:rPr>
              <w:rFonts w:asciiTheme="minorHAnsi" w:hAnsiTheme="minorHAnsi"/>
            </w:rPr>
          </w:pPr>
          <w:hyperlink w:anchor="_Toc361824000" w:history="1">
            <w:r w:rsidR="009C53EB" w:rsidRPr="002F0909">
              <w:rPr>
                <w:rStyle w:val="Hyperlink"/>
                <w:rFonts w:eastAsia="Arial Unicode MS"/>
              </w:rPr>
              <w:t>Leading Strategically: From Vision to Performance</w:t>
            </w:r>
            <w:r w:rsidR="009C53EB">
              <w:rPr>
                <w:webHidden/>
              </w:rPr>
              <w:tab/>
            </w:r>
            <w:r w:rsidR="007C4733">
              <w:rPr>
                <w:webHidden/>
              </w:rPr>
              <w:fldChar w:fldCharType="begin"/>
            </w:r>
            <w:r w:rsidR="009C53EB">
              <w:rPr>
                <w:webHidden/>
              </w:rPr>
              <w:instrText xml:space="preserve"> PAGEREF _Toc361824000 \h </w:instrText>
            </w:r>
            <w:r w:rsidR="007C4733">
              <w:rPr>
                <w:webHidden/>
              </w:rPr>
            </w:r>
            <w:r w:rsidR="007C4733">
              <w:rPr>
                <w:webHidden/>
              </w:rPr>
              <w:fldChar w:fldCharType="separate"/>
            </w:r>
            <w:r w:rsidR="009C53EB">
              <w:rPr>
                <w:webHidden/>
              </w:rPr>
              <w:t>163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01" w:history="1">
            <w:r w:rsidR="009C53EB" w:rsidRPr="002F0909">
              <w:rPr>
                <w:rStyle w:val="Hyperlink"/>
                <w:noProof/>
              </w:rPr>
              <w:t>Penn State University</w:t>
            </w:r>
            <w:r w:rsidR="009C53EB">
              <w:rPr>
                <w:noProof/>
                <w:webHidden/>
              </w:rPr>
              <w:tab/>
            </w:r>
            <w:r w:rsidR="007C4733">
              <w:rPr>
                <w:noProof/>
                <w:webHidden/>
              </w:rPr>
              <w:fldChar w:fldCharType="begin"/>
            </w:r>
            <w:r w:rsidR="009C53EB">
              <w:rPr>
                <w:noProof/>
                <w:webHidden/>
              </w:rPr>
              <w:instrText xml:space="preserve"> PAGEREF _Toc361824001 \h </w:instrText>
            </w:r>
            <w:r w:rsidR="007C4733">
              <w:rPr>
                <w:noProof/>
                <w:webHidden/>
              </w:rPr>
            </w:r>
            <w:r w:rsidR="007C4733">
              <w:rPr>
                <w:noProof/>
                <w:webHidden/>
              </w:rPr>
              <w:fldChar w:fldCharType="separate"/>
            </w:r>
            <w:r w:rsidR="009C53EB">
              <w:rPr>
                <w:noProof/>
                <w:webHidden/>
              </w:rPr>
              <w:t>164</w:t>
            </w:r>
            <w:r w:rsidR="007C4733">
              <w:rPr>
                <w:noProof/>
                <w:webHidden/>
              </w:rPr>
              <w:fldChar w:fldCharType="end"/>
            </w:r>
          </w:hyperlink>
        </w:p>
        <w:p w:rsidR="009C53EB" w:rsidRDefault="00994646">
          <w:pPr>
            <w:pStyle w:val="TOC3"/>
            <w:rPr>
              <w:rFonts w:asciiTheme="minorHAnsi" w:hAnsiTheme="minorHAnsi"/>
            </w:rPr>
          </w:pPr>
          <w:hyperlink w:anchor="_Toc361824002" w:history="1">
            <w:r w:rsidR="009C53EB" w:rsidRPr="002F0909">
              <w:rPr>
                <w:rStyle w:val="Hyperlink"/>
              </w:rPr>
              <w:t>Designing and Leading Competitive Supply Chains</w:t>
            </w:r>
            <w:r w:rsidR="009C53EB">
              <w:rPr>
                <w:webHidden/>
              </w:rPr>
              <w:tab/>
            </w:r>
            <w:r w:rsidR="007C4733">
              <w:rPr>
                <w:webHidden/>
              </w:rPr>
              <w:fldChar w:fldCharType="begin"/>
            </w:r>
            <w:r w:rsidR="009C53EB">
              <w:rPr>
                <w:webHidden/>
              </w:rPr>
              <w:instrText xml:space="preserve"> PAGEREF _Toc361824002 \h </w:instrText>
            </w:r>
            <w:r w:rsidR="007C4733">
              <w:rPr>
                <w:webHidden/>
              </w:rPr>
            </w:r>
            <w:r w:rsidR="007C4733">
              <w:rPr>
                <w:webHidden/>
              </w:rPr>
              <w:fldChar w:fldCharType="separate"/>
            </w:r>
            <w:r w:rsidR="009C53EB">
              <w:rPr>
                <w:webHidden/>
              </w:rPr>
              <w:t>164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03" w:history="1">
            <w:r w:rsidR="009C53EB" w:rsidRPr="002F0909">
              <w:rPr>
                <w:rStyle w:val="Hyperlink"/>
                <w:rFonts w:eastAsia="Arial Unicode MS"/>
                <w:noProof/>
              </w:rPr>
              <w:t>Skillsoft:  eLearning and Performance Support Solutions</w:t>
            </w:r>
            <w:r w:rsidR="009C53EB">
              <w:rPr>
                <w:noProof/>
                <w:webHidden/>
              </w:rPr>
              <w:tab/>
            </w:r>
            <w:r w:rsidR="007C4733">
              <w:rPr>
                <w:noProof/>
                <w:webHidden/>
              </w:rPr>
              <w:fldChar w:fldCharType="begin"/>
            </w:r>
            <w:r w:rsidR="009C53EB">
              <w:rPr>
                <w:noProof/>
                <w:webHidden/>
              </w:rPr>
              <w:instrText xml:space="preserve"> PAGEREF _Toc361824003 \h </w:instrText>
            </w:r>
            <w:r w:rsidR="007C4733">
              <w:rPr>
                <w:noProof/>
                <w:webHidden/>
              </w:rPr>
            </w:r>
            <w:r w:rsidR="007C4733">
              <w:rPr>
                <w:noProof/>
                <w:webHidden/>
              </w:rPr>
              <w:fldChar w:fldCharType="separate"/>
            </w:r>
            <w:r w:rsidR="009C53EB">
              <w:rPr>
                <w:noProof/>
                <w:webHidden/>
              </w:rPr>
              <w:t>164</w:t>
            </w:r>
            <w:r w:rsidR="007C4733">
              <w:rPr>
                <w:noProof/>
                <w:webHidden/>
              </w:rPr>
              <w:fldChar w:fldCharType="end"/>
            </w:r>
          </w:hyperlink>
        </w:p>
        <w:p w:rsidR="009C53EB" w:rsidRDefault="00994646">
          <w:pPr>
            <w:pStyle w:val="TOC3"/>
            <w:rPr>
              <w:rFonts w:asciiTheme="minorHAnsi" w:hAnsiTheme="minorHAnsi"/>
            </w:rPr>
          </w:pPr>
          <w:hyperlink w:anchor="_Toc361824004" w:history="1">
            <w:r w:rsidR="009C53EB" w:rsidRPr="002F0909">
              <w:rPr>
                <w:rStyle w:val="Hyperlink"/>
              </w:rPr>
              <w:t>Skillsoft OPM-ECQ Results Driven</w:t>
            </w:r>
            <w:r w:rsidR="009C53EB">
              <w:rPr>
                <w:webHidden/>
              </w:rPr>
              <w:tab/>
            </w:r>
            <w:r w:rsidR="007C4733">
              <w:rPr>
                <w:webHidden/>
              </w:rPr>
              <w:fldChar w:fldCharType="begin"/>
            </w:r>
            <w:r w:rsidR="009C53EB">
              <w:rPr>
                <w:webHidden/>
              </w:rPr>
              <w:instrText xml:space="preserve"> PAGEREF _Toc361824004 \h </w:instrText>
            </w:r>
            <w:r w:rsidR="007C4733">
              <w:rPr>
                <w:webHidden/>
              </w:rPr>
            </w:r>
            <w:r w:rsidR="007C4733">
              <w:rPr>
                <w:webHidden/>
              </w:rPr>
              <w:fldChar w:fldCharType="separate"/>
            </w:r>
            <w:r w:rsidR="009C53EB">
              <w:rPr>
                <w:webHidden/>
              </w:rPr>
              <w:t>165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05" w:history="1">
            <w:r w:rsidR="009C53EB" w:rsidRPr="002F0909">
              <w:rPr>
                <w:rStyle w:val="Hyperlink"/>
                <w:rFonts w:eastAsia="Arial Unicode MS"/>
                <w:noProof/>
              </w:rPr>
              <w:t>Southern Methodist University</w:t>
            </w:r>
            <w:r w:rsidR="009C53EB">
              <w:rPr>
                <w:noProof/>
                <w:webHidden/>
              </w:rPr>
              <w:tab/>
            </w:r>
            <w:r w:rsidR="007C4733">
              <w:rPr>
                <w:noProof/>
                <w:webHidden/>
              </w:rPr>
              <w:fldChar w:fldCharType="begin"/>
            </w:r>
            <w:r w:rsidR="009C53EB">
              <w:rPr>
                <w:noProof/>
                <w:webHidden/>
              </w:rPr>
              <w:instrText xml:space="preserve"> PAGEREF _Toc361824005 \h </w:instrText>
            </w:r>
            <w:r w:rsidR="007C4733">
              <w:rPr>
                <w:noProof/>
                <w:webHidden/>
              </w:rPr>
            </w:r>
            <w:r w:rsidR="007C4733">
              <w:rPr>
                <w:noProof/>
                <w:webHidden/>
              </w:rPr>
              <w:fldChar w:fldCharType="separate"/>
            </w:r>
            <w:r w:rsidR="009C53EB">
              <w:rPr>
                <w:noProof/>
                <w:webHidden/>
              </w:rPr>
              <w:t>165</w:t>
            </w:r>
            <w:r w:rsidR="007C4733">
              <w:rPr>
                <w:noProof/>
                <w:webHidden/>
              </w:rPr>
              <w:fldChar w:fldCharType="end"/>
            </w:r>
          </w:hyperlink>
        </w:p>
        <w:p w:rsidR="009C53EB" w:rsidRDefault="00994646">
          <w:pPr>
            <w:pStyle w:val="TOC3"/>
            <w:rPr>
              <w:rFonts w:asciiTheme="minorHAnsi" w:hAnsiTheme="minorHAnsi"/>
            </w:rPr>
          </w:pPr>
          <w:hyperlink w:anchor="_Toc361824006" w:history="1">
            <w:r w:rsidR="009C53EB" w:rsidRPr="002F0909">
              <w:rPr>
                <w:rStyle w:val="Hyperlink"/>
              </w:rPr>
              <w:t>Formulating &amp; Implementing Exceptional Business Strategy</w:t>
            </w:r>
            <w:r w:rsidR="009C53EB">
              <w:rPr>
                <w:webHidden/>
              </w:rPr>
              <w:tab/>
            </w:r>
            <w:r w:rsidR="007C4733">
              <w:rPr>
                <w:webHidden/>
              </w:rPr>
              <w:fldChar w:fldCharType="begin"/>
            </w:r>
            <w:r w:rsidR="009C53EB">
              <w:rPr>
                <w:webHidden/>
              </w:rPr>
              <w:instrText xml:space="preserve"> PAGEREF _Toc361824006 \h </w:instrText>
            </w:r>
            <w:r w:rsidR="007C4733">
              <w:rPr>
                <w:webHidden/>
              </w:rPr>
            </w:r>
            <w:r w:rsidR="007C4733">
              <w:rPr>
                <w:webHidden/>
              </w:rPr>
              <w:fldChar w:fldCharType="separate"/>
            </w:r>
            <w:r w:rsidR="009C53EB">
              <w:rPr>
                <w:webHidden/>
              </w:rPr>
              <w:t>165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07" w:history="1">
            <w:r w:rsidR="009C53EB" w:rsidRPr="002F0909">
              <w:rPr>
                <w:rStyle w:val="Hyperlink"/>
                <w:rFonts w:eastAsia="Arial Unicode MS"/>
                <w:noProof/>
              </w:rPr>
              <w:t>University of California Berkeley</w:t>
            </w:r>
            <w:r w:rsidR="009C53EB">
              <w:rPr>
                <w:noProof/>
                <w:webHidden/>
              </w:rPr>
              <w:tab/>
            </w:r>
            <w:r w:rsidR="007C4733">
              <w:rPr>
                <w:noProof/>
                <w:webHidden/>
              </w:rPr>
              <w:fldChar w:fldCharType="begin"/>
            </w:r>
            <w:r w:rsidR="009C53EB">
              <w:rPr>
                <w:noProof/>
                <w:webHidden/>
              </w:rPr>
              <w:instrText xml:space="preserve"> PAGEREF _Toc361824007 \h </w:instrText>
            </w:r>
            <w:r w:rsidR="007C4733">
              <w:rPr>
                <w:noProof/>
                <w:webHidden/>
              </w:rPr>
            </w:r>
            <w:r w:rsidR="007C4733">
              <w:rPr>
                <w:noProof/>
                <w:webHidden/>
              </w:rPr>
              <w:fldChar w:fldCharType="separate"/>
            </w:r>
            <w:r w:rsidR="009C53EB">
              <w:rPr>
                <w:noProof/>
                <w:webHidden/>
              </w:rPr>
              <w:t>166</w:t>
            </w:r>
            <w:r w:rsidR="007C4733">
              <w:rPr>
                <w:noProof/>
                <w:webHidden/>
              </w:rPr>
              <w:fldChar w:fldCharType="end"/>
            </w:r>
          </w:hyperlink>
        </w:p>
        <w:p w:rsidR="009C53EB" w:rsidRDefault="00994646">
          <w:pPr>
            <w:pStyle w:val="TOC3"/>
            <w:rPr>
              <w:rFonts w:asciiTheme="minorHAnsi" w:hAnsiTheme="minorHAnsi"/>
            </w:rPr>
          </w:pPr>
          <w:hyperlink w:anchor="_Toc361824008" w:history="1">
            <w:r w:rsidR="009C53EB" w:rsidRPr="002F0909">
              <w:rPr>
                <w:rStyle w:val="Hyperlink"/>
              </w:rPr>
              <w:t>Leadership for Entrepreneurs</w:t>
            </w:r>
            <w:r w:rsidR="009C53EB">
              <w:rPr>
                <w:webHidden/>
              </w:rPr>
              <w:tab/>
            </w:r>
            <w:r w:rsidR="007C4733">
              <w:rPr>
                <w:webHidden/>
              </w:rPr>
              <w:fldChar w:fldCharType="begin"/>
            </w:r>
            <w:r w:rsidR="009C53EB">
              <w:rPr>
                <w:webHidden/>
              </w:rPr>
              <w:instrText xml:space="preserve"> PAGEREF _Toc361824008 \h </w:instrText>
            </w:r>
            <w:r w:rsidR="007C4733">
              <w:rPr>
                <w:webHidden/>
              </w:rPr>
            </w:r>
            <w:r w:rsidR="007C4733">
              <w:rPr>
                <w:webHidden/>
              </w:rPr>
              <w:fldChar w:fldCharType="separate"/>
            </w:r>
            <w:r w:rsidR="009C53EB">
              <w:rPr>
                <w:webHidden/>
              </w:rPr>
              <w:t>166</w:t>
            </w:r>
            <w:r w:rsidR="007C4733">
              <w:rPr>
                <w:webHidden/>
              </w:rPr>
              <w:fldChar w:fldCharType="end"/>
            </w:r>
          </w:hyperlink>
        </w:p>
        <w:p w:rsidR="009C53EB" w:rsidRDefault="00994646">
          <w:pPr>
            <w:pStyle w:val="TOC3"/>
            <w:rPr>
              <w:rFonts w:asciiTheme="minorHAnsi" w:hAnsiTheme="minorHAnsi"/>
            </w:rPr>
          </w:pPr>
          <w:hyperlink w:anchor="_Toc361824009" w:history="1">
            <w:r w:rsidR="009C53EB" w:rsidRPr="002F0909">
              <w:rPr>
                <w:rStyle w:val="Hyperlink"/>
                <w:iCs/>
              </w:rPr>
              <w:t>Performance Evaluations: Measuring Goals and Outcomes</w:t>
            </w:r>
            <w:r w:rsidR="009C53EB">
              <w:rPr>
                <w:webHidden/>
              </w:rPr>
              <w:tab/>
            </w:r>
            <w:r w:rsidR="007C4733">
              <w:rPr>
                <w:webHidden/>
              </w:rPr>
              <w:fldChar w:fldCharType="begin"/>
            </w:r>
            <w:r w:rsidR="009C53EB">
              <w:rPr>
                <w:webHidden/>
              </w:rPr>
              <w:instrText xml:space="preserve"> PAGEREF _Toc361824009 \h </w:instrText>
            </w:r>
            <w:r w:rsidR="007C4733">
              <w:rPr>
                <w:webHidden/>
              </w:rPr>
            </w:r>
            <w:r w:rsidR="007C4733">
              <w:rPr>
                <w:webHidden/>
              </w:rPr>
              <w:fldChar w:fldCharType="separate"/>
            </w:r>
            <w:r w:rsidR="009C53EB">
              <w:rPr>
                <w:webHidden/>
              </w:rPr>
              <w:t>166</w:t>
            </w:r>
            <w:r w:rsidR="007C4733">
              <w:rPr>
                <w:webHidden/>
              </w:rPr>
              <w:fldChar w:fldCharType="end"/>
            </w:r>
          </w:hyperlink>
        </w:p>
        <w:p w:rsidR="009C53EB" w:rsidRDefault="00994646">
          <w:pPr>
            <w:pStyle w:val="TOC3"/>
            <w:rPr>
              <w:rFonts w:asciiTheme="minorHAnsi" w:hAnsiTheme="minorHAnsi"/>
            </w:rPr>
          </w:pPr>
          <w:hyperlink w:anchor="_Toc361824010" w:history="1">
            <w:r w:rsidR="009C53EB" w:rsidRPr="002F0909">
              <w:rPr>
                <w:rStyle w:val="Hyperlink"/>
              </w:rPr>
              <w:t>Strategic Problem Solving</w:t>
            </w:r>
            <w:r w:rsidR="009C53EB">
              <w:rPr>
                <w:webHidden/>
              </w:rPr>
              <w:tab/>
            </w:r>
            <w:r w:rsidR="007C4733">
              <w:rPr>
                <w:webHidden/>
              </w:rPr>
              <w:fldChar w:fldCharType="begin"/>
            </w:r>
            <w:r w:rsidR="009C53EB">
              <w:rPr>
                <w:webHidden/>
              </w:rPr>
              <w:instrText xml:space="preserve"> PAGEREF _Toc361824010 \h </w:instrText>
            </w:r>
            <w:r w:rsidR="007C4733">
              <w:rPr>
                <w:webHidden/>
              </w:rPr>
            </w:r>
            <w:r w:rsidR="007C4733">
              <w:rPr>
                <w:webHidden/>
              </w:rPr>
              <w:fldChar w:fldCharType="separate"/>
            </w:r>
            <w:r w:rsidR="009C53EB">
              <w:rPr>
                <w:webHidden/>
              </w:rPr>
              <w:t>166</w:t>
            </w:r>
            <w:r w:rsidR="007C4733">
              <w:rPr>
                <w:webHidden/>
              </w:rPr>
              <w:fldChar w:fldCharType="end"/>
            </w:r>
          </w:hyperlink>
        </w:p>
        <w:p w:rsidR="009C53EB" w:rsidRDefault="00994646">
          <w:pPr>
            <w:pStyle w:val="TOC3"/>
            <w:rPr>
              <w:rFonts w:asciiTheme="minorHAnsi" w:hAnsiTheme="minorHAnsi"/>
            </w:rPr>
          </w:pPr>
          <w:hyperlink w:anchor="_Toc361824011" w:history="1">
            <w:r w:rsidR="009C53EB" w:rsidRPr="002F0909">
              <w:rPr>
                <w:rStyle w:val="Hyperlink"/>
              </w:rPr>
              <w:t>Tackling Tough Issues in the Workplace</w:t>
            </w:r>
            <w:r w:rsidR="009C53EB">
              <w:rPr>
                <w:webHidden/>
              </w:rPr>
              <w:tab/>
            </w:r>
            <w:r w:rsidR="007C4733">
              <w:rPr>
                <w:webHidden/>
              </w:rPr>
              <w:fldChar w:fldCharType="begin"/>
            </w:r>
            <w:r w:rsidR="009C53EB">
              <w:rPr>
                <w:webHidden/>
              </w:rPr>
              <w:instrText xml:space="preserve"> PAGEREF _Toc361824011 \h </w:instrText>
            </w:r>
            <w:r w:rsidR="007C4733">
              <w:rPr>
                <w:webHidden/>
              </w:rPr>
            </w:r>
            <w:r w:rsidR="007C4733">
              <w:rPr>
                <w:webHidden/>
              </w:rPr>
              <w:fldChar w:fldCharType="separate"/>
            </w:r>
            <w:r w:rsidR="009C53EB">
              <w:rPr>
                <w:webHidden/>
              </w:rPr>
              <w:t>167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12" w:history="1">
            <w:r w:rsidR="009C53EB" w:rsidRPr="002F0909">
              <w:rPr>
                <w:rStyle w:val="Hyperlink"/>
                <w:rFonts w:eastAsia="Arial Unicode MS"/>
                <w:noProof/>
              </w:rPr>
              <w:t>University of Maryland College Park</w:t>
            </w:r>
            <w:r w:rsidR="009C53EB">
              <w:rPr>
                <w:noProof/>
                <w:webHidden/>
              </w:rPr>
              <w:tab/>
            </w:r>
            <w:r w:rsidR="007C4733">
              <w:rPr>
                <w:noProof/>
                <w:webHidden/>
              </w:rPr>
              <w:fldChar w:fldCharType="begin"/>
            </w:r>
            <w:r w:rsidR="009C53EB">
              <w:rPr>
                <w:noProof/>
                <w:webHidden/>
              </w:rPr>
              <w:instrText xml:space="preserve"> PAGEREF _Toc361824012 \h </w:instrText>
            </w:r>
            <w:r w:rsidR="007C4733">
              <w:rPr>
                <w:noProof/>
                <w:webHidden/>
              </w:rPr>
            </w:r>
            <w:r w:rsidR="007C4733">
              <w:rPr>
                <w:noProof/>
                <w:webHidden/>
              </w:rPr>
              <w:fldChar w:fldCharType="separate"/>
            </w:r>
            <w:r w:rsidR="009C53EB">
              <w:rPr>
                <w:noProof/>
                <w:webHidden/>
              </w:rPr>
              <w:t>167</w:t>
            </w:r>
            <w:r w:rsidR="007C4733">
              <w:rPr>
                <w:noProof/>
                <w:webHidden/>
              </w:rPr>
              <w:fldChar w:fldCharType="end"/>
            </w:r>
          </w:hyperlink>
        </w:p>
        <w:p w:rsidR="009C53EB" w:rsidRDefault="00994646">
          <w:pPr>
            <w:pStyle w:val="TOC3"/>
            <w:rPr>
              <w:rFonts w:asciiTheme="minorHAnsi" w:hAnsiTheme="minorHAnsi"/>
            </w:rPr>
          </w:pPr>
          <w:hyperlink w:anchor="_Toc361824013" w:history="1">
            <w:r w:rsidR="009C53EB" w:rsidRPr="002F0909">
              <w:rPr>
                <w:rStyle w:val="Hyperlink"/>
                <w:rFonts w:eastAsia="Arial Unicode MS"/>
                <w:lang w:val="it-IT"/>
              </w:rPr>
              <w:t>The Advanced Executive Coaching Certificate Program</w:t>
            </w:r>
            <w:r w:rsidR="009C53EB">
              <w:rPr>
                <w:webHidden/>
              </w:rPr>
              <w:tab/>
            </w:r>
            <w:r w:rsidR="007C4733">
              <w:rPr>
                <w:webHidden/>
              </w:rPr>
              <w:fldChar w:fldCharType="begin"/>
            </w:r>
            <w:r w:rsidR="009C53EB">
              <w:rPr>
                <w:webHidden/>
              </w:rPr>
              <w:instrText xml:space="preserve"> PAGEREF _Toc361824013 \h </w:instrText>
            </w:r>
            <w:r w:rsidR="007C4733">
              <w:rPr>
                <w:webHidden/>
              </w:rPr>
            </w:r>
            <w:r w:rsidR="007C4733">
              <w:rPr>
                <w:webHidden/>
              </w:rPr>
              <w:fldChar w:fldCharType="separate"/>
            </w:r>
            <w:r w:rsidR="009C53EB">
              <w:rPr>
                <w:webHidden/>
              </w:rPr>
              <w:t>167</w:t>
            </w:r>
            <w:r w:rsidR="007C4733">
              <w:rPr>
                <w:webHidden/>
              </w:rPr>
              <w:fldChar w:fldCharType="end"/>
            </w:r>
          </w:hyperlink>
        </w:p>
        <w:p w:rsidR="009C53EB" w:rsidRDefault="00994646">
          <w:pPr>
            <w:pStyle w:val="TOC3"/>
            <w:rPr>
              <w:rFonts w:asciiTheme="minorHAnsi" w:hAnsiTheme="minorHAnsi"/>
            </w:rPr>
          </w:pPr>
          <w:hyperlink w:anchor="_Toc361824014" w:history="1">
            <w:r w:rsidR="009C53EB" w:rsidRPr="002F0909">
              <w:rPr>
                <w:rStyle w:val="Hyperlink"/>
              </w:rPr>
              <w:t>Dynamic Project Management</w:t>
            </w:r>
            <w:r w:rsidR="009C53EB">
              <w:rPr>
                <w:webHidden/>
              </w:rPr>
              <w:tab/>
            </w:r>
            <w:r w:rsidR="007C4733">
              <w:rPr>
                <w:webHidden/>
              </w:rPr>
              <w:fldChar w:fldCharType="begin"/>
            </w:r>
            <w:r w:rsidR="009C53EB">
              <w:rPr>
                <w:webHidden/>
              </w:rPr>
              <w:instrText xml:space="preserve"> PAGEREF _Toc361824014 \h </w:instrText>
            </w:r>
            <w:r w:rsidR="007C4733">
              <w:rPr>
                <w:webHidden/>
              </w:rPr>
            </w:r>
            <w:r w:rsidR="007C4733">
              <w:rPr>
                <w:webHidden/>
              </w:rPr>
              <w:fldChar w:fldCharType="separate"/>
            </w:r>
            <w:r w:rsidR="009C53EB">
              <w:rPr>
                <w:webHidden/>
              </w:rPr>
              <w:t>167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15" w:history="1">
            <w:r w:rsidR="009C53EB" w:rsidRPr="002F0909">
              <w:rPr>
                <w:rStyle w:val="Hyperlink"/>
                <w:rFonts w:eastAsia="Arial Unicode MS"/>
                <w:noProof/>
              </w:rPr>
              <w:t>University of Michigan</w:t>
            </w:r>
            <w:r w:rsidR="009C53EB">
              <w:rPr>
                <w:noProof/>
                <w:webHidden/>
              </w:rPr>
              <w:tab/>
            </w:r>
            <w:r w:rsidR="007C4733">
              <w:rPr>
                <w:noProof/>
                <w:webHidden/>
              </w:rPr>
              <w:fldChar w:fldCharType="begin"/>
            </w:r>
            <w:r w:rsidR="009C53EB">
              <w:rPr>
                <w:noProof/>
                <w:webHidden/>
              </w:rPr>
              <w:instrText xml:space="preserve"> PAGEREF _Toc361824015 \h </w:instrText>
            </w:r>
            <w:r w:rsidR="007C4733">
              <w:rPr>
                <w:noProof/>
                <w:webHidden/>
              </w:rPr>
            </w:r>
            <w:r w:rsidR="007C4733">
              <w:rPr>
                <w:noProof/>
                <w:webHidden/>
              </w:rPr>
              <w:fldChar w:fldCharType="separate"/>
            </w:r>
            <w:r w:rsidR="009C53EB">
              <w:rPr>
                <w:noProof/>
                <w:webHidden/>
              </w:rPr>
              <w:t>168</w:t>
            </w:r>
            <w:r w:rsidR="007C4733">
              <w:rPr>
                <w:noProof/>
                <w:webHidden/>
              </w:rPr>
              <w:fldChar w:fldCharType="end"/>
            </w:r>
          </w:hyperlink>
        </w:p>
        <w:p w:rsidR="009C53EB" w:rsidRDefault="00994646">
          <w:pPr>
            <w:pStyle w:val="TOC3"/>
            <w:rPr>
              <w:rFonts w:asciiTheme="minorHAnsi" w:hAnsiTheme="minorHAnsi"/>
            </w:rPr>
          </w:pPr>
          <w:hyperlink w:anchor="_Toc361824016" w:history="1">
            <w:r w:rsidR="009C53EB" w:rsidRPr="002F0909">
              <w:rPr>
                <w:rStyle w:val="Hyperlink"/>
              </w:rPr>
              <w:t>The Michigan Executive Program</w:t>
            </w:r>
            <w:r w:rsidR="009C53EB">
              <w:rPr>
                <w:webHidden/>
              </w:rPr>
              <w:tab/>
            </w:r>
            <w:r w:rsidR="007C4733">
              <w:rPr>
                <w:webHidden/>
              </w:rPr>
              <w:fldChar w:fldCharType="begin"/>
            </w:r>
            <w:r w:rsidR="009C53EB">
              <w:rPr>
                <w:webHidden/>
              </w:rPr>
              <w:instrText xml:space="preserve"> PAGEREF _Toc361824016 \h </w:instrText>
            </w:r>
            <w:r w:rsidR="007C4733">
              <w:rPr>
                <w:webHidden/>
              </w:rPr>
            </w:r>
            <w:r w:rsidR="007C4733">
              <w:rPr>
                <w:webHidden/>
              </w:rPr>
              <w:fldChar w:fldCharType="separate"/>
            </w:r>
            <w:r w:rsidR="009C53EB">
              <w:rPr>
                <w:webHidden/>
              </w:rPr>
              <w:t>168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17" w:history="1">
            <w:r w:rsidR="009C53EB" w:rsidRPr="002F0909">
              <w:rPr>
                <w:rStyle w:val="Hyperlink"/>
                <w:noProof/>
              </w:rPr>
              <w:t>University of Minnesota</w:t>
            </w:r>
            <w:r w:rsidR="009C53EB">
              <w:rPr>
                <w:noProof/>
                <w:webHidden/>
              </w:rPr>
              <w:tab/>
            </w:r>
            <w:r w:rsidR="007C4733">
              <w:rPr>
                <w:noProof/>
                <w:webHidden/>
              </w:rPr>
              <w:fldChar w:fldCharType="begin"/>
            </w:r>
            <w:r w:rsidR="009C53EB">
              <w:rPr>
                <w:noProof/>
                <w:webHidden/>
              </w:rPr>
              <w:instrText xml:space="preserve"> PAGEREF _Toc361824017 \h </w:instrText>
            </w:r>
            <w:r w:rsidR="007C4733">
              <w:rPr>
                <w:noProof/>
                <w:webHidden/>
              </w:rPr>
            </w:r>
            <w:r w:rsidR="007C4733">
              <w:rPr>
                <w:noProof/>
                <w:webHidden/>
              </w:rPr>
              <w:fldChar w:fldCharType="separate"/>
            </w:r>
            <w:r w:rsidR="009C53EB">
              <w:rPr>
                <w:noProof/>
                <w:webHidden/>
              </w:rPr>
              <w:t>168</w:t>
            </w:r>
            <w:r w:rsidR="007C4733">
              <w:rPr>
                <w:noProof/>
                <w:webHidden/>
              </w:rPr>
              <w:fldChar w:fldCharType="end"/>
            </w:r>
          </w:hyperlink>
        </w:p>
        <w:p w:rsidR="009C53EB" w:rsidRDefault="00994646">
          <w:pPr>
            <w:pStyle w:val="TOC3"/>
            <w:rPr>
              <w:rFonts w:asciiTheme="minorHAnsi" w:hAnsiTheme="minorHAnsi"/>
            </w:rPr>
          </w:pPr>
          <w:hyperlink w:anchor="_Toc361824018" w:history="1">
            <w:r w:rsidR="009C53EB" w:rsidRPr="002F0909">
              <w:rPr>
                <w:rStyle w:val="Hyperlink"/>
              </w:rPr>
              <w:t>Operational Excellence</w:t>
            </w:r>
            <w:r w:rsidR="009C53EB">
              <w:rPr>
                <w:webHidden/>
              </w:rPr>
              <w:tab/>
            </w:r>
            <w:r w:rsidR="007C4733">
              <w:rPr>
                <w:webHidden/>
              </w:rPr>
              <w:fldChar w:fldCharType="begin"/>
            </w:r>
            <w:r w:rsidR="009C53EB">
              <w:rPr>
                <w:webHidden/>
              </w:rPr>
              <w:instrText xml:space="preserve"> PAGEREF _Toc361824018 \h </w:instrText>
            </w:r>
            <w:r w:rsidR="007C4733">
              <w:rPr>
                <w:webHidden/>
              </w:rPr>
            </w:r>
            <w:r w:rsidR="007C4733">
              <w:rPr>
                <w:webHidden/>
              </w:rPr>
              <w:fldChar w:fldCharType="separate"/>
            </w:r>
            <w:r w:rsidR="009C53EB">
              <w:rPr>
                <w:webHidden/>
              </w:rPr>
              <w:t>168</w:t>
            </w:r>
            <w:r w:rsidR="007C4733">
              <w:rPr>
                <w:webHidden/>
              </w:rPr>
              <w:fldChar w:fldCharType="end"/>
            </w:r>
          </w:hyperlink>
        </w:p>
        <w:p w:rsidR="009C53EB" w:rsidRDefault="00994646">
          <w:pPr>
            <w:pStyle w:val="TOC3"/>
            <w:rPr>
              <w:rFonts w:asciiTheme="minorHAnsi" w:hAnsiTheme="minorHAnsi"/>
            </w:rPr>
          </w:pPr>
          <w:hyperlink w:anchor="_Toc361824019" w:history="1">
            <w:r w:rsidR="009C53EB" w:rsidRPr="002F0909">
              <w:rPr>
                <w:rStyle w:val="Hyperlink"/>
                <w:rFonts w:eastAsia="Arial Unicode MS"/>
              </w:rPr>
              <w:t>Power and Influence: Strategically Managing Business Relationships</w:t>
            </w:r>
            <w:r w:rsidR="009C53EB">
              <w:rPr>
                <w:webHidden/>
              </w:rPr>
              <w:tab/>
            </w:r>
            <w:r w:rsidR="007C4733">
              <w:rPr>
                <w:webHidden/>
              </w:rPr>
              <w:fldChar w:fldCharType="begin"/>
            </w:r>
            <w:r w:rsidR="009C53EB">
              <w:rPr>
                <w:webHidden/>
              </w:rPr>
              <w:instrText xml:space="preserve"> PAGEREF _Toc361824019 \h </w:instrText>
            </w:r>
            <w:r w:rsidR="007C4733">
              <w:rPr>
                <w:webHidden/>
              </w:rPr>
            </w:r>
            <w:r w:rsidR="007C4733">
              <w:rPr>
                <w:webHidden/>
              </w:rPr>
              <w:fldChar w:fldCharType="separate"/>
            </w:r>
            <w:r w:rsidR="009C53EB">
              <w:rPr>
                <w:webHidden/>
              </w:rPr>
              <w:t>169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20" w:history="1">
            <w:r w:rsidR="009C53EB" w:rsidRPr="002F0909">
              <w:rPr>
                <w:rStyle w:val="Hyperlink"/>
                <w:noProof/>
              </w:rPr>
              <w:t>University of North Carolina at Chapel Hill</w:t>
            </w:r>
            <w:r w:rsidR="009C53EB">
              <w:rPr>
                <w:noProof/>
                <w:webHidden/>
              </w:rPr>
              <w:tab/>
            </w:r>
            <w:r w:rsidR="007C4733">
              <w:rPr>
                <w:noProof/>
                <w:webHidden/>
              </w:rPr>
              <w:fldChar w:fldCharType="begin"/>
            </w:r>
            <w:r w:rsidR="009C53EB">
              <w:rPr>
                <w:noProof/>
                <w:webHidden/>
              </w:rPr>
              <w:instrText xml:space="preserve"> PAGEREF _Toc361824020 \h </w:instrText>
            </w:r>
            <w:r w:rsidR="007C4733">
              <w:rPr>
                <w:noProof/>
                <w:webHidden/>
              </w:rPr>
            </w:r>
            <w:r w:rsidR="007C4733">
              <w:rPr>
                <w:noProof/>
                <w:webHidden/>
              </w:rPr>
              <w:fldChar w:fldCharType="separate"/>
            </w:r>
            <w:r w:rsidR="009C53EB">
              <w:rPr>
                <w:noProof/>
                <w:webHidden/>
              </w:rPr>
              <w:t>169</w:t>
            </w:r>
            <w:r w:rsidR="007C4733">
              <w:rPr>
                <w:noProof/>
                <w:webHidden/>
              </w:rPr>
              <w:fldChar w:fldCharType="end"/>
            </w:r>
          </w:hyperlink>
        </w:p>
        <w:p w:rsidR="009C53EB" w:rsidRDefault="00994646">
          <w:pPr>
            <w:pStyle w:val="TOC3"/>
            <w:rPr>
              <w:rFonts w:asciiTheme="minorHAnsi" w:hAnsiTheme="minorHAnsi"/>
            </w:rPr>
          </w:pPr>
          <w:hyperlink w:anchor="_Toc361824021" w:history="1">
            <w:r w:rsidR="009C53EB" w:rsidRPr="002F0909">
              <w:rPr>
                <w:rStyle w:val="Hyperlink"/>
              </w:rPr>
              <w:t>Strategic Planning and Business Decision Making</w:t>
            </w:r>
            <w:r w:rsidR="009C53EB">
              <w:rPr>
                <w:webHidden/>
              </w:rPr>
              <w:tab/>
            </w:r>
            <w:r w:rsidR="007C4733">
              <w:rPr>
                <w:webHidden/>
              </w:rPr>
              <w:fldChar w:fldCharType="begin"/>
            </w:r>
            <w:r w:rsidR="009C53EB">
              <w:rPr>
                <w:webHidden/>
              </w:rPr>
              <w:instrText xml:space="preserve"> PAGEREF _Toc361824021 \h </w:instrText>
            </w:r>
            <w:r w:rsidR="007C4733">
              <w:rPr>
                <w:webHidden/>
              </w:rPr>
            </w:r>
            <w:r w:rsidR="007C4733">
              <w:rPr>
                <w:webHidden/>
              </w:rPr>
              <w:fldChar w:fldCharType="separate"/>
            </w:r>
            <w:r w:rsidR="009C53EB">
              <w:rPr>
                <w:webHidden/>
              </w:rPr>
              <w:t>169</w:t>
            </w:r>
            <w:r w:rsidR="007C4733">
              <w:rPr>
                <w:webHidden/>
              </w:rPr>
              <w:fldChar w:fldCharType="end"/>
            </w:r>
          </w:hyperlink>
        </w:p>
        <w:p w:rsidR="009C53EB" w:rsidRDefault="00994646">
          <w:pPr>
            <w:pStyle w:val="TOC3"/>
            <w:rPr>
              <w:rFonts w:asciiTheme="minorHAnsi" w:hAnsiTheme="minorHAnsi"/>
            </w:rPr>
          </w:pPr>
          <w:hyperlink w:anchor="_Toc361824022" w:history="1">
            <w:r w:rsidR="009C53EB" w:rsidRPr="002F0909">
              <w:rPr>
                <w:rStyle w:val="Hyperlink"/>
              </w:rPr>
              <w:t>Talent Management Institute</w:t>
            </w:r>
            <w:r w:rsidR="009C53EB">
              <w:rPr>
                <w:webHidden/>
              </w:rPr>
              <w:tab/>
            </w:r>
            <w:r w:rsidR="007C4733">
              <w:rPr>
                <w:webHidden/>
              </w:rPr>
              <w:fldChar w:fldCharType="begin"/>
            </w:r>
            <w:r w:rsidR="009C53EB">
              <w:rPr>
                <w:webHidden/>
              </w:rPr>
              <w:instrText xml:space="preserve"> PAGEREF _Toc361824022 \h </w:instrText>
            </w:r>
            <w:r w:rsidR="007C4733">
              <w:rPr>
                <w:webHidden/>
              </w:rPr>
            </w:r>
            <w:r w:rsidR="007C4733">
              <w:rPr>
                <w:webHidden/>
              </w:rPr>
              <w:fldChar w:fldCharType="separate"/>
            </w:r>
            <w:r w:rsidR="009C53EB">
              <w:rPr>
                <w:webHidden/>
              </w:rPr>
              <w:t>170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23" w:history="1">
            <w:r w:rsidR="009C53EB" w:rsidRPr="002F0909">
              <w:rPr>
                <w:rStyle w:val="Hyperlink"/>
                <w:noProof/>
              </w:rPr>
              <w:t>University of Richmond</w:t>
            </w:r>
            <w:r w:rsidR="009C53EB">
              <w:rPr>
                <w:noProof/>
                <w:webHidden/>
              </w:rPr>
              <w:tab/>
            </w:r>
            <w:r w:rsidR="007C4733">
              <w:rPr>
                <w:noProof/>
                <w:webHidden/>
              </w:rPr>
              <w:fldChar w:fldCharType="begin"/>
            </w:r>
            <w:r w:rsidR="009C53EB">
              <w:rPr>
                <w:noProof/>
                <w:webHidden/>
              </w:rPr>
              <w:instrText xml:space="preserve"> PAGEREF _Toc361824023 \h </w:instrText>
            </w:r>
            <w:r w:rsidR="007C4733">
              <w:rPr>
                <w:noProof/>
                <w:webHidden/>
              </w:rPr>
            </w:r>
            <w:r w:rsidR="007C4733">
              <w:rPr>
                <w:noProof/>
                <w:webHidden/>
              </w:rPr>
              <w:fldChar w:fldCharType="separate"/>
            </w:r>
            <w:r w:rsidR="009C53EB">
              <w:rPr>
                <w:noProof/>
                <w:webHidden/>
              </w:rPr>
              <w:t>170</w:t>
            </w:r>
            <w:r w:rsidR="007C4733">
              <w:rPr>
                <w:noProof/>
                <w:webHidden/>
              </w:rPr>
              <w:fldChar w:fldCharType="end"/>
            </w:r>
          </w:hyperlink>
        </w:p>
        <w:p w:rsidR="009C53EB" w:rsidRDefault="00994646">
          <w:pPr>
            <w:pStyle w:val="TOC3"/>
            <w:rPr>
              <w:rFonts w:asciiTheme="minorHAnsi" w:hAnsiTheme="minorHAnsi"/>
            </w:rPr>
          </w:pPr>
          <w:hyperlink w:anchor="_Toc361824024" w:history="1">
            <w:r w:rsidR="009C53EB" w:rsidRPr="002F0909">
              <w:rPr>
                <w:rStyle w:val="Hyperlink"/>
              </w:rPr>
              <w:t>Strategic Project Management</w:t>
            </w:r>
            <w:r w:rsidR="009C53EB">
              <w:rPr>
                <w:webHidden/>
              </w:rPr>
              <w:tab/>
            </w:r>
            <w:r w:rsidR="007C4733">
              <w:rPr>
                <w:webHidden/>
              </w:rPr>
              <w:fldChar w:fldCharType="begin"/>
            </w:r>
            <w:r w:rsidR="009C53EB">
              <w:rPr>
                <w:webHidden/>
              </w:rPr>
              <w:instrText xml:space="preserve"> PAGEREF _Toc361824024 \h </w:instrText>
            </w:r>
            <w:r w:rsidR="007C4733">
              <w:rPr>
                <w:webHidden/>
              </w:rPr>
            </w:r>
            <w:r w:rsidR="007C4733">
              <w:rPr>
                <w:webHidden/>
              </w:rPr>
              <w:fldChar w:fldCharType="separate"/>
            </w:r>
            <w:r w:rsidR="009C53EB">
              <w:rPr>
                <w:webHidden/>
              </w:rPr>
              <w:t>170</w:t>
            </w:r>
            <w:r w:rsidR="007C4733">
              <w:rPr>
                <w:webHidden/>
              </w:rPr>
              <w:fldChar w:fldCharType="end"/>
            </w:r>
          </w:hyperlink>
        </w:p>
        <w:p w:rsidR="009C53EB" w:rsidRDefault="00994646">
          <w:pPr>
            <w:pStyle w:val="TOC3"/>
            <w:rPr>
              <w:rFonts w:asciiTheme="minorHAnsi" w:hAnsiTheme="minorHAnsi"/>
            </w:rPr>
          </w:pPr>
          <w:hyperlink w:anchor="_Toc361824025" w:history="1">
            <w:r w:rsidR="009C53EB" w:rsidRPr="002F0909">
              <w:rPr>
                <w:rStyle w:val="Hyperlink"/>
              </w:rPr>
              <w:t>Advanced Project Management</w:t>
            </w:r>
            <w:r w:rsidR="009C53EB">
              <w:rPr>
                <w:webHidden/>
              </w:rPr>
              <w:tab/>
            </w:r>
            <w:r w:rsidR="007C4733">
              <w:rPr>
                <w:webHidden/>
              </w:rPr>
              <w:fldChar w:fldCharType="begin"/>
            </w:r>
            <w:r w:rsidR="009C53EB">
              <w:rPr>
                <w:webHidden/>
              </w:rPr>
              <w:instrText xml:space="preserve"> PAGEREF _Toc361824025 \h </w:instrText>
            </w:r>
            <w:r w:rsidR="007C4733">
              <w:rPr>
                <w:webHidden/>
              </w:rPr>
            </w:r>
            <w:r w:rsidR="007C4733">
              <w:rPr>
                <w:webHidden/>
              </w:rPr>
              <w:fldChar w:fldCharType="separate"/>
            </w:r>
            <w:r w:rsidR="009C53EB">
              <w:rPr>
                <w:webHidden/>
              </w:rPr>
              <w:t>170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26" w:history="1">
            <w:r w:rsidR="009C53EB" w:rsidRPr="002F0909">
              <w:rPr>
                <w:rStyle w:val="Hyperlink"/>
                <w:noProof/>
              </w:rPr>
              <w:t>University of Texas</w:t>
            </w:r>
            <w:r w:rsidR="009C53EB">
              <w:rPr>
                <w:noProof/>
                <w:webHidden/>
              </w:rPr>
              <w:tab/>
            </w:r>
            <w:r w:rsidR="007C4733">
              <w:rPr>
                <w:noProof/>
                <w:webHidden/>
              </w:rPr>
              <w:fldChar w:fldCharType="begin"/>
            </w:r>
            <w:r w:rsidR="009C53EB">
              <w:rPr>
                <w:noProof/>
                <w:webHidden/>
              </w:rPr>
              <w:instrText xml:space="preserve"> PAGEREF _Toc361824026 \h </w:instrText>
            </w:r>
            <w:r w:rsidR="007C4733">
              <w:rPr>
                <w:noProof/>
                <w:webHidden/>
              </w:rPr>
            </w:r>
            <w:r w:rsidR="007C4733">
              <w:rPr>
                <w:noProof/>
                <w:webHidden/>
              </w:rPr>
              <w:fldChar w:fldCharType="separate"/>
            </w:r>
            <w:r w:rsidR="009C53EB">
              <w:rPr>
                <w:noProof/>
                <w:webHidden/>
              </w:rPr>
              <w:t>171</w:t>
            </w:r>
            <w:r w:rsidR="007C4733">
              <w:rPr>
                <w:noProof/>
                <w:webHidden/>
              </w:rPr>
              <w:fldChar w:fldCharType="end"/>
            </w:r>
          </w:hyperlink>
        </w:p>
        <w:p w:rsidR="009C53EB" w:rsidRDefault="00994646">
          <w:pPr>
            <w:pStyle w:val="TOC3"/>
            <w:rPr>
              <w:rFonts w:asciiTheme="minorHAnsi" w:hAnsiTheme="minorHAnsi"/>
            </w:rPr>
          </w:pPr>
          <w:hyperlink w:anchor="_Toc361824027" w:history="1">
            <w:r w:rsidR="009C53EB" w:rsidRPr="002F0909">
              <w:rPr>
                <w:rStyle w:val="Hyperlink"/>
              </w:rPr>
              <w:t>Managing Project Execution</w:t>
            </w:r>
            <w:r w:rsidR="009C53EB">
              <w:rPr>
                <w:webHidden/>
              </w:rPr>
              <w:tab/>
            </w:r>
            <w:r w:rsidR="007C4733">
              <w:rPr>
                <w:webHidden/>
              </w:rPr>
              <w:fldChar w:fldCharType="begin"/>
            </w:r>
            <w:r w:rsidR="009C53EB">
              <w:rPr>
                <w:webHidden/>
              </w:rPr>
              <w:instrText xml:space="preserve"> PAGEREF _Toc361824027 \h </w:instrText>
            </w:r>
            <w:r w:rsidR="007C4733">
              <w:rPr>
                <w:webHidden/>
              </w:rPr>
            </w:r>
            <w:r w:rsidR="007C4733">
              <w:rPr>
                <w:webHidden/>
              </w:rPr>
              <w:fldChar w:fldCharType="separate"/>
            </w:r>
            <w:r w:rsidR="009C53EB">
              <w:rPr>
                <w:webHidden/>
              </w:rPr>
              <w:t>171</w:t>
            </w:r>
            <w:r w:rsidR="007C4733">
              <w:rPr>
                <w:webHidden/>
              </w:rPr>
              <w:fldChar w:fldCharType="end"/>
            </w:r>
          </w:hyperlink>
        </w:p>
        <w:p w:rsidR="009C53EB" w:rsidRDefault="00994646">
          <w:pPr>
            <w:pStyle w:val="TOC3"/>
            <w:rPr>
              <w:rFonts w:asciiTheme="minorHAnsi" w:hAnsiTheme="minorHAnsi"/>
            </w:rPr>
          </w:pPr>
          <w:hyperlink w:anchor="_Toc361824028" w:history="1">
            <w:r w:rsidR="009C53EB" w:rsidRPr="002F0909">
              <w:rPr>
                <w:rStyle w:val="Hyperlink"/>
              </w:rPr>
              <w:t>Planning the Successful Project</w:t>
            </w:r>
            <w:r w:rsidR="009C53EB">
              <w:rPr>
                <w:webHidden/>
              </w:rPr>
              <w:tab/>
            </w:r>
            <w:r w:rsidR="007C4733">
              <w:rPr>
                <w:webHidden/>
              </w:rPr>
              <w:fldChar w:fldCharType="begin"/>
            </w:r>
            <w:r w:rsidR="009C53EB">
              <w:rPr>
                <w:webHidden/>
              </w:rPr>
              <w:instrText xml:space="preserve"> PAGEREF _Toc361824028 \h </w:instrText>
            </w:r>
            <w:r w:rsidR="007C4733">
              <w:rPr>
                <w:webHidden/>
              </w:rPr>
            </w:r>
            <w:r w:rsidR="007C4733">
              <w:rPr>
                <w:webHidden/>
              </w:rPr>
              <w:fldChar w:fldCharType="separate"/>
            </w:r>
            <w:r w:rsidR="009C53EB">
              <w:rPr>
                <w:webHidden/>
              </w:rPr>
              <w:t>171</w:t>
            </w:r>
            <w:r w:rsidR="007C4733">
              <w:rPr>
                <w:webHidden/>
              </w:rPr>
              <w:fldChar w:fldCharType="end"/>
            </w:r>
          </w:hyperlink>
        </w:p>
        <w:p w:rsidR="009C53EB" w:rsidRDefault="00994646">
          <w:pPr>
            <w:pStyle w:val="TOC3"/>
            <w:rPr>
              <w:rFonts w:asciiTheme="minorHAnsi" w:hAnsiTheme="minorHAnsi"/>
            </w:rPr>
          </w:pPr>
          <w:hyperlink w:anchor="_Toc361824029" w:history="1">
            <w:r w:rsidR="009C53EB" w:rsidRPr="002F0909">
              <w:rPr>
                <w:rStyle w:val="Hyperlink"/>
              </w:rPr>
              <w:t>Strategic Decision Making</w:t>
            </w:r>
            <w:r w:rsidR="009C53EB">
              <w:rPr>
                <w:webHidden/>
              </w:rPr>
              <w:tab/>
            </w:r>
            <w:r w:rsidR="007C4733">
              <w:rPr>
                <w:webHidden/>
              </w:rPr>
              <w:fldChar w:fldCharType="begin"/>
            </w:r>
            <w:r w:rsidR="009C53EB">
              <w:rPr>
                <w:webHidden/>
              </w:rPr>
              <w:instrText xml:space="preserve"> PAGEREF _Toc361824029 \h </w:instrText>
            </w:r>
            <w:r w:rsidR="007C4733">
              <w:rPr>
                <w:webHidden/>
              </w:rPr>
            </w:r>
            <w:r w:rsidR="007C4733">
              <w:rPr>
                <w:webHidden/>
              </w:rPr>
              <w:fldChar w:fldCharType="separate"/>
            </w:r>
            <w:r w:rsidR="009C53EB">
              <w:rPr>
                <w:webHidden/>
              </w:rPr>
              <w:t>171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30" w:history="1">
            <w:r w:rsidR="009C53EB" w:rsidRPr="002F0909">
              <w:rPr>
                <w:rStyle w:val="Hyperlink"/>
                <w:noProof/>
              </w:rPr>
              <w:t>University of Virginia</w:t>
            </w:r>
            <w:r w:rsidR="009C53EB">
              <w:rPr>
                <w:noProof/>
                <w:webHidden/>
              </w:rPr>
              <w:tab/>
            </w:r>
            <w:r w:rsidR="007C4733">
              <w:rPr>
                <w:noProof/>
                <w:webHidden/>
              </w:rPr>
              <w:fldChar w:fldCharType="begin"/>
            </w:r>
            <w:r w:rsidR="009C53EB">
              <w:rPr>
                <w:noProof/>
                <w:webHidden/>
              </w:rPr>
              <w:instrText xml:space="preserve"> PAGEREF _Toc361824030 \h </w:instrText>
            </w:r>
            <w:r w:rsidR="007C4733">
              <w:rPr>
                <w:noProof/>
                <w:webHidden/>
              </w:rPr>
            </w:r>
            <w:r w:rsidR="007C4733">
              <w:rPr>
                <w:noProof/>
                <w:webHidden/>
              </w:rPr>
              <w:fldChar w:fldCharType="separate"/>
            </w:r>
            <w:r w:rsidR="009C53EB">
              <w:rPr>
                <w:noProof/>
                <w:webHidden/>
              </w:rPr>
              <w:t>172</w:t>
            </w:r>
            <w:r w:rsidR="007C4733">
              <w:rPr>
                <w:noProof/>
                <w:webHidden/>
              </w:rPr>
              <w:fldChar w:fldCharType="end"/>
            </w:r>
          </w:hyperlink>
        </w:p>
        <w:p w:rsidR="009C53EB" w:rsidRDefault="00994646">
          <w:pPr>
            <w:pStyle w:val="TOC3"/>
            <w:rPr>
              <w:rFonts w:asciiTheme="minorHAnsi" w:hAnsiTheme="minorHAnsi"/>
            </w:rPr>
          </w:pPr>
          <w:hyperlink w:anchor="_Toc361824031" w:history="1">
            <w:r w:rsidR="009C53EB" w:rsidRPr="002F0909">
              <w:rPr>
                <w:rStyle w:val="Hyperlink"/>
              </w:rPr>
              <w:t>Leading Organizational Effectiveness</w:t>
            </w:r>
            <w:r w:rsidR="009C53EB">
              <w:rPr>
                <w:webHidden/>
              </w:rPr>
              <w:tab/>
            </w:r>
            <w:r w:rsidR="007C4733">
              <w:rPr>
                <w:webHidden/>
              </w:rPr>
              <w:fldChar w:fldCharType="begin"/>
            </w:r>
            <w:r w:rsidR="009C53EB">
              <w:rPr>
                <w:webHidden/>
              </w:rPr>
              <w:instrText xml:space="preserve"> PAGEREF _Toc361824031 \h </w:instrText>
            </w:r>
            <w:r w:rsidR="007C4733">
              <w:rPr>
                <w:webHidden/>
              </w:rPr>
            </w:r>
            <w:r w:rsidR="007C4733">
              <w:rPr>
                <w:webHidden/>
              </w:rPr>
              <w:fldChar w:fldCharType="separate"/>
            </w:r>
            <w:r w:rsidR="009C53EB">
              <w:rPr>
                <w:webHidden/>
              </w:rPr>
              <w:t>172</w:t>
            </w:r>
            <w:r w:rsidR="007C4733">
              <w:rPr>
                <w:webHidden/>
              </w:rPr>
              <w:fldChar w:fldCharType="end"/>
            </w:r>
          </w:hyperlink>
        </w:p>
        <w:p w:rsidR="009C53EB" w:rsidRDefault="00994646">
          <w:pPr>
            <w:pStyle w:val="TOC3"/>
            <w:rPr>
              <w:rFonts w:asciiTheme="minorHAnsi" w:hAnsiTheme="minorHAnsi"/>
            </w:rPr>
          </w:pPr>
          <w:hyperlink w:anchor="_Toc361824032" w:history="1">
            <w:r w:rsidR="009C53EB" w:rsidRPr="002F0909">
              <w:rPr>
                <w:rStyle w:val="Hyperlink"/>
              </w:rPr>
              <w:t>Management Development Program: Driving Vision, Action, and Results</w:t>
            </w:r>
            <w:r w:rsidR="009C53EB">
              <w:rPr>
                <w:webHidden/>
              </w:rPr>
              <w:tab/>
            </w:r>
            <w:r w:rsidR="007C4733">
              <w:rPr>
                <w:webHidden/>
              </w:rPr>
              <w:fldChar w:fldCharType="begin"/>
            </w:r>
            <w:r w:rsidR="009C53EB">
              <w:rPr>
                <w:webHidden/>
              </w:rPr>
              <w:instrText xml:space="preserve"> PAGEREF _Toc361824032 \h </w:instrText>
            </w:r>
            <w:r w:rsidR="007C4733">
              <w:rPr>
                <w:webHidden/>
              </w:rPr>
            </w:r>
            <w:r w:rsidR="007C4733">
              <w:rPr>
                <w:webHidden/>
              </w:rPr>
              <w:fldChar w:fldCharType="separate"/>
            </w:r>
            <w:r w:rsidR="009C53EB">
              <w:rPr>
                <w:webHidden/>
              </w:rPr>
              <w:t>172</w:t>
            </w:r>
            <w:r w:rsidR="007C4733">
              <w:rPr>
                <w:webHidden/>
              </w:rPr>
              <w:fldChar w:fldCharType="end"/>
            </w:r>
          </w:hyperlink>
        </w:p>
        <w:p w:rsidR="009C53EB" w:rsidRDefault="00994646">
          <w:pPr>
            <w:pStyle w:val="TOC3"/>
            <w:rPr>
              <w:rFonts w:asciiTheme="minorHAnsi" w:hAnsiTheme="minorHAnsi"/>
            </w:rPr>
          </w:pPr>
          <w:hyperlink w:anchor="_Toc361824033" w:history="1">
            <w:r w:rsidR="009C53EB" w:rsidRPr="002F0909">
              <w:rPr>
                <w:rStyle w:val="Hyperlink"/>
              </w:rPr>
              <w:t>Servant Leadership: A Path to High Performance</w:t>
            </w:r>
            <w:r w:rsidR="009C53EB">
              <w:rPr>
                <w:webHidden/>
              </w:rPr>
              <w:tab/>
            </w:r>
            <w:r w:rsidR="007C4733">
              <w:rPr>
                <w:webHidden/>
              </w:rPr>
              <w:fldChar w:fldCharType="begin"/>
            </w:r>
            <w:r w:rsidR="009C53EB">
              <w:rPr>
                <w:webHidden/>
              </w:rPr>
              <w:instrText xml:space="preserve"> PAGEREF _Toc361824033 \h </w:instrText>
            </w:r>
            <w:r w:rsidR="007C4733">
              <w:rPr>
                <w:webHidden/>
              </w:rPr>
            </w:r>
            <w:r w:rsidR="007C4733">
              <w:rPr>
                <w:webHidden/>
              </w:rPr>
              <w:fldChar w:fldCharType="separate"/>
            </w:r>
            <w:r w:rsidR="009C53EB">
              <w:rPr>
                <w:webHidden/>
              </w:rPr>
              <w:t>173</w:t>
            </w:r>
            <w:r w:rsidR="007C4733">
              <w:rPr>
                <w:webHidden/>
              </w:rPr>
              <w:fldChar w:fldCharType="end"/>
            </w:r>
          </w:hyperlink>
        </w:p>
        <w:p w:rsidR="009C53EB" w:rsidRDefault="00994646">
          <w:pPr>
            <w:pStyle w:val="TOC3"/>
            <w:rPr>
              <w:rFonts w:asciiTheme="minorHAnsi" w:hAnsiTheme="minorHAnsi"/>
            </w:rPr>
          </w:pPr>
          <w:hyperlink w:anchor="_Toc361824034" w:history="1">
            <w:r w:rsidR="009C53EB" w:rsidRPr="002F0909">
              <w:rPr>
                <w:rStyle w:val="Hyperlink"/>
              </w:rPr>
              <w:t>Strategic Thinking and Action</w:t>
            </w:r>
            <w:r w:rsidR="009C53EB">
              <w:rPr>
                <w:webHidden/>
              </w:rPr>
              <w:tab/>
            </w:r>
            <w:r w:rsidR="007C4733">
              <w:rPr>
                <w:webHidden/>
              </w:rPr>
              <w:fldChar w:fldCharType="begin"/>
            </w:r>
            <w:r w:rsidR="009C53EB">
              <w:rPr>
                <w:webHidden/>
              </w:rPr>
              <w:instrText xml:space="preserve"> PAGEREF _Toc361824034 \h </w:instrText>
            </w:r>
            <w:r w:rsidR="007C4733">
              <w:rPr>
                <w:webHidden/>
              </w:rPr>
            </w:r>
            <w:r w:rsidR="007C4733">
              <w:rPr>
                <w:webHidden/>
              </w:rPr>
              <w:fldChar w:fldCharType="separate"/>
            </w:r>
            <w:r w:rsidR="009C53EB">
              <w:rPr>
                <w:webHidden/>
              </w:rPr>
              <w:t>173</w:t>
            </w:r>
            <w:r w:rsidR="007C4733">
              <w:rPr>
                <w:webHidden/>
              </w:rPr>
              <w:fldChar w:fldCharType="end"/>
            </w:r>
          </w:hyperlink>
        </w:p>
        <w:p w:rsidR="009C53EB" w:rsidRDefault="00994646">
          <w:pPr>
            <w:pStyle w:val="TOC3"/>
            <w:rPr>
              <w:rFonts w:asciiTheme="minorHAnsi" w:hAnsiTheme="minorHAnsi"/>
            </w:rPr>
          </w:pPr>
          <w:hyperlink w:anchor="_Toc361824035" w:history="1">
            <w:r w:rsidR="009C53EB" w:rsidRPr="002F0909">
              <w:rPr>
                <w:rStyle w:val="Hyperlink"/>
              </w:rPr>
              <w:t>Power and Leadership: Getting Below the Surface</w:t>
            </w:r>
            <w:r w:rsidR="009C53EB">
              <w:rPr>
                <w:webHidden/>
              </w:rPr>
              <w:tab/>
            </w:r>
            <w:r w:rsidR="007C4733">
              <w:rPr>
                <w:webHidden/>
              </w:rPr>
              <w:fldChar w:fldCharType="begin"/>
            </w:r>
            <w:r w:rsidR="009C53EB">
              <w:rPr>
                <w:webHidden/>
              </w:rPr>
              <w:instrText xml:space="preserve"> PAGEREF _Toc361824035 \h </w:instrText>
            </w:r>
            <w:r w:rsidR="007C4733">
              <w:rPr>
                <w:webHidden/>
              </w:rPr>
            </w:r>
            <w:r w:rsidR="007C4733">
              <w:rPr>
                <w:webHidden/>
              </w:rPr>
              <w:fldChar w:fldCharType="separate"/>
            </w:r>
            <w:r w:rsidR="009C53EB">
              <w:rPr>
                <w:webHidden/>
              </w:rPr>
              <w:t>173</w:t>
            </w:r>
            <w:r w:rsidR="007C4733">
              <w:rPr>
                <w:webHidden/>
              </w:rPr>
              <w:fldChar w:fldCharType="end"/>
            </w:r>
          </w:hyperlink>
        </w:p>
        <w:p w:rsidR="009C53EB" w:rsidRDefault="00994646">
          <w:pPr>
            <w:pStyle w:val="TOC3"/>
            <w:rPr>
              <w:rFonts w:asciiTheme="minorHAnsi" w:hAnsiTheme="minorHAnsi"/>
            </w:rPr>
          </w:pPr>
          <w:hyperlink w:anchor="_Toc361824036" w:history="1">
            <w:r w:rsidR="009C53EB" w:rsidRPr="002F0909">
              <w:rPr>
                <w:rStyle w:val="Hyperlink"/>
                <w:lang w:val="it-IT"/>
              </w:rPr>
              <w:t>Strategic Decision Making</w:t>
            </w:r>
            <w:r w:rsidR="009C53EB">
              <w:rPr>
                <w:webHidden/>
              </w:rPr>
              <w:tab/>
            </w:r>
            <w:r w:rsidR="007C4733">
              <w:rPr>
                <w:webHidden/>
              </w:rPr>
              <w:fldChar w:fldCharType="begin"/>
            </w:r>
            <w:r w:rsidR="009C53EB">
              <w:rPr>
                <w:webHidden/>
              </w:rPr>
              <w:instrText xml:space="preserve"> PAGEREF _Toc361824036 \h </w:instrText>
            </w:r>
            <w:r w:rsidR="007C4733">
              <w:rPr>
                <w:webHidden/>
              </w:rPr>
            </w:r>
            <w:r w:rsidR="007C4733">
              <w:rPr>
                <w:webHidden/>
              </w:rPr>
              <w:fldChar w:fldCharType="separate"/>
            </w:r>
            <w:r w:rsidR="009C53EB">
              <w:rPr>
                <w:webHidden/>
              </w:rPr>
              <w:t>174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37" w:history="1">
            <w:r w:rsidR="009C53EB" w:rsidRPr="002F0909">
              <w:rPr>
                <w:rStyle w:val="Hyperlink"/>
                <w:noProof/>
              </w:rPr>
              <w:t>University of Wisconsin - Madison</w:t>
            </w:r>
            <w:r w:rsidR="009C53EB">
              <w:rPr>
                <w:noProof/>
                <w:webHidden/>
              </w:rPr>
              <w:tab/>
            </w:r>
            <w:r w:rsidR="007C4733">
              <w:rPr>
                <w:noProof/>
                <w:webHidden/>
              </w:rPr>
              <w:fldChar w:fldCharType="begin"/>
            </w:r>
            <w:r w:rsidR="009C53EB">
              <w:rPr>
                <w:noProof/>
                <w:webHidden/>
              </w:rPr>
              <w:instrText xml:space="preserve"> PAGEREF _Toc361824037 \h </w:instrText>
            </w:r>
            <w:r w:rsidR="007C4733">
              <w:rPr>
                <w:noProof/>
                <w:webHidden/>
              </w:rPr>
            </w:r>
            <w:r w:rsidR="007C4733">
              <w:rPr>
                <w:noProof/>
                <w:webHidden/>
              </w:rPr>
              <w:fldChar w:fldCharType="separate"/>
            </w:r>
            <w:r w:rsidR="009C53EB">
              <w:rPr>
                <w:noProof/>
                <w:webHidden/>
              </w:rPr>
              <w:t>174</w:t>
            </w:r>
            <w:r w:rsidR="007C4733">
              <w:rPr>
                <w:noProof/>
                <w:webHidden/>
              </w:rPr>
              <w:fldChar w:fldCharType="end"/>
            </w:r>
          </w:hyperlink>
        </w:p>
        <w:p w:rsidR="009C53EB" w:rsidRDefault="00994646">
          <w:pPr>
            <w:pStyle w:val="TOC3"/>
            <w:rPr>
              <w:rFonts w:asciiTheme="minorHAnsi" w:hAnsiTheme="minorHAnsi"/>
            </w:rPr>
          </w:pPr>
          <w:hyperlink w:anchor="_Toc361824038" w:history="1">
            <w:r w:rsidR="009C53EB" w:rsidRPr="002F0909">
              <w:rPr>
                <w:rStyle w:val="Hyperlink"/>
                <w:rFonts w:eastAsia="Times New Roman"/>
              </w:rPr>
              <w:t>Business Process Improvement Using Lean Six Sigma and Performance Metrics</w:t>
            </w:r>
            <w:r w:rsidR="009C53EB">
              <w:rPr>
                <w:webHidden/>
              </w:rPr>
              <w:tab/>
            </w:r>
            <w:r w:rsidR="007C4733">
              <w:rPr>
                <w:webHidden/>
              </w:rPr>
              <w:fldChar w:fldCharType="begin"/>
            </w:r>
            <w:r w:rsidR="009C53EB">
              <w:rPr>
                <w:webHidden/>
              </w:rPr>
              <w:instrText xml:space="preserve"> PAGEREF _Toc361824038 \h </w:instrText>
            </w:r>
            <w:r w:rsidR="007C4733">
              <w:rPr>
                <w:webHidden/>
              </w:rPr>
            </w:r>
            <w:r w:rsidR="007C4733">
              <w:rPr>
                <w:webHidden/>
              </w:rPr>
              <w:fldChar w:fldCharType="separate"/>
            </w:r>
            <w:r w:rsidR="009C53EB">
              <w:rPr>
                <w:webHidden/>
              </w:rPr>
              <w:t>174</w:t>
            </w:r>
            <w:r w:rsidR="007C4733">
              <w:rPr>
                <w:webHidden/>
              </w:rPr>
              <w:fldChar w:fldCharType="end"/>
            </w:r>
          </w:hyperlink>
        </w:p>
        <w:p w:rsidR="009C53EB" w:rsidRDefault="00994646">
          <w:pPr>
            <w:pStyle w:val="TOC3"/>
            <w:rPr>
              <w:rFonts w:asciiTheme="minorHAnsi" w:hAnsiTheme="minorHAnsi"/>
            </w:rPr>
          </w:pPr>
          <w:hyperlink w:anchor="_Toc361824039" w:history="1">
            <w:r w:rsidR="009C53EB" w:rsidRPr="002F0909">
              <w:rPr>
                <w:rStyle w:val="Hyperlink"/>
                <w:rFonts w:eastAsia="Times New Roman"/>
              </w:rPr>
              <w:t>Creating a Culture of Innovation</w:t>
            </w:r>
            <w:r w:rsidR="009C53EB">
              <w:rPr>
                <w:webHidden/>
              </w:rPr>
              <w:tab/>
            </w:r>
            <w:r w:rsidR="007C4733">
              <w:rPr>
                <w:webHidden/>
              </w:rPr>
              <w:fldChar w:fldCharType="begin"/>
            </w:r>
            <w:r w:rsidR="009C53EB">
              <w:rPr>
                <w:webHidden/>
              </w:rPr>
              <w:instrText xml:space="preserve"> PAGEREF _Toc361824039 \h </w:instrText>
            </w:r>
            <w:r w:rsidR="007C4733">
              <w:rPr>
                <w:webHidden/>
              </w:rPr>
            </w:r>
            <w:r w:rsidR="007C4733">
              <w:rPr>
                <w:webHidden/>
              </w:rPr>
              <w:fldChar w:fldCharType="separate"/>
            </w:r>
            <w:r w:rsidR="009C53EB">
              <w:rPr>
                <w:webHidden/>
              </w:rPr>
              <w:t>174</w:t>
            </w:r>
            <w:r w:rsidR="007C4733">
              <w:rPr>
                <w:webHidden/>
              </w:rPr>
              <w:fldChar w:fldCharType="end"/>
            </w:r>
          </w:hyperlink>
        </w:p>
        <w:p w:rsidR="009C53EB" w:rsidRDefault="00994646">
          <w:pPr>
            <w:pStyle w:val="TOC3"/>
            <w:rPr>
              <w:rFonts w:asciiTheme="minorHAnsi" w:hAnsiTheme="minorHAnsi"/>
            </w:rPr>
          </w:pPr>
          <w:hyperlink w:anchor="_Toc361824040" w:history="1">
            <w:r w:rsidR="009C53EB" w:rsidRPr="002F0909">
              <w:rPr>
                <w:rStyle w:val="Hyperlink"/>
              </w:rPr>
              <w:t>Defining and Managing Business Requirements</w:t>
            </w:r>
            <w:r w:rsidR="009C53EB">
              <w:rPr>
                <w:webHidden/>
              </w:rPr>
              <w:tab/>
            </w:r>
            <w:r w:rsidR="007C4733">
              <w:rPr>
                <w:webHidden/>
              </w:rPr>
              <w:fldChar w:fldCharType="begin"/>
            </w:r>
            <w:r w:rsidR="009C53EB">
              <w:rPr>
                <w:webHidden/>
              </w:rPr>
              <w:instrText xml:space="preserve"> PAGEREF _Toc361824040 \h </w:instrText>
            </w:r>
            <w:r w:rsidR="007C4733">
              <w:rPr>
                <w:webHidden/>
              </w:rPr>
            </w:r>
            <w:r w:rsidR="007C4733">
              <w:rPr>
                <w:webHidden/>
              </w:rPr>
              <w:fldChar w:fldCharType="separate"/>
            </w:r>
            <w:r w:rsidR="009C53EB">
              <w:rPr>
                <w:webHidden/>
              </w:rPr>
              <w:t>175</w:t>
            </w:r>
            <w:r w:rsidR="007C4733">
              <w:rPr>
                <w:webHidden/>
              </w:rPr>
              <w:fldChar w:fldCharType="end"/>
            </w:r>
          </w:hyperlink>
        </w:p>
        <w:p w:rsidR="009C53EB" w:rsidRDefault="00994646">
          <w:pPr>
            <w:pStyle w:val="TOC3"/>
            <w:rPr>
              <w:rFonts w:asciiTheme="minorHAnsi" w:hAnsiTheme="minorHAnsi"/>
            </w:rPr>
          </w:pPr>
          <w:hyperlink w:anchor="_Toc361824041" w:history="1">
            <w:r w:rsidR="009C53EB" w:rsidRPr="002F0909">
              <w:rPr>
                <w:rStyle w:val="Hyperlink"/>
              </w:rPr>
              <w:t>Project Management: Planning, Scheduling, and Control</w:t>
            </w:r>
            <w:r w:rsidR="009C53EB">
              <w:rPr>
                <w:webHidden/>
              </w:rPr>
              <w:tab/>
            </w:r>
            <w:r w:rsidR="007C4733">
              <w:rPr>
                <w:webHidden/>
              </w:rPr>
              <w:fldChar w:fldCharType="begin"/>
            </w:r>
            <w:r w:rsidR="009C53EB">
              <w:rPr>
                <w:webHidden/>
              </w:rPr>
              <w:instrText xml:space="preserve"> PAGEREF _Toc361824041 \h </w:instrText>
            </w:r>
            <w:r w:rsidR="007C4733">
              <w:rPr>
                <w:webHidden/>
              </w:rPr>
            </w:r>
            <w:r w:rsidR="007C4733">
              <w:rPr>
                <w:webHidden/>
              </w:rPr>
              <w:fldChar w:fldCharType="separate"/>
            </w:r>
            <w:r w:rsidR="009C53EB">
              <w:rPr>
                <w:webHidden/>
              </w:rPr>
              <w:t>175</w:t>
            </w:r>
            <w:r w:rsidR="007C4733">
              <w:rPr>
                <w:webHidden/>
              </w:rPr>
              <w:fldChar w:fldCharType="end"/>
            </w:r>
          </w:hyperlink>
        </w:p>
        <w:p w:rsidR="009C53EB" w:rsidRDefault="00994646">
          <w:pPr>
            <w:pStyle w:val="TOC3"/>
            <w:rPr>
              <w:rFonts w:asciiTheme="minorHAnsi" w:hAnsiTheme="minorHAnsi"/>
            </w:rPr>
          </w:pPr>
          <w:hyperlink w:anchor="_Toc361824042" w:history="1">
            <w:r w:rsidR="009C53EB" w:rsidRPr="002F0909">
              <w:rPr>
                <w:rStyle w:val="Hyperlink"/>
                <w:rFonts w:eastAsia="Times New Roman"/>
              </w:rPr>
              <w:t>Project Portfolio Management</w:t>
            </w:r>
            <w:r w:rsidR="009C53EB">
              <w:rPr>
                <w:webHidden/>
              </w:rPr>
              <w:tab/>
            </w:r>
            <w:r w:rsidR="007C4733">
              <w:rPr>
                <w:webHidden/>
              </w:rPr>
              <w:fldChar w:fldCharType="begin"/>
            </w:r>
            <w:r w:rsidR="009C53EB">
              <w:rPr>
                <w:webHidden/>
              </w:rPr>
              <w:instrText xml:space="preserve"> PAGEREF _Toc361824042 \h </w:instrText>
            </w:r>
            <w:r w:rsidR="007C4733">
              <w:rPr>
                <w:webHidden/>
              </w:rPr>
            </w:r>
            <w:r w:rsidR="007C4733">
              <w:rPr>
                <w:webHidden/>
              </w:rPr>
              <w:fldChar w:fldCharType="separate"/>
            </w:r>
            <w:r w:rsidR="009C53EB">
              <w:rPr>
                <w:webHidden/>
              </w:rPr>
              <w:t>175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43" w:history="1">
            <w:r w:rsidR="009C53EB" w:rsidRPr="002F0909">
              <w:rPr>
                <w:rStyle w:val="Hyperlink"/>
                <w:noProof/>
              </w:rPr>
              <w:t>Wharton—University of Pennsylvania</w:t>
            </w:r>
            <w:r w:rsidR="009C53EB">
              <w:rPr>
                <w:noProof/>
                <w:webHidden/>
              </w:rPr>
              <w:tab/>
            </w:r>
            <w:r w:rsidR="007C4733">
              <w:rPr>
                <w:noProof/>
                <w:webHidden/>
              </w:rPr>
              <w:fldChar w:fldCharType="begin"/>
            </w:r>
            <w:r w:rsidR="009C53EB">
              <w:rPr>
                <w:noProof/>
                <w:webHidden/>
              </w:rPr>
              <w:instrText xml:space="preserve"> PAGEREF _Toc361824043 \h </w:instrText>
            </w:r>
            <w:r w:rsidR="007C4733">
              <w:rPr>
                <w:noProof/>
                <w:webHidden/>
              </w:rPr>
            </w:r>
            <w:r w:rsidR="007C4733">
              <w:rPr>
                <w:noProof/>
                <w:webHidden/>
              </w:rPr>
              <w:fldChar w:fldCharType="separate"/>
            </w:r>
            <w:r w:rsidR="009C53EB">
              <w:rPr>
                <w:noProof/>
                <w:webHidden/>
              </w:rPr>
              <w:t>175</w:t>
            </w:r>
            <w:r w:rsidR="007C4733">
              <w:rPr>
                <w:noProof/>
                <w:webHidden/>
              </w:rPr>
              <w:fldChar w:fldCharType="end"/>
            </w:r>
          </w:hyperlink>
        </w:p>
        <w:p w:rsidR="009C53EB" w:rsidRDefault="00994646">
          <w:pPr>
            <w:pStyle w:val="TOC3"/>
            <w:rPr>
              <w:rFonts w:asciiTheme="minorHAnsi" w:hAnsiTheme="minorHAnsi"/>
            </w:rPr>
          </w:pPr>
          <w:hyperlink w:anchor="_Toc361824044" w:history="1">
            <w:r w:rsidR="009C53EB" w:rsidRPr="002F0909">
              <w:rPr>
                <w:rStyle w:val="Hyperlink"/>
              </w:rPr>
              <w:t>Advanced Management Program</w:t>
            </w:r>
            <w:r w:rsidR="009C53EB">
              <w:rPr>
                <w:webHidden/>
              </w:rPr>
              <w:tab/>
            </w:r>
            <w:r w:rsidR="007C4733">
              <w:rPr>
                <w:webHidden/>
              </w:rPr>
              <w:fldChar w:fldCharType="begin"/>
            </w:r>
            <w:r w:rsidR="009C53EB">
              <w:rPr>
                <w:webHidden/>
              </w:rPr>
              <w:instrText xml:space="preserve"> PAGEREF _Toc361824044 \h </w:instrText>
            </w:r>
            <w:r w:rsidR="007C4733">
              <w:rPr>
                <w:webHidden/>
              </w:rPr>
            </w:r>
            <w:r w:rsidR="007C4733">
              <w:rPr>
                <w:webHidden/>
              </w:rPr>
              <w:fldChar w:fldCharType="separate"/>
            </w:r>
            <w:r w:rsidR="009C53EB">
              <w:rPr>
                <w:webHidden/>
              </w:rPr>
              <w:t>176</w:t>
            </w:r>
            <w:r w:rsidR="007C4733">
              <w:rPr>
                <w:webHidden/>
              </w:rPr>
              <w:fldChar w:fldCharType="end"/>
            </w:r>
          </w:hyperlink>
        </w:p>
        <w:p w:rsidR="009C53EB" w:rsidRDefault="00994646">
          <w:pPr>
            <w:pStyle w:val="TOC3"/>
            <w:rPr>
              <w:rFonts w:asciiTheme="minorHAnsi" w:hAnsiTheme="minorHAnsi"/>
            </w:rPr>
          </w:pPr>
          <w:hyperlink w:anchor="_Toc361824045" w:history="1">
            <w:r w:rsidR="009C53EB" w:rsidRPr="002F0909">
              <w:rPr>
                <w:rStyle w:val="Hyperlink"/>
              </w:rPr>
              <w:t>Making Strategy Work: Leading Effective Execution</w:t>
            </w:r>
            <w:r w:rsidR="009C53EB">
              <w:rPr>
                <w:webHidden/>
              </w:rPr>
              <w:tab/>
            </w:r>
            <w:r w:rsidR="007C4733">
              <w:rPr>
                <w:webHidden/>
              </w:rPr>
              <w:fldChar w:fldCharType="begin"/>
            </w:r>
            <w:r w:rsidR="009C53EB">
              <w:rPr>
                <w:webHidden/>
              </w:rPr>
              <w:instrText xml:space="preserve"> PAGEREF _Toc361824045 \h </w:instrText>
            </w:r>
            <w:r w:rsidR="007C4733">
              <w:rPr>
                <w:webHidden/>
              </w:rPr>
            </w:r>
            <w:r w:rsidR="007C4733">
              <w:rPr>
                <w:webHidden/>
              </w:rPr>
              <w:fldChar w:fldCharType="separate"/>
            </w:r>
            <w:r w:rsidR="009C53EB">
              <w:rPr>
                <w:webHidden/>
              </w:rPr>
              <w:t>176</w:t>
            </w:r>
            <w:r w:rsidR="007C4733">
              <w:rPr>
                <w:webHidden/>
              </w:rPr>
              <w:fldChar w:fldCharType="end"/>
            </w:r>
          </w:hyperlink>
        </w:p>
        <w:p w:rsidR="009C53EB" w:rsidRDefault="00994646">
          <w:pPr>
            <w:pStyle w:val="TOC3"/>
            <w:rPr>
              <w:rFonts w:asciiTheme="minorHAnsi" w:hAnsiTheme="minorHAnsi"/>
            </w:rPr>
          </w:pPr>
          <w:hyperlink w:anchor="_Toc361824046" w:history="1">
            <w:r w:rsidR="009C53EB" w:rsidRPr="002F0909">
              <w:rPr>
                <w:rStyle w:val="Hyperlink"/>
              </w:rPr>
              <w:t>Strategic Marketing Essentials</w:t>
            </w:r>
            <w:r w:rsidR="009C53EB">
              <w:rPr>
                <w:webHidden/>
              </w:rPr>
              <w:tab/>
            </w:r>
            <w:r w:rsidR="007C4733">
              <w:rPr>
                <w:webHidden/>
              </w:rPr>
              <w:fldChar w:fldCharType="begin"/>
            </w:r>
            <w:r w:rsidR="009C53EB">
              <w:rPr>
                <w:webHidden/>
              </w:rPr>
              <w:instrText xml:space="preserve"> PAGEREF _Toc361824046 \h </w:instrText>
            </w:r>
            <w:r w:rsidR="007C4733">
              <w:rPr>
                <w:webHidden/>
              </w:rPr>
            </w:r>
            <w:r w:rsidR="007C4733">
              <w:rPr>
                <w:webHidden/>
              </w:rPr>
              <w:fldChar w:fldCharType="separate"/>
            </w:r>
            <w:r w:rsidR="009C53EB">
              <w:rPr>
                <w:webHidden/>
              </w:rPr>
              <w:t>176</w:t>
            </w:r>
            <w:r w:rsidR="007C4733">
              <w:rPr>
                <w:webHidden/>
              </w:rPr>
              <w:fldChar w:fldCharType="end"/>
            </w:r>
          </w:hyperlink>
        </w:p>
        <w:p w:rsidR="009C53EB" w:rsidRDefault="00994646">
          <w:pPr>
            <w:pStyle w:val="TOC3"/>
            <w:rPr>
              <w:rFonts w:asciiTheme="minorHAnsi" w:hAnsiTheme="minorHAnsi"/>
            </w:rPr>
          </w:pPr>
          <w:hyperlink w:anchor="_Toc361824047" w:history="1">
            <w:r w:rsidR="009C53EB" w:rsidRPr="002F0909">
              <w:rPr>
                <w:rStyle w:val="Hyperlink"/>
              </w:rPr>
              <w:t>Strategic Thinking and Management for Competitive Advantage</w:t>
            </w:r>
            <w:r w:rsidR="009C53EB">
              <w:rPr>
                <w:webHidden/>
              </w:rPr>
              <w:tab/>
            </w:r>
            <w:r w:rsidR="007C4733">
              <w:rPr>
                <w:webHidden/>
              </w:rPr>
              <w:fldChar w:fldCharType="begin"/>
            </w:r>
            <w:r w:rsidR="009C53EB">
              <w:rPr>
                <w:webHidden/>
              </w:rPr>
              <w:instrText xml:space="preserve"> PAGEREF _Toc361824047 \h </w:instrText>
            </w:r>
            <w:r w:rsidR="007C4733">
              <w:rPr>
                <w:webHidden/>
              </w:rPr>
            </w:r>
            <w:r w:rsidR="007C4733">
              <w:rPr>
                <w:webHidden/>
              </w:rPr>
              <w:fldChar w:fldCharType="separate"/>
            </w:r>
            <w:r w:rsidR="009C53EB">
              <w:rPr>
                <w:webHidden/>
              </w:rPr>
              <w:t>177</w:t>
            </w:r>
            <w:r w:rsidR="007C4733">
              <w:rPr>
                <w:webHidden/>
              </w:rPr>
              <w:fldChar w:fldCharType="end"/>
            </w:r>
          </w:hyperlink>
        </w:p>
        <w:p w:rsidR="009C53EB" w:rsidRDefault="00994646">
          <w:pPr>
            <w:pStyle w:val="TOC3"/>
            <w:rPr>
              <w:rFonts w:asciiTheme="minorHAnsi" w:hAnsiTheme="minorHAnsi"/>
            </w:rPr>
          </w:pPr>
          <w:hyperlink w:anchor="_Toc361824048" w:history="1">
            <w:r w:rsidR="009C53EB" w:rsidRPr="002F0909">
              <w:rPr>
                <w:rStyle w:val="Hyperlink"/>
              </w:rPr>
              <w:t>Executive Development Program</w:t>
            </w:r>
            <w:r w:rsidR="009C53EB">
              <w:rPr>
                <w:webHidden/>
              </w:rPr>
              <w:tab/>
            </w:r>
            <w:r w:rsidR="007C4733">
              <w:rPr>
                <w:webHidden/>
              </w:rPr>
              <w:fldChar w:fldCharType="begin"/>
            </w:r>
            <w:r w:rsidR="009C53EB">
              <w:rPr>
                <w:webHidden/>
              </w:rPr>
              <w:instrText xml:space="preserve"> PAGEREF _Toc361824048 \h </w:instrText>
            </w:r>
            <w:r w:rsidR="007C4733">
              <w:rPr>
                <w:webHidden/>
              </w:rPr>
            </w:r>
            <w:r w:rsidR="007C4733">
              <w:rPr>
                <w:webHidden/>
              </w:rPr>
              <w:fldChar w:fldCharType="separate"/>
            </w:r>
            <w:r w:rsidR="009C53EB">
              <w:rPr>
                <w:webHidden/>
              </w:rPr>
              <w:t>177</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049" w:history="1">
            <w:r w:rsidR="009C53EB" w:rsidRPr="002F0909">
              <w:rPr>
                <w:rStyle w:val="Hyperlink"/>
              </w:rPr>
              <w:t>ECQ 4: Business Acumen</w:t>
            </w:r>
            <w:r w:rsidR="009C53EB">
              <w:rPr>
                <w:webHidden/>
              </w:rPr>
              <w:tab/>
            </w:r>
            <w:r w:rsidR="007C4733">
              <w:rPr>
                <w:webHidden/>
              </w:rPr>
              <w:fldChar w:fldCharType="begin"/>
            </w:r>
            <w:r w:rsidR="009C53EB">
              <w:rPr>
                <w:webHidden/>
              </w:rPr>
              <w:instrText xml:space="preserve"> PAGEREF _Toc361824049 \h </w:instrText>
            </w:r>
            <w:r w:rsidR="007C4733">
              <w:rPr>
                <w:webHidden/>
              </w:rPr>
            </w:r>
            <w:r w:rsidR="007C4733">
              <w:rPr>
                <w:webHidden/>
              </w:rPr>
              <w:fldChar w:fldCharType="separate"/>
            </w:r>
            <w:r w:rsidR="009C53EB">
              <w:rPr>
                <w:webHidden/>
              </w:rPr>
              <w:t>177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50" w:history="1">
            <w:r w:rsidR="009C53EB" w:rsidRPr="002F0909">
              <w:rPr>
                <w:rStyle w:val="Hyperlink"/>
                <w:noProof/>
              </w:rPr>
              <w:t>American University</w:t>
            </w:r>
            <w:r w:rsidR="009C53EB">
              <w:rPr>
                <w:noProof/>
                <w:webHidden/>
              </w:rPr>
              <w:tab/>
            </w:r>
            <w:r w:rsidR="007C4733">
              <w:rPr>
                <w:noProof/>
                <w:webHidden/>
              </w:rPr>
              <w:fldChar w:fldCharType="begin"/>
            </w:r>
            <w:r w:rsidR="009C53EB">
              <w:rPr>
                <w:noProof/>
                <w:webHidden/>
              </w:rPr>
              <w:instrText xml:space="preserve"> PAGEREF _Toc361824050 \h </w:instrText>
            </w:r>
            <w:r w:rsidR="007C4733">
              <w:rPr>
                <w:noProof/>
                <w:webHidden/>
              </w:rPr>
            </w:r>
            <w:r w:rsidR="007C4733">
              <w:rPr>
                <w:noProof/>
                <w:webHidden/>
              </w:rPr>
              <w:fldChar w:fldCharType="separate"/>
            </w:r>
            <w:r w:rsidR="009C53EB">
              <w:rPr>
                <w:noProof/>
                <w:webHidden/>
              </w:rPr>
              <w:t>178</w:t>
            </w:r>
            <w:r w:rsidR="007C4733">
              <w:rPr>
                <w:noProof/>
                <w:webHidden/>
              </w:rPr>
              <w:fldChar w:fldCharType="end"/>
            </w:r>
          </w:hyperlink>
        </w:p>
        <w:p w:rsidR="009C53EB" w:rsidRDefault="00994646">
          <w:pPr>
            <w:pStyle w:val="TOC3"/>
            <w:rPr>
              <w:rFonts w:asciiTheme="minorHAnsi" w:hAnsiTheme="minorHAnsi"/>
            </w:rPr>
          </w:pPr>
          <w:hyperlink w:anchor="_Toc361824051" w:history="1">
            <w:r w:rsidR="009C53EB" w:rsidRPr="002F0909">
              <w:rPr>
                <w:rStyle w:val="Hyperlink"/>
              </w:rPr>
              <w:t>Key Senior Program Manager Certificate</w:t>
            </w:r>
            <w:r w:rsidR="009C53EB">
              <w:rPr>
                <w:webHidden/>
              </w:rPr>
              <w:tab/>
            </w:r>
            <w:r w:rsidR="007C4733">
              <w:rPr>
                <w:webHidden/>
              </w:rPr>
              <w:fldChar w:fldCharType="begin"/>
            </w:r>
            <w:r w:rsidR="009C53EB">
              <w:rPr>
                <w:webHidden/>
              </w:rPr>
              <w:instrText xml:space="preserve"> PAGEREF _Toc361824051 \h </w:instrText>
            </w:r>
            <w:r w:rsidR="007C4733">
              <w:rPr>
                <w:webHidden/>
              </w:rPr>
            </w:r>
            <w:r w:rsidR="007C4733">
              <w:rPr>
                <w:webHidden/>
              </w:rPr>
              <w:fldChar w:fldCharType="separate"/>
            </w:r>
            <w:r w:rsidR="009C53EB">
              <w:rPr>
                <w:webHidden/>
              </w:rPr>
              <w:t>178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52" w:history="1">
            <w:r w:rsidR="009C53EB" w:rsidRPr="002F0909">
              <w:rPr>
                <w:rStyle w:val="Hyperlink"/>
                <w:rFonts w:eastAsia="Arial Unicode MS"/>
                <w:noProof/>
              </w:rPr>
              <w:t>Brookings Institution</w:t>
            </w:r>
            <w:r w:rsidR="009C53EB">
              <w:rPr>
                <w:noProof/>
                <w:webHidden/>
              </w:rPr>
              <w:tab/>
            </w:r>
            <w:r w:rsidR="007C4733">
              <w:rPr>
                <w:noProof/>
                <w:webHidden/>
              </w:rPr>
              <w:fldChar w:fldCharType="begin"/>
            </w:r>
            <w:r w:rsidR="009C53EB">
              <w:rPr>
                <w:noProof/>
                <w:webHidden/>
              </w:rPr>
              <w:instrText xml:space="preserve"> PAGEREF _Toc361824052 \h </w:instrText>
            </w:r>
            <w:r w:rsidR="007C4733">
              <w:rPr>
                <w:noProof/>
                <w:webHidden/>
              </w:rPr>
            </w:r>
            <w:r w:rsidR="007C4733">
              <w:rPr>
                <w:noProof/>
                <w:webHidden/>
              </w:rPr>
              <w:fldChar w:fldCharType="separate"/>
            </w:r>
            <w:r w:rsidR="009C53EB">
              <w:rPr>
                <w:noProof/>
                <w:webHidden/>
              </w:rPr>
              <w:t>178</w:t>
            </w:r>
            <w:r w:rsidR="007C4733">
              <w:rPr>
                <w:noProof/>
                <w:webHidden/>
              </w:rPr>
              <w:fldChar w:fldCharType="end"/>
            </w:r>
          </w:hyperlink>
        </w:p>
        <w:p w:rsidR="009C53EB" w:rsidRDefault="00994646">
          <w:pPr>
            <w:pStyle w:val="TOC3"/>
            <w:rPr>
              <w:rFonts w:asciiTheme="minorHAnsi" w:hAnsiTheme="minorHAnsi"/>
            </w:rPr>
          </w:pPr>
          <w:hyperlink w:anchor="_Toc361824053" w:history="1">
            <w:r w:rsidR="009C53EB" w:rsidRPr="002F0909">
              <w:rPr>
                <w:rStyle w:val="Hyperlink"/>
                <w:rFonts w:eastAsia="Arial Unicode MS"/>
              </w:rPr>
              <w:t>Maximizing Human Capital</w:t>
            </w:r>
            <w:r w:rsidR="009C53EB">
              <w:rPr>
                <w:webHidden/>
              </w:rPr>
              <w:tab/>
            </w:r>
            <w:r w:rsidR="007C4733">
              <w:rPr>
                <w:webHidden/>
              </w:rPr>
              <w:fldChar w:fldCharType="begin"/>
            </w:r>
            <w:r w:rsidR="009C53EB">
              <w:rPr>
                <w:webHidden/>
              </w:rPr>
              <w:instrText xml:space="preserve"> PAGEREF _Toc361824053 \h </w:instrText>
            </w:r>
            <w:r w:rsidR="007C4733">
              <w:rPr>
                <w:webHidden/>
              </w:rPr>
            </w:r>
            <w:r w:rsidR="007C4733">
              <w:rPr>
                <w:webHidden/>
              </w:rPr>
              <w:fldChar w:fldCharType="separate"/>
            </w:r>
            <w:r w:rsidR="009C53EB">
              <w:rPr>
                <w:webHidden/>
              </w:rPr>
              <w:t>178</w:t>
            </w:r>
            <w:r w:rsidR="007C4733">
              <w:rPr>
                <w:webHidden/>
              </w:rPr>
              <w:fldChar w:fldCharType="end"/>
            </w:r>
          </w:hyperlink>
        </w:p>
        <w:p w:rsidR="009C53EB" w:rsidRDefault="00994646">
          <w:pPr>
            <w:pStyle w:val="TOC3"/>
            <w:rPr>
              <w:rFonts w:asciiTheme="minorHAnsi" w:hAnsiTheme="minorHAnsi"/>
            </w:rPr>
          </w:pPr>
          <w:hyperlink w:anchor="_Toc361824054" w:history="1">
            <w:r w:rsidR="009C53EB" w:rsidRPr="002F0909">
              <w:rPr>
                <w:rStyle w:val="Hyperlink"/>
                <w:rFonts w:eastAsia="Arial Unicode MS"/>
              </w:rPr>
              <w:t>Politics and Policymaking</w:t>
            </w:r>
            <w:r w:rsidR="009C53EB">
              <w:rPr>
                <w:webHidden/>
              </w:rPr>
              <w:tab/>
            </w:r>
            <w:r w:rsidR="007C4733">
              <w:rPr>
                <w:webHidden/>
              </w:rPr>
              <w:fldChar w:fldCharType="begin"/>
            </w:r>
            <w:r w:rsidR="009C53EB">
              <w:rPr>
                <w:webHidden/>
              </w:rPr>
              <w:instrText xml:space="preserve"> PAGEREF _Toc361824054 \h </w:instrText>
            </w:r>
            <w:r w:rsidR="007C4733">
              <w:rPr>
                <w:webHidden/>
              </w:rPr>
            </w:r>
            <w:r w:rsidR="007C4733">
              <w:rPr>
                <w:webHidden/>
              </w:rPr>
              <w:fldChar w:fldCharType="separate"/>
            </w:r>
            <w:r w:rsidR="009C53EB">
              <w:rPr>
                <w:webHidden/>
              </w:rPr>
              <w:t>178</w:t>
            </w:r>
            <w:r w:rsidR="007C4733">
              <w:rPr>
                <w:webHidden/>
              </w:rPr>
              <w:fldChar w:fldCharType="end"/>
            </w:r>
          </w:hyperlink>
        </w:p>
        <w:p w:rsidR="009C53EB" w:rsidRDefault="00994646">
          <w:pPr>
            <w:pStyle w:val="TOC3"/>
            <w:rPr>
              <w:rFonts w:asciiTheme="minorHAnsi" w:hAnsiTheme="minorHAnsi"/>
            </w:rPr>
          </w:pPr>
          <w:hyperlink w:anchor="_Toc361824055" w:history="1">
            <w:r w:rsidR="009C53EB" w:rsidRPr="002F0909">
              <w:rPr>
                <w:rStyle w:val="Hyperlink"/>
                <w:rFonts w:eastAsia="Arial Unicode MS"/>
                <w:lang w:val="de-DE"/>
              </w:rPr>
              <w:t>Digital Government</w:t>
            </w:r>
            <w:r w:rsidR="009C53EB">
              <w:rPr>
                <w:webHidden/>
              </w:rPr>
              <w:tab/>
            </w:r>
            <w:r w:rsidR="007C4733">
              <w:rPr>
                <w:webHidden/>
              </w:rPr>
              <w:fldChar w:fldCharType="begin"/>
            </w:r>
            <w:r w:rsidR="009C53EB">
              <w:rPr>
                <w:webHidden/>
              </w:rPr>
              <w:instrText xml:space="preserve"> PAGEREF _Toc361824055 \h </w:instrText>
            </w:r>
            <w:r w:rsidR="007C4733">
              <w:rPr>
                <w:webHidden/>
              </w:rPr>
            </w:r>
            <w:r w:rsidR="007C4733">
              <w:rPr>
                <w:webHidden/>
              </w:rPr>
              <w:fldChar w:fldCharType="separate"/>
            </w:r>
            <w:r w:rsidR="009C53EB">
              <w:rPr>
                <w:webHidden/>
              </w:rPr>
              <w:t>178</w:t>
            </w:r>
            <w:r w:rsidR="007C4733">
              <w:rPr>
                <w:webHidden/>
              </w:rPr>
              <w:fldChar w:fldCharType="end"/>
            </w:r>
          </w:hyperlink>
        </w:p>
        <w:p w:rsidR="009C53EB" w:rsidRDefault="00994646">
          <w:pPr>
            <w:pStyle w:val="TOC3"/>
            <w:rPr>
              <w:rFonts w:asciiTheme="minorHAnsi" w:hAnsiTheme="minorHAnsi"/>
            </w:rPr>
          </w:pPr>
          <w:hyperlink w:anchor="_Toc361824056" w:history="1">
            <w:r w:rsidR="009C53EB" w:rsidRPr="002F0909">
              <w:rPr>
                <w:rStyle w:val="Hyperlink"/>
                <w:rFonts w:eastAsia="Arial Unicode MS"/>
              </w:rPr>
              <w:t>Finance for Non-Financial Managers</w:t>
            </w:r>
            <w:r w:rsidR="009C53EB">
              <w:rPr>
                <w:webHidden/>
              </w:rPr>
              <w:tab/>
            </w:r>
            <w:r w:rsidR="007C4733">
              <w:rPr>
                <w:webHidden/>
              </w:rPr>
              <w:fldChar w:fldCharType="begin"/>
            </w:r>
            <w:r w:rsidR="009C53EB">
              <w:rPr>
                <w:webHidden/>
              </w:rPr>
              <w:instrText xml:space="preserve"> PAGEREF _Toc361824056 \h </w:instrText>
            </w:r>
            <w:r w:rsidR="007C4733">
              <w:rPr>
                <w:webHidden/>
              </w:rPr>
            </w:r>
            <w:r w:rsidR="007C4733">
              <w:rPr>
                <w:webHidden/>
              </w:rPr>
              <w:fldChar w:fldCharType="separate"/>
            </w:r>
            <w:r w:rsidR="009C53EB">
              <w:rPr>
                <w:webHidden/>
              </w:rPr>
              <w:t>179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57" w:history="1">
            <w:r w:rsidR="009C53EB" w:rsidRPr="002F0909">
              <w:rPr>
                <w:rStyle w:val="Hyperlink"/>
                <w:noProof/>
              </w:rPr>
              <w:t>Colorado State University</w:t>
            </w:r>
            <w:r w:rsidR="009C53EB">
              <w:rPr>
                <w:noProof/>
                <w:webHidden/>
              </w:rPr>
              <w:tab/>
            </w:r>
            <w:r w:rsidR="007C4733">
              <w:rPr>
                <w:noProof/>
                <w:webHidden/>
              </w:rPr>
              <w:fldChar w:fldCharType="begin"/>
            </w:r>
            <w:r w:rsidR="009C53EB">
              <w:rPr>
                <w:noProof/>
                <w:webHidden/>
              </w:rPr>
              <w:instrText xml:space="preserve"> PAGEREF _Toc361824057 \h </w:instrText>
            </w:r>
            <w:r w:rsidR="007C4733">
              <w:rPr>
                <w:noProof/>
                <w:webHidden/>
              </w:rPr>
            </w:r>
            <w:r w:rsidR="007C4733">
              <w:rPr>
                <w:noProof/>
                <w:webHidden/>
              </w:rPr>
              <w:fldChar w:fldCharType="separate"/>
            </w:r>
            <w:r w:rsidR="009C53EB">
              <w:rPr>
                <w:noProof/>
                <w:webHidden/>
              </w:rPr>
              <w:t>179</w:t>
            </w:r>
            <w:r w:rsidR="007C4733">
              <w:rPr>
                <w:noProof/>
                <w:webHidden/>
              </w:rPr>
              <w:fldChar w:fldCharType="end"/>
            </w:r>
          </w:hyperlink>
        </w:p>
        <w:p w:rsidR="009C53EB" w:rsidRDefault="00994646">
          <w:pPr>
            <w:pStyle w:val="TOC3"/>
            <w:rPr>
              <w:rFonts w:asciiTheme="minorHAnsi" w:hAnsiTheme="minorHAnsi"/>
            </w:rPr>
          </w:pPr>
          <w:hyperlink w:anchor="_Toc361824058" w:history="1">
            <w:r w:rsidR="009C53EB" w:rsidRPr="002F0909">
              <w:rPr>
                <w:rStyle w:val="Hyperlink"/>
              </w:rPr>
              <w:t>Short Courses in Financial Management</w:t>
            </w:r>
            <w:r w:rsidR="009C53EB">
              <w:rPr>
                <w:webHidden/>
              </w:rPr>
              <w:tab/>
            </w:r>
            <w:r w:rsidR="007C4733">
              <w:rPr>
                <w:webHidden/>
              </w:rPr>
              <w:fldChar w:fldCharType="begin"/>
            </w:r>
            <w:r w:rsidR="009C53EB">
              <w:rPr>
                <w:webHidden/>
              </w:rPr>
              <w:instrText xml:space="preserve"> PAGEREF _Toc361824058 \h </w:instrText>
            </w:r>
            <w:r w:rsidR="007C4733">
              <w:rPr>
                <w:webHidden/>
              </w:rPr>
            </w:r>
            <w:r w:rsidR="007C4733">
              <w:rPr>
                <w:webHidden/>
              </w:rPr>
              <w:fldChar w:fldCharType="separate"/>
            </w:r>
            <w:r w:rsidR="009C53EB">
              <w:rPr>
                <w:webHidden/>
              </w:rPr>
              <w:t>179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59" w:history="1">
            <w:r w:rsidR="009C53EB" w:rsidRPr="002F0909">
              <w:rPr>
                <w:rStyle w:val="Hyperlink"/>
                <w:noProof/>
              </w:rPr>
              <w:t>Dartmouth College</w:t>
            </w:r>
            <w:r w:rsidR="009C53EB">
              <w:rPr>
                <w:noProof/>
                <w:webHidden/>
              </w:rPr>
              <w:tab/>
            </w:r>
            <w:r w:rsidR="007C4733">
              <w:rPr>
                <w:noProof/>
                <w:webHidden/>
              </w:rPr>
              <w:fldChar w:fldCharType="begin"/>
            </w:r>
            <w:r w:rsidR="009C53EB">
              <w:rPr>
                <w:noProof/>
                <w:webHidden/>
              </w:rPr>
              <w:instrText xml:space="preserve"> PAGEREF _Toc361824059 \h </w:instrText>
            </w:r>
            <w:r w:rsidR="007C4733">
              <w:rPr>
                <w:noProof/>
                <w:webHidden/>
              </w:rPr>
            </w:r>
            <w:r w:rsidR="007C4733">
              <w:rPr>
                <w:noProof/>
                <w:webHidden/>
              </w:rPr>
              <w:fldChar w:fldCharType="separate"/>
            </w:r>
            <w:r w:rsidR="009C53EB">
              <w:rPr>
                <w:noProof/>
                <w:webHidden/>
              </w:rPr>
              <w:t>180</w:t>
            </w:r>
            <w:r w:rsidR="007C4733">
              <w:rPr>
                <w:noProof/>
                <w:webHidden/>
              </w:rPr>
              <w:fldChar w:fldCharType="end"/>
            </w:r>
          </w:hyperlink>
        </w:p>
        <w:p w:rsidR="009C53EB" w:rsidRDefault="00994646">
          <w:pPr>
            <w:pStyle w:val="TOC3"/>
            <w:rPr>
              <w:rFonts w:asciiTheme="minorHAnsi" w:hAnsiTheme="minorHAnsi"/>
            </w:rPr>
          </w:pPr>
          <w:hyperlink w:anchor="_Toc361824060" w:history="1">
            <w:r w:rsidR="009C53EB" w:rsidRPr="002F0909">
              <w:rPr>
                <w:rStyle w:val="Hyperlink"/>
              </w:rPr>
              <w:t>The Strategic Financial Leadership (SFLP) Program</w:t>
            </w:r>
            <w:r w:rsidR="009C53EB">
              <w:rPr>
                <w:webHidden/>
              </w:rPr>
              <w:tab/>
            </w:r>
            <w:r w:rsidR="007C4733">
              <w:rPr>
                <w:webHidden/>
              </w:rPr>
              <w:fldChar w:fldCharType="begin"/>
            </w:r>
            <w:r w:rsidR="009C53EB">
              <w:rPr>
                <w:webHidden/>
              </w:rPr>
              <w:instrText xml:space="preserve"> PAGEREF _Toc361824060 \h </w:instrText>
            </w:r>
            <w:r w:rsidR="007C4733">
              <w:rPr>
                <w:webHidden/>
              </w:rPr>
            </w:r>
            <w:r w:rsidR="007C4733">
              <w:rPr>
                <w:webHidden/>
              </w:rPr>
              <w:fldChar w:fldCharType="separate"/>
            </w:r>
            <w:r w:rsidR="009C53EB">
              <w:rPr>
                <w:webHidden/>
              </w:rPr>
              <w:t>180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61" w:history="1">
            <w:r w:rsidR="009C53EB" w:rsidRPr="002F0909">
              <w:rPr>
                <w:rStyle w:val="Hyperlink"/>
                <w:noProof/>
              </w:rPr>
              <w:t>Emory University</w:t>
            </w:r>
            <w:r w:rsidR="009C53EB">
              <w:rPr>
                <w:noProof/>
                <w:webHidden/>
              </w:rPr>
              <w:tab/>
            </w:r>
            <w:r w:rsidR="007C4733">
              <w:rPr>
                <w:noProof/>
                <w:webHidden/>
              </w:rPr>
              <w:fldChar w:fldCharType="begin"/>
            </w:r>
            <w:r w:rsidR="009C53EB">
              <w:rPr>
                <w:noProof/>
                <w:webHidden/>
              </w:rPr>
              <w:instrText xml:space="preserve"> PAGEREF _Toc361824061 \h </w:instrText>
            </w:r>
            <w:r w:rsidR="007C4733">
              <w:rPr>
                <w:noProof/>
                <w:webHidden/>
              </w:rPr>
            </w:r>
            <w:r w:rsidR="007C4733">
              <w:rPr>
                <w:noProof/>
                <w:webHidden/>
              </w:rPr>
              <w:fldChar w:fldCharType="separate"/>
            </w:r>
            <w:r w:rsidR="009C53EB">
              <w:rPr>
                <w:noProof/>
                <w:webHidden/>
              </w:rPr>
              <w:t>180</w:t>
            </w:r>
            <w:r w:rsidR="007C4733">
              <w:rPr>
                <w:noProof/>
                <w:webHidden/>
              </w:rPr>
              <w:fldChar w:fldCharType="end"/>
            </w:r>
          </w:hyperlink>
        </w:p>
        <w:p w:rsidR="009C53EB" w:rsidRDefault="00994646">
          <w:pPr>
            <w:pStyle w:val="TOC3"/>
            <w:rPr>
              <w:rFonts w:asciiTheme="minorHAnsi" w:hAnsiTheme="minorHAnsi"/>
            </w:rPr>
          </w:pPr>
          <w:hyperlink w:anchor="_Toc361824062" w:history="1">
            <w:r w:rsidR="009C53EB" w:rsidRPr="002F0909">
              <w:rPr>
                <w:rStyle w:val="Hyperlink"/>
              </w:rPr>
              <w:t>Finance for the Nonfinancial Manager</w:t>
            </w:r>
            <w:r w:rsidR="009C53EB">
              <w:rPr>
                <w:webHidden/>
              </w:rPr>
              <w:tab/>
            </w:r>
            <w:r w:rsidR="007C4733">
              <w:rPr>
                <w:webHidden/>
              </w:rPr>
              <w:fldChar w:fldCharType="begin"/>
            </w:r>
            <w:r w:rsidR="009C53EB">
              <w:rPr>
                <w:webHidden/>
              </w:rPr>
              <w:instrText xml:space="preserve"> PAGEREF _Toc361824062 \h </w:instrText>
            </w:r>
            <w:r w:rsidR="007C4733">
              <w:rPr>
                <w:webHidden/>
              </w:rPr>
            </w:r>
            <w:r w:rsidR="007C4733">
              <w:rPr>
                <w:webHidden/>
              </w:rPr>
              <w:fldChar w:fldCharType="separate"/>
            </w:r>
            <w:r w:rsidR="009C53EB">
              <w:rPr>
                <w:webHidden/>
              </w:rPr>
              <w:t>180</w:t>
            </w:r>
            <w:r w:rsidR="007C4733">
              <w:rPr>
                <w:webHidden/>
              </w:rPr>
              <w:fldChar w:fldCharType="end"/>
            </w:r>
          </w:hyperlink>
        </w:p>
        <w:p w:rsidR="009C53EB" w:rsidRDefault="00994646">
          <w:pPr>
            <w:pStyle w:val="TOC3"/>
            <w:rPr>
              <w:rFonts w:asciiTheme="minorHAnsi" w:hAnsiTheme="minorHAnsi"/>
            </w:rPr>
          </w:pPr>
          <w:hyperlink w:anchor="_Toc361824063" w:history="1">
            <w:r w:rsidR="009C53EB" w:rsidRPr="002F0909">
              <w:rPr>
                <w:rStyle w:val="Hyperlink"/>
                <w:rFonts w:cs="Times New Roman"/>
              </w:rPr>
              <w:t>Marketing Analytics</w:t>
            </w:r>
            <w:r w:rsidR="009C53EB">
              <w:rPr>
                <w:webHidden/>
              </w:rPr>
              <w:tab/>
            </w:r>
            <w:r w:rsidR="007C4733">
              <w:rPr>
                <w:webHidden/>
              </w:rPr>
              <w:fldChar w:fldCharType="begin"/>
            </w:r>
            <w:r w:rsidR="009C53EB">
              <w:rPr>
                <w:webHidden/>
              </w:rPr>
              <w:instrText xml:space="preserve"> PAGEREF _Toc361824063 \h </w:instrText>
            </w:r>
            <w:r w:rsidR="007C4733">
              <w:rPr>
                <w:webHidden/>
              </w:rPr>
            </w:r>
            <w:r w:rsidR="007C4733">
              <w:rPr>
                <w:webHidden/>
              </w:rPr>
              <w:fldChar w:fldCharType="separate"/>
            </w:r>
            <w:r w:rsidR="009C53EB">
              <w:rPr>
                <w:webHidden/>
              </w:rPr>
              <w:t>180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64" w:history="1">
            <w:r w:rsidR="009C53EB" w:rsidRPr="002F0909">
              <w:rPr>
                <w:rStyle w:val="Hyperlink"/>
                <w:noProof/>
              </w:rPr>
              <w:t>Georgetown University</w:t>
            </w:r>
            <w:r w:rsidR="009C53EB">
              <w:rPr>
                <w:noProof/>
                <w:webHidden/>
              </w:rPr>
              <w:tab/>
            </w:r>
            <w:r w:rsidR="007C4733">
              <w:rPr>
                <w:noProof/>
                <w:webHidden/>
              </w:rPr>
              <w:fldChar w:fldCharType="begin"/>
            </w:r>
            <w:r w:rsidR="009C53EB">
              <w:rPr>
                <w:noProof/>
                <w:webHidden/>
              </w:rPr>
              <w:instrText xml:space="preserve"> PAGEREF _Toc361824064 \h </w:instrText>
            </w:r>
            <w:r w:rsidR="007C4733">
              <w:rPr>
                <w:noProof/>
                <w:webHidden/>
              </w:rPr>
            </w:r>
            <w:r w:rsidR="007C4733">
              <w:rPr>
                <w:noProof/>
                <w:webHidden/>
              </w:rPr>
              <w:fldChar w:fldCharType="separate"/>
            </w:r>
            <w:r w:rsidR="009C53EB">
              <w:rPr>
                <w:noProof/>
                <w:webHidden/>
              </w:rPr>
              <w:t>181</w:t>
            </w:r>
            <w:r w:rsidR="007C4733">
              <w:rPr>
                <w:noProof/>
                <w:webHidden/>
              </w:rPr>
              <w:fldChar w:fldCharType="end"/>
            </w:r>
          </w:hyperlink>
        </w:p>
        <w:p w:rsidR="009C53EB" w:rsidRDefault="00994646">
          <w:pPr>
            <w:pStyle w:val="TOC3"/>
            <w:rPr>
              <w:rFonts w:asciiTheme="minorHAnsi" w:hAnsiTheme="minorHAnsi"/>
            </w:rPr>
          </w:pPr>
          <w:hyperlink w:anchor="_Toc361824065" w:history="1">
            <w:r w:rsidR="009C53EB" w:rsidRPr="002F0909">
              <w:rPr>
                <w:rStyle w:val="Hyperlink"/>
              </w:rPr>
              <w:t>Demystifying Finance – Balance Sheet Basics for Non-Financial Managers</w:t>
            </w:r>
            <w:r w:rsidR="009C53EB">
              <w:rPr>
                <w:webHidden/>
              </w:rPr>
              <w:tab/>
            </w:r>
            <w:r w:rsidR="007C4733">
              <w:rPr>
                <w:webHidden/>
              </w:rPr>
              <w:fldChar w:fldCharType="begin"/>
            </w:r>
            <w:r w:rsidR="009C53EB">
              <w:rPr>
                <w:webHidden/>
              </w:rPr>
              <w:instrText xml:space="preserve"> PAGEREF _Toc361824065 \h </w:instrText>
            </w:r>
            <w:r w:rsidR="007C4733">
              <w:rPr>
                <w:webHidden/>
              </w:rPr>
            </w:r>
            <w:r w:rsidR="007C4733">
              <w:rPr>
                <w:webHidden/>
              </w:rPr>
              <w:fldChar w:fldCharType="separate"/>
            </w:r>
            <w:r w:rsidR="009C53EB">
              <w:rPr>
                <w:webHidden/>
              </w:rPr>
              <w:t>181</w:t>
            </w:r>
            <w:r w:rsidR="007C4733">
              <w:rPr>
                <w:webHidden/>
              </w:rPr>
              <w:fldChar w:fldCharType="end"/>
            </w:r>
          </w:hyperlink>
        </w:p>
        <w:p w:rsidR="009C53EB" w:rsidRDefault="00994646">
          <w:pPr>
            <w:pStyle w:val="TOC3"/>
            <w:rPr>
              <w:rFonts w:asciiTheme="minorHAnsi" w:hAnsiTheme="minorHAnsi"/>
            </w:rPr>
          </w:pPr>
          <w:hyperlink w:anchor="_Toc361824066" w:history="1">
            <w:r w:rsidR="009C53EB" w:rsidRPr="002F0909">
              <w:rPr>
                <w:rStyle w:val="Hyperlink"/>
              </w:rPr>
              <w:t>Innovating Sales – Strategic Management and Leadership Development</w:t>
            </w:r>
            <w:r w:rsidR="009C53EB">
              <w:rPr>
                <w:webHidden/>
              </w:rPr>
              <w:tab/>
            </w:r>
            <w:r w:rsidR="007C4733">
              <w:rPr>
                <w:webHidden/>
              </w:rPr>
              <w:fldChar w:fldCharType="begin"/>
            </w:r>
            <w:r w:rsidR="009C53EB">
              <w:rPr>
                <w:webHidden/>
              </w:rPr>
              <w:instrText xml:space="preserve"> PAGEREF _Toc361824066 \h </w:instrText>
            </w:r>
            <w:r w:rsidR="007C4733">
              <w:rPr>
                <w:webHidden/>
              </w:rPr>
            </w:r>
            <w:r w:rsidR="007C4733">
              <w:rPr>
                <w:webHidden/>
              </w:rPr>
              <w:fldChar w:fldCharType="separate"/>
            </w:r>
            <w:r w:rsidR="009C53EB">
              <w:rPr>
                <w:webHidden/>
              </w:rPr>
              <w:t>181</w:t>
            </w:r>
            <w:r w:rsidR="007C4733">
              <w:rPr>
                <w:webHidden/>
              </w:rPr>
              <w:fldChar w:fldCharType="end"/>
            </w:r>
          </w:hyperlink>
        </w:p>
        <w:p w:rsidR="009C53EB" w:rsidRDefault="00994646">
          <w:pPr>
            <w:pStyle w:val="TOC3"/>
            <w:rPr>
              <w:rFonts w:asciiTheme="minorHAnsi" w:hAnsiTheme="minorHAnsi"/>
            </w:rPr>
          </w:pPr>
          <w:hyperlink w:anchor="_Toc361824067" w:history="1">
            <w:r w:rsidR="009C53EB" w:rsidRPr="002F0909">
              <w:rPr>
                <w:rStyle w:val="Hyperlink"/>
              </w:rPr>
              <w:t>Brand Advantage – Standout Marketing in a Saturated Market</w:t>
            </w:r>
            <w:r w:rsidR="009C53EB">
              <w:rPr>
                <w:webHidden/>
              </w:rPr>
              <w:tab/>
            </w:r>
            <w:r w:rsidR="007C4733">
              <w:rPr>
                <w:webHidden/>
              </w:rPr>
              <w:fldChar w:fldCharType="begin"/>
            </w:r>
            <w:r w:rsidR="009C53EB">
              <w:rPr>
                <w:webHidden/>
              </w:rPr>
              <w:instrText xml:space="preserve"> PAGEREF _Toc361824067 \h </w:instrText>
            </w:r>
            <w:r w:rsidR="007C4733">
              <w:rPr>
                <w:webHidden/>
              </w:rPr>
            </w:r>
            <w:r w:rsidR="007C4733">
              <w:rPr>
                <w:webHidden/>
              </w:rPr>
              <w:fldChar w:fldCharType="separate"/>
            </w:r>
            <w:r w:rsidR="009C53EB">
              <w:rPr>
                <w:webHidden/>
              </w:rPr>
              <w:t>181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68" w:history="1">
            <w:r w:rsidR="009C53EB" w:rsidRPr="002F0909">
              <w:rPr>
                <w:rStyle w:val="Hyperlink"/>
                <w:rFonts w:eastAsia="Arial Unicode MS"/>
                <w:noProof/>
              </w:rPr>
              <w:t>Georgia State University</w:t>
            </w:r>
            <w:r w:rsidR="009C53EB">
              <w:rPr>
                <w:noProof/>
                <w:webHidden/>
              </w:rPr>
              <w:tab/>
            </w:r>
            <w:r w:rsidR="007C4733">
              <w:rPr>
                <w:noProof/>
                <w:webHidden/>
              </w:rPr>
              <w:fldChar w:fldCharType="begin"/>
            </w:r>
            <w:r w:rsidR="009C53EB">
              <w:rPr>
                <w:noProof/>
                <w:webHidden/>
              </w:rPr>
              <w:instrText xml:space="preserve"> PAGEREF _Toc361824068 \h </w:instrText>
            </w:r>
            <w:r w:rsidR="007C4733">
              <w:rPr>
                <w:noProof/>
                <w:webHidden/>
              </w:rPr>
            </w:r>
            <w:r w:rsidR="007C4733">
              <w:rPr>
                <w:noProof/>
                <w:webHidden/>
              </w:rPr>
              <w:fldChar w:fldCharType="separate"/>
            </w:r>
            <w:r w:rsidR="009C53EB">
              <w:rPr>
                <w:noProof/>
                <w:webHidden/>
              </w:rPr>
              <w:t>182</w:t>
            </w:r>
            <w:r w:rsidR="007C4733">
              <w:rPr>
                <w:noProof/>
                <w:webHidden/>
              </w:rPr>
              <w:fldChar w:fldCharType="end"/>
            </w:r>
          </w:hyperlink>
        </w:p>
        <w:p w:rsidR="009C53EB" w:rsidRDefault="00994646">
          <w:pPr>
            <w:pStyle w:val="TOC3"/>
            <w:rPr>
              <w:rFonts w:asciiTheme="minorHAnsi" w:hAnsiTheme="minorHAnsi"/>
            </w:rPr>
          </w:pPr>
          <w:hyperlink w:anchor="_Toc361824069" w:history="1">
            <w:r w:rsidR="009C53EB" w:rsidRPr="002F0909">
              <w:rPr>
                <w:rStyle w:val="Hyperlink"/>
              </w:rPr>
              <w:t>Certificate Program in Finance and Accounting</w:t>
            </w:r>
            <w:r w:rsidR="009C53EB">
              <w:rPr>
                <w:webHidden/>
              </w:rPr>
              <w:tab/>
            </w:r>
            <w:r w:rsidR="007C4733">
              <w:rPr>
                <w:webHidden/>
              </w:rPr>
              <w:fldChar w:fldCharType="begin"/>
            </w:r>
            <w:r w:rsidR="009C53EB">
              <w:rPr>
                <w:webHidden/>
              </w:rPr>
              <w:instrText xml:space="preserve"> PAGEREF _Toc361824069 \h </w:instrText>
            </w:r>
            <w:r w:rsidR="007C4733">
              <w:rPr>
                <w:webHidden/>
              </w:rPr>
            </w:r>
            <w:r w:rsidR="007C4733">
              <w:rPr>
                <w:webHidden/>
              </w:rPr>
              <w:fldChar w:fldCharType="separate"/>
            </w:r>
            <w:r w:rsidR="009C53EB">
              <w:rPr>
                <w:webHidden/>
              </w:rPr>
              <w:t>182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70" w:history="1">
            <w:r w:rsidR="009C53EB" w:rsidRPr="002F0909">
              <w:rPr>
                <w:rStyle w:val="Hyperlink"/>
                <w:rFonts w:eastAsia="Arial Unicode MS"/>
                <w:noProof/>
              </w:rPr>
              <w:t>The Graduate School (DC)</w:t>
            </w:r>
            <w:r w:rsidR="009C53EB">
              <w:rPr>
                <w:noProof/>
                <w:webHidden/>
              </w:rPr>
              <w:tab/>
            </w:r>
            <w:r w:rsidR="007C4733">
              <w:rPr>
                <w:noProof/>
                <w:webHidden/>
              </w:rPr>
              <w:fldChar w:fldCharType="begin"/>
            </w:r>
            <w:r w:rsidR="009C53EB">
              <w:rPr>
                <w:noProof/>
                <w:webHidden/>
              </w:rPr>
              <w:instrText xml:space="preserve"> PAGEREF _Toc361824070 \h </w:instrText>
            </w:r>
            <w:r w:rsidR="007C4733">
              <w:rPr>
                <w:noProof/>
                <w:webHidden/>
              </w:rPr>
            </w:r>
            <w:r w:rsidR="007C4733">
              <w:rPr>
                <w:noProof/>
                <w:webHidden/>
              </w:rPr>
              <w:fldChar w:fldCharType="separate"/>
            </w:r>
            <w:r w:rsidR="009C53EB">
              <w:rPr>
                <w:noProof/>
                <w:webHidden/>
              </w:rPr>
              <w:t>182</w:t>
            </w:r>
            <w:r w:rsidR="007C4733">
              <w:rPr>
                <w:noProof/>
                <w:webHidden/>
              </w:rPr>
              <w:fldChar w:fldCharType="end"/>
            </w:r>
          </w:hyperlink>
        </w:p>
        <w:p w:rsidR="009C53EB" w:rsidRDefault="00994646">
          <w:pPr>
            <w:pStyle w:val="TOC3"/>
            <w:rPr>
              <w:rFonts w:asciiTheme="minorHAnsi" w:hAnsiTheme="minorHAnsi"/>
            </w:rPr>
          </w:pPr>
          <w:hyperlink w:anchor="_Toc361824071" w:history="1">
            <w:r w:rsidR="009C53EB" w:rsidRPr="002F0909">
              <w:rPr>
                <w:rStyle w:val="Hyperlink"/>
                <w:rFonts w:eastAsia="Arial Unicode MS"/>
              </w:rPr>
              <w:t>Executive Survival Skills</w:t>
            </w:r>
            <w:r w:rsidR="009C53EB">
              <w:rPr>
                <w:webHidden/>
              </w:rPr>
              <w:tab/>
            </w:r>
            <w:r w:rsidR="007C4733">
              <w:rPr>
                <w:webHidden/>
              </w:rPr>
              <w:fldChar w:fldCharType="begin"/>
            </w:r>
            <w:r w:rsidR="009C53EB">
              <w:rPr>
                <w:webHidden/>
              </w:rPr>
              <w:instrText xml:space="preserve"> PAGEREF _Toc361824071 \h </w:instrText>
            </w:r>
            <w:r w:rsidR="007C4733">
              <w:rPr>
                <w:webHidden/>
              </w:rPr>
            </w:r>
            <w:r w:rsidR="007C4733">
              <w:rPr>
                <w:webHidden/>
              </w:rPr>
              <w:fldChar w:fldCharType="separate"/>
            </w:r>
            <w:r w:rsidR="009C53EB">
              <w:rPr>
                <w:webHidden/>
              </w:rPr>
              <w:t>182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72" w:history="1">
            <w:r w:rsidR="009C53EB" w:rsidRPr="002F0909">
              <w:rPr>
                <w:rStyle w:val="Hyperlink"/>
                <w:noProof/>
              </w:rPr>
              <w:t>Illinois Institute of Technology</w:t>
            </w:r>
            <w:r w:rsidR="009C53EB">
              <w:rPr>
                <w:noProof/>
                <w:webHidden/>
              </w:rPr>
              <w:tab/>
            </w:r>
            <w:r w:rsidR="007C4733">
              <w:rPr>
                <w:noProof/>
                <w:webHidden/>
              </w:rPr>
              <w:fldChar w:fldCharType="begin"/>
            </w:r>
            <w:r w:rsidR="009C53EB">
              <w:rPr>
                <w:noProof/>
                <w:webHidden/>
              </w:rPr>
              <w:instrText xml:space="preserve"> PAGEREF _Toc361824072 \h </w:instrText>
            </w:r>
            <w:r w:rsidR="007C4733">
              <w:rPr>
                <w:noProof/>
                <w:webHidden/>
              </w:rPr>
            </w:r>
            <w:r w:rsidR="007C4733">
              <w:rPr>
                <w:noProof/>
                <w:webHidden/>
              </w:rPr>
              <w:fldChar w:fldCharType="separate"/>
            </w:r>
            <w:r w:rsidR="009C53EB">
              <w:rPr>
                <w:noProof/>
                <w:webHidden/>
              </w:rPr>
              <w:t>183</w:t>
            </w:r>
            <w:r w:rsidR="007C4733">
              <w:rPr>
                <w:noProof/>
                <w:webHidden/>
              </w:rPr>
              <w:fldChar w:fldCharType="end"/>
            </w:r>
          </w:hyperlink>
        </w:p>
        <w:p w:rsidR="009C53EB" w:rsidRDefault="00994646">
          <w:pPr>
            <w:pStyle w:val="TOC3"/>
            <w:rPr>
              <w:rFonts w:asciiTheme="minorHAnsi" w:hAnsiTheme="minorHAnsi"/>
            </w:rPr>
          </w:pPr>
          <w:hyperlink w:anchor="_Toc361824073" w:history="1">
            <w:r w:rsidR="009C53EB" w:rsidRPr="002F0909">
              <w:rPr>
                <w:rStyle w:val="Hyperlink"/>
              </w:rPr>
              <w:t>Project Management for IT Professionals</w:t>
            </w:r>
            <w:r w:rsidR="009C53EB">
              <w:rPr>
                <w:webHidden/>
              </w:rPr>
              <w:tab/>
            </w:r>
            <w:r w:rsidR="007C4733">
              <w:rPr>
                <w:webHidden/>
              </w:rPr>
              <w:fldChar w:fldCharType="begin"/>
            </w:r>
            <w:r w:rsidR="009C53EB">
              <w:rPr>
                <w:webHidden/>
              </w:rPr>
              <w:instrText xml:space="preserve"> PAGEREF _Toc361824073 \h </w:instrText>
            </w:r>
            <w:r w:rsidR="007C4733">
              <w:rPr>
                <w:webHidden/>
              </w:rPr>
            </w:r>
            <w:r w:rsidR="007C4733">
              <w:rPr>
                <w:webHidden/>
              </w:rPr>
              <w:fldChar w:fldCharType="separate"/>
            </w:r>
            <w:r w:rsidR="009C53EB">
              <w:rPr>
                <w:webHidden/>
              </w:rPr>
              <w:t>183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74" w:history="1">
            <w:r w:rsidR="009C53EB" w:rsidRPr="002F0909">
              <w:rPr>
                <w:rStyle w:val="Hyperlink"/>
                <w:noProof/>
              </w:rPr>
              <w:t>Loyola University Chicago</w:t>
            </w:r>
            <w:r w:rsidR="009C53EB">
              <w:rPr>
                <w:noProof/>
                <w:webHidden/>
              </w:rPr>
              <w:tab/>
            </w:r>
            <w:r w:rsidR="007C4733">
              <w:rPr>
                <w:noProof/>
                <w:webHidden/>
              </w:rPr>
              <w:fldChar w:fldCharType="begin"/>
            </w:r>
            <w:r w:rsidR="009C53EB">
              <w:rPr>
                <w:noProof/>
                <w:webHidden/>
              </w:rPr>
              <w:instrText xml:space="preserve"> PAGEREF _Toc361824074 \h </w:instrText>
            </w:r>
            <w:r w:rsidR="007C4733">
              <w:rPr>
                <w:noProof/>
                <w:webHidden/>
              </w:rPr>
            </w:r>
            <w:r w:rsidR="007C4733">
              <w:rPr>
                <w:noProof/>
                <w:webHidden/>
              </w:rPr>
              <w:fldChar w:fldCharType="separate"/>
            </w:r>
            <w:r w:rsidR="009C53EB">
              <w:rPr>
                <w:noProof/>
                <w:webHidden/>
              </w:rPr>
              <w:t>183</w:t>
            </w:r>
            <w:r w:rsidR="007C4733">
              <w:rPr>
                <w:noProof/>
                <w:webHidden/>
              </w:rPr>
              <w:fldChar w:fldCharType="end"/>
            </w:r>
          </w:hyperlink>
        </w:p>
        <w:p w:rsidR="009C53EB" w:rsidRDefault="00994646">
          <w:pPr>
            <w:pStyle w:val="TOC3"/>
            <w:rPr>
              <w:rFonts w:asciiTheme="minorHAnsi" w:hAnsiTheme="minorHAnsi"/>
            </w:rPr>
          </w:pPr>
          <w:hyperlink w:anchor="_Toc361824075" w:history="1">
            <w:r w:rsidR="009C53EB" w:rsidRPr="002F0909">
              <w:rPr>
                <w:rStyle w:val="Hyperlink"/>
              </w:rPr>
              <w:t>Business Intelligence and Data Warehousing Certificate</w:t>
            </w:r>
            <w:r w:rsidR="009C53EB">
              <w:rPr>
                <w:webHidden/>
              </w:rPr>
              <w:tab/>
            </w:r>
            <w:r w:rsidR="007C4733">
              <w:rPr>
                <w:webHidden/>
              </w:rPr>
              <w:fldChar w:fldCharType="begin"/>
            </w:r>
            <w:r w:rsidR="009C53EB">
              <w:rPr>
                <w:webHidden/>
              </w:rPr>
              <w:instrText xml:space="preserve"> PAGEREF _Toc361824075 \h </w:instrText>
            </w:r>
            <w:r w:rsidR="007C4733">
              <w:rPr>
                <w:webHidden/>
              </w:rPr>
            </w:r>
            <w:r w:rsidR="007C4733">
              <w:rPr>
                <w:webHidden/>
              </w:rPr>
              <w:fldChar w:fldCharType="separate"/>
            </w:r>
            <w:r w:rsidR="009C53EB">
              <w:rPr>
                <w:webHidden/>
              </w:rPr>
              <w:t>183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76" w:history="1">
            <w:r w:rsidR="009C53EB" w:rsidRPr="002F0909">
              <w:rPr>
                <w:rStyle w:val="Hyperlink"/>
                <w:noProof/>
              </w:rPr>
              <w:t>Michigan State University</w:t>
            </w:r>
            <w:r w:rsidR="009C53EB">
              <w:rPr>
                <w:noProof/>
                <w:webHidden/>
              </w:rPr>
              <w:tab/>
            </w:r>
            <w:r w:rsidR="007C4733">
              <w:rPr>
                <w:noProof/>
                <w:webHidden/>
              </w:rPr>
              <w:fldChar w:fldCharType="begin"/>
            </w:r>
            <w:r w:rsidR="009C53EB">
              <w:rPr>
                <w:noProof/>
                <w:webHidden/>
              </w:rPr>
              <w:instrText xml:space="preserve"> PAGEREF _Toc361824076 \h </w:instrText>
            </w:r>
            <w:r w:rsidR="007C4733">
              <w:rPr>
                <w:noProof/>
                <w:webHidden/>
              </w:rPr>
            </w:r>
            <w:r w:rsidR="007C4733">
              <w:rPr>
                <w:noProof/>
                <w:webHidden/>
              </w:rPr>
              <w:fldChar w:fldCharType="separate"/>
            </w:r>
            <w:r w:rsidR="009C53EB">
              <w:rPr>
                <w:noProof/>
                <w:webHidden/>
              </w:rPr>
              <w:t>183</w:t>
            </w:r>
            <w:r w:rsidR="007C4733">
              <w:rPr>
                <w:noProof/>
                <w:webHidden/>
              </w:rPr>
              <w:fldChar w:fldCharType="end"/>
            </w:r>
          </w:hyperlink>
        </w:p>
        <w:p w:rsidR="009C53EB" w:rsidRDefault="00994646">
          <w:pPr>
            <w:pStyle w:val="TOC3"/>
            <w:rPr>
              <w:rFonts w:asciiTheme="minorHAnsi" w:hAnsiTheme="minorHAnsi"/>
            </w:rPr>
          </w:pPr>
          <w:hyperlink w:anchor="_Toc361824077" w:history="1">
            <w:r w:rsidR="009C53EB" w:rsidRPr="002F0909">
              <w:rPr>
                <w:rStyle w:val="Hyperlink"/>
                <w:rFonts w:eastAsia="Times New Roman"/>
              </w:rPr>
              <w:t>Cost Management for Non-Financial Managers</w:t>
            </w:r>
            <w:r w:rsidR="009C53EB">
              <w:rPr>
                <w:webHidden/>
              </w:rPr>
              <w:tab/>
            </w:r>
            <w:r w:rsidR="007C4733">
              <w:rPr>
                <w:webHidden/>
              </w:rPr>
              <w:fldChar w:fldCharType="begin"/>
            </w:r>
            <w:r w:rsidR="009C53EB">
              <w:rPr>
                <w:webHidden/>
              </w:rPr>
              <w:instrText xml:space="preserve"> PAGEREF _Toc361824077 \h </w:instrText>
            </w:r>
            <w:r w:rsidR="007C4733">
              <w:rPr>
                <w:webHidden/>
              </w:rPr>
            </w:r>
            <w:r w:rsidR="007C4733">
              <w:rPr>
                <w:webHidden/>
              </w:rPr>
              <w:fldChar w:fldCharType="separate"/>
            </w:r>
            <w:r w:rsidR="009C53EB">
              <w:rPr>
                <w:webHidden/>
              </w:rPr>
              <w:t>183</w:t>
            </w:r>
            <w:r w:rsidR="007C4733">
              <w:rPr>
                <w:webHidden/>
              </w:rPr>
              <w:fldChar w:fldCharType="end"/>
            </w:r>
          </w:hyperlink>
        </w:p>
        <w:p w:rsidR="009C53EB" w:rsidRDefault="00994646">
          <w:pPr>
            <w:pStyle w:val="TOC3"/>
            <w:rPr>
              <w:rFonts w:asciiTheme="minorHAnsi" w:hAnsiTheme="minorHAnsi"/>
            </w:rPr>
          </w:pPr>
          <w:hyperlink w:anchor="_Toc361824078" w:history="1">
            <w:r w:rsidR="009C53EB" w:rsidRPr="002F0909">
              <w:rPr>
                <w:rStyle w:val="Hyperlink"/>
                <w:rFonts w:eastAsia="Times New Roman"/>
              </w:rPr>
              <w:t>Finance for the Non-Financial Manager</w:t>
            </w:r>
            <w:r w:rsidR="009C53EB">
              <w:rPr>
                <w:webHidden/>
              </w:rPr>
              <w:tab/>
            </w:r>
            <w:r w:rsidR="007C4733">
              <w:rPr>
                <w:webHidden/>
              </w:rPr>
              <w:fldChar w:fldCharType="begin"/>
            </w:r>
            <w:r w:rsidR="009C53EB">
              <w:rPr>
                <w:webHidden/>
              </w:rPr>
              <w:instrText xml:space="preserve"> PAGEREF _Toc361824078 \h </w:instrText>
            </w:r>
            <w:r w:rsidR="007C4733">
              <w:rPr>
                <w:webHidden/>
              </w:rPr>
            </w:r>
            <w:r w:rsidR="007C4733">
              <w:rPr>
                <w:webHidden/>
              </w:rPr>
              <w:fldChar w:fldCharType="separate"/>
            </w:r>
            <w:r w:rsidR="009C53EB">
              <w:rPr>
                <w:webHidden/>
              </w:rPr>
              <w:t>184</w:t>
            </w:r>
            <w:r w:rsidR="007C4733">
              <w:rPr>
                <w:webHidden/>
              </w:rPr>
              <w:fldChar w:fldCharType="end"/>
            </w:r>
          </w:hyperlink>
        </w:p>
        <w:p w:rsidR="009C53EB" w:rsidRDefault="00994646">
          <w:pPr>
            <w:pStyle w:val="TOC3"/>
            <w:rPr>
              <w:rFonts w:asciiTheme="minorHAnsi" w:hAnsiTheme="minorHAnsi"/>
            </w:rPr>
          </w:pPr>
          <w:hyperlink w:anchor="_Toc361824079" w:history="1">
            <w:r w:rsidR="009C53EB" w:rsidRPr="002F0909">
              <w:rPr>
                <w:rStyle w:val="Hyperlink"/>
                <w:rFonts w:eastAsia="Times New Roman"/>
              </w:rPr>
              <w:t>Financial Management for Executives: Driving Value</w:t>
            </w:r>
            <w:r w:rsidR="009C53EB">
              <w:rPr>
                <w:webHidden/>
              </w:rPr>
              <w:tab/>
            </w:r>
            <w:r w:rsidR="007C4733">
              <w:rPr>
                <w:webHidden/>
              </w:rPr>
              <w:fldChar w:fldCharType="begin"/>
            </w:r>
            <w:r w:rsidR="009C53EB">
              <w:rPr>
                <w:webHidden/>
              </w:rPr>
              <w:instrText xml:space="preserve"> PAGEREF _Toc361824079 \h </w:instrText>
            </w:r>
            <w:r w:rsidR="007C4733">
              <w:rPr>
                <w:webHidden/>
              </w:rPr>
            </w:r>
            <w:r w:rsidR="007C4733">
              <w:rPr>
                <w:webHidden/>
              </w:rPr>
              <w:fldChar w:fldCharType="separate"/>
            </w:r>
            <w:r w:rsidR="009C53EB">
              <w:rPr>
                <w:webHidden/>
              </w:rPr>
              <w:t>184</w:t>
            </w:r>
            <w:r w:rsidR="007C4733">
              <w:rPr>
                <w:webHidden/>
              </w:rPr>
              <w:fldChar w:fldCharType="end"/>
            </w:r>
          </w:hyperlink>
        </w:p>
        <w:p w:rsidR="009C53EB" w:rsidRDefault="00994646">
          <w:pPr>
            <w:pStyle w:val="TOC3"/>
            <w:rPr>
              <w:rFonts w:asciiTheme="minorHAnsi" w:hAnsiTheme="minorHAnsi"/>
            </w:rPr>
          </w:pPr>
          <w:hyperlink w:anchor="_Toc361824080" w:history="1">
            <w:r w:rsidR="009C53EB" w:rsidRPr="002F0909">
              <w:rPr>
                <w:rStyle w:val="Hyperlink"/>
                <w:rFonts w:eastAsia="Times New Roman"/>
              </w:rPr>
              <w:t>Pricing Strategies and Tactics</w:t>
            </w:r>
            <w:r w:rsidR="009C53EB">
              <w:rPr>
                <w:webHidden/>
              </w:rPr>
              <w:tab/>
            </w:r>
            <w:r w:rsidR="007C4733">
              <w:rPr>
                <w:webHidden/>
              </w:rPr>
              <w:fldChar w:fldCharType="begin"/>
            </w:r>
            <w:r w:rsidR="009C53EB">
              <w:rPr>
                <w:webHidden/>
              </w:rPr>
              <w:instrText xml:space="preserve"> PAGEREF _Toc361824080 \h </w:instrText>
            </w:r>
            <w:r w:rsidR="007C4733">
              <w:rPr>
                <w:webHidden/>
              </w:rPr>
            </w:r>
            <w:r w:rsidR="007C4733">
              <w:rPr>
                <w:webHidden/>
              </w:rPr>
              <w:fldChar w:fldCharType="separate"/>
            </w:r>
            <w:r w:rsidR="009C53EB">
              <w:rPr>
                <w:webHidden/>
              </w:rPr>
              <w:t>184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81" w:history="1">
            <w:r w:rsidR="009C53EB" w:rsidRPr="002F0909">
              <w:rPr>
                <w:rStyle w:val="Hyperlink"/>
                <w:noProof/>
              </w:rPr>
              <w:t>MIT Sloan Business School</w:t>
            </w:r>
            <w:r w:rsidR="009C53EB">
              <w:rPr>
                <w:noProof/>
                <w:webHidden/>
              </w:rPr>
              <w:tab/>
            </w:r>
            <w:r w:rsidR="007C4733">
              <w:rPr>
                <w:noProof/>
                <w:webHidden/>
              </w:rPr>
              <w:fldChar w:fldCharType="begin"/>
            </w:r>
            <w:r w:rsidR="009C53EB">
              <w:rPr>
                <w:noProof/>
                <w:webHidden/>
              </w:rPr>
              <w:instrText xml:space="preserve"> PAGEREF _Toc361824081 \h </w:instrText>
            </w:r>
            <w:r w:rsidR="007C4733">
              <w:rPr>
                <w:noProof/>
                <w:webHidden/>
              </w:rPr>
            </w:r>
            <w:r w:rsidR="007C4733">
              <w:rPr>
                <w:noProof/>
                <w:webHidden/>
              </w:rPr>
              <w:fldChar w:fldCharType="separate"/>
            </w:r>
            <w:r w:rsidR="009C53EB">
              <w:rPr>
                <w:noProof/>
                <w:webHidden/>
              </w:rPr>
              <w:t>185</w:t>
            </w:r>
            <w:r w:rsidR="007C4733">
              <w:rPr>
                <w:noProof/>
                <w:webHidden/>
              </w:rPr>
              <w:fldChar w:fldCharType="end"/>
            </w:r>
          </w:hyperlink>
        </w:p>
        <w:p w:rsidR="009C53EB" w:rsidRDefault="00994646">
          <w:pPr>
            <w:pStyle w:val="TOC3"/>
            <w:rPr>
              <w:rFonts w:asciiTheme="minorHAnsi" w:hAnsiTheme="minorHAnsi"/>
            </w:rPr>
          </w:pPr>
          <w:hyperlink w:anchor="_Toc361824082" w:history="1">
            <w:r w:rsidR="009C53EB" w:rsidRPr="002F0909">
              <w:rPr>
                <w:rStyle w:val="Hyperlink"/>
              </w:rPr>
              <w:t>Big Data: Making Complex Things Simpler</w:t>
            </w:r>
            <w:r w:rsidR="009C53EB">
              <w:rPr>
                <w:webHidden/>
              </w:rPr>
              <w:tab/>
            </w:r>
            <w:r w:rsidR="007C4733">
              <w:rPr>
                <w:webHidden/>
              </w:rPr>
              <w:fldChar w:fldCharType="begin"/>
            </w:r>
            <w:r w:rsidR="009C53EB">
              <w:rPr>
                <w:webHidden/>
              </w:rPr>
              <w:instrText xml:space="preserve"> PAGEREF _Toc361824082 \h </w:instrText>
            </w:r>
            <w:r w:rsidR="007C4733">
              <w:rPr>
                <w:webHidden/>
              </w:rPr>
            </w:r>
            <w:r w:rsidR="007C4733">
              <w:rPr>
                <w:webHidden/>
              </w:rPr>
              <w:fldChar w:fldCharType="separate"/>
            </w:r>
            <w:r w:rsidR="009C53EB">
              <w:rPr>
                <w:webHidden/>
              </w:rPr>
              <w:t>185</w:t>
            </w:r>
            <w:r w:rsidR="007C4733">
              <w:rPr>
                <w:webHidden/>
              </w:rPr>
              <w:fldChar w:fldCharType="end"/>
            </w:r>
          </w:hyperlink>
        </w:p>
        <w:p w:rsidR="009C53EB" w:rsidRDefault="00994646">
          <w:pPr>
            <w:pStyle w:val="TOC3"/>
            <w:rPr>
              <w:rFonts w:asciiTheme="minorHAnsi" w:hAnsiTheme="minorHAnsi"/>
            </w:rPr>
          </w:pPr>
          <w:hyperlink w:anchor="_Toc361824083" w:history="1">
            <w:r w:rsidR="009C53EB" w:rsidRPr="002F0909">
              <w:rPr>
                <w:rStyle w:val="Hyperlink"/>
              </w:rPr>
              <w:t>Developing and Managing a Successful Technology and Product Strategy</w:t>
            </w:r>
            <w:r w:rsidR="009C53EB">
              <w:rPr>
                <w:webHidden/>
              </w:rPr>
              <w:tab/>
            </w:r>
            <w:r w:rsidR="007C4733">
              <w:rPr>
                <w:webHidden/>
              </w:rPr>
              <w:fldChar w:fldCharType="begin"/>
            </w:r>
            <w:r w:rsidR="009C53EB">
              <w:rPr>
                <w:webHidden/>
              </w:rPr>
              <w:instrText xml:space="preserve"> PAGEREF _Toc361824083 \h </w:instrText>
            </w:r>
            <w:r w:rsidR="007C4733">
              <w:rPr>
                <w:webHidden/>
              </w:rPr>
            </w:r>
            <w:r w:rsidR="007C4733">
              <w:rPr>
                <w:webHidden/>
              </w:rPr>
              <w:fldChar w:fldCharType="separate"/>
            </w:r>
            <w:r w:rsidR="009C53EB">
              <w:rPr>
                <w:webHidden/>
              </w:rPr>
              <w:t>185</w:t>
            </w:r>
            <w:r w:rsidR="007C4733">
              <w:rPr>
                <w:webHidden/>
              </w:rPr>
              <w:fldChar w:fldCharType="end"/>
            </w:r>
          </w:hyperlink>
        </w:p>
        <w:p w:rsidR="009C53EB" w:rsidRDefault="00994646">
          <w:pPr>
            <w:pStyle w:val="TOC3"/>
            <w:rPr>
              <w:rFonts w:asciiTheme="minorHAnsi" w:hAnsiTheme="minorHAnsi"/>
            </w:rPr>
          </w:pPr>
          <w:hyperlink w:anchor="_Toc361824084" w:history="1">
            <w:r w:rsidR="009C53EB" w:rsidRPr="002F0909">
              <w:rPr>
                <w:rStyle w:val="Hyperlink"/>
              </w:rPr>
              <w:t>Entrepreneurship Development Program</w:t>
            </w:r>
            <w:r w:rsidR="009C53EB">
              <w:rPr>
                <w:webHidden/>
              </w:rPr>
              <w:tab/>
            </w:r>
            <w:r w:rsidR="007C4733">
              <w:rPr>
                <w:webHidden/>
              </w:rPr>
              <w:fldChar w:fldCharType="begin"/>
            </w:r>
            <w:r w:rsidR="009C53EB">
              <w:rPr>
                <w:webHidden/>
              </w:rPr>
              <w:instrText xml:space="preserve"> PAGEREF _Toc361824084 \h </w:instrText>
            </w:r>
            <w:r w:rsidR="007C4733">
              <w:rPr>
                <w:webHidden/>
              </w:rPr>
            </w:r>
            <w:r w:rsidR="007C4733">
              <w:rPr>
                <w:webHidden/>
              </w:rPr>
              <w:fldChar w:fldCharType="separate"/>
            </w:r>
            <w:r w:rsidR="009C53EB">
              <w:rPr>
                <w:webHidden/>
              </w:rPr>
              <w:t>185</w:t>
            </w:r>
            <w:r w:rsidR="007C4733">
              <w:rPr>
                <w:webHidden/>
              </w:rPr>
              <w:fldChar w:fldCharType="end"/>
            </w:r>
          </w:hyperlink>
        </w:p>
        <w:p w:rsidR="009C53EB" w:rsidRDefault="00994646">
          <w:pPr>
            <w:pStyle w:val="TOC3"/>
            <w:rPr>
              <w:rFonts w:asciiTheme="minorHAnsi" w:hAnsiTheme="minorHAnsi"/>
            </w:rPr>
          </w:pPr>
          <w:hyperlink w:anchor="_Toc361824085" w:history="1">
            <w:r w:rsidR="009C53EB" w:rsidRPr="002F0909">
              <w:rPr>
                <w:rStyle w:val="Hyperlink"/>
                <w:lang w:val="en-GB"/>
              </w:rPr>
              <w:t>Essential IT for Non-IT Executives</w:t>
            </w:r>
            <w:r w:rsidR="009C53EB">
              <w:rPr>
                <w:webHidden/>
              </w:rPr>
              <w:tab/>
            </w:r>
            <w:r w:rsidR="007C4733">
              <w:rPr>
                <w:webHidden/>
              </w:rPr>
              <w:fldChar w:fldCharType="begin"/>
            </w:r>
            <w:r w:rsidR="009C53EB">
              <w:rPr>
                <w:webHidden/>
              </w:rPr>
              <w:instrText xml:space="preserve"> PAGEREF _Toc361824085 \h </w:instrText>
            </w:r>
            <w:r w:rsidR="007C4733">
              <w:rPr>
                <w:webHidden/>
              </w:rPr>
            </w:r>
            <w:r w:rsidR="007C4733">
              <w:rPr>
                <w:webHidden/>
              </w:rPr>
              <w:fldChar w:fldCharType="separate"/>
            </w:r>
            <w:r w:rsidR="009C53EB">
              <w:rPr>
                <w:webHidden/>
              </w:rPr>
              <w:t>186</w:t>
            </w:r>
            <w:r w:rsidR="007C4733">
              <w:rPr>
                <w:webHidden/>
              </w:rPr>
              <w:fldChar w:fldCharType="end"/>
            </w:r>
          </w:hyperlink>
        </w:p>
        <w:p w:rsidR="009C53EB" w:rsidRDefault="00994646">
          <w:pPr>
            <w:pStyle w:val="TOC3"/>
            <w:rPr>
              <w:rFonts w:asciiTheme="minorHAnsi" w:hAnsiTheme="minorHAnsi"/>
            </w:rPr>
          </w:pPr>
          <w:hyperlink w:anchor="_Toc361824086" w:history="1">
            <w:r w:rsidR="009C53EB" w:rsidRPr="002F0909">
              <w:rPr>
                <w:rStyle w:val="Hyperlink"/>
                <w:rFonts w:eastAsia="Arial Unicode MS"/>
              </w:rPr>
              <w:t>Managing Complex Technical Projects</w:t>
            </w:r>
            <w:r w:rsidR="009C53EB">
              <w:rPr>
                <w:webHidden/>
              </w:rPr>
              <w:tab/>
            </w:r>
            <w:r w:rsidR="007C4733">
              <w:rPr>
                <w:webHidden/>
              </w:rPr>
              <w:fldChar w:fldCharType="begin"/>
            </w:r>
            <w:r w:rsidR="009C53EB">
              <w:rPr>
                <w:webHidden/>
              </w:rPr>
              <w:instrText xml:space="preserve"> PAGEREF _Toc361824086 \h </w:instrText>
            </w:r>
            <w:r w:rsidR="007C4733">
              <w:rPr>
                <w:webHidden/>
              </w:rPr>
            </w:r>
            <w:r w:rsidR="007C4733">
              <w:rPr>
                <w:webHidden/>
              </w:rPr>
              <w:fldChar w:fldCharType="separate"/>
            </w:r>
            <w:r w:rsidR="009C53EB">
              <w:rPr>
                <w:webHidden/>
              </w:rPr>
              <w:t>186</w:t>
            </w:r>
            <w:r w:rsidR="007C4733">
              <w:rPr>
                <w:webHidden/>
              </w:rPr>
              <w:fldChar w:fldCharType="end"/>
            </w:r>
          </w:hyperlink>
        </w:p>
        <w:p w:rsidR="009C53EB" w:rsidRDefault="00994646">
          <w:pPr>
            <w:pStyle w:val="TOC3"/>
            <w:rPr>
              <w:rFonts w:asciiTheme="minorHAnsi" w:hAnsiTheme="minorHAnsi"/>
            </w:rPr>
          </w:pPr>
          <w:hyperlink w:anchor="_Toc361824087" w:history="1">
            <w:r w:rsidR="009C53EB" w:rsidRPr="002F0909">
              <w:rPr>
                <w:rStyle w:val="Hyperlink"/>
                <w:rFonts w:eastAsia="Arial Unicode MS"/>
              </w:rPr>
              <w:t>Supply Chain Strategy and Management</w:t>
            </w:r>
            <w:r w:rsidR="009C53EB">
              <w:rPr>
                <w:webHidden/>
              </w:rPr>
              <w:tab/>
            </w:r>
            <w:r w:rsidR="007C4733">
              <w:rPr>
                <w:webHidden/>
              </w:rPr>
              <w:fldChar w:fldCharType="begin"/>
            </w:r>
            <w:r w:rsidR="009C53EB">
              <w:rPr>
                <w:webHidden/>
              </w:rPr>
              <w:instrText xml:space="preserve"> PAGEREF _Toc361824087 \h </w:instrText>
            </w:r>
            <w:r w:rsidR="007C4733">
              <w:rPr>
                <w:webHidden/>
              </w:rPr>
            </w:r>
            <w:r w:rsidR="007C4733">
              <w:rPr>
                <w:webHidden/>
              </w:rPr>
              <w:fldChar w:fldCharType="separate"/>
            </w:r>
            <w:r w:rsidR="009C53EB">
              <w:rPr>
                <w:webHidden/>
              </w:rPr>
              <w:t>186</w:t>
            </w:r>
            <w:r w:rsidR="007C4733">
              <w:rPr>
                <w:webHidden/>
              </w:rPr>
              <w:fldChar w:fldCharType="end"/>
            </w:r>
          </w:hyperlink>
        </w:p>
        <w:p w:rsidR="009C53EB" w:rsidRDefault="00994646">
          <w:pPr>
            <w:pStyle w:val="TOC3"/>
            <w:rPr>
              <w:rFonts w:asciiTheme="minorHAnsi" w:hAnsiTheme="minorHAnsi"/>
            </w:rPr>
          </w:pPr>
          <w:hyperlink w:anchor="_Toc361824088" w:history="1">
            <w:r w:rsidR="009C53EB" w:rsidRPr="002F0909">
              <w:rPr>
                <w:rStyle w:val="Hyperlink"/>
                <w:lang w:val="en-GB"/>
              </w:rPr>
              <w:t>Understanding Global Markets: Macroeconomics for Executives</w:t>
            </w:r>
            <w:r w:rsidR="009C53EB">
              <w:rPr>
                <w:webHidden/>
              </w:rPr>
              <w:tab/>
            </w:r>
            <w:r w:rsidR="007C4733">
              <w:rPr>
                <w:webHidden/>
              </w:rPr>
              <w:fldChar w:fldCharType="begin"/>
            </w:r>
            <w:r w:rsidR="009C53EB">
              <w:rPr>
                <w:webHidden/>
              </w:rPr>
              <w:instrText xml:space="preserve"> PAGEREF _Toc361824088 \h </w:instrText>
            </w:r>
            <w:r w:rsidR="007C4733">
              <w:rPr>
                <w:webHidden/>
              </w:rPr>
            </w:r>
            <w:r w:rsidR="007C4733">
              <w:rPr>
                <w:webHidden/>
              </w:rPr>
              <w:fldChar w:fldCharType="separate"/>
            </w:r>
            <w:r w:rsidR="009C53EB">
              <w:rPr>
                <w:webHidden/>
              </w:rPr>
              <w:t>187</w:t>
            </w:r>
            <w:r w:rsidR="007C4733">
              <w:rPr>
                <w:webHidden/>
              </w:rPr>
              <w:fldChar w:fldCharType="end"/>
            </w:r>
          </w:hyperlink>
        </w:p>
        <w:p w:rsidR="009C53EB" w:rsidRDefault="00994646">
          <w:pPr>
            <w:pStyle w:val="TOC3"/>
            <w:rPr>
              <w:rFonts w:asciiTheme="minorHAnsi" w:hAnsiTheme="minorHAnsi"/>
            </w:rPr>
          </w:pPr>
          <w:hyperlink w:anchor="_Toc361824089" w:history="1">
            <w:r w:rsidR="009C53EB" w:rsidRPr="002F0909">
              <w:rPr>
                <w:rStyle w:val="Hyperlink"/>
              </w:rPr>
              <w:t>Strategic Cost Analysis for Managers</w:t>
            </w:r>
            <w:r w:rsidR="009C53EB">
              <w:rPr>
                <w:webHidden/>
              </w:rPr>
              <w:tab/>
            </w:r>
            <w:r w:rsidR="007C4733">
              <w:rPr>
                <w:webHidden/>
              </w:rPr>
              <w:fldChar w:fldCharType="begin"/>
            </w:r>
            <w:r w:rsidR="009C53EB">
              <w:rPr>
                <w:webHidden/>
              </w:rPr>
              <w:instrText xml:space="preserve"> PAGEREF _Toc361824089 \h </w:instrText>
            </w:r>
            <w:r w:rsidR="007C4733">
              <w:rPr>
                <w:webHidden/>
              </w:rPr>
            </w:r>
            <w:r w:rsidR="007C4733">
              <w:rPr>
                <w:webHidden/>
              </w:rPr>
              <w:fldChar w:fldCharType="separate"/>
            </w:r>
            <w:r w:rsidR="009C53EB">
              <w:rPr>
                <w:webHidden/>
              </w:rPr>
              <w:t>187</w:t>
            </w:r>
            <w:r w:rsidR="007C4733">
              <w:rPr>
                <w:webHidden/>
              </w:rPr>
              <w:fldChar w:fldCharType="end"/>
            </w:r>
          </w:hyperlink>
        </w:p>
        <w:p w:rsidR="009C53EB" w:rsidRDefault="00994646">
          <w:pPr>
            <w:pStyle w:val="TOC3"/>
            <w:rPr>
              <w:rFonts w:asciiTheme="minorHAnsi" w:hAnsiTheme="minorHAnsi"/>
            </w:rPr>
          </w:pPr>
          <w:hyperlink w:anchor="_Toc361824090" w:history="1">
            <w:r w:rsidR="009C53EB" w:rsidRPr="002F0909">
              <w:rPr>
                <w:rStyle w:val="Hyperlink"/>
                <w:lang w:val="en-GB"/>
              </w:rPr>
              <w:t>Systematic Innovation of Products, Processes, and Services</w:t>
            </w:r>
            <w:r w:rsidR="009C53EB">
              <w:rPr>
                <w:webHidden/>
              </w:rPr>
              <w:tab/>
            </w:r>
            <w:r w:rsidR="007C4733">
              <w:rPr>
                <w:webHidden/>
              </w:rPr>
              <w:fldChar w:fldCharType="begin"/>
            </w:r>
            <w:r w:rsidR="009C53EB">
              <w:rPr>
                <w:webHidden/>
              </w:rPr>
              <w:instrText xml:space="preserve"> PAGEREF _Toc361824090 \h </w:instrText>
            </w:r>
            <w:r w:rsidR="007C4733">
              <w:rPr>
                <w:webHidden/>
              </w:rPr>
            </w:r>
            <w:r w:rsidR="007C4733">
              <w:rPr>
                <w:webHidden/>
              </w:rPr>
              <w:fldChar w:fldCharType="separate"/>
            </w:r>
            <w:r w:rsidR="009C53EB">
              <w:rPr>
                <w:webHidden/>
              </w:rPr>
              <w:t>187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91" w:history="1">
            <w:r w:rsidR="009C53EB" w:rsidRPr="002F0909">
              <w:rPr>
                <w:rStyle w:val="Hyperlink"/>
                <w:noProof/>
              </w:rPr>
              <w:t>New York University</w:t>
            </w:r>
            <w:r w:rsidR="009C53EB">
              <w:rPr>
                <w:noProof/>
                <w:webHidden/>
              </w:rPr>
              <w:tab/>
            </w:r>
            <w:r w:rsidR="007C4733">
              <w:rPr>
                <w:noProof/>
                <w:webHidden/>
              </w:rPr>
              <w:fldChar w:fldCharType="begin"/>
            </w:r>
            <w:r w:rsidR="009C53EB">
              <w:rPr>
                <w:noProof/>
                <w:webHidden/>
              </w:rPr>
              <w:instrText xml:space="preserve"> PAGEREF _Toc361824091 \h </w:instrText>
            </w:r>
            <w:r w:rsidR="007C4733">
              <w:rPr>
                <w:noProof/>
                <w:webHidden/>
              </w:rPr>
            </w:r>
            <w:r w:rsidR="007C4733">
              <w:rPr>
                <w:noProof/>
                <w:webHidden/>
              </w:rPr>
              <w:fldChar w:fldCharType="separate"/>
            </w:r>
            <w:r w:rsidR="009C53EB">
              <w:rPr>
                <w:noProof/>
                <w:webHidden/>
              </w:rPr>
              <w:t>188</w:t>
            </w:r>
            <w:r w:rsidR="007C4733">
              <w:rPr>
                <w:noProof/>
                <w:webHidden/>
              </w:rPr>
              <w:fldChar w:fldCharType="end"/>
            </w:r>
          </w:hyperlink>
        </w:p>
        <w:p w:rsidR="009C53EB" w:rsidRDefault="00994646">
          <w:pPr>
            <w:pStyle w:val="TOC3"/>
            <w:rPr>
              <w:rFonts w:asciiTheme="minorHAnsi" w:hAnsiTheme="minorHAnsi"/>
            </w:rPr>
          </w:pPr>
          <w:hyperlink w:anchor="_Toc361824092" w:history="1">
            <w:r w:rsidR="009C53EB" w:rsidRPr="002F0909">
              <w:rPr>
                <w:rStyle w:val="Hyperlink"/>
              </w:rPr>
              <w:t>Finance and Accounting for Non-Finance Executives</w:t>
            </w:r>
            <w:r w:rsidR="009C53EB">
              <w:rPr>
                <w:webHidden/>
              </w:rPr>
              <w:tab/>
            </w:r>
            <w:r w:rsidR="007C4733">
              <w:rPr>
                <w:webHidden/>
              </w:rPr>
              <w:fldChar w:fldCharType="begin"/>
            </w:r>
            <w:r w:rsidR="009C53EB">
              <w:rPr>
                <w:webHidden/>
              </w:rPr>
              <w:instrText xml:space="preserve"> PAGEREF _Toc361824092 \h </w:instrText>
            </w:r>
            <w:r w:rsidR="007C4733">
              <w:rPr>
                <w:webHidden/>
              </w:rPr>
            </w:r>
            <w:r w:rsidR="007C4733">
              <w:rPr>
                <w:webHidden/>
              </w:rPr>
              <w:fldChar w:fldCharType="separate"/>
            </w:r>
            <w:r w:rsidR="009C53EB">
              <w:rPr>
                <w:webHidden/>
              </w:rPr>
              <w:t>188</w:t>
            </w:r>
            <w:r w:rsidR="007C4733">
              <w:rPr>
                <w:webHidden/>
              </w:rPr>
              <w:fldChar w:fldCharType="end"/>
            </w:r>
          </w:hyperlink>
        </w:p>
        <w:p w:rsidR="009C53EB" w:rsidRDefault="00994646">
          <w:pPr>
            <w:pStyle w:val="TOC3"/>
            <w:rPr>
              <w:rFonts w:asciiTheme="minorHAnsi" w:hAnsiTheme="minorHAnsi"/>
            </w:rPr>
          </w:pPr>
          <w:hyperlink w:anchor="_Toc361824093" w:history="1">
            <w:r w:rsidR="009C53EB" w:rsidRPr="002F0909">
              <w:rPr>
                <w:rStyle w:val="Hyperlink"/>
                <w:rFonts w:cs="Times New Roman"/>
              </w:rPr>
              <w:t>Rethinking Integrated Risk Management</w:t>
            </w:r>
            <w:r w:rsidR="009C53EB">
              <w:rPr>
                <w:webHidden/>
              </w:rPr>
              <w:tab/>
            </w:r>
            <w:r w:rsidR="007C4733">
              <w:rPr>
                <w:webHidden/>
              </w:rPr>
              <w:fldChar w:fldCharType="begin"/>
            </w:r>
            <w:r w:rsidR="009C53EB">
              <w:rPr>
                <w:webHidden/>
              </w:rPr>
              <w:instrText xml:space="preserve"> PAGEREF _Toc361824093 \h </w:instrText>
            </w:r>
            <w:r w:rsidR="007C4733">
              <w:rPr>
                <w:webHidden/>
              </w:rPr>
            </w:r>
            <w:r w:rsidR="007C4733">
              <w:rPr>
                <w:webHidden/>
              </w:rPr>
              <w:fldChar w:fldCharType="separate"/>
            </w:r>
            <w:r w:rsidR="009C53EB">
              <w:rPr>
                <w:webHidden/>
              </w:rPr>
              <w:t>188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94" w:history="1">
            <w:r w:rsidR="009C53EB" w:rsidRPr="002F0909">
              <w:rPr>
                <w:rStyle w:val="Hyperlink"/>
                <w:noProof/>
              </w:rPr>
              <w:t>Northwestern University</w:t>
            </w:r>
            <w:r w:rsidR="009C53EB">
              <w:rPr>
                <w:noProof/>
                <w:webHidden/>
              </w:rPr>
              <w:tab/>
            </w:r>
            <w:r w:rsidR="007C4733">
              <w:rPr>
                <w:noProof/>
                <w:webHidden/>
              </w:rPr>
              <w:fldChar w:fldCharType="begin"/>
            </w:r>
            <w:r w:rsidR="009C53EB">
              <w:rPr>
                <w:noProof/>
                <w:webHidden/>
              </w:rPr>
              <w:instrText xml:space="preserve"> PAGEREF _Toc361824094 \h </w:instrText>
            </w:r>
            <w:r w:rsidR="007C4733">
              <w:rPr>
                <w:noProof/>
                <w:webHidden/>
              </w:rPr>
            </w:r>
            <w:r w:rsidR="007C4733">
              <w:rPr>
                <w:noProof/>
                <w:webHidden/>
              </w:rPr>
              <w:fldChar w:fldCharType="separate"/>
            </w:r>
            <w:r w:rsidR="009C53EB">
              <w:rPr>
                <w:noProof/>
                <w:webHidden/>
              </w:rPr>
              <w:t>188</w:t>
            </w:r>
            <w:r w:rsidR="007C4733">
              <w:rPr>
                <w:noProof/>
                <w:webHidden/>
              </w:rPr>
              <w:fldChar w:fldCharType="end"/>
            </w:r>
          </w:hyperlink>
        </w:p>
        <w:p w:rsidR="009C53EB" w:rsidRDefault="00994646">
          <w:pPr>
            <w:pStyle w:val="TOC3"/>
            <w:rPr>
              <w:rFonts w:asciiTheme="minorHAnsi" w:hAnsiTheme="minorHAnsi"/>
            </w:rPr>
          </w:pPr>
          <w:hyperlink w:anchor="_Toc361824095" w:history="1">
            <w:r w:rsidR="009C53EB" w:rsidRPr="002F0909">
              <w:rPr>
                <w:rStyle w:val="Hyperlink"/>
              </w:rPr>
              <w:t>Driving Strategic Value from IT</w:t>
            </w:r>
            <w:r w:rsidR="009C53EB">
              <w:rPr>
                <w:webHidden/>
              </w:rPr>
              <w:tab/>
            </w:r>
            <w:r w:rsidR="007C4733">
              <w:rPr>
                <w:webHidden/>
              </w:rPr>
              <w:fldChar w:fldCharType="begin"/>
            </w:r>
            <w:r w:rsidR="009C53EB">
              <w:rPr>
                <w:webHidden/>
              </w:rPr>
              <w:instrText xml:space="preserve"> PAGEREF _Toc361824095 \h </w:instrText>
            </w:r>
            <w:r w:rsidR="007C4733">
              <w:rPr>
                <w:webHidden/>
              </w:rPr>
            </w:r>
            <w:r w:rsidR="007C4733">
              <w:rPr>
                <w:webHidden/>
              </w:rPr>
              <w:fldChar w:fldCharType="separate"/>
            </w:r>
            <w:r w:rsidR="009C53EB">
              <w:rPr>
                <w:webHidden/>
              </w:rPr>
              <w:t>188</w:t>
            </w:r>
            <w:r w:rsidR="007C4733">
              <w:rPr>
                <w:webHidden/>
              </w:rPr>
              <w:fldChar w:fldCharType="end"/>
            </w:r>
          </w:hyperlink>
        </w:p>
        <w:p w:rsidR="009C53EB" w:rsidRDefault="00994646">
          <w:pPr>
            <w:pStyle w:val="TOC3"/>
            <w:rPr>
              <w:rFonts w:asciiTheme="minorHAnsi" w:hAnsiTheme="minorHAnsi"/>
            </w:rPr>
          </w:pPr>
          <w:hyperlink w:anchor="_Toc361824096" w:history="1">
            <w:r w:rsidR="009C53EB" w:rsidRPr="002F0909">
              <w:rPr>
                <w:rStyle w:val="Hyperlink"/>
              </w:rPr>
              <w:t>Finance for Executives</w:t>
            </w:r>
            <w:r w:rsidR="009C53EB">
              <w:rPr>
                <w:webHidden/>
              </w:rPr>
              <w:tab/>
            </w:r>
            <w:r w:rsidR="007C4733">
              <w:rPr>
                <w:webHidden/>
              </w:rPr>
              <w:fldChar w:fldCharType="begin"/>
            </w:r>
            <w:r w:rsidR="009C53EB">
              <w:rPr>
                <w:webHidden/>
              </w:rPr>
              <w:instrText xml:space="preserve"> PAGEREF _Toc361824096 \h </w:instrText>
            </w:r>
            <w:r w:rsidR="007C4733">
              <w:rPr>
                <w:webHidden/>
              </w:rPr>
            </w:r>
            <w:r w:rsidR="007C4733">
              <w:rPr>
                <w:webHidden/>
              </w:rPr>
              <w:fldChar w:fldCharType="separate"/>
            </w:r>
            <w:r w:rsidR="009C53EB">
              <w:rPr>
                <w:webHidden/>
              </w:rPr>
              <w:t>189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97" w:history="1">
            <w:r w:rsidR="009C53EB" w:rsidRPr="002F0909">
              <w:rPr>
                <w:rStyle w:val="Hyperlink"/>
                <w:rFonts w:eastAsia="Arial Unicode MS"/>
                <w:noProof/>
              </w:rPr>
              <w:t>Notre Dame</w:t>
            </w:r>
            <w:r w:rsidR="009C53EB">
              <w:rPr>
                <w:noProof/>
                <w:webHidden/>
              </w:rPr>
              <w:tab/>
            </w:r>
            <w:r w:rsidR="007C4733">
              <w:rPr>
                <w:noProof/>
                <w:webHidden/>
              </w:rPr>
              <w:fldChar w:fldCharType="begin"/>
            </w:r>
            <w:r w:rsidR="009C53EB">
              <w:rPr>
                <w:noProof/>
                <w:webHidden/>
              </w:rPr>
              <w:instrText xml:space="preserve"> PAGEREF _Toc361824097 \h </w:instrText>
            </w:r>
            <w:r w:rsidR="007C4733">
              <w:rPr>
                <w:noProof/>
                <w:webHidden/>
              </w:rPr>
            </w:r>
            <w:r w:rsidR="007C4733">
              <w:rPr>
                <w:noProof/>
                <w:webHidden/>
              </w:rPr>
              <w:fldChar w:fldCharType="separate"/>
            </w:r>
            <w:r w:rsidR="009C53EB">
              <w:rPr>
                <w:noProof/>
                <w:webHidden/>
              </w:rPr>
              <w:t>189</w:t>
            </w:r>
            <w:r w:rsidR="007C4733">
              <w:rPr>
                <w:noProof/>
                <w:webHidden/>
              </w:rPr>
              <w:fldChar w:fldCharType="end"/>
            </w:r>
          </w:hyperlink>
        </w:p>
        <w:p w:rsidR="009C53EB" w:rsidRDefault="00994646">
          <w:pPr>
            <w:pStyle w:val="TOC3"/>
            <w:rPr>
              <w:rFonts w:asciiTheme="minorHAnsi" w:hAnsiTheme="minorHAnsi"/>
            </w:rPr>
          </w:pPr>
          <w:hyperlink w:anchor="_Toc361824098" w:history="1">
            <w:r w:rsidR="009C53EB" w:rsidRPr="002F0909">
              <w:rPr>
                <w:rStyle w:val="Hyperlink"/>
              </w:rPr>
              <w:t>Executive Certificate in Business Administration</w:t>
            </w:r>
            <w:r w:rsidR="009C53EB">
              <w:rPr>
                <w:webHidden/>
              </w:rPr>
              <w:tab/>
            </w:r>
            <w:r w:rsidR="007C4733">
              <w:rPr>
                <w:webHidden/>
              </w:rPr>
              <w:fldChar w:fldCharType="begin"/>
            </w:r>
            <w:r w:rsidR="009C53EB">
              <w:rPr>
                <w:webHidden/>
              </w:rPr>
              <w:instrText xml:space="preserve"> PAGEREF _Toc361824098 \h </w:instrText>
            </w:r>
            <w:r w:rsidR="007C4733">
              <w:rPr>
                <w:webHidden/>
              </w:rPr>
            </w:r>
            <w:r w:rsidR="007C4733">
              <w:rPr>
                <w:webHidden/>
              </w:rPr>
              <w:fldChar w:fldCharType="separate"/>
            </w:r>
            <w:r w:rsidR="009C53EB">
              <w:rPr>
                <w:webHidden/>
              </w:rPr>
              <w:t>189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099" w:history="1">
            <w:r w:rsidR="009C53EB" w:rsidRPr="002F0909">
              <w:rPr>
                <w:rStyle w:val="Hyperlink"/>
                <w:rFonts w:eastAsia="Arial Unicode MS"/>
                <w:noProof/>
              </w:rPr>
              <w:t>Office of Personnel Management</w:t>
            </w:r>
            <w:r w:rsidR="009C53EB">
              <w:rPr>
                <w:noProof/>
                <w:webHidden/>
              </w:rPr>
              <w:tab/>
            </w:r>
            <w:r w:rsidR="007C4733">
              <w:rPr>
                <w:noProof/>
                <w:webHidden/>
              </w:rPr>
              <w:fldChar w:fldCharType="begin"/>
            </w:r>
            <w:r w:rsidR="009C53EB">
              <w:rPr>
                <w:noProof/>
                <w:webHidden/>
              </w:rPr>
              <w:instrText xml:space="preserve"> PAGEREF _Toc361824099 \h </w:instrText>
            </w:r>
            <w:r w:rsidR="007C4733">
              <w:rPr>
                <w:noProof/>
                <w:webHidden/>
              </w:rPr>
            </w:r>
            <w:r w:rsidR="007C4733">
              <w:rPr>
                <w:noProof/>
                <w:webHidden/>
              </w:rPr>
              <w:fldChar w:fldCharType="separate"/>
            </w:r>
            <w:r w:rsidR="009C53EB">
              <w:rPr>
                <w:noProof/>
                <w:webHidden/>
              </w:rPr>
              <w:t>189</w:t>
            </w:r>
            <w:r w:rsidR="007C4733">
              <w:rPr>
                <w:noProof/>
                <w:webHidden/>
              </w:rPr>
              <w:fldChar w:fldCharType="end"/>
            </w:r>
          </w:hyperlink>
        </w:p>
        <w:p w:rsidR="009C53EB" w:rsidRDefault="00994646">
          <w:pPr>
            <w:pStyle w:val="TOC3"/>
            <w:rPr>
              <w:rFonts w:asciiTheme="minorHAnsi" w:hAnsiTheme="minorHAnsi"/>
            </w:rPr>
          </w:pPr>
          <w:hyperlink w:anchor="_Toc361824100" w:history="1">
            <w:r w:rsidR="009C53EB" w:rsidRPr="002F0909">
              <w:rPr>
                <w:rStyle w:val="Hyperlink"/>
                <w:rFonts w:eastAsia="Arial Unicode MS"/>
              </w:rPr>
              <w:t>Performance Budgeting Seminar</w:t>
            </w:r>
            <w:r w:rsidR="009C53EB">
              <w:rPr>
                <w:webHidden/>
              </w:rPr>
              <w:tab/>
            </w:r>
            <w:r w:rsidR="007C4733">
              <w:rPr>
                <w:webHidden/>
              </w:rPr>
              <w:fldChar w:fldCharType="begin"/>
            </w:r>
            <w:r w:rsidR="009C53EB">
              <w:rPr>
                <w:webHidden/>
              </w:rPr>
              <w:instrText xml:space="preserve"> PAGEREF _Toc361824100 \h </w:instrText>
            </w:r>
            <w:r w:rsidR="007C4733">
              <w:rPr>
                <w:webHidden/>
              </w:rPr>
            </w:r>
            <w:r w:rsidR="007C4733">
              <w:rPr>
                <w:webHidden/>
              </w:rPr>
              <w:fldChar w:fldCharType="separate"/>
            </w:r>
            <w:r w:rsidR="009C53EB">
              <w:rPr>
                <w:webHidden/>
              </w:rPr>
              <w:t>190</w:t>
            </w:r>
            <w:r w:rsidR="007C4733">
              <w:rPr>
                <w:webHidden/>
              </w:rPr>
              <w:fldChar w:fldCharType="end"/>
            </w:r>
          </w:hyperlink>
        </w:p>
        <w:p w:rsidR="009C53EB" w:rsidRDefault="00994646">
          <w:pPr>
            <w:pStyle w:val="TOC3"/>
            <w:rPr>
              <w:rFonts w:asciiTheme="minorHAnsi" w:hAnsiTheme="minorHAnsi"/>
            </w:rPr>
          </w:pPr>
          <w:hyperlink w:anchor="_Toc361824101" w:history="1">
            <w:r w:rsidR="009C53EB" w:rsidRPr="002F0909">
              <w:rPr>
                <w:rStyle w:val="Hyperlink"/>
                <w:rFonts w:eastAsia="Arial Unicode MS"/>
              </w:rPr>
              <w:t>Leadership for a Democratic Society</w:t>
            </w:r>
            <w:r w:rsidR="009C53EB">
              <w:rPr>
                <w:webHidden/>
              </w:rPr>
              <w:tab/>
            </w:r>
            <w:r w:rsidR="007C4733">
              <w:rPr>
                <w:webHidden/>
              </w:rPr>
              <w:fldChar w:fldCharType="begin"/>
            </w:r>
            <w:r w:rsidR="009C53EB">
              <w:rPr>
                <w:webHidden/>
              </w:rPr>
              <w:instrText xml:space="preserve"> PAGEREF _Toc361824101 \h </w:instrText>
            </w:r>
            <w:r w:rsidR="007C4733">
              <w:rPr>
                <w:webHidden/>
              </w:rPr>
            </w:r>
            <w:r w:rsidR="007C4733">
              <w:rPr>
                <w:webHidden/>
              </w:rPr>
              <w:fldChar w:fldCharType="separate"/>
            </w:r>
            <w:r w:rsidR="009C53EB">
              <w:rPr>
                <w:webHidden/>
              </w:rPr>
              <w:t>190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02" w:history="1">
            <w:r w:rsidR="009C53EB" w:rsidRPr="002F0909">
              <w:rPr>
                <w:rStyle w:val="Hyperlink"/>
                <w:noProof/>
              </w:rPr>
              <w:t>Penn State University</w:t>
            </w:r>
            <w:r w:rsidR="009C53EB">
              <w:rPr>
                <w:noProof/>
                <w:webHidden/>
              </w:rPr>
              <w:tab/>
            </w:r>
            <w:r w:rsidR="007C4733">
              <w:rPr>
                <w:noProof/>
                <w:webHidden/>
              </w:rPr>
              <w:fldChar w:fldCharType="begin"/>
            </w:r>
            <w:r w:rsidR="009C53EB">
              <w:rPr>
                <w:noProof/>
                <w:webHidden/>
              </w:rPr>
              <w:instrText xml:space="preserve"> PAGEREF _Toc361824102 \h </w:instrText>
            </w:r>
            <w:r w:rsidR="007C4733">
              <w:rPr>
                <w:noProof/>
                <w:webHidden/>
              </w:rPr>
            </w:r>
            <w:r w:rsidR="007C4733">
              <w:rPr>
                <w:noProof/>
                <w:webHidden/>
              </w:rPr>
              <w:fldChar w:fldCharType="separate"/>
            </w:r>
            <w:r w:rsidR="009C53EB">
              <w:rPr>
                <w:noProof/>
                <w:webHidden/>
              </w:rPr>
              <w:t>190</w:t>
            </w:r>
            <w:r w:rsidR="007C4733">
              <w:rPr>
                <w:noProof/>
                <w:webHidden/>
              </w:rPr>
              <w:fldChar w:fldCharType="end"/>
            </w:r>
          </w:hyperlink>
        </w:p>
        <w:p w:rsidR="009C53EB" w:rsidRDefault="00994646">
          <w:pPr>
            <w:pStyle w:val="TOC3"/>
            <w:rPr>
              <w:rFonts w:asciiTheme="minorHAnsi" w:hAnsiTheme="minorHAnsi"/>
            </w:rPr>
          </w:pPr>
          <w:hyperlink w:anchor="_Toc361824103" w:history="1">
            <w:r w:rsidR="009C53EB" w:rsidRPr="002F0909">
              <w:rPr>
                <w:rStyle w:val="Hyperlink"/>
              </w:rPr>
              <w:t>Finance for the Non-Financial Manager</w:t>
            </w:r>
            <w:r w:rsidR="009C53EB">
              <w:rPr>
                <w:webHidden/>
              </w:rPr>
              <w:tab/>
            </w:r>
            <w:r w:rsidR="007C4733">
              <w:rPr>
                <w:webHidden/>
              </w:rPr>
              <w:fldChar w:fldCharType="begin"/>
            </w:r>
            <w:r w:rsidR="009C53EB">
              <w:rPr>
                <w:webHidden/>
              </w:rPr>
              <w:instrText xml:space="preserve"> PAGEREF _Toc361824103 \h </w:instrText>
            </w:r>
            <w:r w:rsidR="007C4733">
              <w:rPr>
                <w:webHidden/>
              </w:rPr>
            </w:r>
            <w:r w:rsidR="007C4733">
              <w:rPr>
                <w:webHidden/>
              </w:rPr>
              <w:fldChar w:fldCharType="separate"/>
            </w:r>
            <w:r w:rsidR="009C53EB">
              <w:rPr>
                <w:webHidden/>
              </w:rPr>
              <w:t>190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04" w:history="1">
            <w:r w:rsidR="009C53EB" w:rsidRPr="002F0909">
              <w:rPr>
                <w:rStyle w:val="Hyperlink"/>
                <w:noProof/>
              </w:rPr>
              <w:t>Skillsoft:  eLearning and Performance Support Solutions</w:t>
            </w:r>
            <w:r w:rsidR="009C53EB">
              <w:rPr>
                <w:noProof/>
                <w:webHidden/>
              </w:rPr>
              <w:tab/>
            </w:r>
            <w:r w:rsidR="007C4733">
              <w:rPr>
                <w:noProof/>
                <w:webHidden/>
              </w:rPr>
              <w:fldChar w:fldCharType="begin"/>
            </w:r>
            <w:r w:rsidR="009C53EB">
              <w:rPr>
                <w:noProof/>
                <w:webHidden/>
              </w:rPr>
              <w:instrText xml:space="preserve"> PAGEREF _Toc361824104 \h </w:instrText>
            </w:r>
            <w:r w:rsidR="007C4733">
              <w:rPr>
                <w:noProof/>
                <w:webHidden/>
              </w:rPr>
            </w:r>
            <w:r w:rsidR="007C4733">
              <w:rPr>
                <w:noProof/>
                <w:webHidden/>
              </w:rPr>
              <w:fldChar w:fldCharType="separate"/>
            </w:r>
            <w:r w:rsidR="009C53EB">
              <w:rPr>
                <w:noProof/>
                <w:webHidden/>
              </w:rPr>
              <w:t>191</w:t>
            </w:r>
            <w:r w:rsidR="007C4733">
              <w:rPr>
                <w:noProof/>
                <w:webHidden/>
              </w:rPr>
              <w:fldChar w:fldCharType="end"/>
            </w:r>
          </w:hyperlink>
        </w:p>
        <w:p w:rsidR="009C53EB" w:rsidRDefault="00994646">
          <w:pPr>
            <w:pStyle w:val="TOC3"/>
            <w:rPr>
              <w:rFonts w:asciiTheme="minorHAnsi" w:hAnsiTheme="minorHAnsi"/>
            </w:rPr>
          </w:pPr>
          <w:hyperlink w:anchor="_Toc361824105" w:history="1">
            <w:r w:rsidR="009C53EB" w:rsidRPr="002F0909">
              <w:rPr>
                <w:rStyle w:val="Hyperlink"/>
              </w:rPr>
              <w:t>Skillsoft OPM-ECQ Business Acumen</w:t>
            </w:r>
            <w:r w:rsidR="009C53EB">
              <w:rPr>
                <w:webHidden/>
              </w:rPr>
              <w:tab/>
            </w:r>
            <w:r w:rsidR="007C4733">
              <w:rPr>
                <w:webHidden/>
              </w:rPr>
              <w:fldChar w:fldCharType="begin"/>
            </w:r>
            <w:r w:rsidR="009C53EB">
              <w:rPr>
                <w:webHidden/>
              </w:rPr>
              <w:instrText xml:space="preserve"> PAGEREF _Toc361824105 \h </w:instrText>
            </w:r>
            <w:r w:rsidR="007C4733">
              <w:rPr>
                <w:webHidden/>
              </w:rPr>
            </w:r>
            <w:r w:rsidR="007C4733">
              <w:rPr>
                <w:webHidden/>
              </w:rPr>
              <w:fldChar w:fldCharType="separate"/>
            </w:r>
            <w:r w:rsidR="009C53EB">
              <w:rPr>
                <w:webHidden/>
              </w:rPr>
              <w:t>191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06" w:history="1">
            <w:r w:rsidR="009C53EB" w:rsidRPr="002F0909">
              <w:rPr>
                <w:rStyle w:val="Hyperlink"/>
                <w:noProof/>
              </w:rPr>
              <w:t>Southern Methodist University</w:t>
            </w:r>
            <w:r w:rsidR="009C53EB">
              <w:rPr>
                <w:noProof/>
                <w:webHidden/>
              </w:rPr>
              <w:tab/>
            </w:r>
            <w:r w:rsidR="007C4733">
              <w:rPr>
                <w:noProof/>
                <w:webHidden/>
              </w:rPr>
              <w:fldChar w:fldCharType="begin"/>
            </w:r>
            <w:r w:rsidR="009C53EB">
              <w:rPr>
                <w:noProof/>
                <w:webHidden/>
              </w:rPr>
              <w:instrText xml:space="preserve"> PAGEREF _Toc361824106 \h </w:instrText>
            </w:r>
            <w:r w:rsidR="007C4733">
              <w:rPr>
                <w:noProof/>
                <w:webHidden/>
              </w:rPr>
            </w:r>
            <w:r w:rsidR="007C4733">
              <w:rPr>
                <w:noProof/>
                <w:webHidden/>
              </w:rPr>
              <w:fldChar w:fldCharType="separate"/>
            </w:r>
            <w:r w:rsidR="009C53EB">
              <w:rPr>
                <w:noProof/>
                <w:webHidden/>
              </w:rPr>
              <w:t>191</w:t>
            </w:r>
            <w:r w:rsidR="007C4733">
              <w:rPr>
                <w:noProof/>
                <w:webHidden/>
              </w:rPr>
              <w:fldChar w:fldCharType="end"/>
            </w:r>
          </w:hyperlink>
        </w:p>
        <w:p w:rsidR="009C53EB" w:rsidRDefault="00994646">
          <w:pPr>
            <w:pStyle w:val="TOC3"/>
            <w:rPr>
              <w:rFonts w:asciiTheme="minorHAnsi" w:hAnsiTheme="minorHAnsi"/>
            </w:rPr>
          </w:pPr>
          <w:hyperlink w:anchor="_Toc361824107" w:history="1">
            <w:r w:rsidR="009C53EB" w:rsidRPr="002F0909">
              <w:rPr>
                <w:rStyle w:val="Hyperlink"/>
              </w:rPr>
              <w:t>The Essentials of Accounting and Finance for Non-Financial Managers</w:t>
            </w:r>
            <w:r w:rsidR="009C53EB">
              <w:rPr>
                <w:webHidden/>
              </w:rPr>
              <w:tab/>
            </w:r>
            <w:r w:rsidR="007C4733">
              <w:rPr>
                <w:webHidden/>
              </w:rPr>
              <w:fldChar w:fldCharType="begin"/>
            </w:r>
            <w:r w:rsidR="009C53EB">
              <w:rPr>
                <w:webHidden/>
              </w:rPr>
              <w:instrText xml:space="preserve"> PAGEREF _Toc361824107 \h </w:instrText>
            </w:r>
            <w:r w:rsidR="007C4733">
              <w:rPr>
                <w:webHidden/>
              </w:rPr>
            </w:r>
            <w:r w:rsidR="007C4733">
              <w:rPr>
                <w:webHidden/>
              </w:rPr>
              <w:fldChar w:fldCharType="separate"/>
            </w:r>
            <w:r w:rsidR="009C53EB">
              <w:rPr>
                <w:webHidden/>
              </w:rPr>
              <w:t>191</w:t>
            </w:r>
            <w:r w:rsidR="007C4733">
              <w:rPr>
                <w:webHidden/>
              </w:rPr>
              <w:fldChar w:fldCharType="end"/>
            </w:r>
          </w:hyperlink>
        </w:p>
        <w:p w:rsidR="009C53EB" w:rsidRDefault="00994646">
          <w:pPr>
            <w:pStyle w:val="TOC3"/>
            <w:rPr>
              <w:rFonts w:asciiTheme="minorHAnsi" w:hAnsiTheme="minorHAnsi"/>
            </w:rPr>
          </w:pPr>
          <w:hyperlink w:anchor="_Toc361824108" w:history="1">
            <w:r w:rsidR="009C53EB" w:rsidRPr="002F0909">
              <w:rPr>
                <w:rStyle w:val="Hyperlink"/>
                <w:shd w:val="clear" w:color="auto" w:fill="FFFFFF"/>
              </w:rPr>
              <w:t>Strategic Financial Skills in the Oil and Gas Industry</w:t>
            </w:r>
            <w:r w:rsidR="009C53EB">
              <w:rPr>
                <w:webHidden/>
              </w:rPr>
              <w:tab/>
            </w:r>
            <w:r w:rsidR="007C4733">
              <w:rPr>
                <w:webHidden/>
              </w:rPr>
              <w:fldChar w:fldCharType="begin"/>
            </w:r>
            <w:r w:rsidR="009C53EB">
              <w:rPr>
                <w:webHidden/>
              </w:rPr>
              <w:instrText xml:space="preserve"> PAGEREF _Toc361824108 \h </w:instrText>
            </w:r>
            <w:r w:rsidR="007C4733">
              <w:rPr>
                <w:webHidden/>
              </w:rPr>
            </w:r>
            <w:r w:rsidR="007C4733">
              <w:rPr>
                <w:webHidden/>
              </w:rPr>
              <w:fldChar w:fldCharType="separate"/>
            </w:r>
            <w:r w:rsidR="009C53EB">
              <w:rPr>
                <w:webHidden/>
              </w:rPr>
              <w:t>192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09" w:history="1">
            <w:r w:rsidR="009C53EB" w:rsidRPr="002F0909">
              <w:rPr>
                <w:rStyle w:val="Hyperlink"/>
                <w:noProof/>
              </w:rPr>
              <w:t>Stanford University</w:t>
            </w:r>
            <w:r w:rsidR="009C53EB">
              <w:rPr>
                <w:noProof/>
                <w:webHidden/>
              </w:rPr>
              <w:tab/>
            </w:r>
            <w:r w:rsidR="007C4733">
              <w:rPr>
                <w:noProof/>
                <w:webHidden/>
              </w:rPr>
              <w:fldChar w:fldCharType="begin"/>
            </w:r>
            <w:r w:rsidR="009C53EB">
              <w:rPr>
                <w:noProof/>
                <w:webHidden/>
              </w:rPr>
              <w:instrText xml:space="preserve"> PAGEREF _Toc361824109 \h </w:instrText>
            </w:r>
            <w:r w:rsidR="007C4733">
              <w:rPr>
                <w:noProof/>
                <w:webHidden/>
              </w:rPr>
            </w:r>
            <w:r w:rsidR="007C4733">
              <w:rPr>
                <w:noProof/>
                <w:webHidden/>
              </w:rPr>
              <w:fldChar w:fldCharType="separate"/>
            </w:r>
            <w:r w:rsidR="009C53EB">
              <w:rPr>
                <w:noProof/>
                <w:webHidden/>
              </w:rPr>
              <w:t>192</w:t>
            </w:r>
            <w:r w:rsidR="007C4733">
              <w:rPr>
                <w:noProof/>
                <w:webHidden/>
              </w:rPr>
              <w:fldChar w:fldCharType="end"/>
            </w:r>
          </w:hyperlink>
        </w:p>
        <w:p w:rsidR="009C53EB" w:rsidRDefault="00994646">
          <w:pPr>
            <w:pStyle w:val="TOC3"/>
            <w:rPr>
              <w:rFonts w:asciiTheme="minorHAnsi" w:hAnsiTheme="minorHAnsi"/>
            </w:rPr>
          </w:pPr>
          <w:hyperlink w:anchor="_Toc361824110" w:history="1">
            <w:r w:rsidR="009C53EB" w:rsidRPr="002F0909">
              <w:rPr>
                <w:rStyle w:val="Hyperlink"/>
              </w:rPr>
              <w:t>Finance and Accounting for the Nonfinancial Executive</w:t>
            </w:r>
            <w:r w:rsidR="009C53EB">
              <w:rPr>
                <w:webHidden/>
              </w:rPr>
              <w:tab/>
            </w:r>
            <w:r w:rsidR="007C4733">
              <w:rPr>
                <w:webHidden/>
              </w:rPr>
              <w:fldChar w:fldCharType="begin"/>
            </w:r>
            <w:r w:rsidR="009C53EB">
              <w:rPr>
                <w:webHidden/>
              </w:rPr>
              <w:instrText xml:space="preserve"> PAGEREF _Toc361824110 \h </w:instrText>
            </w:r>
            <w:r w:rsidR="007C4733">
              <w:rPr>
                <w:webHidden/>
              </w:rPr>
            </w:r>
            <w:r w:rsidR="007C4733">
              <w:rPr>
                <w:webHidden/>
              </w:rPr>
              <w:fldChar w:fldCharType="separate"/>
            </w:r>
            <w:r w:rsidR="009C53EB">
              <w:rPr>
                <w:webHidden/>
              </w:rPr>
              <w:t>192</w:t>
            </w:r>
            <w:r w:rsidR="007C4733">
              <w:rPr>
                <w:webHidden/>
              </w:rPr>
              <w:fldChar w:fldCharType="end"/>
            </w:r>
          </w:hyperlink>
        </w:p>
        <w:p w:rsidR="009C53EB" w:rsidRDefault="00994646">
          <w:pPr>
            <w:pStyle w:val="TOC3"/>
            <w:rPr>
              <w:rFonts w:asciiTheme="minorHAnsi" w:hAnsiTheme="minorHAnsi"/>
            </w:rPr>
          </w:pPr>
          <w:hyperlink w:anchor="_Toc361824111" w:history="1">
            <w:r w:rsidR="009C53EB" w:rsidRPr="002F0909">
              <w:rPr>
                <w:rStyle w:val="Hyperlink"/>
              </w:rPr>
              <w:t>Managing Talent for Strategic Advantage</w:t>
            </w:r>
            <w:r w:rsidR="009C53EB">
              <w:rPr>
                <w:webHidden/>
              </w:rPr>
              <w:tab/>
            </w:r>
            <w:r w:rsidR="007C4733">
              <w:rPr>
                <w:webHidden/>
              </w:rPr>
              <w:fldChar w:fldCharType="begin"/>
            </w:r>
            <w:r w:rsidR="009C53EB">
              <w:rPr>
                <w:webHidden/>
              </w:rPr>
              <w:instrText xml:space="preserve"> PAGEREF _Toc361824111 \h </w:instrText>
            </w:r>
            <w:r w:rsidR="007C4733">
              <w:rPr>
                <w:webHidden/>
              </w:rPr>
            </w:r>
            <w:r w:rsidR="007C4733">
              <w:rPr>
                <w:webHidden/>
              </w:rPr>
              <w:fldChar w:fldCharType="separate"/>
            </w:r>
            <w:r w:rsidR="009C53EB">
              <w:rPr>
                <w:webHidden/>
              </w:rPr>
              <w:t>193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12" w:history="1">
            <w:r w:rsidR="009C53EB" w:rsidRPr="002F0909">
              <w:rPr>
                <w:rStyle w:val="Hyperlink"/>
                <w:noProof/>
              </w:rPr>
              <w:t>University of Arkansas</w:t>
            </w:r>
            <w:r w:rsidR="009C53EB">
              <w:rPr>
                <w:noProof/>
                <w:webHidden/>
              </w:rPr>
              <w:tab/>
            </w:r>
            <w:r w:rsidR="007C4733">
              <w:rPr>
                <w:noProof/>
                <w:webHidden/>
              </w:rPr>
              <w:fldChar w:fldCharType="begin"/>
            </w:r>
            <w:r w:rsidR="009C53EB">
              <w:rPr>
                <w:noProof/>
                <w:webHidden/>
              </w:rPr>
              <w:instrText xml:space="preserve"> PAGEREF _Toc361824112 \h </w:instrText>
            </w:r>
            <w:r w:rsidR="007C4733">
              <w:rPr>
                <w:noProof/>
                <w:webHidden/>
              </w:rPr>
            </w:r>
            <w:r w:rsidR="007C4733">
              <w:rPr>
                <w:noProof/>
                <w:webHidden/>
              </w:rPr>
              <w:fldChar w:fldCharType="separate"/>
            </w:r>
            <w:r w:rsidR="009C53EB">
              <w:rPr>
                <w:noProof/>
                <w:webHidden/>
              </w:rPr>
              <w:t>193</w:t>
            </w:r>
            <w:r w:rsidR="007C4733">
              <w:rPr>
                <w:noProof/>
                <w:webHidden/>
              </w:rPr>
              <w:fldChar w:fldCharType="end"/>
            </w:r>
          </w:hyperlink>
        </w:p>
        <w:p w:rsidR="009C53EB" w:rsidRDefault="00994646">
          <w:pPr>
            <w:pStyle w:val="TOC3"/>
            <w:rPr>
              <w:rFonts w:asciiTheme="minorHAnsi" w:hAnsiTheme="minorHAnsi"/>
            </w:rPr>
          </w:pPr>
          <w:hyperlink w:anchor="_Toc361824113" w:history="1">
            <w:r w:rsidR="009C53EB" w:rsidRPr="002F0909">
              <w:rPr>
                <w:rStyle w:val="Hyperlink"/>
              </w:rPr>
              <w:t>Certificate in Business Analytics</w:t>
            </w:r>
            <w:r w:rsidR="009C53EB">
              <w:rPr>
                <w:webHidden/>
              </w:rPr>
              <w:tab/>
            </w:r>
            <w:r w:rsidR="007C4733">
              <w:rPr>
                <w:webHidden/>
              </w:rPr>
              <w:fldChar w:fldCharType="begin"/>
            </w:r>
            <w:r w:rsidR="009C53EB">
              <w:rPr>
                <w:webHidden/>
              </w:rPr>
              <w:instrText xml:space="preserve"> PAGEREF _Toc361824113 \h </w:instrText>
            </w:r>
            <w:r w:rsidR="007C4733">
              <w:rPr>
                <w:webHidden/>
              </w:rPr>
            </w:r>
            <w:r w:rsidR="007C4733">
              <w:rPr>
                <w:webHidden/>
              </w:rPr>
              <w:fldChar w:fldCharType="separate"/>
            </w:r>
            <w:r w:rsidR="009C53EB">
              <w:rPr>
                <w:webHidden/>
              </w:rPr>
              <w:t>193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14" w:history="1">
            <w:r w:rsidR="009C53EB" w:rsidRPr="002F0909">
              <w:rPr>
                <w:rStyle w:val="Hyperlink"/>
                <w:noProof/>
              </w:rPr>
              <w:t>University of California Berkeley</w:t>
            </w:r>
            <w:r w:rsidR="009C53EB">
              <w:rPr>
                <w:noProof/>
                <w:webHidden/>
              </w:rPr>
              <w:tab/>
            </w:r>
            <w:r w:rsidR="007C4733">
              <w:rPr>
                <w:noProof/>
                <w:webHidden/>
              </w:rPr>
              <w:fldChar w:fldCharType="begin"/>
            </w:r>
            <w:r w:rsidR="009C53EB">
              <w:rPr>
                <w:noProof/>
                <w:webHidden/>
              </w:rPr>
              <w:instrText xml:space="preserve"> PAGEREF _Toc361824114 \h </w:instrText>
            </w:r>
            <w:r w:rsidR="007C4733">
              <w:rPr>
                <w:noProof/>
                <w:webHidden/>
              </w:rPr>
            </w:r>
            <w:r w:rsidR="007C4733">
              <w:rPr>
                <w:noProof/>
                <w:webHidden/>
              </w:rPr>
              <w:fldChar w:fldCharType="separate"/>
            </w:r>
            <w:r w:rsidR="009C53EB">
              <w:rPr>
                <w:noProof/>
                <w:webHidden/>
              </w:rPr>
              <w:t>194</w:t>
            </w:r>
            <w:r w:rsidR="007C4733">
              <w:rPr>
                <w:noProof/>
                <w:webHidden/>
              </w:rPr>
              <w:fldChar w:fldCharType="end"/>
            </w:r>
          </w:hyperlink>
        </w:p>
        <w:p w:rsidR="009C53EB" w:rsidRDefault="00994646">
          <w:pPr>
            <w:pStyle w:val="TOC3"/>
            <w:rPr>
              <w:rFonts w:asciiTheme="minorHAnsi" w:hAnsiTheme="minorHAnsi"/>
            </w:rPr>
          </w:pPr>
          <w:hyperlink w:anchor="_Toc361824115" w:history="1">
            <w:r w:rsidR="009C53EB" w:rsidRPr="002F0909">
              <w:rPr>
                <w:rStyle w:val="Hyperlink"/>
              </w:rPr>
              <w:t>Action Planning and Management for a New Business Venture</w:t>
            </w:r>
            <w:r w:rsidR="009C53EB">
              <w:rPr>
                <w:webHidden/>
              </w:rPr>
              <w:tab/>
            </w:r>
            <w:r w:rsidR="007C4733">
              <w:rPr>
                <w:webHidden/>
              </w:rPr>
              <w:fldChar w:fldCharType="begin"/>
            </w:r>
            <w:r w:rsidR="009C53EB">
              <w:rPr>
                <w:webHidden/>
              </w:rPr>
              <w:instrText xml:space="preserve"> PAGEREF _Toc361824115 \h </w:instrText>
            </w:r>
            <w:r w:rsidR="007C4733">
              <w:rPr>
                <w:webHidden/>
              </w:rPr>
            </w:r>
            <w:r w:rsidR="007C4733">
              <w:rPr>
                <w:webHidden/>
              </w:rPr>
              <w:fldChar w:fldCharType="separate"/>
            </w:r>
            <w:r w:rsidR="009C53EB">
              <w:rPr>
                <w:webHidden/>
              </w:rPr>
              <w:t>194</w:t>
            </w:r>
            <w:r w:rsidR="007C4733">
              <w:rPr>
                <w:webHidden/>
              </w:rPr>
              <w:fldChar w:fldCharType="end"/>
            </w:r>
          </w:hyperlink>
        </w:p>
        <w:p w:rsidR="009C53EB" w:rsidRDefault="00994646">
          <w:pPr>
            <w:pStyle w:val="TOC3"/>
            <w:rPr>
              <w:rFonts w:asciiTheme="minorHAnsi" w:hAnsiTheme="minorHAnsi"/>
            </w:rPr>
          </w:pPr>
          <w:hyperlink w:anchor="_Toc361824116" w:history="1">
            <w:r w:rsidR="009C53EB" w:rsidRPr="002F0909">
              <w:rPr>
                <w:rStyle w:val="Hyperlink"/>
              </w:rPr>
              <w:t>Financial Analysis for Non-Financial Executives</w:t>
            </w:r>
            <w:r w:rsidR="009C53EB">
              <w:rPr>
                <w:webHidden/>
              </w:rPr>
              <w:tab/>
            </w:r>
            <w:r w:rsidR="007C4733">
              <w:rPr>
                <w:webHidden/>
              </w:rPr>
              <w:fldChar w:fldCharType="begin"/>
            </w:r>
            <w:r w:rsidR="009C53EB">
              <w:rPr>
                <w:webHidden/>
              </w:rPr>
              <w:instrText xml:space="preserve"> PAGEREF _Toc361824116 \h </w:instrText>
            </w:r>
            <w:r w:rsidR="007C4733">
              <w:rPr>
                <w:webHidden/>
              </w:rPr>
            </w:r>
            <w:r w:rsidR="007C4733">
              <w:rPr>
                <w:webHidden/>
              </w:rPr>
              <w:fldChar w:fldCharType="separate"/>
            </w:r>
            <w:r w:rsidR="009C53EB">
              <w:rPr>
                <w:webHidden/>
              </w:rPr>
              <w:t>194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17" w:history="1">
            <w:r w:rsidR="009C53EB" w:rsidRPr="002F0909">
              <w:rPr>
                <w:rStyle w:val="Hyperlink"/>
                <w:noProof/>
              </w:rPr>
              <w:t>University of California San Diego</w:t>
            </w:r>
            <w:r w:rsidR="009C53EB">
              <w:rPr>
                <w:noProof/>
                <w:webHidden/>
              </w:rPr>
              <w:tab/>
            </w:r>
            <w:r w:rsidR="007C4733">
              <w:rPr>
                <w:noProof/>
                <w:webHidden/>
              </w:rPr>
              <w:fldChar w:fldCharType="begin"/>
            </w:r>
            <w:r w:rsidR="009C53EB">
              <w:rPr>
                <w:noProof/>
                <w:webHidden/>
              </w:rPr>
              <w:instrText xml:space="preserve"> PAGEREF _Toc361824117 \h </w:instrText>
            </w:r>
            <w:r w:rsidR="007C4733">
              <w:rPr>
                <w:noProof/>
                <w:webHidden/>
              </w:rPr>
            </w:r>
            <w:r w:rsidR="007C4733">
              <w:rPr>
                <w:noProof/>
                <w:webHidden/>
              </w:rPr>
              <w:fldChar w:fldCharType="separate"/>
            </w:r>
            <w:r w:rsidR="009C53EB">
              <w:rPr>
                <w:noProof/>
                <w:webHidden/>
              </w:rPr>
              <w:t>194</w:t>
            </w:r>
            <w:r w:rsidR="007C4733">
              <w:rPr>
                <w:noProof/>
                <w:webHidden/>
              </w:rPr>
              <w:fldChar w:fldCharType="end"/>
            </w:r>
          </w:hyperlink>
        </w:p>
        <w:p w:rsidR="009C53EB" w:rsidRDefault="00994646">
          <w:pPr>
            <w:pStyle w:val="TOC3"/>
            <w:rPr>
              <w:rFonts w:asciiTheme="minorHAnsi" w:hAnsiTheme="minorHAnsi"/>
            </w:rPr>
          </w:pPr>
          <w:hyperlink w:anchor="_Toc361824118" w:history="1">
            <w:r w:rsidR="009C53EB" w:rsidRPr="002F0909">
              <w:rPr>
                <w:rStyle w:val="Hyperlink"/>
                <w:rFonts w:eastAsia="Arial Unicode MS"/>
              </w:rPr>
              <w:t>Accounting and Finance for Non-Financial Managers</w:t>
            </w:r>
            <w:r w:rsidR="009C53EB">
              <w:rPr>
                <w:webHidden/>
              </w:rPr>
              <w:tab/>
            </w:r>
            <w:r w:rsidR="007C4733">
              <w:rPr>
                <w:webHidden/>
              </w:rPr>
              <w:fldChar w:fldCharType="begin"/>
            </w:r>
            <w:r w:rsidR="009C53EB">
              <w:rPr>
                <w:webHidden/>
              </w:rPr>
              <w:instrText xml:space="preserve"> PAGEREF _Toc361824118 \h </w:instrText>
            </w:r>
            <w:r w:rsidR="007C4733">
              <w:rPr>
                <w:webHidden/>
              </w:rPr>
            </w:r>
            <w:r w:rsidR="007C4733">
              <w:rPr>
                <w:webHidden/>
              </w:rPr>
              <w:fldChar w:fldCharType="separate"/>
            </w:r>
            <w:r w:rsidR="009C53EB">
              <w:rPr>
                <w:webHidden/>
              </w:rPr>
              <w:t>194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19" w:history="1">
            <w:r w:rsidR="009C53EB" w:rsidRPr="002F0909">
              <w:rPr>
                <w:rStyle w:val="Hyperlink"/>
                <w:noProof/>
              </w:rPr>
              <w:t>University of Chicago</w:t>
            </w:r>
            <w:r w:rsidR="009C53EB">
              <w:rPr>
                <w:noProof/>
                <w:webHidden/>
              </w:rPr>
              <w:tab/>
            </w:r>
            <w:r w:rsidR="007C4733">
              <w:rPr>
                <w:noProof/>
                <w:webHidden/>
              </w:rPr>
              <w:fldChar w:fldCharType="begin"/>
            </w:r>
            <w:r w:rsidR="009C53EB">
              <w:rPr>
                <w:noProof/>
                <w:webHidden/>
              </w:rPr>
              <w:instrText xml:space="preserve"> PAGEREF _Toc361824119 \h </w:instrText>
            </w:r>
            <w:r w:rsidR="007C4733">
              <w:rPr>
                <w:noProof/>
                <w:webHidden/>
              </w:rPr>
            </w:r>
            <w:r w:rsidR="007C4733">
              <w:rPr>
                <w:noProof/>
                <w:webHidden/>
              </w:rPr>
              <w:fldChar w:fldCharType="separate"/>
            </w:r>
            <w:r w:rsidR="009C53EB">
              <w:rPr>
                <w:noProof/>
                <w:webHidden/>
              </w:rPr>
              <w:t>195</w:t>
            </w:r>
            <w:r w:rsidR="007C4733">
              <w:rPr>
                <w:noProof/>
                <w:webHidden/>
              </w:rPr>
              <w:fldChar w:fldCharType="end"/>
            </w:r>
          </w:hyperlink>
        </w:p>
        <w:p w:rsidR="009C53EB" w:rsidRDefault="00994646">
          <w:pPr>
            <w:pStyle w:val="TOC3"/>
            <w:rPr>
              <w:rFonts w:asciiTheme="minorHAnsi" w:hAnsiTheme="minorHAnsi"/>
            </w:rPr>
          </w:pPr>
          <w:hyperlink w:anchor="_Toc361824120" w:history="1">
            <w:r w:rsidR="009C53EB" w:rsidRPr="002F0909">
              <w:rPr>
                <w:rStyle w:val="Hyperlink"/>
              </w:rPr>
              <w:t>Finance for Executives</w:t>
            </w:r>
            <w:r w:rsidR="009C53EB">
              <w:rPr>
                <w:webHidden/>
              </w:rPr>
              <w:tab/>
            </w:r>
            <w:r w:rsidR="007C4733">
              <w:rPr>
                <w:webHidden/>
              </w:rPr>
              <w:fldChar w:fldCharType="begin"/>
            </w:r>
            <w:r w:rsidR="009C53EB">
              <w:rPr>
                <w:webHidden/>
              </w:rPr>
              <w:instrText xml:space="preserve"> PAGEREF _Toc361824120 \h </w:instrText>
            </w:r>
            <w:r w:rsidR="007C4733">
              <w:rPr>
                <w:webHidden/>
              </w:rPr>
            </w:r>
            <w:r w:rsidR="007C4733">
              <w:rPr>
                <w:webHidden/>
              </w:rPr>
              <w:fldChar w:fldCharType="separate"/>
            </w:r>
            <w:r w:rsidR="009C53EB">
              <w:rPr>
                <w:webHidden/>
              </w:rPr>
              <w:t>195</w:t>
            </w:r>
            <w:r w:rsidR="007C4733">
              <w:rPr>
                <w:webHidden/>
              </w:rPr>
              <w:fldChar w:fldCharType="end"/>
            </w:r>
          </w:hyperlink>
        </w:p>
        <w:p w:rsidR="009C53EB" w:rsidRDefault="00994646">
          <w:pPr>
            <w:pStyle w:val="TOC3"/>
            <w:rPr>
              <w:rFonts w:asciiTheme="minorHAnsi" w:hAnsiTheme="minorHAnsi"/>
            </w:rPr>
          </w:pPr>
          <w:hyperlink w:anchor="_Toc361824121" w:history="1">
            <w:r w:rsidR="009C53EB" w:rsidRPr="002F0909">
              <w:rPr>
                <w:rStyle w:val="Hyperlink"/>
              </w:rPr>
              <w:t>Financial Analysis for Non Financial Managers</w:t>
            </w:r>
            <w:r w:rsidR="009C53EB">
              <w:rPr>
                <w:webHidden/>
              </w:rPr>
              <w:tab/>
            </w:r>
            <w:r w:rsidR="007C4733">
              <w:rPr>
                <w:webHidden/>
              </w:rPr>
              <w:fldChar w:fldCharType="begin"/>
            </w:r>
            <w:r w:rsidR="009C53EB">
              <w:rPr>
                <w:webHidden/>
              </w:rPr>
              <w:instrText xml:space="preserve"> PAGEREF _Toc361824121 \h </w:instrText>
            </w:r>
            <w:r w:rsidR="007C4733">
              <w:rPr>
                <w:webHidden/>
              </w:rPr>
            </w:r>
            <w:r w:rsidR="007C4733">
              <w:rPr>
                <w:webHidden/>
              </w:rPr>
              <w:fldChar w:fldCharType="separate"/>
            </w:r>
            <w:r w:rsidR="009C53EB">
              <w:rPr>
                <w:webHidden/>
              </w:rPr>
              <w:t>195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22" w:history="1">
            <w:r w:rsidR="009C53EB" w:rsidRPr="002F0909">
              <w:rPr>
                <w:rStyle w:val="Hyperlink"/>
                <w:noProof/>
              </w:rPr>
              <w:t>University of Maryland</w:t>
            </w:r>
            <w:r w:rsidR="009C53EB">
              <w:rPr>
                <w:noProof/>
                <w:webHidden/>
              </w:rPr>
              <w:tab/>
            </w:r>
            <w:r w:rsidR="007C4733">
              <w:rPr>
                <w:noProof/>
                <w:webHidden/>
              </w:rPr>
              <w:fldChar w:fldCharType="begin"/>
            </w:r>
            <w:r w:rsidR="009C53EB">
              <w:rPr>
                <w:noProof/>
                <w:webHidden/>
              </w:rPr>
              <w:instrText xml:space="preserve"> PAGEREF _Toc361824122 \h </w:instrText>
            </w:r>
            <w:r w:rsidR="007C4733">
              <w:rPr>
                <w:noProof/>
                <w:webHidden/>
              </w:rPr>
            </w:r>
            <w:r w:rsidR="007C4733">
              <w:rPr>
                <w:noProof/>
                <w:webHidden/>
              </w:rPr>
              <w:fldChar w:fldCharType="separate"/>
            </w:r>
            <w:r w:rsidR="009C53EB">
              <w:rPr>
                <w:noProof/>
                <w:webHidden/>
              </w:rPr>
              <w:t>195</w:t>
            </w:r>
            <w:r w:rsidR="007C4733">
              <w:rPr>
                <w:noProof/>
                <w:webHidden/>
              </w:rPr>
              <w:fldChar w:fldCharType="end"/>
            </w:r>
          </w:hyperlink>
        </w:p>
        <w:p w:rsidR="009C53EB" w:rsidRDefault="00994646">
          <w:pPr>
            <w:pStyle w:val="TOC3"/>
            <w:rPr>
              <w:rFonts w:asciiTheme="minorHAnsi" w:hAnsiTheme="minorHAnsi"/>
            </w:rPr>
          </w:pPr>
          <w:hyperlink w:anchor="_Toc361824123" w:history="1">
            <w:r w:rsidR="009C53EB" w:rsidRPr="002F0909">
              <w:rPr>
                <w:rStyle w:val="Hyperlink"/>
              </w:rPr>
              <w:t>Customer-Centric Innovation</w:t>
            </w:r>
            <w:r w:rsidR="009C53EB">
              <w:rPr>
                <w:webHidden/>
              </w:rPr>
              <w:tab/>
            </w:r>
            <w:r w:rsidR="007C4733">
              <w:rPr>
                <w:webHidden/>
              </w:rPr>
              <w:fldChar w:fldCharType="begin"/>
            </w:r>
            <w:r w:rsidR="009C53EB">
              <w:rPr>
                <w:webHidden/>
              </w:rPr>
              <w:instrText xml:space="preserve"> PAGEREF _Toc361824123 \h </w:instrText>
            </w:r>
            <w:r w:rsidR="007C4733">
              <w:rPr>
                <w:webHidden/>
              </w:rPr>
            </w:r>
            <w:r w:rsidR="007C4733">
              <w:rPr>
                <w:webHidden/>
              </w:rPr>
              <w:fldChar w:fldCharType="separate"/>
            </w:r>
            <w:r w:rsidR="009C53EB">
              <w:rPr>
                <w:webHidden/>
              </w:rPr>
              <w:t>195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24" w:history="1">
            <w:r w:rsidR="009C53EB" w:rsidRPr="002F0909">
              <w:rPr>
                <w:rStyle w:val="Hyperlink"/>
                <w:noProof/>
              </w:rPr>
              <w:t>University of Michigan</w:t>
            </w:r>
            <w:r w:rsidR="009C53EB">
              <w:rPr>
                <w:noProof/>
                <w:webHidden/>
              </w:rPr>
              <w:tab/>
            </w:r>
            <w:r w:rsidR="007C4733">
              <w:rPr>
                <w:noProof/>
                <w:webHidden/>
              </w:rPr>
              <w:fldChar w:fldCharType="begin"/>
            </w:r>
            <w:r w:rsidR="009C53EB">
              <w:rPr>
                <w:noProof/>
                <w:webHidden/>
              </w:rPr>
              <w:instrText xml:space="preserve"> PAGEREF _Toc361824124 \h </w:instrText>
            </w:r>
            <w:r w:rsidR="007C4733">
              <w:rPr>
                <w:noProof/>
                <w:webHidden/>
              </w:rPr>
            </w:r>
            <w:r w:rsidR="007C4733">
              <w:rPr>
                <w:noProof/>
                <w:webHidden/>
              </w:rPr>
              <w:fldChar w:fldCharType="separate"/>
            </w:r>
            <w:r w:rsidR="009C53EB">
              <w:rPr>
                <w:noProof/>
                <w:webHidden/>
              </w:rPr>
              <w:t>196</w:t>
            </w:r>
            <w:r w:rsidR="007C4733">
              <w:rPr>
                <w:noProof/>
                <w:webHidden/>
              </w:rPr>
              <w:fldChar w:fldCharType="end"/>
            </w:r>
          </w:hyperlink>
        </w:p>
        <w:p w:rsidR="009C53EB" w:rsidRDefault="00994646">
          <w:pPr>
            <w:pStyle w:val="TOC3"/>
            <w:rPr>
              <w:rFonts w:asciiTheme="minorHAnsi" w:hAnsiTheme="minorHAnsi"/>
            </w:rPr>
          </w:pPr>
          <w:hyperlink w:anchor="_Toc361824125" w:history="1">
            <w:r w:rsidR="009C53EB" w:rsidRPr="002F0909">
              <w:rPr>
                <w:rStyle w:val="Hyperlink"/>
              </w:rPr>
              <w:t>Advanced Human Resource Executive Program</w:t>
            </w:r>
            <w:r w:rsidR="009C53EB">
              <w:rPr>
                <w:webHidden/>
              </w:rPr>
              <w:tab/>
            </w:r>
            <w:r w:rsidR="007C4733">
              <w:rPr>
                <w:webHidden/>
              </w:rPr>
              <w:fldChar w:fldCharType="begin"/>
            </w:r>
            <w:r w:rsidR="009C53EB">
              <w:rPr>
                <w:webHidden/>
              </w:rPr>
              <w:instrText xml:space="preserve"> PAGEREF _Toc361824125 \h </w:instrText>
            </w:r>
            <w:r w:rsidR="007C4733">
              <w:rPr>
                <w:webHidden/>
              </w:rPr>
            </w:r>
            <w:r w:rsidR="007C4733">
              <w:rPr>
                <w:webHidden/>
              </w:rPr>
              <w:fldChar w:fldCharType="separate"/>
            </w:r>
            <w:r w:rsidR="009C53EB">
              <w:rPr>
                <w:webHidden/>
              </w:rPr>
              <w:t>196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26" w:history="1">
            <w:r w:rsidR="009C53EB" w:rsidRPr="002F0909">
              <w:rPr>
                <w:rStyle w:val="Hyperlink"/>
                <w:noProof/>
              </w:rPr>
              <w:t>University of Minnesota</w:t>
            </w:r>
            <w:r w:rsidR="009C53EB">
              <w:rPr>
                <w:noProof/>
                <w:webHidden/>
              </w:rPr>
              <w:tab/>
            </w:r>
            <w:r w:rsidR="007C4733">
              <w:rPr>
                <w:noProof/>
                <w:webHidden/>
              </w:rPr>
              <w:fldChar w:fldCharType="begin"/>
            </w:r>
            <w:r w:rsidR="009C53EB">
              <w:rPr>
                <w:noProof/>
                <w:webHidden/>
              </w:rPr>
              <w:instrText xml:space="preserve"> PAGEREF _Toc361824126 \h </w:instrText>
            </w:r>
            <w:r w:rsidR="007C4733">
              <w:rPr>
                <w:noProof/>
                <w:webHidden/>
              </w:rPr>
            </w:r>
            <w:r w:rsidR="007C4733">
              <w:rPr>
                <w:noProof/>
                <w:webHidden/>
              </w:rPr>
              <w:fldChar w:fldCharType="separate"/>
            </w:r>
            <w:r w:rsidR="009C53EB">
              <w:rPr>
                <w:noProof/>
                <w:webHidden/>
              </w:rPr>
              <w:t>196</w:t>
            </w:r>
            <w:r w:rsidR="007C4733">
              <w:rPr>
                <w:noProof/>
                <w:webHidden/>
              </w:rPr>
              <w:fldChar w:fldCharType="end"/>
            </w:r>
          </w:hyperlink>
        </w:p>
        <w:p w:rsidR="009C53EB" w:rsidRDefault="00994646">
          <w:pPr>
            <w:pStyle w:val="TOC3"/>
            <w:rPr>
              <w:rFonts w:asciiTheme="minorHAnsi" w:hAnsiTheme="minorHAnsi"/>
            </w:rPr>
          </w:pPr>
          <w:hyperlink w:anchor="_Toc361824127" w:history="1">
            <w:r w:rsidR="009C53EB" w:rsidRPr="002F0909">
              <w:rPr>
                <w:rStyle w:val="Hyperlink"/>
              </w:rPr>
              <w:t>Finance for Non-Financial Managers</w:t>
            </w:r>
            <w:r w:rsidR="009C53EB">
              <w:rPr>
                <w:webHidden/>
              </w:rPr>
              <w:tab/>
            </w:r>
            <w:r w:rsidR="007C4733">
              <w:rPr>
                <w:webHidden/>
              </w:rPr>
              <w:fldChar w:fldCharType="begin"/>
            </w:r>
            <w:r w:rsidR="009C53EB">
              <w:rPr>
                <w:webHidden/>
              </w:rPr>
              <w:instrText xml:space="preserve"> PAGEREF _Toc361824127 \h </w:instrText>
            </w:r>
            <w:r w:rsidR="007C4733">
              <w:rPr>
                <w:webHidden/>
              </w:rPr>
            </w:r>
            <w:r w:rsidR="007C4733">
              <w:rPr>
                <w:webHidden/>
              </w:rPr>
              <w:fldChar w:fldCharType="separate"/>
            </w:r>
            <w:r w:rsidR="009C53EB">
              <w:rPr>
                <w:webHidden/>
              </w:rPr>
              <w:t>196</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28" w:history="1">
            <w:r w:rsidR="009C53EB" w:rsidRPr="002F0909">
              <w:rPr>
                <w:rStyle w:val="Hyperlink"/>
                <w:noProof/>
              </w:rPr>
              <w:t>University of Missouri</w:t>
            </w:r>
            <w:r w:rsidR="009C53EB">
              <w:rPr>
                <w:noProof/>
                <w:webHidden/>
              </w:rPr>
              <w:tab/>
            </w:r>
            <w:r w:rsidR="007C4733">
              <w:rPr>
                <w:noProof/>
                <w:webHidden/>
              </w:rPr>
              <w:fldChar w:fldCharType="begin"/>
            </w:r>
            <w:r w:rsidR="009C53EB">
              <w:rPr>
                <w:noProof/>
                <w:webHidden/>
              </w:rPr>
              <w:instrText xml:space="preserve"> PAGEREF _Toc361824128 \h </w:instrText>
            </w:r>
            <w:r w:rsidR="007C4733">
              <w:rPr>
                <w:noProof/>
                <w:webHidden/>
              </w:rPr>
            </w:r>
            <w:r w:rsidR="007C4733">
              <w:rPr>
                <w:noProof/>
                <w:webHidden/>
              </w:rPr>
              <w:fldChar w:fldCharType="separate"/>
            </w:r>
            <w:r w:rsidR="009C53EB">
              <w:rPr>
                <w:noProof/>
                <w:webHidden/>
              </w:rPr>
              <w:t>197</w:t>
            </w:r>
            <w:r w:rsidR="007C4733">
              <w:rPr>
                <w:noProof/>
                <w:webHidden/>
              </w:rPr>
              <w:fldChar w:fldCharType="end"/>
            </w:r>
          </w:hyperlink>
        </w:p>
        <w:p w:rsidR="009C53EB" w:rsidRDefault="00994646">
          <w:pPr>
            <w:pStyle w:val="TOC3"/>
            <w:rPr>
              <w:rFonts w:asciiTheme="minorHAnsi" w:hAnsiTheme="minorHAnsi"/>
            </w:rPr>
          </w:pPr>
          <w:hyperlink w:anchor="_Toc361824129" w:history="1">
            <w:r w:rsidR="009C53EB" w:rsidRPr="002F0909">
              <w:rPr>
                <w:rStyle w:val="Hyperlink"/>
              </w:rPr>
              <w:t>The Financial Basics: What Every Manager Should Know</w:t>
            </w:r>
            <w:r w:rsidR="009C53EB">
              <w:rPr>
                <w:webHidden/>
              </w:rPr>
              <w:tab/>
            </w:r>
            <w:r w:rsidR="007C4733">
              <w:rPr>
                <w:webHidden/>
              </w:rPr>
              <w:fldChar w:fldCharType="begin"/>
            </w:r>
            <w:r w:rsidR="009C53EB">
              <w:rPr>
                <w:webHidden/>
              </w:rPr>
              <w:instrText xml:space="preserve"> PAGEREF _Toc361824129 \h </w:instrText>
            </w:r>
            <w:r w:rsidR="007C4733">
              <w:rPr>
                <w:webHidden/>
              </w:rPr>
            </w:r>
            <w:r w:rsidR="007C4733">
              <w:rPr>
                <w:webHidden/>
              </w:rPr>
              <w:fldChar w:fldCharType="separate"/>
            </w:r>
            <w:r w:rsidR="009C53EB">
              <w:rPr>
                <w:webHidden/>
              </w:rPr>
              <w:t>197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30" w:history="1">
            <w:r w:rsidR="009C53EB" w:rsidRPr="002F0909">
              <w:rPr>
                <w:rStyle w:val="Hyperlink"/>
                <w:noProof/>
              </w:rPr>
              <w:t>University of North Carolina at Chapel Hill</w:t>
            </w:r>
            <w:r w:rsidR="009C53EB">
              <w:rPr>
                <w:noProof/>
                <w:webHidden/>
              </w:rPr>
              <w:tab/>
            </w:r>
            <w:r w:rsidR="007C4733">
              <w:rPr>
                <w:noProof/>
                <w:webHidden/>
              </w:rPr>
              <w:fldChar w:fldCharType="begin"/>
            </w:r>
            <w:r w:rsidR="009C53EB">
              <w:rPr>
                <w:noProof/>
                <w:webHidden/>
              </w:rPr>
              <w:instrText xml:space="preserve"> PAGEREF _Toc361824130 \h </w:instrText>
            </w:r>
            <w:r w:rsidR="007C4733">
              <w:rPr>
                <w:noProof/>
                <w:webHidden/>
              </w:rPr>
            </w:r>
            <w:r w:rsidR="007C4733">
              <w:rPr>
                <w:noProof/>
                <w:webHidden/>
              </w:rPr>
              <w:fldChar w:fldCharType="separate"/>
            </w:r>
            <w:r w:rsidR="009C53EB">
              <w:rPr>
                <w:noProof/>
                <w:webHidden/>
              </w:rPr>
              <w:t>197</w:t>
            </w:r>
            <w:r w:rsidR="007C4733">
              <w:rPr>
                <w:noProof/>
                <w:webHidden/>
              </w:rPr>
              <w:fldChar w:fldCharType="end"/>
            </w:r>
          </w:hyperlink>
        </w:p>
        <w:p w:rsidR="009C53EB" w:rsidRDefault="00994646">
          <w:pPr>
            <w:pStyle w:val="TOC3"/>
            <w:rPr>
              <w:rFonts w:asciiTheme="minorHAnsi" w:hAnsiTheme="minorHAnsi"/>
            </w:rPr>
          </w:pPr>
          <w:hyperlink w:anchor="_Toc361824131" w:history="1">
            <w:r w:rsidR="009C53EB" w:rsidRPr="002F0909">
              <w:rPr>
                <w:rStyle w:val="Hyperlink"/>
              </w:rPr>
              <w:t>Financial Analysis for Non-Financial Managers</w:t>
            </w:r>
            <w:r w:rsidR="009C53EB">
              <w:rPr>
                <w:webHidden/>
              </w:rPr>
              <w:tab/>
            </w:r>
            <w:r w:rsidR="007C4733">
              <w:rPr>
                <w:webHidden/>
              </w:rPr>
              <w:fldChar w:fldCharType="begin"/>
            </w:r>
            <w:r w:rsidR="009C53EB">
              <w:rPr>
                <w:webHidden/>
              </w:rPr>
              <w:instrText xml:space="preserve"> PAGEREF _Toc361824131 \h </w:instrText>
            </w:r>
            <w:r w:rsidR="007C4733">
              <w:rPr>
                <w:webHidden/>
              </w:rPr>
            </w:r>
            <w:r w:rsidR="007C4733">
              <w:rPr>
                <w:webHidden/>
              </w:rPr>
              <w:fldChar w:fldCharType="separate"/>
            </w:r>
            <w:r w:rsidR="009C53EB">
              <w:rPr>
                <w:webHidden/>
              </w:rPr>
              <w:t>197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32" w:history="1">
            <w:r w:rsidR="009C53EB" w:rsidRPr="002F0909">
              <w:rPr>
                <w:rStyle w:val="Hyperlink"/>
                <w:noProof/>
              </w:rPr>
              <w:t>University of Richmond</w:t>
            </w:r>
            <w:r w:rsidR="009C53EB">
              <w:rPr>
                <w:noProof/>
                <w:webHidden/>
              </w:rPr>
              <w:tab/>
            </w:r>
            <w:r w:rsidR="007C4733">
              <w:rPr>
                <w:noProof/>
                <w:webHidden/>
              </w:rPr>
              <w:fldChar w:fldCharType="begin"/>
            </w:r>
            <w:r w:rsidR="009C53EB">
              <w:rPr>
                <w:noProof/>
                <w:webHidden/>
              </w:rPr>
              <w:instrText xml:space="preserve"> PAGEREF _Toc361824132 \h </w:instrText>
            </w:r>
            <w:r w:rsidR="007C4733">
              <w:rPr>
                <w:noProof/>
                <w:webHidden/>
              </w:rPr>
            </w:r>
            <w:r w:rsidR="007C4733">
              <w:rPr>
                <w:noProof/>
                <w:webHidden/>
              </w:rPr>
              <w:fldChar w:fldCharType="separate"/>
            </w:r>
            <w:r w:rsidR="009C53EB">
              <w:rPr>
                <w:noProof/>
                <w:webHidden/>
              </w:rPr>
              <w:t>197</w:t>
            </w:r>
            <w:r w:rsidR="007C4733">
              <w:rPr>
                <w:noProof/>
                <w:webHidden/>
              </w:rPr>
              <w:fldChar w:fldCharType="end"/>
            </w:r>
          </w:hyperlink>
        </w:p>
        <w:p w:rsidR="009C53EB" w:rsidRDefault="00994646">
          <w:pPr>
            <w:pStyle w:val="TOC3"/>
            <w:rPr>
              <w:rFonts w:asciiTheme="minorHAnsi" w:hAnsiTheme="minorHAnsi"/>
            </w:rPr>
          </w:pPr>
          <w:hyperlink w:anchor="_Toc361824133" w:history="1">
            <w:r w:rsidR="009C53EB" w:rsidRPr="002F0909">
              <w:rPr>
                <w:rStyle w:val="Hyperlink"/>
              </w:rPr>
              <w:t>Mini MBA</w:t>
            </w:r>
            <w:r w:rsidR="009C53EB">
              <w:rPr>
                <w:webHidden/>
              </w:rPr>
              <w:tab/>
            </w:r>
            <w:r w:rsidR="007C4733">
              <w:rPr>
                <w:webHidden/>
              </w:rPr>
              <w:fldChar w:fldCharType="begin"/>
            </w:r>
            <w:r w:rsidR="009C53EB">
              <w:rPr>
                <w:webHidden/>
              </w:rPr>
              <w:instrText xml:space="preserve"> PAGEREF _Toc361824133 \h </w:instrText>
            </w:r>
            <w:r w:rsidR="007C4733">
              <w:rPr>
                <w:webHidden/>
              </w:rPr>
            </w:r>
            <w:r w:rsidR="007C4733">
              <w:rPr>
                <w:webHidden/>
              </w:rPr>
              <w:fldChar w:fldCharType="separate"/>
            </w:r>
            <w:r w:rsidR="009C53EB">
              <w:rPr>
                <w:webHidden/>
              </w:rPr>
              <w:t>197</w:t>
            </w:r>
            <w:r w:rsidR="007C4733">
              <w:rPr>
                <w:webHidden/>
              </w:rPr>
              <w:fldChar w:fldCharType="end"/>
            </w:r>
          </w:hyperlink>
        </w:p>
        <w:p w:rsidR="009C53EB" w:rsidRDefault="00994646">
          <w:pPr>
            <w:pStyle w:val="TOC3"/>
            <w:rPr>
              <w:rFonts w:asciiTheme="minorHAnsi" w:hAnsiTheme="minorHAnsi"/>
            </w:rPr>
          </w:pPr>
          <w:hyperlink w:anchor="_Toc361824134" w:history="1">
            <w:r w:rsidR="009C53EB" w:rsidRPr="002F0909">
              <w:rPr>
                <w:rStyle w:val="Hyperlink"/>
              </w:rPr>
              <w:t>Project Budget and Cost Management</w:t>
            </w:r>
            <w:r w:rsidR="009C53EB">
              <w:rPr>
                <w:webHidden/>
              </w:rPr>
              <w:tab/>
            </w:r>
            <w:r w:rsidR="007C4733">
              <w:rPr>
                <w:webHidden/>
              </w:rPr>
              <w:fldChar w:fldCharType="begin"/>
            </w:r>
            <w:r w:rsidR="009C53EB">
              <w:rPr>
                <w:webHidden/>
              </w:rPr>
              <w:instrText xml:space="preserve"> PAGEREF _Toc361824134 \h </w:instrText>
            </w:r>
            <w:r w:rsidR="007C4733">
              <w:rPr>
                <w:webHidden/>
              </w:rPr>
            </w:r>
            <w:r w:rsidR="007C4733">
              <w:rPr>
                <w:webHidden/>
              </w:rPr>
              <w:fldChar w:fldCharType="separate"/>
            </w:r>
            <w:r w:rsidR="009C53EB">
              <w:rPr>
                <w:webHidden/>
              </w:rPr>
              <w:t>198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35" w:history="1">
            <w:r w:rsidR="009C53EB" w:rsidRPr="002F0909">
              <w:rPr>
                <w:rStyle w:val="Hyperlink"/>
                <w:noProof/>
              </w:rPr>
              <w:t>University of South Carolina</w:t>
            </w:r>
            <w:r w:rsidR="009C53EB">
              <w:rPr>
                <w:noProof/>
                <w:webHidden/>
              </w:rPr>
              <w:tab/>
            </w:r>
            <w:r w:rsidR="007C4733">
              <w:rPr>
                <w:noProof/>
                <w:webHidden/>
              </w:rPr>
              <w:fldChar w:fldCharType="begin"/>
            </w:r>
            <w:r w:rsidR="009C53EB">
              <w:rPr>
                <w:noProof/>
                <w:webHidden/>
              </w:rPr>
              <w:instrText xml:space="preserve"> PAGEREF _Toc361824135 \h </w:instrText>
            </w:r>
            <w:r w:rsidR="007C4733">
              <w:rPr>
                <w:noProof/>
                <w:webHidden/>
              </w:rPr>
            </w:r>
            <w:r w:rsidR="007C4733">
              <w:rPr>
                <w:noProof/>
                <w:webHidden/>
              </w:rPr>
              <w:fldChar w:fldCharType="separate"/>
            </w:r>
            <w:r w:rsidR="009C53EB">
              <w:rPr>
                <w:noProof/>
                <w:webHidden/>
              </w:rPr>
              <w:t>198</w:t>
            </w:r>
            <w:r w:rsidR="007C4733">
              <w:rPr>
                <w:noProof/>
                <w:webHidden/>
              </w:rPr>
              <w:fldChar w:fldCharType="end"/>
            </w:r>
          </w:hyperlink>
        </w:p>
        <w:p w:rsidR="009C53EB" w:rsidRDefault="00994646">
          <w:pPr>
            <w:pStyle w:val="TOC3"/>
            <w:rPr>
              <w:rFonts w:asciiTheme="minorHAnsi" w:hAnsiTheme="minorHAnsi"/>
            </w:rPr>
          </w:pPr>
          <w:hyperlink w:anchor="_Toc361824136" w:history="1">
            <w:r w:rsidR="009C53EB" w:rsidRPr="002F0909">
              <w:rPr>
                <w:rStyle w:val="Hyperlink"/>
              </w:rPr>
              <w:t>Finance Essentials for the Non-Financial Manager</w:t>
            </w:r>
            <w:r w:rsidR="009C53EB">
              <w:rPr>
                <w:webHidden/>
              </w:rPr>
              <w:tab/>
            </w:r>
            <w:r w:rsidR="007C4733">
              <w:rPr>
                <w:webHidden/>
              </w:rPr>
              <w:fldChar w:fldCharType="begin"/>
            </w:r>
            <w:r w:rsidR="009C53EB">
              <w:rPr>
                <w:webHidden/>
              </w:rPr>
              <w:instrText xml:space="preserve"> PAGEREF _Toc361824136 \h </w:instrText>
            </w:r>
            <w:r w:rsidR="007C4733">
              <w:rPr>
                <w:webHidden/>
              </w:rPr>
            </w:r>
            <w:r w:rsidR="007C4733">
              <w:rPr>
                <w:webHidden/>
              </w:rPr>
              <w:fldChar w:fldCharType="separate"/>
            </w:r>
            <w:r w:rsidR="009C53EB">
              <w:rPr>
                <w:webHidden/>
              </w:rPr>
              <w:t>198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37" w:history="1">
            <w:r w:rsidR="009C53EB" w:rsidRPr="002F0909">
              <w:rPr>
                <w:rStyle w:val="Hyperlink"/>
                <w:noProof/>
              </w:rPr>
              <w:t>University of Texas</w:t>
            </w:r>
            <w:r w:rsidR="009C53EB">
              <w:rPr>
                <w:noProof/>
                <w:webHidden/>
              </w:rPr>
              <w:tab/>
            </w:r>
            <w:r w:rsidR="007C4733">
              <w:rPr>
                <w:noProof/>
                <w:webHidden/>
              </w:rPr>
              <w:fldChar w:fldCharType="begin"/>
            </w:r>
            <w:r w:rsidR="009C53EB">
              <w:rPr>
                <w:noProof/>
                <w:webHidden/>
              </w:rPr>
              <w:instrText xml:space="preserve"> PAGEREF _Toc361824137 \h </w:instrText>
            </w:r>
            <w:r w:rsidR="007C4733">
              <w:rPr>
                <w:noProof/>
                <w:webHidden/>
              </w:rPr>
            </w:r>
            <w:r w:rsidR="007C4733">
              <w:rPr>
                <w:noProof/>
                <w:webHidden/>
              </w:rPr>
              <w:fldChar w:fldCharType="separate"/>
            </w:r>
            <w:r w:rsidR="009C53EB">
              <w:rPr>
                <w:noProof/>
                <w:webHidden/>
              </w:rPr>
              <w:t>198</w:t>
            </w:r>
            <w:r w:rsidR="007C4733">
              <w:rPr>
                <w:noProof/>
                <w:webHidden/>
              </w:rPr>
              <w:fldChar w:fldCharType="end"/>
            </w:r>
          </w:hyperlink>
        </w:p>
        <w:p w:rsidR="009C53EB" w:rsidRDefault="00994646">
          <w:pPr>
            <w:pStyle w:val="TOC3"/>
            <w:rPr>
              <w:rFonts w:asciiTheme="minorHAnsi" w:hAnsiTheme="minorHAnsi"/>
            </w:rPr>
          </w:pPr>
          <w:hyperlink w:anchor="_Toc361824138" w:history="1">
            <w:r w:rsidR="009C53EB" w:rsidRPr="002F0909">
              <w:rPr>
                <w:rStyle w:val="Hyperlink"/>
              </w:rPr>
              <w:t>Accounting and Finance for Non-Financial Managers</w:t>
            </w:r>
            <w:r w:rsidR="009C53EB">
              <w:rPr>
                <w:webHidden/>
              </w:rPr>
              <w:tab/>
            </w:r>
            <w:r w:rsidR="007C4733">
              <w:rPr>
                <w:webHidden/>
              </w:rPr>
              <w:fldChar w:fldCharType="begin"/>
            </w:r>
            <w:r w:rsidR="009C53EB">
              <w:rPr>
                <w:webHidden/>
              </w:rPr>
              <w:instrText xml:space="preserve"> PAGEREF _Toc361824138 \h </w:instrText>
            </w:r>
            <w:r w:rsidR="007C4733">
              <w:rPr>
                <w:webHidden/>
              </w:rPr>
            </w:r>
            <w:r w:rsidR="007C4733">
              <w:rPr>
                <w:webHidden/>
              </w:rPr>
              <w:fldChar w:fldCharType="separate"/>
            </w:r>
            <w:r w:rsidR="009C53EB">
              <w:rPr>
                <w:webHidden/>
              </w:rPr>
              <w:t>199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39" w:history="1">
            <w:r w:rsidR="009C53EB" w:rsidRPr="002F0909">
              <w:rPr>
                <w:rStyle w:val="Hyperlink"/>
                <w:noProof/>
              </w:rPr>
              <w:t>University of Virginia</w:t>
            </w:r>
            <w:r w:rsidR="009C53EB">
              <w:rPr>
                <w:noProof/>
                <w:webHidden/>
              </w:rPr>
              <w:tab/>
            </w:r>
            <w:r w:rsidR="007C4733">
              <w:rPr>
                <w:noProof/>
                <w:webHidden/>
              </w:rPr>
              <w:fldChar w:fldCharType="begin"/>
            </w:r>
            <w:r w:rsidR="009C53EB">
              <w:rPr>
                <w:noProof/>
                <w:webHidden/>
              </w:rPr>
              <w:instrText xml:space="preserve"> PAGEREF _Toc361824139 \h </w:instrText>
            </w:r>
            <w:r w:rsidR="007C4733">
              <w:rPr>
                <w:noProof/>
                <w:webHidden/>
              </w:rPr>
            </w:r>
            <w:r w:rsidR="007C4733">
              <w:rPr>
                <w:noProof/>
                <w:webHidden/>
              </w:rPr>
              <w:fldChar w:fldCharType="separate"/>
            </w:r>
            <w:r w:rsidR="009C53EB">
              <w:rPr>
                <w:noProof/>
                <w:webHidden/>
              </w:rPr>
              <w:t>199</w:t>
            </w:r>
            <w:r w:rsidR="007C4733">
              <w:rPr>
                <w:noProof/>
                <w:webHidden/>
              </w:rPr>
              <w:fldChar w:fldCharType="end"/>
            </w:r>
          </w:hyperlink>
        </w:p>
        <w:p w:rsidR="009C53EB" w:rsidRDefault="00994646">
          <w:pPr>
            <w:pStyle w:val="TOC3"/>
            <w:rPr>
              <w:rFonts w:asciiTheme="minorHAnsi" w:hAnsiTheme="minorHAnsi"/>
            </w:rPr>
          </w:pPr>
          <w:hyperlink w:anchor="_Toc361824140" w:history="1">
            <w:r w:rsidR="009C53EB" w:rsidRPr="002F0909">
              <w:rPr>
                <w:rStyle w:val="Hyperlink"/>
              </w:rPr>
              <w:t>Financial Management for Non-Financial Managers</w:t>
            </w:r>
            <w:r w:rsidR="009C53EB">
              <w:rPr>
                <w:webHidden/>
              </w:rPr>
              <w:tab/>
            </w:r>
            <w:r w:rsidR="007C4733">
              <w:rPr>
                <w:webHidden/>
              </w:rPr>
              <w:fldChar w:fldCharType="begin"/>
            </w:r>
            <w:r w:rsidR="009C53EB">
              <w:rPr>
                <w:webHidden/>
              </w:rPr>
              <w:instrText xml:space="preserve"> PAGEREF _Toc361824140 \h </w:instrText>
            </w:r>
            <w:r w:rsidR="007C4733">
              <w:rPr>
                <w:webHidden/>
              </w:rPr>
            </w:r>
            <w:r w:rsidR="007C4733">
              <w:rPr>
                <w:webHidden/>
              </w:rPr>
              <w:fldChar w:fldCharType="separate"/>
            </w:r>
            <w:r w:rsidR="009C53EB">
              <w:rPr>
                <w:webHidden/>
              </w:rPr>
              <w:t>199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41" w:history="1">
            <w:r w:rsidR="009C53EB" w:rsidRPr="002F0909">
              <w:rPr>
                <w:rStyle w:val="Hyperlink"/>
                <w:noProof/>
              </w:rPr>
              <w:t>University of Washington</w:t>
            </w:r>
            <w:r w:rsidR="009C53EB">
              <w:rPr>
                <w:noProof/>
                <w:webHidden/>
              </w:rPr>
              <w:tab/>
            </w:r>
            <w:r w:rsidR="007C4733">
              <w:rPr>
                <w:noProof/>
                <w:webHidden/>
              </w:rPr>
              <w:fldChar w:fldCharType="begin"/>
            </w:r>
            <w:r w:rsidR="009C53EB">
              <w:rPr>
                <w:noProof/>
                <w:webHidden/>
              </w:rPr>
              <w:instrText xml:space="preserve"> PAGEREF _Toc361824141 \h </w:instrText>
            </w:r>
            <w:r w:rsidR="007C4733">
              <w:rPr>
                <w:noProof/>
                <w:webHidden/>
              </w:rPr>
            </w:r>
            <w:r w:rsidR="007C4733">
              <w:rPr>
                <w:noProof/>
                <w:webHidden/>
              </w:rPr>
              <w:fldChar w:fldCharType="separate"/>
            </w:r>
            <w:r w:rsidR="009C53EB">
              <w:rPr>
                <w:noProof/>
                <w:webHidden/>
              </w:rPr>
              <w:t>199</w:t>
            </w:r>
            <w:r w:rsidR="007C4733">
              <w:rPr>
                <w:noProof/>
                <w:webHidden/>
              </w:rPr>
              <w:fldChar w:fldCharType="end"/>
            </w:r>
          </w:hyperlink>
        </w:p>
        <w:p w:rsidR="009C53EB" w:rsidRDefault="00994646">
          <w:pPr>
            <w:pStyle w:val="TOC3"/>
            <w:rPr>
              <w:rFonts w:asciiTheme="minorHAnsi" w:hAnsiTheme="minorHAnsi"/>
            </w:rPr>
          </w:pPr>
          <w:hyperlink w:anchor="_Toc361824142" w:history="1">
            <w:r w:rsidR="009C53EB" w:rsidRPr="002F0909">
              <w:rPr>
                <w:rStyle w:val="Hyperlink"/>
              </w:rPr>
              <w:t>Finance and Accounting for Non-Financial Executives</w:t>
            </w:r>
            <w:r w:rsidR="009C53EB">
              <w:rPr>
                <w:webHidden/>
              </w:rPr>
              <w:tab/>
            </w:r>
            <w:r w:rsidR="007C4733">
              <w:rPr>
                <w:webHidden/>
              </w:rPr>
              <w:fldChar w:fldCharType="begin"/>
            </w:r>
            <w:r w:rsidR="009C53EB">
              <w:rPr>
                <w:webHidden/>
              </w:rPr>
              <w:instrText xml:space="preserve"> PAGEREF _Toc361824142 \h </w:instrText>
            </w:r>
            <w:r w:rsidR="007C4733">
              <w:rPr>
                <w:webHidden/>
              </w:rPr>
            </w:r>
            <w:r w:rsidR="007C4733">
              <w:rPr>
                <w:webHidden/>
              </w:rPr>
              <w:fldChar w:fldCharType="separate"/>
            </w:r>
            <w:r w:rsidR="009C53EB">
              <w:rPr>
                <w:webHidden/>
              </w:rPr>
              <w:t>199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43" w:history="1">
            <w:r w:rsidR="009C53EB" w:rsidRPr="002F0909">
              <w:rPr>
                <w:rStyle w:val="Hyperlink"/>
                <w:noProof/>
              </w:rPr>
              <w:t>University of Wisconsin - Madison</w:t>
            </w:r>
            <w:r w:rsidR="009C53EB">
              <w:rPr>
                <w:noProof/>
                <w:webHidden/>
              </w:rPr>
              <w:tab/>
            </w:r>
            <w:r w:rsidR="007C4733">
              <w:rPr>
                <w:noProof/>
                <w:webHidden/>
              </w:rPr>
              <w:fldChar w:fldCharType="begin"/>
            </w:r>
            <w:r w:rsidR="009C53EB">
              <w:rPr>
                <w:noProof/>
                <w:webHidden/>
              </w:rPr>
              <w:instrText xml:space="preserve"> PAGEREF _Toc361824143 \h </w:instrText>
            </w:r>
            <w:r w:rsidR="007C4733">
              <w:rPr>
                <w:noProof/>
                <w:webHidden/>
              </w:rPr>
            </w:r>
            <w:r w:rsidR="007C4733">
              <w:rPr>
                <w:noProof/>
                <w:webHidden/>
              </w:rPr>
              <w:fldChar w:fldCharType="separate"/>
            </w:r>
            <w:r w:rsidR="009C53EB">
              <w:rPr>
                <w:noProof/>
                <w:webHidden/>
              </w:rPr>
              <w:t>200</w:t>
            </w:r>
            <w:r w:rsidR="007C4733">
              <w:rPr>
                <w:noProof/>
                <w:webHidden/>
              </w:rPr>
              <w:fldChar w:fldCharType="end"/>
            </w:r>
          </w:hyperlink>
        </w:p>
        <w:p w:rsidR="009C53EB" w:rsidRDefault="00994646">
          <w:pPr>
            <w:pStyle w:val="TOC3"/>
            <w:rPr>
              <w:rFonts w:asciiTheme="minorHAnsi" w:hAnsiTheme="minorHAnsi"/>
            </w:rPr>
          </w:pPr>
          <w:hyperlink w:anchor="_Toc361824144" w:history="1">
            <w:r w:rsidR="009C53EB" w:rsidRPr="002F0909">
              <w:rPr>
                <w:rStyle w:val="Hyperlink"/>
              </w:rPr>
              <w:t>Business Acumen and Strategy for Managers</w:t>
            </w:r>
            <w:r w:rsidR="009C53EB">
              <w:rPr>
                <w:webHidden/>
              </w:rPr>
              <w:tab/>
            </w:r>
            <w:r w:rsidR="007C4733">
              <w:rPr>
                <w:webHidden/>
              </w:rPr>
              <w:fldChar w:fldCharType="begin"/>
            </w:r>
            <w:r w:rsidR="009C53EB">
              <w:rPr>
                <w:webHidden/>
              </w:rPr>
              <w:instrText xml:space="preserve"> PAGEREF _Toc361824144 \h </w:instrText>
            </w:r>
            <w:r w:rsidR="007C4733">
              <w:rPr>
                <w:webHidden/>
              </w:rPr>
            </w:r>
            <w:r w:rsidR="007C4733">
              <w:rPr>
                <w:webHidden/>
              </w:rPr>
              <w:fldChar w:fldCharType="separate"/>
            </w:r>
            <w:r w:rsidR="009C53EB">
              <w:rPr>
                <w:webHidden/>
              </w:rPr>
              <w:t>200</w:t>
            </w:r>
            <w:r w:rsidR="007C4733">
              <w:rPr>
                <w:webHidden/>
              </w:rPr>
              <w:fldChar w:fldCharType="end"/>
            </w:r>
          </w:hyperlink>
        </w:p>
        <w:p w:rsidR="009C53EB" w:rsidRDefault="00994646">
          <w:pPr>
            <w:pStyle w:val="TOC3"/>
            <w:rPr>
              <w:rFonts w:asciiTheme="minorHAnsi" w:hAnsiTheme="minorHAnsi"/>
            </w:rPr>
          </w:pPr>
          <w:hyperlink w:anchor="_Toc361824145" w:history="1">
            <w:r w:rsidR="009C53EB" w:rsidRPr="002F0909">
              <w:rPr>
                <w:rStyle w:val="Hyperlink"/>
              </w:rPr>
              <w:t>Finance and Accounting for Non-Financial Executives</w:t>
            </w:r>
            <w:r w:rsidR="009C53EB">
              <w:rPr>
                <w:webHidden/>
              </w:rPr>
              <w:tab/>
            </w:r>
            <w:r w:rsidR="007C4733">
              <w:rPr>
                <w:webHidden/>
              </w:rPr>
              <w:fldChar w:fldCharType="begin"/>
            </w:r>
            <w:r w:rsidR="009C53EB">
              <w:rPr>
                <w:webHidden/>
              </w:rPr>
              <w:instrText xml:space="preserve"> PAGEREF _Toc361824145 \h </w:instrText>
            </w:r>
            <w:r w:rsidR="007C4733">
              <w:rPr>
                <w:webHidden/>
              </w:rPr>
            </w:r>
            <w:r w:rsidR="007C4733">
              <w:rPr>
                <w:webHidden/>
              </w:rPr>
              <w:fldChar w:fldCharType="separate"/>
            </w:r>
            <w:r w:rsidR="009C53EB">
              <w:rPr>
                <w:webHidden/>
              </w:rPr>
              <w:t>200</w:t>
            </w:r>
            <w:r w:rsidR="007C4733">
              <w:rPr>
                <w:webHidden/>
              </w:rPr>
              <w:fldChar w:fldCharType="end"/>
            </w:r>
          </w:hyperlink>
        </w:p>
        <w:p w:rsidR="009C53EB" w:rsidRDefault="00994646">
          <w:pPr>
            <w:pStyle w:val="TOC3"/>
            <w:rPr>
              <w:rFonts w:asciiTheme="minorHAnsi" w:hAnsiTheme="minorHAnsi"/>
            </w:rPr>
          </w:pPr>
          <w:hyperlink w:anchor="_Toc361824146" w:history="1">
            <w:r w:rsidR="009C53EB" w:rsidRPr="002F0909">
              <w:rPr>
                <w:rStyle w:val="Hyperlink"/>
                <w:rFonts w:eastAsia="Times New Roman"/>
              </w:rPr>
              <w:t>Managing Project Risks</w:t>
            </w:r>
            <w:r w:rsidR="009C53EB">
              <w:rPr>
                <w:webHidden/>
              </w:rPr>
              <w:tab/>
            </w:r>
            <w:r w:rsidR="007C4733">
              <w:rPr>
                <w:webHidden/>
              </w:rPr>
              <w:fldChar w:fldCharType="begin"/>
            </w:r>
            <w:r w:rsidR="009C53EB">
              <w:rPr>
                <w:webHidden/>
              </w:rPr>
              <w:instrText xml:space="preserve"> PAGEREF _Toc361824146 \h </w:instrText>
            </w:r>
            <w:r w:rsidR="007C4733">
              <w:rPr>
                <w:webHidden/>
              </w:rPr>
            </w:r>
            <w:r w:rsidR="007C4733">
              <w:rPr>
                <w:webHidden/>
              </w:rPr>
              <w:fldChar w:fldCharType="separate"/>
            </w:r>
            <w:r w:rsidR="009C53EB">
              <w:rPr>
                <w:webHidden/>
              </w:rPr>
              <w:t>200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47" w:history="1">
            <w:r w:rsidR="009C53EB" w:rsidRPr="002F0909">
              <w:rPr>
                <w:rStyle w:val="Hyperlink"/>
                <w:noProof/>
              </w:rPr>
              <w:t>Vanderbilt University</w:t>
            </w:r>
            <w:r w:rsidR="009C53EB">
              <w:rPr>
                <w:noProof/>
                <w:webHidden/>
              </w:rPr>
              <w:tab/>
            </w:r>
            <w:r w:rsidR="007C4733">
              <w:rPr>
                <w:noProof/>
                <w:webHidden/>
              </w:rPr>
              <w:fldChar w:fldCharType="begin"/>
            </w:r>
            <w:r w:rsidR="009C53EB">
              <w:rPr>
                <w:noProof/>
                <w:webHidden/>
              </w:rPr>
              <w:instrText xml:space="preserve"> PAGEREF _Toc361824147 \h </w:instrText>
            </w:r>
            <w:r w:rsidR="007C4733">
              <w:rPr>
                <w:noProof/>
                <w:webHidden/>
              </w:rPr>
            </w:r>
            <w:r w:rsidR="007C4733">
              <w:rPr>
                <w:noProof/>
                <w:webHidden/>
              </w:rPr>
              <w:fldChar w:fldCharType="separate"/>
            </w:r>
            <w:r w:rsidR="009C53EB">
              <w:rPr>
                <w:noProof/>
                <w:webHidden/>
              </w:rPr>
              <w:t>201</w:t>
            </w:r>
            <w:r w:rsidR="007C4733">
              <w:rPr>
                <w:noProof/>
                <w:webHidden/>
              </w:rPr>
              <w:fldChar w:fldCharType="end"/>
            </w:r>
          </w:hyperlink>
        </w:p>
        <w:p w:rsidR="009C53EB" w:rsidRDefault="00994646">
          <w:pPr>
            <w:pStyle w:val="TOC3"/>
            <w:rPr>
              <w:rFonts w:asciiTheme="minorHAnsi" w:hAnsiTheme="minorHAnsi"/>
            </w:rPr>
          </w:pPr>
          <w:hyperlink w:anchor="_Toc361824148" w:history="1">
            <w:r w:rsidR="009C53EB" w:rsidRPr="002F0909">
              <w:rPr>
                <w:rStyle w:val="Hyperlink"/>
              </w:rPr>
              <w:t>Finance &amp; Accounting for Non-Financial Managers</w:t>
            </w:r>
            <w:r w:rsidR="009C53EB">
              <w:rPr>
                <w:webHidden/>
              </w:rPr>
              <w:tab/>
            </w:r>
            <w:r w:rsidR="007C4733">
              <w:rPr>
                <w:webHidden/>
              </w:rPr>
              <w:fldChar w:fldCharType="begin"/>
            </w:r>
            <w:r w:rsidR="009C53EB">
              <w:rPr>
                <w:webHidden/>
              </w:rPr>
              <w:instrText xml:space="preserve"> PAGEREF _Toc361824148 \h </w:instrText>
            </w:r>
            <w:r w:rsidR="007C4733">
              <w:rPr>
                <w:webHidden/>
              </w:rPr>
            </w:r>
            <w:r w:rsidR="007C4733">
              <w:rPr>
                <w:webHidden/>
              </w:rPr>
              <w:fldChar w:fldCharType="separate"/>
            </w:r>
            <w:r w:rsidR="009C53EB">
              <w:rPr>
                <w:webHidden/>
              </w:rPr>
              <w:t>201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49" w:history="1">
            <w:r w:rsidR="009C53EB" w:rsidRPr="002F0909">
              <w:rPr>
                <w:rStyle w:val="Hyperlink"/>
                <w:noProof/>
              </w:rPr>
              <w:t>Washington University St. Louis</w:t>
            </w:r>
            <w:r w:rsidR="009C53EB">
              <w:rPr>
                <w:noProof/>
                <w:webHidden/>
              </w:rPr>
              <w:tab/>
            </w:r>
            <w:r w:rsidR="007C4733">
              <w:rPr>
                <w:noProof/>
                <w:webHidden/>
              </w:rPr>
              <w:fldChar w:fldCharType="begin"/>
            </w:r>
            <w:r w:rsidR="009C53EB">
              <w:rPr>
                <w:noProof/>
                <w:webHidden/>
              </w:rPr>
              <w:instrText xml:space="preserve"> PAGEREF _Toc361824149 \h </w:instrText>
            </w:r>
            <w:r w:rsidR="007C4733">
              <w:rPr>
                <w:noProof/>
                <w:webHidden/>
              </w:rPr>
            </w:r>
            <w:r w:rsidR="007C4733">
              <w:rPr>
                <w:noProof/>
                <w:webHidden/>
              </w:rPr>
              <w:fldChar w:fldCharType="separate"/>
            </w:r>
            <w:r w:rsidR="009C53EB">
              <w:rPr>
                <w:noProof/>
                <w:webHidden/>
              </w:rPr>
              <w:t>201</w:t>
            </w:r>
            <w:r w:rsidR="007C4733">
              <w:rPr>
                <w:noProof/>
                <w:webHidden/>
              </w:rPr>
              <w:fldChar w:fldCharType="end"/>
            </w:r>
          </w:hyperlink>
        </w:p>
        <w:p w:rsidR="009C53EB" w:rsidRDefault="00994646">
          <w:pPr>
            <w:pStyle w:val="TOC3"/>
            <w:rPr>
              <w:rFonts w:asciiTheme="minorHAnsi" w:hAnsiTheme="minorHAnsi"/>
            </w:rPr>
          </w:pPr>
          <w:hyperlink w:anchor="_Toc361824150" w:history="1">
            <w:r w:rsidR="009C53EB" w:rsidRPr="002F0909">
              <w:rPr>
                <w:rStyle w:val="Hyperlink"/>
              </w:rPr>
              <w:t>Building Competitive Advantage Through Strategy</w:t>
            </w:r>
            <w:r w:rsidR="009C53EB">
              <w:rPr>
                <w:webHidden/>
              </w:rPr>
              <w:tab/>
            </w:r>
            <w:r w:rsidR="007C4733">
              <w:rPr>
                <w:webHidden/>
              </w:rPr>
              <w:fldChar w:fldCharType="begin"/>
            </w:r>
            <w:r w:rsidR="009C53EB">
              <w:rPr>
                <w:webHidden/>
              </w:rPr>
              <w:instrText xml:space="preserve"> PAGEREF _Toc361824150 \h </w:instrText>
            </w:r>
            <w:r w:rsidR="007C4733">
              <w:rPr>
                <w:webHidden/>
              </w:rPr>
            </w:r>
            <w:r w:rsidR="007C4733">
              <w:rPr>
                <w:webHidden/>
              </w:rPr>
              <w:fldChar w:fldCharType="separate"/>
            </w:r>
            <w:r w:rsidR="009C53EB">
              <w:rPr>
                <w:webHidden/>
              </w:rPr>
              <w:t>201</w:t>
            </w:r>
            <w:r w:rsidR="007C4733">
              <w:rPr>
                <w:webHidden/>
              </w:rPr>
              <w:fldChar w:fldCharType="end"/>
            </w:r>
          </w:hyperlink>
        </w:p>
        <w:p w:rsidR="009C53EB" w:rsidRDefault="00994646">
          <w:pPr>
            <w:pStyle w:val="TOC3"/>
            <w:rPr>
              <w:rFonts w:asciiTheme="minorHAnsi" w:hAnsiTheme="minorHAnsi"/>
            </w:rPr>
          </w:pPr>
          <w:hyperlink w:anchor="_Toc361824151" w:history="1">
            <w:r w:rsidR="009C53EB" w:rsidRPr="002F0909">
              <w:rPr>
                <w:rStyle w:val="Hyperlink"/>
              </w:rPr>
              <w:t>Business Acumen for Lawyers Certificate</w:t>
            </w:r>
            <w:r w:rsidR="009C53EB">
              <w:rPr>
                <w:webHidden/>
              </w:rPr>
              <w:tab/>
            </w:r>
            <w:r w:rsidR="007C4733">
              <w:rPr>
                <w:webHidden/>
              </w:rPr>
              <w:fldChar w:fldCharType="begin"/>
            </w:r>
            <w:r w:rsidR="009C53EB">
              <w:rPr>
                <w:webHidden/>
              </w:rPr>
              <w:instrText xml:space="preserve"> PAGEREF _Toc361824151 \h </w:instrText>
            </w:r>
            <w:r w:rsidR="007C4733">
              <w:rPr>
                <w:webHidden/>
              </w:rPr>
            </w:r>
            <w:r w:rsidR="007C4733">
              <w:rPr>
                <w:webHidden/>
              </w:rPr>
              <w:fldChar w:fldCharType="separate"/>
            </w:r>
            <w:r w:rsidR="009C53EB">
              <w:rPr>
                <w:webHidden/>
              </w:rPr>
              <w:t>202</w:t>
            </w:r>
            <w:r w:rsidR="007C4733">
              <w:rPr>
                <w:webHidden/>
              </w:rPr>
              <w:fldChar w:fldCharType="end"/>
            </w:r>
          </w:hyperlink>
        </w:p>
        <w:p w:rsidR="009C53EB" w:rsidRDefault="00994646">
          <w:pPr>
            <w:pStyle w:val="TOC3"/>
            <w:rPr>
              <w:rFonts w:asciiTheme="minorHAnsi" w:hAnsiTheme="minorHAnsi"/>
            </w:rPr>
          </w:pPr>
          <w:hyperlink w:anchor="_Toc361824152" w:history="1">
            <w:r w:rsidR="009C53EB" w:rsidRPr="002F0909">
              <w:rPr>
                <w:rStyle w:val="Hyperlink"/>
              </w:rPr>
              <w:t>Creating Value Through Mergers and Acquisitions</w:t>
            </w:r>
            <w:r w:rsidR="009C53EB">
              <w:rPr>
                <w:webHidden/>
              </w:rPr>
              <w:tab/>
            </w:r>
            <w:r w:rsidR="007C4733">
              <w:rPr>
                <w:webHidden/>
              </w:rPr>
              <w:fldChar w:fldCharType="begin"/>
            </w:r>
            <w:r w:rsidR="009C53EB">
              <w:rPr>
                <w:webHidden/>
              </w:rPr>
              <w:instrText xml:space="preserve"> PAGEREF _Toc361824152 \h </w:instrText>
            </w:r>
            <w:r w:rsidR="007C4733">
              <w:rPr>
                <w:webHidden/>
              </w:rPr>
            </w:r>
            <w:r w:rsidR="007C4733">
              <w:rPr>
                <w:webHidden/>
              </w:rPr>
              <w:fldChar w:fldCharType="separate"/>
            </w:r>
            <w:r w:rsidR="009C53EB">
              <w:rPr>
                <w:webHidden/>
              </w:rPr>
              <w:t>202</w:t>
            </w:r>
            <w:r w:rsidR="007C4733">
              <w:rPr>
                <w:webHidden/>
              </w:rPr>
              <w:fldChar w:fldCharType="end"/>
            </w:r>
          </w:hyperlink>
        </w:p>
        <w:p w:rsidR="009C53EB" w:rsidRDefault="00994646">
          <w:pPr>
            <w:pStyle w:val="TOC3"/>
            <w:rPr>
              <w:rFonts w:asciiTheme="minorHAnsi" w:hAnsiTheme="minorHAnsi"/>
            </w:rPr>
          </w:pPr>
          <w:hyperlink w:anchor="_Toc361824153" w:history="1">
            <w:r w:rsidR="009C53EB" w:rsidRPr="002F0909">
              <w:rPr>
                <w:rStyle w:val="Hyperlink"/>
              </w:rPr>
              <w:t>Disruptive Strategies</w:t>
            </w:r>
            <w:r w:rsidR="009C53EB">
              <w:rPr>
                <w:webHidden/>
              </w:rPr>
              <w:tab/>
            </w:r>
            <w:r w:rsidR="007C4733">
              <w:rPr>
                <w:webHidden/>
              </w:rPr>
              <w:fldChar w:fldCharType="begin"/>
            </w:r>
            <w:r w:rsidR="009C53EB">
              <w:rPr>
                <w:webHidden/>
              </w:rPr>
              <w:instrText xml:space="preserve"> PAGEREF _Toc361824153 \h </w:instrText>
            </w:r>
            <w:r w:rsidR="007C4733">
              <w:rPr>
                <w:webHidden/>
              </w:rPr>
            </w:r>
            <w:r w:rsidR="007C4733">
              <w:rPr>
                <w:webHidden/>
              </w:rPr>
              <w:fldChar w:fldCharType="separate"/>
            </w:r>
            <w:r w:rsidR="009C53EB">
              <w:rPr>
                <w:webHidden/>
              </w:rPr>
              <w:t>202</w:t>
            </w:r>
            <w:r w:rsidR="007C4733">
              <w:rPr>
                <w:webHidden/>
              </w:rPr>
              <w:fldChar w:fldCharType="end"/>
            </w:r>
          </w:hyperlink>
        </w:p>
        <w:p w:rsidR="009C53EB" w:rsidRDefault="00994646">
          <w:pPr>
            <w:pStyle w:val="TOC3"/>
            <w:rPr>
              <w:rFonts w:asciiTheme="minorHAnsi" w:hAnsiTheme="minorHAnsi"/>
            </w:rPr>
          </w:pPr>
          <w:hyperlink w:anchor="_Toc361824154" w:history="1">
            <w:r w:rsidR="009C53EB" w:rsidRPr="002F0909">
              <w:rPr>
                <w:rStyle w:val="Hyperlink"/>
              </w:rPr>
              <w:t>Financial Skills for Nonfinancial Managers (CERTIFICATE PROGRAM)</w:t>
            </w:r>
            <w:r w:rsidR="009C53EB">
              <w:rPr>
                <w:webHidden/>
              </w:rPr>
              <w:tab/>
            </w:r>
            <w:r w:rsidR="007C4733">
              <w:rPr>
                <w:webHidden/>
              </w:rPr>
              <w:fldChar w:fldCharType="begin"/>
            </w:r>
            <w:r w:rsidR="009C53EB">
              <w:rPr>
                <w:webHidden/>
              </w:rPr>
              <w:instrText xml:space="preserve"> PAGEREF _Toc361824154 \h </w:instrText>
            </w:r>
            <w:r w:rsidR="007C4733">
              <w:rPr>
                <w:webHidden/>
              </w:rPr>
            </w:r>
            <w:r w:rsidR="007C4733">
              <w:rPr>
                <w:webHidden/>
              </w:rPr>
              <w:fldChar w:fldCharType="separate"/>
            </w:r>
            <w:r w:rsidR="009C53EB">
              <w:rPr>
                <w:webHidden/>
              </w:rPr>
              <w:t>203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55" w:history="1">
            <w:r w:rsidR="009C53EB" w:rsidRPr="002F0909">
              <w:rPr>
                <w:rStyle w:val="Hyperlink"/>
                <w:noProof/>
              </w:rPr>
              <w:t>Wharton-University of Pennsylvania</w:t>
            </w:r>
            <w:r w:rsidR="009C53EB">
              <w:rPr>
                <w:noProof/>
                <w:webHidden/>
              </w:rPr>
              <w:tab/>
            </w:r>
            <w:r w:rsidR="007C4733">
              <w:rPr>
                <w:noProof/>
                <w:webHidden/>
              </w:rPr>
              <w:fldChar w:fldCharType="begin"/>
            </w:r>
            <w:r w:rsidR="009C53EB">
              <w:rPr>
                <w:noProof/>
                <w:webHidden/>
              </w:rPr>
              <w:instrText xml:space="preserve"> PAGEREF _Toc361824155 \h </w:instrText>
            </w:r>
            <w:r w:rsidR="007C4733">
              <w:rPr>
                <w:noProof/>
                <w:webHidden/>
              </w:rPr>
            </w:r>
            <w:r w:rsidR="007C4733">
              <w:rPr>
                <w:noProof/>
                <w:webHidden/>
              </w:rPr>
              <w:fldChar w:fldCharType="separate"/>
            </w:r>
            <w:r w:rsidR="009C53EB">
              <w:rPr>
                <w:noProof/>
                <w:webHidden/>
              </w:rPr>
              <w:t>203</w:t>
            </w:r>
            <w:r w:rsidR="007C4733">
              <w:rPr>
                <w:noProof/>
                <w:webHidden/>
              </w:rPr>
              <w:fldChar w:fldCharType="end"/>
            </w:r>
          </w:hyperlink>
        </w:p>
        <w:p w:rsidR="009C53EB" w:rsidRDefault="00994646">
          <w:pPr>
            <w:pStyle w:val="TOC3"/>
            <w:rPr>
              <w:rFonts w:asciiTheme="minorHAnsi" w:hAnsiTheme="minorHAnsi"/>
            </w:rPr>
          </w:pPr>
          <w:hyperlink w:anchor="_Toc361824156" w:history="1">
            <w:r w:rsidR="009C53EB" w:rsidRPr="002F0909">
              <w:rPr>
                <w:rStyle w:val="Hyperlink"/>
              </w:rPr>
              <w:t>Advancing Business Acumen</w:t>
            </w:r>
            <w:r w:rsidR="009C53EB">
              <w:rPr>
                <w:webHidden/>
              </w:rPr>
              <w:tab/>
            </w:r>
            <w:r w:rsidR="007C4733">
              <w:rPr>
                <w:webHidden/>
              </w:rPr>
              <w:fldChar w:fldCharType="begin"/>
            </w:r>
            <w:r w:rsidR="009C53EB">
              <w:rPr>
                <w:webHidden/>
              </w:rPr>
              <w:instrText xml:space="preserve"> PAGEREF _Toc361824156 \h </w:instrText>
            </w:r>
            <w:r w:rsidR="007C4733">
              <w:rPr>
                <w:webHidden/>
              </w:rPr>
            </w:r>
            <w:r w:rsidR="007C4733">
              <w:rPr>
                <w:webHidden/>
              </w:rPr>
              <w:fldChar w:fldCharType="separate"/>
            </w:r>
            <w:r w:rsidR="009C53EB">
              <w:rPr>
                <w:webHidden/>
              </w:rPr>
              <w:t>203</w:t>
            </w:r>
            <w:r w:rsidR="007C4733">
              <w:rPr>
                <w:webHidden/>
              </w:rPr>
              <w:fldChar w:fldCharType="end"/>
            </w:r>
          </w:hyperlink>
        </w:p>
        <w:p w:rsidR="009C53EB" w:rsidRDefault="00994646">
          <w:pPr>
            <w:pStyle w:val="TOC3"/>
            <w:rPr>
              <w:rFonts w:asciiTheme="minorHAnsi" w:hAnsiTheme="minorHAnsi"/>
            </w:rPr>
          </w:pPr>
          <w:hyperlink w:anchor="_Toc361824157" w:history="1">
            <w:r w:rsidR="009C53EB" w:rsidRPr="002F0909">
              <w:rPr>
                <w:rStyle w:val="Hyperlink"/>
              </w:rPr>
              <w:t>Finance and Accounting for the Non-Financial Manager</w:t>
            </w:r>
            <w:r w:rsidR="009C53EB">
              <w:rPr>
                <w:webHidden/>
              </w:rPr>
              <w:tab/>
            </w:r>
            <w:r w:rsidR="007C4733">
              <w:rPr>
                <w:webHidden/>
              </w:rPr>
              <w:fldChar w:fldCharType="begin"/>
            </w:r>
            <w:r w:rsidR="009C53EB">
              <w:rPr>
                <w:webHidden/>
              </w:rPr>
              <w:instrText xml:space="preserve"> PAGEREF _Toc361824157 \h </w:instrText>
            </w:r>
            <w:r w:rsidR="007C4733">
              <w:rPr>
                <w:webHidden/>
              </w:rPr>
            </w:r>
            <w:r w:rsidR="007C4733">
              <w:rPr>
                <w:webHidden/>
              </w:rPr>
              <w:fldChar w:fldCharType="separate"/>
            </w:r>
            <w:r w:rsidR="009C53EB">
              <w:rPr>
                <w:webHidden/>
              </w:rPr>
              <w:t>203</w:t>
            </w:r>
            <w:r w:rsidR="007C4733">
              <w:rPr>
                <w:webHidden/>
              </w:rPr>
              <w:fldChar w:fldCharType="end"/>
            </w:r>
          </w:hyperlink>
        </w:p>
        <w:p w:rsidR="009C53EB" w:rsidRDefault="00994646">
          <w:pPr>
            <w:pStyle w:val="TOC3"/>
            <w:rPr>
              <w:rFonts w:asciiTheme="minorHAnsi" w:hAnsiTheme="minorHAnsi"/>
            </w:rPr>
          </w:pPr>
          <w:hyperlink w:anchor="_Toc361824158" w:history="1">
            <w:r w:rsidR="009C53EB" w:rsidRPr="002F0909">
              <w:rPr>
                <w:rStyle w:val="Hyperlink"/>
              </w:rPr>
              <w:t>Integrating Finance and Strategy for Value Creation</w:t>
            </w:r>
            <w:r w:rsidR="009C53EB">
              <w:rPr>
                <w:webHidden/>
              </w:rPr>
              <w:tab/>
            </w:r>
            <w:r w:rsidR="007C4733">
              <w:rPr>
                <w:webHidden/>
              </w:rPr>
              <w:fldChar w:fldCharType="begin"/>
            </w:r>
            <w:r w:rsidR="009C53EB">
              <w:rPr>
                <w:webHidden/>
              </w:rPr>
              <w:instrText xml:space="preserve"> PAGEREF _Toc361824158 \h </w:instrText>
            </w:r>
            <w:r w:rsidR="007C4733">
              <w:rPr>
                <w:webHidden/>
              </w:rPr>
            </w:r>
            <w:r w:rsidR="007C4733">
              <w:rPr>
                <w:webHidden/>
              </w:rPr>
              <w:fldChar w:fldCharType="separate"/>
            </w:r>
            <w:r w:rsidR="009C53EB">
              <w:rPr>
                <w:webHidden/>
              </w:rPr>
              <w:t>204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59" w:history="1">
            <w:r w:rsidR="009C53EB" w:rsidRPr="002F0909">
              <w:rPr>
                <w:rStyle w:val="Hyperlink"/>
                <w:noProof/>
              </w:rPr>
              <w:t>Xavier University</w:t>
            </w:r>
            <w:r w:rsidR="009C53EB">
              <w:rPr>
                <w:noProof/>
                <w:webHidden/>
              </w:rPr>
              <w:tab/>
            </w:r>
            <w:r w:rsidR="007C4733">
              <w:rPr>
                <w:noProof/>
                <w:webHidden/>
              </w:rPr>
              <w:fldChar w:fldCharType="begin"/>
            </w:r>
            <w:r w:rsidR="009C53EB">
              <w:rPr>
                <w:noProof/>
                <w:webHidden/>
              </w:rPr>
              <w:instrText xml:space="preserve"> PAGEREF _Toc361824159 \h </w:instrText>
            </w:r>
            <w:r w:rsidR="007C4733">
              <w:rPr>
                <w:noProof/>
                <w:webHidden/>
              </w:rPr>
            </w:r>
            <w:r w:rsidR="007C4733">
              <w:rPr>
                <w:noProof/>
                <w:webHidden/>
              </w:rPr>
              <w:fldChar w:fldCharType="separate"/>
            </w:r>
            <w:r w:rsidR="009C53EB">
              <w:rPr>
                <w:noProof/>
                <w:webHidden/>
              </w:rPr>
              <w:t>204</w:t>
            </w:r>
            <w:r w:rsidR="007C4733">
              <w:rPr>
                <w:noProof/>
                <w:webHidden/>
              </w:rPr>
              <w:fldChar w:fldCharType="end"/>
            </w:r>
          </w:hyperlink>
        </w:p>
        <w:p w:rsidR="009C53EB" w:rsidRDefault="00994646">
          <w:pPr>
            <w:pStyle w:val="TOC3"/>
            <w:rPr>
              <w:rFonts w:asciiTheme="minorHAnsi" w:hAnsiTheme="minorHAnsi"/>
            </w:rPr>
          </w:pPr>
          <w:hyperlink w:anchor="_Toc361824160" w:history="1">
            <w:r w:rsidR="009C53EB" w:rsidRPr="002F0909">
              <w:rPr>
                <w:rStyle w:val="Hyperlink"/>
              </w:rPr>
              <w:t>Executive Certificate in Financial Planning</w:t>
            </w:r>
            <w:r w:rsidR="009C53EB">
              <w:rPr>
                <w:webHidden/>
              </w:rPr>
              <w:tab/>
            </w:r>
            <w:r w:rsidR="007C4733">
              <w:rPr>
                <w:webHidden/>
              </w:rPr>
              <w:fldChar w:fldCharType="begin"/>
            </w:r>
            <w:r w:rsidR="009C53EB">
              <w:rPr>
                <w:webHidden/>
              </w:rPr>
              <w:instrText xml:space="preserve"> PAGEREF _Toc361824160 \h </w:instrText>
            </w:r>
            <w:r w:rsidR="007C4733">
              <w:rPr>
                <w:webHidden/>
              </w:rPr>
            </w:r>
            <w:r w:rsidR="007C4733">
              <w:rPr>
                <w:webHidden/>
              </w:rPr>
              <w:fldChar w:fldCharType="separate"/>
            </w:r>
            <w:r w:rsidR="009C53EB">
              <w:rPr>
                <w:webHidden/>
              </w:rPr>
              <w:t>204</w:t>
            </w:r>
            <w:r w:rsidR="007C4733">
              <w:rPr>
                <w:webHidden/>
              </w:rPr>
              <w:fldChar w:fldCharType="end"/>
            </w:r>
          </w:hyperlink>
        </w:p>
        <w:p w:rsidR="009C53EB" w:rsidRDefault="00994646">
          <w:pPr>
            <w:pStyle w:val="TOC3"/>
            <w:rPr>
              <w:rFonts w:asciiTheme="minorHAnsi" w:hAnsiTheme="minorHAnsi"/>
            </w:rPr>
          </w:pPr>
          <w:hyperlink w:anchor="_Toc361824161" w:history="1">
            <w:r w:rsidR="009C53EB" w:rsidRPr="002F0909">
              <w:rPr>
                <w:rStyle w:val="Hyperlink"/>
              </w:rPr>
              <w:t>Lean Certificate Program</w:t>
            </w:r>
            <w:r w:rsidR="009C53EB">
              <w:rPr>
                <w:webHidden/>
              </w:rPr>
              <w:tab/>
            </w:r>
            <w:r w:rsidR="007C4733">
              <w:rPr>
                <w:webHidden/>
              </w:rPr>
              <w:fldChar w:fldCharType="begin"/>
            </w:r>
            <w:r w:rsidR="009C53EB">
              <w:rPr>
                <w:webHidden/>
              </w:rPr>
              <w:instrText xml:space="preserve"> PAGEREF _Toc361824161 \h </w:instrText>
            </w:r>
            <w:r w:rsidR="007C4733">
              <w:rPr>
                <w:webHidden/>
              </w:rPr>
            </w:r>
            <w:r w:rsidR="007C4733">
              <w:rPr>
                <w:webHidden/>
              </w:rPr>
              <w:fldChar w:fldCharType="separate"/>
            </w:r>
            <w:r w:rsidR="009C53EB">
              <w:rPr>
                <w:webHidden/>
              </w:rPr>
              <w:t>205</w:t>
            </w:r>
            <w:r w:rsidR="007C4733">
              <w:rPr>
                <w:webHidden/>
              </w:rPr>
              <w:fldChar w:fldCharType="end"/>
            </w:r>
          </w:hyperlink>
        </w:p>
        <w:p w:rsidR="009C53EB" w:rsidRDefault="00994646">
          <w:pPr>
            <w:pStyle w:val="TOC3"/>
            <w:rPr>
              <w:rFonts w:asciiTheme="minorHAnsi" w:hAnsiTheme="minorHAnsi"/>
            </w:rPr>
          </w:pPr>
          <w:hyperlink w:anchor="_Toc361824162" w:history="1">
            <w:r w:rsidR="009C53EB" w:rsidRPr="002F0909">
              <w:rPr>
                <w:rStyle w:val="Hyperlink"/>
              </w:rPr>
              <w:t>Project Management Certificate Program</w:t>
            </w:r>
            <w:r w:rsidR="009C53EB">
              <w:rPr>
                <w:webHidden/>
              </w:rPr>
              <w:tab/>
            </w:r>
            <w:r w:rsidR="007C4733">
              <w:rPr>
                <w:webHidden/>
              </w:rPr>
              <w:fldChar w:fldCharType="begin"/>
            </w:r>
            <w:r w:rsidR="009C53EB">
              <w:rPr>
                <w:webHidden/>
              </w:rPr>
              <w:instrText xml:space="preserve"> PAGEREF _Toc361824162 \h </w:instrText>
            </w:r>
            <w:r w:rsidR="007C4733">
              <w:rPr>
                <w:webHidden/>
              </w:rPr>
            </w:r>
            <w:r w:rsidR="007C4733">
              <w:rPr>
                <w:webHidden/>
              </w:rPr>
              <w:fldChar w:fldCharType="separate"/>
            </w:r>
            <w:r w:rsidR="009C53EB">
              <w:rPr>
                <w:webHidden/>
              </w:rPr>
              <w:t>205</w:t>
            </w:r>
            <w:r w:rsidR="007C4733">
              <w:rPr>
                <w:webHidden/>
              </w:rPr>
              <w:fldChar w:fldCharType="end"/>
            </w:r>
          </w:hyperlink>
        </w:p>
        <w:p w:rsidR="009C53EB" w:rsidRDefault="00994646">
          <w:pPr>
            <w:pStyle w:val="TOC3"/>
            <w:rPr>
              <w:rFonts w:asciiTheme="minorHAnsi" w:hAnsiTheme="minorHAnsi"/>
            </w:rPr>
          </w:pPr>
          <w:hyperlink w:anchor="_Toc361824163" w:history="1">
            <w:r w:rsidR="009C53EB" w:rsidRPr="002F0909">
              <w:rPr>
                <w:rStyle w:val="Hyperlink"/>
              </w:rPr>
              <w:t>Six Sigma Black Belt Certificate Program</w:t>
            </w:r>
            <w:r w:rsidR="009C53EB">
              <w:rPr>
                <w:webHidden/>
              </w:rPr>
              <w:tab/>
            </w:r>
            <w:r w:rsidR="007C4733">
              <w:rPr>
                <w:webHidden/>
              </w:rPr>
              <w:fldChar w:fldCharType="begin"/>
            </w:r>
            <w:r w:rsidR="009C53EB">
              <w:rPr>
                <w:webHidden/>
              </w:rPr>
              <w:instrText xml:space="preserve"> PAGEREF _Toc361824163 \h </w:instrText>
            </w:r>
            <w:r w:rsidR="007C4733">
              <w:rPr>
                <w:webHidden/>
              </w:rPr>
            </w:r>
            <w:r w:rsidR="007C4733">
              <w:rPr>
                <w:webHidden/>
              </w:rPr>
              <w:fldChar w:fldCharType="separate"/>
            </w:r>
            <w:r w:rsidR="009C53EB">
              <w:rPr>
                <w:webHidden/>
              </w:rPr>
              <w:t>206</w:t>
            </w:r>
            <w:r w:rsidR="007C4733">
              <w:rPr>
                <w:webHidden/>
              </w:rPr>
              <w:fldChar w:fldCharType="end"/>
            </w:r>
          </w:hyperlink>
        </w:p>
        <w:p w:rsidR="009C53EB" w:rsidRDefault="00994646">
          <w:pPr>
            <w:pStyle w:val="TOC3"/>
            <w:rPr>
              <w:rFonts w:asciiTheme="minorHAnsi" w:hAnsiTheme="minorHAnsi"/>
            </w:rPr>
          </w:pPr>
          <w:hyperlink w:anchor="_Toc361824164" w:history="1">
            <w:r w:rsidR="009C53EB" w:rsidRPr="002F0909">
              <w:rPr>
                <w:rStyle w:val="Hyperlink"/>
              </w:rPr>
              <w:t>Six Sigma Green Belt Certificate Program</w:t>
            </w:r>
            <w:r w:rsidR="009C53EB">
              <w:rPr>
                <w:webHidden/>
              </w:rPr>
              <w:tab/>
            </w:r>
            <w:r w:rsidR="007C4733">
              <w:rPr>
                <w:webHidden/>
              </w:rPr>
              <w:fldChar w:fldCharType="begin"/>
            </w:r>
            <w:r w:rsidR="009C53EB">
              <w:rPr>
                <w:webHidden/>
              </w:rPr>
              <w:instrText xml:space="preserve"> PAGEREF _Toc361824164 \h </w:instrText>
            </w:r>
            <w:r w:rsidR="007C4733">
              <w:rPr>
                <w:webHidden/>
              </w:rPr>
            </w:r>
            <w:r w:rsidR="007C4733">
              <w:rPr>
                <w:webHidden/>
              </w:rPr>
              <w:fldChar w:fldCharType="separate"/>
            </w:r>
            <w:r w:rsidR="009C53EB">
              <w:rPr>
                <w:webHidden/>
              </w:rPr>
              <w:t>206</w:t>
            </w:r>
            <w:r w:rsidR="007C4733">
              <w:rPr>
                <w:webHidden/>
              </w:rPr>
              <w:fldChar w:fldCharType="end"/>
            </w:r>
          </w:hyperlink>
        </w:p>
        <w:p w:rsidR="009C53EB" w:rsidRDefault="00994646">
          <w:pPr>
            <w:pStyle w:val="TOC3"/>
            <w:rPr>
              <w:rFonts w:asciiTheme="minorHAnsi" w:hAnsiTheme="minorHAnsi"/>
            </w:rPr>
          </w:pPr>
          <w:hyperlink w:anchor="_Toc361824165" w:history="1">
            <w:r w:rsidR="009C53EB" w:rsidRPr="002F0909">
              <w:rPr>
                <w:rStyle w:val="Hyperlink"/>
              </w:rPr>
              <w:t>Six Sigma Yellow Belt Certificate Program</w:t>
            </w:r>
            <w:r w:rsidR="009C53EB">
              <w:rPr>
                <w:webHidden/>
              </w:rPr>
              <w:tab/>
            </w:r>
            <w:r w:rsidR="007C4733">
              <w:rPr>
                <w:webHidden/>
              </w:rPr>
              <w:fldChar w:fldCharType="begin"/>
            </w:r>
            <w:r w:rsidR="009C53EB">
              <w:rPr>
                <w:webHidden/>
              </w:rPr>
              <w:instrText xml:space="preserve"> PAGEREF _Toc361824165 \h </w:instrText>
            </w:r>
            <w:r w:rsidR="007C4733">
              <w:rPr>
                <w:webHidden/>
              </w:rPr>
            </w:r>
            <w:r w:rsidR="007C4733">
              <w:rPr>
                <w:webHidden/>
              </w:rPr>
              <w:fldChar w:fldCharType="separate"/>
            </w:r>
            <w:r w:rsidR="009C53EB">
              <w:rPr>
                <w:webHidden/>
              </w:rPr>
              <w:t>206</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166" w:history="1">
            <w:r w:rsidR="009C53EB" w:rsidRPr="002F0909">
              <w:rPr>
                <w:rStyle w:val="Hyperlink"/>
              </w:rPr>
              <w:t>ECQ 5: Building Coalitions</w:t>
            </w:r>
            <w:r w:rsidR="009C53EB">
              <w:rPr>
                <w:webHidden/>
              </w:rPr>
              <w:tab/>
            </w:r>
            <w:r w:rsidR="007C4733">
              <w:rPr>
                <w:webHidden/>
              </w:rPr>
              <w:fldChar w:fldCharType="begin"/>
            </w:r>
            <w:r w:rsidR="009C53EB">
              <w:rPr>
                <w:webHidden/>
              </w:rPr>
              <w:instrText xml:space="preserve"> PAGEREF _Toc361824166 \h </w:instrText>
            </w:r>
            <w:r w:rsidR="007C4733">
              <w:rPr>
                <w:webHidden/>
              </w:rPr>
            </w:r>
            <w:r w:rsidR="007C4733">
              <w:rPr>
                <w:webHidden/>
              </w:rPr>
              <w:fldChar w:fldCharType="separate"/>
            </w:r>
            <w:r w:rsidR="009C53EB">
              <w:rPr>
                <w:webHidden/>
              </w:rPr>
              <w:t>207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67" w:history="1">
            <w:r w:rsidR="009C53EB" w:rsidRPr="002F0909">
              <w:rPr>
                <w:rStyle w:val="Hyperlink"/>
                <w:noProof/>
              </w:rPr>
              <w:t>BRODY Professional Development (BRODY)</w:t>
            </w:r>
            <w:r w:rsidR="009C53EB">
              <w:rPr>
                <w:noProof/>
                <w:webHidden/>
              </w:rPr>
              <w:tab/>
            </w:r>
            <w:r w:rsidR="007C4733">
              <w:rPr>
                <w:noProof/>
                <w:webHidden/>
              </w:rPr>
              <w:fldChar w:fldCharType="begin"/>
            </w:r>
            <w:r w:rsidR="009C53EB">
              <w:rPr>
                <w:noProof/>
                <w:webHidden/>
              </w:rPr>
              <w:instrText xml:space="preserve"> PAGEREF _Toc361824167 \h </w:instrText>
            </w:r>
            <w:r w:rsidR="007C4733">
              <w:rPr>
                <w:noProof/>
                <w:webHidden/>
              </w:rPr>
            </w:r>
            <w:r w:rsidR="007C4733">
              <w:rPr>
                <w:noProof/>
                <w:webHidden/>
              </w:rPr>
              <w:fldChar w:fldCharType="separate"/>
            </w:r>
            <w:r w:rsidR="009C53EB">
              <w:rPr>
                <w:noProof/>
                <w:webHidden/>
              </w:rPr>
              <w:t>207</w:t>
            </w:r>
            <w:r w:rsidR="007C4733">
              <w:rPr>
                <w:noProof/>
                <w:webHidden/>
              </w:rPr>
              <w:fldChar w:fldCharType="end"/>
            </w:r>
          </w:hyperlink>
        </w:p>
        <w:p w:rsidR="009C53EB" w:rsidRDefault="00994646">
          <w:pPr>
            <w:pStyle w:val="TOC3"/>
            <w:rPr>
              <w:rFonts w:asciiTheme="minorHAnsi" w:hAnsiTheme="minorHAnsi"/>
            </w:rPr>
          </w:pPr>
          <w:hyperlink w:anchor="_Toc361824168" w:history="1">
            <w:r w:rsidR="009C53EB" w:rsidRPr="002F0909">
              <w:rPr>
                <w:rStyle w:val="Hyperlink"/>
              </w:rPr>
              <w:t>Political Savvy 1:1 Coaching</w:t>
            </w:r>
            <w:r w:rsidR="009C53EB">
              <w:rPr>
                <w:webHidden/>
              </w:rPr>
              <w:tab/>
            </w:r>
            <w:r w:rsidR="007C4733">
              <w:rPr>
                <w:webHidden/>
              </w:rPr>
              <w:fldChar w:fldCharType="begin"/>
            </w:r>
            <w:r w:rsidR="009C53EB">
              <w:rPr>
                <w:webHidden/>
              </w:rPr>
              <w:instrText xml:space="preserve"> PAGEREF _Toc361824168 \h </w:instrText>
            </w:r>
            <w:r w:rsidR="007C4733">
              <w:rPr>
                <w:webHidden/>
              </w:rPr>
            </w:r>
            <w:r w:rsidR="007C4733">
              <w:rPr>
                <w:webHidden/>
              </w:rPr>
              <w:fldChar w:fldCharType="separate"/>
            </w:r>
            <w:r w:rsidR="009C53EB">
              <w:rPr>
                <w:webHidden/>
              </w:rPr>
              <w:t>207</w:t>
            </w:r>
            <w:r w:rsidR="007C4733">
              <w:rPr>
                <w:webHidden/>
              </w:rPr>
              <w:fldChar w:fldCharType="end"/>
            </w:r>
          </w:hyperlink>
        </w:p>
        <w:p w:rsidR="009C53EB" w:rsidRDefault="00994646">
          <w:pPr>
            <w:pStyle w:val="TOC3"/>
            <w:rPr>
              <w:rFonts w:asciiTheme="minorHAnsi" w:hAnsiTheme="minorHAnsi"/>
            </w:rPr>
          </w:pPr>
          <w:hyperlink w:anchor="_Toc361824169" w:history="1">
            <w:r w:rsidR="009C53EB" w:rsidRPr="002F0909">
              <w:rPr>
                <w:rStyle w:val="Hyperlink"/>
              </w:rPr>
              <w:t>Influencing Without Authority 1:1 Coaching</w:t>
            </w:r>
            <w:r w:rsidR="009C53EB">
              <w:rPr>
                <w:webHidden/>
              </w:rPr>
              <w:tab/>
            </w:r>
            <w:r w:rsidR="007C4733">
              <w:rPr>
                <w:webHidden/>
              </w:rPr>
              <w:fldChar w:fldCharType="begin"/>
            </w:r>
            <w:r w:rsidR="009C53EB">
              <w:rPr>
                <w:webHidden/>
              </w:rPr>
              <w:instrText xml:space="preserve"> PAGEREF _Toc361824169 \h </w:instrText>
            </w:r>
            <w:r w:rsidR="007C4733">
              <w:rPr>
                <w:webHidden/>
              </w:rPr>
            </w:r>
            <w:r w:rsidR="007C4733">
              <w:rPr>
                <w:webHidden/>
              </w:rPr>
              <w:fldChar w:fldCharType="separate"/>
            </w:r>
            <w:r w:rsidR="009C53EB">
              <w:rPr>
                <w:webHidden/>
              </w:rPr>
              <w:t>207</w:t>
            </w:r>
            <w:r w:rsidR="007C4733">
              <w:rPr>
                <w:webHidden/>
              </w:rPr>
              <w:fldChar w:fldCharType="end"/>
            </w:r>
          </w:hyperlink>
        </w:p>
        <w:p w:rsidR="009C53EB" w:rsidRDefault="00994646">
          <w:pPr>
            <w:pStyle w:val="TOC3"/>
            <w:rPr>
              <w:rFonts w:asciiTheme="minorHAnsi" w:hAnsiTheme="minorHAnsi"/>
            </w:rPr>
          </w:pPr>
          <w:hyperlink w:anchor="_Toc361824170" w:history="1">
            <w:r w:rsidR="009C53EB" w:rsidRPr="002F0909">
              <w:rPr>
                <w:rStyle w:val="Hyperlink"/>
              </w:rPr>
              <w:t>Winning Negotiations 1:1 Coaching</w:t>
            </w:r>
            <w:r w:rsidR="009C53EB">
              <w:rPr>
                <w:webHidden/>
              </w:rPr>
              <w:tab/>
            </w:r>
            <w:r w:rsidR="007C4733">
              <w:rPr>
                <w:webHidden/>
              </w:rPr>
              <w:fldChar w:fldCharType="begin"/>
            </w:r>
            <w:r w:rsidR="009C53EB">
              <w:rPr>
                <w:webHidden/>
              </w:rPr>
              <w:instrText xml:space="preserve"> PAGEREF _Toc361824170 \h </w:instrText>
            </w:r>
            <w:r w:rsidR="007C4733">
              <w:rPr>
                <w:webHidden/>
              </w:rPr>
            </w:r>
            <w:r w:rsidR="007C4733">
              <w:rPr>
                <w:webHidden/>
              </w:rPr>
              <w:fldChar w:fldCharType="separate"/>
            </w:r>
            <w:r w:rsidR="009C53EB">
              <w:rPr>
                <w:webHidden/>
              </w:rPr>
              <w:t>208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71" w:history="1">
            <w:r w:rsidR="009C53EB" w:rsidRPr="002F0909">
              <w:rPr>
                <w:rStyle w:val="Hyperlink"/>
                <w:rFonts w:eastAsia="Arial Unicode MS"/>
                <w:noProof/>
              </w:rPr>
              <w:t>Brookings Institution</w:t>
            </w:r>
            <w:r w:rsidR="009C53EB">
              <w:rPr>
                <w:noProof/>
                <w:webHidden/>
              </w:rPr>
              <w:tab/>
            </w:r>
            <w:r w:rsidR="007C4733">
              <w:rPr>
                <w:noProof/>
                <w:webHidden/>
              </w:rPr>
              <w:fldChar w:fldCharType="begin"/>
            </w:r>
            <w:r w:rsidR="009C53EB">
              <w:rPr>
                <w:noProof/>
                <w:webHidden/>
              </w:rPr>
              <w:instrText xml:space="preserve"> PAGEREF _Toc361824171 \h </w:instrText>
            </w:r>
            <w:r w:rsidR="007C4733">
              <w:rPr>
                <w:noProof/>
                <w:webHidden/>
              </w:rPr>
            </w:r>
            <w:r w:rsidR="007C4733">
              <w:rPr>
                <w:noProof/>
                <w:webHidden/>
              </w:rPr>
              <w:fldChar w:fldCharType="separate"/>
            </w:r>
            <w:r w:rsidR="009C53EB">
              <w:rPr>
                <w:noProof/>
                <w:webHidden/>
              </w:rPr>
              <w:t>208</w:t>
            </w:r>
            <w:r w:rsidR="007C4733">
              <w:rPr>
                <w:noProof/>
                <w:webHidden/>
              </w:rPr>
              <w:fldChar w:fldCharType="end"/>
            </w:r>
          </w:hyperlink>
        </w:p>
        <w:p w:rsidR="009C53EB" w:rsidRDefault="00994646">
          <w:pPr>
            <w:pStyle w:val="TOC3"/>
            <w:rPr>
              <w:rFonts w:asciiTheme="minorHAnsi" w:hAnsiTheme="minorHAnsi"/>
            </w:rPr>
          </w:pPr>
          <w:hyperlink w:anchor="_Toc361824172" w:history="1">
            <w:r w:rsidR="009C53EB" w:rsidRPr="002F0909">
              <w:rPr>
                <w:rStyle w:val="Hyperlink"/>
                <w:rFonts w:eastAsia="Arial Unicode MS"/>
              </w:rPr>
              <w:t>The Art and Science of Negotiation</w:t>
            </w:r>
            <w:r w:rsidR="009C53EB">
              <w:rPr>
                <w:webHidden/>
              </w:rPr>
              <w:tab/>
            </w:r>
            <w:r w:rsidR="007C4733">
              <w:rPr>
                <w:webHidden/>
              </w:rPr>
              <w:fldChar w:fldCharType="begin"/>
            </w:r>
            <w:r w:rsidR="009C53EB">
              <w:rPr>
                <w:webHidden/>
              </w:rPr>
              <w:instrText xml:space="preserve"> PAGEREF _Toc361824172 \h </w:instrText>
            </w:r>
            <w:r w:rsidR="007C4733">
              <w:rPr>
                <w:webHidden/>
              </w:rPr>
            </w:r>
            <w:r w:rsidR="007C4733">
              <w:rPr>
                <w:webHidden/>
              </w:rPr>
              <w:fldChar w:fldCharType="separate"/>
            </w:r>
            <w:r w:rsidR="009C53EB">
              <w:rPr>
                <w:webHidden/>
              </w:rPr>
              <w:t>208</w:t>
            </w:r>
            <w:r w:rsidR="007C4733">
              <w:rPr>
                <w:webHidden/>
              </w:rPr>
              <w:fldChar w:fldCharType="end"/>
            </w:r>
          </w:hyperlink>
        </w:p>
        <w:p w:rsidR="009C53EB" w:rsidRDefault="00994646">
          <w:pPr>
            <w:pStyle w:val="TOC3"/>
            <w:rPr>
              <w:rFonts w:asciiTheme="minorHAnsi" w:hAnsiTheme="minorHAnsi"/>
            </w:rPr>
          </w:pPr>
          <w:hyperlink w:anchor="_Toc361824173" w:history="1">
            <w:r w:rsidR="009C53EB" w:rsidRPr="002F0909">
              <w:rPr>
                <w:rStyle w:val="Hyperlink"/>
                <w:rFonts w:eastAsia="Arial Unicode MS"/>
              </w:rPr>
              <w:t>Building Networks and Partnerships</w:t>
            </w:r>
            <w:r w:rsidR="009C53EB">
              <w:rPr>
                <w:webHidden/>
              </w:rPr>
              <w:tab/>
            </w:r>
            <w:r w:rsidR="007C4733">
              <w:rPr>
                <w:webHidden/>
              </w:rPr>
              <w:fldChar w:fldCharType="begin"/>
            </w:r>
            <w:r w:rsidR="009C53EB">
              <w:rPr>
                <w:webHidden/>
              </w:rPr>
              <w:instrText xml:space="preserve"> PAGEREF _Toc361824173 \h </w:instrText>
            </w:r>
            <w:r w:rsidR="007C4733">
              <w:rPr>
                <w:webHidden/>
              </w:rPr>
            </w:r>
            <w:r w:rsidR="007C4733">
              <w:rPr>
                <w:webHidden/>
              </w:rPr>
              <w:fldChar w:fldCharType="separate"/>
            </w:r>
            <w:r w:rsidR="009C53EB">
              <w:rPr>
                <w:webHidden/>
              </w:rPr>
              <w:t>208</w:t>
            </w:r>
            <w:r w:rsidR="007C4733">
              <w:rPr>
                <w:webHidden/>
              </w:rPr>
              <w:fldChar w:fldCharType="end"/>
            </w:r>
          </w:hyperlink>
        </w:p>
        <w:p w:rsidR="009C53EB" w:rsidRDefault="00994646">
          <w:pPr>
            <w:pStyle w:val="TOC3"/>
            <w:rPr>
              <w:rFonts w:asciiTheme="minorHAnsi" w:hAnsiTheme="minorHAnsi"/>
            </w:rPr>
          </w:pPr>
          <w:hyperlink w:anchor="_Toc361824174" w:history="1">
            <w:r w:rsidR="009C53EB" w:rsidRPr="002F0909">
              <w:rPr>
                <w:rStyle w:val="Hyperlink"/>
                <w:rFonts w:eastAsia="Arial Unicode MS"/>
              </w:rPr>
              <w:t>Leading Through Influence</w:t>
            </w:r>
            <w:r w:rsidR="009C53EB">
              <w:rPr>
                <w:webHidden/>
              </w:rPr>
              <w:tab/>
            </w:r>
            <w:r w:rsidR="007C4733">
              <w:rPr>
                <w:webHidden/>
              </w:rPr>
              <w:fldChar w:fldCharType="begin"/>
            </w:r>
            <w:r w:rsidR="009C53EB">
              <w:rPr>
                <w:webHidden/>
              </w:rPr>
              <w:instrText xml:space="preserve"> PAGEREF _Toc361824174 \h </w:instrText>
            </w:r>
            <w:r w:rsidR="007C4733">
              <w:rPr>
                <w:webHidden/>
              </w:rPr>
            </w:r>
            <w:r w:rsidR="007C4733">
              <w:rPr>
                <w:webHidden/>
              </w:rPr>
              <w:fldChar w:fldCharType="separate"/>
            </w:r>
            <w:r w:rsidR="009C53EB">
              <w:rPr>
                <w:webHidden/>
              </w:rPr>
              <w:t>209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75" w:history="1">
            <w:r w:rsidR="009C53EB" w:rsidRPr="002F0909">
              <w:rPr>
                <w:rStyle w:val="Hyperlink"/>
                <w:rFonts w:eastAsia="Arial Unicode MS"/>
                <w:noProof/>
              </w:rPr>
              <w:t>Center for Creative Leadership</w:t>
            </w:r>
            <w:r w:rsidR="009C53EB">
              <w:rPr>
                <w:noProof/>
                <w:webHidden/>
              </w:rPr>
              <w:tab/>
            </w:r>
            <w:r w:rsidR="007C4733">
              <w:rPr>
                <w:noProof/>
                <w:webHidden/>
              </w:rPr>
              <w:fldChar w:fldCharType="begin"/>
            </w:r>
            <w:r w:rsidR="009C53EB">
              <w:rPr>
                <w:noProof/>
                <w:webHidden/>
              </w:rPr>
              <w:instrText xml:space="preserve"> PAGEREF _Toc361824175 \h </w:instrText>
            </w:r>
            <w:r w:rsidR="007C4733">
              <w:rPr>
                <w:noProof/>
                <w:webHidden/>
              </w:rPr>
            </w:r>
            <w:r w:rsidR="007C4733">
              <w:rPr>
                <w:noProof/>
                <w:webHidden/>
              </w:rPr>
              <w:fldChar w:fldCharType="separate"/>
            </w:r>
            <w:r w:rsidR="009C53EB">
              <w:rPr>
                <w:noProof/>
                <w:webHidden/>
              </w:rPr>
              <w:t>209</w:t>
            </w:r>
            <w:r w:rsidR="007C4733">
              <w:rPr>
                <w:noProof/>
                <w:webHidden/>
              </w:rPr>
              <w:fldChar w:fldCharType="end"/>
            </w:r>
          </w:hyperlink>
        </w:p>
        <w:p w:rsidR="009C53EB" w:rsidRDefault="00994646">
          <w:pPr>
            <w:pStyle w:val="TOC3"/>
            <w:rPr>
              <w:rFonts w:asciiTheme="minorHAnsi" w:hAnsiTheme="minorHAnsi"/>
            </w:rPr>
          </w:pPr>
          <w:hyperlink w:anchor="_Toc361824176" w:history="1">
            <w:r w:rsidR="009C53EB" w:rsidRPr="002F0909">
              <w:rPr>
                <w:rStyle w:val="Hyperlink"/>
                <w:rFonts w:eastAsia="Arial Unicode MS"/>
              </w:rPr>
              <w:t>Leading for Organizational Impact: The Looking Glass Experiment</w:t>
            </w:r>
            <w:r w:rsidR="009C53EB">
              <w:rPr>
                <w:webHidden/>
              </w:rPr>
              <w:tab/>
            </w:r>
            <w:r w:rsidR="007C4733">
              <w:rPr>
                <w:webHidden/>
              </w:rPr>
              <w:fldChar w:fldCharType="begin"/>
            </w:r>
            <w:r w:rsidR="009C53EB">
              <w:rPr>
                <w:webHidden/>
              </w:rPr>
              <w:instrText xml:space="preserve"> PAGEREF _Toc361824176 \h </w:instrText>
            </w:r>
            <w:r w:rsidR="007C4733">
              <w:rPr>
                <w:webHidden/>
              </w:rPr>
            </w:r>
            <w:r w:rsidR="007C4733">
              <w:rPr>
                <w:webHidden/>
              </w:rPr>
              <w:fldChar w:fldCharType="separate"/>
            </w:r>
            <w:r w:rsidR="009C53EB">
              <w:rPr>
                <w:webHidden/>
              </w:rPr>
              <w:t>209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77" w:history="1">
            <w:r w:rsidR="009C53EB" w:rsidRPr="002F0909">
              <w:rPr>
                <w:rStyle w:val="Hyperlink"/>
                <w:noProof/>
              </w:rPr>
              <w:t>Columbia University</w:t>
            </w:r>
            <w:r w:rsidR="009C53EB">
              <w:rPr>
                <w:noProof/>
                <w:webHidden/>
              </w:rPr>
              <w:tab/>
            </w:r>
            <w:r w:rsidR="007C4733">
              <w:rPr>
                <w:noProof/>
                <w:webHidden/>
              </w:rPr>
              <w:fldChar w:fldCharType="begin"/>
            </w:r>
            <w:r w:rsidR="009C53EB">
              <w:rPr>
                <w:noProof/>
                <w:webHidden/>
              </w:rPr>
              <w:instrText xml:space="preserve"> PAGEREF _Toc361824177 \h </w:instrText>
            </w:r>
            <w:r w:rsidR="007C4733">
              <w:rPr>
                <w:noProof/>
                <w:webHidden/>
              </w:rPr>
            </w:r>
            <w:r w:rsidR="007C4733">
              <w:rPr>
                <w:noProof/>
                <w:webHidden/>
              </w:rPr>
              <w:fldChar w:fldCharType="separate"/>
            </w:r>
            <w:r w:rsidR="009C53EB">
              <w:rPr>
                <w:noProof/>
                <w:webHidden/>
              </w:rPr>
              <w:t>209</w:t>
            </w:r>
            <w:r w:rsidR="007C4733">
              <w:rPr>
                <w:noProof/>
                <w:webHidden/>
              </w:rPr>
              <w:fldChar w:fldCharType="end"/>
            </w:r>
          </w:hyperlink>
        </w:p>
        <w:p w:rsidR="009C53EB" w:rsidRDefault="00994646">
          <w:pPr>
            <w:pStyle w:val="TOC3"/>
            <w:rPr>
              <w:rFonts w:asciiTheme="minorHAnsi" w:hAnsiTheme="minorHAnsi"/>
            </w:rPr>
          </w:pPr>
          <w:hyperlink w:anchor="_Toc361824178" w:history="1">
            <w:r w:rsidR="009C53EB" w:rsidRPr="002F0909">
              <w:rPr>
                <w:rStyle w:val="Hyperlink"/>
              </w:rPr>
              <w:t>Negotiation Strategies</w:t>
            </w:r>
            <w:r w:rsidR="009C53EB">
              <w:rPr>
                <w:webHidden/>
              </w:rPr>
              <w:tab/>
            </w:r>
            <w:r w:rsidR="007C4733">
              <w:rPr>
                <w:webHidden/>
              </w:rPr>
              <w:fldChar w:fldCharType="begin"/>
            </w:r>
            <w:r w:rsidR="009C53EB">
              <w:rPr>
                <w:webHidden/>
              </w:rPr>
              <w:instrText xml:space="preserve"> PAGEREF _Toc361824178 \h </w:instrText>
            </w:r>
            <w:r w:rsidR="007C4733">
              <w:rPr>
                <w:webHidden/>
              </w:rPr>
            </w:r>
            <w:r w:rsidR="007C4733">
              <w:rPr>
                <w:webHidden/>
              </w:rPr>
              <w:fldChar w:fldCharType="separate"/>
            </w:r>
            <w:r w:rsidR="009C53EB">
              <w:rPr>
                <w:webHidden/>
              </w:rPr>
              <w:t>209</w:t>
            </w:r>
            <w:r w:rsidR="007C4733">
              <w:rPr>
                <w:webHidden/>
              </w:rPr>
              <w:fldChar w:fldCharType="end"/>
            </w:r>
          </w:hyperlink>
        </w:p>
        <w:p w:rsidR="009C53EB" w:rsidRDefault="00994646">
          <w:pPr>
            <w:pStyle w:val="TOC3"/>
            <w:rPr>
              <w:rFonts w:asciiTheme="minorHAnsi" w:hAnsiTheme="minorHAnsi"/>
            </w:rPr>
          </w:pPr>
          <w:hyperlink w:anchor="_Toc361824179" w:history="1">
            <w:r w:rsidR="009C53EB" w:rsidRPr="002F0909">
              <w:rPr>
                <w:rStyle w:val="Hyperlink"/>
              </w:rPr>
              <w:t>Persuasion: Influencing Without Authority</w:t>
            </w:r>
            <w:r w:rsidR="009C53EB">
              <w:rPr>
                <w:webHidden/>
              </w:rPr>
              <w:tab/>
            </w:r>
            <w:r w:rsidR="007C4733">
              <w:rPr>
                <w:webHidden/>
              </w:rPr>
              <w:fldChar w:fldCharType="begin"/>
            </w:r>
            <w:r w:rsidR="009C53EB">
              <w:rPr>
                <w:webHidden/>
              </w:rPr>
              <w:instrText xml:space="preserve"> PAGEREF _Toc361824179 \h </w:instrText>
            </w:r>
            <w:r w:rsidR="007C4733">
              <w:rPr>
                <w:webHidden/>
              </w:rPr>
            </w:r>
            <w:r w:rsidR="007C4733">
              <w:rPr>
                <w:webHidden/>
              </w:rPr>
              <w:fldChar w:fldCharType="separate"/>
            </w:r>
            <w:r w:rsidR="009C53EB">
              <w:rPr>
                <w:webHidden/>
              </w:rPr>
              <w:t>210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80" w:history="1">
            <w:r w:rsidR="009C53EB" w:rsidRPr="002F0909">
              <w:rPr>
                <w:rStyle w:val="Hyperlink"/>
                <w:rFonts w:eastAsia="Arial Unicode MS"/>
                <w:noProof/>
              </w:rPr>
              <w:t>Emory University</w:t>
            </w:r>
            <w:r w:rsidR="009C53EB">
              <w:rPr>
                <w:noProof/>
                <w:webHidden/>
              </w:rPr>
              <w:tab/>
            </w:r>
            <w:r w:rsidR="007C4733">
              <w:rPr>
                <w:noProof/>
                <w:webHidden/>
              </w:rPr>
              <w:fldChar w:fldCharType="begin"/>
            </w:r>
            <w:r w:rsidR="009C53EB">
              <w:rPr>
                <w:noProof/>
                <w:webHidden/>
              </w:rPr>
              <w:instrText xml:space="preserve"> PAGEREF _Toc361824180 \h </w:instrText>
            </w:r>
            <w:r w:rsidR="007C4733">
              <w:rPr>
                <w:noProof/>
                <w:webHidden/>
              </w:rPr>
            </w:r>
            <w:r w:rsidR="007C4733">
              <w:rPr>
                <w:noProof/>
                <w:webHidden/>
              </w:rPr>
              <w:fldChar w:fldCharType="separate"/>
            </w:r>
            <w:r w:rsidR="009C53EB">
              <w:rPr>
                <w:noProof/>
                <w:webHidden/>
              </w:rPr>
              <w:t>210</w:t>
            </w:r>
            <w:r w:rsidR="007C4733">
              <w:rPr>
                <w:noProof/>
                <w:webHidden/>
              </w:rPr>
              <w:fldChar w:fldCharType="end"/>
            </w:r>
          </w:hyperlink>
        </w:p>
        <w:p w:rsidR="009C53EB" w:rsidRDefault="00994646">
          <w:pPr>
            <w:pStyle w:val="TOC3"/>
            <w:rPr>
              <w:rFonts w:asciiTheme="minorHAnsi" w:hAnsiTheme="minorHAnsi"/>
            </w:rPr>
          </w:pPr>
          <w:hyperlink w:anchor="_Toc361824181" w:history="1">
            <w:r w:rsidR="009C53EB" w:rsidRPr="002F0909">
              <w:rPr>
                <w:rStyle w:val="Hyperlink"/>
              </w:rPr>
              <w:t>Strategies for Maximizing Negotiation Outcomes</w:t>
            </w:r>
            <w:r w:rsidR="009C53EB">
              <w:rPr>
                <w:webHidden/>
              </w:rPr>
              <w:tab/>
            </w:r>
            <w:r w:rsidR="007C4733">
              <w:rPr>
                <w:webHidden/>
              </w:rPr>
              <w:fldChar w:fldCharType="begin"/>
            </w:r>
            <w:r w:rsidR="009C53EB">
              <w:rPr>
                <w:webHidden/>
              </w:rPr>
              <w:instrText xml:space="preserve"> PAGEREF _Toc361824181 \h </w:instrText>
            </w:r>
            <w:r w:rsidR="007C4733">
              <w:rPr>
                <w:webHidden/>
              </w:rPr>
            </w:r>
            <w:r w:rsidR="007C4733">
              <w:rPr>
                <w:webHidden/>
              </w:rPr>
              <w:fldChar w:fldCharType="separate"/>
            </w:r>
            <w:r w:rsidR="009C53EB">
              <w:rPr>
                <w:webHidden/>
              </w:rPr>
              <w:t>210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82" w:history="1">
            <w:r w:rsidR="009C53EB" w:rsidRPr="002F0909">
              <w:rPr>
                <w:rStyle w:val="Hyperlink"/>
                <w:rFonts w:eastAsia="Arial Unicode MS"/>
                <w:noProof/>
              </w:rPr>
              <w:t>The Graduate School (DC)</w:t>
            </w:r>
            <w:r w:rsidR="009C53EB">
              <w:rPr>
                <w:noProof/>
                <w:webHidden/>
              </w:rPr>
              <w:tab/>
            </w:r>
            <w:r w:rsidR="007C4733">
              <w:rPr>
                <w:noProof/>
                <w:webHidden/>
              </w:rPr>
              <w:fldChar w:fldCharType="begin"/>
            </w:r>
            <w:r w:rsidR="009C53EB">
              <w:rPr>
                <w:noProof/>
                <w:webHidden/>
              </w:rPr>
              <w:instrText xml:space="preserve"> PAGEREF _Toc361824182 \h </w:instrText>
            </w:r>
            <w:r w:rsidR="007C4733">
              <w:rPr>
                <w:noProof/>
                <w:webHidden/>
              </w:rPr>
            </w:r>
            <w:r w:rsidR="007C4733">
              <w:rPr>
                <w:noProof/>
                <w:webHidden/>
              </w:rPr>
              <w:fldChar w:fldCharType="separate"/>
            </w:r>
            <w:r w:rsidR="009C53EB">
              <w:rPr>
                <w:noProof/>
                <w:webHidden/>
              </w:rPr>
              <w:t>210</w:t>
            </w:r>
            <w:r w:rsidR="007C4733">
              <w:rPr>
                <w:noProof/>
                <w:webHidden/>
              </w:rPr>
              <w:fldChar w:fldCharType="end"/>
            </w:r>
          </w:hyperlink>
        </w:p>
        <w:p w:rsidR="009C53EB" w:rsidRDefault="00994646">
          <w:pPr>
            <w:pStyle w:val="TOC3"/>
            <w:rPr>
              <w:rFonts w:asciiTheme="minorHAnsi" w:hAnsiTheme="minorHAnsi"/>
            </w:rPr>
          </w:pPr>
          <w:hyperlink w:anchor="_Toc361824183" w:history="1">
            <w:r w:rsidR="009C53EB" w:rsidRPr="002F0909">
              <w:rPr>
                <w:rStyle w:val="Hyperlink"/>
              </w:rPr>
              <w:t>Washington Executive Seminar</w:t>
            </w:r>
            <w:r w:rsidR="009C53EB">
              <w:rPr>
                <w:webHidden/>
              </w:rPr>
              <w:tab/>
            </w:r>
            <w:r w:rsidR="007C4733">
              <w:rPr>
                <w:webHidden/>
              </w:rPr>
              <w:fldChar w:fldCharType="begin"/>
            </w:r>
            <w:r w:rsidR="009C53EB">
              <w:rPr>
                <w:webHidden/>
              </w:rPr>
              <w:instrText xml:space="preserve"> PAGEREF _Toc361824183 \h </w:instrText>
            </w:r>
            <w:r w:rsidR="007C4733">
              <w:rPr>
                <w:webHidden/>
              </w:rPr>
            </w:r>
            <w:r w:rsidR="007C4733">
              <w:rPr>
                <w:webHidden/>
              </w:rPr>
              <w:fldChar w:fldCharType="separate"/>
            </w:r>
            <w:r w:rsidR="009C53EB">
              <w:rPr>
                <w:webHidden/>
              </w:rPr>
              <w:t>210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84" w:history="1">
            <w:r w:rsidR="009C53EB" w:rsidRPr="002F0909">
              <w:rPr>
                <w:rStyle w:val="Hyperlink"/>
                <w:rFonts w:eastAsia="Arial Unicode MS"/>
                <w:noProof/>
              </w:rPr>
              <w:t>Harvard University</w:t>
            </w:r>
            <w:r w:rsidR="009C53EB">
              <w:rPr>
                <w:noProof/>
                <w:webHidden/>
              </w:rPr>
              <w:tab/>
            </w:r>
            <w:r w:rsidR="007C4733">
              <w:rPr>
                <w:noProof/>
                <w:webHidden/>
              </w:rPr>
              <w:fldChar w:fldCharType="begin"/>
            </w:r>
            <w:r w:rsidR="009C53EB">
              <w:rPr>
                <w:noProof/>
                <w:webHidden/>
              </w:rPr>
              <w:instrText xml:space="preserve"> PAGEREF _Toc361824184 \h </w:instrText>
            </w:r>
            <w:r w:rsidR="007C4733">
              <w:rPr>
                <w:noProof/>
                <w:webHidden/>
              </w:rPr>
            </w:r>
            <w:r w:rsidR="007C4733">
              <w:rPr>
                <w:noProof/>
                <w:webHidden/>
              </w:rPr>
              <w:fldChar w:fldCharType="separate"/>
            </w:r>
            <w:r w:rsidR="009C53EB">
              <w:rPr>
                <w:noProof/>
                <w:webHidden/>
              </w:rPr>
              <w:t>211</w:t>
            </w:r>
            <w:r w:rsidR="007C4733">
              <w:rPr>
                <w:noProof/>
                <w:webHidden/>
              </w:rPr>
              <w:fldChar w:fldCharType="end"/>
            </w:r>
          </w:hyperlink>
        </w:p>
        <w:p w:rsidR="009C53EB" w:rsidRDefault="00994646">
          <w:pPr>
            <w:pStyle w:val="TOC3"/>
            <w:rPr>
              <w:rFonts w:asciiTheme="minorHAnsi" w:hAnsiTheme="minorHAnsi"/>
            </w:rPr>
          </w:pPr>
          <w:hyperlink w:anchor="_Toc361824185" w:history="1">
            <w:r w:rsidR="009C53EB" w:rsidRPr="002F0909">
              <w:rPr>
                <w:rStyle w:val="Hyperlink"/>
                <w:rFonts w:eastAsia="Arial Unicode MS"/>
              </w:rPr>
              <w:t>Mastering Negotiation: Building Agreements Across Boundaries</w:t>
            </w:r>
            <w:r w:rsidR="009C53EB">
              <w:rPr>
                <w:webHidden/>
              </w:rPr>
              <w:tab/>
            </w:r>
            <w:r w:rsidR="007C4733">
              <w:rPr>
                <w:webHidden/>
              </w:rPr>
              <w:fldChar w:fldCharType="begin"/>
            </w:r>
            <w:r w:rsidR="009C53EB">
              <w:rPr>
                <w:webHidden/>
              </w:rPr>
              <w:instrText xml:space="preserve"> PAGEREF _Toc361824185 \h </w:instrText>
            </w:r>
            <w:r w:rsidR="007C4733">
              <w:rPr>
                <w:webHidden/>
              </w:rPr>
            </w:r>
            <w:r w:rsidR="007C4733">
              <w:rPr>
                <w:webHidden/>
              </w:rPr>
              <w:fldChar w:fldCharType="separate"/>
            </w:r>
            <w:r w:rsidR="009C53EB">
              <w:rPr>
                <w:webHidden/>
              </w:rPr>
              <w:t>211</w:t>
            </w:r>
            <w:r w:rsidR="007C4733">
              <w:rPr>
                <w:webHidden/>
              </w:rPr>
              <w:fldChar w:fldCharType="end"/>
            </w:r>
          </w:hyperlink>
        </w:p>
        <w:p w:rsidR="009C53EB" w:rsidRDefault="00994646">
          <w:pPr>
            <w:pStyle w:val="TOC3"/>
            <w:rPr>
              <w:rFonts w:asciiTheme="minorHAnsi" w:hAnsiTheme="minorHAnsi"/>
            </w:rPr>
          </w:pPr>
          <w:hyperlink w:anchor="_Toc361824186" w:history="1">
            <w:r w:rsidR="009C53EB" w:rsidRPr="002F0909">
              <w:rPr>
                <w:rStyle w:val="Hyperlink"/>
                <w:rFonts w:eastAsia="Arial Unicode MS"/>
              </w:rPr>
              <w:t>Creating Collaborative Solutions:  Innovations in Governance</w:t>
            </w:r>
            <w:r w:rsidR="009C53EB">
              <w:rPr>
                <w:webHidden/>
              </w:rPr>
              <w:tab/>
            </w:r>
            <w:r w:rsidR="007C4733">
              <w:rPr>
                <w:webHidden/>
              </w:rPr>
              <w:fldChar w:fldCharType="begin"/>
            </w:r>
            <w:r w:rsidR="009C53EB">
              <w:rPr>
                <w:webHidden/>
              </w:rPr>
              <w:instrText xml:space="preserve"> PAGEREF _Toc361824186 \h </w:instrText>
            </w:r>
            <w:r w:rsidR="007C4733">
              <w:rPr>
                <w:webHidden/>
              </w:rPr>
            </w:r>
            <w:r w:rsidR="007C4733">
              <w:rPr>
                <w:webHidden/>
              </w:rPr>
              <w:fldChar w:fldCharType="separate"/>
            </w:r>
            <w:r w:rsidR="009C53EB">
              <w:rPr>
                <w:webHidden/>
              </w:rPr>
              <w:t>211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87" w:history="1">
            <w:r w:rsidR="009C53EB" w:rsidRPr="002F0909">
              <w:rPr>
                <w:rStyle w:val="Hyperlink"/>
                <w:noProof/>
              </w:rPr>
              <w:t>MIT Sloan School of Business</w:t>
            </w:r>
            <w:r w:rsidR="009C53EB">
              <w:rPr>
                <w:noProof/>
                <w:webHidden/>
              </w:rPr>
              <w:tab/>
            </w:r>
            <w:r w:rsidR="007C4733">
              <w:rPr>
                <w:noProof/>
                <w:webHidden/>
              </w:rPr>
              <w:fldChar w:fldCharType="begin"/>
            </w:r>
            <w:r w:rsidR="009C53EB">
              <w:rPr>
                <w:noProof/>
                <w:webHidden/>
              </w:rPr>
              <w:instrText xml:space="preserve"> PAGEREF _Toc361824187 \h </w:instrText>
            </w:r>
            <w:r w:rsidR="007C4733">
              <w:rPr>
                <w:noProof/>
                <w:webHidden/>
              </w:rPr>
            </w:r>
            <w:r w:rsidR="007C4733">
              <w:rPr>
                <w:noProof/>
                <w:webHidden/>
              </w:rPr>
              <w:fldChar w:fldCharType="separate"/>
            </w:r>
            <w:r w:rsidR="009C53EB">
              <w:rPr>
                <w:noProof/>
                <w:webHidden/>
              </w:rPr>
              <w:t>211</w:t>
            </w:r>
            <w:r w:rsidR="007C4733">
              <w:rPr>
                <w:noProof/>
                <w:webHidden/>
              </w:rPr>
              <w:fldChar w:fldCharType="end"/>
            </w:r>
          </w:hyperlink>
        </w:p>
        <w:p w:rsidR="009C53EB" w:rsidRDefault="00994646">
          <w:pPr>
            <w:pStyle w:val="TOC3"/>
            <w:rPr>
              <w:rFonts w:asciiTheme="minorHAnsi" w:hAnsiTheme="minorHAnsi"/>
            </w:rPr>
          </w:pPr>
          <w:hyperlink w:anchor="_Toc361824188" w:history="1">
            <w:r w:rsidR="009C53EB" w:rsidRPr="002F0909">
              <w:rPr>
                <w:rStyle w:val="Hyperlink"/>
                <w:lang w:val="en-GB"/>
              </w:rPr>
              <w:t>Negotiation for Executives</w:t>
            </w:r>
            <w:r w:rsidR="009C53EB">
              <w:rPr>
                <w:webHidden/>
              </w:rPr>
              <w:tab/>
            </w:r>
            <w:r w:rsidR="007C4733">
              <w:rPr>
                <w:webHidden/>
              </w:rPr>
              <w:fldChar w:fldCharType="begin"/>
            </w:r>
            <w:r w:rsidR="009C53EB">
              <w:rPr>
                <w:webHidden/>
              </w:rPr>
              <w:instrText xml:space="preserve"> PAGEREF _Toc361824188 \h </w:instrText>
            </w:r>
            <w:r w:rsidR="007C4733">
              <w:rPr>
                <w:webHidden/>
              </w:rPr>
            </w:r>
            <w:r w:rsidR="007C4733">
              <w:rPr>
                <w:webHidden/>
              </w:rPr>
              <w:fldChar w:fldCharType="separate"/>
            </w:r>
            <w:r w:rsidR="009C53EB">
              <w:rPr>
                <w:webHidden/>
              </w:rPr>
              <w:t>212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89" w:history="1">
            <w:r w:rsidR="009C53EB" w:rsidRPr="002F0909">
              <w:rPr>
                <w:rStyle w:val="Hyperlink"/>
                <w:noProof/>
              </w:rPr>
              <w:t>Michigan State University</w:t>
            </w:r>
            <w:r w:rsidR="009C53EB">
              <w:rPr>
                <w:noProof/>
                <w:webHidden/>
              </w:rPr>
              <w:tab/>
            </w:r>
            <w:r w:rsidR="007C4733">
              <w:rPr>
                <w:noProof/>
                <w:webHidden/>
              </w:rPr>
              <w:fldChar w:fldCharType="begin"/>
            </w:r>
            <w:r w:rsidR="009C53EB">
              <w:rPr>
                <w:noProof/>
                <w:webHidden/>
              </w:rPr>
              <w:instrText xml:space="preserve"> PAGEREF _Toc361824189 \h </w:instrText>
            </w:r>
            <w:r w:rsidR="007C4733">
              <w:rPr>
                <w:noProof/>
                <w:webHidden/>
              </w:rPr>
            </w:r>
            <w:r w:rsidR="007C4733">
              <w:rPr>
                <w:noProof/>
                <w:webHidden/>
              </w:rPr>
              <w:fldChar w:fldCharType="separate"/>
            </w:r>
            <w:r w:rsidR="009C53EB">
              <w:rPr>
                <w:noProof/>
                <w:webHidden/>
              </w:rPr>
              <w:t>212</w:t>
            </w:r>
            <w:r w:rsidR="007C4733">
              <w:rPr>
                <w:noProof/>
                <w:webHidden/>
              </w:rPr>
              <w:fldChar w:fldCharType="end"/>
            </w:r>
          </w:hyperlink>
        </w:p>
        <w:p w:rsidR="009C53EB" w:rsidRDefault="00994646">
          <w:pPr>
            <w:pStyle w:val="TOC3"/>
            <w:rPr>
              <w:rFonts w:asciiTheme="minorHAnsi" w:hAnsiTheme="minorHAnsi"/>
            </w:rPr>
          </w:pPr>
          <w:hyperlink w:anchor="_Toc361824190" w:history="1">
            <w:r w:rsidR="009C53EB" w:rsidRPr="002F0909">
              <w:rPr>
                <w:rStyle w:val="Hyperlink"/>
                <w:rFonts w:eastAsia="Times New Roman"/>
              </w:rPr>
              <w:t>Power, Influence and Negotiation</w:t>
            </w:r>
            <w:r w:rsidR="009C53EB">
              <w:rPr>
                <w:webHidden/>
              </w:rPr>
              <w:tab/>
            </w:r>
            <w:r w:rsidR="007C4733">
              <w:rPr>
                <w:webHidden/>
              </w:rPr>
              <w:fldChar w:fldCharType="begin"/>
            </w:r>
            <w:r w:rsidR="009C53EB">
              <w:rPr>
                <w:webHidden/>
              </w:rPr>
              <w:instrText xml:space="preserve"> PAGEREF _Toc361824190 \h </w:instrText>
            </w:r>
            <w:r w:rsidR="007C4733">
              <w:rPr>
                <w:webHidden/>
              </w:rPr>
            </w:r>
            <w:r w:rsidR="007C4733">
              <w:rPr>
                <w:webHidden/>
              </w:rPr>
              <w:fldChar w:fldCharType="separate"/>
            </w:r>
            <w:r w:rsidR="009C53EB">
              <w:rPr>
                <w:webHidden/>
              </w:rPr>
              <w:t>212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91" w:history="1">
            <w:r w:rsidR="009C53EB" w:rsidRPr="002F0909">
              <w:rPr>
                <w:rStyle w:val="Hyperlink"/>
                <w:noProof/>
              </w:rPr>
              <w:t>Northwestern University</w:t>
            </w:r>
            <w:r w:rsidR="009C53EB">
              <w:rPr>
                <w:noProof/>
                <w:webHidden/>
              </w:rPr>
              <w:tab/>
            </w:r>
            <w:r w:rsidR="007C4733">
              <w:rPr>
                <w:noProof/>
                <w:webHidden/>
              </w:rPr>
              <w:fldChar w:fldCharType="begin"/>
            </w:r>
            <w:r w:rsidR="009C53EB">
              <w:rPr>
                <w:noProof/>
                <w:webHidden/>
              </w:rPr>
              <w:instrText xml:space="preserve"> PAGEREF _Toc361824191 \h </w:instrText>
            </w:r>
            <w:r w:rsidR="007C4733">
              <w:rPr>
                <w:noProof/>
                <w:webHidden/>
              </w:rPr>
            </w:r>
            <w:r w:rsidR="007C4733">
              <w:rPr>
                <w:noProof/>
                <w:webHidden/>
              </w:rPr>
              <w:fldChar w:fldCharType="separate"/>
            </w:r>
            <w:r w:rsidR="009C53EB">
              <w:rPr>
                <w:noProof/>
                <w:webHidden/>
              </w:rPr>
              <w:t>212</w:t>
            </w:r>
            <w:r w:rsidR="007C4733">
              <w:rPr>
                <w:noProof/>
                <w:webHidden/>
              </w:rPr>
              <w:fldChar w:fldCharType="end"/>
            </w:r>
          </w:hyperlink>
        </w:p>
        <w:p w:rsidR="009C53EB" w:rsidRDefault="00994646">
          <w:pPr>
            <w:pStyle w:val="TOC3"/>
            <w:rPr>
              <w:rFonts w:asciiTheme="minorHAnsi" w:hAnsiTheme="minorHAnsi"/>
            </w:rPr>
          </w:pPr>
          <w:hyperlink w:anchor="_Toc361824192" w:history="1">
            <w:r w:rsidR="009C53EB" w:rsidRPr="002F0909">
              <w:rPr>
                <w:rStyle w:val="Hyperlink"/>
              </w:rPr>
              <w:t>Creating and Managing Strategic Alliances</w:t>
            </w:r>
            <w:r w:rsidR="009C53EB">
              <w:rPr>
                <w:webHidden/>
              </w:rPr>
              <w:tab/>
            </w:r>
            <w:r w:rsidR="007C4733">
              <w:rPr>
                <w:webHidden/>
              </w:rPr>
              <w:fldChar w:fldCharType="begin"/>
            </w:r>
            <w:r w:rsidR="009C53EB">
              <w:rPr>
                <w:webHidden/>
              </w:rPr>
              <w:instrText xml:space="preserve"> PAGEREF _Toc361824192 \h </w:instrText>
            </w:r>
            <w:r w:rsidR="007C4733">
              <w:rPr>
                <w:webHidden/>
              </w:rPr>
            </w:r>
            <w:r w:rsidR="007C4733">
              <w:rPr>
                <w:webHidden/>
              </w:rPr>
              <w:fldChar w:fldCharType="separate"/>
            </w:r>
            <w:r w:rsidR="009C53EB">
              <w:rPr>
                <w:webHidden/>
              </w:rPr>
              <w:t>212</w:t>
            </w:r>
            <w:r w:rsidR="007C4733">
              <w:rPr>
                <w:webHidden/>
              </w:rPr>
              <w:fldChar w:fldCharType="end"/>
            </w:r>
          </w:hyperlink>
        </w:p>
        <w:p w:rsidR="009C53EB" w:rsidRDefault="00994646">
          <w:pPr>
            <w:pStyle w:val="TOC3"/>
            <w:rPr>
              <w:rFonts w:asciiTheme="minorHAnsi" w:hAnsiTheme="minorHAnsi"/>
            </w:rPr>
          </w:pPr>
          <w:hyperlink w:anchor="_Toc361824193" w:history="1">
            <w:r w:rsidR="009C53EB" w:rsidRPr="002F0909">
              <w:rPr>
                <w:rStyle w:val="Hyperlink"/>
              </w:rPr>
              <w:t>Negotiation Strategies for Managers</w:t>
            </w:r>
            <w:r w:rsidR="009C53EB">
              <w:rPr>
                <w:webHidden/>
              </w:rPr>
              <w:tab/>
            </w:r>
            <w:r w:rsidR="007C4733">
              <w:rPr>
                <w:webHidden/>
              </w:rPr>
              <w:fldChar w:fldCharType="begin"/>
            </w:r>
            <w:r w:rsidR="009C53EB">
              <w:rPr>
                <w:webHidden/>
              </w:rPr>
              <w:instrText xml:space="preserve"> PAGEREF _Toc361824193 \h </w:instrText>
            </w:r>
            <w:r w:rsidR="007C4733">
              <w:rPr>
                <w:webHidden/>
              </w:rPr>
            </w:r>
            <w:r w:rsidR="007C4733">
              <w:rPr>
                <w:webHidden/>
              </w:rPr>
              <w:fldChar w:fldCharType="separate"/>
            </w:r>
            <w:r w:rsidR="009C53EB">
              <w:rPr>
                <w:webHidden/>
              </w:rPr>
              <w:t>213</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94" w:history="1">
            <w:r w:rsidR="009C53EB" w:rsidRPr="002F0909">
              <w:rPr>
                <w:rStyle w:val="Hyperlink"/>
                <w:rFonts w:eastAsia="Arial Unicode MS"/>
                <w:noProof/>
              </w:rPr>
              <w:t>Office of Personnel Management</w:t>
            </w:r>
            <w:r w:rsidR="009C53EB">
              <w:rPr>
                <w:noProof/>
                <w:webHidden/>
              </w:rPr>
              <w:tab/>
            </w:r>
            <w:r w:rsidR="007C4733">
              <w:rPr>
                <w:noProof/>
                <w:webHidden/>
              </w:rPr>
              <w:fldChar w:fldCharType="begin"/>
            </w:r>
            <w:r w:rsidR="009C53EB">
              <w:rPr>
                <w:noProof/>
                <w:webHidden/>
              </w:rPr>
              <w:instrText xml:space="preserve"> PAGEREF _Toc361824194 \h </w:instrText>
            </w:r>
            <w:r w:rsidR="007C4733">
              <w:rPr>
                <w:noProof/>
                <w:webHidden/>
              </w:rPr>
            </w:r>
            <w:r w:rsidR="007C4733">
              <w:rPr>
                <w:noProof/>
                <w:webHidden/>
              </w:rPr>
              <w:fldChar w:fldCharType="separate"/>
            </w:r>
            <w:r w:rsidR="009C53EB">
              <w:rPr>
                <w:noProof/>
                <w:webHidden/>
              </w:rPr>
              <w:t>213</w:t>
            </w:r>
            <w:r w:rsidR="007C4733">
              <w:rPr>
                <w:noProof/>
                <w:webHidden/>
              </w:rPr>
              <w:fldChar w:fldCharType="end"/>
            </w:r>
          </w:hyperlink>
        </w:p>
        <w:p w:rsidR="009C53EB" w:rsidRDefault="00994646">
          <w:pPr>
            <w:pStyle w:val="TOC3"/>
            <w:rPr>
              <w:rFonts w:asciiTheme="minorHAnsi" w:hAnsiTheme="minorHAnsi"/>
            </w:rPr>
          </w:pPr>
          <w:hyperlink w:anchor="_Toc361824195" w:history="1">
            <w:r w:rsidR="009C53EB" w:rsidRPr="002F0909">
              <w:rPr>
                <w:rStyle w:val="Hyperlink"/>
                <w:rFonts w:eastAsia="Arial Unicode MS"/>
              </w:rPr>
              <w:t>Collaborative Leadership Seminar</w:t>
            </w:r>
            <w:r w:rsidR="009C53EB">
              <w:rPr>
                <w:webHidden/>
              </w:rPr>
              <w:tab/>
            </w:r>
            <w:r w:rsidR="007C4733">
              <w:rPr>
                <w:webHidden/>
              </w:rPr>
              <w:fldChar w:fldCharType="begin"/>
            </w:r>
            <w:r w:rsidR="009C53EB">
              <w:rPr>
                <w:webHidden/>
              </w:rPr>
              <w:instrText xml:space="preserve"> PAGEREF _Toc361824195 \h </w:instrText>
            </w:r>
            <w:r w:rsidR="007C4733">
              <w:rPr>
                <w:webHidden/>
              </w:rPr>
            </w:r>
            <w:r w:rsidR="007C4733">
              <w:rPr>
                <w:webHidden/>
              </w:rPr>
              <w:fldChar w:fldCharType="separate"/>
            </w:r>
            <w:r w:rsidR="009C53EB">
              <w:rPr>
                <w:webHidden/>
              </w:rPr>
              <w:t>213</w:t>
            </w:r>
            <w:r w:rsidR="007C4733">
              <w:rPr>
                <w:webHidden/>
              </w:rPr>
              <w:fldChar w:fldCharType="end"/>
            </w:r>
          </w:hyperlink>
        </w:p>
        <w:p w:rsidR="009C53EB" w:rsidRDefault="00994646">
          <w:pPr>
            <w:pStyle w:val="TOC3"/>
            <w:rPr>
              <w:rFonts w:asciiTheme="minorHAnsi" w:hAnsiTheme="minorHAnsi"/>
            </w:rPr>
          </w:pPr>
          <w:hyperlink w:anchor="_Toc361824196" w:history="1">
            <w:r w:rsidR="009C53EB" w:rsidRPr="002F0909">
              <w:rPr>
                <w:rStyle w:val="Hyperlink"/>
                <w:rFonts w:eastAsia="Arial Unicode MS"/>
              </w:rPr>
              <w:t>Collaborating Across Organizational Boundaries</w:t>
            </w:r>
            <w:r w:rsidR="009C53EB">
              <w:rPr>
                <w:webHidden/>
              </w:rPr>
              <w:tab/>
            </w:r>
            <w:r w:rsidR="007C4733">
              <w:rPr>
                <w:webHidden/>
              </w:rPr>
              <w:fldChar w:fldCharType="begin"/>
            </w:r>
            <w:r w:rsidR="009C53EB">
              <w:rPr>
                <w:webHidden/>
              </w:rPr>
              <w:instrText xml:space="preserve"> PAGEREF _Toc361824196 \h </w:instrText>
            </w:r>
            <w:r w:rsidR="007C4733">
              <w:rPr>
                <w:webHidden/>
              </w:rPr>
            </w:r>
            <w:r w:rsidR="007C4733">
              <w:rPr>
                <w:webHidden/>
              </w:rPr>
              <w:fldChar w:fldCharType="separate"/>
            </w:r>
            <w:r w:rsidR="009C53EB">
              <w:rPr>
                <w:webHidden/>
              </w:rPr>
              <w:t>213</w:t>
            </w:r>
            <w:r w:rsidR="007C4733">
              <w:rPr>
                <w:webHidden/>
              </w:rPr>
              <w:fldChar w:fldCharType="end"/>
            </w:r>
          </w:hyperlink>
        </w:p>
        <w:p w:rsidR="009C53EB" w:rsidRDefault="00994646">
          <w:pPr>
            <w:pStyle w:val="TOC3"/>
            <w:rPr>
              <w:rFonts w:asciiTheme="minorHAnsi" w:hAnsiTheme="minorHAnsi"/>
            </w:rPr>
          </w:pPr>
          <w:hyperlink w:anchor="_Toc361824197" w:history="1">
            <w:r w:rsidR="009C53EB" w:rsidRPr="002F0909">
              <w:rPr>
                <w:rStyle w:val="Hyperlink"/>
                <w:rFonts w:eastAsia="Arial Unicode MS"/>
              </w:rPr>
              <w:t>Center for Global Leadership Series: Leadership for a Global Society</w:t>
            </w:r>
            <w:r w:rsidR="009C53EB">
              <w:rPr>
                <w:webHidden/>
              </w:rPr>
              <w:tab/>
            </w:r>
            <w:r w:rsidR="007C4733">
              <w:rPr>
                <w:webHidden/>
              </w:rPr>
              <w:fldChar w:fldCharType="begin"/>
            </w:r>
            <w:r w:rsidR="009C53EB">
              <w:rPr>
                <w:webHidden/>
              </w:rPr>
              <w:instrText xml:space="preserve"> PAGEREF _Toc361824197 \h </w:instrText>
            </w:r>
            <w:r w:rsidR="007C4733">
              <w:rPr>
                <w:webHidden/>
              </w:rPr>
            </w:r>
            <w:r w:rsidR="007C4733">
              <w:rPr>
                <w:webHidden/>
              </w:rPr>
              <w:fldChar w:fldCharType="separate"/>
            </w:r>
            <w:r w:rsidR="009C53EB">
              <w:rPr>
                <w:webHidden/>
              </w:rPr>
              <w:t>214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198" w:history="1">
            <w:r w:rsidR="009C53EB" w:rsidRPr="002F0909">
              <w:rPr>
                <w:rStyle w:val="Hyperlink"/>
                <w:noProof/>
              </w:rPr>
              <w:t>Skillsoft:  eLearning and Performance Support Solutions</w:t>
            </w:r>
            <w:r w:rsidR="009C53EB">
              <w:rPr>
                <w:noProof/>
                <w:webHidden/>
              </w:rPr>
              <w:tab/>
            </w:r>
            <w:r w:rsidR="007C4733">
              <w:rPr>
                <w:noProof/>
                <w:webHidden/>
              </w:rPr>
              <w:fldChar w:fldCharType="begin"/>
            </w:r>
            <w:r w:rsidR="009C53EB">
              <w:rPr>
                <w:noProof/>
                <w:webHidden/>
              </w:rPr>
              <w:instrText xml:space="preserve"> PAGEREF _Toc361824198 \h </w:instrText>
            </w:r>
            <w:r w:rsidR="007C4733">
              <w:rPr>
                <w:noProof/>
                <w:webHidden/>
              </w:rPr>
            </w:r>
            <w:r w:rsidR="007C4733">
              <w:rPr>
                <w:noProof/>
                <w:webHidden/>
              </w:rPr>
              <w:fldChar w:fldCharType="separate"/>
            </w:r>
            <w:r w:rsidR="009C53EB">
              <w:rPr>
                <w:noProof/>
                <w:webHidden/>
              </w:rPr>
              <w:t>214</w:t>
            </w:r>
            <w:r w:rsidR="007C4733">
              <w:rPr>
                <w:noProof/>
                <w:webHidden/>
              </w:rPr>
              <w:fldChar w:fldCharType="end"/>
            </w:r>
          </w:hyperlink>
        </w:p>
        <w:p w:rsidR="009C53EB" w:rsidRDefault="00994646">
          <w:pPr>
            <w:pStyle w:val="TOC3"/>
            <w:rPr>
              <w:rFonts w:asciiTheme="minorHAnsi" w:hAnsiTheme="minorHAnsi"/>
            </w:rPr>
          </w:pPr>
          <w:hyperlink w:anchor="_Toc361824199" w:history="1">
            <w:r w:rsidR="009C53EB" w:rsidRPr="002F0909">
              <w:rPr>
                <w:rStyle w:val="Hyperlink"/>
              </w:rPr>
              <w:t>Skillsoft OPM-ECQ Building Coalitions/Communication</w:t>
            </w:r>
            <w:r w:rsidR="009C53EB">
              <w:rPr>
                <w:webHidden/>
              </w:rPr>
              <w:tab/>
            </w:r>
            <w:r w:rsidR="007C4733">
              <w:rPr>
                <w:webHidden/>
              </w:rPr>
              <w:fldChar w:fldCharType="begin"/>
            </w:r>
            <w:r w:rsidR="009C53EB">
              <w:rPr>
                <w:webHidden/>
              </w:rPr>
              <w:instrText xml:space="preserve"> PAGEREF _Toc361824199 \h </w:instrText>
            </w:r>
            <w:r w:rsidR="007C4733">
              <w:rPr>
                <w:webHidden/>
              </w:rPr>
            </w:r>
            <w:r w:rsidR="007C4733">
              <w:rPr>
                <w:webHidden/>
              </w:rPr>
              <w:fldChar w:fldCharType="separate"/>
            </w:r>
            <w:r w:rsidR="009C53EB">
              <w:rPr>
                <w:webHidden/>
              </w:rPr>
              <w:t>214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00" w:history="1">
            <w:r w:rsidR="009C53EB" w:rsidRPr="002F0909">
              <w:rPr>
                <w:rStyle w:val="Hyperlink"/>
                <w:noProof/>
              </w:rPr>
              <w:t>Southern Methodist University</w:t>
            </w:r>
            <w:r w:rsidR="009C53EB">
              <w:rPr>
                <w:noProof/>
                <w:webHidden/>
              </w:rPr>
              <w:tab/>
            </w:r>
            <w:r w:rsidR="007C4733">
              <w:rPr>
                <w:noProof/>
                <w:webHidden/>
              </w:rPr>
              <w:fldChar w:fldCharType="begin"/>
            </w:r>
            <w:r w:rsidR="009C53EB">
              <w:rPr>
                <w:noProof/>
                <w:webHidden/>
              </w:rPr>
              <w:instrText xml:space="preserve"> PAGEREF _Toc361824200 \h </w:instrText>
            </w:r>
            <w:r w:rsidR="007C4733">
              <w:rPr>
                <w:noProof/>
                <w:webHidden/>
              </w:rPr>
            </w:r>
            <w:r w:rsidR="007C4733">
              <w:rPr>
                <w:noProof/>
                <w:webHidden/>
              </w:rPr>
              <w:fldChar w:fldCharType="separate"/>
            </w:r>
            <w:r w:rsidR="009C53EB">
              <w:rPr>
                <w:noProof/>
                <w:webHidden/>
              </w:rPr>
              <w:t>215</w:t>
            </w:r>
            <w:r w:rsidR="007C4733">
              <w:rPr>
                <w:noProof/>
                <w:webHidden/>
              </w:rPr>
              <w:fldChar w:fldCharType="end"/>
            </w:r>
          </w:hyperlink>
        </w:p>
        <w:p w:rsidR="009C53EB" w:rsidRDefault="00994646">
          <w:pPr>
            <w:pStyle w:val="TOC3"/>
            <w:rPr>
              <w:rFonts w:asciiTheme="minorHAnsi" w:hAnsiTheme="minorHAnsi"/>
            </w:rPr>
          </w:pPr>
          <w:hyperlink w:anchor="_Toc361824201" w:history="1">
            <w:r w:rsidR="009C53EB" w:rsidRPr="002F0909">
              <w:rPr>
                <w:rStyle w:val="Hyperlink"/>
              </w:rPr>
              <w:t>Master Negotiation I</w:t>
            </w:r>
            <w:r w:rsidR="009C53EB">
              <w:rPr>
                <w:webHidden/>
              </w:rPr>
              <w:tab/>
            </w:r>
            <w:r w:rsidR="007C4733">
              <w:rPr>
                <w:webHidden/>
              </w:rPr>
              <w:fldChar w:fldCharType="begin"/>
            </w:r>
            <w:r w:rsidR="009C53EB">
              <w:rPr>
                <w:webHidden/>
              </w:rPr>
              <w:instrText xml:space="preserve"> PAGEREF _Toc361824201 \h </w:instrText>
            </w:r>
            <w:r w:rsidR="007C4733">
              <w:rPr>
                <w:webHidden/>
              </w:rPr>
            </w:r>
            <w:r w:rsidR="007C4733">
              <w:rPr>
                <w:webHidden/>
              </w:rPr>
              <w:fldChar w:fldCharType="separate"/>
            </w:r>
            <w:r w:rsidR="009C53EB">
              <w:rPr>
                <w:webHidden/>
              </w:rPr>
              <w:t>215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02" w:history="1">
            <w:r w:rsidR="009C53EB" w:rsidRPr="002F0909">
              <w:rPr>
                <w:rStyle w:val="Hyperlink"/>
                <w:noProof/>
              </w:rPr>
              <w:t>Stanford University</w:t>
            </w:r>
            <w:r w:rsidR="009C53EB">
              <w:rPr>
                <w:noProof/>
                <w:webHidden/>
              </w:rPr>
              <w:tab/>
            </w:r>
            <w:r w:rsidR="007C4733">
              <w:rPr>
                <w:noProof/>
                <w:webHidden/>
              </w:rPr>
              <w:fldChar w:fldCharType="begin"/>
            </w:r>
            <w:r w:rsidR="009C53EB">
              <w:rPr>
                <w:noProof/>
                <w:webHidden/>
              </w:rPr>
              <w:instrText xml:space="preserve"> PAGEREF _Toc361824202 \h </w:instrText>
            </w:r>
            <w:r w:rsidR="007C4733">
              <w:rPr>
                <w:noProof/>
                <w:webHidden/>
              </w:rPr>
            </w:r>
            <w:r w:rsidR="007C4733">
              <w:rPr>
                <w:noProof/>
                <w:webHidden/>
              </w:rPr>
              <w:fldChar w:fldCharType="separate"/>
            </w:r>
            <w:r w:rsidR="009C53EB">
              <w:rPr>
                <w:noProof/>
                <w:webHidden/>
              </w:rPr>
              <w:t>215</w:t>
            </w:r>
            <w:r w:rsidR="007C4733">
              <w:rPr>
                <w:noProof/>
                <w:webHidden/>
              </w:rPr>
              <w:fldChar w:fldCharType="end"/>
            </w:r>
          </w:hyperlink>
        </w:p>
        <w:p w:rsidR="009C53EB" w:rsidRDefault="00994646">
          <w:pPr>
            <w:pStyle w:val="TOC3"/>
            <w:rPr>
              <w:rFonts w:asciiTheme="minorHAnsi" w:hAnsiTheme="minorHAnsi"/>
            </w:rPr>
          </w:pPr>
          <w:hyperlink w:anchor="_Toc361824203" w:history="1">
            <w:r w:rsidR="009C53EB" w:rsidRPr="002F0909">
              <w:rPr>
                <w:rStyle w:val="Hyperlink"/>
              </w:rPr>
              <w:t>Influence and Negotiation Strategies Program</w:t>
            </w:r>
            <w:r w:rsidR="009C53EB">
              <w:rPr>
                <w:webHidden/>
              </w:rPr>
              <w:tab/>
            </w:r>
            <w:r w:rsidR="007C4733">
              <w:rPr>
                <w:webHidden/>
              </w:rPr>
              <w:fldChar w:fldCharType="begin"/>
            </w:r>
            <w:r w:rsidR="009C53EB">
              <w:rPr>
                <w:webHidden/>
              </w:rPr>
              <w:instrText xml:space="preserve"> PAGEREF _Toc361824203 \h </w:instrText>
            </w:r>
            <w:r w:rsidR="007C4733">
              <w:rPr>
                <w:webHidden/>
              </w:rPr>
            </w:r>
            <w:r w:rsidR="007C4733">
              <w:rPr>
                <w:webHidden/>
              </w:rPr>
              <w:fldChar w:fldCharType="separate"/>
            </w:r>
            <w:r w:rsidR="009C53EB">
              <w:rPr>
                <w:webHidden/>
              </w:rPr>
              <w:t>215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04" w:history="1">
            <w:r w:rsidR="009C53EB" w:rsidRPr="002F0909">
              <w:rPr>
                <w:rStyle w:val="Hyperlink"/>
                <w:noProof/>
              </w:rPr>
              <w:t>University of California Berkeley</w:t>
            </w:r>
            <w:r w:rsidR="009C53EB">
              <w:rPr>
                <w:noProof/>
                <w:webHidden/>
              </w:rPr>
              <w:tab/>
            </w:r>
            <w:r w:rsidR="007C4733">
              <w:rPr>
                <w:noProof/>
                <w:webHidden/>
              </w:rPr>
              <w:fldChar w:fldCharType="begin"/>
            </w:r>
            <w:r w:rsidR="009C53EB">
              <w:rPr>
                <w:noProof/>
                <w:webHidden/>
              </w:rPr>
              <w:instrText xml:space="preserve"> PAGEREF _Toc361824204 \h </w:instrText>
            </w:r>
            <w:r w:rsidR="007C4733">
              <w:rPr>
                <w:noProof/>
                <w:webHidden/>
              </w:rPr>
            </w:r>
            <w:r w:rsidR="007C4733">
              <w:rPr>
                <w:noProof/>
                <w:webHidden/>
              </w:rPr>
              <w:fldChar w:fldCharType="separate"/>
            </w:r>
            <w:r w:rsidR="009C53EB">
              <w:rPr>
                <w:noProof/>
                <w:webHidden/>
              </w:rPr>
              <w:t>216</w:t>
            </w:r>
            <w:r w:rsidR="007C4733">
              <w:rPr>
                <w:noProof/>
                <w:webHidden/>
              </w:rPr>
              <w:fldChar w:fldCharType="end"/>
            </w:r>
          </w:hyperlink>
        </w:p>
        <w:p w:rsidR="009C53EB" w:rsidRDefault="00994646">
          <w:pPr>
            <w:pStyle w:val="TOC3"/>
            <w:rPr>
              <w:rFonts w:asciiTheme="minorHAnsi" w:hAnsiTheme="minorHAnsi"/>
            </w:rPr>
          </w:pPr>
          <w:hyperlink w:anchor="_Toc361824205" w:history="1">
            <w:r w:rsidR="009C53EB" w:rsidRPr="002F0909">
              <w:rPr>
                <w:rStyle w:val="Hyperlink"/>
              </w:rPr>
              <w:t>Best Practices in Negotiation</w:t>
            </w:r>
            <w:r w:rsidR="009C53EB">
              <w:rPr>
                <w:webHidden/>
              </w:rPr>
              <w:tab/>
            </w:r>
            <w:r w:rsidR="007C4733">
              <w:rPr>
                <w:webHidden/>
              </w:rPr>
              <w:fldChar w:fldCharType="begin"/>
            </w:r>
            <w:r w:rsidR="009C53EB">
              <w:rPr>
                <w:webHidden/>
              </w:rPr>
              <w:instrText xml:space="preserve"> PAGEREF _Toc361824205 \h </w:instrText>
            </w:r>
            <w:r w:rsidR="007C4733">
              <w:rPr>
                <w:webHidden/>
              </w:rPr>
            </w:r>
            <w:r w:rsidR="007C4733">
              <w:rPr>
                <w:webHidden/>
              </w:rPr>
              <w:fldChar w:fldCharType="separate"/>
            </w:r>
            <w:r w:rsidR="009C53EB">
              <w:rPr>
                <w:webHidden/>
              </w:rPr>
              <w:t>216</w:t>
            </w:r>
            <w:r w:rsidR="007C4733">
              <w:rPr>
                <w:webHidden/>
              </w:rPr>
              <w:fldChar w:fldCharType="end"/>
            </w:r>
          </w:hyperlink>
        </w:p>
        <w:p w:rsidR="009C53EB" w:rsidRDefault="00994646">
          <w:pPr>
            <w:pStyle w:val="TOC3"/>
            <w:rPr>
              <w:rFonts w:asciiTheme="minorHAnsi" w:hAnsiTheme="minorHAnsi"/>
            </w:rPr>
          </w:pPr>
          <w:hyperlink w:anchor="_Toc361824206" w:history="1">
            <w:r w:rsidR="009C53EB" w:rsidRPr="002F0909">
              <w:rPr>
                <w:rStyle w:val="Hyperlink"/>
              </w:rPr>
              <w:t>Business Negotiating</w:t>
            </w:r>
            <w:r w:rsidR="009C53EB">
              <w:rPr>
                <w:webHidden/>
              </w:rPr>
              <w:tab/>
            </w:r>
            <w:r w:rsidR="007C4733">
              <w:rPr>
                <w:webHidden/>
              </w:rPr>
              <w:fldChar w:fldCharType="begin"/>
            </w:r>
            <w:r w:rsidR="009C53EB">
              <w:rPr>
                <w:webHidden/>
              </w:rPr>
              <w:instrText xml:space="preserve"> PAGEREF _Toc361824206 \h </w:instrText>
            </w:r>
            <w:r w:rsidR="007C4733">
              <w:rPr>
                <w:webHidden/>
              </w:rPr>
            </w:r>
            <w:r w:rsidR="007C4733">
              <w:rPr>
                <w:webHidden/>
              </w:rPr>
              <w:fldChar w:fldCharType="separate"/>
            </w:r>
            <w:r w:rsidR="009C53EB">
              <w:rPr>
                <w:webHidden/>
              </w:rPr>
              <w:t>216</w:t>
            </w:r>
            <w:r w:rsidR="007C4733">
              <w:rPr>
                <w:webHidden/>
              </w:rPr>
              <w:fldChar w:fldCharType="end"/>
            </w:r>
          </w:hyperlink>
        </w:p>
        <w:p w:rsidR="009C53EB" w:rsidRDefault="00994646">
          <w:pPr>
            <w:pStyle w:val="TOC3"/>
            <w:rPr>
              <w:rFonts w:asciiTheme="minorHAnsi" w:hAnsiTheme="minorHAnsi"/>
            </w:rPr>
          </w:pPr>
          <w:hyperlink w:anchor="_Toc361824207" w:history="1">
            <w:r w:rsidR="009C53EB" w:rsidRPr="002F0909">
              <w:rPr>
                <w:rStyle w:val="Hyperlink"/>
              </w:rPr>
              <w:t>Innovations in Negotiation</w:t>
            </w:r>
            <w:r w:rsidR="009C53EB">
              <w:rPr>
                <w:webHidden/>
              </w:rPr>
              <w:tab/>
            </w:r>
            <w:r w:rsidR="007C4733">
              <w:rPr>
                <w:webHidden/>
              </w:rPr>
              <w:fldChar w:fldCharType="begin"/>
            </w:r>
            <w:r w:rsidR="009C53EB">
              <w:rPr>
                <w:webHidden/>
              </w:rPr>
              <w:instrText xml:space="preserve"> PAGEREF _Toc361824207 \h </w:instrText>
            </w:r>
            <w:r w:rsidR="007C4733">
              <w:rPr>
                <w:webHidden/>
              </w:rPr>
            </w:r>
            <w:r w:rsidR="007C4733">
              <w:rPr>
                <w:webHidden/>
              </w:rPr>
              <w:fldChar w:fldCharType="separate"/>
            </w:r>
            <w:r w:rsidR="009C53EB">
              <w:rPr>
                <w:webHidden/>
              </w:rPr>
              <w:t>217</w:t>
            </w:r>
            <w:r w:rsidR="007C4733">
              <w:rPr>
                <w:webHidden/>
              </w:rPr>
              <w:fldChar w:fldCharType="end"/>
            </w:r>
          </w:hyperlink>
        </w:p>
        <w:p w:rsidR="009C53EB" w:rsidRDefault="00994646">
          <w:pPr>
            <w:pStyle w:val="TOC3"/>
            <w:rPr>
              <w:rFonts w:asciiTheme="minorHAnsi" w:hAnsiTheme="minorHAnsi"/>
            </w:rPr>
          </w:pPr>
          <w:hyperlink w:anchor="_Toc361824208" w:history="1">
            <w:r w:rsidR="009C53EB" w:rsidRPr="002F0909">
              <w:rPr>
                <w:rStyle w:val="Hyperlink"/>
              </w:rPr>
              <w:t>Women and Negotiation</w:t>
            </w:r>
            <w:r w:rsidR="009C53EB">
              <w:rPr>
                <w:webHidden/>
              </w:rPr>
              <w:tab/>
            </w:r>
            <w:r w:rsidR="007C4733">
              <w:rPr>
                <w:webHidden/>
              </w:rPr>
              <w:fldChar w:fldCharType="begin"/>
            </w:r>
            <w:r w:rsidR="009C53EB">
              <w:rPr>
                <w:webHidden/>
              </w:rPr>
              <w:instrText xml:space="preserve"> PAGEREF _Toc361824208 \h </w:instrText>
            </w:r>
            <w:r w:rsidR="007C4733">
              <w:rPr>
                <w:webHidden/>
              </w:rPr>
            </w:r>
            <w:r w:rsidR="007C4733">
              <w:rPr>
                <w:webHidden/>
              </w:rPr>
              <w:fldChar w:fldCharType="separate"/>
            </w:r>
            <w:r w:rsidR="009C53EB">
              <w:rPr>
                <w:webHidden/>
              </w:rPr>
              <w:t>217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09" w:history="1">
            <w:r w:rsidR="009C53EB" w:rsidRPr="002F0909">
              <w:rPr>
                <w:rStyle w:val="Hyperlink"/>
                <w:noProof/>
              </w:rPr>
              <w:t>University of California Los Angeles</w:t>
            </w:r>
            <w:r w:rsidR="009C53EB">
              <w:rPr>
                <w:noProof/>
                <w:webHidden/>
              </w:rPr>
              <w:tab/>
            </w:r>
            <w:r w:rsidR="007C4733">
              <w:rPr>
                <w:noProof/>
                <w:webHidden/>
              </w:rPr>
              <w:fldChar w:fldCharType="begin"/>
            </w:r>
            <w:r w:rsidR="009C53EB">
              <w:rPr>
                <w:noProof/>
                <w:webHidden/>
              </w:rPr>
              <w:instrText xml:space="preserve"> PAGEREF _Toc361824209 \h </w:instrText>
            </w:r>
            <w:r w:rsidR="007C4733">
              <w:rPr>
                <w:noProof/>
                <w:webHidden/>
              </w:rPr>
            </w:r>
            <w:r w:rsidR="007C4733">
              <w:rPr>
                <w:noProof/>
                <w:webHidden/>
              </w:rPr>
              <w:fldChar w:fldCharType="separate"/>
            </w:r>
            <w:r w:rsidR="009C53EB">
              <w:rPr>
                <w:noProof/>
                <w:webHidden/>
              </w:rPr>
              <w:t>217</w:t>
            </w:r>
            <w:r w:rsidR="007C4733">
              <w:rPr>
                <w:noProof/>
                <w:webHidden/>
              </w:rPr>
              <w:fldChar w:fldCharType="end"/>
            </w:r>
          </w:hyperlink>
        </w:p>
        <w:p w:rsidR="009C53EB" w:rsidRDefault="00994646">
          <w:pPr>
            <w:pStyle w:val="TOC3"/>
            <w:rPr>
              <w:rFonts w:asciiTheme="minorHAnsi" w:hAnsiTheme="minorHAnsi"/>
            </w:rPr>
          </w:pPr>
          <w:hyperlink w:anchor="_Toc361824210" w:history="1">
            <w:r w:rsidR="009C53EB" w:rsidRPr="002F0909">
              <w:rPr>
                <w:rStyle w:val="Hyperlink"/>
              </w:rPr>
              <w:t>Persuasive Communication</w:t>
            </w:r>
            <w:r w:rsidR="009C53EB">
              <w:rPr>
                <w:webHidden/>
              </w:rPr>
              <w:tab/>
            </w:r>
            <w:r w:rsidR="007C4733">
              <w:rPr>
                <w:webHidden/>
              </w:rPr>
              <w:fldChar w:fldCharType="begin"/>
            </w:r>
            <w:r w:rsidR="009C53EB">
              <w:rPr>
                <w:webHidden/>
              </w:rPr>
              <w:instrText xml:space="preserve"> PAGEREF _Toc361824210 \h </w:instrText>
            </w:r>
            <w:r w:rsidR="007C4733">
              <w:rPr>
                <w:webHidden/>
              </w:rPr>
            </w:r>
            <w:r w:rsidR="007C4733">
              <w:rPr>
                <w:webHidden/>
              </w:rPr>
              <w:fldChar w:fldCharType="separate"/>
            </w:r>
            <w:r w:rsidR="009C53EB">
              <w:rPr>
                <w:webHidden/>
              </w:rPr>
              <w:t>217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11" w:history="1">
            <w:r w:rsidR="009C53EB" w:rsidRPr="002F0909">
              <w:rPr>
                <w:rStyle w:val="Hyperlink"/>
                <w:noProof/>
              </w:rPr>
              <w:t>University of Chicago</w:t>
            </w:r>
            <w:r w:rsidR="009C53EB">
              <w:rPr>
                <w:noProof/>
                <w:webHidden/>
              </w:rPr>
              <w:tab/>
            </w:r>
            <w:r w:rsidR="007C4733">
              <w:rPr>
                <w:noProof/>
                <w:webHidden/>
              </w:rPr>
              <w:fldChar w:fldCharType="begin"/>
            </w:r>
            <w:r w:rsidR="009C53EB">
              <w:rPr>
                <w:noProof/>
                <w:webHidden/>
              </w:rPr>
              <w:instrText xml:space="preserve"> PAGEREF _Toc361824211 \h </w:instrText>
            </w:r>
            <w:r w:rsidR="007C4733">
              <w:rPr>
                <w:noProof/>
                <w:webHidden/>
              </w:rPr>
            </w:r>
            <w:r w:rsidR="007C4733">
              <w:rPr>
                <w:noProof/>
                <w:webHidden/>
              </w:rPr>
              <w:fldChar w:fldCharType="separate"/>
            </w:r>
            <w:r w:rsidR="009C53EB">
              <w:rPr>
                <w:noProof/>
                <w:webHidden/>
              </w:rPr>
              <w:t>218</w:t>
            </w:r>
            <w:r w:rsidR="007C4733">
              <w:rPr>
                <w:noProof/>
                <w:webHidden/>
              </w:rPr>
              <w:fldChar w:fldCharType="end"/>
            </w:r>
          </w:hyperlink>
        </w:p>
        <w:p w:rsidR="009C53EB" w:rsidRDefault="00994646">
          <w:pPr>
            <w:pStyle w:val="TOC3"/>
            <w:rPr>
              <w:rFonts w:asciiTheme="minorHAnsi" w:hAnsiTheme="minorHAnsi"/>
            </w:rPr>
          </w:pPr>
          <w:hyperlink w:anchor="_Toc361824212" w:history="1">
            <w:r w:rsidR="009C53EB" w:rsidRPr="002F0909">
              <w:rPr>
                <w:rStyle w:val="Hyperlink"/>
              </w:rPr>
              <w:t>Negotiation and Decision Making Strategies</w:t>
            </w:r>
            <w:r w:rsidR="009C53EB">
              <w:rPr>
                <w:webHidden/>
              </w:rPr>
              <w:tab/>
            </w:r>
            <w:r w:rsidR="007C4733">
              <w:rPr>
                <w:webHidden/>
              </w:rPr>
              <w:fldChar w:fldCharType="begin"/>
            </w:r>
            <w:r w:rsidR="009C53EB">
              <w:rPr>
                <w:webHidden/>
              </w:rPr>
              <w:instrText xml:space="preserve"> PAGEREF _Toc361824212 \h </w:instrText>
            </w:r>
            <w:r w:rsidR="007C4733">
              <w:rPr>
                <w:webHidden/>
              </w:rPr>
            </w:r>
            <w:r w:rsidR="007C4733">
              <w:rPr>
                <w:webHidden/>
              </w:rPr>
              <w:fldChar w:fldCharType="separate"/>
            </w:r>
            <w:r w:rsidR="009C53EB">
              <w:rPr>
                <w:webHidden/>
              </w:rPr>
              <w:t>218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13" w:history="1">
            <w:r w:rsidR="009C53EB" w:rsidRPr="002F0909">
              <w:rPr>
                <w:rStyle w:val="Hyperlink"/>
                <w:noProof/>
              </w:rPr>
              <w:t>University of Maryland</w:t>
            </w:r>
            <w:r w:rsidR="009C53EB">
              <w:rPr>
                <w:noProof/>
                <w:webHidden/>
              </w:rPr>
              <w:tab/>
            </w:r>
            <w:r w:rsidR="007C4733">
              <w:rPr>
                <w:noProof/>
                <w:webHidden/>
              </w:rPr>
              <w:fldChar w:fldCharType="begin"/>
            </w:r>
            <w:r w:rsidR="009C53EB">
              <w:rPr>
                <w:noProof/>
                <w:webHidden/>
              </w:rPr>
              <w:instrText xml:space="preserve"> PAGEREF _Toc361824213 \h </w:instrText>
            </w:r>
            <w:r w:rsidR="007C4733">
              <w:rPr>
                <w:noProof/>
                <w:webHidden/>
              </w:rPr>
            </w:r>
            <w:r w:rsidR="007C4733">
              <w:rPr>
                <w:noProof/>
                <w:webHidden/>
              </w:rPr>
              <w:fldChar w:fldCharType="separate"/>
            </w:r>
            <w:r w:rsidR="009C53EB">
              <w:rPr>
                <w:noProof/>
                <w:webHidden/>
              </w:rPr>
              <w:t>218</w:t>
            </w:r>
            <w:r w:rsidR="007C4733">
              <w:rPr>
                <w:noProof/>
                <w:webHidden/>
              </w:rPr>
              <w:fldChar w:fldCharType="end"/>
            </w:r>
          </w:hyperlink>
        </w:p>
        <w:p w:rsidR="009C53EB" w:rsidRDefault="00994646">
          <w:pPr>
            <w:pStyle w:val="TOC3"/>
            <w:rPr>
              <w:rFonts w:asciiTheme="minorHAnsi" w:hAnsiTheme="minorHAnsi"/>
            </w:rPr>
          </w:pPr>
          <w:hyperlink w:anchor="_Toc361824214" w:history="1">
            <w:r w:rsidR="009C53EB" w:rsidRPr="002F0909">
              <w:rPr>
                <w:rStyle w:val="Hyperlink"/>
              </w:rPr>
              <w:t>Effective Negotiation Skills</w:t>
            </w:r>
            <w:r w:rsidR="009C53EB">
              <w:rPr>
                <w:webHidden/>
              </w:rPr>
              <w:tab/>
            </w:r>
            <w:r w:rsidR="007C4733">
              <w:rPr>
                <w:webHidden/>
              </w:rPr>
              <w:fldChar w:fldCharType="begin"/>
            </w:r>
            <w:r w:rsidR="009C53EB">
              <w:rPr>
                <w:webHidden/>
              </w:rPr>
              <w:instrText xml:space="preserve"> PAGEREF _Toc361824214 \h </w:instrText>
            </w:r>
            <w:r w:rsidR="007C4733">
              <w:rPr>
                <w:webHidden/>
              </w:rPr>
            </w:r>
            <w:r w:rsidR="007C4733">
              <w:rPr>
                <w:webHidden/>
              </w:rPr>
              <w:fldChar w:fldCharType="separate"/>
            </w:r>
            <w:r w:rsidR="009C53EB">
              <w:rPr>
                <w:webHidden/>
              </w:rPr>
              <w:t>218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15" w:history="1">
            <w:r w:rsidR="009C53EB" w:rsidRPr="002F0909">
              <w:rPr>
                <w:rStyle w:val="Hyperlink"/>
                <w:noProof/>
              </w:rPr>
              <w:t>University of Minnesota</w:t>
            </w:r>
            <w:r w:rsidR="009C53EB">
              <w:rPr>
                <w:noProof/>
                <w:webHidden/>
              </w:rPr>
              <w:tab/>
            </w:r>
            <w:r w:rsidR="007C4733">
              <w:rPr>
                <w:noProof/>
                <w:webHidden/>
              </w:rPr>
              <w:fldChar w:fldCharType="begin"/>
            </w:r>
            <w:r w:rsidR="009C53EB">
              <w:rPr>
                <w:noProof/>
                <w:webHidden/>
              </w:rPr>
              <w:instrText xml:space="preserve"> PAGEREF _Toc361824215 \h </w:instrText>
            </w:r>
            <w:r w:rsidR="007C4733">
              <w:rPr>
                <w:noProof/>
                <w:webHidden/>
              </w:rPr>
            </w:r>
            <w:r w:rsidR="007C4733">
              <w:rPr>
                <w:noProof/>
                <w:webHidden/>
              </w:rPr>
              <w:fldChar w:fldCharType="separate"/>
            </w:r>
            <w:r w:rsidR="009C53EB">
              <w:rPr>
                <w:noProof/>
                <w:webHidden/>
              </w:rPr>
              <w:t>219</w:t>
            </w:r>
            <w:r w:rsidR="007C4733">
              <w:rPr>
                <w:noProof/>
                <w:webHidden/>
              </w:rPr>
              <w:fldChar w:fldCharType="end"/>
            </w:r>
          </w:hyperlink>
        </w:p>
        <w:p w:rsidR="009C53EB" w:rsidRDefault="00994646">
          <w:pPr>
            <w:pStyle w:val="TOC3"/>
            <w:rPr>
              <w:rFonts w:asciiTheme="minorHAnsi" w:hAnsiTheme="minorHAnsi"/>
            </w:rPr>
          </w:pPr>
          <w:hyperlink w:anchor="_Toc361824216" w:history="1">
            <w:r w:rsidR="009C53EB" w:rsidRPr="002F0909">
              <w:rPr>
                <w:rStyle w:val="Hyperlink"/>
              </w:rPr>
              <w:t>Negotiation Strategies for Executives</w:t>
            </w:r>
            <w:r w:rsidR="009C53EB">
              <w:rPr>
                <w:webHidden/>
              </w:rPr>
              <w:tab/>
            </w:r>
            <w:r w:rsidR="007C4733">
              <w:rPr>
                <w:webHidden/>
              </w:rPr>
              <w:fldChar w:fldCharType="begin"/>
            </w:r>
            <w:r w:rsidR="009C53EB">
              <w:rPr>
                <w:webHidden/>
              </w:rPr>
              <w:instrText xml:space="preserve"> PAGEREF _Toc361824216 \h </w:instrText>
            </w:r>
            <w:r w:rsidR="007C4733">
              <w:rPr>
                <w:webHidden/>
              </w:rPr>
            </w:r>
            <w:r w:rsidR="007C4733">
              <w:rPr>
                <w:webHidden/>
              </w:rPr>
              <w:fldChar w:fldCharType="separate"/>
            </w:r>
            <w:r w:rsidR="009C53EB">
              <w:rPr>
                <w:webHidden/>
              </w:rPr>
              <w:t>219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17" w:history="1">
            <w:r w:rsidR="009C53EB" w:rsidRPr="002F0909">
              <w:rPr>
                <w:rStyle w:val="Hyperlink"/>
                <w:noProof/>
              </w:rPr>
              <w:t>University of North Carolina at Chapel Hill</w:t>
            </w:r>
            <w:r w:rsidR="009C53EB">
              <w:rPr>
                <w:noProof/>
                <w:webHidden/>
              </w:rPr>
              <w:tab/>
            </w:r>
            <w:r w:rsidR="007C4733">
              <w:rPr>
                <w:noProof/>
                <w:webHidden/>
              </w:rPr>
              <w:fldChar w:fldCharType="begin"/>
            </w:r>
            <w:r w:rsidR="009C53EB">
              <w:rPr>
                <w:noProof/>
                <w:webHidden/>
              </w:rPr>
              <w:instrText xml:space="preserve"> PAGEREF _Toc361824217 \h </w:instrText>
            </w:r>
            <w:r w:rsidR="007C4733">
              <w:rPr>
                <w:noProof/>
                <w:webHidden/>
              </w:rPr>
            </w:r>
            <w:r w:rsidR="007C4733">
              <w:rPr>
                <w:noProof/>
                <w:webHidden/>
              </w:rPr>
              <w:fldChar w:fldCharType="separate"/>
            </w:r>
            <w:r w:rsidR="009C53EB">
              <w:rPr>
                <w:noProof/>
                <w:webHidden/>
              </w:rPr>
              <w:t>219</w:t>
            </w:r>
            <w:r w:rsidR="007C4733">
              <w:rPr>
                <w:noProof/>
                <w:webHidden/>
              </w:rPr>
              <w:fldChar w:fldCharType="end"/>
            </w:r>
          </w:hyperlink>
        </w:p>
        <w:p w:rsidR="009C53EB" w:rsidRDefault="00994646">
          <w:pPr>
            <w:pStyle w:val="TOC3"/>
            <w:rPr>
              <w:rFonts w:asciiTheme="minorHAnsi" w:hAnsiTheme="minorHAnsi"/>
            </w:rPr>
          </w:pPr>
          <w:hyperlink w:anchor="_Toc361824218" w:history="1">
            <w:r w:rsidR="009C53EB" w:rsidRPr="002F0909">
              <w:rPr>
                <w:rStyle w:val="Hyperlink"/>
              </w:rPr>
              <w:t>Negotiation Skills for Effective Managers</w:t>
            </w:r>
            <w:r w:rsidR="009C53EB">
              <w:rPr>
                <w:webHidden/>
              </w:rPr>
              <w:tab/>
            </w:r>
            <w:r w:rsidR="007C4733">
              <w:rPr>
                <w:webHidden/>
              </w:rPr>
              <w:fldChar w:fldCharType="begin"/>
            </w:r>
            <w:r w:rsidR="009C53EB">
              <w:rPr>
                <w:webHidden/>
              </w:rPr>
              <w:instrText xml:space="preserve"> PAGEREF _Toc361824218 \h </w:instrText>
            </w:r>
            <w:r w:rsidR="007C4733">
              <w:rPr>
                <w:webHidden/>
              </w:rPr>
            </w:r>
            <w:r w:rsidR="007C4733">
              <w:rPr>
                <w:webHidden/>
              </w:rPr>
              <w:fldChar w:fldCharType="separate"/>
            </w:r>
            <w:r w:rsidR="009C53EB">
              <w:rPr>
                <w:webHidden/>
              </w:rPr>
              <w:t>219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19" w:history="1">
            <w:r w:rsidR="009C53EB" w:rsidRPr="002F0909">
              <w:rPr>
                <w:rStyle w:val="Hyperlink"/>
                <w:noProof/>
              </w:rPr>
              <w:t>University of South Carolina</w:t>
            </w:r>
            <w:r w:rsidR="009C53EB">
              <w:rPr>
                <w:noProof/>
                <w:webHidden/>
              </w:rPr>
              <w:tab/>
            </w:r>
            <w:r w:rsidR="007C4733">
              <w:rPr>
                <w:noProof/>
                <w:webHidden/>
              </w:rPr>
              <w:fldChar w:fldCharType="begin"/>
            </w:r>
            <w:r w:rsidR="009C53EB">
              <w:rPr>
                <w:noProof/>
                <w:webHidden/>
              </w:rPr>
              <w:instrText xml:space="preserve"> PAGEREF _Toc361824219 \h </w:instrText>
            </w:r>
            <w:r w:rsidR="007C4733">
              <w:rPr>
                <w:noProof/>
                <w:webHidden/>
              </w:rPr>
            </w:r>
            <w:r w:rsidR="007C4733">
              <w:rPr>
                <w:noProof/>
                <w:webHidden/>
              </w:rPr>
              <w:fldChar w:fldCharType="separate"/>
            </w:r>
            <w:r w:rsidR="009C53EB">
              <w:rPr>
                <w:noProof/>
                <w:webHidden/>
              </w:rPr>
              <w:t>219</w:t>
            </w:r>
            <w:r w:rsidR="007C4733">
              <w:rPr>
                <w:noProof/>
                <w:webHidden/>
              </w:rPr>
              <w:fldChar w:fldCharType="end"/>
            </w:r>
          </w:hyperlink>
        </w:p>
        <w:p w:rsidR="009C53EB" w:rsidRDefault="00994646">
          <w:pPr>
            <w:pStyle w:val="TOC3"/>
            <w:rPr>
              <w:rFonts w:asciiTheme="minorHAnsi" w:hAnsiTheme="minorHAnsi"/>
            </w:rPr>
          </w:pPr>
          <w:hyperlink w:anchor="_Toc361824220" w:history="1">
            <w:r w:rsidR="009C53EB" w:rsidRPr="002F0909">
              <w:rPr>
                <w:rStyle w:val="Hyperlink"/>
              </w:rPr>
              <w:t>Leadership through People Skills®</w:t>
            </w:r>
            <w:r w:rsidR="009C53EB">
              <w:rPr>
                <w:webHidden/>
              </w:rPr>
              <w:tab/>
            </w:r>
            <w:r w:rsidR="007C4733">
              <w:rPr>
                <w:webHidden/>
              </w:rPr>
              <w:fldChar w:fldCharType="begin"/>
            </w:r>
            <w:r w:rsidR="009C53EB">
              <w:rPr>
                <w:webHidden/>
              </w:rPr>
              <w:instrText xml:space="preserve"> PAGEREF _Toc361824220 \h </w:instrText>
            </w:r>
            <w:r w:rsidR="007C4733">
              <w:rPr>
                <w:webHidden/>
              </w:rPr>
            </w:r>
            <w:r w:rsidR="007C4733">
              <w:rPr>
                <w:webHidden/>
              </w:rPr>
              <w:fldChar w:fldCharType="separate"/>
            </w:r>
            <w:r w:rsidR="009C53EB">
              <w:rPr>
                <w:webHidden/>
              </w:rPr>
              <w:t>220</w:t>
            </w:r>
            <w:r w:rsidR="007C4733">
              <w:rPr>
                <w:webHidden/>
              </w:rPr>
              <w:fldChar w:fldCharType="end"/>
            </w:r>
          </w:hyperlink>
        </w:p>
        <w:p w:rsidR="009C53EB" w:rsidRDefault="00994646">
          <w:pPr>
            <w:pStyle w:val="TOC3"/>
            <w:rPr>
              <w:rFonts w:asciiTheme="minorHAnsi" w:hAnsiTheme="minorHAnsi"/>
            </w:rPr>
          </w:pPr>
          <w:hyperlink w:anchor="_Toc361824221" w:history="1">
            <w:r w:rsidR="009C53EB" w:rsidRPr="002F0909">
              <w:rPr>
                <w:rStyle w:val="Hyperlink"/>
              </w:rPr>
              <w:t>International Negotiation: How to Overcome Cultural Business Challenges</w:t>
            </w:r>
            <w:r w:rsidR="009C53EB">
              <w:rPr>
                <w:webHidden/>
              </w:rPr>
              <w:tab/>
            </w:r>
            <w:r w:rsidR="007C4733">
              <w:rPr>
                <w:webHidden/>
              </w:rPr>
              <w:fldChar w:fldCharType="begin"/>
            </w:r>
            <w:r w:rsidR="009C53EB">
              <w:rPr>
                <w:webHidden/>
              </w:rPr>
              <w:instrText xml:space="preserve"> PAGEREF _Toc361824221 \h </w:instrText>
            </w:r>
            <w:r w:rsidR="007C4733">
              <w:rPr>
                <w:webHidden/>
              </w:rPr>
            </w:r>
            <w:r w:rsidR="007C4733">
              <w:rPr>
                <w:webHidden/>
              </w:rPr>
              <w:fldChar w:fldCharType="separate"/>
            </w:r>
            <w:r w:rsidR="009C53EB">
              <w:rPr>
                <w:webHidden/>
              </w:rPr>
              <w:t>220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22" w:history="1">
            <w:r w:rsidR="009C53EB" w:rsidRPr="002F0909">
              <w:rPr>
                <w:rStyle w:val="Hyperlink"/>
                <w:noProof/>
              </w:rPr>
              <w:t>University of Virginia</w:t>
            </w:r>
            <w:r w:rsidR="009C53EB">
              <w:rPr>
                <w:noProof/>
                <w:webHidden/>
              </w:rPr>
              <w:tab/>
            </w:r>
            <w:r w:rsidR="007C4733">
              <w:rPr>
                <w:noProof/>
                <w:webHidden/>
              </w:rPr>
              <w:fldChar w:fldCharType="begin"/>
            </w:r>
            <w:r w:rsidR="009C53EB">
              <w:rPr>
                <w:noProof/>
                <w:webHidden/>
              </w:rPr>
              <w:instrText xml:space="preserve"> PAGEREF _Toc361824222 \h </w:instrText>
            </w:r>
            <w:r w:rsidR="007C4733">
              <w:rPr>
                <w:noProof/>
                <w:webHidden/>
              </w:rPr>
            </w:r>
            <w:r w:rsidR="007C4733">
              <w:rPr>
                <w:noProof/>
                <w:webHidden/>
              </w:rPr>
              <w:fldChar w:fldCharType="separate"/>
            </w:r>
            <w:r w:rsidR="009C53EB">
              <w:rPr>
                <w:noProof/>
                <w:webHidden/>
              </w:rPr>
              <w:t>220</w:t>
            </w:r>
            <w:r w:rsidR="007C4733">
              <w:rPr>
                <w:noProof/>
                <w:webHidden/>
              </w:rPr>
              <w:fldChar w:fldCharType="end"/>
            </w:r>
          </w:hyperlink>
        </w:p>
        <w:p w:rsidR="009C53EB" w:rsidRDefault="00994646">
          <w:pPr>
            <w:pStyle w:val="TOC3"/>
            <w:rPr>
              <w:rFonts w:asciiTheme="minorHAnsi" w:hAnsiTheme="minorHAnsi"/>
            </w:rPr>
          </w:pPr>
          <w:hyperlink w:anchor="_Toc361824223" w:history="1">
            <w:r w:rsidR="009C53EB" w:rsidRPr="002F0909">
              <w:rPr>
                <w:rStyle w:val="Hyperlink"/>
              </w:rPr>
              <w:t>Negotiating Success: A Learning Laboratory</w:t>
            </w:r>
            <w:r w:rsidR="009C53EB">
              <w:rPr>
                <w:webHidden/>
              </w:rPr>
              <w:tab/>
            </w:r>
            <w:r w:rsidR="007C4733">
              <w:rPr>
                <w:webHidden/>
              </w:rPr>
              <w:fldChar w:fldCharType="begin"/>
            </w:r>
            <w:r w:rsidR="009C53EB">
              <w:rPr>
                <w:webHidden/>
              </w:rPr>
              <w:instrText xml:space="preserve"> PAGEREF _Toc361824223 \h </w:instrText>
            </w:r>
            <w:r w:rsidR="007C4733">
              <w:rPr>
                <w:webHidden/>
              </w:rPr>
            </w:r>
            <w:r w:rsidR="007C4733">
              <w:rPr>
                <w:webHidden/>
              </w:rPr>
              <w:fldChar w:fldCharType="separate"/>
            </w:r>
            <w:r w:rsidR="009C53EB">
              <w:rPr>
                <w:webHidden/>
              </w:rPr>
              <w:t>220</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24" w:history="1">
            <w:r w:rsidR="009C53EB" w:rsidRPr="002F0909">
              <w:rPr>
                <w:rStyle w:val="Hyperlink"/>
                <w:noProof/>
              </w:rPr>
              <w:t>University of Wisconsin - Madison</w:t>
            </w:r>
            <w:r w:rsidR="009C53EB">
              <w:rPr>
                <w:noProof/>
                <w:webHidden/>
              </w:rPr>
              <w:tab/>
            </w:r>
            <w:r w:rsidR="007C4733">
              <w:rPr>
                <w:noProof/>
                <w:webHidden/>
              </w:rPr>
              <w:fldChar w:fldCharType="begin"/>
            </w:r>
            <w:r w:rsidR="009C53EB">
              <w:rPr>
                <w:noProof/>
                <w:webHidden/>
              </w:rPr>
              <w:instrText xml:space="preserve"> PAGEREF _Toc361824224 \h </w:instrText>
            </w:r>
            <w:r w:rsidR="007C4733">
              <w:rPr>
                <w:noProof/>
                <w:webHidden/>
              </w:rPr>
            </w:r>
            <w:r w:rsidR="007C4733">
              <w:rPr>
                <w:noProof/>
                <w:webHidden/>
              </w:rPr>
              <w:fldChar w:fldCharType="separate"/>
            </w:r>
            <w:r w:rsidR="009C53EB">
              <w:rPr>
                <w:noProof/>
                <w:webHidden/>
              </w:rPr>
              <w:t>221</w:t>
            </w:r>
            <w:r w:rsidR="007C4733">
              <w:rPr>
                <w:noProof/>
                <w:webHidden/>
              </w:rPr>
              <w:fldChar w:fldCharType="end"/>
            </w:r>
          </w:hyperlink>
        </w:p>
        <w:p w:rsidR="009C53EB" w:rsidRDefault="00994646">
          <w:pPr>
            <w:pStyle w:val="TOC3"/>
            <w:rPr>
              <w:rFonts w:asciiTheme="minorHAnsi" w:hAnsiTheme="minorHAnsi"/>
            </w:rPr>
          </w:pPr>
          <w:hyperlink w:anchor="_Toc361824225" w:history="1">
            <w:r w:rsidR="009C53EB" w:rsidRPr="002F0909">
              <w:rPr>
                <w:rStyle w:val="Hyperlink"/>
              </w:rPr>
              <w:t>Beyond Price: Negotiation Strategies for Practical and Profitable Agreements</w:t>
            </w:r>
            <w:r w:rsidR="009C53EB">
              <w:rPr>
                <w:webHidden/>
              </w:rPr>
              <w:tab/>
            </w:r>
            <w:r w:rsidR="007C4733">
              <w:rPr>
                <w:webHidden/>
              </w:rPr>
              <w:fldChar w:fldCharType="begin"/>
            </w:r>
            <w:r w:rsidR="009C53EB">
              <w:rPr>
                <w:webHidden/>
              </w:rPr>
              <w:instrText xml:space="preserve"> PAGEREF _Toc361824225 \h </w:instrText>
            </w:r>
            <w:r w:rsidR="007C4733">
              <w:rPr>
                <w:webHidden/>
              </w:rPr>
            </w:r>
            <w:r w:rsidR="007C4733">
              <w:rPr>
                <w:webHidden/>
              </w:rPr>
              <w:fldChar w:fldCharType="separate"/>
            </w:r>
            <w:r w:rsidR="009C53EB">
              <w:rPr>
                <w:webHidden/>
              </w:rPr>
              <w:t>221</w:t>
            </w:r>
            <w:r w:rsidR="007C4733">
              <w:rPr>
                <w:webHidden/>
              </w:rPr>
              <w:fldChar w:fldCharType="end"/>
            </w:r>
          </w:hyperlink>
        </w:p>
        <w:p w:rsidR="009C53EB" w:rsidRDefault="00994646">
          <w:pPr>
            <w:pStyle w:val="TOC3"/>
            <w:rPr>
              <w:rFonts w:asciiTheme="minorHAnsi" w:hAnsiTheme="minorHAnsi"/>
            </w:rPr>
          </w:pPr>
          <w:hyperlink w:anchor="_Toc361824226" w:history="1">
            <w:r w:rsidR="009C53EB" w:rsidRPr="002F0909">
              <w:rPr>
                <w:rStyle w:val="Hyperlink"/>
              </w:rPr>
              <w:t>How to Influence Without Direct Authority</w:t>
            </w:r>
            <w:r w:rsidR="009C53EB">
              <w:rPr>
                <w:webHidden/>
              </w:rPr>
              <w:tab/>
            </w:r>
            <w:r w:rsidR="007C4733">
              <w:rPr>
                <w:webHidden/>
              </w:rPr>
              <w:fldChar w:fldCharType="begin"/>
            </w:r>
            <w:r w:rsidR="009C53EB">
              <w:rPr>
                <w:webHidden/>
              </w:rPr>
              <w:instrText xml:space="preserve"> PAGEREF _Toc361824226 \h </w:instrText>
            </w:r>
            <w:r w:rsidR="007C4733">
              <w:rPr>
                <w:webHidden/>
              </w:rPr>
            </w:r>
            <w:r w:rsidR="007C4733">
              <w:rPr>
                <w:webHidden/>
              </w:rPr>
              <w:fldChar w:fldCharType="separate"/>
            </w:r>
            <w:r w:rsidR="009C53EB">
              <w:rPr>
                <w:webHidden/>
              </w:rPr>
              <w:t>221</w:t>
            </w:r>
            <w:r w:rsidR="007C4733">
              <w:rPr>
                <w:webHidden/>
              </w:rPr>
              <w:fldChar w:fldCharType="end"/>
            </w:r>
          </w:hyperlink>
        </w:p>
        <w:p w:rsidR="009C53EB" w:rsidRDefault="00994646">
          <w:pPr>
            <w:pStyle w:val="TOC3"/>
            <w:rPr>
              <w:rFonts w:asciiTheme="minorHAnsi" w:hAnsiTheme="minorHAnsi"/>
            </w:rPr>
          </w:pPr>
          <w:hyperlink w:anchor="_Toc361824227" w:history="1">
            <w:r w:rsidR="009C53EB" w:rsidRPr="002F0909">
              <w:rPr>
                <w:rStyle w:val="Hyperlink"/>
                <w:rFonts w:eastAsia="Times New Roman"/>
              </w:rPr>
              <w:t>Gaining Commitment:  Coaching and Motivating in the Workplace</w:t>
            </w:r>
            <w:r w:rsidR="009C53EB">
              <w:rPr>
                <w:webHidden/>
              </w:rPr>
              <w:tab/>
            </w:r>
            <w:r w:rsidR="007C4733">
              <w:rPr>
                <w:webHidden/>
              </w:rPr>
              <w:fldChar w:fldCharType="begin"/>
            </w:r>
            <w:r w:rsidR="009C53EB">
              <w:rPr>
                <w:webHidden/>
              </w:rPr>
              <w:instrText xml:space="preserve"> PAGEREF _Toc361824227 \h </w:instrText>
            </w:r>
            <w:r w:rsidR="007C4733">
              <w:rPr>
                <w:webHidden/>
              </w:rPr>
            </w:r>
            <w:r w:rsidR="007C4733">
              <w:rPr>
                <w:webHidden/>
              </w:rPr>
              <w:fldChar w:fldCharType="separate"/>
            </w:r>
            <w:r w:rsidR="009C53EB">
              <w:rPr>
                <w:webHidden/>
              </w:rPr>
              <w:t>221</w:t>
            </w:r>
            <w:r w:rsidR="007C4733">
              <w:rPr>
                <w:webHidden/>
              </w:rPr>
              <w:fldChar w:fldCharType="end"/>
            </w:r>
          </w:hyperlink>
        </w:p>
        <w:p w:rsidR="009C53EB" w:rsidRDefault="00994646">
          <w:pPr>
            <w:pStyle w:val="TOC3"/>
            <w:rPr>
              <w:rFonts w:asciiTheme="minorHAnsi" w:hAnsiTheme="minorHAnsi"/>
            </w:rPr>
          </w:pPr>
          <w:hyperlink w:anchor="_Toc361824228" w:history="1">
            <w:r w:rsidR="009C53EB" w:rsidRPr="002F0909">
              <w:rPr>
                <w:rStyle w:val="Hyperlink"/>
              </w:rPr>
              <w:t>Persuasion and Influence Skills for the Project Manager</w:t>
            </w:r>
            <w:r w:rsidR="009C53EB">
              <w:rPr>
                <w:webHidden/>
              </w:rPr>
              <w:tab/>
            </w:r>
            <w:r w:rsidR="007C4733">
              <w:rPr>
                <w:webHidden/>
              </w:rPr>
              <w:fldChar w:fldCharType="begin"/>
            </w:r>
            <w:r w:rsidR="009C53EB">
              <w:rPr>
                <w:webHidden/>
              </w:rPr>
              <w:instrText xml:space="preserve"> PAGEREF _Toc361824228 \h </w:instrText>
            </w:r>
            <w:r w:rsidR="007C4733">
              <w:rPr>
                <w:webHidden/>
              </w:rPr>
            </w:r>
            <w:r w:rsidR="007C4733">
              <w:rPr>
                <w:webHidden/>
              </w:rPr>
              <w:fldChar w:fldCharType="separate"/>
            </w:r>
            <w:r w:rsidR="009C53EB">
              <w:rPr>
                <w:webHidden/>
              </w:rPr>
              <w:t>222</w:t>
            </w:r>
            <w:r w:rsidR="007C4733">
              <w:rPr>
                <w:webHidden/>
              </w:rPr>
              <w:fldChar w:fldCharType="end"/>
            </w:r>
          </w:hyperlink>
        </w:p>
        <w:p w:rsidR="009C53EB" w:rsidRDefault="00994646">
          <w:pPr>
            <w:pStyle w:val="TOC3"/>
            <w:rPr>
              <w:rFonts w:asciiTheme="minorHAnsi" w:hAnsiTheme="minorHAnsi"/>
            </w:rPr>
          </w:pPr>
          <w:hyperlink w:anchor="_Toc361824229" w:history="1">
            <w:r w:rsidR="009C53EB" w:rsidRPr="002F0909">
              <w:rPr>
                <w:rStyle w:val="Hyperlink"/>
                <w:rFonts w:eastAsia="Times New Roman"/>
              </w:rPr>
              <w:t>Project Leadership Communication</w:t>
            </w:r>
            <w:r w:rsidR="009C53EB">
              <w:rPr>
                <w:webHidden/>
              </w:rPr>
              <w:tab/>
            </w:r>
            <w:r w:rsidR="007C4733">
              <w:rPr>
                <w:webHidden/>
              </w:rPr>
              <w:fldChar w:fldCharType="begin"/>
            </w:r>
            <w:r w:rsidR="009C53EB">
              <w:rPr>
                <w:webHidden/>
              </w:rPr>
              <w:instrText xml:space="preserve"> PAGEREF _Toc361824229 \h </w:instrText>
            </w:r>
            <w:r w:rsidR="007C4733">
              <w:rPr>
                <w:webHidden/>
              </w:rPr>
            </w:r>
            <w:r w:rsidR="007C4733">
              <w:rPr>
                <w:webHidden/>
              </w:rPr>
              <w:fldChar w:fldCharType="separate"/>
            </w:r>
            <w:r w:rsidR="009C53EB">
              <w:rPr>
                <w:webHidden/>
              </w:rPr>
              <w:t>222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30" w:history="1">
            <w:r w:rsidR="009C53EB" w:rsidRPr="002F0909">
              <w:rPr>
                <w:rStyle w:val="Hyperlink"/>
                <w:noProof/>
              </w:rPr>
              <w:t>Vanderbilt University</w:t>
            </w:r>
            <w:r w:rsidR="009C53EB">
              <w:rPr>
                <w:noProof/>
                <w:webHidden/>
              </w:rPr>
              <w:tab/>
            </w:r>
            <w:r w:rsidR="007C4733">
              <w:rPr>
                <w:noProof/>
                <w:webHidden/>
              </w:rPr>
              <w:fldChar w:fldCharType="begin"/>
            </w:r>
            <w:r w:rsidR="009C53EB">
              <w:rPr>
                <w:noProof/>
                <w:webHidden/>
              </w:rPr>
              <w:instrText xml:space="preserve"> PAGEREF _Toc361824230 \h </w:instrText>
            </w:r>
            <w:r w:rsidR="007C4733">
              <w:rPr>
                <w:noProof/>
                <w:webHidden/>
              </w:rPr>
            </w:r>
            <w:r w:rsidR="007C4733">
              <w:rPr>
                <w:noProof/>
                <w:webHidden/>
              </w:rPr>
              <w:fldChar w:fldCharType="separate"/>
            </w:r>
            <w:r w:rsidR="009C53EB">
              <w:rPr>
                <w:noProof/>
                <w:webHidden/>
              </w:rPr>
              <w:t>222</w:t>
            </w:r>
            <w:r w:rsidR="007C4733">
              <w:rPr>
                <w:noProof/>
                <w:webHidden/>
              </w:rPr>
              <w:fldChar w:fldCharType="end"/>
            </w:r>
          </w:hyperlink>
        </w:p>
        <w:p w:rsidR="009C53EB" w:rsidRDefault="00994646">
          <w:pPr>
            <w:pStyle w:val="TOC3"/>
            <w:rPr>
              <w:rFonts w:asciiTheme="minorHAnsi" w:hAnsiTheme="minorHAnsi"/>
            </w:rPr>
          </w:pPr>
          <w:hyperlink w:anchor="_Toc361824231" w:history="1">
            <w:r w:rsidR="009C53EB" w:rsidRPr="002F0909">
              <w:rPr>
                <w:rStyle w:val="Hyperlink"/>
              </w:rPr>
              <w:t>Negotiation Skills for Managers</w:t>
            </w:r>
            <w:r w:rsidR="009C53EB">
              <w:rPr>
                <w:webHidden/>
              </w:rPr>
              <w:tab/>
            </w:r>
            <w:r w:rsidR="007C4733">
              <w:rPr>
                <w:webHidden/>
              </w:rPr>
              <w:fldChar w:fldCharType="begin"/>
            </w:r>
            <w:r w:rsidR="009C53EB">
              <w:rPr>
                <w:webHidden/>
              </w:rPr>
              <w:instrText xml:space="preserve"> PAGEREF _Toc361824231 \h </w:instrText>
            </w:r>
            <w:r w:rsidR="007C4733">
              <w:rPr>
                <w:webHidden/>
              </w:rPr>
            </w:r>
            <w:r w:rsidR="007C4733">
              <w:rPr>
                <w:webHidden/>
              </w:rPr>
              <w:fldChar w:fldCharType="separate"/>
            </w:r>
            <w:r w:rsidR="009C53EB">
              <w:rPr>
                <w:webHidden/>
              </w:rPr>
              <w:t>222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32" w:history="1">
            <w:r w:rsidR="009C53EB" w:rsidRPr="002F0909">
              <w:rPr>
                <w:rStyle w:val="Hyperlink"/>
                <w:noProof/>
              </w:rPr>
              <w:t>Wharton—University of Pennsylvania</w:t>
            </w:r>
            <w:r w:rsidR="009C53EB">
              <w:rPr>
                <w:noProof/>
                <w:webHidden/>
              </w:rPr>
              <w:tab/>
            </w:r>
            <w:r w:rsidR="007C4733">
              <w:rPr>
                <w:noProof/>
                <w:webHidden/>
              </w:rPr>
              <w:fldChar w:fldCharType="begin"/>
            </w:r>
            <w:r w:rsidR="009C53EB">
              <w:rPr>
                <w:noProof/>
                <w:webHidden/>
              </w:rPr>
              <w:instrText xml:space="preserve"> PAGEREF _Toc361824232 \h </w:instrText>
            </w:r>
            <w:r w:rsidR="007C4733">
              <w:rPr>
                <w:noProof/>
                <w:webHidden/>
              </w:rPr>
            </w:r>
            <w:r w:rsidR="007C4733">
              <w:rPr>
                <w:noProof/>
                <w:webHidden/>
              </w:rPr>
              <w:fldChar w:fldCharType="separate"/>
            </w:r>
            <w:r w:rsidR="009C53EB">
              <w:rPr>
                <w:noProof/>
                <w:webHidden/>
              </w:rPr>
              <w:t>223</w:t>
            </w:r>
            <w:r w:rsidR="007C4733">
              <w:rPr>
                <w:noProof/>
                <w:webHidden/>
              </w:rPr>
              <w:fldChar w:fldCharType="end"/>
            </w:r>
          </w:hyperlink>
        </w:p>
        <w:p w:rsidR="009C53EB" w:rsidRDefault="00994646">
          <w:pPr>
            <w:pStyle w:val="TOC3"/>
            <w:rPr>
              <w:rFonts w:asciiTheme="minorHAnsi" w:hAnsiTheme="minorHAnsi"/>
            </w:rPr>
          </w:pPr>
          <w:hyperlink w:anchor="_Toc361824233" w:history="1">
            <w:r w:rsidR="009C53EB" w:rsidRPr="002F0909">
              <w:rPr>
                <w:rStyle w:val="Hyperlink"/>
              </w:rPr>
              <w:t>Global Strategic Leadership</w:t>
            </w:r>
            <w:r w:rsidR="009C53EB">
              <w:rPr>
                <w:webHidden/>
              </w:rPr>
              <w:tab/>
            </w:r>
            <w:r w:rsidR="007C4733">
              <w:rPr>
                <w:webHidden/>
              </w:rPr>
              <w:fldChar w:fldCharType="begin"/>
            </w:r>
            <w:r w:rsidR="009C53EB">
              <w:rPr>
                <w:webHidden/>
              </w:rPr>
              <w:instrText xml:space="preserve"> PAGEREF _Toc361824233 \h </w:instrText>
            </w:r>
            <w:r w:rsidR="007C4733">
              <w:rPr>
                <w:webHidden/>
              </w:rPr>
            </w:r>
            <w:r w:rsidR="007C4733">
              <w:rPr>
                <w:webHidden/>
              </w:rPr>
              <w:fldChar w:fldCharType="separate"/>
            </w:r>
            <w:r w:rsidR="009C53EB">
              <w:rPr>
                <w:webHidden/>
              </w:rPr>
              <w:t>223</w:t>
            </w:r>
            <w:r w:rsidR="007C4733">
              <w:rPr>
                <w:webHidden/>
              </w:rPr>
              <w:fldChar w:fldCharType="end"/>
            </w:r>
          </w:hyperlink>
        </w:p>
        <w:p w:rsidR="009C53EB" w:rsidRDefault="00994646">
          <w:pPr>
            <w:pStyle w:val="TOC3"/>
            <w:rPr>
              <w:rFonts w:asciiTheme="minorHAnsi" w:hAnsiTheme="minorHAnsi"/>
            </w:rPr>
          </w:pPr>
          <w:hyperlink w:anchor="_Toc361824234" w:history="1">
            <w:r w:rsidR="009C53EB" w:rsidRPr="002F0909">
              <w:rPr>
                <w:rStyle w:val="Hyperlink"/>
              </w:rPr>
              <w:t>Executive Negotiation Workshop: Bargaining for Advantage</w:t>
            </w:r>
            <w:r w:rsidR="009C53EB">
              <w:rPr>
                <w:webHidden/>
              </w:rPr>
              <w:tab/>
            </w:r>
            <w:r w:rsidR="007C4733">
              <w:rPr>
                <w:webHidden/>
              </w:rPr>
              <w:fldChar w:fldCharType="begin"/>
            </w:r>
            <w:r w:rsidR="009C53EB">
              <w:rPr>
                <w:webHidden/>
              </w:rPr>
              <w:instrText xml:space="preserve"> PAGEREF _Toc361824234 \h </w:instrText>
            </w:r>
            <w:r w:rsidR="007C4733">
              <w:rPr>
                <w:webHidden/>
              </w:rPr>
            </w:r>
            <w:r w:rsidR="007C4733">
              <w:rPr>
                <w:webHidden/>
              </w:rPr>
              <w:fldChar w:fldCharType="separate"/>
            </w:r>
            <w:r w:rsidR="009C53EB">
              <w:rPr>
                <w:webHidden/>
              </w:rPr>
              <w:t>223</w:t>
            </w:r>
            <w:r w:rsidR="007C4733">
              <w:rPr>
                <w:webHidden/>
              </w:rPr>
              <w:fldChar w:fldCharType="end"/>
            </w:r>
          </w:hyperlink>
        </w:p>
        <w:p w:rsidR="009C53EB" w:rsidRDefault="00994646">
          <w:pPr>
            <w:pStyle w:val="TOC3"/>
            <w:rPr>
              <w:rFonts w:asciiTheme="minorHAnsi" w:hAnsiTheme="minorHAnsi"/>
            </w:rPr>
          </w:pPr>
          <w:hyperlink w:anchor="_Toc361824235" w:history="1">
            <w:r w:rsidR="009C53EB" w:rsidRPr="002F0909">
              <w:rPr>
                <w:rStyle w:val="Hyperlink"/>
              </w:rPr>
              <w:t>Strategic Alliances: Creating Growth Opportunities</w:t>
            </w:r>
            <w:r w:rsidR="009C53EB">
              <w:rPr>
                <w:webHidden/>
              </w:rPr>
              <w:tab/>
            </w:r>
            <w:r w:rsidR="007C4733">
              <w:rPr>
                <w:webHidden/>
              </w:rPr>
              <w:fldChar w:fldCharType="begin"/>
            </w:r>
            <w:r w:rsidR="009C53EB">
              <w:rPr>
                <w:webHidden/>
              </w:rPr>
              <w:instrText xml:space="preserve"> PAGEREF _Toc361824235 \h </w:instrText>
            </w:r>
            <w:r w:rsidR="007C4733">
              <w:rPr>
                <w:webHidden/>
              </w:rPr>
            </w:r>
            <w:r w:rsidR="007C4733">
              <w:rPr>
                <w:webHidden/>
              </w:rPr>
              <w:fldChar w:fldCharType="separate"/>
            </w:r>
            <w:r w:rsidR="009C53EB">
              <w:rPr>
                <w:webHidden/>
              </w:rPr>
              <w:t>224</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36" w:history="1">
            <w:r w:rsidR="009C53EB" w:rsidRPr="002F0909">
              <w:rPr>
                <w:rStyle w:val="Hyperlink"/>
                <w:noProof/>
              </w:rPr>
              <w:t>Xavier University</w:t>
            </w:r>
            <w:r w:rsidR="009C53EB">
              <w:rPr>
                <w:noProof/>
                <w:webHidden/>
              </w:rPr>
              <w:tab/>
            </w:r>
            <w:r w:rsidR="007C4733">
              <w:rPr>
                <w:noProof/>
                <w:webHidden/>
              </w:rPr>
              <w:fldChar w:fldCharType="begin"/>
            </w:r>
            <w:r w:rsidR="009C53EB">
              <w:rPr>
                <w:noProof/>
                <w:webHidden/>
              </w:rPr>
              <w:instrText xml:space="preserve"> PAGEREF _Toc361824236 \h </w:instrText>
            </w:r>
            <w:r w:rsidR="007C4733">
              <w:rPr>
                <w:noProof/>
                <w:webHidden/>
              </w:rPr>
            </w:r>
            <w:r w:rsidR="007C4733">
              <w:rPr>
                <w:noProof/>
                <w:webHidden/>
              </w:rPr>
              <w:fldChar w:fldCharType="separate"/>
            </w:r>
            <w:r w:rsidR="009C53EB">
              <w:rPr>
                <w:noProof/>
                <w:webHidden/>
              </w:rPr>
              <w:t>224</w:t>
            </w:r>
            <w:r w:rsidR="007C4733">
              <w:rPr>
                <w:noProof/>
                <w:webHidden/>
              </w:rPr>
              <w:fldChar w:fldCharType="end"/>
            </w:r>
          </w:hyperlink>
        </w:p>
        <w:p w:rsidR="009C53EB" w:rsidRDefault="00994646">
          <w:pPr>
            <w:pStyle w:val="TOC3"/>
            <w:rPr>
              <w:rFonts w:asciiTheme="minorHAnsi" w:hAnsiTheme="minorHAnsi"/>
            </w:rPr>
          </w:pPr>
          <w:hyperlink w:anchor="_Toc361824237" w:history="1">
            <w:r w:rsidR="009C53EB" w:rsidRPr="002F0909">
              <w:rPr>
                <w:rStyle w:val="Hyperlink"/>
              </w:rPr>
              <w:t>Negotiating Mutual Success</w:t>
            </w:r>
            <w:r w:rsidR="009C53EB">
              <w:rPr>
                <w:webHidden/>
              </w:rPr>
              <w:tab/>
            </w:r>
            <w:r w:rsidR="007C4733">
              <w:rPr>
                <w:webHidden/>
              </w:rPr>
              <w:fldChar w:fldCharType="begin"/>
            </w:r>
            <w:r w:rsidR="009C53EB">
              <w:rPr>
                <w:webHidden/>
              </w:rPr>
              <w:instrText xml:space="preserve"> PAGEREF _Toc361824237 \h </w:instrText>
            </w:r>
            <w:r w:rsidR="007C4733">
              <w:rPr>
                <w:webHidden/>
              </w:rPr>
            </w:r>
            <w:r w:rsidR="007C4733">
              <w:rPr>
                <w:webHidden/>
              </w:rPr>
              <w:fldChar w:fldCharType="separate"/>
            </w:r>
            <w:r w:rsidR="009C53EB">
              <w:rPr>
                <w:webHidden/>
              </w:rPr>
              <w:t>224</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38" w:history="1">
            <w:r w:rsidR="009C53EB" w:rsidRPr="002F0909">
              <w:rPr>
                <w:rStyle w:val="Hyperlink"/>
              </w:rPr>
              <w:t>Fundamental Competencies</w:t>
            </w:r>
            <w:r w:rsidR="009C53EB">
              <w:rPr>
                <w:webHidden/>
              </w:rPr>
              <w:tab/>
            </w:r>
            <w:r w:rsidR="007C4733">
              <w:rPr>
                <w:webHidden/>
              </w:rPr>
              <w:fldChar w:fldCharType="begin"/>
            </w:r>
            <w:r w:rsidR="009C53EB">
              <w:rPr>
                <w:webHidden/>
              </w:rPr>
              <w:instrText xml:space="preserve"> PAGEREF _Toc361824238 \h </w:instrText>
            </w:r>
            <w:r w:rsidR="007C4733">
              <w:rPr>
                <w:webHidden/>
              </w:rPr>
            </w:r>
            <w:r w:rsidR="007C4733">
              <w:rPr>
                <w:webHidden/>
              </w:rPr>
              <w:fldChar w:fldCharType="separate"/>
            </w:r>
            <w:r w:rsidR="009C53EB">
              <w:rPr>
                <w:webHidden/>
              </w:rPr>
              <w:t>225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39" w:history="1">
            <w:r w:rsidR="009C53EB" w:rsidRPr="002F0909">
              <w:rPr>
                <w:rStyle w:val="Hyperlink"/>
                <w:rFonts w:eastAsia="Arial Unicode MS"/>
                <w:noProof/>
              </w:rPr>
              <w:t>Brookings Institute</w:t>
            </w:r>
            <w:r w:rsidR="009C53EB">
              <w:rPr>
                <w:noProof/>
                <w:webHidden/>
              </w:rPr>
              <w:tab/>
            </w:r>
            <w:r w:rsidR="007C4733">
              <w:rPr>
                <w:noProof/>
                <w:webHidden/>
              </w:rPr>
              <w:fldChar w:fldCharType="begin"/>
            </w:r>
            <w:r w:rsidR="009C53EB">
              <w:rPr>
                <w:noProof/>
                <w:webHidden/>
              </w:rPr>
              <w:instrText xml:space="preserve"> PAGEREF _Toc361824239 \h </w:instrText>
            </w:r>
            <w:r w:rsidR="007C4733">
              <w:rPr>
                <w:noProof/>
                <w:webHidden/>
              </w:rPr>
            </w:r>
            <w:r w:rsidR="007C4733">
              <w:rPr>
                <w:noProof/>
                <w:webHidden/>
              </w:rPr>
              <w:fldChar w:fldCharType="separate"/>
            </w:r>
            <w:r w:rsidR="009C53EB">
              <w:rPr>
                <w:noProof/>
                <w:webHidden/>
              </w:rPr>
              <w:t>225</w:t>
            </w:r>
            <w:r w:rsidR="007C4733">
              <w:rPr>
                <w:noProof/>
                <w:webHidden/>
              </w:rPr>
              <w:fldChar w:fldCharType="end"/>
            </w:r>
          </w:hyperlink>
        </w:p>
        <w:p w:rsidR="009C53EB" w:rsidRDefault="00994646">
          <w:pPr>
            <w:pStyle w:val="TOC3"/>
            <w:rPr>
              <w:rFonts w:asciiTheme="minorHAnsi" w:hAnsiTheme="minorHAnsi"/>
            </w:rPr>
          </w:pPr>
          <w:hyperlink w:anchor="_Toc361824240" w:history="1">
            <w:r w:rsidR="009C53EB" w:rsidRPr="002F0909">
              <w:rPr>
                <w:rStyle w:val="Hyperlink"/>
              </w:rPr>
              <w:t>Interpersonal Savvy</w:t>
            </w:r>
            <w:r w:rsidR="009C53EB">
              <w:rPr>
                <w:webHidden/>
              </w:rPr>
              <w:tab/>
            </w:r>
            <w:r w:rsidR="007C4733">
              <w:rPr>
                <w:webHidden/>
              </w:rPr>
              <w:fldChar w:fldCharType="begin"/>
            </w:r>
            <w:r w:rsidR="009C53EB">
              <w:rPr>
                <w:webHidden/>
              </w:rPr>
              <w:instrText xml:space="preserve"> PAGEREF _Toc361824240 \h </w:instrText>
            </w:r>
            <w:r w:rsidR="007C4733">
              <w:rPr>
                <w:webHidden/>
              </w:rPr>
            </w:r>
            <w:r w:rsidR="007C4733">
              <w:rPr>
                <w:webHidden/>
              </w:rPr>
              <w:fldChar w:fldCharType="separate"/>
            </w:r>
            <w:r w:rsidR="009C53EB">
              <w:rPr>
                <w:webHidden/>
              </w:rPr>
              <w:t>225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41" w:history="1">
            <w:r w:rsidR="009C53EB" w:rsidRPr="002F0909">
              <w:rPr>
                <w:rStyle w:val="Hyperlink"/>
                <w:rFonts w:eastAsia="Arial Unicode MS"/>
                <w:noProof/>
              </w:rPr>
              <w:t>Harvard University</w:t>
            </w:r>
            <w:r w:rsidR="009C53EB">
              <w:rPr>
                <w:noProof/>
                <w:webHidden/>
              </w:rPr>
              <w:tab/>
            </w:r>
            <w:r w:rsidR="007C4733">
              <w:rPr>
                <w:noProof/>
                <w:webHidden/>
              </w:rPr>
              <w:fldChar w:fldCharType="begin"/>
            </w:r>
            <w:r w:rsidR="009C53EB">
              <w:rPr>
                <w:noProof/>
                <w:webHidden/>
              </w:rPr>
              <w:instrText xml:space="preserve"> PAGEREF _Toc361824241 \h </w:instrText>
            </w:r>
            <w:r w:rsidR="007C4733">
              <w:rPr>
                <w:noProof/>
                <w:webHidden/>
              </w:rPr>
            </w:r>
            <w:r w:rsidR="007C4733">
              <w:rPr>
                <w:noProof/>
                <w:webHidden/>
              </w:rPr>
              <w:fldChar w:fldCharType="separate"/>
            </w:r>
            <w:r w:rsidR="009C53EB">
              <w:rPr>
                <w:noProof/>
                <w:webHidden/>
              </w:rPr>
              <w:t>225</w:t>
            </w:r>
            <w:r w:rsidR="007C4733">
              <w:rPr>
                <w:noProof/>
                <w:webHidden/>
              </w:rPr>
              <w:fldChar w:fldCharType="end"/>
            </w:r>
          </w:hyperlink>
        </w:p>
        <w:p w:rsidR="009C53EB" w:rsidRDefault="00994646">
          <w:pPr>
            <w:pStyle w:val="TOC3"/>
            <w:rPr>
              <w:rFonts w:asciiTheme="minorHAnsi" w:hAnsiTheme="minorHAnsi"/>
            </w:rPr>
          </w:pPr>
          <w:hyperlink w:anchor="_Toc361824242" w:history="1">
            <w:r w:rsidR="009C53EB" w:rsidRPr="002F0909">
              <w:rPr>
                <w:rStyle w:val="Hyperlink"/>
              </w:rPr>
              <w:t>Art and Practice of Leadership Development:</w:t>
            </w:r>
            <w:r w:rsidR="009C53EB">
              <w:rPr>
                <w:webHidden/>
              </w:rPr>
              <w:tab/>
            </w:r>
            <w:r w:rsidR="007C4733">
              <w:rPr>
                <w:webHidden/>
              </w:rPr>
              <w:fldChar w:fldCharType="begin"/>
            </w:r>
            <w:r w:rsidR="009C53EB">
              <w:rPr>
                <w:webHidden/>
              </w:rPr>
              <w:instrText xml:space="preserve"> PAGEREF _Toc361824242 \h </w:instrText>
            </w:r>
            <w:r w:rsidR="007C4733">
              <w:rPr>
                <w:webHidden/>
              </w:rPr>
            </w:r>
            <w:r w:rsidR="007C4733">
              <w:rPr>
                <w:webHidden/>
              </w:rPr>
              <w:fldChar w:fldCharType="separate"/>
            </w:r>
            <w:r w:rsidR="009C53EB">
              <w:rPr>
                <w:webHidden/>
              </w:rPr>
              <w:t>225</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43" w:history="1">
            <w:r w:rsidR="009C53EB" w:rsidRPr="002F0909">
              <w:rPr>
                <w:rStyle w:val="Hyperlink"/>
                <w:rFonts w:eastAsia="Arial Unicode MS"/>
                <w:noProof/>
              </w:rPr>
              <w:t>Office of Personnel Management</w:t>
            </w:r>
            <w:r w:rsidR="009C53EB">
              <w:rPr>
                <w:noProof/>
                <w:webHidden/>
              </w:rPr>
              <w:tab/>
            </w:r>
            <w:r w:rsidR="007C4733">
              <w:rPr>
                <w:noProof/>
                <w:webHidden/>
              </w:rPr>
              <w:fldChar w:fldCharType="begin"/>
            </w:r>
            <w:r w:rsidR="009C53EB">
              <w:rPr>
                <w:noProof/>
                <w:webHidden/>
              </w:rPr>
              <w:instrText xml:space="preserve"> PAGEREF _Toc361824243 \h </w:instrText>
            </w:r>
            <w:r w:rsidR="007C4733">
              <w:rPr>
                <w:noProof/>
                <w:webHidden/>
              </w:rPr>
            </w:r>
            <w:r w:rsidR="007C4733">
              <w:rPr>
                <w:noProof/>
                <w:webHidden/>
              </w:rPr>
              <w:fldChar w:fldCharType="separate"/>
            </w:r>
            <w:r w:rsidR="009C53EB">
              <w:rPr>
                <w:noProof/>
                <w:webHidden/>
              </w:rPr>
              <w:t>225</w:t>
            </w:r>
            <w:r w:rsidR="007C4733">
              <w:rPr>
                <w:noProof/>
                <w:webHidden/>
              </w:rPr>
              <w:fldChar w:fldCharType="end"/>
            </w:r>
          </w:hyperlink>
        </w:p>
        <w:p w:rsidR="009C53EB" w:rsidRDefault="00994646">
          <w:pPr>
            <w:pStyle w:val="TOC3"/>
            <w:rPr>
              <w:rFonts w:asciiTheme="minorHAnsi" w:hAnsiTheme="minorHAnsi"/>
            </w:rPr>
          </w:pPr>
          <w:hyperlink w:anchor="_Toc361824244" w:history="1">
            <w:r w:rsidR="009C53EB" w:rsidRPr="002F0909">
              <w:rPr>
                <w:rStyle w:val="Hyperlink"/>
                <w:rFonts w:eastAsia="Arial Unicode MS"/>
              </w:rPr>
              <w:t>Executive Communication Skills: Leading the Process of Change</w:t>
            </w:r>
            <w:r w:rsidR="009C53EB">
              <w:rPr>
                <w:webHidden/>
              </w:rPr>
              <w:tab/>
            </w:r>
            <w:r w:rsidR="007C4733">
              <w:rPr>
                <w:webHidden/>
              </w:rPr>
              <w:fldChar w:fldCharType="begin"/>
            </w:r>
            <w:r w:rsidR="009C53EB">
              <w:rPr>
                <w:webHidden/>
              </w:rPr>
              <w:instrText xml:space="preserve"> PAGEREF _Toc361824244 \h </w:instrText>
            </w:r>
            <w:r w:rsidR="007C4733">
              <w:rPr>
                <w:webHidden/>
              </w:rPr>
            </w:r>
            <w:r w:rsidR="007C4733">
              <w:rPr>
                <w:webHidden/>
              </w:rPr>
              <w:fldChar w:fldCharType="separate"/>
            </w:r>
            <w:r w:rsidR="009C53EB">
              <w:rPr>
                <w:webHidden/>
              </w:rPr>
              <w:t>226</w:t>
            </w:r>
            <w:r w:rsidR="007C4733">
              <w:rPr>
                <w:webHidden/>
              </w:rPr>
              <w:fldChar w:fldCharType="end"/>
            </w:r>
          </w:hyperlink>
        </w:p>
        <w:p w:rsidR="009C53EB" w:rsidRDefault="00994646">
          <w:pPr>
            <w:pStyle w:val="TOC3"/>
            <w:rPr>
              <w:rFonts w:asciiTheme="minorHAnsi" w:hAnsiTheme="minorHAnsi"/>
            </w:rPr>
          </w:pPr>
          <w:hyperlink w:anchor="_Toc361824245" w:history="1">
            <w:r w:rsidR="009C53EB" w:rsidRPr="002F0909">
              <w:rPr>
                <w:rStyle w:val="Hyperlink"/>
                <w:rFonts w:eastAsia="Arial Unicode MS"/>
              </w:rPr>
              <w:t>Understanding The 360-Degree Leader</w:t>
            </w:r>
            <w:r w:rsidR="009C53EB">
              <w:rPr>
                <w:webHidden/>
              </w:rPr>
              <w:tab/>
            </w:r>
            <w:r w:rsidR="007C4733">
              <w:rPr>
                <w:webHidden/>
              </w:rPr>
              <w:fldChar w:fldCharType="begin"/>
            </w:r>
            <w:r w:rsidR="009C53EB">
              <w:rPr>
                <w:webHidden/>
              </w:rPr>
              <w:instrText xml:space="preserve"> PAGEREF _Toc361824245 \h </w:instrText>
            </w:r>
            <w:r w:rsidR="007C4733">
              <w:rPr>
                <w:webHidden/>
              </w:rPr>
            </w:r>
            <w:r w:rsidR="007C4733">
              <w:rPr>
                <w:webHidden/>
              </w:rPr>
              <w:fldChar w:fldCharType="separate"/>
            </w:r>
            <w:r w:rsidR="009C53EB">
              <w:rPr>
                <w:webHidden/>
              </w:rPr>
              <w:t>226</w:t>
            </w:r>
            <w:r w:rsidR="007C4733">
              <w:rPr>
                <w:webHidden/>
              </w:rPr>
              <w:fldChar w:fldCharType="end"/>
            </w:r>
          </w:hyperlink>
        </w:p>
        <w:p w:rsidR="009C53EB" w:rsidRDefault="00994646">
          <w:pPr>
            <w:pStyle w:val="TOC3"/>
            <w:rPr>
              <w:rFonts w:asciiTheme="minorHAnsi" w:hAnsiTheme="minorHAnsi"/>
            </w:rPr>
          </w:pPr>
          <w:hyperlink w:anchor="_Toc361824246" w:history="1">
            <w:r w:rsidR="009C53EB" w:rsidRPr="002F0909">
              <w:rPr>
                <w:rStyle w:val="Hyperlink"/>
                <w:rFonts w:eastAsia="Arial Unicode MS"/>
              </w:rPr>
              <w:t>The Aspen Institute Executive Seminar</w:t>
            </w:r>
            <w:r w:rsidR="009C53EB">
              <w:rPr>
                <w:webHidden/>
              </w:rPr>
              <w:tab/>
            </w:r>
            <w:r w:rsidR="007C4733">
              <w:rPr>
                <w:webHidden/>
              </w:rPr>
              <w:fldChar w:fldCharType="begin"/>
            </w:r>
            <w:r w:rsidR="009C53EB">
              <w:rPr>
                <w:webHidden/>
              </w:rPr>
              <w:instrText xml:space="preserve"> PAGEREF _Toc361824246 \h </w:instrText>
            </w:r>
            <w:r w:rsidR="007C4733">
              <w:rPr>
                <w:webHidden/>
              </w:rPr>
            </w:r>
            <w:r w:rsidR="007C4733">
              <w:rPr>
                <w:webHidden/>
              </w:rPr>
              <w:fldChar w:fldCharType="separate"/>
            </w:r>
            <w:r w:rsidR="009C53EB">
              <w:rPr>
                <w:webHidden/>
              </w:rPr>
              <w:t>226</w:t>
            </w:r>
            <w:r w:rsidR="007C4733">
              <w:rPr>
                <w:webHidden/>
              </w:rPr>
              <w:fldChar w:fldCharType="end"/>
            </w:r>
          </w:hyperlink>
        </w:p>
        <w:p w:rsidR="009C53EB" w:rsidRDefault="00994646">
          <w:pPr>
            <w:pStyle w:val="TOC3"/>
            <w:rPr>
              <w:rFonts w:asciiTheme="minorHAnsi" w:hAnsiTheme="minorHAnsi"/>
            </w:rPr>
          </w:pPr>
          <w:hyperlink w:anchor="_Toc361824247" w:history="1">
            <w:r w:rsidR="009C53EB" w:rsidRPr="002F0909">
              <w:rPr>
                <w:rStyle w:val="Hyperlink"/>
                <w:rFonts w:eastAsia="Arial Unicode MS"/>
              </w:rPr>
              <w:t>The Aspen Institute Global Seminar</w:t>
            </w:r>
            <w:r w:rsidR="009C53EB">
              <w:rPr>
                <w:webHidden/>
              </w:rPr>
              <w:tab/>
            </w:r>
            <w:r w:rsidR="007C4733">
              <w:rPr>
                <w:webHidden/>
              </w:rPr>
              <w:fldChar w:fldCharType="begin"/>
            </w:r>
            <w:r w:rsidR="009C53EB">
              <w:rPr>
                <w:webHidden/>
              </w:rPr>
              <w:instrText xml:space="preserve"> PAGEREF _Toc361824247 \h </w:instrText>
            </w:r>
            <w:r w:rsidR="007C4733">
              <w:rPr>
                <w:webHidden/>
              </w:rPr>
            </w:r>
            <w:r w:rsidR="007C4733">
              <w:rPr>
                <w:webHidden/>
              </w:rPr>
              <w:fldChar w:fldCharType="separate"/>
            </w:r>
            <w:r w:rsidR="009C53EB">
              <w:rPr>
                <w:webHidden/>
              </w:rPr>
              <w:t>227</w:t>
            </w:r>
            <w:r w:rsidR="007C4733">
              <w:rPr>
                <w:webHidden/>
              </w:rPr>
              <w:fldChar w:fldCharType="end"/>
            </w:r>
          </w:hyperlink>
        </w:p>
        <w:p w:rsidR="009C53EB" w:rsidRDefault="00994646">
          <w:pPr>
            <w:pStyle w:val="TOC3"/>
            <w:rPr>
              <w:rFonts w:asciiTheme="minorHAnsi" w:hAnsiTheme="minorHAnsi"/>
            </w:rPr>
          </w:pPr>
          <w:hyperlink w:anchor="_Toc361824248" w:history="1">
            <w:r w:rsidR="009C53EB" w:rsidRPr="002F0909">
              <w:rPr>
                <w:rStyle w:val="Hyperlink"/>
                <w:rFonts w:eastAsia="Arial Unicode MS"/>
              </w:rPr>
              <w:t>Public Sector Leadership: Vision, Values and Vital Strategies</w:t>
            </w:r>
            <w:r w:rsidR="009C53EB">
              <w:rPr>
                <w:webHidden/>
              </w:rPr>
              <w:tab/>
            </w:r>
            <w:r w:rsidR="007C4733">
              <w:rPr>
                <w:webHidden/>
              </w:rPr>
              <w:fldChar w:fldCharType="begin"/>
            </w:r>
            <w:r w:rsidR="009C53EB">
              <w:rPr>
                <w:webHidden/>
              </w:rPr>
              <w:instrText xml:space="preserve"> PAGEREF _Toc361824248 \h </w:instrText>
            </w:r>
            <w:r w:rsidR="007C4733">
              <w:rPr>
                <w:webHidden/>
              </w:rPr>
            </w:r>
            <w:r w:rsidR="007C4733">
              <w:rPr>
                <w:webHidden/>
              </w:rPr>
              <w:fldChar w:fldCharType="separate"/>
            </w:r>
            <w:r w:rsidR="009C53EB">
              <w:rPr>
                <w:webHidden/>
              </w:rPr>
              <w:t>227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49" w:history="1">
            <w:r w:rsidR="009C53EB" w:rsidRPr="002F0909">
              <w:rPr>
                <w:rStyle w:val="Hyperlink"/>
                <w:rFonts w:cs="Times New Roman"/>
                <w:noProof/>
              </w:rPr>
              <w:t>Rice University</w:t>
            </w:r>
            <w:r w:rsidR="009C53EB">
              <w:rPr>
                <w:noProof/>
                <w:webHidden/>
              </w:rPr>
              <w:tab/>
            </w:r>
            <w:r w:rsidR="007C4733">
              <w:rPr>
                <w:noProof/>
                <w:webHidden/>
              </w:rPr>
              <w:fldChar w:fldCharType="begin"/>
            </w:r>
            <w:r w:rsidR="009C53EB">
              <w:rPr>
                <w:noProof/>
                <w:webHidden/>
              </w:rPr>
              <w:instrText xml:space="preserve"> PAGEREF _Toc361824249 \h </w:instrText>
            </w:r>
            <w:r w:rsidR="007C4733">
              <w:rPr>
                <w:noProof/>
                <w:webHidden/>
              </w:rPr>
            </w:r>
            <w:r w:rsidR="007C4733">
              <w:rPr>
                <w:noProof/>
                <w:webHidden/>
              </w:rPr>
              <w:fldChar w:fldCharType="separate"/>
            </w:r>
            <w:r w:rsidR="009C53EB">
              <w:rPr>
                <w:noProof/>
                <w:webHidden/>
              </w:rPr>
              <w:t>227</w:t>
            </w:r>
            <w:r w:rsidR="007C4733">
              <w:rPr>
                <w:noProof/>
                <w:webHidden/>
              </w:rPr>
              <w:fldChar w:fldCharType="end"/>
            </w:r>
          </w:hyperlink>
        </w:p>
        <w:p w:rsidR="009C53EB" w:rsidRDefault="00994646">
          <w:pPr>
            <w:pStyle w:val="TOC3"/>
            <w:rPr>
              <w:rFonts w:asciiTheme="minorHAnsi" w:hAnsiTheme="minorHAnsi"/>
            </w:rPr>
          </w:pPr>
          <w:hyperlink w:anchor="_Toc361824250" w:history="1">
            <w:r w:rsidR="009C53EB" w:rsidRPr="002F0909">
              <w:rPr>
                <w:rStyle w:val="Hyperlink"/>
              </w:rPr>
              <w:t>Leadership Communications</w:t>
            </w:r>
            <w:r w:rsidR="009C53EB">
              <w:rPr>
                <w:webHidden/>
              </w:rPr>
              <w:tab/>
            </w:r>
            <w:r w:rsidR="007C4733">
              <w:rPr>
                <w:webHidden/>
              </w:rPr>
              <w:fldChar w:fldCharType="begin"/>
            </w:r>
            <w:r w:rsidR="009C53EB">
              <w:rPr>
                <w:webHidden/>
              </w:rPr>
              <w:instrText xml:space="preserve"> PAGEREF _Toc361824250 \h </w:instrText>
            </w:r>
            <w:r w:rsidR="007C4733">
              <w:rPr>
                <w:webHidden/>
              </w:rPr>
            </w:r>
            <w:r w:rsidR="007C4733">
              <w:rPr>
                <w:webHidden/>
              </w:rPr>
              <w:fldChar w:fldCharType="separate"/>
            </w:r>
            <w:r w:rsidR="009C53EB">
              <w:rPr>
                <w:webHidden/>
              </w:rPr>
              <w:t>227</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51" w:history="1">
            <w:r w:rsidR="009C53EB" w:rsidRPr="002F0909">
              <w:rPr>
                <w:rStyle w:val="Hyperlink"/>
                <w:noProof/>
              </w:rPr>
              <w:t>Rutgers University</w:t>
            </w:r>
            <w:r w:rsidR="009C53EB">
              <w:rPr>
                <w:noProof/>
                <w:webHidden/>
              </w:rPr>
              <w:tab/>
            </w:r>
            <w:r w:rsidR="007C4733">
              <w:rPr>
                <w:noProof/>
                <w:webHidden/>
              </w:rPr>
              <w:fldChar w:fldCharType="begin"/>
            </w:r>
            <w:r w:rsidR="009C53EB">
              <w:rPr>
                <w:noProof/>
                <w:webHidden/>
              </w:rPr>
              <w:instrText xml:space="preserve"> PAGEREF _Toc361824251 \h </w:instrText>
            </w:r>
            <w:r w:rsidR="007C4733">
              <w:rPr>
                <w:noProof/>
                <w:webHidden/>
              </w:rPr>
            </w:r>
            <w:r w:rsidR="007C4733">
              <w:rPr>
                <w:noProof/>
                <w:webHidden/>
              </w:rPr>
              <w:fldChar w:fldCharType="separate"/>
            </w:r>
            <w:r w:rsidR="009C53EB">
              <w:rPr>
                <w:noProof/>
                <w:webHidden/>
              </w:rPr>
              <w:t>228</w:t>
            </w:r>
            <w:r w:rsidR="007C4733">
              <w:rPr>
                <w:noProof/>
                <w:webHidden/>
              </w:rPr>
              <w:fldChar w:fldCharType="end"/>
            </w:r>
          </w:hyperlink>
        </w:p>
        <w:p w:rsidR="009C53EB" w:rsidRDefault="00994646">
          <w:pPr>
            <w:pStyle w:val="TOC3"/>
            <w:rPr>
              <w:rFonts w:asciiTheme="minorHAnsi" w:hAnsiTheme="minorHAnsi"/>
            </w:rPr>
          </w:pPr>
          <w:hyperlink w:anchor="_Toc361824252" w:history="1">
            <w:r w:rsidR="009C53EB" w:rsidRPr="002F0909">
              <w:rPr>
                <w:rStyle w:val="Hyperlink"/>
              </w:rPr>
              <w:t>Would You Want To Work For You? The Formula for Great Management</w:t>
            </w:r>
            <w:r w:rsidR="009C53EB">
              <w:rPr>
                <w:webHidden/>
              </w:rPr>
              <w:tab/>
            </w:r>
            <w:r w:rsidR="007C4733">
              <w:rPr>
                <w:webHidden/>
              </w:rPr>
              <w:fldChar w:fldCharType="begin"/>
            </w:r>
            <w:r w:rsidR="009C53EB">
              <w:rPr>
                <w:webHidden/>
              </w:rPr>
              <w:instrText xml:space="preserve"> PAGEREF _Toc361824252 \h </w:instrText>
            </w:r>
            <w:r w:rsidR="007C4733">
              <w:rPr>
                <w:webHidden/>
              </w:rPr>
            </w:r>
            <w:r w:rsidR="007C4733">
              <w:rPr>
                <w:webHidden/>
              </w:rPr>
              <w:fldChar w:fldCharType="separate"/>
            </w:r>
            <w:r w:rsidR="009C53EB">
              <w:rPr>
                <w:webHidden/>
              </w:rPr>
              <w:t>228</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53" w:history="1">
            <w:r w:rsidR="009C53EB" w:rsidRPr="002F0909">
              <w:rPr>
                <w:rStyle w:val="Hyperlink"/>
                <w:noProof/>
              </w:rPr>
              <w:t>Skillsoft:  eLearning and Performance Support Solutions</w:t>
            </w:r>
            <w:r w:rsidR="009C53EB">
              <w:rPr>
                <w:noProof/>
                <w:webHidden/>
              </w:rPr>
              <w:tab/>
            </w:r>
            <w:r w:rsidR="007C4733">
              <w:rPr>
                <w:noProof/>
                <w:webHidden/>
              </w:rPr>
              <w:fldChar w:fldCharType="begin"/>
            </w:r>
            <w:r w:rsidR="009C53EB">
              <w:rPr>
                <w:noProof/>
                <w:webHidden/>
              </w:rPr>
              <w:instrText xml:space="preserve"> PAGEREF _Toc361824253 \h </w:instrText>
            </w:r>
            <w:r w:rsidR="007C4733">
              <w:rPr>
                <w:noProof/>
                <w:webHidden/>
              </w:rPr>
            </w:r>
            <w:r w:rsidR="007C4733">
              <w:rPr>
                <w:noProof/>
                <w:webHidden/>
              </w:rPr>
              <w:fldChar w:fldCharType="separate"/>
            </w:r>
            <w:r w:rsidR="009C53EB">
              <w:rPr>
                <w:noProof/>
                <w:webHidden/>
              </w:rPr>
              <w:t>228</w:t>
            </w:r>
            <w:r w:rsidR="007C4733">
              <w:rPr>
                <w:noProof/>
                <w:webHidden/>
              </w:rPr>
              <w:fldChar w:fldCharType="end"/>
            </w:r>
          </w:hyperlink>
        </w:p>
        <w:p w:rsidR="009C53EB" w:rsidRDefault="00994646">
          <w:pPr>
            <w:pStyle w:val="TOC3"/>
            <w:rPr>
              <w:rFonts w:asciiTheme="minorHAnsi" w:hAnsiTheme="minorHAnsi"/>
            </w:rPr>
          </w:pPr>
          <w:hyperlink w:anchor="_Toc361824254" w:history="1">
            <w:r w:rsidR="009C53EB" w:rsidRPr="002F0909">
              <w:rPr>
                <w:rStyle w:val="Hyperlink"/>
              </w:rPr>
              <w:t>Skillsoft OPM-ECQ Fundamental Competencies</w:t>
            </w:r>
            <w:r w:rsidR="009C53EB">
              <w:rPr>
                <w:webHidden/>
              </w:rPr>
              <w:tab/>
            </w:r>
            <w:r w:rsidR="007C4733">
              <w:rPr>
                <w:webHidden/>
              </w:rPr>
              <w:fldChar w:fldCharType="begin"/>
            </w:r>
            <w:r w:rsidR="009C53EB">
              <w:rPr>
                <w:webHidden/>
              </w:rPr>
              <w:instrText xml:space="preserve"> PAGEREF _Toc361824254 \h </w:instrText>
            </w:r>
            <w:r w:rsidR="007C4733">
              <w:rPr>
                <w:webHidden/>
              </w:rPr>
            </w:r>
            <w:r w:rsidR="007C4733">
              <w:rPr>
                <w:webHidden/>
              </w:rPr>
              <w:fldChar w:fldCharType="separate"/>
            </w:r>
            <w:r w:rsidR="009C53EB">
              <w:rPr>
                <w:webHidden/>
              </w:rPr>
              <w:t>229</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55" w:history="1">
            <w:r w:rsidR="009C53EB" w:rsidRPr="002F0909">
              <w:rPr>
                <w:rStyle w:val="Hyperlink"/>
                <w:noProof/>
              </w:rPr>
              <w:t>University of California Berkeley</w:t>
            </w:r>
            <w:r w:rsidR="009C53EB">
              <w:rPr>
                <w:noProof/>
                <w:webHidden/>
              </w:rPr>
              <w:tab/>
            </w:r>
            <w:r w:rsidR="007C4733">
              <w:rPr>
                <w:noProof/>
                <w:webHidden/>
              </w:rPr>
              <w:fldChar w:fldCharType="begin"/>
            </w:r>
            <w:r w:rsidR="009C53EB">
              <w:rPr>
                <w:noProof/>
                <w:webHidden/>
              </w:rPr>
              <w:instrText xml:space="preserve"> PAGEREF _Toc361824255 \h </w:instrText>
            </w:r>
            <w:r w:rsidR="007C4733">
              <w:rPr>
                <w:noProof/>
                <w:webHidden/>
              </w:rPr>
            </w:r>
            <w:r w:rsidR="007C4733">
              <w:rPr>
                <w:noProof/>
                <w:webHidden/>
              </w:rPr>
              <w:fldChar w:fldCharType="separate"/>
            </w:r>
            <w:r w:rsidR="009C53EB">
              <w:rPr>
                <w:noProof/>
                <w:webHidden/>
              </w:rPr>
              <w:t>229</w:t>
            </w:r>
            <w:r w:rsidR="007C4733">
              <w:rPr>
                <w:noProof/>
                <w:webHidden/>
              </w:rPr>
              <w:fldChar w:fldCharType="end"/>
            </w:r>
          </w:hyperlink>
        </w:p>
        <w:p w:rsidR="009C53EB" w:rsidRDefault="00994646">
          <w:pPr>
            <w:pStyle w:val="TOC3"/>
            <w:rPr>
              <w:rFonts w:asciiTheme="minorHAnsi" w:hAnsiTheme="minorHAnsi"/>
            </w:rPr>
          </w:pPr>
          <w:hyperlink w:anchor="_Toc361824256" w:history="1">
            <w:r w:rsidR="009C53EB" w:rsidRPr="002F0909">
              <w:rPr>
                <w:rStyle w:val="Hyperlink"/>
              </w:rPr>
              <w:t>Emotional Intelligence (EQ) and Improvisation: Building Your Leadership Toolkit</w:t>
            </w:r>
            <w:r w:rsidR="009C53EB">
              <w:rPr>
                <w:webHidden/>
              </w:rPr>
              <w:tab/>
            </w:r>
            <w:r w:rsidR="007C4733">
              <w:rPr>
                <w:webHidden/>
              </w:rPr>
              <w:fldChar w:fldCharType="begin"/>
            </w:r>
            <w:r w:rsidR="009C53EB">
              <w:rPr>
                <w:webHidden/>
              </w:rPr>
              <w:instrText xml:space="preserve"> PAGEREF _Toc361824256 \h </w:instrText>
            </w:r>
            <w:r w:rsidR="007C4733">
              <w:rPr>
                <w:webHidden/>
              </w:rPr>
            </w:r>
            <w:r w:rsidR="007C4733">
              <w:rPr>
                <w:webHidden/>
              </w:rPr>
              <w:fldChar w:fldCharType="separate"/>
            </w:r>
            <w:r w:rsidR="009C53EB">
              <w:rPr>
                <w:webHidden/>
              </w:rPr>
              <w:t>229</w:t>
            </w:r>
            <w:r w:rsidR="007C4733">
              <w:rPr>
                <w:webHidden/>
              </w:rPr>
              <w:fldChar w:fldCharType="end"/>
            </w:r>
          </w:hyperlink>
        </w:p>
        <w:p w:rsidR="009C53EB" w:rsidRDefault="00994646">
          <w:pPr>
            <w:pStyle w:val="TOC3"/>
            <w:rPr>
              <w:rFonts w:asciiTheme="minorHAnsi" w:hAnsiTheme="minorHAnsi"/>
            </w:rPr>
          </w:pPr>
          <w:hyperlink w:anchor="_Toc361824257" w:history="1">
            <w:r w:rsidR="009C53EB" w:rsidRPr="002F0909">
              <w:rPr>
                <w:rStyle w:val="Hyperlink"/>
              </w:rPr>
              <w:t>Essentials of Management</w:t>
            </w:r>
            <w:r w:rsidR="009C53EB">
              <w:rPr>
                <w:webHidden/>
              </w:rPr>
              <w:tab/>
            </w:r>
            <w:r w:rsidR="007C4733">
              <w:rPr>
                <w:webHidden/>
              </w:rPr>
              <w:fldChar w:fldCharType="begin"/>
            </w:r>
            <w:r w:rsidR="009C53EB">
              <w:rPr>
                <w:webHidden/>
              </w:rPr>
              <w:instrText xml:space="preserve"> PAGEREF _Toc361824257 \h </w:instrText>
            </w:r>
            <w:r w:rsidR="007C4733">
              <w:rPr>
                <w:webHidden/>
              </w:rPr>
            </w:r>
            <w:r w:rsidR="007C4733">
              <w:rPr>
                <w:webHidden/>
              </w:rPr>
              <w:fldChar w:fldCharType="separate"/>
            </w:r>
            <w:r w:rsidR="009C53EB">
              <w:rPr>
                <w:webHidden/>
              </w:rPr>
              <w:t>230</w:t>
            </w:r>
            <w:r w:rsidR="007C4733">
              <w:rPr>
                <w:webHidden/>
              </w:rPr>
              <w:fldChar w:fldCharType="end"/>
            </w:r>
          </w:hyperlink>
        </w:p>
        <w:p w:rsidR="009C53EB" w:rsidRDefault="00994646">
          <w:pPr>
            <w:pStyle w:val="TOC3"/>
            <w:rPr>
              <w:rFonts w:asciiTheme="minorHAnsi" w:hAnsiTheme="minorHAnsi"/>
            </w:rPr>
          </w:pPr>
          <w:hyperlink w:anchor="_Toc361824258" w:history="1">
            <w:r w:rsidR="009C53EB" w:rsidRPr="002F0909">
              <w:rPr>
                <w:rStyle w:val="Hyperlink"/>
                <w:rFonts w:cs="Times New Roman"/>
              </w:rPr>
              <w:t>The Coach Approach to Effective Communication and Leadership Development</w:t>
            </w:r>
            <w:r w:rsidR="009C53EB">
              <w:rPr>
                <w:webHidden/>
              </w:rPr>
              <w:tab/>
            </w:r>
            <w:r w:rsidR="007C4733">
              <w:rPr>
                <w:webHidden/>
              </w:rPr>
              <w:fldChar w:fldCharType="begin"/>
            </w:r>
            <w:r w:rsidR="009C53EB">
              <w:rPr>
                <w:webHidden/>
              </w:rPr>
              <w:instrText xml:space="preserve"> PAGEREF _Toc361824258 \h </w:instrText>
            </w:r>
            <w:r w:rsidR="007C4733">
              <w:rPr>
                <w:webHidden/>
              </w:rPr>
            </w:r>
            <w:r w:rsidR="007C4733">
              <w:rPr>
                <w:webHidden/>
              </w:rPr>
              <w:fldChar w:fldCharType="separate"/>
            </w:r>
            <w:r w:rsidR="009C53EB">
              <w:rPr>
                <w:webHidden/>
              </w:rPr>
              <w:t>230</w:t>
            </w:r>
            <w:r w:rsidR="007C4733">
              <w:rPr>
                <w:webHidden/>
              </w:rPr>
              <w:fldChar w:fldCharType="end"/>
            </w:r>
          </w:hyperlink>
        </w:p>
        <w:p w:rsidR="009C53EB" w:rsidRDefault="00994646">
          <w:pPr>
            <w:pStyle w:val="TOC3"/>
            <w:rPr>
              <w:rFonts w:asciiTheme="minorHAnsi" w:hAnsiTheme="minorHAnsi"/>
            </w:rPr>
          </w:pPr>
          <w:hyperlink w:anchor="_Toc361824259" w:history="1">
            <w:r w:rsidR="009C53EB" w:rsidRPr="002F0909">
              <w:rPr>
                <w:rStyle w:val="Hyperlink"/>
                <w:iCs/>
              </w:rPr>
              <w:t>Interpersonal Communication Skills for Business part I</w:t>
            </w:r>
            <w:r w:rsidR="009C53EB">
              <w:rPr>
                <w:webHidden/>
              </w:rPr>
              <w:tab/>
            </w:r>
            <w:r w:rsidR="007C4733">
              <w:rPr>
                <w:webHidden/>
              </w:rPr>
              <w:fldChar w:fldCharType="begin"/>
            </w:r>
            <w:r w:rsidR="009C53EB">
              <w:rPr>
                <w:webHidden/>
              </w:rPr>
              <w:instrText xml:space="preserve"> PAGEREF _Toc361824259 \h </w:instrText>
            </w:r>
            <w:r w:rsidR="007C4733">
              <w:rPr>
                <w:webHidden/>
              </w:rPr>
            </w:r>
            <w:r w:rsidR="007C4733">
              <w:rPr>
                <w:webHidden/>
              </w:rPr>
              <w:fldChar w:fldCharType="separate"/>
            </w:r>
            <w:r w:rsidR="009C53EB">
              <w:rPr>
                <w:webHidden/>
              </w:rPr>
              <w:t>230</w:t>
            </w:r>
            <w:r w:rsidR="007C4733">
              <w:rPr>
                <w:webHidden/>
              </w:rPr>
              <w:fldChar w:fldCharType="end"/>
            </w:r>
          </w:hyperlink>
        </w:p>
        <w:p w:rsidR="009C53EB" w:rsidRDefault="00994646">
          <w:pPr>
            <w:pStyle w:val="TOC3"/>
            <w:rPr>
              <w:rFonts w:asciiTheme="minorHAnsi" w:hAnsiTheme="minorHAnsi"/>
            </w:rPr>
          </w:pPr>
          <w:hyperlink w:anchor="_Toc361824260" w:history="1">
            <w:r w:rsidR="009C53EB" w:rsidRPr="002F0909">
              <w:rPr>
                <w:rStyle w:val="Hyperlink"/>
                <w:iCs/>
              </w:rPr>
              <w:t>Interpersonal Communication Skills for Business part II</w:t>
            </w:r>
            <w:r w:rsidR="009C53EB">
              <w:rPr>
                <w:webHidden/>
              </w:rPr>
              <w:tab/>
            </w:r>
            <w:r w:rsidR="007C4733">
              <w:rPr>
                <w:webHidden/>
              </w:rPr>
              <w:fldChar w:fldCharType="begin"/>
            </w:r>
            <w:r w:rsidR="009C53EB">
              <w:rPr>
                <w:webHidden/>
              </w:rPr>
              <w:instrText xml:space="preserve"> PAGEREF _Toc361824260 \h </w:instrText>
            </w:r>
            <w:r w:rsidR="007C4733">
              <w:rPr>
                <w:webHidden/>
              </w:rPr>
            </w:r>
            <w:r w:rsidR="007C4733">
              <w:rPr>
                <w:webHidden/>
              </w:rPr>
              <w:fldChar w:fldCharType="separate"/>
            </w:r>
            <w:r w:rsidR="009C53EB">
              <w:rPr>
                <w:webHidden/>
              </w:rPr>
              <w:t>231</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61" w:history="1">
            <w:r w:rsidR="009C53EB" w:rsidRPr="002F0909">
              <w:rPr>
                <w:rStyle w:val="Hyperlink"/>
                <w:noProof/>
              </w:rPr>
              <w:t>University of Minnesota</w:t>
            </w:r>
            <w:r w:rsidR="009C53EB">
              <w:rPr>
                <w:noProof/>
                <w:webHidden/>
              </w:rPr>
              <w:tab/>
            </w:r>
            <w:r w:rsidR="007C4733">
              <w:rPr>
                <w:noProof/>
                <w:webHidden/>
              </w:rPr>
              <w:fldChar w:fldCharType="begin"/>
            </w:r>
            <w:r w:rsidR="009C53EB">
              <w:rPr>
                <w:noProof/>
                <w:webHidden/>
              </w:rPr>
              <w:instrText xml:space="preserve"> PAGEREF _Toc361824261 \h </w:instrText>
            </w:r>
            <w:r w:rsidR="007C4733">
              <w:rPr>
                <w:noProof/>
                <w:webHidden/>
              </w:rPr>
            </w:r>
            <w:r w:rsidR="007C4733">
              <w:rPr>
                <w:noProof/>
                <w:webHidden/>
              </w:rPr>
              <w:fldChar w:fldCharType="separate"/>
            </w:r>
            <w:r w:rsidR="009C53EB">
              <w:rPr>
                <w:noProof/>
                <w:webHidden/>
              </w:rPr>
              <w:t>231</w:t>
            </w:r>
            <w:r w:rsidR="007C4733">
              <w:rPr>
                <w:noProof/>
                <w:webHidden/>
              </w:rPr>
              <w:fldChar w:fldCharType="end"/>
            </w:r>
          </w:hyperlink>
        </w:p>
        <w:p w:rsidR="009C53EB" w:rsidRDefault="00994646">
          <w:pPr>
            <w:pStyle w:val="TOC3"/>
            <w:rPr>
              <w:rFonts w:asciiTheme="minorHAnsi" w:hAnsiTheme="minorHAnsi"/>
            </w:rPr>
          </w:pPr>
          <w:hyperlink w:anchor="_Toc361824262" w:history="1">
            <w:r w:rsidR="009C53EB" w:rsidRPr="002F0909">
              <w:rPr>
                <w:rStyle w:val="Hyperlink"/>
              </w:rPr>
              <w:t>Authentic Leadership: Purpose, Passion, and Courage</w:t>
            </w:r>
            <w:r w:rsidR="009C53EB">
              <w:rPr>
                <w:webHidden/>
              </w:rPr>
              <w:tab/>
            </w:r>
            <w:r w:rsidR="007C4733">
              <w:rPr>
                <w:webHidden/>
              </w:rPr>
              <w:fldChar w:fldCharType="begin"/>
            </w:r>
            <w:r w:rsidR="009C53EB">
              <w:rPr>
                <w:webHidden/>
              </w:rPr>
              <w:instrText xml:space="preserve"> PAGEREF _Toc361824262 \h </w:instrText>
            </w:r>
            <w:r w:rsidR="007C4733">
              <w:rPr>
                <w:webHidden/>
              </w:rPr>
            </w:r>
            <w:r w:rsidR="007C4733">
              <w:rPr>
                <w:webHidden/>
              </w:rPr>
              <w:fldChar w:fldCharType="separate"/>
            </w:r>
            <w:r w:rsidR="009C53EB">
              <w:rPr>
                <w:webHidden/>
              </w:rPr>
              <w:t>231</w:t>
            </w:r>
            <w:r w:rsidR="007C4733">
              <w:rPr>
                <w:webHidden/>
              </w:rPr>
              <w:fldChar w:fldCharType="end"/>
            </w:r>
          </w:hyperlink>
        </w:p>
        <w:p w:rsidR="009C53EB" w:rsidRDefault="00994646">
          <w:pPr>
            <w:pStyle w:val="TOC3"/>
            <w:rPr>
              <w:rFonts w:asciiTheme="minorHAnsi" w:hAnsiTheme="minorHAnsi"/>
            </w:rPr>
          </w:pPr>
          <w:hyperlink w:anchor="_Toc361824263" w:history="1">
            <w:r w:rsidR="009C53EB" w:rsidRPr="002F0909">
              <w:rPr>
                <w:rStyle w:val="Hyperlink"/>
              </w:rPr>
              <w:t>Creating and Executing Strategies</w:t>
            </w:r>
            <w:r w:rsidR="009C53EB">
              <w:rPr>
                <w:webHidden/>
              </w:rPr>
              <w:tab/>
            </w:r>
            <w:r w:rsidR="007C4733">
              <w:rPr>
                <w:webHidden/>
              </w:rPr>
              <w:fldChar w:fldCharType="begin"/>
            </w:r>
            <w:r w:rsidR="009C53EB">
              <w:rPr>
                <w:webHidden/>
              </w:rPr>
              <w:instrText xml:space="preserve"> PAGEREF _Toc361824263 \h </w:instrText>
            </w:r>
            <w:r w:rsidR="007C4733">
              <w:rPr>
                <w:webHidden/>
              </w:rPr>
            </w:r>
            <w:r w:rsidR="007C4733">
              <w:rPr>
                <w:webHidden/>
              </w:rPr>
              <w:fldChar w:fldCharType="separate"/>
            </w:r>
            <w:r w:rsidR="009C53EB">
              <w:rPr>
                <w:webHidden/>
              </w:rPr>
              <w:t>231</w:t>
            </w:r>
            <w:r w:rsidR="007C4733">
              <w:rPr>
                <w:webHidden/>
              </w:rPr>
              <w:fldChar w:fldCharType="end"/>
            </w:r>
          </w:hyperlink>
        </w:p>
        <w:p w:rsidR="009C53EB" w:rsidRDefault="00994646">
          <w:pPr>
            <w:pStyle w:val="TOC3"/>
            <w:rPr>
              <w:rFonts w:asciiTheme="minorHAnsi" w:hAnsiTheme="minorHAnsi"/>
            </w:rPr>
          </w:pPr>
          <w:hyperlink w:anchor="_Toc361824264" w:history="1">
            <w:r w:rsidR="009C53EB" w:rsidRPr="002F0909">
              <w:rPr>
                <w:rStyle w:val="Hyperlink"/>
                <w:rFonts w:cs="Times New Roman"/>
              </w:rPr>
              <w:t>Table of Contents</w:t>
            </w:r>
            <w:r w:rsidR="009C53EB">
              <w:rPr>
                <w:webHidden/>
              </w:rPr>
              <w:tab/>
            </w:r>
            <w:r w:rsidR="007C4733">
              <w:rPr>
                <w:webHidden/>
              </w:rPr>
              <w:fldChar w:fldCharType="begin"/>
            </w:r>
            <w:r w:rsidR="009C53EB">
              <w:rPr>
                <w:webHidden/>
              </w:rPr>
              <w:instrText xml:space="preserve"> PAGEREF _Toc361824264 \h </w:instrText>
            </w:r>
            <w:r w:rsidR="007C4733">
              <w:rPr>
                <w:webHidden/>
              </w:rPr>
            </w:r>
            <w:r w:rsidR="007C4733">
              <w:rPr>
                <w:webHidden/>
              </w:rPr>
              <w:fldChar w:fldCharType="separate"/>
            </w:r>
            <w:r w:rsidR="009C53EB">
              <w:rPr>
                <w:webHidden/>
              </w:rPr>
              <w:t>232</w:t>
            </w:r>
            <w:r w:rsidR="007C4733">
              <w:rPr>
                <w:webHidden/>
              </w:rPr>
              <w:fldChar w:fldCharType="end"/>
            </w:r>
          </w:hyperlink>
        </w:p>
        <w:p w:rsidR="009C53EB" w:rsidRDefault="00994646">
          <w:pPr>
            <w:pStyle w:val="TOC3"/>
            <w:rPr>
              <w:rFonts w:asciiTheme="minorHAnsi" w:hAnsiTheme="minorHAnsi"/>
            </w:rPr>
          </w:pPr>
          <w:hyperlink w:anchor="_Toc361824265" w:history="1">
            <w:r w:rsidR="009C53EB" w:rsidRPr="002F0909">
              <w:rPr>
                <w:rStyle w:val="Hyperlink"/>
              </w:rPr>
              <w:t>Critical Thinking and Communication</w:t>
            </w:r>
            <w:r w:rsidR="009C53EB">
              <w:rPr>
                <w:webHidden/>
              </w:rPr>
              <w:tab/>
            </w:r>
            <w:r w:rsidR="007C4733">
              <w:rPr>
                <w:webHidden/>
              </w:rPr>
              <w:fldChar w:fldCharType="begin"/>
            </w:r>
            <w:r w:rsidR="009C53EB">
              <w:rPr>
                <w:webHidden/>
              </w:rPr>
              <w:instrText xml:space="preserve"> PAGEREF _Toc361824265 \h </w:instrText>
            </w:r>
            <w:r w:rsidR="007C4733">
              <w:rPr>
                <w:webHidden/>
              </w:rPr>
            </w:r>
            <w:r w:rsidR="007C4733">
              <w:rPr>
                <w:webHidden/>
              </w:rPr>
              <w:fldChar w:fldCharType="separate"/>
            </w:r>
            <w:r w:rsidR="009C53EB">
              <w:rPr>
                <w:webHidden/>
              </w:rPr>
              <w:t>232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66" w:history="1">
            <w:r w:rsidR="009C53EB" w:rsidRPr="002F0909">
              <w:rPr>
                <w:rStyle w:val="Hyperlink"/>
                <w:noProof/>
              </w:rPr>
              <w:t>Washington University in St. Louis</w:t>
            </w:r>
            <w:r w:rsidR="009C53EB">
              <w:rPr>
                <w:noProof/>
                <w:webHidden/>
              </w:rPr>
              <w:tab/>
            </w:r>
            <w:r w:rsidR="007C4733">
              <w:rPr>
                <w:noProof/>
                <w:webHidden/>
              </w:rPr>
              <w:fldChar w:fldCharType="begin"/>
            </w:r>
            <w:r w:rsidR="009C53EB">
              <w:rPr>
                <w:noProof/>
                <w:webHidden/>
              </w:rPr>
              <w:instrText xml:space="preserve"> PAGEREF _Toc361824266 \h </w:instrText>
            </w:r>
            <w:r w:rsidR="007C4733">
              <w:rPr>
                <w:noProof/>
                <w:webHidden/>
              </w:rPr>
            </w:r>
            <w:r w:rsidR="007C4733">
              <w:rPr>
                <w:noProof/>
                <w:webHidden/>
              </w:rPr>
              <w:fldChar w:fldCharType="separate"/>
            </w:r>
            <w:r w:rsidR="009C53EB">
              <w:rPr>
                <w:noProof/>
                <w:webHidden/>
              </w:rPr>
              <w:t>232</w:t>
            </w:r>
            <w:r w:rsidR="007C4733">
              <w:rPr>
                <w:noProof/>
                <w:webHidden/>
              </w:rPr>
              <w:fldChar w:fldCharType="end"/>
            </w:r>
          </w:hyperlink>
        </w:p>
        <w:p w:rsidR="009C53EB" w:rsidRDefault="00994646">
          <w:pPr>
            <w:pStyle w:val="TOC3"/>
            <w:rPr>
              <w:rFonts w:asciiTheme="minorHAnsi" w:hAnsiTheme="minorHAnsi"/>
            </w:rPr>
          </w:pPr>
          <w:hyperlink w:anchor="_Toc361824267" w:history="1">
            <w:r w:rsidR="009C53EB" w:rsidRPr="002F0909">
              <w:rPr>
                <w:rStyle w:val="Hyperlink"/>
              </w:rPr>
              <w:t>Communications Require More Than a Compass</w:t>
            </w:r>
            <w:r w:rsidR="009C53EB">
              <w:rPr>
                <w:webHidden/>
              </w:rPr>
              <w:tab/>
            </w:r>
            <w:r w:rsidR="007C4733">
              <w:rPr>
                <w:webHidden/>
              </w:rPr>
              <w:fldChar w:fldCharType="begin"/>
            </w:r>
            <w:r w:rsidR="009C53EB">
              <w:rPr>
                <w:webHidden/>
              </w:rPr>
              <w:instrText xml:space="preserve"> PAGEREF _Toc361824267 \h </w:instrText>
            </w:r>
            <w:r w:rsidR="007C4733">
              <w:rPr>
                <w:webHidden/>
              </w:rPr>
            </w:r>
            <w:r w:rsidR="007C4733">
              <w:rPr>
                <w:webHidden/>
              </w:rPr>
              <w:fldChar w:fldCharType="separate"/>
            </w:r>
            <w:r w:rsidR="009C53EB">
              <w:rPr>
                <w:webHidden/>
              </w:rPr>
              <w:t>232</w:t>
            </w:r>
            <w:r w:rsidR="007C4733">
              <w:rPr>
                <w:webHidden/>
              </w:rPr>
              <w:fldChar w:fldCharType="end"/>
            </w:r>
          </w:hyperlink>
        </w:p>
        <w:p w:rsidR="009C53EB" w:rsidRDefault="00994646">
          <w:pPr>
            <w:pStyle w:val="TOC3"/>
            <w:rPr>
              <w:rFonts w:asciiTheme="minorHAnsi" w:hAnsiTheme="minorHAnsi"/>
            </w:rPr>
          </w:pPr>
          <w:hyperlink w:anchor="_Toc361824268" w:history="1">
            <w:r w:rsidR="009C53EB" w:rsidRPr="002F0909">
              <w:rPr>
                <w:rStyle w:val="Hyperlink"/>
              </w:rPr>
              <w:t>The Emotionally Intelligent Leader</w:t>
            </w:r>
            <w:r w:rsidR="009C53EB">
              <w:rPr>
                <w:webHidden/>
              </w:rPr>
              <w:tab/>
            </w:r>
            <w:r w:rsidR="007C4733">
              <w:rPr>
                <w:webHidden/>
              </w:rPr>
              <w:fldChar w:fldCharType="begin"/>
            </w:r>
            <w:r w:rsidR="009C53EB">
              <w:rPr>
                <w:webHidden/>
              </w:rPr>
              <w:instrText xml:space="preserve"> PAGEREF _Toc361824268 \h </w:instrText>
            </w:r>
            <w:r w:rsidR="007C4733">
              <w:rPr>
                <w:webHidden/>
              </w:rPr>
            </w:r>
            <w:r w:rsidR="007C4733">
              <w:rPr>
                <w:webHidden/>
              </w:rPr>
              <w:fldChar w:fldCharType="separate"/>
            </w:r>
            <w:r w:rsidR="009C53EB">
              <w:rPr>
                <w:webHidden/>
              </w:rPr>
              <w:t>232</w:t>
            </w:r>
            <w:r w:rsidR="007C4733">
              <w:rPr>
                <w:webHidden/>
              </w:rPr>
              <w:fldChar w:fldCharType="end"/>
            </w:r>
          </w:hyperlink>
        </w:p>
        <w:p w:rsidR="009C53EB" w:rsidRDefault="00994646">
          <w:pPr>
            <w:pStyle w:val="TOC2"/>
            <w:tabs>
              <w:tab w:val="right" w:leader="dot" w:pos="10070"/>
            </w:tabs>
            <w:rPr>
              <w:rFonts w:asciiTheme="minorHAnsi" w:hAnsiTheme="minorHAnsi"/>
              <w:b w:val="0"/>
              <w:noProof/>
            </w:rPr>
          </w:pPr>
          <w:hyperlink w:anchor="_Toc361824269" w:history="1">
            <w:r w:rsidR="009C53EB" w:rsidRPr="002F0909">
              <w:rPr>
                <w:rStyle w:val="Hyperlink"/>
                <w:noProof/>
              </w:rPr>
              <w:t>Xavier University</w:t>
            </w:r>
            <w:r w:rsidR="009C53EB">
              <w:rPr>
                <w:noProof/>
                <w:webHidden/>
              </w:rPr>
              <w:tab/>
            </w:r>
            <w:r w:rsidR="007C4733">
              <w:rPr>
                <w:noProof/>
                <w:webHidden/>
              </w:rPr>
              <w:fldChar w:fldCharType="begin"/>
            </w:r>
            <w:r w:rsidR="009C53EB">
              <w:rPr>
                <w:noProof/>
                <w:webHidden/>
              </w:rPr>
              <w:instrText xml:space="preserve"> PAGEREF _Toc361824269 \h </w:instrText>
            </w:r>
            <w:r w:rsidR="007C4733">
              <w:rPr>
                <w:noProof/>
                <w:webHidden/>
              </w:rPr>
            </w:r>
            <w:r w:rsidR="007C4733">
              <w:rPr>
                <w:noProof/>
                <w:webHidden/>
              </w:rPr>
              <w:fldChar w:fldCharType="separate"/>
            </w:r>
            <w:r w:rsidR="009C53EB">
              <w:rPr>
                <w:noProof/>
                <w:webHidden/>
              </w:rPr>
              <w:t>233</w:t>
            </w:r>
            <w:r w:rsidR="007C4733">
              <w:rPr>
                <w:noProof/>
                <w:webHidden/>
              </w:rPr>
              <w:fldChar w:fldCharType="end"/>
            </w:r>
          </w:hyperlink>
        </w:p>
        <w:p w:rsidR="009C53EB" w:rsidRDefault="00994646">
          <w:pPr>
            <w:pStyle w:val="TOC3"/>
            <w:rPr>
              <w:rFonts w:asciiTheme="minorHAnsi" w:hAnsiTheme="minorHAnsi"/>
            </w:rPr>
          </w:pPr>
          <w:hyperlink w:anchor="_Toc361824270" w:history="1">
            <w:r w:rsidR="009C53EB" w:rsidRPr="002F0909">
              <w:rPr>
                <w:rStyle w:val="Hyperlink"/>
              </w:rPr>
              <w:t>Communication Skills</w:t>
            </w:r>
            <w:r w:rsidR="009C53EB">
              <w:rPr>
                <w:webHidden/>
              </w:rPr>
              <w:tab/>
            </w:r>
            <w:r w:rsidR="007C4733">
              <w:rPr>
                <w:webHidden/>
              </w:rPr>
              <w:fldChar w:fldCharType="begin"/>
            </w:r>
            <w:r w:rsidR="009C53EB">
              <w:rPr>
                <w:webHidden/>
              </w:rPr>
              <w:instrText xml:space="preserve"> PAGEREF _Toc361824270 \h </w:instrText>
            </w:r>
            <w:r w:rsidR="007C4733">
              <w:rPr>
                <w:webHidden/>
              </w:rPr>
            </w:r>
            <w:r w:rsidR="007C4733">
              <w:rPr>
                <w:webHidden/>
              </w:rPr>
              <w:fldChar w:fldCharType="separate"/>
            </w:r>
            <w:r w:rsidR="009C53EB">
              <w:rPr>
                <w:webHidden/>
              </w:rPr>
              <w:t>233</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1" w:history="1">
            <w:r w:rsidR="009C53EB" w:rsidRPr="002F0909">
              <w:rPr>
                <w:rStyle w:val="Hyperlink"/>
              </w:rPr>
              <w:t>Appendix of Washington DC Area Programs</w:t>
            </w:r>
            <w:r w:rsidR="009C53EB">
              <w:rPr>
                <w:webHidden/>
              </w:rPr>
              <w:tab/>
            </w:r>
            <w:r w:rsidR="007C4733">
              <w:rPr>
                <w:webHidden/>
              </w:rPr>
              <w:fldChar w:fldCharType="begin"/>
            </w:r>
            <w:r w:rsidR="009C53EB">
              <w:rPr>
                <w:webHidden/>
              </w:rPr>
              <w:instrText xml:space="preserve"> PAGEREF _Toc361824271 \h </w:instrText>
            </w:r>
            <w:r w:rsidR="007C4733">
              <w:rPr>
                <w:webHidden/>
              </w:rPr>
            </w:r>
            <w:r w:rsidR="007C4733">
              <w:rPr>
                <w:webHidden/>
              </w:rPr>
              <w:fldChar w:fldCharType="separate"/>
            </w:r>
            <w:r w:rsidR="009C53EB">
              <w:rPr>
                <w:webHidden/>
              </w:rPr>
              <w:t>234</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2" w:history="1">
            <w:r w:rsidR="009C53EB" w:rsidRPr="002F0909">
              <w:rPr>
                <w:rStyle w:val="Hyperlink"/>
              </w:rPr>
              <w:t>Master Course Index</w:t>
            </w:r>
            <w:r w:rsidR="009C53EB">
              <w:rPr>
                <w:webHidden/>
              </w:rPr>
              <w:tab/>
            </w:r>
            <w:r w:rsidR="007C4733">
              <w:rPr>
                <w:webHidden/>
              </w:rPr>
              <w:fldChar w:fldCharType="begin"/>
            </w:r>
            <w:r w:rsidR="009C53EB">
              <w:rPr>
                <w:webHidden/>
              </w:rPr>
              <w:instrText xml:space="preserve"> PAGEREF _Toc361824272 \h </w:instrText>
            </w:r>
            <w:r w:rsidR="007C4733">
              <w:rPr>
                <w:webHidden/>
              </w:rPr>
            </w:r>
            <w:r w:rsidR="007C4733">
              <w:rPr>
                <w:webHidden/>
              </w:rPr>
              <w:fldChar w:fldCharType="separate"/>
            </w:r>
            <w:r w:rsidR="009C53EB">
              <w:rPr>
                <w:webHidden/>
              </w:rPr>
              <w:t>236</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3" w:history="1">
            <w:r w:rsidR="009C53EB" w:rsidRPr="002F0909">
              <w:rPr>
                <w:rStyle w:val="Hyperlink"/>
              </w:rPr>
              <w:t>Recommended ECQ Readings by Author</w:t>
            </w:r>
            <w:r w:rsidR="009C53EB">
              <w:rPr>
                <w:webHidden/>
              </w:rPr>
              <w:tab/>
            </w:r>
            <w:r w:rsidR="007C4733">
              <w:rPr>
                <w:webHidden/>
              </w:rPr>
              <w:fldChar w:fldCharType="begin"/>
            </w:r>
            <w:r w:rsidR="009C53EB">
              <w:rPr>
                <w:webHidden/>
              </w:rPr>
              <w:instrText xml:space="preserve"> PAGEREF _Toc361824273 \h </w:instrText>
            </w:r>
            <w:r w:rsidR="007C4733">
              <w:rPr>
                <w:webHidden/>
              </w:rPr>
            </w:r>
            <w:r w:rsidR="007C4733">
              <w:rPr>
                <w:webHidden/>
              </w:rPr>
              <w:fldChar w:fldCharType="separate"/>
            </w:r>
            <w:r w:rsidR="009C53EB">
              <w:rPr>
                <w:webHidden/>
              </w:rPr>
              <w:t>237</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4" w:history="1">
            <w:r w:rsidR="009C53EB" w:rsidRPr="002F0909">
              <w:rPr>
                <w:rStyle w:val="Hyperlink"/>
              </w:rPr>
              <w:t>Career Planning</w:t>
            </w:r>
            <w:r w:rsidR="009C53EB">
              <w:rPr>
                <w:webHidden/>
              </w:rPr>
              <w:tab/>
            </w:r>
            <w:r w:rsidR="007C4733">
              <w:rPr>
                <w:webHidden/>
              </w:rPr>
              <w:fldChar w:fldCharType="begin"/>
            </w:r>
            <w:r w:rsidR="009C53EB">
              <w:rPr>
                <w:webHidden/>
              </w:rPr>
              <w:instrText xml:space="preserve"> PAGEREF _Toc361824274 \h </w:instrText>
            </w:r>
            <w:r w:rsidR="007C4733">
              <w:rPr>
                <w:webHidden/>
              </w:rPr>
            </w:r>
            <w:r w:rsidR="007C4733">
              <w:rPr>
                <w:webHidden/>
              </w:rPr>
              <w:fldChar w:fldCharType="separate"/>
            </w:r>
            <w:r w:rsidR="009C53EB">
              <w:rPr>
                <w:webHidden/>
              </w:rPr>
              <w:t>238</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5" w:history="1">
            <w:r w:rsidR="009C53EB" w:rsidRPr="002F0909">
              <w:rPr>
                <w:rStyle w:val="Hyperlink"/>
              </w:rPr>
              <w:t>Interview Skills</w:t>
            </w:r>
            <w:r w:rsidR="009C53EB">
              <w:rPr>
                <w:webHidden/>
              </w:rPr>
              <w:tab/>
            </w:r>
            <w:r w:rsidR="007C4733">
              <w:rPr>
                <w:webHidden/>
              </w:rPr>
              <w:fldChar w:fldCharType="begin"/>
            </w:r>
            <w:r w:rsidR="009C53EB">
              <w:rPr>
                <w:webHidden/>
              </w:rPr>
              <w:instrText xml:space="preserve"> PAGEREF _Toc361824275 \h </w:instrText>
            </w:r>
            <w:r w:rsidR="007C4733">
              <w:rPr>
                <w:webHidden/>
              </w:rPr>
            </w:r>
            <w:r w:rsidR="007C4733">
              <w:rPr>
                <w:webHidden/>
              </w:rPr>
              <w:fldChar w:fldCharType="separate"/>
            </w:r>
            <w:r w:rsidR="009C53EB">
              <w:rPr>
                <w:webHidden/>
              </w:rPr>
              <w:t>246</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6" w:history="1">
            <w:r w:rsidR="009C53EB" w:rsidRPr="002F0909">
              <w:rPr>
                <w:rStyle w:val="Hyperlink"/>
                <w:rFonts w:eastAsia="Times New Roman"/>
              </w:rPr>
              <w:t>F</w:t>
            </w:r>
            <w:r w:rsidR="009C53EB" w:rsidRPr="002F0909">
              <w:rPr>
                <w:rStyle w:val="Hyperlink"/>
              </w:rPr>
              <w:t>ederal Resume Guide</w:t>
            </w:r>
            <w:r w:rsidR="009C53EB">
              <w:rPr>
                <w:webHidden/>
              </w:rPr>
              <w:tab/>
            </w:r>
            <w:r w:rsidR="007C4733">
              <w:rPr>
                <w:webHidden/>
              </w:rPr>
              <w:fldChar w:fldCharType="begin"/>
            </w:r>
            <w:r w:rsidR="009C53EB">
              <w:rPr>
                <w:webHidden/>
              </w:rPr>
              <w:instrText xml:space="preserve"> PAGEREF _Toc361824276 \h </w:instrText>
            </w:r>
            <w:r w:rsidR="007C4733">
              <w:rPr>
                <w:webHidden/>
              </w:rPr>
            </w:r>
            <w:r w:rsidR="007C4733">
              <w:rPr>
                <w:webHidden/>
              </w:rPr>
              <w:fldChar w:fldCharType="separate"/>
            </w:r>
            <w:r w:rsidR="009C53EB">
              <w:rPr>
                <w:webHidden/>
              </w:rPr>
              <w:t>254</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7" w:history="1">
            <w:r w:rsidR="009C53EB" w:rsidRPr="002F0909">
              <w:rPr>
                <w:rStyle w:val="Hyperlink"/>
                <w:rFonts w:eastAsia="Arial"/>
              </w:rPr>
              <w:t>Career Interest Assessments/Surveys</w:t>
            </w:r>
            <w:r w:rsidR="009C53EB">
              <w:rPr>
                <w:webHidden/>
              </w:rPr>
              <w:tab/>
            </w:r>
            <w:r w:rsidR="007C4733">
              <w:rPr>
                <w:webHidden/>
              </w:rPr>
              <w:fldChar w:fldCharType="begin"/>
            </w:r>
            <w:r w:rsidR="009C53EB">
              <w:rPr>
                <w:webHidden/>
              </w:rPr>
              <w:instrText xml:space="preserve"> PAGEREF _Toc361824277 \h </w:instrText>
            </w:r>
            <w:r w:rsidR="007C4733">
              <w:rPr>
                <w:webHidden/>
              </w:rPr>
            </w:r>
            <w:r w:rsidR="007C4733">
              <w:rPr>
                <w:webHidden/>
              </w:rPr>
              <w:fldChar w:fldCharType="separate"/>
            </w:r>
            <w:r w:rsidR="009C53EB">
              <w:rPr>
                <w:webHidden/>
              </w:rPr>
              <w:t>266</w:t>
            </w:r>
            <w:r w:rsidR="007C4733">
              <w:rPr>
                <w:webHidden/>
              </w:rPr>
              <w:fldChar w:fldCharType="end"/>
            </w:r>
          </w:hyperlink>
        </w:p>
        <w:p w:rsidR="009C53EB" w:rsidRDefault="00994646">
          <w:pPr>
            <w:pStyle w:val="TOC1"/>
            <w:rPr>
              <w:rFonts w:asciiTheme="minorHAnsi" w:eastAsiaTheme="minorEastAsia" w:hAnsiTheme="minorHAnsi"/>
              <w:sz w:val="22"/>
              <w:szCs w:val="22"/>
            </w:rPr>
          </w:pPr>
          <w:hyperlink w:anchor="_Toc361824278" w:history="1">
            <w:r w:rsidR="009C53EB" w:rsidRPr="002F0909">
              <w:rPr>
                <w:rStyle w:val="Hyperlink"/>
              </w:rPr>
              <w:t>“Quick Leadership Strategy/Impact Articles”</w:t>
            </w:r>
            <w:r w:rsidR="009C53EB">
              <w:rPr>
                <w:webHidden/>
              </w:rPr>
              <w:tab/>
            </w:r>
            <w:r w:rsidR="007C4733">
              <w:rPr>
                <w:webHidden/>
              </w:rPr>
              <w:fldChar w:fldCharType="begin"/>
            </w:r>
            <w:r w:rsidR="009C53EB">
              <w:rPr>
                <w:webHidden/>
              </w:rPr>
              <w:instrText xml:space="preserve"> PAGEREF _Toc361824278 \h </w:instrText>
            </w:r>
            <w:r w:rsidR="007C4733">
              <w:rPr>
                <w:webHidden/>
              </w:rPr>
            </w:r>
            <w:r w:rsidR="007C4733">
              <w:rPr>
                <w:webHidden/>
              </w:rPr>
              <w:fldChar w:fldCharType="separate"/>
            </w:r>
            <w:r w:rsidR="009C53EB">
              <w:rPr>
                <w:webHidden/>
              </w:rPr>
              <w:t>268</w:t>
            </w:r>
            <w:r w:rsidR="007C4733">
              <w:rPr>
                <w:webHidden/>
              </w:rPr>
              <w:fldChar w:fldCharType="end"/>
            </w:r>
          </w:hyperlink>
        </w:p>
        <w:p w:rsidR="00313817" w:rsidRDefault="007C4733" w:rsidP="00313817">
          <w:pPr>
            <w:tabs>
              <w:tab w:val="left" w:pos="360"/>
            </w:tabs>
            <w:ind w:left="540"/>
          </w:pPr>
          <w:r>
            <w:fldChar w:fldCharType="end"/>
          </w:r>
        </w:p>
      </w:sdtContent>
    </w:sdt>
    <w:p w:rsidR="00662F5B" w:rsidRDefault="00662F5B">
      <w:pPr>
        <w:rPr>
          <w:rFonts w:ascii="Times New Roman" w:eastAsiaTheme="majorEastAsia" w:hAnsi="Times New Roman" w:cs="Times New Roman"/>
          <w:b/>
          <w:bCs/>
          <w:sz w:val="28"/>
          <w:szCs w:val="28"/>
          <w:u w:val="single"/>
        </w:rPr>
      </w:pPr>
      <w:r>
        <w:rPr>
          <w:rFonts w:cs="Times New Roman"/>
        </w:rPr>
        <w:br w:type="page"/>
      </w:r>
    </w:p>
    <w:p w:rsidR="005C1C29" w:rsidRPr="00A11F81" w:rsidRDefault="00313817" w:rsidP="00313817">
      <w:pPr>
        <w:pStyle w:val="TOCHeading"/>
        <w:tabs>
          <w:tab w:val="left" w:pos="360"/>
        </w:tabs>
        <w:ind w:left="540"/>
        <w:rPr>
          <w:rFonts w:eastAsia="Arial Unicode MS" w:cs="Times New Roman"/>
          <w:i/>
          <w:sz w:val="24"/>
          <w:szCs w:val="24"/>
        </w:rPr>
      </w:pPr>
      <w:r w:rsidRPr="00A11F81">
        <w:rPr>
          <w:rFonts w:cs="Times New Roman"/>
        </w:rPr>
        <w:t xml:space="preserve"> </w:t>
      </w:r>
      <w:bookmarkStart w:id="53" w:name="ECQOne"/>
      <w:bookmarkEnd w:id="0"/>
    </w:p>
    <w:p w:rsidR="005C1C29" w:rsidRDefault="005C1C29" w:rsidP="00313817">
      <w:pPr>
        <w:tabs>
          <w:tab w:val="left" w:pos="360"/>
        </w:tabs>
        <w:spacing w:after="0"/>
        <w:ind w:left="540"/>
        <w:rPr>
          <w:rFonts w:eastAsia="Arial Unicode MS" w:cs="Times New Roman"/>
        </w:rPr>
      </w:pPr>
    </w:p>
    <w:p w:rsidR="005C1C29" w:rsidRPr="00815180" w:rsidRDefault="005C1C29" w:rsidP="00FD527B">
      <w:pPr>
        <w:pStyle w:val="Heading1"/>
        <w:ind w:left="540"/>
        <w:rPr>
          <w:rFonts w:eastAsia="Arial Unicode MS"/>
          <w:sz w:val="32"/>
          <w:szCs w:val="32"/>
        </w:rPr>
      </w:pPr>
      <w:bookmarkStart w:id="54" w:name="_Course_Descriptions_by"/>
      <w:bookmarkStart w:id="55" w:name="_Toc329948187"/>
      <w:bookmarkStart w:id="56" w:name="_Toc329948798"/>
      <w:bookmarkStart w:id="57" w:name="_Toc329949414"/>
      <w:bookmarkStart w:id="58" w:name="_Toc329950627"/>
      <w:bookmarkStart w:id="59" w:name="_Toc329951233"/>
      <w:bookmarkStart w:id="60" w:name="_Toc330198899"/>
      <w:bookmarkStart w:id="61" w:name="_Toc337108730"/>
      <w:bookmarkStart w:id="62" w:name="_Toc361823513"/>
      <w:bookmarkStart w:id="63" w:name="DesByECQ"/>
      <w:bookmarkEnd w:id="54"/>
      <w:r w:rsidRPr="00815180">
        <w:rPr>
          <w:rFonts w:eastAsia="Arial Unicode MS"/>
          <w:sz w:val="32"/>
          <w:szCs w:val="32"/>
        </w:rPr>
        <w:t>Course Descriptions by ECQ</w:t>
      </w:r>
      <w:bookmarkEnd w:id="55"/>
      <w:bookmarkEnd w:id="56"/>
      <w:bookmarkEnd w:id="57"/>
      <w:bookmarkEnd w:id="58"/>
      <w:bookmarkEnd w:id="59"/>
      <w:bookmarkEnd w:id="60"/>
      <w:bookmarkEnd w:id="61"/>
      <w:bookmarkEnd w:id="62"/>
    </w:p>
    <w:bookmarkEnd w:id="63"/>
    <w:p w:rsidR="00815180" w:rsidRPr="00815180" w:rsidRDefault="00815180" w:rsidP="00FD527B">
      <w:pPr>
        <w:ind w:left="540"/>
      </w:pPr>
    </w:p>
    <w:p w:rsidR="005C1C29" w:rsidRPr="00815180" w:rsidRDefault="005C1C29" w:rsidP="00FD527B">
      <w:pPr>
        <w:pStyle w:val="Heading1"/>
        <w:tabs>
          <w:tab w:val="left" w:pos="360"/>
        </w:tabs>
        <w:ind w:left="540" w:right="-90"/>
      </w:pPr>
      <w:bookmarkStart w:id="64" w:name="_Toc329950021"/>
      <w:bookmarkStart w:id="65" w:name="_Toc330198900"/>
      <w:bookmarkStart w:id="66" w:name="_Toc337108731"/>
      <w:bookmarkStart w:id="67" w:name="_Toc361823514"/>
      <w:r w:rsidRPr="00815180">
        <w:rPr>
          <w:rFonts w:eastAsia="Arial Unicode MS"/>
        </w:rPr>
        <w:t>ECQ 1: Leading Change</w:t>
      </w:r>
      <w:bookmarkEnd w:id="64"/>
      <w:bookmarkEnd w:id="65"/>
      <w:bookmarkEnd w:id="66"/>
      <w:bookmarkEnd w:id="67"/>
    </w:p>
    <w:bookmarkEnd w:id="53"/>
    <w:p w:rsidR="005C1C29" w:rsidRPr="00A11F81" w:rsidRDefault="005C1C29" w:rsidP="00FD527B">
      <w:pPr>
        <w:pStyle w:val="Default"/>
        <w:tabs>
          <w:tab w:val="left" w:pos="360"/>
        </w:tabs>
        <w:ind w:left="540" w:right="-90"/>
        <w:rPr>
          <w:rFonts w:eastAsia="Arial Unicode MS" w:cs="Times New Roman"/>
          <w:sz w:val="22"/>
          <w:szCs w:val="22"/>
        </w:rPr>
      </w:pPr>
      <w:r w:rsidRPr="00A11F81">
        <w:rPr>
          <w:rFonts w:eastAsia="Arial Unicode MS" w:cs="Times New Roman"/>
          <w:sz w:val="22"/>
          <w:szCs w:val="22"/>
        </w:rPr>
        <w:t xml:space="preserve">This core qualification involves the ability to bring about strategic change, both within and outside the organization, to meet organizational goals. Inherent to this ECQ is the ability to establish an organizational vision and to implement it in a continuously changing environment. </w:t>
      </w:r>
      <w:bookmarkStart w:id="68" w:name="oneamerican"/>
    </w:p>
    <w:p w:rsidR="005C1C29" w:rsidRPr="004344F7" w:rsidRDefault="005C1C29" w:rsidP="00FD527B">
      <w:pPr>
        <w:pStyle w:val="Heading2"/>
        <w:tabs>
          <w:tab w:val="left" w:pos="360"/>
        </w:tabs>
        <w:ind w:left="540" w:right="-90"/>
      </w:pPr>
      <w:bookmarkStart w:id="69" w:name="_American_University"/>
      <w:bookmarkStart w:id="70" w:name="_Toc361823515"/>
      <w:bookmarkStart w:id="71" w:name="_Toc329950022"/>
      <w:bookmarkStart w:id="72" w:name="_Toc330198901"/>
      <w:bookmarkStart w:id="73" w:name="_Toc337108732"/>
      <w:bookmarkEnd w:id="69"/>
      <w:r w:rsidRPr="004344F7">
        <w:t>American University</w:t>
      </w:r>
      <w:bookmarkEnd w:id="70"/>
    </w:p>
    <w:p w:rsidR="005C1C29" w:rsidRDefault="005C1C29" w:rsidP="00FD527B">
      <w:pPr>
        <w:tabs>
          <w:tab w:val="left" w:pos="360"/>
        </w:tabs>
        <w:spacing w:after="0"/>
        <w:ind w:left="540" w:right="-90"/>
        <w:rPr>
          <w:rFonts w:cs="Times New Roman"/>
          <w:b/>
          <w:u w:val="single"/>
        </w:rPr>
      </w:pPr>
    </w:p>
    <w:p w:rsidR="005C1C29" w:rsidRPr="00DA0084" w:rsidRDefault="005C1C29" w:rsidP="00FD527B">
      <w:pPr>
        <w:pStyle w:val="Heading3"/>
        <w:tabs>
          <w:tab w:val="left" w:pos="360"/>
        </w:tabs>
        <w:ind w:left="540" w:right="-90"/>
        <w:rPr>
          <w:rFonts w:cs="Times New Roman"/>
        </w:rPr>
      </w:pPr>
      <w:bookmarkStart w:id="74" w:name="_Toc345494697"/>
      <w:bookmarkStart w:id="75" w:name="_Toc361823516"/>
      <w:r w:rsidRPr="00DA0084">
        <w:rPr>
          <w:rFonts w:cs="Times New Roman"/>
        </w:rPr>
        <w:t>Key Executive Leadership Certificate Program</w:t>
      </w:r>
      <w:bookmarkEnd w:id="74"/>
      <w:bookmarkEnd w:id="75"/>
    </w:p>
    <w:p w:rsidR="005C1C29" w:rsidRPr="00DA0084" w:rsidRDefault="005C1C29" w:rsidP="00FD527B">
      <w:pPr>
        <w:tabs>
          <w:tab w:val="left" w:pos="360"/>
        </w:tabs>
        <w:ind w:left="540" w:right="-90"/>
        <w:rPr>
          <w:rFonts w:eastAsia="Times New Roman" w:cs="Times New Roman"/>
        </w:rPr>
      </w:pPr>
      <w:r w:rsidRPr="00DA0084">
        <w:rPr>
          <w:rFonts w:eastAsia="Times New Roman" w:cs="Times New Roman"/>
        </w:rPr>
        <w:t>Based on the Executive Core Qualifications (ECQs) developed by the U.S. Office of Personnel Management (OPM), the Key Executive Leadership Certificate is an eight course program designed to provide substantive knowledge and to increase leadership capacity. Each course is tied to the five Executive Core Qualifications for the Senior Executive Service as defined by the Office of Personnel Management.</w:t>
      </w:r>
      <w:r>
        <w:rPr>
          <w:rFonts w:eastAsia="Times New Roman" w:cs="Times New Roman"/>
        </w:rPr>
        <w:t xml:space="preserve">   For more information about the Key Executive Leadership Certificate Program visit the program’s </w:t>
      </w:r>
      <w:hyperlink r:id="rId22" w:history="1">
        <w:r>
          <w:rPr>
            <w:rStyle w:val="Hyperlink"/>
            <w:rFonts w:cs="Times New Roman"/>
          </w:rPr>
          <w:t>website</w:t>
        </w:r>
      </w:hyperlink>
      <w:r>
        <w:rPr>
          <w:rFonts w:cs="Times New Roman"/>
        </w:rPr>
        <w:t xml:space="preserve"> or read the program’s </w:t>
      </w:r>
      <w:hyperlink r:id="rId23" w:history="1">
        <w:r>
          <w:rPr>
            <w:rStyle w:val="Hyperlink"/>
            <w:rFonts w:cs="Times New Roman"/>
          </w:rPr>
          <w:t>brochure.</w:t>
        </w:r>
      </w:hyperlink>
    </w:p>
    <w:p w:rsidR="005C1C29" w:rsidRPr="00DA0084" w:rsidRDefault="005C1C29" w:rsidP="00FD527B">
      <w:pPr>
        <w:tabs>
          <w:tab w:val="left" w:pos="360"/>
        </w:tabs>
        <w:spacing w:after="0" w:line="240" w:lineRule="auto"/>
        <w:ind w:left="540" w:right="-90"/>
        <w:rPr>
          <w:rFonts w:cs="Times New Roman"/>
        </w:rPr>
      </w:pPr>
      <w:r w:rsidRPr="008C0D0C">
        <w:rPr>
          <w:rFonts w:cs="Times New Roman"/>
          <w:i/>
        </w:rPr>
        <w:t>Courses</w:t>
      </w:r>
      <w:r w:rsidRPr="00DA0084">
        <w:rPr>
          <w:rFonts w:cs="Times New Roman"/>
          <w:b/>
          <w:i/>
        </w:rPr>
        <w:t>:</w:t>
      </w:r>
      <w:r w:rsidRPr="00DA0084">
        <w:rPr>
          <w:rFonts w:cs="Times New Roman"/>
        </w:rPr>
        <w:t xml:space="preserve"> For course descriptions, </w:t>
      </w:r>
      <w:hyperlink r:id="rId24" w:history="1">
        <w:r w:rsidRPr="00DA0084">
          <w:rPr>
            <w:rStyle w:val="Hyperlink"/>
            <w:rFonts w:cs="Times New Roman"/>
          </w:rPr>
          <w:t>click here</w:t>
        </w:r>
      </w:hyperlink>
      <w:r w:rsidRPr="00DA0084">
        <w:rPr>
          <w:rFonts w:cs="Times New Roman"/>
        </w:rPr>
        <w:t>.</w:t>
      </w:r>
    </w:p>
    <w:p w:rsidR="005C1C29" w:rsidRPr="00DA0084" w:rsidRDefault="005C1C29" w:rsidP="00FD527B">
      <w:pPr>
        <w:tabs>
          <w:tab w:val="left" w:pos="360"/>
        </w:tabs>
        <w:spacing w:after="0" w:line="240" w:lineRule="auto"/>
        <w:ind w:left="540" w:right="-90"/>
        <w:rPr>
          <w:rFonts w:cs="Times New Roman"/>
        </w:rPr>
      </w:pPr>
      <w:r w:rsidRPr="008C0D0C">
        <w:rPr>
          <w:rFonts w:cs="Times New Roman"/>
          <w:i/>
        </w:rPr>
        <w:t>Dates</w:t>
      </w:r>
      <w:r w:rsidRPr="00DA0084">
        <w:rPr>
          <w:rFonts w:cs="Times New Roman"/>
          <w:b/>
          <w:i/>
        </w:rPr>
        <w:t xml:space="preserve">: </w:t>
      </w:r>
      <w:r w:rsidRPr="00DA0084">
        <w:rPr>
          <w:rFonts w:cs="Times New Roman"/>
        </w:rPr>
        <w:t xml:space="preserve">For the </w:t>
      </w:r>
      <w:r>
        <w:rPr>
          <w:rFonts w:cs="Times New Roman"/>
        </w:rPr>
        <w:t>2013-2014 Fall Certificate Program S</w:t>
      </w:r>
      <w:r w:rsidRPr="00DA0084">
        <w:rPr>
          <w:rFonts w:cs="Times New Roman"/>
        </w:rPr>
        <w:t xml:space="preserve">chedule, </w:t>
      </w:r>
      <w:hyperlink r:id="rId25" w:history="1">
        <w:r w:rsidRPr="00DA0084">
          <w:rPr>
            <w:rStyle w:val="Hyperlink"/>
            <w:rFonts w:cs="Times New Roman"/>
          </w:rPr>
          <w:t>click here</w:t>
        </w:r>
      </w:hyperlink>
      <w:r w:rsidRPr="00DA0084">
        <w:rPr>
          <w:rFonts w:cs="Times New Roman"/>
        </w:rPr>
        <w:t xml:space="preserve">. </w:t>
      </w:r>
    </w:p>
    <w:p w:rsidR="005C1C29" w:rsidRPr="00DA0084" w:rsidRDefault="005C1C29" w:rsidP="00FD527B">
      <w:pPr>
        <w:tabs>
          <w:tab w:val="left" w:pos="360"/>
        </w:tabs>
        <w:spacing w:after="0" w:line="240" w:lineRule="auto"/>
        <w:ind w:left="540" w:right="-90"/>
        <w:rPr>
          <w:rFonts w:cs="Times New Roman"/>
        </w:rPr>
      </w:pPr>
      <w:r w:rsidRPr="008C0D0C">
        <w:rPr>
          <w:rFonts w:cs="Times New Roman"/>
          <w:i/>
        </w:rPr>
        <w:t>Location</w:t>
      </w:r>
      <w:r w:rsidRPr="00DA0084">
        <w:rPr>
          <w:rFonts w:cs="Times New Roman"/>
          <w:b/>
          <w:i/>
        </w:rPr>
        <w:t>:</w:t>
      </w:r>
      <w:r w:rsidRPr="00DA0084">
        <w:rPr>
          <w:rFonts w:cs="Times New Roman"/>
        </w:rPr>
        <w:t xml:space="preserve"> American University (Washington, DC)</w:t>
      </w:r>
    </w:p>
    <w:p w:rsidR="005C1C29" w:rsidRPr="00DA0084" w:rsidRDefault="005C1C29" w:rsidP="00FD527B">
      <w:pPr>
        <w:tabs>
          <w:tab w:val="left" w:pos="360"/>
        </w:tabs>
        <w:spacing w:after="0" w:line="240" w:lineRule="auto"/>
        <w:ind w:left="540" w:right="-90"/>
        <w:rPr>
          <w:rFonts w:cs="Times New Roman"/>
          <w:b/>
          <w:i/>
        </w:rPr>
      </w:pPr>
      <w:r w:rsidRPr="008C0D0C">
        <w:rPr>
          <w:rFonts w:cs="Times New Roman"/>
          <w:i/>
        </w:rPr>
        <w:t>Cost</w:t>
      </w:r>
      <w:r w:rsidRPr="00DA0084">
        <w:rPr>
          <w:rFonts w:cs="Times New Roman"/>
          <w:b/>
          <w:i/>
        </w:rPr>
        <w:t>:</w:t>
      </w:r>
      <w:r w:rsidRPr="00DA0084">
        <w:rPr>
          <w:rFonts w:cs="Times New Roman"/>
        </w:rPr>
        <w:t xml:space="preserve">  $18,200 per student</w:t>
      </w:r>
    </w:p>
    <w:p w:rsidR="005C1C29" w:rsidRDefault="005C1C29" w:rsidP="00FD527B">
      <w:pPr>
        <w:tabs>
          <w:tab w:val="left" w:pos="360"/>
        </w:tabs>
        <w:spacing w:after="0"/>
        <w:ind w:left="540" w:right="-90"/>
      </w:pPr>
      <w:r w:rsidRPr="008C0D0C">
        <w:rPr>
          <w:rFonts w:cs="Times New Roman"/>
          <w:i/>
        </w:rPr>
        <w:t>Apply</w:t>
      </w:r>
      <w:r w:rsidRPr="00DA0084">
        <w:rPr>
          <w:rFonts w:cs="Times New Roman"/>
          <w:b/>
          <w:i/>
        </w:rPr>
        <w:t>:</w:t>
      </w:r>
      <w:r w:rsidRPr="00DA0084">
        <w:rPr>
          <w:rFonts w:cs="Times New Roman"/>
        </w:rPr>
        <w:t xml:space="preserve">  To apply for Spring 2013-Fall 2013 program, </w:t>
      </w:r>
      <w:hyperlink r:id="rId26" w:history="1">
        <w:r w:rsidRPr="00DA0084">
          <w:rPr>
            <w:rStyle w:val="Hyperlink"/>
            <w:rFonts w:cs="Times New Roman"/>
          </w:rPr>
          <w:t>click here</w:t>
        </w:r>
      </w:hyperlink>
    </w:p>
    <w:p w:rsidR="005C1C29" w:rsidRDefault="005C1C29" w:rsidP="00FD527B">
      <w:pPr>
        <w:tabs>
          <w:tab w:val="left" w:pos="360"/>
        </w:tabs>
        <w:spacing w:after="0"/>
        <w:ind w:left="540" w:right="-90"/>
      </w:pPr>
    </w:p>
    <w:p w:rsidR="005C1C29" w:rsidRDefault="00994646" w:rsidP="00FD527B">
      <w:pPr>
        <w:tabs>
          <w:tab w:val="left" w:pos="360"/>
        </w:tabs>
        <w:spacing w:after="0"/>
        <w:ind w:left="540" w:right="-90"/>
        <w:rPr>
          <w:rFonts w:cs="Times New Roman"/>
          <w:b/>
          <w:u w:val="single"/>
        </w:rPr>
      </w:pPr>
      <w:hyperlink w:anchor="_Table_of_Contents:" w:history="1">
        <w:r w:rsidR="005C1C29" w:rsidRPr="00F83E73">
          <w:rPr>
            <w:rStyle w:val="Hyperlink"/>
            <w:rFonts w:cs="Times New Roman"/>
            <w:b/>
          </w:rPr>
          <w:t>Table of Contents</w:t>
        </w:r>
      </w:hyperlink>
    </w:p>
    <w:p w:rsidR="005C1C29" w:rsidRDefault="005C1C29" w:rsidP="00FD527B">
      <w:pPr>
        <w:tabs>
          <w:tab w:val="left" w:pos="360"/>
        </w:tabs>
        <w:spacing w:after="0"/>
        <w:ind w:left="540" w:right="-90"/>
        <w:rPr>
          <w:rFonts w:cs="Times New Roman"/>
          <w:b/>
          <w:bCs/>
          <w:iCs/>
          <w:u w:val="single"/>
        </w:rPr>
      </w:pPr>
    </w:p>
    <w:p w:rsidR="005C1C29" w:rsidRPr="009A070E" w:rsidRDefault="005C1C29" w:rsidP="00FD527B">
      <w:pPr>
        <w:pStyle w:val="Heading3"/>
        <w:tabs>
          <w:tab w:val="left" w:pos="360"/>
        </w:tabs>
        <w:ind w:left="540" w:right="-90"/>
      </w:pPr>
      <w:bookmarkStart w:id="76" w:name="_Toc345494698"/>
      <w:bookmarkStart w:id="77" w:name="_Toc361823517"/>
      <w:r w:rsidRPr="009A070E">
        <w:t>Council of the Inspectors General and American University's Leadership Development Program</w:t>
      </w:r>
      <w:bookmarkEnd w:id="76"/>
      <w:bookmarkEnd w:id="77"/>
      <w:r w:rsidRPr="009A070E">
        <w:t xml:space="preserve"> </w:t>
      </w:r>
    </w:p>
    <w:p w:rsidR="005C1C29" w:rsidRPr="00A540EB" w:rsidRDefault="005C1C29" w:rsidP="00FD527B">
      <w:pPr>
        <w:tabs>
          <w:tab w:val="left" w:pos="360"/>
        </w:tabs>
        <w:spacing w:after="0"/>
        <w:ind w:left="540" w:right="-90"/>
        <w:rPr>
          <w:rFonts w:cs="Times New Roman"/>
        </w:rPr>
      </w:pPr>
    </w:p>
    <w:p w:rsidR="005C1C29" w:rsidRPr="00A540EB" w:rsidRDefault="005C1C29" w:rsidP="00FD527B">
      <w:pPr>
        <w:tabs>
          <w:tab w:val="left" w:pos="360"/>
        </w:tabs>
        <w:spacing w:after="0"/>
        <w:ind w:left="540" w:right="-90"/>
        <w:rPr>
          <w:rFonts w:cs="Times New Roman"/>
          <w:u w:val="single"/>
        </w:rPr>
      </w:pPr>
      <w:r w:rsidRPr="00A540EB">
        <w:rPr>
          <w:rFonts w:cs="Times New Roman"/>
        </w:rPr>
        <w:t xml:space="preserve">The Leadership Development Program has two separate elements.  One pertains to New Leaders, GS-13 or GS-14 who have not had formal leadership </w:t>
      </w:r>
      <w:r w:rsidR="004C179A" w:rsidRPr="00A540EB">
        <w:rPr>
          <w:rFonts w:cs="Times New Roman"/>
        </w:rPr>
        <w:t>opportunities</w:t>
      </w:r>
      <w:r w:rsidRPr="00A540EB">
        <w:rPr>
          <w:rFonts w:cs="Times New Roman"/>
        </w:rPr>
        <w:t xml:space="preserve">, and Experienced Leaders, long time GS-14 or GS-15 leaders who may or may have had formal leadership development </w:t>
      </w:r>
      <w:r w:rsidR="004C179A" w:rsidRPr="00A540EB">
        <w:rPr>
          <w:rFonts w:cs="Times New Roman"/>
        </w:rPr>
        <w:t>opportunities</w:t>
      </w:r>
      <w:r w:rsidRPr="00A540EB">
        <w:rPr>
          <w:rFonts w:cs="Times New Roman"/>
        </w:rPr>
        <w:t>. Each element is scheduled for two weeks with a break between the first and second week to enable participants to apply what they have learned and then reconvene to discuss their experiences.  For course descriptions and more information about this program</w:t>
      </w:r>
      <w:r>
        <w:rPr>
          <w:rFonts w:cs="Times New Roman"/>
        </w:rPr>
        <w:t>,</w:t>
      </w:r>
      <w:r w:rsidRPr="00A540EB">
        <w:rPr>
          <w:rFonts w:cs="Times New Roman"/>
        </w:rPr>
        <w:t xml:space="preserve"> </w:t>
      </w:r>
      <w:hyperlink r:id="rId27" w:history="1">
        <w:r w:rsidRPr="006B7040">
          <w:rPr>
            <w:rStyle w:val="Hyperlink"/>
            <w:rFonts w:cs="Times New Roman"/>
          </w:rPr>
          <w:t>click here.</w:t>
        </w:r>
      </w:hyperlink>
      <w:r w:rsidRPr="00A540EB">
        <w:rPr>
          <w:rFonts w:cs="Times New Roman"/>
          <w:u w:val="single"/>
        </w:rPr>
        <w:t xml:space="preserve"> </w:t>
      </w:r>
    </w:p>
    <w:p w:rsidR="005C1C29" w:rsidRPr="00A540EB" w:rsidRDefault="005C1C29" w:rsidP="00FD527B">
      <w:pPr>
        <w:tabs>
          <w:tab w:val="left" w:pos="360"/>
        </w:tabs>
        <w:spacing w:after="0"/>
        <w:ind w:left="540" w:right="-90"/>
        <w:rPr>
          <w:rFonts w:cs="Times New Roman"/>
          <w:u w:val="single"/>
        </w:rPr>
      </w:pPr>
    </w:p>
    <w:p w:rsidR="005C1C29" w:rsidRPr="00A540EB" w:rsidRDefault="005C1C29" w:rsidP="00FD527B">
      <w:pPr>
        <w:tabs>
          <w:tab w:val="left" w:pos="360"/>
        </w:tabs>
        <w:spacing w:after="0"/>
        <w:ind w:left="540" w:right="-90"/>
        <w:rPr>
          <w:rFonts w:cs="Times New Roman"/>
          <w:b/>
        </w:rPr>
      </w:pPr>
      <w:r w:rsidRPr="00A540EB">
        <w:rPr>
          <w:rFonts w:cs="Times New Roman"/>
          <w:b/>
        </w:rPr>
        <w:t>New Leader:</w:t>
      </w:r>
    </w:p>
    <w:p w:rsidR="005C1C29" w:rsidRPr="00A540EB" w:rsidRDefault="005C1C29" w:rsidP="00FD527B">
      <w:pPr>
        <w:pStyle w:val="NoSpacing"/>
        <w:tabs>
          <w:tab w:val="left" w:pos="90"/>
          <w:tab w:val="left" w:pos="360"/>
        </w:tabs>
        <w:ind w:left="540" w:right="-90"/>
        <w:rPr>
          <w:rFonts w:cs="Times New Roman"/>
        </w:rPr>
      </w:pPr>
      <w:r w:rsidRPr="00A540EB">
        <w:rPr>
          <w:rFonts w:cs="Times New Roman"/>
          <w:i/>
        </w:rPr>
        <w:t>Dates</w:t>
      </w:r>
      <w:r w:rsidRPr="00A540EB">
        <w:rPr>
          <w:rFonts w:cs="Times New Roman"/>
          <w:b/>
        </w:rPr>
        <w:t xml:space="preserve">: </w:t>
      </w:r>
      <w:r w:rsidRPr="00A540EB">
        <w:rPr>
          <w:rFonts w:cs="Times New Roman"/>
          <w:b/>
        </w:rPr>
        <w:tab/>
      </w:r>
      <w:r w:rsidRPr="00A540EB">
        <w:rPr>
          <w:rFonts w:cs="Times New Roman"/>
        </w:rPr>
        <w:t xml:space="preserve">Session 21:  October 7-11 2013 &amp; November 18-22, 2013  </w:t>
      </w:r>
    </w:p>
    <w:p w:rsidR="005C1C29" w:rsidRPr="00A540EB" w:rsidRDefault="005C1C29" w:rsidP="00FD527B">
      <w:pPr>
        <w:pStyle w:val="NoSpacing"/>
        <w:tabs>
          <w:tab w:val="left" w:pos="90"/>
          <w:tab w:val="left" w:pos="360"/>
        </w:tabs>
        <w:ind w:left="540" w:right="-90"/>
        <w:rPr>
          <w:rFonts w:cs="Times New Roman"/>
        </w:rPr>
      </w:pPr>
      <w:r w:rsidRPr="00A540EB">
        <w:rPr>
          <w:rFonts w:cs="Times New Roman"/>
        </w:rPr>
        <w:t>Session 22:  January 13-17 2014 &amp; February 10-14, 2014</w:t>
      </w:r>
    </w:p>
    <w:p w:rsidR="005C1C29" w:rsidRPr="00A540EB" w:rsidRDefault="005C1C29" w:rsidP="00FD527B">
      <w:pPr>
        <w:pStyle w:val="NoSpacing"/>
        <w:tabs>
          <w:tab w:val="left" w:pos="90"/>
          <w:tab w:val="left" w:pos="360"/>
        </w:tabs>
        <w:ind w:left="540" w:right="-90"/>
        <w:rPr>
          <w:rFonts w:cs="Times New Roman"/>
          <w:b/>
          <w:i/>
        </w:rPr>
      </w:pPr>
      <w:r w:rsidRPr="00A540EB">
        <w:rPr>
          <w:rFonts w:cs="Times New Roman"/>
        </w:rPr>
        <w:tab/>
      </w:r>
      <w:r w:rsidRPr="00A540EB">
        <w:rPr>
          <w:rFonts w:cs="Times New Roman"/>
        </w:rPr>
        <w:tab/>
      </w:r>
      <w:r w:rsidRPr="00A540EB">
        <w:rPr>
          <w:rFonts w:cs="Times New Roman"/>
          <w:i/>
        </w:rPr>
        <w:t>Location</w:t>
      </w:r>
      <w:r w:rsidRPr="00A540EB">
        <w:rPr>
          <w:rFonts w:cs="Times New Roman"/>
          <w:b/>
          <w:i/>
        </w:rPr>
        <w:t>:</w:t>
      </w:r>
      <w:r w:rsidRPr="00A540EB">
        <w:rPr>
          <w:rFonts w:cs="Times New Roman"/>
        </w:rPr>
        <w:t xml:space="preserve">  American University Watkins Building</w:t>
      </w:r>
      <w:r w:rsidRPr="00A540EB">
        <w:rPr>
          <w:rFonts w:cs="Times New Roman"/>
          <w:b/>
          <w:i/>
        </w:rPr>
        <w:t xml:space="preserve">  </w:t>
      </w:r>
    </w:p>
    <w:p w:rsidR="005C1C29" w:rsidRPr="00A540EB" w:rsidRDefault="005C1C29" w:rsidP="00313817">
      <w:pPr>
        <w:tabs>
          <w:tab w:val="left" w:pos="360"/>
        </w:tabs>
        <w:ind w:right="-90"/>
        <w:rPr>
          <w:rFonts w:cs="Times New Roman"/>
          <w:bCs/>
        </w:rPr>
        <w:sectPr w:rsidR="005C1C29" w:rsidRPr="00A540EB" w:rsidSect="00313817">
          <w:footerReference w:type="default" r:id="rId28"/>
          <w:type w:val="nextColumn"/>
          <w:pgSz w:w="12240" w:h="15840"/>
          <w:pgMar w:top="1440" w:right="1260" w:bottom="1440" w:left="900" w:header="720" w:footer="720" w:gutter="0"/>
          <w:cols w:space="720"/>
          <w:docGrid w:linePitch="299"/>
        </w:sectPr>
      </w:pPr>
    </w:p>
    <w:p w:rsidR="005C1C29" w:rsidRPr="00A540EB" w:rsidRDefault="005C1C29" w:rsidP="00313817">
      <w:pPr>
        <w:pStyle w:val="NoSpacing"/>
        <w:tabs>
          <w:tab w:val="left" w:pos="360"/>
        </w:tabs>
        <w:ind w:right="-90"/>
        <w:rPr>
          <w:rFonts w:cs="Times New Roman"/>
        </w:rPr>
      </w:pPr>
      <w:r w:rsidRPr="00A540EB">
        <w:rPr>
          <w:rFonts w:cs="Times New Roman"/>
          <w:i/>
        </w:rPr>
        <w:t xml:space="preserve">Cost: </w:t>
      </w:r>
      <w:r w:rsidRPr="00A540EB">
        <w:rPr>
          <w:rFonts w:cs="Times New Roman"/>
        </w:rPr>
        <w:t>$3,000</w:t>
      </w:r>
    </w:p>
    <w:p w:rsidR="005C1C29" w:rsidRPr="00A540EB" w:rsidRDefault="005C1C29" w:rsidP="00313817">
      <w:pPr>
        <w:pStyle w:val="NoSpacing"/>
        <w:tabs>
          <w:tab w:val="left" w:pos="360"/>
        </w:tabs>
        <w:ind w:right="-90"/>
        <w:rPr>
          <w:rFonts w:cs="Times New Roman"/>
        </w:rPr>
      </w:pPr>
      <w:r w:rsidRPr="00A540EB">
        <w:rPr>
          <w:rFonts w:cs="Times New Roman"/>
          <w:i/>
        </w:rPr>
        <w:t>Register</w:t>
      </w:r>
      <w:r w:rsidRPr="00A540EB">
        <w:rPr>
          <w:rFonts w:cs="Times New Roman"/>
          <w:b/>
          <w:i/>
        </w:rPr>
        <w:t xml:space="preserve">:  </w:t>
      </w:r>
      <w:r w:rsidRPr="00A540EB">
        <w:rPr>
          <w:rFonts w:cs="Times New Roman"/>
        </w:rPr>
        <w:t xml:space="preserve">To register for this program, </w:t>
      </w:r>
      <w:hyperlink r:id="rId29" w:anchor="reg" w:history="1">
        <w:r w:rsidRPr="00A540EB">
          <w:rPr>
            <w:rStyle w:val="Hyperlink"/>
            <w:rFonts w:cs="Times New Roman"/>
          </w:rPr>
          <w:t>click here</w:t>
        </w:r>
      </w:hyperlink>
      <w:r w:rsidRPr="00A540EB">
        <w:rPr>
          <w:rFonts w:cs="Times New Roman"/>
        </w:rPr>
        <w:t>.</w:t>
      </w:r>
    </w:p>
    <w:p w:rsidR="005C1C29" w:rsidRPr="00A540EB" w:rsidRDefault="005C1C29" w:rsidP="00313817">
      <w:pPr>
        <w:pStyle w:val="NoSpacing"/>
        <w:tabs>
          <w:tab w:val="left" w:pos="360"/>
        </w:tabs>
        <w:ind w:right="-90"/>
        <w:rPr>
          <w:rFonts w:cs="Times New Roman"/>
        </w:rPr>
      </w:pPr>
    </w:p>
    <w:p w:rsidR="005C1C29" w:rsidRPr="00A540EB" w:rsidRDefault="004C179A" w:rsidP="00313817">
      <w:pPr>
        <w:pStyle w:val="NoSpacing"/>
        <w:tabs>
          <w:tab w:val="left" w:pos="360"/>
        </w:tabs>
        <w:ind w:right="-90"/>
        <w:rPr>
          <w:rFonts w:cs="Times New Roman"/>
          <w:b/>
        </w:rPr>
      </w:pPr>
      <w:r w:rsidRPr="00A540EB">
        <w:rPr>
          <w:rFonts w:cs="Times New Roman"/>
          <w:b/>
        </w:rPr>
        <w:t>Experienced</w:t>
      </w:r>
      <w:r w:rsidR="005C1C29" w:rsidRPr="00A540EB">
        <w:rPr>
          <w:rFonts w:cs="Times New Roman"/>
          <w:b/>
        </w:rPr>
        <w:t xml:space="preserve"> Leader:</w:t>
      </w:r>
    </w:p>
    <w:p w:rsidR="005C1C29" w:rsidRPr="00A540EB" w:rsidRDefault="005C1C29" w:rsidP="00313817">
      <w:pPr>
        <w:pStyle w:val="NoSpacing"/>
        <w:tabs>
          <w:tab w:val="left" w:pos="360"/>
        </w:tabs>
        <w:ind w:right="-90"/>
        <w:rPr>
          <w:rFonts w:cs="Times New Roman"/>
        </w:rPr>
      </w:pPr>
      <w:r w:rsidRPr="00A540EB">
        <w:rPr>
          <w:rFonts w:cs="Times New Roman"/>
          <w:i/>
        </w:rPr>
        <w:t xml:space="preserve">Dates:  </w:t>
      </w:r>
      <w:r w:rsidR="009C469B">
        <w:rPr>
          <w:rFonts w:cs="Times New Roman"/>
          <w:i/>
        </w:rPr>
        <w:tab/>
      </w:r>
      <w:r w:rsidRPr="00A540EB">
        <w:rPr>
          <w:rFonts w:cs="Times New Roman"/>
        </w:rPr>
        <w:t xml:space="preserve">Session 14:  July 26 – August 2, 2013 &amp; September 23-27, 2013 </w:t>
      </w:r>
    </w:p>
    <w:p w:rsidR="005C1C29" w:rsidRPr="00A540EB" w:rsidRDefault="009C469B" w:rsidP="009C469B">
      <w:pPr>
        <w:pStyle w:val="NoSpacing"/>
        <w:tabs>
          <w:tab w:val="left" w:pos="0"/>
        </w:tabs>
        <w:ind w:right="-90"/>
        <w:rPr>
          <w:rFonts w:cs="Times New Roman"/>
        </w:rPr>
      </w:pPr>
      <w:r>
        <w:rPr>
          <w:rFonts w:cs="Times New Roman"/>
          <w:b/>
          <w:i/>
        </w:rPr>
        <w:tab/>
      </w:r>
      <w:r w:rsidR="005C1C29" w:rsidRPr="00A540EB">
        <w:rPr>
          <w:rFonts w:cs="Times New Roman"/>
        </w:rPr>
        <w:t>Session 15:  November 1-8, 2013 &amp; December 9-13, 2013</w:t>
      </w:r>
    </w:p>
    <w:p w:rsidR="005C1C29" w:rsidRPr="00A540EB" w:rsidRDefault="005C1C29" w:rsidP="009C469B">
      <w:pPr>
        <w:pStyle w:val="NoSpacing"/>
        <w:tabs>
          <w:tab w:val="left" w:pos="0"/>
          <w:tab w:val="left" w:pos="90"/>
        </w:tabs>
        <w:ind w:right="-90"/>
        <w:rPr>
          <w:rFonts w:cs="Times New Roman"/>
          <w:b/>
          <w:i/>
        </w:rPr>
      </w:pPr>
      <w:r w:rsidRPr="00A540EB">
        <w:rPr>
          <w:rFonts w:cs="Times New Roman"/>
          <w:i/>
        </w:rPr>
        <w:t>Location</w:t>
      </w:r>
      <w:r w:rsidRPr="00A540EB">
        <w:rPr>
          <w:rFonts w:cs="Times New Roman"/>
          <w:b/>
          <w:i/>
        </w:rPr>
        <w:t>:</w:t>
      </w:r>
      <w:r w:rsidRPr="00A540EB">
        <w:rPr>
          <w:rFonts w:cs="Times New Roman"/>
        </w:rPr>
        <w:t xml:space="preserve">  American University Watkins Building</w:t>
      </w:r>
      <w:r w:rsidRPr="00A540EB">
        <w:rPr>
          <w:rFonts w:cs="Times New Roman"/>
          <w:b/>
          <w:i/>
        </w:rPr>
        <w:t xml:space="preserve">  </w:t>
      </w:r>
    </w:p>
    <w:p w:rsidR="005C1C29" w:rsidRPr="00A540EB" w:rsidRDefault="005C1C29" w:rsidP="00313817">
      <w:pPr>
        <w:pStyle w:val="NoSpacing"/>
        <w:tabs>
          <w:tab w:val="left" w:pos="360"/>
        </w:tabs>
        <w:ind w:right="-90"/>
        <w:rPr>
          <w:rFonts w:cs="Times New Roman"/>
        </w:rPr>
      </w:pPr>
      <w:r w:rsidRPr="00A540EB">
        <w:rPr>
          <w:rFonts w:cs="Times New Roman"/>
          <w:i/>
        </w:rPr>
        <w:t xml:space="preserve">Cost: </w:t>
      </w:r>
      <w:r w:rsidRPr="00A540EB">
        <w:rPr>
          <w:rFonts w:cs="Times New Roman"/>
        </w:rPr>
        <w:t>$3,000</w:t>
      </w:r>
    </w:p>
    <w:p w:rsidR="005C1C29" w:rsidRPr="00A540EB" w:rsidRDefault="005C1C29" w:rsidP="00313817">
      <w:pPr>
        <w:pStyle w:val="NoSpacing"/>
        <w:tabs>
          <w:tab w:val="left" w:pos="360"/>
        </w:tabs>
        <w:ind w:right="-90"/>
        <w:rPr>
          <w:rFonts w:cs="Times New Roman"/>
        </w:rPr>
      </w:pPr>
      <w:r w:rsidRPr="00A540EB">
        <w:rPr>
          <w:rFonts w:cs="Times New Roman"/>
          <w:i/>
        </w:rPr>
        <w:t>Register</w:t>
      </w:r>
      <w:r w:rsidRPr="00A540EB">
        <w:rPr>
          <w:rFonts w:cs="Times New Roman"/>
          <w:b/>
          <w:i/>
        </w:rPr>
        <w:t xml:space="preserve">:  </w:t>
      </w:r>
      <w:r w:rsidRPr="00A540EB">
        <w:rPr>
          <w:rFonts w:cs="Times New Roman"/>
        </w:rPr>
        <w:t xml:space="preserve">To register for this program, </w:t>
      </w:r>
      <w:hyperlink r:id="rId30" w:anchor="reg" w:history="1">
        <w:r w:rsidRPr="00A540EB">
          <w:rPr>
            <w:rStyle w:val="Hyperlink"/>
            <w:rFonts w:cs="Times New Roman"/>
          </w:rPr>
          <w:t>click here</w:t>
        </w:r>
      </w:hyperlink>
      <w:r w:rsidRPr="00A540EB">
        <w:rPr>
          <w:rFonts w:cs="Times New Roman"/>
        </w:rPr>
        <w:t>.</w:t>
      </w:r>
    </w:p>
    <w:p w:rsidR="005C1C29" w:rsidRPr="00A540EB" w:rsidRDefault="005C1C29" w:rsidP="00313817">
      <w:pPr>
        <w:tabs>
          <w:tab w:val="left" w:pos="360"/>
        </w:tabs>
        <w:spacing w:after="0" w:line="240" w:lineRule="auto"/>
        <w:ind w:right="-90"/>
        <w:rPr>
          <w:rFonts w:cs="Times New Roman"/>
        </w:rPr>
      </w:pPr>
    </w:p>
    <w:bookmarkStart w:id="78" w:name="OneBrook"/>
    <w:bookmarkEnd w:id="68"/>
    <w:bookmarkEnd w:id="71"/>
    <w:bookmarkEnd w:id="72"/>
    <w:bookmarkEnd w:id="73"/>
    <w:p w:rsidR="005C1C29" w:rsidRPr="00A11F81" w:rsidRDefault="007C4733" w:rsidP="00313817">
      <w:pPr>
        <w:pStyle w:val="NoSpacing"/>
        <w:tabs>
          <w:tab w:val="left" w:pos="360"/>
        </w:tabs>
        <w:ind w:right="-90"/>
        <w:rPr>
          <w:rFonts w:cs="Times New Roman"/>
          <w:b/>
        </w:rPr>
      </w:pPr>
      <w:r>
        <w:fldChar w:fldCharType="begin"/>
      </w:r>
      <w:r w:rsidR="005C1C29">
        <w:instrText>HYPERLINK \l "bradleyecq1"</w:instrText>
      </w:r>
      <w:r>
        <w:fldChar w:fldCharType="separate"/>
      </w:r>
      <w:hyperlink w:anchor="_Table_of_Contents:" w:history="1">
        <w:r w:rsidR="005C1C29" w:rsidRPr="00A11F81">
          <w:rPr>
            <w:rStyle w:val="Hyperlink"/>
            <w:rFonts w:cs="Times New Roman"/>
            <w:b/>
          </w:rPr>
          <w:t>Table of Contents</w:t>
        </w:r>
      </w:hyperlink>
    </w:p>
    <w:p w:rsidR="005C1C29" w:rsidRPr="00C72487" w:rsidRDefault="007C4733" w:rsidP="00313817">
      <w:pPr>
        <w:pStyle w:val="NoSpacing"/>
        <w:tabs>
          <w:tab w:val="left" w:pos="360"/>
        </w:tabs>
        <w:ind w:right="-90"/>
        <w:rPr>
          <w:rFonts w:cs="Times New Roman"/>
          <w:b/>
        </w:rPr>
      </w:pPr>
      <w:r>
        <w:fldChar w:fldCharType="end"/>
      </w:r>
      <w:bookmarkStart w:id="79" w:name="_Brookings_Institute"/>
      <w:bookmarkStart w:id="80" w:name="_Brookings_Institute_1"/>
      <w:bookmarkStart w:id="81" w:name="_Toc329950029"/>
      <w:bookmarkEnd w:id="79"/>
      <w:bookmarkEnd w:id="80"/>
    </w:p>
    <w:p w:rsidR="005C1C29" w:rsidRPr="00A11F81" w:rsidRDefault="005C1C29" w:rsidP="00313817">
      <w:pPr>
        <w:pStyle w:val="Heading2"/>
        <w:tabs>
          <w:tab w:val="left" w:pos="360"/>
        </w:tabs>
        <w:ind w:left="0" w:right="-90"/>
        <w:rPr>
          <w:rFonts w:eastAsia="Arial Unicode MS"/>
        </w:rPr>
      </w:pPr>
      <w:bookmarkStart w:id="82" w:name="_Toc330198908"/>
      <w:bookmarkStart w:id="83" w:name="_Toc337108739"/>
      <w:bookmarkStart w:id="84" w:name="_Toc361823518"/>
      <w:r w:rsidRPr="00A11F81">
        <w:rPr>
          <w:rFonts w:eastAsia="Arial Unicode MS"/>
        </w:rPr>
        <w:t>Brookings Institut</w:t>
      </w:r>
      <w:r>
        <w:rPr>
          <w:rFonts w:eastAsia="Arial Unicode MS"/>
        </w:rPr>
        <w:t>ion</w:t>
      </w:r>
      <w:bookmarkEnd w:id="78"/>
      <w:bookmarkEnd w:id="81"/>
      <w:bookmarkEnd w:id="82"/>
      <w:bookmarkEnd w:id="83"/>
      <w:bookmarkEnd w:id="84"/>
    </w:p>
    <w:p w:rsidR="005C1C29" w:rsidRPr="00A11F81" w:rsidRDefault="005C1C29" w:rsidP="00313817">
      <w:pPr>
        <w:pStyle w:val="Heading3"/>
        <w:tabs>
          <w:tab w:val="left" w:pos="360"/>
        </w:tabs>
        <w:ind w:left="0" w:right="-90"/>
        <w:rPr>
          <w:rFonts w:eastAsia="Arial Unicode MS"/>
        </w:rPr>
      </w:pPr>
      <w:bookmarkStart w:id="85" w:name="_Toc329950030"/>
      <w:bookmarkStart w:id="86" w:name="_Toc330198909"/>
      <w:bookmarkStart w:id="87" w:name="_Toc337108740"/>
      <w:bookmarkStart w:id="88" w:name="_Toc361823519"/>
      <w:bookmarkStart w:id="89" w:name="OneCreativeLeaders"/>
      <w:r w:rsidRPr="00A11F81">
        <w:rPr>
          <w:rFonts w:eastAsia="Arial Unicode MS"/>
        </w:rPr>
        <w:t>Executive Leadership for America</w:t>
      </w:r>
      <w:bookmarkEnd w:id="85"/>
      <w:bookmarkEnd w:id="86"/>
      <w:bookmarkEnd w:id="87"/>
      <w:bookmarkEnd w:id="88"/>
      <w:r w:rsidRPr="00A11F81">
        <w:rPr>
          <w:rFonts w:eastAsia="Arial Unicode MS"/>
        </w:rPr>
        <w:t xml:space="preserve"> </w:t>
      </w:r>
    </w:p>
    <w:p w:rsidR="005C1C29" w:rsidRPr="00E55D24" w:rsidRDefault="005C1C29" w:rsidP="00313817">
      <w:pPr>
        <w:pStyle w:val="Default"/>
        <w:tabs>
          <w:tab w:val="left" w:pos="360"/>
        </w:tabs>
        <w:ind w:right="-90"/>
        <w:rPr>
          <w:rFonts w:cs="Times New Roman"/>
          <w:i/>
          <w:sz w:val="22"/>
          <w:szCs w:val="22"/>
        </w:rPr>
      </w:pPr>
      <w:r w:rsidRPr="00A11F81">
        <w:rPr>
          <w:rFonts w:cs="Times New Roman"/>
          <w:sz w:val="22"/>
          <w:szCs w:val="22"/>
        </w:rPr>
        <w:t>In this course, you will work with stimulating thinkers and strategic development experts to build on your tried-and-true leadership qualities</w:t>
      </w:r>
      <w:r w:rsidRPr="00E55D24">
        <w:rPr>
          <w:rFonts w:cs="Times New Roman"/>
          <w:sz w:val="22"/>
          <w:szCs w:val="22"/>
        </w:rPr>
        <w:t>, and push yourself to develop fresh insights and approaches. Learn to confront the challenges that come with your high-level responsibilities and find time to reflect on what it takes to make a difference at the top of public service organizations.  For more information about this program</w:t>
      </w:r>
      <w:r>
        <w:rPr>
          <w:rFonts w:cs="Times New Roman"/>
          <w:sz w:val="22"/>
          <w:szCs w:val="22"/>
        </w:rPr>
        <w:t>,</w:t>
      </w:r>
      <w:r w:rsidRPr="00E55D24">
        <w:rPr>
          <w:rFonts w:cs="Times New Roman"/>
          <w:sz w:val="22"/>
          <w:szCs w:val="22"/>
        </w:rPr>
        <w:t xml:space="preserve"> </w:t>
      </w:r>
      <w:hyperlink r:id="rId31" w:history="1">
        <w:r w:rsidRPr="00E55D24">
          <w:rPr>
            <w:rStyle w:val="Hyperlink"/>
            <w:rFonts w:eastAsiaTheme="majorEastAsia"/>
            <w:sz w:val="22"/>
            <w:szCs w:val="22"/>
          </w:rPr>
          <w:t>click here</w:t>
        </w:r>
      </w:hyperlink>
      <w:r w:rsidRPr="00E55D24">
        <w:rPr>
          <w:color w:val="548DD4" w:themeColor="text2" w:themeTint="99"/>
          <w:sz w:val="22"/>
          <w:szCs w:val="22"/>
          <w:u w:val="single"/>
        </w:rPr>
        <w:t>.</w:t>
      </w:r>
    </w:p>
    <w:p w:rsidR="005C1C29" w:rsidRPr="00B10DC2" w:rsidRDefault="005C1C29" w:rsidP="00313817">
      <w:pPr>
        <w:pStyle w:val="BodyTextSolution"/>
        <w:tabs>
          <w:tab w:val="left" w:pos="360"/>
        </w:tabs>
        <w:spacing w:line="240" w:lineRule="auto"/>
        <w:ind w:right="-90"/>
        <w:rPr>
          <w:rFonts w:cs="Times New Roman"/>
        </w:rPr>
      </w:pPr>
      <w:r w:rsidRPr="00B10DC2">
        <w:rPr>
          <w:rFonts w:cs="Times New Roman"/>
          <w:i/>
        </w:rPr>
        <w:t xml:space="preserve">Dates:  </w:t>
      </w:r>
      <w:r w:rsidRPr="00B10DC2">
        <w:rPr>
          <w:rFonts w:cs="Times New Roman"/>
        </w:rPr>
        <w:t>September 22-27, 2013</w:t>
      </w:r>
    </w:p>
    <w:p w:rsidR="005C1C29" w:rsidRPr="00B10DC2" w:rsidRDefault="005C1C29" w:rsidP="00313817">
      <w:pPr>
        <w:shd w:val="clear" w:color="auto" w:fill="FFFFFF"/>
        <w:tabs>
          <w:tab w:val="left" w:pos="360"/>
        </w:tabs>
        <w:spacing w:after="0" w:line="240" w:lineRule="auto"/>
        <w:ind w:right="-90"/>
        <w:rPr>
          <w:rFonts w:cs="Times New Roman"/>
          <w:i/>
          <w:color w:val="000000"/>
        </w:rPr>
      </w:pPr>
      <w:r w:rsidRPr="00B10DC2">
        <w:rPr>
          <w:rFonts w:cs="Times New Roman"/>
          <w:i/>
          <w:color w:val="000000"/>
        </w:rPr>
        <w:t xml:space="preserve">Location: </w:t>
      </w:r>
      <w:r w:rsidRPr="00B10DC2">
        <w:rPr>
          <w:rFonts w:cs="Times New Roman"/>
          <w:color w:val="000000"/>
        </w:rPr>
        <w:t>Boar’s Head in Charlottesville, VA</w:t>
      </w:r>
      <w:r w:rsidRPr="00B10DC2">
        <w:rPr>
          <w:rFonts w:cs="Times New Roman"/>
          <w:i/>
          <w:color w:val="000000"/>
        </w:rPr>
        <w:t xml:space="preserve">  </w:t>
      </w:r>
    </w:p>
    <w:p w:rsidR="005C1C29" w:rsidRPr="00B10DC2" w:rsidRDefault="005C1C29" w:rsidP="00313817">
      <w:pPr>
        <w:shd w:val="clear" w:color="auto" w:fill="FFFFFF"/>
        <w:tabs>
          <w:tab w:val="left" w:pos="360"/>
        </w:tabs>
        <w:spacing w:after="0" w:line="240" w:lineRule="auto"/>
        <w:ind w:right="-90"/>
        <w:rPr>
          <w:rFonts w:cs="Times New Roman"/>
          <w:color w:val="000000"/>
        </w:rPr>
      </w:pPr>
      <w:r w:rsidRPr="00B10DC2">
        <w:rPr>
          <w:rFonts w:cs="Times New Roman"/>
          <w:i/>
          <w:color w:val="000000"/>
        </w:rPr>
        <w:t xml:space="preserve">Cost: </w:t>
      </w:r>
      <w:r w:rsidRPr="00B10DC2">
        <w:rPr>
          <w:rFonts w:cs="Times New Roman"/>
          <w:color w:val="000000"/>
        </w:rPr>
        <w:t xml:space="preserve">$5,750  </w:t>
      </w:r>
    </w:p>
    <w:p w:rsidR="005C1C29" w:rsidRDefault="005C1C29" w:rsidP="00313817">
      <w:pPr>
        <w:shd w:val="clear" w:color="auto" w:fill="FFFFFF"/>
        <w:tabs>
          <w:tab w:val="left" w:pos="360"/>
        </w:tabs>
        <w:spacing w:after="0" w:line="240" w:lineRule="auto"/>
        <w:ind w:right="-90"/>
        <w:rPr>
          <w:rFonts w:cs="Times New Roman"/>
        </w:rPr>
      </w:pPr>
      <w:r w:rsidRPr="00B10DC2">
        <w:rPr>
          <w:rFonts w:cs="Times New Roman"/>
          <w:i/>
          <w:color w:val="000000"/>
        </w:rPr>
        <w:t>Point of Contact:</w:t>
      </w:r>
      <w:r w:rsidRPr="00B10DC2">
        <w:rPr>
          <w:rFonts w:cs="Times New Roman"/>
          <w:color w:val="000000"/>
        </w:rPr>
        <w:t xml:space="preserve">  </w:t>
      </w:r>
      <w:r w:rsidR="004C179A" w:rsidRPr="00B10DC2">
        <w:rPr>
          <w:rFonts w:cs="Times New Roman"/>
          <w:color w:val="000000"/>
        </w:rPr>
        <w:t>Katherine</w:t>
      </w:r>
      <w:r w:rsidRPr="00B10DC2">
        <w:rPr>
          <w:rFonts w:cs="Times New Roman"/>
          <w:color w:val="000000"/>
        </w:rPr>
        <w:t xml:space="preserve"> </w:t>
      </w:r>
      <w:r w:rsidR="004C179A" w:rsidRPr="00B10DC2">
        <w:rPr>
          <w:rFonts w:cs="Times New Roman"/>
          <w:color w:val="000000"/>
        </w:rPr>
        <w:t>Rowbotham</w:t>
      </w:r>
      <w:r w:rsidR="004C179A" w:rsidRPr="00B10DC2">
        <w:rPr>
          <w:rFonts w:cs="Times New Roman"/>
          <w:i/>
          <w:color w:val="000000"/>
        </w:rPr>
        <w:t xml:space="preserve"> Phone</w:t>
      </w:r>
      <w:r w:rsidRPr="00B10DC2">
        <w:rPr>
          <w:rFonts w:cs="Times New Roman"/>
          <w:i/>
          <w:color w:val="000000"/>
        </w:rPr>
        <w:t xml:space="preserve">: </w:t>
      </w:r>
      <w:r w:rsidRPr="00B10DC2">
        <w:rPr>
          <w:rFonts w:cs="Times New Roman"/>
          <w:color w:val="000000"/>
        </w:rPr>
        <w:t xml:space="preserve">202.797.6166 </w:t>
      </w:r>
      <w:r w:rsidRPr="00B10DC2">
        <w:rPr>
          <w:rFonts w:cs="Times New Roman"/>
          <w:i/>
          <w:color w:val="000000"/>
        </w:rPr>
        <w:t xml:space="preserve">Email: </w:t>
      </w:r>
      <w:r w:rsidRPr="00B10DC2">
        <w:rPr>
          <w:rFonts w:cs="Times New Roman"/>
          <w:color w:val="000000"/>
        </w:rPr>
        <w:t xml:space="preserve"> </w:t>
      </w:r>
      <w:hyperlink r:id="rId32" w:history="1">
        <w:r w:rsidRPr="00B10DC2">
          <w:rPr>
            <w:rStyle w:val="Hyperlink"/>
            <w:rFonts w:eastAsia="Times New Roman" w:cs="Times New Roman"/>
            <w:bCs/>
            <w:kern w:val="36"/>
          </w:rPr>
          <w:t>krowbotham@brookings.edu</w:t>
        </w:r>
      </w:hyperlink>
    </w:p>
    <w:p w:rsidR="005C1C29" w:rsidRPr="00B10DC2" w:rsidRDefault="005C1C29" w:rsidP="00313817">
      <w:pPr>
        <w:shd w:val="clear" w:color="auto" w:fill="FFFFFF"/>
        <w:tabs>
          <w:tab w:val="left" w:pos="360"/>
        </w:tabs>
        <w:spacing w:after="0" w:line="240" w:lineRule="auto"/>
        <w:ind w:right="-90"/>
        <w:rPr>
          <w:rFonts w:cs="Times New Roman"/>
          <w:color w:val="000000"/>
        </w:rPr>
      </w:pPr>
    </w:p>
    <w:p w:rsidR="005C1C29" w:rsidRPr="00B10DC2" w:rsidRDefault="007C4733" w:rsidP="00313817">
      <w:pPr>
        <w:pStyle w:val="NoSpacing"/>
        <w:tabs>
          <w:tab w:val="left" w:pos="360"/>
        </w:tabs>
        <w:ind w:right="-90"/>
        <w:rPr>
          <w:rFonts w:cs="Times New Roman"/>
          <w:b/>
        </w:rPr>
      </w:pPr>
      <w:r w:rsidRPr="00B10DC2">
        <w:rPr>
          <w:rFonts w:cs="Times New Roman"/>
        </w:rPr>
        <w:fldChar w:fldCharType="begin"/>
      </w:r>
      <w:r w:rsidR="005C1C29" w:rsidRPr="00B10DC2">
        <w:rPr>
          <w:rFonts w:cs="Times New Roman"/>
        </w:rPr>
        <w:instrText>HYPERLINK \l "brookingsecq1"</w:instrText>
      </w:r>
      <w:r w:rsidRPr="00B10DC2">
        <w:rPr>
          <w:rFonts w:cs="Times New Roman"/>
        </w:rPr>
        <w:fldChar w:fldCharType="separate"/>
      </w:r>
      <w:hyperlink w:anchor="_Table_of_Contents:" w:history="1">
        <w:r w:rsidR="005C1C29" w:rsidRPr="00B10DC2">
          <w:rPr>
            <w:rStyle w:val="Hyperlink"/>
            <w:rFonts w:cs="Times New Roman"/>
            <w:b/>
          </w:rPr>
          <w:t>Table of Contents</w:t>
        </w:r>
      </w:hyperlink>
    </w:p>
    <w:p w:rsidR="005C1C29" w:rsidRDefault="007C4733" w:rsidP="00313817">
      <w:pPr>
        <w:pStyle w:val="NoSpacing"/>
        <w:tabs>
          <w:tab w:val="left" w:pos="360"/>
        </w:tabs>
        <w:ind w:right="-90"/>
      </w:pPr>
      <w:r w:rsidRPr="00B10DC2">
        <w:rPr>
          <w:rFonts w:cs="Times New Roman"/>
        </w:rPr>
        <w:fldChar w:fldCharType="end"/>
      </w:r>
    </w:p>
    <w:p w:rsidR="005C1C29" w:rsidRDefault="005C1C29" w:rsidP="00313817">
      <w:pPr>
        <w:pStyle w:val="Heading3"/>
        <w:tabs>
          <w:tab w:val="left" w:pos="360"/>
        </w:tabs>
        <w:ind w:left="0" w:right="-90"/>
        <w:rPr>
          <w:rFonts w:eastAsia="Arial Unicode MS"/>
        </w:rPr>
      </w:pPr>
      <w:bookmarkStart w:id="90" w:name="Brookingsinspiringcreativity"/>
      <w:bookmarkStart w:id="91" w:name="_Toc329950032"/>
      <w:bookmarkStart w:id="92" w:name="_Toc330198911"/>
      <w:bookmarkStart w:id="93" w:name="_Toc337108742"/>
      <w:bookmarkStart w:id="94" w:name="_Toc361823520"/>
      <w:r>
        <w:rPr>
          <w:rFonts w:eastAsia="Arial Unicode MS"/>
        </w:rPr>
        <w:t>I</w:t>
      </w:r>
      <w:r w:rsidRPr="00A11F81">
        <w:rPr>
          <w:rFonts w:eastAsia="Arial Unicode MS"/>
        </w:rPr>
        <w:t>nspiring Creativity in Organizations</w:t>
      </w:r>
      <w:bookmarkEnd w:id="90"/>
      <w:bookmarkEnd w:id="91"/>
      <w:bookmarkEnd w:id="92"/>
      <w:bookmarkEnd w:id="93"/>
      <w:bookmarkEnd w:id="94"/>
    </w:p>
    <w:p w:rsidR="005C1C29" w:rsidRDefault="005C1C29" w:rsidP="00313817">
      <w:pPr>
        <w:shd w:val="clear" w:color="auto" w:fill="FFFFFF"/>
        <w:tabs>
          <w:tab w:val="left" w:pos="360"/>
        </w:tabs>
        <w:spacing w:after="0" w:line="300" w:lineRule="atLeast"/>
        <w:ind w:right="-90"/>
        <w:rPr>
          <w:rFonts w:cs="Times New Roman"/>
          <w:color w:val="000000"/>
        </w:rPr>
      </w:pPr>
      <w:r w:rsidRPr="00A11F81">
        <w:rPr>
          <w:rFonts w:cs="Times New Roman"/>
          <w:color w:val="000000"/>
        </w:rPr>
        <w:t>In a rapidly changing world, the ability to constantly refresh existing approaches through new ideas and continuously improve processes and practices are indispensable leadership qualities. Leaders who have mastered the skills of creative thinking—and who can foster those skills in others—are in a position to add tremendous value to their organizations.</w:t>
      </w:r>
      <w:r>
        <w:rPr>
          <w:rFonts w:cs="Times New Roman"/>
          <w:color w:val="000000"/>
        </w:rPr>
        <w:t xml:space="preserve">  For information about this program, </w:t>
      </w:r>
      <w:hyperlink r:id="rId33" w:history="1">
        <w:r w:rsidRPr="006B7040">
          <w:rPr>
            <w:rStyle w:val="Hyperlink"/>
            <w:rFonts w:cs="Times New Roman"/>
          </w:rPr>
          <w:t>click here.</w:t>
        </w:r>
      </w:hyperlink>
    </w:p>
    <w:p w:rsidR="005C1C29" w:rsidRPr="00A11F81" w:rsidRDefault="005C1C29" w:rsidP="00313817">
      <w:pPr>
        <w:shd w:val="clear" w:color="auto" w:fill="FFFFFF"/>
        <w:tabs>
          <w:tab w:val="left" w:pos="360"/>
        </w:tabs>
        <w:spacing w:after="0" w:line="300" w:lineRule="atLeast"/>
        <w:ind w:right="-90"/>
        <w:rPr>
          <w:rFonts w:cs="Times New Roman"/>
          <w:i/>
          <w:color w:val="000000"/>
        </w:rPr>
      </w:pPr>
    </w:p>
    <w:p w:rsidR="005C1C29" w:rsidRPr="00A11F81" w:rsidRDefault="005C1C29" w:rsidP="00313817">
      <w:pPr>
        <w:shd w:val="clear" w:color="auto" w:fill="FFFFFF"/>
        <w:tabs>
          <w:tab w:val="left" w:pos="360"/>
        </w:tabs>
        <w:spacing w:after="0" w:line="240" w:lineRule="auto"/>
        <w:ind w:right="-90"/>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October 23-24, 2013</w:t>
      </w:r>
    </w:p>
    <w:p w:rsidR="005C1C29" w:rsidRPr="00A11F81" w:rsidRDefault="005C1C29" w:rsidP="00313817">
      <w:pPr>
        <w:shd w:val="clear" w:color="auto" w:fill="FFFFFF"/>
        <w:tabs>
          <w:tab w:val="left" w:pos="360"/>
        </w:tabs>
        <w:spacing w:after="0" w:line="240" w:lineRule="auto"/>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240" w:lineRule="auto"/>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Default="005C1C29" w:rsidP="00313817">
      <w:pPr>
        <w:shd w:val="clear" w:color="auto" w:fill="FFFFFF"/>
        <w:tabs>
          <w:tab w:val="left" w:pos="360"/>
        </w:tabs>
        <w:spacing w:after="0" w:line="240" w:lineRule="auto"/>
        <w:ind w:right="-90"/>
        <w:jc w:val="both"/>
        <w:rPr>
          <w:rFonts w:cs="Times New Roman"/>
        </w:rPr>
      </w:pPr>
      <w:r>
        <w:rPr>
          <w:rFonts w:cs="Times New Roman"/>
          <w:i/>
          <w:color w:val="000000"/>
        </w:rPr>
        <w:t xml:space="preserve">Point of Contact: </w:t>
      </w:r>
      <w:r w:rsidRPr="00E55D24">
        <w:rPr>
          <w:rFonts w:cs="Times New Roman"/>
        </w:rPr>
        <w:t xml:space="preserve">Alexis-Clair </w:t>
      </w:r>
      <w:r w:rsidR="004C179A" w:rsidRPr="00E55D24">
        <w:rPr>
          <w:rFonts w:cs="Times New Roman"/>
        </w:rPr>
        <w:t>Roehrich</w:t>
      </w:r>
      <w:r w:rsidR="004C179A">
        <w:rPr>
          <w:rFonts w:cs="Times New Roman"/>
        </w:rPr>
        <w:t xml:space="preserve"> Phone</w:t>
      </w:r>
      <w:r>
        <w:rPr>
          <w:rFonts w:cs="Times New Roman"/>
          <w:i/>
        </w:rPr>
        <w:t xml:space="preserve">: </w:t>
      </w:r>
      <w:r w:rsidR="00FD527B">
        <w:rPr>
          <w:rFonts w:cs="Times New Roman"/>
        </w:rPr>
        <w:t>202.797.284 Email</w:t>
      </w:r>
      <w:r>
        <w:rPr>
          <w:rFonts w:cs="Times New Roman"/>
          <w:i/>
        </w:rPr>
        <w:t xml:space="preserve">: </w:t>
      </w:r>
      <w:hyperlink r:id="rId34" w:history="1">
        <w:r w:rsidRPr="00750ED2">
          <w:rPr>
            <w:rStyle w:val="Hyperlink"/>
            <w:rFonts w:cs="Times New Roman"/>
          </w:rPr>
          <w:t>aroehrich@brookings.edu</w:t>
        </w:r>
      </w:hyperlink>
    </w:p>
    <w:p w:rsidR="005C1C29" w:rsidRPr="00E55D24" w:rsidRDefault="005C1C29" w:rsidP="00313817">
      <w:pPr>
        <w:shd w:val="clear" w:color="auto" w:fill="FFFFFF"/>
        <w:tabs>
          <w:tab w:val="left" w:pos="360"/>
        </w:tabs>
        <w:spacing w:after="0" w:line="300" w:lineRule="atLeast"/>
        <w:ind w:right="-90"/>
        <w:jc w:val="both"/>
        <w:rPr>
          <w:rFonts w:cs="Times New Roman"/>
          <w:color w:val="000000"/>
        </w:rPr>
      </w:pPr>
    </w:p>
    <w:p w:rsidR="005C1C29" w:rsidRPr="00A11F81" w:rsidRDefault="005C1C29" w:rsidP="00313817">
      <w:pPr>
        <w:shd w:val="clear" w:color="auto" w:fill="FFFFFF"/>
        <w:tabs>
          <w:tab w:val="left" w:pos="360"/>
        </w:tabs>
        <w:spacing w:after="0" w:line="300" w:lineRule="atLeast"/>
        <w:ind w:right="-90"/>
        <w:jc w:val="both"/>
        <w:rPr>
          <w:rFonts w:cs="Times New Roman"/>
          <w:color w:val="000000"/>
        </w:rPr>
      </w:pPr>
    </w:p>
    <w:p w:rsidR="005C1C29" w:rsidRPr="00125092" w:rsidRDefault="00994646" w:rsidP="00313817">
      <w:pPr>
        <w:pStyle w:val="NoSpacing"/>
        <w:tabs>
          <w:tab w:val="left" w:pos="360"/>
        </w:tabs>
        <w:ind w:right="-90"/>
        <w:rPr>
          <w:rFonts w:cs="Times New Roman"/>
          <w:b/>
        </w:rPr>
      </w:pPr>
      <w:hyperlink w:anchor="brookings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NoSpacing"/>
        <w:tabs>
          <w:tab w:val="left" w:pos="360"/>
        </w:tabs>
        <w:ind w:right="-90"/>
        <w:rPr>
          <w:rFonts w:cs="Times New Roman"/>
          <w:b/>
        </w:rPr>
      </w:pPr>
    </w:p>
    <w:p w:rsidR="005C1C29" w:rsidRPr="00E55D24" w:rsidRDefault="005C1C29" w:rsidP="00313817">
      <w:pPr>
        <w:pStyle w:val="Heading3"/>
        <w:tabs>
          <w:tab w:val="left" w:pos="360"/>
        </w:tabs>
        <w:ind w:left="0" w:right="-90"/>
      </w:pPr>
      <w:bookmarkStart w:id="95" w:name="Brookingsresilienceinleadership"/>
      <w:bookmarkStart w:id="96" w:name="_Toc329950034"/>
      <w:bookmarkStart w:id="97" w:name="_Toc330198913"/>
      <w:bookmarkStart w:id="98" w:name="_Toc337108744"/>
      <w:bookmarkStart w:id="99" w:name="_Toc361823521"/>
      <w:r w:rsidRPr="00A11F81">
        <w:rPr>
          <w:rFonts w:eastAsia="Arial Unicode MS"/>
        </w:rPr>
        <w:t>Resilience in Leadership</w:t>
      </w:r>
      <w:bookmarkEnd w:id="95"/>
      <w:bookmarkEnd w:id="96"/>
      <w:bookmarkEnd w:id="97"/>
      <w:bookmarkEnd w:id="98"/>
      <w:bookmarkEnd w:id="99"/>
    </w:p>
    <w:p w:rsidR="005C1C29" w:rsidRPr="00A11F81" w:rsidRDefault="005C1C29" w:rsidP="00313817">
      <w:pPr>
        <w:pStyle w:val="Default"/>
        <w:tabs>
          <w:tab w:val="left" w:pos="360"/>
        </w:tabs>
        <w:ind w:right="-90"/>
        <w:rPr>
          <w:rFonts w:cs="Times New Roman"/>
        </w:rPr>
      </w:pPr>
      <w:r w:rsidRPr="00A11F81">
        <w:rPr>
          <w:rFonts w:cs="Times New Roman"/>
        </w:rPr>
        <w:t>In this highly interactive, skills-based program, you will learn how to capitalize on your existing resilience and bolster any areas of weakness. You will identify your own thinking styles and how they may be helping or hurting your performance. And you will learn a series of practical skills that will help you think more flexibly and accurately, for improved resilience and success.</w:t>
      </w:r>
      <w:r>
        <w:rPr>
          <w:rFonts w:cs="Times New Roman"/>
        </w:rPr>
        <w:t xml:space="preserve">  For more information about this program, </w:t>
      </w:r>
      <w:hyperlink r:id="rId35" w:history="1">
        <w:r>
          <w:rPr>
            <w:rStyle w:val="Hyperlink"/>
            <w:rFonts w:cs="Times New Roman"/>
            <w:sz w:val="22"/>
            <w:szCs w:val="22"/>
          </w:rPr>
          <w:t>click here</w:t>
        </w:r>
      </w:hyperlink>
      <w:r>
        <w:t>.</w:t>
      </w:r>
    </w:p>
    <w:p w:rsidR="005C1C29" w:rsidRPr="00A11F81" w:rsidRDefault="005C1C29" w:rsidP="00313817">
      <w:pPr>
        <w:shd w:val="clear" w:color="auto" w:fill="FFFFFF"/>
        <w:tabs>
          <w:tab w:val="left" w:pos="360"/>
        </w:tabs>
        <w:spacing w:after="0" w:line="300" w:lineRule="atLeast"/>
        <w:ind w:right="-90"/>
        <w:rPr>
          <w:rFonts w:cs="Times New Roman"/>
        </w:rPr>
      </w:pPr>
      <w:r w:rsidRPr="00A11F81">
        <w:rPr>
          <w:rFonts w:cs="Times New Roman"/>
          <w:i/>
          <w:color w:val="000000"/>
        </w:rPr>
        <w:t xml:space="preserve">Dates: </w:t>
      </w:r>
      <w:r w:rsidRPr="00A11F81">
        <w:rPr>
          <w:rFonts w:cs="Times New Roman"/>
          <w:color w:val="000000"/>
        </w:rPr>
        <w:t xml:space="preserve"> October 16-17, 201</w:t>
      </w:r>
      <w:r>
        <w:rPr>
          <w:rFonts w:cs="Times New Roman"/>
          <w:color w:val="000000"/>
        </w:rPr>
        <w:t>3</w:t>
      </w:r>
    </w:p>
    <w:p w:rsidR="005C1C29" w:rsidRPr="00A11F81" w:rsidRDefault="005C1C29" w:rsidP="00313817">
      <w:pPr>
        <w:shd w:val="clear" w:color="auto" w:fill="FFFFFF"/>
        <w:tabs>
          <w:tab w:val="left" w:pos="360"/>
        </w:tabs>
        <w:spacing w:after="0" w:line="300" w:lineRule="atLeast"/>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300" w:lineRule="atLeast"/>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Default="005C1C29" w:rsidP="00313817">
      <w:pPr>
        <w:shd w:val="clear" w:color="auto" w:fill="FFFFFF"/>
        <w:tabs>
          <w:tab w:val="left" w:pos="360"/>
        </w:tabs>
        <w:spacing w:after="0" w:line="240" w:lineRule="auto"/>
        <w:ind w:right="-90"/>
        <w:jc w:val="both"/>
      </w:pPr>
      <w:r>
        <w:rPr>
          <w:rFonts w:cs="Times New Roman"/>
          <w:i/>
          <w:color w:val="000000"/>
        </w:rPr>
        <w:t xml:space="preserve">Point of Contact: </w:t>
      </w:r>
      <w:r w:rsidRPr="00E55D24">
        <w:rPr>
          <w:rFonts w:cs="Times New Roman"/>
        </w:rPr>
        <w:t>Alexis-Clair Roehrich</w:t>
      </w:r>
      <w:r>
        <w:rPr>
          <w:rFonts w:cs="Times New Roman"/>
        </w:rPr>
        <w:t xml:space="preserve">  </w:t>
      </w:r>
      <w:r>
        <w:rPr>
          <w:rFonts w:cs="Times New Roman"/>
          <w:i/>
        </w:rPr>
        <w:t xml:space="preserve">Phone: </w:t>
      </w:r>
      <w:r>
        <w:rPr>
          <w:rFonts w:cs="Times New Roman"/>
        </w:rPr>
        <w:t xml:space="preserve">202.797.284  </w:t>
      </w:r>
      <w:r>
        <w:rPr>
          <w:rFonts w:cs="Times New Roman"/>
          <w:i/>
        </w:rPr>
        <w:t xml:space="preserve">Email: </w:t>
      </w:r>
      <w:hyperlink r:id="rId36" w:history="1">
        <w:r w:rsidRPr="00750ED2">
          <w:rPr>
            <w:rStyle w:val="Hyperlink"/>
            <w:rFonts w:cs="Times New Roman"/>
          </w:rPr>
          <w:t>aroehrich@brookings.edu</w:t>
        </w:r>
      </w:hyperlink>
    </w:p>
    <w:p w:rsidR="005C1C29" w:rsidRPr="00A11F81" w:rsidRDefault="005C1C29" w:rsidP="00313817">
      <w:pPr>
        <w:shd w:val="clear" w:color="auto" w:fill="FFFFFF"/>
        <w:tabs>
          <w:tab w:val="left" w:pos="360"/>
        </w:tabs>
        <w:spacing w:after="0" w:line="300" w:lineRule="atLeast"/>
        <w:ind w:right="-90"/>
        <w:jc w:val="both"/>
        <w:rPr>
          <w:rFonts w:cs="Times New Roman"/>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"brookingsecq1"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Default="005C1C29" w:rsidP="00313817">
      <w:pPr>
        <w:pStyle w:val="Heading3"/>
        <w:tabs>
          <w:tab w:val="left" w:pos="360"/>
        </w:tabs>
        <w:ind w:left="0" w:right="-90"/>
        <w:rPr>
          <w:rFonts w:cs="Times New Roman"/>
          <w:color w:val="000000"/>
        </w:rPr>
      </w:pPr>
      <w:bookmarkStart w:id="100" w:name="Brookingsstrategicthinking"/>
      <w:bookmarkStart w:id="101" w:name="_Toc329950035"/>
      <w:bookmarkStart w:id="102" w:name="_Toc330198914"/>
      <w:bookmarkStart w:id="103" w:name="_Toc337108745"/>
      <w:bookmarkStart w:id="104" w:name="_Toc361823522"/>
      <w:r w:rsidRPr="00A11F81">
        <w:rPr>
          <w:rFonts w:eastAsia="Arial Unicode MS"/>
        </w:rPr>
        <w:t>Strategic Thinking: Driving Long-Term Success</w:t>
      </w:r>
      <w:bookmarkEnd w:id="100"/>
      <w:bookmarkEnd w:id="101"/>
      <w:bookmarkEnd w:id="102"/>
      <w:bookmarkEnd w:id="103"/>
      <w:bookmarkEnd w:id="104"/>
    </w:p>
    <w:p w:rsidR="005C1C29" w:rsidRPr="00B9724C" w:rsidRDefault="005C1C29" w:rsidP="00313817">
      <w:pPr>
        <w:shd w:val="clear" w:color="auto" w:fill="FFFFFF"/>
        <w:tabs>
          <w:tab w:val="left" w:pos="360"/>
        </w:tabs>
        <w:spacing w:after="0" w:line="300" w:lineRule="atLeast"/>
        <w:ind w:right="-90"/>
        <w:rPr>
          <w:rFonts w:cs="Times New Roman"/>
        </w:rPr>
      </w:pPr>
      <w:r w:rsidRPr="00A11F81">
        <w:rPr>
          <w:rFonts w:cs="Times New Roman"/>
          <w:color w:val="000000"/>
        </w:rPr>
        <w:t>This course on strategic thinking introduces the topic and helps you proactively manage your organization for long-term success. The program establishes a framework for strategic thinking and provides you with an opportunity to practice new strategies not only with respect to various case scenarios, but also with respect to your own agency. By the end of the two-day program, participants will possess fundamental tools and frameworks and will practice using them so they can be applied immediately in their workplaces.</w:t>
      </w:r>
      <w:r>
        <w:rPr>
          <w:rFonts w:cs="Times New Roman"/>
          <w:color w:val="000000"/>
        </w:rPr>
        <w:t xml:space="preserve">  For more information about and to register for this program, </w:t>
      </w:r>
      <w:hyperlink r:id="rId37" w:history="1">
        <w:r w:rsidRPr="006B7040">
          <w:rPr>
            <w:rStyle w:val="Hyperlink"/>
            <w:rFonts w:eastAsia="Times New Roman" w:cs="Times New Roman"/>
            <w:szCs w:val="24"/>
          </w:rPr>
          <w:t>click here.</w:t>
        </w:r>
      </w:hyperlink>
    </w:p>
    <w:p w:rsidR="005C1C29" w:rsidRPr="00A11F81" w:rsidRDefault="005C1C29" w:rsidP="00313817">
      <w:pPr>
        <w:shd w:val="clear" w:color="auto" w:fill="FFFFFF"/>
        <w:tabs>
          <w:tab w:val="left" w:pos="360"/>
        </w:tabs>
        <w:spacing w:after="0" w:line="300" w:lineRule="atLeast"/>
        <w:ind w:right="-90"/>
        <w:rPr>
          <w:rFonts w:cs="Times New Roman"/>
          <w:color w:val="000000"/>
        </w:rPr>
      </w:pPr>
    </w:p>
    <w:p w:rsidR="005C1C29" w:rsidRPr="00A11F81" w:rsidRDefault="005C1C29" w:rsidP="00313817">
      <w:pPr>
        <w:shd w:val="clear" w:color="auto" w:fill="FFFFFF"/>
        <w:tabs>
          <w:tab w:val="left" w:pos="360"/>
        </w:tabs>
        <w:spacing w:after="0" w:line="300" w:lineRule="atLeast"/>
        <w:ind w:right="-90"/>
        <w:rPr>
          <w:rFonts w:cs="Times New Roman"/>
          <w:color w:val="000000"/>
        </w:rPr>
      </w:pPr>
    </w:p>
    <w:p w:rsidR="005C1C29" w:rsidRPr="00A11F81" w:rsidRDefault="005C1C29" w:rsidP="00313817">
      <w:pPr>
        <w:shd w:val="clear" w:color="auto" w:fill="FFFFFF"/>
        <w:tabs>
          <w:tab w:val="left" w:pos="360"/>
        </w:tabs>
        <w:spacing w:after="0" w:line="300" w:lineRule="atLeast"/>
        <w:ind w:right="-90"/>
        <w:rPr>
          <w:rFonts w:cs="Times New Roman"/>
        </w:rPr>
      </w:pPr>
      <w:r>
        <w:rPr>
          <w:rFonts w:cs="Times New Roman"/>
          <w:i/>
          <w:color w:val="000000"/>
        </w:rPr>
        <w:t>D</w:t>
      </w:r>
      <w:r w:rsidRPr="00A11F81">
        <w:rPr>
          <w:rFonts w:cs="Times New Roman"/>
          <w:i/>
          <w:color w:val="000000"/>
        </w:rPr>
        <w:t xml:space="preserve">ates: </w:t>
      </w:r>
      <w:r w:rsidRPr="00A11F81">
        <w:rPr>
          <w:rFonts w:cs="Times New Roman"/>
          <w:color w:val="000000"/>
        </w:rPr>
        <w:t xml:space="preserve"> </w:t>
      </w:r>
      <w:r>
        <w:rPr>
          <w:rFonts w:cs="Times New Roman"/>
          <w:color w:val="000000"/>
        </w:rPr>
        <w:t>October 22-23, 2013</w:t>
      </w:r>
    </w:p>
    <w:p w:rsidR="005C1C29" w:rsidRPr="00A11F81" w:rsidRDefault="005C1C29" w:rsidP="00313817">
      <w:pPr>
        <w:shd w:val="clear" w:color="auto" w:fill="FFFFFF"/>
        <w:tabs>
          <w:tab w:val="left" w:pos="360"/>
        </w:tabs>
        <w:spacing w:after="0" w:line="300" w:lineRule="atLeast"/>
        <w:ind w:right="-90"/>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300" w:lineRule="atLeast"/>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Default="005C1C29" w:rsidP="00313817">
      <w:pPr>
        <w:shd w:val="clear" w:color="auto" w:fill="FFFFFF"/>
        <w:tabs>
          <w:tab w:val="left" w:pos="360"/>
        </w:tabs>
        <w:spacing w:after="0" w:line="240" w:lineRule="auto"/>
        <w:ind w:right="-90"/>
        <w:jc w:val="both"/>
      </w:pPr>
      <w:r>
        <w:rPr>
          <w:rFonts w:cs="Times New Roman"/>
          <w:i/>
          <w:color w:val="000000"/>
        </w:rPr>
        <w:t>Point of Contact:</w:t>
      </w:r>
      <w:r>
        <w:rPr>
          <w:rFonts w:cs="Times New Roman"/>
          <w:color w:val="000000"/>
        </w:rPr>
        <w:t xml:space="preserve"> </w:t>
      </w:r>
      <w:r w:rsidRPr="00E55D24">
        <w:rPr>
          <w:rFonts w:cs="Times New Roman"/>
        </w:rPr>
        <w:t>Alexis-Clair Roehrich</w:t>
      </w:r>
      <w:r>
        <w:rPr>
          <w:rFonts w:cs="Times New Roman"/>
        </w:rPr>
        <w:t xml:space="preserve">   </w:t>
      </w:r>
      <w:r>
        <w:rPr>
          <w:rFonts w:cs="Times New Roman"/>
          <w:i/>
        </w:rPr>
        <w:t xml:space="preserve">Phone: </w:t>
      </w:r>
      <w:r w:rsidR="00FD527B">
        <w:rPr>
          <w:rFonts w:cs="Times New Roman"/>
        </w:rPr>
        <w:t>202.797.284 Email</w:t>
      </w:r>
      <w:r>
        <w:rPr>
          <w:rFonts w:cs="Times New Roman"/>
          <w:i/>
        </w:rPr>
        <w:t xml:space="preserve">: </w:t>
      </w:r>
      <w:hyperlink r:id="rId38" w:history="1">
        <w:r w:rsidRPr="00750ED2">
          <w:rPr>
            <w:rStyle w:val="Hyperlink"/>
            <w:rFonts w:cs="Times New Roman"/>
          </w:rPr>
          <w:t>aroehrich@brookings.edu</w:t>
        </w:r>
      </w:hyperlink>
    </w:p>
    <w:p w:rsidR="005C1C29" w:rsidRDefault="005C1C29" w:rsidP="00313817">
      <w:pPr>
        <w:shd w:val="clear" w:color="auto" w:fill="FFFFFF"/>
        <w:tabs>
          <w:tab w:val="left" w:pos="360"/>
        </w:tabs>
        <w:spacing w:after="0" w:line="300" w:lineRule="atLeast"/>
        <w:ind w:right="-90"/>
        <w:jc w:val="both"/>
      </w:pPr>
    </w:p>
    <w:p w:rsidR="005C1C29" w:rsidRPr="00A11F81" w:rsidRDefault="007C4733" w:rsidP="00313817">
      <w:pPr>
        <w:pStyle w:val="NoSpacing"/>
        <w:tabs>
          <w:tab w:val="left" w:pos="360"/>
        </w:tabs>
        <w:ind w:right="-90"/>
        <w:rPr>
          <w:rFonts w:cs="Times New Roman"/>
          <w:b/>
        </w:rPr>
      </w:pPr>
      <w:r>
        <w:fldChar w:fldCharType="begin"/>
      </w:r>
      <w:r w:rsidR="005C1C29">
        <w:instrText>HYPERLINK \l "brookingsecq1"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shd w:val="clear" w:color="auto" w:fill="FFFFFF"/>
        <w:tabs>
          <w:tab w:val="left" w:pos="360"/>
        </w:tabs>
        <w:spacing w:after="0" w:line="300" w:lineRule="atLeast"/>
        <w:ind w:right="-90"/>
        <w:jc w:val="both"/>
      </w:pPr>
      <w:r>
        <w:fldChar w:fldCharType="end"/>
      </w:r>
    </w:p>
    <w:p w:rsidR="005C1C29" w:rsidRDefault="005C1C29" w:rsidP="00313817">
      <w:pPr>
        <w:pStyle w:val="Heading3"/>
        <w:tabs>
          <w:tab w:val="left" w:pos="360"/>
        </w:tabs>
        <w:ind w:left="0" w:right="-90"/>
        <w:rPr>
          <w:rFonts w:eastAsia="Arial Unicode MS"/>
        </w:rPr>
      </w:pPr>
      <w:bookmarkStart w:id="105" w:name="_Toc361823523"/>
      <w:r>
        <w:rPr>
          <w:rFonts w:eastAsia="Arial Unicode MS"/>
        </w:rPr>
        <w:t>Flexibility and Decisiveness</w:t>
      </w:r>
      <w:bookmarkEnd w:id="105"/>
      <w:r>
        <w:rPr>
          <w:rFonts w:eastAsia="Arial Unicode MS"/>
        </w:rPr>
        <w:t xml:space="preserve"> </w:t>
      </w:r>
    </w:p>
    <w:p w:rsidR="005C1C29" w:rsidRDefault="005C1C29" w:rsidP="00313817">
      <w:pPr>
        <w:tabs>
          <w:tab w:val="left" w:pos="360"/>
        </w:tabs>
        <w:autoSpaceDE w:val="0"/>
        <w:autoSpaceDN w:val="0"/>
        <w:adjustRightInd w:val="0"/>
        <w:spacing w:after="0" w:line="240" w:lineRule="auto"/>
        <w:ind w:right="-90"/>
        <w:rPr>
          <w:rFonts w:cs="Times New Roman"/>
          <w:color w:val="0D0D0D"/>
        </w:rPr>
      </w:pPr>
      <w:r w:rsidRPr="00C44831">
        <w:rPr>
          <w:rFonts w:cs="Times New Roman"/>
          <w:color w:val="0D0D0D"/>
        </w:rPr>
        <w:t>In a complex global environment, leaders need to consider multiple perspectives simultaneously and avoid paralysis by analysis. In this new class, you will learn how to adapt and work effectively within dynamic change, to see possibilities that lead to breakthrough concepts, and to employ models of decision making appropriate to the situation at hand.</w:t>
      </w:r>
      <w:r w:rsidR="00FD527B">
        <w:rPr>
          <w:rFonts w:cs="Times New Roman"/>
          <w:color w:val="0D0D0D"/>
        </w:rPr>
        <w:t xml:space="preserve"> For more information about the program, </w:t>
      </w:r>
      <w:hyperlink r:id="rId39" w:history="1">
        <w:r w:rsidR="00FD527B">
          <w:rPr>
            <w:rStyle w:val="Hyperlink"/>
          </w:rPr>
          <w:t>click here.</w:t>
        </w:r>
      </w:hyperlink>
    </w:p>
    <w:p w:rsidR="005C1C29" w:rsidRDefault="005C1C29" w:rsidP="00313817">
      <w:pPr>
        <w:tabs>
          <w:tab w:val="left" w:pos="360"/>
        </w:tabs>
        <w:autoSpaceDE w:val="0"/>
        <w:autoSpaceDN w:val="0"/>
        <w:adjustRightInd w:val="0"/>
        <w:spacing w:after="0" w:line="240" w:lineRule="auto"/>
        <w:ind w:right="-90"/>
      </w:pPr>
    </w:p>
    <w:p w:rsidR="005C1C29" w:rsidRPr="00A11F81" w:rsidRDefault="005C1C29" w:rsidP="00313817">
      <w:pPr>
        <w:shd w:val="clear" w:color="auto" w:fill="FFFFFF"/>
        <w:tabs>
          <w:tab w:val="left" w:pos="360"/>
        </w:tabs>
        <w:spacing w:after="0" w:line="300" w:lineRule="atLeast"/>
        <w:ind w:right="-90"/>
        <w:rPr>
          <w:rFonts w:cs="Times New Roman"/>
        </w:rPr>
      </w:pPr>
      <w:r>
        <w:rPr>
          <w:rFonts w:cs="Times New Roman"/>
          <w:i/>
          <w:color w:val="000000"/>
        </w:rPr>
        <w:t>D</w:t>
      </w:r>
      <w:r w:rsidRPr="00A11F81">
        <w:rPr>
          <w:rFonts w:cs="Times New Roman"/>
          <w:i/>
          <w:color w:val="000000"/>
        </w:rPr>
        <w:t xml:space="preserve">ates: </w:t>
      </w:r>
      <w:r w:rsidRPr="00A11F81">
        <w:rPr>
          <w:rFonts w:cs="Times New Roman"/>
          <w:color w:val="000000"/>
        </w:rPr>
        <w:t xml:space="preserve"> </w:t>
      </w:r>
      <w:r>
        <w:rPr>
          <w:rFonts w:cs="Times New Roman"/>
          <w:color w:val="000000"/>
        </w:rPr>
        <w:t>September 11-12, 2013</w:t>
      </w:r>
    </w:p>
    <w:p w:rsidR="005C1C29" w:rsidRPr="00A11F81" w:rsidRDefault="005C1C29" w:rsidP="00313817">
      <w:pPr>
        <w:shd w:val="clear" w:color="auto" w:fill="FFFFFF"/>
        <w:tabs>
          <w:tab w:val="left" w:pos="360"/>
        </w:tabs>
        <w:spacing w:after="0" w:line="300" w:lineRule="atLeast"/>
        <w:ind w:right="-90"/>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300" w:lineRule="atLeast"/>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Pr="00C44831" w:rsidRDefault="005C1C29" w:rsidP="00313817">
      <w:pPr>
        <w:shd w:val="clear" w:color="auto" w:fill="FFFFFF"/>
        <w:tabs>
          <w:tab w:val="left" w:pos="360"/>
        </w:tabs>
        <w:spacing w:after="0" w:line="240" w:lineRule="auto"/>
        <w:ind w:right="-90"/>
        <w:jc w:val="both"/>
      </w:pPr>
      <w:r>
        <w:rPr>
          <w:rFonts w:cs="Times New Roman"/>
          <w:i/>
          <w:color w:val="000000"/>
        </w:rPr>
        <w:t>Point of Contact:</w:t>
      </w:r>
      <w:r>
        <w:rPr>
          <w:rFonts w:cs="Times New Roman"/>
          <w:color w:val="000000"/>
        </w:rPr>
        <w:t xml:space="preserve"> </w:t>
      </w:r>
      <w:r w:rsidRPr="00E55D24">
        <w:rPr>
          <w:rFonts w:cs="Times New Roman"/>
        </w:rPr>
        <w:t>Alexis-Clair Roehrich</w:t>
      </w:r>
      <w:r>
        <w:rPr>
          <w:rFonts w:cs="Times New Roman"/>
        </w:rPr>
        <w:t xml:space="preserve">    </w:t>
      </w:r>
      <w:r>
        <w:rPr>
          <w:rFonts w:cs="Times New Roman"/>
          <w:i/>
        </w:rPr>
        <w:t xml:space="preserve">Phone: </w:t>
      </w:r>
      <w:r>
        <w:rPr>
          <w:rFonts w:cs="Times New Roman"/>
        </w:rPr>
        <w:t xml:space="preserve">202.797.284    </w:t>
      </w:r>
      <w:r>
        <w:rPr>
          <w:rFonts w:cs="Times New Roman"/>
          <w:i/>
        </w:rPr>
        <w:t xml:space="preserve">Email: </w:t>
      </w:r>
      <w:hyperlink r:id="rId40" w:history="1">
        <w:r w:rsidRPr="00750ED2">
          <w:rPr>
            <w:rStyle w:val="Hyperlink"/>
            <w:rFonts w:cs="Times New Roman"/>
          </w:rPr>
          <w:t>aroehrich@brookings.edu</w:t>
        </w:r>
      </w:hyperlink>
    </w:p>
    <w:p w:rsidR="005C1C29" w:rsidRPr="00C44831" w:rsidRDefault="005C1C29" w:rsidP="00313817">
      <w:pPr>
        <w:shd w:val="clear" w:color="auto" w:fill="FFFFFF"/>
        <w:tabs>
          <w:tab w:val="left" w:pos="360"/>
        </w:tabs>
        <w:spacing w:after="0" w:line="300" w:lineRule="atLeast"/>
        <w:ind w:right="-90"/>
        <w:jc w:val="both"/>
        <w:rPr>
          <w:rFonts w:cs="Times New Roman"/>
          <w:color w:val="000000"/>
        </w:rPr>
      </w:pP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"brookingsecq1"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ind w:right="-90"/>
        <w:rPr>
          <w:rFonts w:cs="Times New Roman"/>
          <w:b/>
        </w:rPr>
      </w:pPr>
      <w:r>
        <w:fldChar w:fldCharType="end"/>
      </w:r>
    </w:p>
    <w:p w:rsidR="005C1C29" w:rsidRDefault="005C1C29" w:rsidP="00313817">
      <w:pPr>
        <w:pStyle w:val="Heading3"/>
        <w:tabs>
          <w:tab w:val="left" w:pos="360"/>
        </w:tabs>
        <w:ind w:left="0" w:right="-90"/>
        <w:rPr>
          <w:rFonts w:eastAsia="Times New Roman"/>
          <w:color w:val="000000"/>
          <w:szCs w:val="24"/>
        </w:rPr>
      </w:pPr>
      <w:bookmarkStart w:id="106" w:name="_Toc329950036"/>
      <w:bookmarkStart w:id="107" w:name="_Toc330198915"/>
      <w:bookmarkStart w:id="108" w:name="_Toc337108746"/>
      <w:bookmarkStart w:id="109" w:name="_Toc361823524"/>
      <w:bookmarkStart w:id="110" w:name="Brookingsvisionandleadingchange"/>
      <w:r w:rsidRPr="00A11F81">
        <w:rPr>
          <w:rFonts w:eastAsia="Arial Unicode MS"/>
        </w:rPr>
        <w:t>Vision and Leading Change</w:t>
      </w:r>
      <w:bookmarkEnd w:id="106"/>
      <w:bookmarkEnd w:id="107"/>
      <w:bookmarkEnd w:id="108"/>
      <w:bookmarkEnd w:id="109"/>
      <w:r w:rsidRPr="00A11F81">
        <w:rPr>
          <w:rFonts w:eastAsia="Arial Unicode MS"/>
        </w:rPr>
        <w:t xml:space="preserve"> </w:t>
      </w:r>
      <w:bookmarkEnd w:id="110"/>
    </w:p>
    <w:p w:rsidR="005C1C29" w:rsidRPr="00E55D24" w:rsidRDefault="005C1C29" w:rsidP="00313817">
      <w:pPr>
        <w:shd w:val="clear" w:color="auto" w:fill="FFFFFF"/>
        <w:tabs>
          <w:tab w:val="left" w:pos="360"/>
        </w:tabs>
        <w:spacing w:after="0" w:line="300" w:lineRule="atLeast"/>
        <w:ind w:right="-90"/>
        <w:rPr>
          <w:rFonts w:cs="Times New Roman"/>
        </w:rPr>
      </w:pPr>
      <w:r w:rsidRPr="00E55D24">
        <w:rPr>
          <w:rFonts w:cs="Times New Roman"/>
          <w:color w:val="000000"/>
        </w:rPr>
        <w:t>This course will explore two objectives. First, it investigates how leaders can develop a vision and communicate it to create and sustain a positive workplace. Developing a vision statement requires it to fit within the mission and values of the organization as well as lead to a tangible strategy and set of strategic initiatives. The vision statement is a bridge between an organization's mission and its strategy. Second, the course examines specific methodologies and provides practical tools for leading change in complex organizations. Developing a vision statement, strategy, and set of strategic initiatives is a social enterprise. Vision and Leading Change will explore how you can lead such a social enterprise with special attention paid to using current information technologies.  For more information about and to register for this program</w:t>
      </w:r>
      <w:r>
        <w:rPr>
          <w:rFonts w:cs="Times New Roman"/>
          <w:color w:val="000000"/>
        </w:rPr>
        <w:t>,</w:t>
      </w:r>
      <w:r w:rsidRPr="00E55D24">
        <w:rPr>
          <w:rFonts w:cs="Times New Roman"/>
          <w:color w:val="000000"/>
        </w:rPr>
        <w:t xml:space="preserve"> </w:t>
      </w:r>
      <w:hyperlink r:id="rId41" w:history="1">
        <w:r w:rsidRPr="006B7040">
          <w:rPr>
            <w:rStyle w:val="Hyperlink"/>
            <w:rFonts w:eastAsia="Times New Roman" w:cs="Times New Roman"/>
            <w:szCs w:val="24"/>
          </w:rPr>
          <w:t>click here.</w:t>
        </w:r>
        <w:r w:rsidRPr="00E55D24">
          <w:rPr>
            <w:rStyle w:val="Hyperlink"/>
            <w:rFonts w:eastAsia="Times New Roman" w:cs="Times New Roman"/>
            <w:szCs w:val="24"/>
          </w:rPr>
          <w:t xml:space="preserve"> </w:t>
        </w:r>
      </w:hyperlink>
    </w:p>
    <w:p w:rsidR="005C1C29" w:rsidRPr="00A11F81" w:rsidRDefault="005C1C29" w:rsidP="00313817">
      <w:pPr>
        <w:shd w:val="clear" w:color="auto" w:fill="FFFFFF"/>
        <w:tabs>
          <w:tab w:val="left" w:pos="360"/>
        </w:tabs>
        <w:spacing w:after="0" w:line="300" w:lineRule="atLeast"/>
        <w:ind w:right="-90"/>
        <w:rPr>
          <w:rFonts w:cs="Times New Roman"/>
          <w:i/>
          <w:color w:val="000000"/>
        </w:rPr>
      </w:pPr>
    </w:p>
    <w:p w:rsidR="005C1C29" w:rsidRPr="00A11F81" w:rsidRDefault="005C1C29" w:rsidP="00313817">
      <w:pPr>
        <w:shd w:val="clear" w:color="auto" w:fill="FFFFFF"/>
        <w:tabs>
          <w:tab w:val="left" w:pos="360"/>
        </w:tabs>
        <w:spacing w:after="0" w:line="300" w:lineRule="atLeast"/>
        <w:ind w:right="-90"/>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March 11-12</w:t>
      </w:r>
      <w:r w:rsidRPr="00A11F81">
        <w:rPr>
          <w:rFonts w:cs="Times New Roman"/>
          <w:color w:val="000000"/>
        </w:rPr>
        <w:t>, 201</w:t>
      </w:r>
      <w:r>
        <w:rPr>
          <w:rFonts w:cs="Times New Roman"/>
          <w:color w:val="000000"/>
        </w:rPr>
        <w:t>4</w:t>
      </w:r>
    </w:p>
    <w:p w:rsidR="005C1C29" w:rsidRPr="00A11F81" w:rsidRDefault="005C1C29" w:rsidP="00313817">
      <w:pPr>
        <w:shd w:val="clear" w:color="auto" w:fill="FFFFFF"/>
        <w:tabs>
          <w:tab w:val="left" w:pos="360"/>
        </w:tabs>
        <w:spacing w:after="0" w:line="300" w:lineRule="atLeast"/>
        <w:ind w:right="-90"/>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300" w:lineRule="atLeast"/>
        <w:ind w:right="-90"/>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Default="005C1C29" w:rsidP="00313817">
      <w:pPr>
        <w:shd w:val="clear" w:color="auto" w:fill="FFFFFF"/>
        <w:tabs>
          <w:tab w:val="left" w:pos="360"/>
          <w:tab w:val="left" w:pos="2340"/>
        </w:tabs>
        <w:spacing w:after="0" w:line="240" w:lineRule="auto"/>
        <w:ind w:right="-90"/>
        <w:jc w:val="both"/>
        <w:rPr>
          <w:rFonts w:cs="Times New Roman"/>
          <w:b/>
          <w:color w:val="000000"/>
        </w:rPr>
      </w:pPr>
      <w:r>
        <w:rPr>
          <w:rFonts w:cs="Times New Roman"/>
          <w:i/>
          <w:color w:val="000000"/>
        </w:rPr>
        <w:t xml:space="preserve">Point of Contact: </w:t>
      </w:r>
      <w:r w:rsidRPr="00E55D24">
        <w:rPr>
          <w:rFonts w:cs="Times New Roman"/>
        </w:rPr>
        <w:t>Alexis-Clair Roehrich</w:t>
      </w:r>
      <w:r>
        <w:rPr>
          <w:rFonts w:cs="Times New Roman"/>
        </w:rPr>
        <w:t xml:space="preserve"> </w:t>
      </w:r>
      <w:r>
        <w:rPr>
          <w:rFonts w:cs="Times New Roman"/>
        </w:rPr>
        <w:tab/>
      </w:r>
      <w:r>
        <w:rPr>
          <w:rFonts w:cs="Times New Roman"/>
          <w:i/>
        </w:rPr>
        <w:t xml:space="preserve">Phone: </w:t>
      </w:r>
      <w:r>
        <w:rPr>
          <w:rFonts w:cs="Times New Roman"/>
        </w:rPr>
        <w:t xml:space="preserve">202.797.284 </w:t>
      </w:r>
      <w:r>
        <w:rPr>
          <w:rFonts w:cs="Times New Roman"/>
          <w:i/>
        </w:rPr>
        <w:t xml:space="preserve">Email: </w:t>
      </w:r>
      <w:hyperlink r:id="rId42" w:history="1">
        <w:r w:rsidRPr="00750ED2">
          <w:rPr>
            <w:rStyle w:val="Hyperlink"/>
            <w:rFonts w:cs="Times New Roman"/>
          </w:rPr>
          <w:t>aroehrich@brookings.edu</w:t>
        </w:r>
      </w:hyperlink>
    </w:p>
    <w:p w:rsidR="005C1C29" w:rsidRPr="00A11F81" w:rsidRDefault="005C1C29" w:rsidP="00313817">
      <w:pPr>
        <w:pStyle w:val="NoSpacing"/>
        <w:tabs>
          <w:tab w:val="left" w:pos="360"/>
        </w:tabs>
        <w:ind w:right="-90"/>
        <w:rPr>
          <w:rFonts w:cs="Times New Roman"/>
          <w:b/>
        </w:rPr>
      </w:pPr>
    </w:p>
    <w:p w:rsidR="005C1C29" w:rsidRPr="00A11F81" w:rsidRDefault="007C4733" w:rsidP="00313817">
      <w:pPr>
        <w:pStyle w:val="NoSpacing"/>
        <w:tabs>
          <w:tab w:val="left" w:pos="360"/>
        </w:tabs>
        <w:ind w:right="-90"/>
        <w:rPr>
          <w:rFonts w:cs="Times New Roman"/>
          <w:b/>
        </w:rPr>
      </w:pPr>
      <w:r>
        <w:fldChar w:fldCharType="begin"/>
      </w:r>
      <w:r w:rsidR="005C1C29">
        <w:instrText>HYPERLINK \l "bradleyecq1"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contextualSpacing/>
      </w:pPr>
      <w:r>
        <w:fldChar w:fldCharType="end"/>
      </w:r>
      <w:bookmarkStart w:id="111" w:name="_Center_for_Creative"/>
      <w:bookmarkStart w:id="112" w:name="_Toc329950037"/>
      <w:bookmarkStart w:id="113" w:name="_Toc330198916"/>
      <w:bookmarkStart w:id="114" w:name="_Toc337108747"/>
      <w:bookmarkEnd w:id="111"/>
    </w:p>
    <w:p w:rsidR="005C1C29" w:rsidRDefault="005C1C29" w:rsidP="00313817">
      <w:pPr>
        <w:pStyle w:val="Heading2"/>
        <w:tabs>
          <w:tab w:val="left" w:pos="360"/>
        </w:tabs>
        <w:ind w:left="0" w:right="-90"/>
        <w:contextualSpacing/>
      </w:pPr>
      <w:bookmarkStart w:id="115" w:name="_Toc361823525"/>
      <w:r>
        <w:t>Carnegie Mellon</w:t>
      </w:r>
      <w:bookmarkEnd w:id="115"/>
    </w:p>
    <w:p w:rsidR="005C1C29" w:rsidRDefault="005C1C29" w:rsidP="00313817">
      <w:pPr>
        <w:pStyle w:val="Heading3"/>
        <w:tabs>
          <w:tab w:val="left" w:pos="360"/>
        </w:tabs>
        <w:ind w:left="0" w:right="-90"/>
        <w:rPr>
          <w:rFonts w:eastAsia="Times New Roman"/>
          <w:color w:val="000000"/>
          <w:szCs w:val="24"/>
        </w:rPr>
      </w:pPr>
      <w:bookmarkStart w:id="116" w:name="_Toc361823526"/>
      <w:r>
        <w:rPr>
          <w:rFonts w:eastAsia="Arial Unicode MS"/>
        </w:rPr>
        <w:t>Leadership and Change Management in a Multicultural Context</w:t>
      </w:r>
      <w:bookmarkEnd w:id="116"/>
      <w:r>
        <w:rPr>
          <w:rFonts w:eastAsia="Arial Unicode MS"/>
        </w:rPr>
        <w:t xml:space="preserve"> </w:t>
      </w:r>
    </w:p>
    <w:p w:rsidR="005C1C29" w:rsidRDefault="005C1C29" w:rsidP="00313817">
      <w:pPr>
        <w:tabs>
          <w:tab w:val="left" w:pos="360"/>
        </w:tabs>
        <w:ind w:right="-90"/>
      </w:pPr>
      <w:r>
        <w:t xml:space="preserve">This four-day program offered by the Carnegie Bosch Institute integrates key approaches of Cross-Cultural and Change Management which, when combined, provide targeted concepts and applied tools to successfully bridge national cultural gaps, effectively maneuver the dynamics of organizational culture, and better align and engage people in change processes in increasingly globalized businesses.  For more information, </w:t>
      </w:r>
      <w:hyperlink r:id="rId43" w:history="1">
        <w:r w:rsidRPr="006B7040">
          <w:rPr>
            <w:rStyle w:val="Hyperlink"/>
          </w:rPr>
          <w:t>click here.</w:t>
        </w:r>
      </w:hyperlink>
    </w:p>
    <w:p w:rsidR="005C1C29" w:rsidRPr="00A11F81" w:rsidRDefault="005C1C29" w:rsidP="00313817">
      <w:pPr>
        <w:shd w:val="clear" w:color="auto" w:fill="FFFFFF"/>
        <w:tabs>
          <w:tab w:val="left" w:pos="360"/>
        </w:tabs>
        <w:spacing w:after="0" w:line="300" w:lineRule="atLeast"/>
        <w:ind w:right="-90"/>
        <w:rPr>
          <w:rFonts w:cs="Times New Roman"/>
        </w:rPr>
      </w:pPr>
      <w:r>
        <w:rPr>
          <w:rFonts w:cs="Times New Roman"/>
          <w:i/>
          <w:color w:val="000000"/>
        </w:rPr>
        <w:t>D</w:t>
      </w:r>
      <w:r w:rsidRPr="00A11F81">
        <w:rPr>
          <w:rFonts w:cs="Times New Roman"/>
          <w:i/>
          <w:color w:val="000000"/>
        </w:rPr>
        <w:t xml:space="preserve">ates: </w:t>
      </w:r>
      <w:r w:rsidRPr="00A11F81">
        <w:rPr>
          <w:rFonts w:cs="Times New Roman"/>
          <w:color w:val="000000"/>
        </w:rPr>
        <w:t xml:space="preserve"> </w:t>
      </w:r>
      <w:r>
        <w:rPr>
          <w:rFonts w:cs="Times New Roman"/>
          <w:color w:val="000000"/>
        </w:rPr>
        <w:t>November 18-21, 2013</w:t>
      </w:r>
    </w:p>
    <w:p w:rsidR="005C1C29" w:rsidRPr="00A11F81" w:rsidRDefault="005C1C29" w:rsidP="00313817">
      <w:pPr>
        <w:shd w:val="clear" w:color="auto" w:fill="FFFFFF"/>
        <w:tabs>
          <w:tab w:val="left" w:pos="360"/>
        </w:tabs>
        <w:spacing w:after="0" w:line="300" w:lineRule="atLeast"/>
        <w:ind w:right="-90"/>
        <w:rPr>
          <w:rFonts w:cs="Times New Roman"/>
        </w:rPr>
      </w:pPr>
      <w:r w:rsidRPr="00A11F81">
        <w:rPr>
          <w:rFonts w:cs="Times New Roman"/>
          <w:i/>
          <w:color w:val="000000"/>
        </w:rPr>
        <w:t xml:space="preserve">Location: </w:t>
      </w:r>
      <w:r>
        <w:rPr>
          <w:rFonts w:cs="Times New Roman"/>
          <w:color w:val="000000"/>
        </w:rPr>
        <w:t>Carnegie Mellon University Pittsburgh, PA</w:t>
      </w:r>
    </w:p>
    <w:p w:rsidR="005C1C29" w:rsidRDefault="005C1C29" w:rsidP="00313817">
      <w:pPr>
        <w:shd w:val="clear" w:color="auto" w:fill="FFFFFF"/>
        <w:tabs>
          <w:tab w:val="left" w:pos="360"/>
        </w:tabs>
        <w:spacing w:after="0" w:line="300" w:lineRule="atLeast"/>
        <w:ind w:right="-90"/>
        <w:jc w:val="both"/>
        <w:rPr>
          <w:rFonts w:cs="Times New Roman"/>
          <w:color w:val="000000"/>
        </w:rPr>
      </w:pPr>
      <w:r w:rsidRPr="00A11F81">
        <w:rPr>
          <w:rFonts w:cs="Times New Roman"/>
          <w:i/>
          <w:color w:val="000000"/>
        </w:rPr>
        <w:t xml:space="preserve">Cost: </w:t>
      </w:r>
      <w:r w:rsidRPr="00A11F81">
        <w:rPr>
          <w:rFonts w:cs="Times New Roman"/>
          <w:color w:val="000000"/>
        </w:rPr>
        <w:t>$</w:t>
      </w:r>
      <w:r>
        <w:rPr>
          <w:rFonts w:cs="Times New Roman"/>
          <w:color w:val="000000"/>
        </w:rPr>
        <w:t>5,200</w:t>
      </w:r>
    </w:p>
    <w:p w:rsidR="005C1C29" w:rsidRDefault="005C1C29" w:rsidP="00313817">
      <w:pPr>
        <w:shd w:val="clear" w:color="auto" w:fill="FFFFFF"/>
        <w:tabs>
          <w:tab w:val="left" w:pos="360"/>
        </w:tabs>
        <w:spacing w:after="0" w:line="240" w:lineRule="auto"/>
        <w:ind w:right="-90"/>
        <w:jc w:val="both"/>
      </w:pPr>
      <w:r>
        <w:rPr>
          <w:rFonts w:cs="Times New Roman"/>
          <w:i/>
          <w:color w:val="000000"/>
        </w:rPr>
        <w:t xml:space="preserve">Contact Information:  </w:t>
      </w:r>
      <w:r w:rsidRPr="00300F61">
        <w:rPr>
          <w:rFonts w:cs="Times New Roman"/>
          <w:color w:val="000000"/>
        </w:rPr>
        <w:t>412-268-7812</w:t>
      </w:r>
      <w:r w:rsidRPr="00300F61">
        <w:t xml:space="preserve"> </w:t>
      </w:r>
    </w:p>
    <w:p w:rsidR="005C1C29" w:rsidRDefault="005C1C29" w:rsidP="00313817">
      <w:pPr>
        <w:pStyle w:val="Heading2"/>
        <w:tabs>
          <w:tab w:val="left" w:pos="360"/>
        </w:tabs>
        <w:ind w:left="0" w:right="-90"/>
        <w:contextualSpacing/>
      </w:pPr>
      <w:bookmarkStart w:id="117" w:name="_Toc361823527"/>
      <w:r w:rsidRPr="00A11F81">
        <w:t>Center for Creative Leadership</w:t>
      </w:r>
      <w:bookmarkEnd w:id="112"/>
      <w:bookmarkEnd w:id="113"/>
      <w:bookmarkEnd w:id="114"/>
      <w:bookmarkEnd w:id="117"/>
      <w:r w:rsidRPr="00A11F81">
        <w:t xml:space="preserve"> </w:t>
      </w:r>
      <w:bookmarkStart w:id="118" w:name="CCLleadershipatthepeak"/>
      <w:bookmarkEnd w:id="89"/>
    </w:p>
    <w:p w:rsidR="005C1C29" w:rsidRPr="00A11F81" w:rsidRDefault="005C1C29" w:rsidP="00313817">
      <w:pPr>
        <w:pStyle w:val="Heading3"/>
        <w:tabs>
          <w:tab w:val="left" w:pos="360"/>
        </w:tabs>
        <w:ind w:left="0" w:right="-90"/>
        <w:rPr>
          <w:rFonts w:cs="Times New Roman"/>
        </w:rPr>
      </w:pPr>
      <w:bookmarkStart w:id="119" w:name="_Toc329950038"/>
      <w:bookmarkStart w:id="120" w:name="_Toc330198917"/>
      <w:bookmarkStart w:id="121" w:name="_Toc337108748"/>
      <w:bookmarkStart w:id="122" w:name="_Toc361823528"/>
      <w:r w:rsidRPr="00A11F81">
        <w:t>Leadership at the Peak</w:t>
      </w:r>
      <w:bookmarkEnd w:id="119"/>
      <w:bookmarkEnd w:id="120"/>
      <w:bookmarkEnd w:id="121"/>
      <w:bookmarkEnd w:id="122"/>
      <w:r w:rsidRPr="00A11F81">
        <w:t xml:space="preserve"> </w:t>
      </w:r>
      <w:bookmarkEnd w:id="118"/>
    </w:p>
    <w:p w:rsidR="005C1C29" w:rsidRPr="006A1295" w:rsidRDefault="005C1C29" w:rsidP="00313817">
      <w:pPr>
        <w:tabs>
          <w:tab w:val="left" w:pos="360"/>
        </w:tabs>
        <w:spacing w:after="0" w:line="240" w:lineRule="auto"/>
        <w:ind w:right="-90"/>
        <w:rPr>
          <w:rFonts w:cs="Times New Roman"/>
        </w:rPr>
      </w:pPr>
    </w:p>
    <w:p w:rsidR="005C1C29" w:rsidRPr="00E55D24" w:rsidRDefault="005C1C29" w:rsidP="00313817">
      <w:pPr>
        <w:tabs>
          <w:tab w:val="left" w:pos="360"/>
        </w:tabs>
        <w:spacing w:after="0"/>
        <w:ind w:right="-90"/>
        <w:rPr>
          <w:rFonts w:cs="Times New Roman"/>
          <w:b/>
          <w:u w:val="single"/>
        </w:rPr>
      </w:pPr>
      <w:r w:rsidRPr="00E55D24">
        <w:rPr>
          <w:rFonts w:cs="Times New Roman"/>
        </w:rPr>
        <w:t xml:space="preserve">Leadership at the Peak is for leaders of the enterprise. It is designed exclusively for C-level and senior executives in the top three tiers of the organization: Those with more than 15 years of management experience and leadership responsibility for 500 or more people. The Leadership at the Peak experience is driven by detailed, personal leadership assessments that tailor the program to the specific needs of each participant. The depth of feedback is often cited as the most valuable aspect of the program experience. The assessment process begins several weeks in advance and engages the participant as well as their boss, direct reports and peers.  To </w:t>
      </w:r>
      <w:r>
        <w:rPr>
          <w:rFonts w:cs="Times New Roman"/>
        </w:rPr>
        <w:t xml:space="preserve">     </w:t>
      </w:r>
      <w:r w:rsidRPr="00E55D24">
        <w:rPr>
          <w:rFonts w:cs="Times New Roman"/>
        </w:rPr>
        <w:t>ensure participants have the optimum background to benefit from the program, admission is by application o</w:t>
      </w:r>
      <w:r>
        <w:rPr>
          <w:rFonts w:cs="Times New Roman"/>
        </w:rPr>
        <w:t>n</w:t>
      </w:r>
      <w:r w:rsidRPr="00E55D24">
        <w:rPr>
          <w:rFonts w:cs="Times New Roman"/>
        </w:rPr>
        <w:t xml:space="preserve">ly.  For more information about </w:t>
      </w:r>
      <w:r>
        <w:rPr>
          <w:rFonts w:cs="Times New Roman"/>
        </w:rPr>
        <w:t xml:space="preserve">and to register for </w:t>
      </w:r>
      <w:r w:rsidRPr="00E55D24">
        <w:rPr>
          <w:rFonts w:cs="Times New Roman"/>
        </w:rPr>
        <w:t>this program,</w:t>
      </w:r>
      <w:r>
        <w:rPr>
          <w:rFonts w:cs="Times New Roman"/>
        </w:rPr>
        <w:t xml:space="preserve"> </w:t>
      </w:r>
      <w:hyperlink r:id="rId44" w:history="1">
        <w:r w:rsidRPr="006B7040">
          <w:rPr>
            <w:rStyle w:val="Hyperlink"/>
            <w:rFonts w:cs="Times New Roman"/>
          </w:rPr>
          <w:t>click here.</w:t>
        </w:r>
      </w:hyperlink>
      <w:r w:rsidRPr="00E55D24">
        <w:rPr>
          <w:rFonts w:cs="Times New Roman"/>
          <w:b/>
          <w:u w:val="single"/>
        </w:rPr>
        <w:t xml:space="preserve"> </w:t>
      </w:r>
    </w:p>
    <w:p w:rsidR="005C1C29" w:rsidRPr="006A1295" w:rsidRDefault="005C1C29" w:rsidP="00313817">
      <w:pPr>
        <w:pStyle w:val="NormalWeb"/>
        <w:tabs>
          <w:tab w:val="left" w:pos="360"/>
        </w:tabs>
        <w:spacing w:before="0" w:after="0"/>
        <w:ind w:right="-90"/>
        <w:rPr>
          <w:rFonts w:cs="Times New Roman"/>
          <w:sz w:val="22"/>
          <w:szCs w:val="22"/>
        </w:rPr>
      </w:pPr>
    </w:p>
    <w:p w:rsidR="005C1C29" w:rsidRDefault="005C1C29" w:rsidP="00313817">
      <w:pPr>
        <w:tabs>
          <w:tab w:val="left" w:pos="360"/>
        </w:tabs>
        <w:ind w:right="-90"/>
        <w:rPr>
          <w:rFonts w:cs="Times New Roman"/>
          <w:b/>
        </w:rPr>
      </w:pPr>
    </w:p>
    <w:p w:rsidR="005C1C29" w:rsidRPr="00E55D24" w:rsidRDefault="005C1C29" w:rsidP="00313817">
      <w:pPr>
        <w:tabs>
          <w:tab w:val="left" w:pos="360"/>
          <w:tab w:val="left" w:pos="1530"/>
        </w:tabs>
        <w:spacing w:after="0" w:line="240" w:lineRule="auto"/>
        <w:ind w:right="-90"/>
        <w:rPr>
          <w:rFonts w:cs="Times New Roman"/>
          <w:i/>
        </w:rPr>
      </w:pPr>
      <w:r w:rsidRPr="00E55D24">
        <w:rPr>
          <w:rFonts w:cs="Times New Roman"/>
          <w:i/>
        </w:rPr>
        <w:t xml:space="preserve">Dates: </w:t>
      </w:r>
      <w:r w:rsidRPr="00E55D24">
        <w:rPr>
          <w:rFonts w:cs="Times New Roman"/>
        </w:rPr>
        <w:t>Jul 29-Aug 2; Aug 12-16; Aug 26-30; Sep 9-13; Sep 23-27; Oct 7-11; Oct 14-18; Oct 28-Nov 1; Nov 4-8; Nov 18-22; Dec 2-6; Dec 9-13</w:t>
      </w:r>
    </w:p>
    <w:p w:rsidR="005C1C29" w:rsidRPr="00E55D24" w:rsidRDefault="005C1C29" w:rsidP="00313817">
      <w:pPr>
        <w:tabs>
          <w:tab w:val="left" w:pos="360"/>
        </w:tabs>
        <w:spacing w:after="0" w:line="240" w:lineRule="auto"/>
        <w:ind w:right="-90"/>
        <w:rPr>
          <w:rFonts w:cs="Times New Roman"/>
        </w:rPr>
      </w:pPr>
      <w:r w:rsidRPr="00E55D24">
        <w:rPr>
          <w:rFonts w:cs="Times New Roman"/>
          <w:i/>
        </w:rPr>
        <w:t xml:space="preserve">Location: </w:t>
      </w:r>
      <w:r w:rsidRPr="00E55D24">
        <w:rPr>
          <w:rFonts w:cs="Times New Roman"/>
        </w:rPr>
        <w:t>Colorado Springs, CO</w:t>
      </w:r>
    </w:p>
    <w:p w:rsidR="005C1C29" w:rsidRPr="00E55D24" w:rsidRDefault="005C1C29" w:rsidP="00313817">
      <w:pPr>
        <w:tabs>
          <w:tab w:val="left" w:pos="360"/>
        </w:tabs>
        <w:spacing w:after="0" w:line="240" w:lineRule="auto"/>
        <w:ind w:right="-90"/>
        <w:rPr>
          <w:rFonts w:cs="Times New Roman"/>
        </w:rPr>
      </w:pPr>
      <w:r w:rsidRPr="00E55D24">
        <w:rPr>
          <w:rFonts w:cs="Times New Roman"/>
          <w:i/>
        </w:rPr>
        <w:t xml:space="preserve">Cost: </w:t>
      </w:r>
      <w:r w:rsidRPr="00E55D24">
        <w:rPr>
          <w:rFonts w:cs="Times New Roman"/>
        </w:rPr>
        <w:t>$11,800</w:t>
      </w:r>
    </w:p>
    <w:p w:rsidR="005C1C29" w:rsidRPr="00A11F81" w:rsidRDefault="004C179A" w:rsidP="00313817">
      <w:pPr>
        <w:tabs>
          <w:tab w:val="left" w:pos="360"/>
        </w:tabs>
        <w:spacing w:after="0" w:line="240" w:lineRule="auto"/>
        <w:ind w:right="-90"/>
        <w:rPr>
          <w:rFonts w:cs="Times New Roman"/>
        </w:rPr>
      </w:pPr>
      <w:r>
        <w:rPr>
          <w:rFonts w:eastAsia="Times New Roman" w:cs="Times New Roman"/>
          <w:i/>
        </w:rPr>
        <w:t>Contact</w:t>
      </w:r>
      <w:r w:rsidR="005C1C29">
        <w:rPr>
          <w:rFonts w:eastAsia="Times New Roman" w:cs="Times New Roman"/>
          <w:i/>
        </w:rPr>
        <w:t xml:space="preserve"> Information</w:t>
      </w:r>
      <w:r w:rsidR="005C1C29" w:rsidRPr="00E55D24">
        <w:rPr>
          <w:rFonts w:eastAsia="Times New Roman" w:cs="Times New Roman"/>
          <w:i/>
        </w:rPr>
        <w:t xml:space="preserve">:  </w:t>
      </w:r>
      <w:r w:rsidR="005C1C29" w:rsidRPr="00E55D24">
        <w:rPr>
          <w:rFonts w:eastAsia="Times New Roman" w:cs="Times New Roman"/>
        </w:rPr>
        <w:t xml:space="preserve">Phone: </w:t>
      </w:r>
      <w:r w:rsidR="005C1C29" w:rsidRPr="00E55D24">
        <w:rPr>
          <w:rFonts w:cs="Times New Roman"/>
        </w:rPr>
        <w:t xml:space="preserve">1.336.545.2810 Email:  </w:t>
      </w:r>
      <w:r w:rsidR="005C1C29">
        <w:rPr>
          <w:rFonts w:cs="Times New Roman"/>
        </w:rPr>
        <w:t>info@ccl.org</w:t>
      </w:r>
    </w:p>
    <w:p w:rsidR="005C1C29" w:rsidRDefault="005C1C29" w:rsidP="00313817">
      <w:pPr>
        <w:pStyle w:val="NoSpacing"/>
        <w:tabs>
          <w:tab w:val="left" w:pos="360"/>
        </w:tabs>
        <w:ind w:right="-90"/>
      </w:pPr>
      <w:bookmarkStart w:id="123" w:name="OneCityU"/>
    </w:p>
    <w:p w:rsidR="005C1C29" w:rsidRPr="00A11F81" w:rsidRDefault="007C4733" w:rsidP="00313817">
      <w:pPr>
        <w:pStyle w:val="NoSpacing"/>
        <w:tabs>
          <w:tab w:val="left" w:pos="360"/>
        </w:tabs>
        <w:ind w:right="-90"/>
        <w:rPr>
          <w:rFonts w:cs="Times New Roman"/>
          <w:b/>
        </w:rPr>
      </w:pPr>
      <w:r>
        <w:fldChar w:fldCharType="begin"/>
      </w:r>
      <w:r w:rsidR="005C1C29">
        <w:instrText>HYPERLINK \l "CCLecq1"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2"/>
        <w:tabs>
          <w:tab w:val="left" w:pos="360"/>
        </w:tabs>
        <w:ind w:left="0" w:right="-90"/>
        <w:rPr>
          <w:sz w:val="24"/>
          <w:szCs w:val="24"/>
        </w:rPr>
      </w:pPr>
      <w:bookmarkStart w:id="124" w:name="OneCSU"/>
      <w:bookmarkStart w:id="125" w:name="_Toc329950041"/>
      <w:bookmarkStart w:id="126" w:name="_Toc330198920"/>
      <w:bookmarkStart w:id="127" w:name="_Toc337108751"/>
      <w:bookmarkStart w:id="128" w:name="_Toc361823529"/>
      <w:bookmarkEnd w:id="123"/>
      <w:r w:rsidRPr="00A11F81">
        <w:t>Colorado State University</w:t>
      </w:r>
      <w:bookmarkStart w:id="129" w:name="ColorardoStateUniversityshortcourses"/>
      <w:bookmarkEnd w:id="124"/>
      <w:bookmarkEnd w:id="125"/>
      <w:bookmarkEnd w:id="126"/>
      <w:bookmarkEnd w:id="127"/>
      <w:bookmarkEnd w:id="128"/>
    </w:p>
    <w:p w:rsidR="005C1C29" w:rsidRPr="00A11F81" w:rsidRDefault="005C1C29" w:rsidP="00313817">
      <w:pPr>
        <w:pStyle w:val="Heading3"/>
        <w:tabs>
          <w:tab w:val="left" w:pos="360"/>
        </w:tabs>
        <w:ind w:left="0" w:right="-90"/>
      </w:pPr>
      <w:bookmarkStart w:id="130" w:name="_Toc329950042"/>
      <w:bookmarkStart w:id="131" w:name="_Toc330198921"/>
      <w:bookmarkStart w:id="132" w:name="_Toc337108752"/>
      <w:bookmarkStart w:id="133" w:name="_Toc361823530"/>
      <w:r w:rsidRPr="001E5E07">
        <w:t>Short courses in organizational dynamics</w:t>
      </w:r>
      <w:bookmarkEnd w:id="130"/>
      <w:bookmarkEnd w:id="131"/>
      <w:bookmarkEnd w:id="132"/>
      <w:bookmarkEnd w:id="133"/>
      <w:r w:rsidRPr="00A11F81">
        <w:t xml:space="preserve"> </w:t>
      </w:r>
    </w:p>
    <w:bookmarkEnd w:id="129"/>
    <w:p w:rsidR="005C1C29" w:rsidRPr="00A11F81" w:rsidRDefault="005C1C29" w:rsidP="00313817">
      <w:pPr>
        <w:tabs>
          <w:tab w:val="left" w:pos="360"/>
        </w:tabs>
        <w:spacing w:after="0"/>
        <w:ind w:right="-90"/>
        <w:rPr>
          <w:rFonts w:cs="Times New Roman"/>
        </w:rPr>
      </w:pPr>
    </w:p>
    <w:p w:rsidR="005C1C29" w:rsidRPr="007D4150" w:rsidRDefault="005C1C29" w:rsidP="00BA4879">
      <w:pPr>
        <w:numPr>
          <w:ilvl w:val="1"/>
          <w:numId w:val="9"/>
        </w:numPr>
        <w:tabs>
          <w:tab w:val="left" w:pos="360"/>
        </w:tabs>
        <w:spacing w:after="0"/>
        <w:ind w:left="0" w:right="-90" w:firstLine="0"/>
        <w:rPr>
          <w:rFonts w:cs="Times New Roman"/>
        </w:rPr>
      </w:pPr>
      <w:bookmarkStart w:id="134" w:name="ColorardoStateUniversitystrategy"/>
      <w:r w:rsidRPr="007D4150">
        <w:rPr>
          <w:rFonts w:cs="Times New Roman"/>
          <w:b/>
          <w:u w:val="single"/>
        </w:rPr>
        <w:t>Ally Relationships</w:t>
      </w:r>
      <w:r w:rsidRPr="007D4150">
        <w:rPr>
          <w:rFonts w:cs="Times New Roman"/>
        </w:rPr>
        <w:t xml:space="preserve">:  This day long program will provides methods and tools to become the trusted confidant and ally necessary to establish long-term business relationships.  (Two 3 hour sessions) </w:t>
      </w:r>
    </w:p>
    <w:p w:rsidR="005C1C29" w:rsidRPr="007D4150" w:rsidRDefault="005C1C29" w:rsidP="00BA4879">
      <w:pPr>
        <w:numPr>
          <w:ilvl w:val="1"/>
          <w:numId w:val="9"/>
        </w:numPr>
        <w:tabs>
          <w:tab w:val="left" w:pos="360"/>
        </w:tabs>
        <w:spacing w:after="0"/>
        <w:ind w:left="0" w:right="-90" w:firstLine="0"/>
        <w:rPr>
          <w:rFonts w:cs="Times New Roman"/>
        </w:rPr>
      </w:pPr>
      <w:r w:rsidRPr="007D4150">
        <w:rPr>
          <w:rFonts w:cs="Times New Roman"/>
          <w:b/>
          <w:u w:val="single"/>
        </w:rPr>
        <w:t>Solving the Generations Puzzle</w:t>
      </w:r>
      <w:r w:rsidRPr="007D4150">
        <w:rPr>
          <w:rFonts w:cs="Times New Roman"/>
        </w:rPr>
        <w:t xml:space="preserve">: Multiple Generations Working Side by Side:  This workshop is for managers and members of multigenerational teams who want to move from judging to understanding – and learn to appreciate and leverage differences.  (One 3 hour session) </w:t>
      </w:r>
    </w:p>
    <w:p w:rsidR="005C1C29" w:rsidRPr="007D4150" w:rsidRDefault="005C1C29" w:rsidP="00BA4879">
      <w:pPr>
        <w:numPr>
          <w:ilvl w:val="1"/>
          <w:numId w:val="9"/>
        </w:numPr>
        <w:tabs>
          <w:tab w:val="left" w:pos="360"/>
        </w:tabs>
        <w:spacing w:after="0"/>
        <w:ind w:left="0" w:right="-90" w:firstLine="0"/>
        <w:rPr>
          <w:rFonts w:cs="Times New Roman"/>
        </w:rPr>
      </w:pPr>
      <w:r w:rsidRPr="007D4150">
        <w:rPr>
          <w:rFonts w:cs="Times New Roman"/>
          <w:b/>
          <w:u w:val="single"/>
        </w:rPr>
        <w:t>Power and Politics</w:t>
      </w:r>
      <w:r w:rsidRPr="007D4150">
        <w:rPr>
          <w:rFonts w:cs="Times New Roman"/>
        </w:rPr>
        <w:t xml:space="preserve">:  This program assesses individual power and examines six stages of power and how to use them effectively as a manager.  (One 3 hour session) </w:t>
      </w:r>
    </w:p>
    <w:p w:rsidR="005C1C29" w:rsidRPr="007D4150" w:rsidRDefault="005C1C29" w:rsidP="00BA4879">
      <w:pPr>
        <w:numPr>
          <w:ilvl w:val="1"/>
          <w:numId w:val="9"/>
        </w:numPr>
        <w:tabs>
          <w:tab w:val="left" w:pos="360"/>
        </w:tabs>
        <w:spacing w:after="0"/>
        <w:ind w:left="0" w:right="-90" w:firstLine="0"/>
        <w:rPr>
          <w:rFonts w:cs="Times New Roman"/>
        </w:rPr>
      </w:pPr>
      <w:r w:rsidRPr="007D4150">
        <w:rPr>
          <w:rFonts w:cs="Times New Roman"/>
          <w:b/>
          <w:u w:val="single"/>
        </w:rPr>
        <w:t>Managing Conflict to Enhance Organization Performance</w:t>
      </w:r>
      <w:r w:rsidRPr="007D4150">
        <w:rPr>
          <w:rFonts w:cs="Times New Roman"/>
        </w:rPr>
        <w:t xml:space="preserve">:  A two day seminar designed to increase knowledge, skill, and awareness in order to effectively manage disagreements and conflict.  (Two day session) </w:t>
      </w:r>
    </w:p>
    <w:p w:rsidR="005C1C29" w:rsidRPr="007D4150" w:rsidRDefault="005C1C29" w:rsidP="00BA4879">
      <w:pPr>
        <w:numPr>
          <w:ilvl w:val="1"/>
          <w:numId w:val="9"/>
        </w:numPr>
        <w:tabs>
          <w:tab w:val="left" w:pos="360"/>
        </w:tabs>
        <w:spacing w:after="0"/>
        <w:ind w:left="0" w:right="-90" w:firstLine="0"/>
        <w:rPr>
          <w:rFonts w:cs="Times New Roman"/>
        </w:rPr>
      </w:pPr>
      <w:r w:rsidRPr="007D4150">
        <w:rPr>
          <w:rFonts w:cs="Times New Roman"/>
          <w:b/>
          <w:u w:val="single"/>
        </w:rPr>
        <w:t>Beyond Gender</w:t>
      </w:r>
      <w:r w:rsidRPr="007D4150">
        <w:rPr>
          <w:rFonts w:cs="Times New Roman"/>
        </w:rPr>
        <w:t xml:space="preserve">: Leveraging Gender Differences for Workplace Results:  In this interactive and light-hearted workshop, participants will learn the business case for leveraging feminine as well as masculine approaches to leadership and management.  (One 3 hour session) </w:t>
      </w:r>
    </w:p>
    <w:p w:rsidR="005C1C29" w:rsidRPr="007D4150" w:rsidRDefault="005C1C29" w:rsidP="00BA4879">
      <w:pPr>
        <w:numPr>
          <w:ilvl w:val="1"/>
          <w:numId w:val="9"/>
        </w:numPr>
        <w:tabs>
          <w:tab w:val="left" w:pos="360"/>
        </w:tabs>
        <w:spacing w:after="0"/>
        <w:ind w:left="0" w:right="-90" w:firstLine="0"/>
        <w:rPr>
          <w:rFonts w:cs="Times New Roman"/>
        </w:rPr>
      </w:pPr>
      <w:r w:rsidRPr="007D4150">
        <w:rPr>
          <w:rFonts w:cs="Times New Roman"/>
          <w:b/>
          <w:u w:val="single"/>
        </w:rPr>
        <w:t>Innovation and Creativity</w:t>
      </w:r>
      <w:r w:rsidRPr="007D4150">
        <w:rPr>
          <w:rFonts w:cs="Times New Roman"/>
        </w:rPr>
        <w:t xml:space="preserve">:  This lively session deals with idea fluency, creative solutions to problems, and establishing and maintaining an environment that supports creativity.  (One 3 hour session) </w:t>
      </w:r>
    </w:p>
    <w:p w:rsidR="005C1C29" w:rsidRDefault="005C1C29" w:rsidP="00BA4879">
      <w:pPr>
        <w:numPr>
          <w:ilvl w:val="1"/>
          <w:numId w:val="9"/>
        </w:numPr>
        <w:tabs>
          <w:tab w:val="left" w:pos="360"/>
        </w:tabs>
        <w:spacing w:after="0"/>
        <w:ind w:left="0" w:right="-90" w:firstLine="0"/>
        <w:rPr>
          <w:rFonts w:cs="Times New Roman"/>
        </w:rPr>
      </w:pPr>
      <w:r w:rsidRPr="007D4150">
        <w:rPr>
          <w:rFonts w:cs="Times New Roman"/>
          <w:b/>
          <w:u w:val="single"/>
        </w:rPr>
        <w:t>Conflict Management</w:t>
      </w:r>
      <w:r w:rsidRPr="007D4150">
        <w:rPr>
          <w:rFonts w:cs="Times New Roman"/>
        </w:rPr>
        <w:t xml:space="preserve">:  Learn the ways to openly and appropriately confront issues and solve interpersonal issues with ease.  (One 3 hour session) </w:t>
      </w:r>
    </w:p>
    <w:p w:rsidR="005C1C29" w:rsidRPr="001E5E07" w:rsidRDefault="005C1C29" w:rsidP="00BA4879">
      <w:pPr>
        <w:pStyle w:val="ListParagraph"/>
        <w:numPr>
          <w:ilvl w:val="1"/>
          <w:numId w:val="9"/>
        </w:numPr>
        <w:tabs>
          <w:tab w:val="left" w:pos="360"/>
        </w:tabs>
        <w:spacing w:after="0"/>
        <w:ind w:left="0" w:right="-90" w:firstLine="0"/>
        <w:rPr>
          <w:rFonts w:cs="Times New Roman"/>
        </w:rPr>
      </w:pPr>
      <w:r w:rsidRPr="001E5E07">
        <w:rPr>
          <w:rFonts w:cs="Times New Roman"/>
        </w:rPr>
        <w:t xml:space="preserve">For more information about these courses, </w:t>
      </w:r>
      <w:hyperlink r:id="rId45" w:anchor="organizationalDynamics" w:history="1">
        <w:r w:rsidRPr="006B7040">
          <w:rPr>
            <w:rStyle w:val="Hyperlink"/>
            <w:rFonts w:cs="Times New Roman"/>
          </w:rPr>
          <w:t>click here.</w:t>
        </w:r>
      </w:hyperlink>
    </w:p>
    <w:p w:rsidR="005C1C29" w:rsidRPr="007D4150" w:rsidRDefault="005C1C29" w:rsidP="00313817">
      <w:pPr>
        <w:tabs>
          <w:tab w:val="left" w:pos="360"/>
        </w:tabs>
        <w:spacing w:after="0"/>
        <w:ind w:right="-90"/>
        <w:rPr>
          <w:rFonts w:cs="Times New Roman"/>
        </w:rPr>
      </w:pPr>
    </w:p>
    <w:p w:rsidR="005C1C29"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"coloradoecq1"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tabs>
          <w:tab w:val="left" w:pos="360"/>
        </w:tabs>
        <w:spacing w:after="0"/>
        <w:ind w:right="-90"/>
        <w:rPr>
          <w:rFonts w:cs="Times New Roman"/>
        </w:rPr>
      </w:pPr>
      <w:r>
        <w:fldChar w:fldCharType="end"/>
      </w:r>
    </w:p>
    <w:p w:rsidR="005C1C29" w:rsidRPr="00A11F81" w:rsidRDefault="005C1C29" w:rsidP="00313817">
      <w:pPr>
        <w:pStyle w:val="Heading3"/>
        <w:tabs>
          <w:tab w:val="left" w:pos="360"/>
        </w:tabs>
        <w:ind w:left="0" w:right="-90"/>
      </w:pPr>
      <w:bookmarkStart w:id="135" w:name="_Toc329950043"/>
      <w:bookmarkStart w:id="136" w:name="_Toc330198922"/>
      <w:bookmarkStart w:id="137" w:name="_Toc337108753"/>
      <w:bookmarkStart w:id="138" w:name="_Toc361823531"/>
      <w:r w:rsidRPr="001E5E07">
        <w:t>Short courses on leadership</w:t>
      </w:r>
      <w:bookmarkEnd w:id="135"/>
      <w:bookmarkEnd w:id="136"/>
      <w:bookmarkEnd w:id="137"/>
      <w:bookmarkEnd w:id="138"/>
    </w:p>
    <w:bookmarkEnd w:id="134"/>
    <w:p w:rsidR="005C1C29" w:rsidRPr="00A11F81" w:rsidRDefault="005C1C29" w:rsidP="00313817">
      <w:pPr>
        <w:tabs>
          <w:tab w:val="left" w:pos="360"/>
        </w:tabs>
        <w:spacing w:after="0"/>
        <w:ind w:right="-90"/>
        <w:rPr>
          <w:rFonts w:cs="Times New Roman"/>
        </w:rPr>
      </w:pP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Multidimensional Leadership</w:t>
      </w:r>
      <w:r w:rsidRPr="00A11F81">
        <w:rPr>
          <w:rFonts w:cs="Times New Roman"/>
        </w:rPr>
        <w:t xml:space="preserve">:  This program explores how leadership is changing for the 21st Century and the demographics pushing the changes while helping participants emerge with a plan for action to gain and refine leadership competencies.  (One 4 hour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Leading High Performance Teams</w:t>
      </w:r>
      <w:r w:rsidRPr="00A11F81">
        <w:rPr>
          <w:rFonts w:cs="Times New Roman"/>
        </w:rPr>
        <w:t xml:space="preserve">: Understanding the Keys to Effective Team Dynamics:  A two day workshop that will give participants a greater understanding of teamwork and leadership skills for the development and management of high performance teams.  (Two day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Targeted Retention</w:t>
      </w:r>
      <w:r w:rsidRPr="00A11F81">
        <w:rPr>
          <w:rFonts w:cs="Times New Roman"/>
        </w:rPr>
        <w:t xml:space="preserve">: Being the Organization of Choice:  One day program developing concepts of how to build a foundation of managerial practices that attracts and keeps the most talented people.  (One day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Delegation</w:t>
      </w:r>
      <w:r w:rsidRPr="00A11F81">
        <w:rPr>
          <w:rFonts w:cs="Times New Roman"/>
        </w:rPr>
        <w:t xml:space="preserve">:  The class provides an overview of the components of effective delegation and how it can be accomplished to ensure that delegated tasks are given to the right person in a way that ensures success and learning and truly moves the performance of delegated tasks.  (One 3 hour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Managing and Leading Organizations</w:t>
      </w:r>
      <w:r w:rsidRPr="00A11F81">
        <w:rPr>
          <w:rFonts w:cs="Times New Roman"/>
        </w:rPr>
        <w:t xml:space="preserve">:  This course is designed to assist participants in improving the ability to exercise effective leadership within the organization as well as with customer and vendors.  (Two day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Coaching for Performance</w:t>
      </w:r>
      <w:r w:rsidRPr="00A11F81">
        <w:rPr>
          <w:rFonts w:cs="Times New Roman"/>
        </w:rPr>
        <w:t xml:space="preserve">:  This workshop develops the various types of coaching and the appropriate circumstances in which to use them.  (One 3 hour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The Journey Within</w:t>
      </w:r>
      <w:r w:rsidRPr="00A11F81">
        <w:rPr>
          <w:rFonts w:cs="Times New Roman"/>
        </w:rPr>
        <w:t xml:space="preserve">: Understanding and Capitalizing on Leadership Talents:  One day workshop that makes use of the Myers-Briggs Self Assessment instrument to assist participants in developing action plans to maximize leadership strengths.  (One day session) </w:t>
      </w:r>
    </w:p>
    <w:p w:rsidR="005C1C29" w:rsidRPr="00A11F81"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The Leadership Edge</w:t>
      </w:r>
      <w:r w:rsidRPr="00A11F81">
        <w:rPr>
          <w:rFonts w:cs="Times New Roman"/>
        </w:rPr>
        <w:t xml:space="preserve">: An Authentic Style:  A seminar that utilizes “self-discovery” to help leaders realize who they are (intrinsically) and how their stories shape their authentic style.  (One day session) </w:t>
      </w:r>
    </w:p>
    <w:p w:rsidR="005C1C29" w:rsidRDefault="005C1C29" w:rsidP="00BA4879">
      <w:pPr>
        <w:numPr>
          <w:ilvl w:val="1"/>
          <w:numId w:val="8"/>
        </w:numPr>
        <w:tabs>
          <w:tab w:val="left" w:pos="360"/>
        </w:tabs>
        <w:spacing w:after="0"/>
        <w:ind w:left="0" w:right="-90" w:firstLine="0"/>
        <w:rPr>
          <w:rFonts w:cs="Times New Roman"/>
        </w:rPr>
      </w:pPr>
      <w:r w:rsidRPr="00772716">
        <w:rPr>
          <w:rFonts w:cs="Times New Roman"/>
          <w:b/>
          <w:u w:val="single"/>
        </w:rPr>
        <w:t>Performance Management Tools for Executives</w:t>
      </w:r>
      <w:r w:rsidRPr="00A11F81">
        <w:rPr>
          <w:rFonts w:cs="Times New Roman"/>
        </w:rPr>
        <w:t xml:space="preserve">:  This program provides middle managers with an opportunity to refine their skills in goal setting, measuring performance, and giving feedback.  (One day session) </w:t>
      </w:r>
    </w:p>
    <w:p w:rsidR="005C1C29" w:rsidRPr="001E5E07" w:rsidRDefault="005C1C29" w:rsidP="00BA4879">
      <w:pPr>
        <w:pStyle w:val="ListParagraph"/>
        <w:numPr>
          <w:ilvl w:val="0"/>
          <w:numId w:val="8"/>
        </w:numPr>
        <w:tabs>
          <w:tab w:val="left" w:pos="360"/>
          <w:tab w:val="left" w:pos="900"/>
        </w:tabs>
        <w:spacing w:after="0"/>
        <w:ind w:left="0" w:right="-90" w:firstLine="0"/>
        <w:rPr>
          <w:rFonts w:cs="Times New Roman"/>
        </w:rPr>
      </w:pPr>
      <w:r w:rsidRPr="001E5E07">
        <w:rPr>
          <w:rFonts w:cs="Times New Roman"/>
        </w:rPr>
        <w:t xml:space="preserve">For more information about these courses, </w:t>
      </w:r>
      <w:hyperlink r:id="rId46" w:anchor="leadership"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b/>
        </w:rPr>
      </w:pPr>
    </w:p>
    <w:p w:rsidR="005C1C29" w:rsidRPr="00A11F81" w:rsidRDefault="005C1C29" w:rsidP="00313817">
      <w:pPr>
        <w:tabs>
          <w:tab w:val="left" w:pos="360"/>
        </w:tabs>
        <w:spacing w:after="0"/>
        <w:ind w:right="-90"/>
        <w:rPr>
          <w:rFonts w:cs="Times New Roman"/>
          <w:b/>
          <w:color w:val="000000"/>
        </w:rPr>
      </w:pPr>
      <w:r w:rsidRPr="00A11F81">
        <w:rPr>
          <w:rFonts w:cs="Times New Roman"/>
          <w:b/>
        </w:rPr>
        <w:t xml:space="preserve">Contact Number: </w:t>
      </w:r>
      <w:r w:rsidRPr="00A11F81">
        <w:rPr>
          <w:rFonts w:cs="Times New Roman"/>
          <w:b/>
          <w:color w:val="000000"/>
        </w:rPr>
        <w:t xml:space="preserve">(970) 491-6265 or </w:t>
      </w:r>
      <w:hyperlink r:id="rId47" w:history="1">
        <w:r w:rsidRPr="00A11F81">
          <w:rPr>
            <w:rStyle w:val="Hyperlink"/>
            <w:rFonts w:cs="Times New Roman"/>
            <w:b/>
          </w:rPr>
          <w:t>jim.francis@business.colostate.edu</w:t>
        </w:r>
      </w:hyperlink>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"coloradoecq1"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r w:rsidR="005C1C29" w:rsidRPr="00A11F81">
        <w:rPr>
          <w:rFonts w:cs="Times New Roman"/>
          <w:b/>
          <w:vanish/>
          <w:sz w:val="24"/>
          <w:szCs w:val="24"/>
        </w:rPr>
        <w:t>Bottom of Form</w:t>
      </w:r>
      <w:bookmarkStart w:id="139" w:name="OneDart"/>
    </w:p>
    <w:p w:rsidR="005C1C29" w:rsidRPr="00A11F81" w:rsidRDefault="005C1C29" w:rsidP="00313817">
      <w:pPr>
        <w:pStyle w:val="Heading2"/>
        <w:tabs>
          <w:tab w:val="left" w:pos="360"/>
        </w:tabs>
        <w:ind w:left="0" w:right="-90"/>
        <w:rPr>
          <w:sz w:val="24"/>
          <w:szCs w:val="24"/>
        </w:rPr>
      </w:pPr>
      <w:bookmarkStart w:id="140" w:name="_Toc329950044"/>
      <w:bookmarkStart w:id="141" w:name="_Toc330198923"/>
      <w:bookmarkStart w:id="142" w:name="_Toc337108754"/>
      <w:bookmarkStart w:id="143" w:name="_Toc361823532"/>
      <w:r w:rsidRPr="00A11F81">
        <w:t>Dartmouth College</w:t>
      </w:r>
      <w:bookmarkStart w:id="144" w:name="dartmouthleadershipandstrategic"/>
      <w:bookmarkEnd w:id="139"/>
      <w:bookmarkEnd w:id="140"/>
      <w:bookmarkEnd w:id="141"/>
      <w:bookmarkEnd w:id="142"/>
      <w:bookmarkEnd w:id="143"/>
    </w:p>
    <w:p w:rsidR="005C1C29" w:rsidRDefault="005C1C29" w:rsidP="00313817">
      <w:pPr>
        <w:tabs>
          <w:tab w:val="left" w:pos="360"/>
        </w:tabs>
        <w:ind w:right="-90"/>
        <w:rPr>
          <w:rFonts w:cs="Times New Roman"/>
          <w:b/>
          <w:u w:val="single"/>
        </w:rPr>
      </w:pPr>
      <w:bookmarkStart w:id="145" w:name="dartmouthtuckexecutiveprogram"/>
      <w:bookmarkEnd w:id="144"/>
    </w:p>
    <w:p w:rsidR="005C1C29" w:rsidRPr="00661B5F" w:rsidRDefault="005C1C29" w:rsidP="00313817">
      <w:pPr>
        <w:pStyle w:val="Heading3"/>
        <w:tabs>
          <w:tab w:val="left" w:pos="360"/>
        </w:tabs>
        <w:ind w:left="0" w:right="-90"/>
      </w:pPr>
      <w:bookmarkStart w:id="146" w:name="_Toc361823533"/>
      <w:r w:rsidRPr="00661B5F">
        <w:t>The Leadership &amp; Strategic Impact (LSI) Program</w:t>
      </w:r>
      <w:bookmarkEnd w:id="146"/>
    </w:p>
    <w:p w:rsidR="005C1C29" w:rsidRPr="00661B5F" w:rsidRDefault="005C1C29" w:rsidP="00313817">
      <w:pPr>
        <w:tabs>
          <w:tab w:val="left" w:pos="360"/>
        </w:tabs>
        <w:ind w:right="-90"/>
        <w:rPr>
          <w:rFonts w:cs="Times New Roman"/>
        </w:rPr>
      </w:pPr>
      <w:r w:rsidRPr="00661B5F">
        <w:rPr>
          <w:rFonts w:cs="Times New Roman"/>
        </w:rPr>
        <w:t>The</w:t>
      </w:r>
      <w:r w:rsidRPr="00661B5F">
        <w:rPr>
          <w:rStyle w:val="Emphasis"/>
          <w:rFonts w:cs="Times New Roman"/>
        </w:rPr>
        <w:t xml:space="preserve"> </w:t>
      </w:r>
      <w:r>
        <w:rPr>
          <w:rStyle w:val="Emphasis"/>
          <w:rFonts w:cs="Times New Roman"/>
          <w:b w:val="0"/>
          <w:i w:val="0"/>
        </w:rPr>
        <w:t xml:space="preserve">Leadership and Strategic Impact </w:t>
      </w:r>
      <w:r w:rsidRPr="00661B5F">
        <w:rPr>
          <w:rFonts w:cs="Times New Roman"/>
        </w:rPr>
        <w:t xml:space="preserve">(LSI) program improves the strategic leadership skills of senior managers whose actions and decisions have strategic implications for the organization.  An intensive five-day program, LSI will hone your strategic capability, while at the same sharpening your individual leadership skills and self-awareness so you can help your teams, divisions, and overall organization transform strategy into front-line action. As its title indicates, LSI is all about the intersection of how to think, communicate and lead strategically to further organizational objectives. </w:t>
      </w:r>
      <w:r>
        <w:rPr>
          <w:rFonts w:cs="Times New Roman"/>
        </w:rPr>
        <w:t xml:space="preserve"> For more information, </w:t>
      </w:r>
      <w:hyperlink r:id="rId48" w:history="1">
        <w:r w:rsidRPr="006B7040">
          <w:rPr>
            <w:rStyle w:val="Hyperlink"/>
            <w:rFonts w:cs="Times New Roman"/>
          </w:rPr>
          <w:t>click here.</w:t>
        </w:r>
      </w:hyperlink>
    </w:p>
    <w:p w:rsidR="005C1C29" w:rsidRPr="00661B5F" w:rsidRDefault="005C1C29" w:rsidP="00313817">
      <w:pPr>
        <w:tabs>
          <w:tab w:val="left" w:pos="360"/>
        </w:tabs>
        <w:spacing w:after="0"/>
        <w:ind w:right="-90"/>
        <w:rPr>
          <w:rFonts w:cs="Times New Roman"/>
        </w:rPr>
      </w:pPr>
      <w:r w:rsidRPr="00EB0896">
        <w:rPr>
          <w:rFonts w:cs="Times New Roman"/>
          <w:bCs/>
          <w:i/>
        </w:rPr>
        <w:t>Dates</w:t>
      </w:r>
      <w:r w:rsidRPr="00661B5F">
        <w:rPr>
          <w:rFonts w:cs="Times New Roman"/>
          <w:b/>
          <w:bCs/>
        </w:rPr>
        <w:t>:</w:t>
      </w:r>
      <w:r w:rsidRPr="00661B5F">
        <w:rPr>
          <w:rFonts w:cs="Times New Roman"/>
        </w:rPr>
        <w:t xml:space="preserve"> October 20-25, 2013 </w:t>
      </w:r>
      <w:r>
        <w:rPr>
          <w:rFonts w:cs="Times New Roman"/>
        </w:rPr>
        <w:t>&amp; June 22-27 2014</w:t>
      </w:r>
    </w:p>
    <w:p w:rsidR="005C1C29" w:rsidRPr="00661B5F" w:rsidRDefault="005C1C29" w:rsidP="00313817">
      <w:pPr>
        <w:tabs>
          <w:tab w:val="left" w:pos="360"/>
        </w:tabs>
        <w:spacing w:after="0"/>
        <w:ind w:right="-90"/>
        <w:rPr>
          <w:rFonts w:cs="Times New Roman"/>
        </w:rPr>
      </w:pPr>
      <w:r w:rsidRPr="00EB0896">
        <w:rPr>
          <w:rFonts w:cs="Times New Roman"/>
          <w:bCs/>
          <w:i/>
        </w:rPr>
        <w:t>Location</w:t>
      </w:r>
      <w:r w:rsidRPr="00661B5F">
        <w:rPr>
          <w:rFonts w:cs="Times New Roman"/>
          <w:b/>
          <w:bCs/>
        </w:rPr>
        <w:t xml:space="preserve">: </w:t>
      </w:r>
      <w:r w:rsidRPr="00661B5F">
        <w:rPr>
          <w:rFonts w:cs="Times New Roman"/>
        </w:rPr>
        <w:t>Tuck School of Business on the Dartmouth College campus in Hanover, New Hampshire</w:t>
      </w:r>
    </w:p>
    <w:p w:rsidR="005C1C29" w:rsidRPr="00661B5F" w:rsidRDefault="005C1C29" w:rsidP="004C179A">
      <w:pPr>
        <w:tabs>
          <w:tab w:val="left" w:pos="360"/>
        </w:tabs>
        <w:spacing w:after="0"/>
        <w:ind w:right="-90"/>
        <w:rPr>
          <w:rFonts w:cs="Times New Roman"/>
        </w:rPr>
      </w:pPr>
      <w:r w:rsidRPr="00EB0896">
        <w:rPr>
          <w:rFonts w:cs="Times New Roman"/>
          <w:bCs/>
          <w:i/>
        </w:rPr>
        <w:t>Cost</w:t>
      </w:r>
      <w:r w:rsidRPr="00661B5F">
        <w:rPr>
          <w:rFonts w:cs="Times New Roman"/>
          <w:b/>
          <w:bCs/>
        </w:rPr>
        <w:t xml:space="preserve">: </w:t>
      </w:r>
      <w:r w:rsidRPr="00661B5F">
        <w:rPr>
          <w:rFonts w:cs="Times New Roman"/>
        </w:rPr>
        <w:t xml:space="preserve">$11,000 </w:t>
      </w:r>
    </w:p>
    <w:p w:rsidR="005C1C29" w:rsidRPr="00661B5F" w:rsidRDefault="005C1C29" w:rsidP="00313817">
      <w:pPr>
        <w:tabs>
          <w:tab w:val="left" w:pos="360"/>
        </w:tabs>
        <w:spacing w:after="0"/>
        <w:ind w:right="-90"/>
        <w:rPr>
          <w:rFonts w:cs="Times New Roman"/>
        </w:rPr>
      </w:pPr>
      <w:r w:rsidRPr="00EB0896">
        <w:rPr>
          <w:rFonts w:cs="Times New Roman"/>
          <w:bCs/>
          <w:i/>
        </w:rPr>
        <w:t>Application</w:t>
      </w:r>
      <w:r w:rsidRPr="00661B5F">
        <w:rPr>
          <w:rFonts w:cs="Times New Roman"/>
          <w:b/>
          <w:bCs/>
        </w:rPr>
        <w:t>:</w:t>
      </w:r>
      <w:r w:rsidRPr="00661B5F">
        <w:rPr>
          <w:rFonts w:cs="Times New Roman"/>
        </w:rPr>
        <w:t xml:space="preserve"> </w:t>
      </w:r>
      <w:hyperlink r:id="rId49" w:history="1">
        <w:r w:rsidRPr="00661B5F">
          <w:rPr>
            <w:rStyle w:val="Hyperlink"/>
            <w:rFonts w:cs="Times New Roman"/>
          </w:rPr>
          <w:t>Click here to access the LSI application</w:t>
        </w:r>
      </w:hyperlink>
      <w:r w:rsidRPr="00661B5F">
        <w:rPr>
          <w:rFonts w:cs="Times New Roman"/>
        </w:rPr>
        <w:t xml:space="preserve"> </w:t>
      </w:r>
    </w:p>
    <w:p w:rsidR="005C1C29" w:rsidRDefault="005C1C29" w:rsidP="00313817">
      <w:pPr>
        <w:tabs>
          <w:tab w:val="left" w:pos="360"/>
        </w:tabs>
        <w:spacing w:after="0"/>
        <w:ind w:right="-90"/>
        <w:rPr>
          <w:rFonts w:cs="Times New Roman"/>
        </w:rPr>
      </w:pPr>
      <w:r>
        <w:rPr>
          <w:rFonts w:cs="Times New Roman"/>
          <w:i/>
        </w:rPr>
        <w:t xml:space="preserve">Point of </w:t>
      </w:r>
      <w:r w:rsidRPr="00EB0896">
        <w:rPr>
          <w:rFonts w:cs="Times New Roman"/>
          <w:i/>
        </w:rPr>
        <w:t>Contact</w:t>
      </w:r>
      <w:r w:rsidRPr="00661B5F">
        <w:rPr>
          <w:rFonts w:cs="Times New Roman"/>
          <w:b/>
        </w:rPr>
        <w:t>:</w:t>
      </w:r>
      <w:r w:rsidRPr="00661B5F">
        <w:rPr>
          <w:rFonts w:cs="Times New Roman"/>
        </w:rPr>
        <w:t xml:space="preserve"> Valerie Davio (603) 646-2839</w:t>
      </w:r>
    </w:p>
    <w:p w:rsidR="005C1C29" w:rsidRPr="00661B5F" w:rsidRDefault="005C1C29" w:rsidP="00313817">
      <w:pPr>
        <w:tabs>
          <w:tab w:val="left" w:pos="360"/>
        </w:tabs>
        <w:spacing w:after="0"/>
        <w:ind w:right="-90"/>
        <w:rPr>
          <w:rFonts w:cs="Times New Roman"/>
        </w:rPr>
      </w:pPr>
    </w:p>
    <w:p w:rsidR="005C1C29" w:rsidRPr="00F83E73" w:rsidRDefault="007C4733" w:rsidP="00313817">
      <w:pPr>
        <w:pStyle w:val="NoSpacing"/>
        <w:tabs>
          <w:tab w:val="left" w:pos="360"/>
        </w:tabs>
        <w:ind w:right="-90"/>
        <w:rPr>
          <w:rFonts w:cs="Times New Roman"/>
          <w:b/>
        </w:rPr>
      </w:pPr>
      <w:r w:rsidRPr="00F83E73">
        <w:rPr>
          <w:rFonts w:cs="Times New Roman"/>
        </w:rPr>
        <w:fldChar w:fldCharType="begin"/>
      </w:r>
      <w:r w:rsidR="005C1C29" w:rsidRPr="00F83E73">
        <w:rPr>
          <w:rFonts w:cs="Times New Roman"/>
        </w:rPr>
        <w:instrText>HYPERLINK \l "dartmouthecq1"</w:instrText>
      </w:r>
      <w:r w:rsidRPr="00F83E73">
        <w:rPr>
          <w:rFonts w:cs="Times New Roman"/>
        </w:rPr>
        <w:fldChar w:fldCharType="separate"/>
      </w:r>
      <w:hyperlink w:anchor="_Table_of_Contents:" w:history="1">
        <w:r w:rsidR="005C1C29" w:rsidRPr="00F83E73">
          <w:rPr>
            <w:rStyle w:val="Hyperlink"/>
            <w:rFonts w:cs="Times New Roman"/>
            <w:b/>
          </w:rPr>
          <w:t>Table of Contents</w:t>
        </w:r>
      </w:hyperlink>
    </w:p>
    <w:p w:rsidR="005C1C29" w:rsidRPr="00F83E73" w:rsidRDefault="007C4733" w:rsidP="00313817">
      <w:pPr>
        <w:pStyle w:val="NoSpacing"/>
        <w:tabs>
          <w:tab w:val="left" w:pos="360"/>
        </w:tabs>
        <w:ind w:right="-90"/>
        <w:rPr>
          <w:rFonts w:cs="Times New Roman"/>
        </w:rPr>
      </w:pPr>
      <w:r w:rsidRPr="00F83E73">
        <w:rPr>
          <w:rFonts w:cs="Times New Roman"/>
        </w:rPr>
        <w:fldChar w:fldCharType="end"/>
      </w:r>
    </w:p>
    <w:p w:rsidR="005C1C29" w:rsidRPr="00661B5F" w:rsidRDefault="005C1C29" w:rsidP="00313817">
      <w:pPr>
        <w:pStyle w:val="Heading3"/>
        <w:tabs>
          <w:tab w:val="left" w:pos="360"/>
        </w:tabs>
        <w:ind w:left="0" w:right="-90"/>
      </w:pPr>
      <w:bookmarkStart w:id="147" w:name="_Toc361823534"/>
      <w:r w:rsidRPr="00661B5F">
        <w:t>The Leading Innovation: From Idea to Impact Program</w:t>
      </w:r>
      <w:bookmarkEnd w:id="147"/>
    </w:p>
    <w:p w:rsidR="005C1C29" w:rsidRPr="00661B5F" w:rsidRDefault="005C1C29" w:rsidP="00313817">
      <w:pPr>
        <w:shd w:val="clear" w:color="auto" w:fill="FFFFFF"/>
        <w:tabs>
          <w:tab w:val="left" w:pos="360"/>
        </w:tabs>
        <w:spacing w:line="240" w:lineRule="atLeast"/>
        <w:ind w:right="-90"/>
        <w:rPr>
          <w:rFonts w:eastAsia="Times New Roman" w:cs="Times New Roman"/>
        </w:rPr>
      </w:pPr>
      <w:r>
        <w:rPr>
          <w:rFonts w:eastAsia="Times New Roman" w:cs="Times New Roman"/>
        </w:rPr>
        <w:t xml:space="preserve">Leading Innovataion:  From Idea to Impact Program </w:t>
      </w:r>
      <w:r w:rsidRPr="00661B5F">
        <w:rPr>
          <w:rFonts w:eastAsia="Times New Roman" w:cs="Times New Roman"/>
        </w:rPr>
        <w:t>is the essential program for learning to navigate the innovation execution process from beginning to end. In five intensive days, the program provides the necessary practical frameworks to successfully execute on breakthrough ideas so your company can stay ahead by creating, growing, and profiting from new business models.</w:t>
      </w:r>
      <w:r>
        <w:rPr>
          <w:rFonts w:eastAsia="Times New Roman" w:cs="Times New Roman"/>
        </w:rPr>
        <w:t xml:space="preserve"> </w:t>
      </w:r>
      <w:r w:rsidRPr="00661B5F">
        <w:rPr>
          <w:rFonts w:eastAsia="Times New Roman" w:cs="Times New Roman"/>
        </w:rPr>
        <w:t xml:space="preserve">Participants in </w:t>
      </w:r>
      <w:r w:rsidRPr="00661B5F">
        <w:rPr>
          <w:rFonts w:eastAsia="Times New Roman" w:cs="Times New Roman"/>
          <w:i/>
          <w:iCs/>
        </w:rPr>
        <w:t>Leading Innovation</w:t>
      </w:r>
      <w:r w:rsidRPr="00661B5F">
        <w:rPr>
          <w:rFonts w:eastAsia="Times New Roman" w:cs="Times New Roman"/>
        </w:rPr>
        <w:t> will learn how to address these challenges and successfully execute an innovation initiative.</w:t>
      </w:r>
      <w:r>
        <w:rPr>
          <w:rFonts w:eastAsia="Times New Roman" w:cs="Times New Roman"/>
        </w:rPr>
        <w:t xml:space="preserve">  For more information, </w:t>
      </w:r>
      <w:hyperlink r:id="rId50" w:history="1">
        <w:r w:rsidRPr="006B7040">
          <w:rPr>
            <w:rStyle w:val="Hyperlink"/>
            <w:rFonts w:eastAsia="Times New Roman" w:cs="Times New Roman"/>
          </w:rPr>
          <w:t>click here.</w:t>
        </w:r>
      </w:hyperlink>
    </w:p>
    <w:p w:rsidR="005C1C29" w:rsidRPr="00661B5F" w:rsidRDefault="005C1C29" w:rsidP="00313817">
      <w:pPr>
        <w:shd w:val="clear" w:color="auto" w:fill="FFFFFF"/>
        <w:tabs>
          <w:tab w:val="left" w:pos="360"/>
        </w:tabs>
        <w:spacing w:line="240" w:lineRule="atLeast"/>
        <w:ind w:right="-90"/>
        <w:rPr>
          <w:rFonts w:eastAsia="Times New Roman" w:cs="Times New Roman"/>
        </w:rPr>
      </w:pPr>
    </w:p>
    <w:p w:rsidR="005C1C29" w:rsidRPr="00661B5F" w:rsidRDefault="005C1C29" w:rsidP="00313817">
      <w:pPr>
        <w:tabs>
          <w:tab w:val="left" w:pos="360"/>
        </w:tabs>
        <w:spacing w:after="0"/>
        <w:ind w:right="-90"/>
        <w:rPr>
          <w:rFonts w:cs="Times New Roman"/>
        </w:rPr>
      </w:pPr>
      <w:r w:rsidRPr="00EB0896">
        <w:rPr>
          <w:rFonts w:cs="Times New Roman"/>
          <w:bCs/>
          <w:i/>
        </w:rPr>
        <w:t>Dates</w:t>
      </w:r>
      <w:r w:rsidRPr="00661B5F">
        <w:rPr>
          <w:rFonts w:cs="Times New Roman"/>
          <w:b/>
          <w:bCs/>
        </w:rPr>
        <w:t>:</w:t>
      </w:r>
      <w:r w:rsidRPr="00661B5F">
        <w:rPr>
          <w:rFonts w:cs="Times New Roman"/>
        </w:rPr>
        <w:t xml:space="preserve"> </w:t>
      </w:r>
      <w:r>
        <w:rPr>
          <w:rFonts w:cs="Times New Roman"/>
        </w:rPr>
        <w:t>October 27-November 1, 2013</w:t>
      </w:r>
    </w:p>
    <w:p w:rsidR="005C1C29" w:rsidRPr="00661B5F" w:rsidRDefault="005C1C29" w:rsidP="00313817">
      <w:pPr>
        <w:tabs>
          <w:tab w:val="left" w:pos="360"/>
        </w:tabs>
        <w:spacing w:after="0"/>
        <w:ind w:right="-90"/>
        <w:rPr>
          <w:rFonts w:cs="Times New Roman"/>
        </w:rPr>
      </w:pPr>
      <w:r w:rsidRPr="00EB0896">
        <w:rPr>
          <w:rFonts w:cs="Times New Roman"/>
          <w:bCs/>
          <w:i/>
        </w:rPr>
        <w:t>Location</w:t>
      </w:r>
      <w:r w:rsidRPr="00661B5F">
        <w:rPr>
          <w:rFonts w:cs="Times New Roman"/>
          <w:b/>
          <w:bCs/>
        </w:rPr>
        <w:t xml:space="preserve">: </w:t>
      </w:r>
      <w:r w:rsidRPr="00661B5F">
        <w:rPr>
          <w:rFonts w:cs="Times New Roman"/>
        </w:rPr>
        <w:t>Tuck School of Business on the Dartmouth College campus in Hanover, New Hampshire</w:t>
      </w:r>
    </w:p>
    <w:p w:rsidR="005C1C29" w:rsidRPr="00661B5F" w:rsidRDefault="005C1C29" w:rsidP="00313817">
      <w:pPr>
        <w:tabs>
          <w:tab w:val="left" w:pos="360"/>
          <w:tab w:val="left" w:pos="1350"/>
        </w:tabs>
        <w:spacing w:after="0"/>
        <w:ind w:right="-90"/>
        <w:rPr>
          <w:rFonts w:cs="Times New Roman"/>
        </w:rPr>
      </w:pPr>
      <w:r>
        <w:rPr>
          <w:rFonts w:cs="Times New Roman"/>
          <w:bCs/>
          <w:i/>
        </w:rPr>
        <w:t>Cost</w:t>
      </w:r>
      <w:r w:rsidRPr="00661B5F">
        <w:rPr>
          <w:rFonts w:cs="Times New Roman"/>
          <w:b/>
          <w:bCs/>
        </w:rPr>
        <w:t xml:space="preserve">: </w:t>
      </w:r>
      <w:r w:rsidRPr="00661B5F">
        <w:rPr>
          <w:rFonts w:cs="Times New Roman"/>
        </w:rPr>
        <w:t>$11,000 (includes tuition, all program materials, most meals and accommodations on the Dartmouth College campus).</w:t>
      </w:r>
    </w:p>
    <w:p w:rsidR="005C1C29" w:rsidRPr="00661B5F" w:rsidRDefault="005C1C29" w:rsidP="00313817">
      <w:pPr>
        <w:tabs>
          <w:tab w:val="left" w:pos="360"/>
        </w:tabs>
        <w:spacing w:after="0"/>
        <w:ind w:right="-90"/>
        <w:rPr>
          <w:rFonts w:cs="Times New Roman"/>
        </w:rPr>
      </w:pPr>
      <w:r w:rsidRPr="00EB0896">
        <w:rPr>
          <w:rFonts w:cs="Times New Roman"/>
          <w:bCs/>
          <w:i/>
        </w:rPr>
        <w:t>Application</w:t>
      </w:r>
      <w:r w:rsidRPr="00661B5F">
        <w:rPr>
          <w:rFonts w:cs="Times New Roman"/>
          <w:b/>
          <w:bCs/>
        </w:rPr>
        <w:t>:</w:t>
      </w:r>
      <w:r w:rsidRPr="00661B5F">
        <w:rPr>
          <w:rFonts w:cs="Times New Roman"/>
        </w:rPr>
        <w:t xml:space="preserve"> </w:t>
      </w:r>
      <w:hyperlink r:id="rId51" w:history="1">
        <w:r w:rsidRPr="00661B5F">
          <w:rPr>
            <w:rStyle w:val="Hyperlink"/>
            <w:rFonts w:cs="Times New Roman"/>
          </w:rPr>
          <w:t>Click here to access the Leading Innovation application</w:t>
        </w:r>
      </w:hyperlink>
      <w:r w:rsidRPr="00661B5F">
        <w:rPr>
          <w:rFonts w:cs="Times New Roman"/>
        </w:rPr>
        <w:t xml:space="preserve"> </w:t>
      </w:r>
    </w:p>
    <w:p w:rsidR="005C1C29" w:rsidRPr="008A563D" w:rsidRDefault="005C1C29" w:rsidP="00313817">
      <w:pPr>
        <w:tabs>
          <w:tab w:val="left" w:pos="360"/>
        </w:tabs>
        <w:ind w:right="-90"/>
      </w:pPr>
      <w:r w:rsidRPr="00EB0896">
        <w:rPr>
          <w:rFonts w:cs="Times New Roman"/>
          <w:i/>
        </w:rPr>
        <w:t>Contact</w:t>
      </w:r>
      <w:r w:rsidRPr="00661B5F">
        <w:rPr>
          <w:rFonts w:cs="Times New Roman"/>
          <w:b/>
        </w:rPr>
        <w:t>:</w:t>
      </w:r>
      <w:r w:rsidRPr="00661B5F">
        <w:rPr>
          <w:rFonts w:cs="Times New Roman"/>
        </w:rPr>
        <w:t xml:space="preserve"> Valerie Davio (603) 646-2839</w:t>
      </w:r>
    </w:p>
    <w:p w:rsidR="005C1C29" w:rsidRPr="00F83E73" w:rsidRDefault="007C4733" w:rsidP="00313817">
      <w:pPr>
        <w:pStyle w:val="NoSpacing"/>
        <w:tabs>
          <w:tab w:val="left" w:pos="360"/>
        </w:tabs>
        <w:ind w:right="-90"/>
        <w:rPr>
          <w:rFonts w:cs="Times New Roman"/>
          <w:b/>
        </w:rPr>
      </w:pPr>
      <w:r w:rsidRPr="00F83E73">
        <w:rPr>
          <w:rFonts w:cs="Times New Roman"/>
        </w:rPr>
        <w:fldChar w:fldCharType="begin"/>
      </w:r>
      <w:r w:rsidR="005C1C29" w:rsidRPr="00F83E73">
        <w:rPr>
          <w:rFonts w:cs="Times New Roman"/>
        </w:rPr>
        <w:instrText>HYPERLINK \l "dartmouthecq1"</w:instrText>
      </w:r>
      <w:r w:rsidRPr="00F83E73">
        <w:rPr>
          <w:rFonts w:cs="Times New Roman"/>
        </w:rPr>
        <w:fldChar w:fldCharType="separate"/>
      </w:r>
      <w:hyperlink w:anchor="_Table_of_Contents:" w:history="1">
        <w:r w:rsidR="005C1C29" w:rsidRPr="00F83E73">
          <w:rPr>
            <w:rStyle w:val="Hyperlink"/>
            <w:rFonts w:cs="Times New Roman"/>
            <w:b/>
          </w:rPr>
          <w:t>Table of Contents</w:t>
        </w:r>
      </w:hyperlink>
    </w:p>
    <w:p w:rsidR="005C1C29" w:rsidRDefault="007C4733" w:rsidP="00313817">
      <w:pPr>
        <w:tabs>
          <w:tab w:val="left" w:pos="360"/>
        </w:tabs>
        <w:ind w:right="-90"/>
        <w:rPr>
          <w:rFonts w:cs="Times New Roman"/>
        </w:rPr>
      </w:pPr>
      <w:r w:rsidRPr="00F83E73">
        <w:rPr>
          <w:rFonts w:cs="Times New Roman"/>
        </w:rPr>
        <w:fldChar w:fldCharType="end"/>
      </w:r>
      <w:bookmarkEnd w:id="145"/>
    </w:p>
    <w:p w:rsidR="005C1C29" w:rsidRDefault="005C1C29" w:rsidP="00313817">
      <w:pPr>
        <w:pStyle w:val="Heading3"/>
        <w:tabs>
          <w:tab w:val="left" w:pos="360"/>
        </w:tabs>
        <w:ind w:left="0" w:right="-90"/>
      </w:pPr>
      <w:bookmarkStart w:id="148" w:name="_Toc361823535"/>
      <w:r w:rsidRPr="000D467D">
        <w:t>The Tuck Executive Program (TEP)</w:t>
      </w:r>
      <w:bookmarkEnd w:id="148"/>
    </w:p>
    <w:p w:rsidR="004C179A" w:rsidRPr="004C179A" w:rsidRDefault="004C179A" w:rsidP="004C179A"/>
    <w:p w:rsidR="005C1C29" w:rsidRPr="000D467D" w:rsidRDefault="005C1C29" w:rsidP="00313817">
      <w:pPr>
        <w:pStyle w:val="NormalWeb"/>
        <w:shd w:val="clear" w:color="auto" w:fill="FFFFFF"/>
        <w:tabs>
          <w:tab w:val="left" w:pos="360"/>
        </w:tabs>
        <w:spacing w:before="0" w:after="0" w:line="240" w:lineRule="atLeast"/>
        <w:ind w:right="-90"/>
        <w:rPr>
          <w:rFonts w:cs="Times New Roman"/>
          <w:sz w:val="22"/>
          <w:szCs w:val="22"/>
        </w:rPr>
      </w:pPr>
      <w:r w:rsidRPr="000D467D">
        <w:rPr>
          <w:rFonts w:cs="Times New Roman"/>
          <w:sz w:val="22"/>
          <w:szCs w:val="22"/>
        </w:rPr>
        <w:t xml:space="preserve">The </w:t>
      </w:r>
      <w:r>
        <w:rPr>
          <w:rFonts w:cs="Times New Roman"/>
          <w:sz w:val="22"/>
          <w:szCs w:val="22"/>
        </w:rPr>
        <w:t xml:space="preserve">Tuck Executive Program (TEP)  </w:t>
      </w:r>
      <w:r w:rsidRPr="000D467D">
        <w:rPr>
          <w:rFonts w:cs="Times New Roman"/>
          <w:sz w:val="22"/>
          <w:szCs w:val="22"/>
        </w:rPr>
        <w:t>is Tuck's premier leadership program. TEP immerses senior executives in a broad, strategic general management experience with an unparalleled emphasis on personal leadership transformation. TEP provides you an opportunity to learn with a select group of peers who come from a broad range of functional backgrounds and represent a richly diverse mix of top global organizations, industries, and countries.</w:t>
      </w:r>
      <w:r>
        <w:rPr>
          <w:rFonts w:cs="Times New Roman"/>
          <w:sz w:val="22"/>
          <w:szCs w:val="22"/>
        </w:rPr>
        <w:t xml:space="preserve"> </w:t>
      </w:r>
      <w:r w:rsidRPr="000D467D">
        <w:rPr>
          <w:rFonts w:cs="Times New Roman"/>
          <w:sz w:val="22"/>
          <w:szCs w:val="22"/>
        </w:rPr>
        <w:t xml:space="preserve">TEP is the shortest of the elite advanced management programs, as noted in a </w:t>
      </w:r>
      <w:r w:rsidRPr="000D467D">
        <w:rPr>
          <w:rStyle w:val="Emphasis"/>
          <w:rFonts w:cs="Times New Roman"/>
          <w:sz w:val="22"/>
          <w:szCs w:val="22"/>
        </w:rPr>
        <w:t xml:space="preserve">Wall Street </w:t>
      </w:r>
      <w:r>
        <w:rPr>
          <w:rStyle w:val="Emphasis"/>
          <w:rFonts w:cs="Times New Roman"/>
          <w:sz w:val="22"/>
          <w:szCs w:val="22"/>
        </w:rPr>
        <w:t xml:space="preserve">   </w:t>
      </w:r>
      <w:r w:rsidRPr="000D467D">
        <w:rPr>
          <w:rStyle w:val="Emphasis"/>
          <w:rFonts w:cs="Times New Roman"/>
          <w:sz w:val="22"/>
          <w:szCs w:val="22"/>
        </w:rPr>
        <w:t>Journal</w:t>
      </w:r>
      <w:r w:rsidRPr="000D467D">
        <w:rPr>
          <w:rStyle w:val="apple-converted-space"/>
          <w:rFonts w:cs="Times New Roman"/>
          <w:sz w:val="22"/>
          <w:szCs w:val="22"/>
        </w:rPr>
        <w:t> </w:t>
      </w:r>
      <w:hyperlink r:id="rId52" w:history="1">
        <w:r w:rsidRPr="000D467D">
          <w:rPr>
            <w:rStyle w:val="Hyperlink"/>
            <w:rFonts w:cs="Times New Roman"/>
            <w:sz w:val="22"/>
            <w:szCs w:val="22"/>
          </w:rPr>
          <w:t>survey of advanced management programs</w:t>
        </w:r>
      </w:hyperlink>
      <w:r w:rsidRPr="000D467D">
        <w:rPr>
          <w:rStyle w:val="apple-converted-space"/>
          <w:rFonts w:cs="Times New Roman"/>
          <w:color w:val="636664"/>
          <w:sz w:val="22"/>
          <w:szCs w:val="22"/>
        </w:rPr>
        <w:t> </w:t>
      </w:r>
      <w:r w:rsidRPr="000D467D">
        <w:rPr>
          <w:rFonts w:cs="Times New Roman"/>
          <w:sz w:val="22"/>
          <w:szCs w:val="22"/>
        </w:rPr>
        <w:t>at select business schools. Lasting just three weeks, TEP’s tightly integrated design helps address the pressures of being away from office and home.</w:t>
      </w:r>
      <w:r>
        <w:rPr>
          <w:rFonts w:cs="Times New Roman"/>
          <w:sz w:val="22"/>
          <w:szCs w:val="22"/>
        </w:rPr>
        <w:t xml:space="preserve">  For more information, </w:t>
      </w:r>
      <w:hyperlink r:id="rId53" w:history="1">
        <w:r w:rsidRPr="006B7040">
          <w:rPr>
            <w:rStyle w:val="Hyperlink"/>
            <w:rFonts w:cs="Times New Roman"/>
            <w:sz w:val="22"/>
            <w:szCs w:val="22"/>
          </w:rPr>
          <w:t>click here.</w:t>
        </w:r>
      </w:hyperlink>
      <w:r>
        <w:rPr>
          <w:rFonts w:cs="Times New Roman"/>
          <w:sz w:val="22"/>
          <w:szCs w:val="22"/>
        </w:rPr>
        <w:t xml:space="preserve"> </w:t>
      </w:r>
    </w:p>
    <w:p w:rsidR="005C1C29" w:rsidRPr="000D467D" w:rsidRDefault="005C1C29" w:rsidP="00313817">
      <w:pPr>
        <w:pStyle w:val="NormalWeb"/>
        <w:shd w:val="clear" w:color="auto" w:fill="FFFFFF"/>
        <w:tabs>
          <w:tab w:val="left" w:pos="360"/>
        </w:tabs>
        <w:spacing w:before="0" w:after="0" w:line="240" w:lineRule="atLeast"/>
        <w:ind w:right="-90"/>
        <w:rPr>
          <w:rFonts w:cs="Times New Roman"/>
          <w:sz w:val="22"/>
          <w:szCs w:val="22"/>
        </w:rPr>
      </w:pPr>
    </w:p>
    <w:p w:rsidR="005C1C29" w:rsidRPr="000D467D" w:rsidRDefault="005C1C29" w:rsidP="00313817">
      <w:pPr>
        <w:tabs>
          <w:tab w:val="left" w:pos="360"/>
        </w:tabs>
        <w:spacing w:after="0"/>
        <w:ind w:right="-90"/>
        <w:rPr>
          <w:rFonts w:cs="Times New Roman"/>
        </w:rPr>
      </w:pPr>
      <w:r w:rsidRPr="000D467D">
        <w:rPr>
          <w:rFonts w:cs="Times New Roman"/>
          <w:b/>
          <w:bCs/>
        </w:rPr>
        <w:t>2013 Session Dates:</w:t>
      </w:r>
      <w:r w:rsidRPr="000D467D">
        <w:rPr>
          <w:rFonts w:cs="Times New Roman"/>
        </w:rPr>
        <w:t xml:space="preserve"> July 13-August 2, 2013 </w:t>
      </w:r>
      <w:r w:rsidRPr="000D467D">
        <w:rPr>
          <w:rFonts w:cs="Times New Roman"/>
        </w:rPr>
        <w:br/>
      </w:r>
      <w:r w:rsidRPr="000D467D">
        <w:rPr>
          <w:rFonts w:cs="Times New Roman"/>
          <w:b/>
          <w:bCs/>
        </w:rPr>
        <w:t xml:space="preserve">Location: </w:t>
      </w:r>
      <w:r w:rsidRPr="000D467D">
        <w:rPr>
          <w:rFonts w:cs="Times New Roman"/>
        </w:rPr>
        <w:t xml:space="preserve">Tuck School of Business on the Dartmouth College campus in Hanover, New Hampshire </w:t>
      </w:r>
      <w:r w:rsidRPr="000D467D">
        <w:rPr>
          <w:rFonts w:cs="Times New Roman"/>
        </w:rPr>
        <w:br/>
      </w:r>
      <w:r w:rsidRPr="000D467D">
        <w:rPr>
          <w:rFonts w:cs="Times New Roman"/>
          <w:b/>
          <w:bCs/>
        </w:rPr>
        <w:t xml:space="preserve">Program Fee: </w:t>
      </w:r>
      <w:r w:rsidRPr="000D467D">
        <w:rPr>
          <w:rFonts w:cs="Times New Roman"/>
        </w:rPr>
        <w:t xml:space="preserve">$33,000 (includes tuition, all program materials, leadership assessments, most meals and accommodations on the Dartmouth College campus). </w:t>
      </w:r>
      <w:r w:rsidRPr="000D467D">
        <w:rPr>
          <w:rFonts w:cs="Times New Roman"/>
        </w:rPr>
        <w:br/>
      </w:r>
      <w:r w:rsidRPr="000D467D">
        <w:rPr>
          <w:rFonts w:cs="Times New Roman"/>
          <w:b/>
          <w:bCs/>
        </w:rPr>
        <w:t>Application:</w:t>
      </w:r>
      <w:r w:rsidRPr="000D467D">
        <w:rPr>
          <w:rFonts w:cs="Times New Roman"/>
        </w:rPr>
        <w:t xml:space="preserve"> </w:t>
      </w:r>
      <w:hyperlink r:id="rId54" w:history="1">
        <w:r w:rsidRPr="000D467D">
          <w:rPr>
            <w:rStyle w:val="Hyperlink"/>
            <w:rFonts w:cs="Times New Roman"/>
          </w:rPr>
          <w:t>Click here to access the TEP application</w:t>
        </w:r>
      </w:hyperlink>
    </w:p>
    <w:p w:rsidR="005C1C29" w:rsidRPr="000D467D" w:rsidRDefault="005C1C29" w:rsidP="00313817">
      <w:pPr>
        <w:tabs>
          <w:tab w:val="left" w:pos="360"/>
        </w:tabs>
        <w:ind w:right="-90"/>
        <w:rPr>
          <w:rFonts w:cs="Times New Roman"/>
        </w:rPr>
      </w:pPr>
      <w:r w:rsidRPr="000D467D">
        <w:rPr>
          <w:rFonts w:cs="Times New Roman"/>
          <w:b/>
        </w:rPr>
        <w:t>Contact:</w:t>
      </w:r>
      <w:r w:rsidRPr="000D467D">
        <w:rPr>
          <w:rFonts w:cs="Times New Roman"/>
        </w:rPr>
        <w:t xml:space="preserve"> Valerie Davio (603) 646-2839</w:t>
      </w: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"dartmouthecq1"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right="-90"/>
        <w:rPr>
          <w:kern w:val="3"/>
          <w:sz w:val="24"/>
          <w:szCs w:val="24"/>
        </w:rPr>
      </w:pPr>
      <w:bookmarkStart w:id="149" w:name="_Toc329950047"/>
      <w:bookmarkStart w:id="150" w:name="_Toc330198926"/>
      <w:bookmarkStart w:id="151" w:name="_Toc337108757"/>
      <w:bookmarkStart w:id="152" w:name="_Toc361823536"/>
      <w:bookmarkStart w:id="153" w:name="OneDuke"/>
      <w:r w:rsidRPr="00A11F81">
        <w:t>Duke University</w:t>
      </w:r>
      <w:bookmarkEnd w:id="149"/>
      <w:bookmarkEnd w:id="150"/>
      <w:bookmarkEnd w:id="151"/>
      <w:bookmarkEnd w:id="152"/>
      <w:r w:rsidRPr="00A11F81">
        <w:t xml:space="preserve"> </w:t>
      </w:r>
      <w:bookmarkStart w:id="154" w:name="dukeadvancedmanagement"/>
      <w:bookmarkEnd w:id="153"/>
    </w:p>
    <w:p w:rsidR="005C1C29" w:rsidRPr="009316E0" w:rsidRDefault="005C1C29" w:rsidP="00313817">
      <w:pPr>
        <w:pStyle w:val="Heading3"/>
        <w:tabs>
          <w:tab w:val="left" w:pos="360"/>
        </w:tabs>
        <w:ind w:left="0" w:right="-90"/>
      </w:pPr>
      <w:bookmarkStart w:id="155" w:name="_Toc329950048"/>
      <w:bookmarkStart w:id="156" w:name="_Toc330198927"/>
      <w:bookmarkStart w:id="157" w:name="_Toc337108758"/>
      <w:bookmarkStart w:id="158" w:name="_Toc361823537"/>
      <w:r w:rsidRPr="009316E0">
        <w:t>Advanced Management Program</w:t>
      </w:r>
      <w:bookmarkEnd w:id="155"/>
      <w:bookmarkEnd w:id="156"/>
      <w:bookmarkEnd w:id="157"/>
      <w:bookmarkEnd w:id="158"/>
    </w:p>
    <w:bookmarkEnd w:id="154"/>
    <w:p w:rsidR="005C1C29" w:rsidRDefault="005C1C29" w:rsidP="00313817">
      <w:pPr>
        <w:pStyle w:val="NoSpacing"/>
        <w:tabs>
          <w:tab w:val="left" w:pos="360"/>
        </w:tabs>
        <w:ind w:right="-90"/>
        <w:rPr>
          <w:rFonts w:cs="Times New Roman"/>
        </w:rPr>
      </w:pPr>
    </w:p>
    <w:p w:rsidR="005C1C29" w:rsidRPr="00CA3EC8" w:rsidRDefault="005C1C29" w:rsidP="00313817">
      <w:pPr>
        <w:pStyle w:val="NoSpacing"/>
        <w:tabs>
          <w:tab w:val="left" w:pos="360"/>
        </w:tabs>
        <w:ind w:right="-90"/>
        <w:rPr>
          <w:rFonts w:cs="Times New Roman"/>
        </w:rPr>
      </w:pPr>
      <w:r w:rsidRPr="00CA3EC8">
        <w:rPr>
          <w:rFonts w:cs="Times New Roman"/>
        </w:rPr>
        <w:t>Duke’s Advanced Management Program (AMP) develops global business executives who can lead collaboratively and innovatively in today’s rapidly changing environment.   The program is designed for:</w:t>
      </w:r>
    </w:p>
    <w:p w:rsidR="005C1C29" w:rsidRPr="00CA3EC8" w:rsidRDefault="005C1C29" w:rsidP="00313817">
      <w:pPr>
        <w:pStyle w:val="NoSpacing"/>
        <w:tabs>
          <w:tab w:val="left" w:pos="360"/>
        </w:tabs>
        <w:ind w:right="-90"/>
        <w:rPr>
          <w:rFonts w:cs="Times New Roman"/>
        </w:rPr>
      </w:pPr>
      <w:r w:rsidRPr="00CA3EC8">
        <w:rPr>
          <w:rFonts w:cs="Times New Roman"/>
        </w:rPr>
        <w:t>Upper and mid-level executives with at least 15 years of experience who have the recognized potential to move into a more senior executive position or role with global responsibility</w:t>
      </w:r>
      <w:r>
        <w:rPr>
          <w:rFonts w:cs="Times New Roman"/>
        </w:rPr>
        <w:t xml:space="preserve"> and s</w:t>
      </w:r>
      <w:r w:rsidRPr="00CA3EC8">
        <w:rPr>
          <w:rFonts w:cs="Times New Roman"/>
        </w:rPr>
        <w:t>enior executives holding responsibility for corporate or divisional strategy and implementation</w:t>
      </w:r>
      <w:r>
        <w:rPr>
          <w:rFonts w:cs="Times New Roman"/>
        </w:rPr>
        <w:t xml:space="preserve">. For more information, </w:t>
      </w:r>
      <w:hyperlink r:id="rId55" w:history="1">
        <w:r w:rsidRPr="006B7040">
          <w:rPr>
            <w:rStyle w:val="Hyperlink"/>
            <w:rFonts w:cs="Times New Roman"/>
          </w:rPr>
          <w:t>click here.</w:t>
        </w:r>
      </w:hyperlink>
    </w:p>
    <w:p w:rsidR="005C1C29" w:rsidRPr="00CA3EC8" w:rsidRDefault="005C1C29" w:rsidP="00313817">
      <w:pPr>
        <w:pStyle w:val="NoSpacing"/>
        <w:tabs>
          <w:tab w:val="left" w:pos="360"/>
        </w:tabs>
        <w:ind w:right="-90"/>
        <w:rPr>
          <w:rFonts w:cs="Times New Roman"/>
          <w:b/>
          <w:color w:val="404040" w:themeColor="text1" w:themeTint="BF"/>
        </w:rPr>
      </w:pPr>
    </w:p>
    <w:p w:rsidR="005C1C29" w:rsidRPr="00CA3EC8" w:rsidRDefault="005C1C29" w:rsidP="00313817">
      <w:pPr>
        <w:pStyle w:val="NoSpacing"/>
        <w:tabs>
          <w:tab w:val="left" w:pos="360"/>
        </w:tabs>
        <w:ind w:right="-90"/>
        <w:rPr>
          <w:rFonts w:cs="Times New Roman"/>
        </w:rPr>
      </w:pPr>
      <w:r w:rsidRPr="00CA3EC8">
        <w:rPr>
          <w:rFonts w:cs="Times New Roman"/>
          <w:i/>
        </w:rPr>
        <w:t>Dates</w:t>
      </w:r>
      <w:r w:rsidRPr="00CA3EC8">
        <w:rPr>
          <w:rFonts w:cs="Times New Roman"/>
        </w:rPr>
        <w:t>:</w:t>
      </w:r>
      <w:r w:rsidRPr="00CA3EC8">
        <w:rPr>
          <w:rFonts w:cs="Times New Roman"/>
        </w:rPr>
        <w:tab/>
        <w:t xml:space="preserve"> Session I: September 8-20, 2013</w:t>
      </w:r>
    </w:p>
    <w:p w:rsidR="005C1C29" w:rsidRPr="00CA3EC8" w:rsidRDefault="005C1C29" w:rsidP="00313817">
      <w:pPr>
        <w:pStyle w:val="NoSpacing"/>
        <w:tabs>
          <w:tab w:val="left" w:pos="360"/>
        </w:tabs>
        <w:ind w:right="-90"/>
        <w:rPr>
          <w:rFonts w:cs="Times New Roman"/>
        </w:rPr>
      </w:pPr>
      <w:r>
        <w:rPr>
          <w:rFonts w:cs="Times New Roman"/>
        </w:rPr>
        <w:tab/>
      </w:r>
      <w:r>
        <w:rPr>
          <w:rFonts w:cs="Times New Roman"/>
        </w:rPr>
        <w:tab/>
      </w:r>
      <w:r w:rsidRPr="00CA3EC8">
        <w:rPr>
          <w:rFonts w:cs="Times New Roman"/>
        </w:rPr>
        <w:t xml:space="preserve"> Session II: November 10-22, 2013</w:t>
      </w:r>
    </w:p>
    <w:p w:rsidR="005C1C29" w:rsidRPr="00CA3EC8" w:rsidRDefault="005C1C29" w:rsidP="00313817">
      <w:pPr>
        <w:pStyle w:val="NoSpacing"/>
        <w:tabs>
          <w:tab w:val="left" w:pos="360"/>
        </w:tabs>
        <w:ind w:right="-90"/>
        <w:rPr>
          <w:rFonts w:cs="Times New Roman"/>
        </w:rPr>
      </w:pPr>
      <w:r w:rsidRPr="00CA3EC8">
        <w:rPr>
          <w:rFonts w:cs="Times New Roman"/>
          <w:i/>
        </w:rPr>
        <w:t>Location</w:t>
      </w:r>
      <w:r w:rsidRPr="00CA3EC8">
        <w:rPr>
          <w:rFonts w:cs="Times New Roman"/>
        </w:rPr>
        <w:t>: Duke University, Durham, NC</w:t>
      </w:r>
    </w:p>
    <w:p w:rsidR="005C1C29" w:rsidRPr="00CA3EC8" w:rsidRDefault="005C1C29" w:rsidP="00313817">
      <w:pPr>
        <w:pStyle w:val="NoSpacing"/>
        <w:tabs>
          <w:tab w:val="left" w:pos="360"/>
          <w:tab w:val="left" w:pos="1440"/>
          <w:tab w:val="left" w:pos="1710"/>
        </w:tabs>
        <w:ind w:right="-90"/>
        <w:rPr>
          <w:rFonts w:cs="Times New Roman"/>
        </w:rPr>
      </w:pPr>
      <w:r>
        <w:rPr>
          <w:rFonts w:cs="Times New Roman"/>
          <w:bCs/>
          <w:i/>
        </w:rPr>
        <w:t>Costs</w:t>
      </w:r>
      <w:r w:rsidRPr="00CA3EC8">
        <w:rPr>
          <w:rFonts w:cs="Times New Roman"/>
          <w:bCs/>
          <w:i/>
        </w:rPr>
        <w:t xml:space="preserve">: </w:t>
      </w:r>
      <w:r w:rsidRPr="00CA3EC8">
        <w:rPr>
          <w:rFonts w:cs="Times New Roman"/>
        </w:rPr>
        <w:t xml:space="preserve"> $43,000 (Includes tuition instructiona</w:t>
      </w:r>
      <w:r>
        <w:rPr>
          <w:rFonts w:cs="Times New Roman"/>
        </w:rPr>
        <w:t xml:space="preserve">l materials, accommodations, </w:t>
      </w:r>
      <w:r w:rsidRPr="00CA3EC8">
        <w:rPr>
          <w:rFonts w:cs="Times New Roman"/>
        </w:rPr>
        <w:t>meals, and supplemental activities. Airfare and transportation</w:t>
      </w:r>
      <w:r>
        <w:rPr>
          <w:rFonts w:cs="Times New Roman"/>
        </w:rPr>
        <w:t xml:space="preserve"> to and from the airport are </w:t>
      </w:r>
      <w:r w:rsidRPr="00CA3EC8">
        <w:rPr>
          <w:rFonts w:cs="Times New Roman"/>
        </w:rPr>
        <w:t xml:space="preserve">not included.) </w:t>
      </w:r>
    </w:p>
    <w:p w:rsidR="005C1C29" w:rsidRPr="00CA3EC8" w:rsidRDefault="005C1C29" w:rsidP="00313817">
      <w:pPr>
        <w:pStyle w:val="NoSpacing"/>
        <w:tabs>
          <w:tab w:val="left" w:pos="360"/>
        </w:tabs>
        <w:ind w:right="-90"/>
        <w:rPr>
          <w:rFonts w:cs="Times New Roman"/>
        </w:rPr>
      </w:pPr>
      <w:r w:rsidRPr="00CA3EC8">
        <w:rPr>
          <w:rFonts w:cs="Times New Roman"/>
          <w:i/>
        </w:rPr>
        <w:t>Contact</w:t>
      </w:r>
      <w:r w:rsidRPr="00CA3EC8">
        <w:rPr>
          <w:rFonts w:cs="Times New Roman"/>
        </w:rPr>
        <w:t xml:space="preserve">: </w:t>
      </w:r>
      <w:r>
        <w:rPr>
          <w:rFonts w:cs="Times New Roman"/>
          <w:i/>
        </w:rPr>
        <w:t>Email</w:t>
      </w:r>
      <w:r w:rsidRPr="00CA3EC8">
        <w:rPr>
          <w:rFonts w:cs="Times New Roman"/>
        </w:rPr>
        <w:t xml:space="preserve"> execed-info@fuqua.duke.edu </w:t>
      </w:r>
      <w:r>
        <w:rPr>
          <w:rFonts w:cs="Times New Roman"/>
          <w:i/>
        </w:rPr>
        <w:t>Phone:</w:t>
      </w:r>
      <w:r w:rsidRPr="00CA3EC8">
        <w:rPr>
          <w:rFonts w:cs="Times New Roman"/>
        </w:rPr>
        <w:t xml:space="preserve">  1 800.372.3932 </w:t>
      </w:r>
      <w:r>
        <w:rPr>
          <w:rFonts w:cs="Times New Roman"/>
        </w:rPr>
        <w:t xml:space="preserve"> or </w:t>
      </w:r>
      <w:r w:rsidRPr="00CA3EC8">
        <w:rPr>
          <w:rFonts w:cs="Times New Roman"/>
        </w:rPr>
        <w:t xml:space="preserve">  1 919.660.8011 </w:t>
      </w:r>
    </w:p>
    <w:p w:rsidR="005C1C29" w:rsidRDefault="005C1C29" w:rsidP="00313817">
      <w:pPr>
        <w:pStyle w:val="NoSpacing"/>
        <w:tabs>
          <w:tab w:val="left" w:pos="360"/>
        </w:tabs>
        <w:ind w:right="-90"/>
      </w:pPr>
      <w:r w:rsidRPr="00CA3EC8">
        <w:rPr>
          <w:rFonts w:cs="Times New Roman"/>
        </w:rPr>
        <w:tab/>
      </w:r>
    </w:p>
    <w:p w:rsidR="005C1C29" w:rsidRPr="00A11F81" w:rsidRDefault="007C4733" w:rsidP="00313817">
      <w:pPr>
        <w:pStyle w:val="NoSpacing"/>
        <w:tabs>
          <w:tab w:val="left" w:pos="360"/>
        </w:tabs>
        <w:ind w:right="-90"/>
        <w:rPr>
          <w:rFonts w:cs="Times New Roman"/>
          <w:b/>
        </w:rPr>
      </w:pPr>
      <w:r>
        <w:fldChar w:fldCharType="begin"/>
      </w:r>
      <w:r w:rsidR="005C1C29">
        <w:instrText>HYPERLINK \l "dukeunivecq1"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rPr>
          <w:color w:val="999999"/>
        </w:rPr>
      </w:pPr>
      <w:bookmarkStart w:id="159" w:name="_Toc329950049"/>
      <w:bookmarkStart w:id="160" w:name="_Toc330198928"/>
      <w:bookmarkStart w:id="161" w:name="_Toc337108759"/>
      <w:bookmarkStart w:id="162" w:name="_Toc361823538"/>
      <w:bookmarkStart w:id="163" w:name="dukeleadershipprogram"/>
      <w:r w:rsidRPr="00A11F81">
        <w:rPr>
          <w:kern w:val="3"/>
        </w:rPr>
        <w:t>Duke Leadership Program</w:t>
      </w:r>
      <w:bookmarkEnd w:id="159"/>
      <w:bookmarkEnd w:id="160"/>
      <w:bookmarkEnd w:id="161"/>
      <w:bookmarkEnd w:id="162"/>
      <w:r w:rsidRPr="00A11F81">
        <w:rPr>
          <w:kern w:val="3"/>
        </w:rPr>
        <w:t xml:space="preserve"> </w:t>
      </w:r>
      <w:bookmarkEnd w:id="163"/>
    </w:p>
    <w:p w:rsidR="005C1C29" w:rsidRPr="006760BC" w:rsidRDefault="005C1C29" w:rsidP="00313817">
      <w:pPr>
        <w:pStyle w:val="NoSpacing"/>
        <w:tabs>
          <w:tab w:val="left" w:pos="360"/>
        </w:tabs>
        <w:ind w:right="-90"/>
        <w:rPr>
          <w:rFonts w:cs="Times New Roman"/>
        </w:rPr>
      </w:pPr>
      <w:bookmarkStart w:id="164" w:name="dukedynamicmanagement"/>
    </w:p>
    <w:p w:rsidR="005C1C29" w:rsidRPr="007C6726" w:rsidRDefault="005C1C29" w:rsidP="00313817">
      <w:pPr>
        <w:shd w:val="clear" w:color="auto" w:fill="FFFFFF"/>
        <w:tabs>
          <w:tab w:val="left" w:pos="360"/>
        </w:tabs>
        <w:spacing w:after="0" w:line="195" w:lineRule="atLeast"/>
        <w:ind w:right="-90"/>
        <w:rPr>
          <w:rFonts w:cs="Times New Roman"/>
        </w:rPr>
      </w:pPr>
      <w:r w:rsidRPr="007C6726">
        <w:rPr>
          <w:rFonts w:cs="Times New Roman"/>
        </w:rPr>
        <w:t xml:space="preserve">The Duke Leadership Program (DLP) is based on the principle that every leader has an individual style. The goal of the program is to help you systematize your intuitive leadership skills in an intense and supportive environment, learning to capitalize on your strengths while overcoming leadership challenges. Great leaders are continually learning. This program is ideal for anyone with current or anticipated leadership responsibilities, ranging from high-level executives and managers to people expecting to take on leadership roles, to those who are not in management positions but are expected to lead and influence others in the course of their work. The program teaches six dimensions of leadership and uses a personalized method for helping you develop your competencies in each of the six areas. Central to the course is a 360-degree assessment tool to be completed in advance of the program by your colleagues. Each assessment is interpreted by a professional coach who will work individually with you to analyze the results and apply leadership principles to the feedback.  For more information, </w:t>
      </w:r>
      <w:hyperlink r:id="rId56" w:history="1">
        <w:r w:rsidRPr="006B7040">
          <w:rPr>
            <w:rStyle w:val="Hyperlink"/>
            <w:rFonts w:cs="Times New Roman"/>
          </w:rPr>
          <w:t>click here.</w:t>
        </w:r>
      </w:hyperlink>
    </w:p>
    <w:p w:rsidR="005C1C29" w:rsidRPr="007C6726" w:rsidRDefault="005C1C29" w:rsidP="00313817">
      <w:pPr>
        <w:pStyle w:val="NoSpacing"/>
        <w:tabs>
          <w:tab w:val="left" w:pos="360"/>
        </w:tabs>
        <w:ind w:right="-90"/>
        <w:rPr>
          <w:rFonts w:cs="Times New Roman"/>
        </w:rPr>
      </w:pPr>
    </w:p>
    <w:p w:rsidR="005C1C29" w:rsidRPr="007C6726" w:rsidRDefault="005C1C29" w:rsidP="00313817">
      <w:pPr>
        <w:pStyle w:val="NoSpacing"/>
        <w:tabs>
          <w:tab w:val="left" w:pos="360"/>
        </w:tabs>
        <w:ind w:right="-90"/>
        <w:rPr>
          <w:rFonts w:cs="Times New Roman"/>
        </w:rPr>
      </w:pPr>
    </w:p>
    <w:p w:rsidR="005C1C29" w:rsidRPr="006760BC" w:rsidRDefault="005C1C29" w:rsidP="00313817">
      <w:pPr>
        <w:pStyle w:val="NoSpacing"/>
        <w:tabs>
          <w:tab w:val="left" w:pos="360"/>
        </w:tabs>
        <w:ind w:right="-90"/>
        <w:rPr>
          <w:rFonts w:cs="Times New Roman"/>
          <w:i/>
        </w:rPr>
      </w:pPr>
    </w:p>
    <w:p w:rsidR="005C1C29" w:rsidRPr="006760BC" w:rsidRDefault="005C1C29" w:rsidP="00313817">
      <w:pPr>
        <w:pStyle w:val="NoSpacing"/>
        <w:tabs>
          <w:tab w:val="left" w:pos="360"/>
        </w:tabs>
        <w:ind w:right="-90"/>
        <w:rPr>
          <w:rFonts w:cs="Times New Roman"/>
        </w:rPr>
      </w:pPr>
      <w:r w:rsidRPr="006760BC">
        <w:rPr>
          <w:rFonts w:cs="Times New Roman"/>
          <w:i/>
        </w:rPr>
        <w:t>Dates</w:t>
      </w:r>
      <w:r>
        <w:rPr>
          <w:rFonts w:cs="Times New Roman"/>
        </w:rPr>
        <w:t xml:space="preserve">:  </w:t>
      </w:r>
      <w:r w:rsidRPr="006760BC">
        <w:rPr>
          <w:rFonts w:cs="Times New Roman"/>
        </w:rPr>
        <w:t>October 13-18, 2013</w:t>
      </w:r>
      <w:r>
        <w:rPr>
          <w:rFonts w:cs="Times New Roman"/>
        </w:rPr>
        <w:t xml:space="preserve"> &amp;  </w:t>
      </w:r>
      <w:r w:rsidRPr="006760BC">
        <w:rPr>
          <w:rFonts w:cs="Times New Roman"/>
        </w:rPr>
        <w:t xml:space="preserve"> December 9-13, 2013</w:t>
      </w:r>
    </w:p>
    <w:p w:rsidR="005C1C29" w:rsidRPr="006760BC" w:rsidRDefault="005C1C29" w:rsidP="00313817">
      <w:pPr>
        <w:pStyle w:val="NoSpacing"/>
        <w:tabs>
          <w:tab w:val="left" w:pos="360"/>
        </w:tabs>
        <w:ind w:right="-90"/>
        <w:rPr>
          <w:rFonts w:cs="Times New Roman"/>
        </w:rPr>
      </w:pPr>
      <w:r w:rsidRPr="006760BC">
        <w:rPr>
          <w:rFonts w:cs="Times New Roman"/>
          <w:i/>
        </w:rPr>
        <w:t>Location</w:t>
      </w:r>
      <w:r w:rsidRPr="006760BC">
        <w:rPr>
          <w:rFonts w:cs="Times New Roman"/>
        </w:rPr>
        <w:t xml:space="preserve">: </w:t>
      </w:r>
      <w:r>
        <w:rPr>
          <w:rFonts w:cs="Times New Roman"/>
        </w:rPr>
        <w:t xml:space="preserve">  </w:t>
      </w:r>
      <w:r w:rsidRPr="006760BC">
        <w:rPr>
          <w:rFonts w:cs="Times New Roman"/>
        </w:rPr>
        <w:t>Duke University, Durham, NC</w:t>
      </w:r>
    </w:p>
    <w:p w:rsidR="005C1C29" w:rsidRPr="006760BC" w:rsidRDefault="005C1C29" w:rsidP="00313817">
      <w:pPr>
        <w:pStyle w:val="NoSpacing"/>
        <w:tabs>
          <w:tab w:val="left" w:pos="360"/>
        </w:tabs>
        <w:ind w:right="-90"/>
        <w:rPr>
          <w:rFonts w:cs="Times New Roman"/>
        </w:rPr>
      </w:pPr>
      <w:r>
        <w:rPr>
          <w:rFonts w:cs="Times New Roman"/>
          <w:i/>
        </w:rPr>
        <w:t>Costs</w:t>
      </w:r>
      <w:r w:rsidRPr="006760BC">
        <w:rPr>
          <w:rFonts w:cs="Times New Roman"/>
          <w:i/>
        </w:rPr>
        <w:t xml:space="preserve">: </w:t>
      </w:r>
      <w:r w:rsidRPr="006760BC">
        <w:rPr>
          <w:rFonts w:cs="Times New Roman"/>
        </w:rPr>
        <w:t xml:space="preserve">$9,000 (Includes tuition instructional materials, accommodations, meals and supplemental activities. Airfare and transportation to and from the airport are not included.) </w:t>
      </w:r>
    </w:p>
    <w:p w:rsidR="005C1C29" w:rsidRDefault="005C1C29" w:rsidP="00313817">
      <w:pPr>
        <w:pStyle w:val="NoSpacing"/>
        <w:tabs>
          <w:tab w:val="left" w:pos="360"/>
        </w:tabs>
        <w:ind w:right="-90"/>
        <w:rPr>
          <w:rFonts w:cs="Times New Roman"/>
        </w:rPr>
      </w:pPr>
      <w:r w:rsidRPr="00CA3EC8">
        <w:rPr>
          <w:rFonts w:cs="Times New Roman"/>
          <w:i/>
        </w:rPr>
        <w:t>Contact</w:t>
      </w:r>
      <w:r w:rsidRPr="00CA3EC8">
        <w:rPr>
          <w:rFonts w:cs="Times New Roman"/>
        </w:rPr>
        <w:t xml:space="preserve">: </w:t>
      </w:r>
      <w:r>
        <w:rPr>
          <w:rFonts w:cs="Times New Roman"/>
          <w:i/>
        </w:rPr>
        <w:t>Email</w:t>
      </w:r>
      <w:r w:rsidRPr="00CA3EC8">
        <w:rPr>
          <w:rFonts w:cs="Times New Roman"/>
        </w:rPr>
        <w:t xml:space="preserve"> execed-info@fuqua.duke.edu </w:t>
      </w:r>
      <w:r>
        <w:rPr>
          <w:rFonts w:cs="Times New Roman"/>
          <w:i/>
        </w:rPr>
        <w:t>Phone:</w:t>
      </w:r>
      <w:r w:rsidRPr="00CA3EC8">
        <w:rPr>
          <w:rFonts w:cs="Times New Roman"/>
        </w:rPr>
        <w:t xml:space="preserve">  1 800.372.3932 </w:t>
      </w:r>
      <w:r>
        <w:rPr>
          <w:rFonts w:cs="Times New Roman"/>
        </w:rPr>
        <w:t xml:space="preserve">or </w:t>
      </w:r>
      <w:r w:rsidRPr="00CA3EC8">
        <w:rPr>
          <w:rFonts w:cs="Times New Roman"/>
        </w:rPr>
        <w:t xml:space="preserve">  1 919.660.8011</w:t>
      </w:r>
    </w:p>
    <w:p w:rsidR="005C1C29" w:rsidRPr="00A11F81" w:rsidRDefault="005C1C29" w:rsidP="00313817">
      <w:pPr>
        <w:pStyle w:val="NoSpacing"/>
        <w:tabs>
          <w:tab w:val="left" w:pos="360"/>
        </w:tabs>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"dukeunivecq1"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rPr>
          <w:caps/>
          <w:kern w:val="3"/>
        </w:rPr>
      </w:pPr>
      <w:bookmarkStart w:id="165" w:name="_Toc361823539"/>
      <w:bookmarkEnd w:id="164"/>
      <w:r>
        <w:rPr>
          <w:kern w:val="3"/>
        </w:rPr>
        <w:t>Managing the Unexpected</w:t>
      </w:r>
      <w:bookmarkEnd w:id="165"/>
    </w:p>
    <w:p w:rsidR="005C1C29" w:rsidRDefault="005C1C29" w:rsidP="00313817">
      <w:pPr>
        <w:pStyle w:val="NoSpacing"/>
        <w:tabs>
          <w:tab w:val="left" w:pos="360"/>
        </w:tabs>
        <w:ind w:right="-90"/>
        <w:rPr>
          <w:rFonts w:cs="Times New Roman"/>
        </w:rPr>
      </w:pPr>
      <w:r w:rsidRPr="003C1A92">
        <w:rPr>
          <w:rFonts w:cs="Times New Roman"/>
          <w:bCs/>
        </w:rPr>
        <w:t xml:space="preserve">Managing the Unexpected (MU) </w:t>
      </w:r>
      <w:r w:rsidRPr="00BE33FF">
        <w:rPr>
          <w:rFonts w:cs="Times New Roman"/>
        </w:rPr>
        <w:t xml:space="preserve">blends academic research, practical insights and improvisation techniques to give you the tools to react and adapt </w:t>
      </w:r>
      <w:r>
        <w:rPr>
          <w:rFonts w:cs="Times New Roman"/>
        </w:rPr>
        <w:t>in the moment</w:t>
      </w:r>
      <w:r w:rsidRPr="00BE33FF">
        <w:rPr>
          <w:rFonts w:cs="Times New Roman"/>
        </w:rPr>
        <w:t xml:space="preserve">. Contrary to what you might be thinking, this isn’t a class for comedians— it’s for managers who want to set aside their inhibitions and learn ways to promote better communication, problem solving, and decision making in their organizations. </w:t>
      </w:r>
      <w:r w:rsidRPr="007C6726">
        <w:rPr>
          <w:rFonts w:cs="Times New Roman"/>
          <w:bCs/>
        </w:rPr>
        <w:t>Managing the Unexpected</w:t>
      </w:r>
      <w:r w:rsidRPr="00BE33FF">
        <w:rPr>
          <w:rFonts w:cs="Times New Roman"/>
          <w:b/>
          <w:bCs/>
        </w:rPr>
        <w:t xml:space="preserve"> </w:t>
      </w:r>
      <w:r w:rsidRPr="00BE33FF">
        <w:rPr>
          <w:rFonts w:cs="Times New Roman"/>
        </w:rPr>
        <w:t xml:space="preserve">teaches people </w:t>
      </w:r>
      <w:r>
        <w:rPr>
          <w:rFonts w:cs="Times New Roman"/>
        </w:rPr>
        <w:t>at all levels of management top</w:t>
      </w:r>
      <w:r w:rsidRPr="00BE33FF">
        <w:rPr>
          <w:rFonts w:cs="Times New Roman"/>
        </w:rPr>
        <w:t>romote creativity and innovation in your organization</w:t>
      </w:r>
      <w:r>
        <w:rPr>
          <w:rFonts w:cs="Times New Roman"/>
        </w:rPr>
        <w:t>,</w:t>
      </w:r>
      <w:r w:rsidRPr="00BE33FF">
        <w:rPr>
          <w:rFonts w:cs="Times New Roman"/>
        </w:rPr>
        <w:t xml:space="preserve"> </w:t>
      </w:r>
      <w:r>
        <w:rPr>
          <w:rFonts w:cs="Times New Roman"/>
        </w:rPr>
        <w:t>i</w:t>
      </w:r>
      <w:r w:rsidRPr="00BE33FF">
        <w:rPr>
          <w:rFonts w:cs="Times New Roman"/>
        </w:rPr>
        <w:t>mprove group dynamics, communication and presentation skills</w:t>
      </w:r>
      <w:r>
        <w:rPr>
          <w:rFonts w:cs="Times New Roman"/>
        </w:rPr>
        <w:t>, m</w:t>
      </w:r>
      <w:r w:rsidRPr="00BE33FF">
        <w:rPr>
          <w:rFonts w:cs="Times New Roman"/>
        </w:rPr>
        <w:t>anage crisis and conflict more effectively</w:t>
      </w:r>
      <w:r>
        <w:rPr>
          <w:rFonts w:cs="Times New Roman"/>
        </w:rPr>
        <w:t>, m</w:t>
      </w:r>
      <w:r w:rsidRPr="00BE33FF">
        <w:rPr>
          <w:rFonts w:cs="Times New Roman"/>
        </w:rPr>
        <w:t>ake faster decisions, and better group decisions</w:t>
      </w:r>
      <w:r>
        <w:rPr>
          <w:rFonts w:cs="Times New Roman"/>
        </w:rPr>
        <w:t>, p</w:t>
      </w:r>
      <w:r w:rsidRPr="00BE33FF">
        <w:rPr>
          <w:rFonts w:cs="Times New Roman"/>
        </w:rPr>
        <w:t>romote organizational learning</w:t>
      </w:r>
      <w:r>
        <w:rPr>
          <w:rFonts w:cs="Times New Roman"/>
        </w:rPr>
        <w:t>, e</w:t>
      </w:r>
      <w:r w:rsidRPr="00BE33FF">
        <w:rPr>
          <w:rFonts w:cs="Times New Roman"/>
        </w:rPr>
        <w:t>mbrace change and learn to take risks</w:t>
      </w:r>
      <w:r>
        <w:rPr>
          <w:rFonts w:cs="Times New Roman"/>
        </w:rPr>
        <w:t>.</w:t>
      </w:r>
      <w:r w:rsidRPr="00BE33FF">
        <w:rPr>
          <w:rFonts w:cs="Times New Roman"/>
        </w:rPr>
        <w:t xml:space="preserve"> </w:t>
      </w:r>
      <w:r>
        <w:rPr>
          <w:rFonts w:cs="Times New Roman"/>
        </w:rPr>
        <w:t xml:space="preserve">  For more information, </w:t>
      </w:r>
      <w:hyperlink r:id="rId57" w:history="1">
        <w:r w:rsidRPr="006B7040">
          <w:rPr>
            <w:rStyle w:val="Hyperlink"/>
            <w:rFonts w:cs="Times New Roman"/>
          </w:rPr>
          <w:t>click here.</w:t>
        </w:r>
      </w:hyperlink>
    </w:p>
    <w:p w:rsidR="005C1C29" w:rsidRPr="00BE33FF" w:rsidRDefault="005C1C29" w:rsidP="00313817">
      <w:pPr>
        <w:pStyle w:val="NoSpacing"/>
        <w:tabs>
          <w:tab w:val="left" w:pos="360"/>
        </w:tabs>
        <w:ind w:right="-90"/>
        <w:rPr>
          <w:rFonts w:cs="Times New Roman"/>
        </w:rPr>
      </w:pPr>
    </w:p>
    <w:p w:rsidR="005C1C29" w:rsidRPr="00BE33FF" w:rsidRDefault="005C1C29" w:rsidP="00313817">
      <w:pPr>
        <w:pStyle w:val="NoSpacing"/>
        <w:tabs>
          <w:tab w:val="left" w:pos="360"/>
        </w:tabs>
        <w:ind w:right="-90"/>
        <w:rPr>
          <w:rFonts w:cs="Times New Roman"/>
        </w:rPr>
      </w:pPr>
      <w:r w:rsidRPr="00BE33FF">
        <w:rPr>
          <w:rFonts w:cs="Times New Roman"/>
          <w:i/>
        </w:rPr>
        <w:t xml:space="preserve">Dates: </w:t>
      </w:r>
      <w:r w:rsidRPr="00BE33FF">
        <w:rPr>
          <w:rFonts w:cs="Times New Roman"/>
        </w:rPr>
        <w:t>October 20-23, 2013</w:t>
      </w:r>
    </w:p>
    <w:p w:rsidR="005C1C29" w:rsidRPr="00BE33FF" w:rsidRDefault="005C1C29" w:rsidP="00313817">
      <w:pPr>
        <w:pStyle w:val="NoSpacing"/>
        <w:tabs>
          <w:tab w:val="left" w:pos="360"/>
        </w:tabs>
        <w:ind w:right="-90"/>
        <w:rPr>
          <w:rFonts w:cs="Times New Roman"/>
        </w:rPr>
      </w:pPr>
      <w:r w:rsidRPr="00BE33FF">
        <w:rPr>
          <w:rFonts w:cs="Times New Roman"/>
          <w:i/>
        </w:rPr>
        <w:t>Location:</w:t>
      </w:r>
      <w:r w:rsidRPr="00BE33FF">
        <w:rPr>
          <w:rFonts w:cs="Times New Roman"/>
        </w:rPr>
        <w:t xml:space="preserve"> Duke University, Durham, NC</w:t>
      </w:r>
    </w:p>
    <w:p w:rsidR="005C1C29" w:rsidRPr="00BE33FF" w:rsidRDefault="005C1C29" w:rsidP="00313817">
      <w:pPr>
        <w:pStyle w:val="NoSpacing"/>
        <w:tabs>
          <w:tab w:val="left" w:pos="360"/>
        </w:tabs>
        <w:ind w:right="-90"/>
        <w:rPr>
          <w:rFonts w:cs="Times New Roman"/>
          <w:b/>
        </w:rPr>
      </w:pPr>
      <w:r w:rsidRPr="00BE33FF">
        <w:rPr>
          <w:rFonts w:cs="Times New Roman"/>
          <w:i/>
        </w:rPr>
        <w:t>Cost:</w:t>
      </w:r>
      <w:r w:rsidRPr="00BE33FF">
        <w:rPr>
          <w:rFonts w:cs="Times New Roman"/>
        </w:rPr>
        <w:t xml:space="preserve"> $4,800 (Includes tuition, instructional materials, accommodations, all meals and supplemental activities.  Airfare and transportation to and from the airport are not included)</w:t>
      </w:r>
    </w:p>
    <w:p w:rsidR="005C1C29" w:rsidRPr="00BE33FF" w:rsidRDefault="005C1C29" w:rsidP="00313817">
      <w:pPr>
        <w:pStyle w:val="NoSpacing"/>
        <w:tabs>
          <w:tab w:val="left" w:pos="360"/>
        </w:tabs>
        <w:ind w:right="-90"/>
        <w:rPr>
          <w:rFonts w:cs="Times New Roman"/>
        </w:rPr>
      </w:pPr>
      <w:r w:rsidRPr="00CA3EC8">
        <w:rPr>
          <w:rFonts w:cs="Times New Roman"/>
          <w:i/>
        </w:rPr>
        <w:t>Contact</w:t>
      </w:r>
      <w:r w:rsidRPr="00CA3EC8">
        <w:rPr>
          <w:rFonts w:cs="Times New Roman"/>
        </w:rPr>
        <w:t xml:space="preserve">: </w:t>
      </w:r>
      <w:r>
        <w:rPr>
          <w:rFonts w:cs="Times New Roman"/>
          <w:i/>
        </w:rPr>
        <w:t>Email</w:t>
      </w:r>
      <w:r w:rsidRPr="00CA3EC8">
        <w:rPr>
          <w:rFonts w:cs="Times New Roman"/>
        </w:rPr>
        <w:t xml:space="preserve"> execed-info@fuqua.duke.edu </w:t>
      </w:r>
      <w:r>
        <w:rPr>
          <w:rFonts w:cs="Times New Roman"/>
          <w:i/>
        </w:rPr>
        <w:t>Phone:</w:t>
      </w:r>
      <w:r w:rsidRPr="00CA3EC8">
        <w:rPr>
          <w:rFonts w:cs="Times New Roman"/>
        </w:rPr>
        <w:t xml:space="preserve">  1 800.372.3932 </w:t>
      </w:r>
      <w:r>
        <w:rPr>
          <w:rFonts w:cs="Times New Roman"/>
        </w:rPr>
        <w:t xml:space="preserve">or </w:t>
      </w:r>
      <w:r w:rsidRPr="00CA3EC8">
        <w:rPr>
          <w:rFonts w:cs="Times New Roman"/>
        </w:rPr>
        <w:t xml:space="preserve">  1 919.660.8011</w:t>
      </w:r>
      <w:r w:rsidRPr="00BE33FF">
        <w:rPr>
          <w:rFonts w:cs="Times New Roman"/>
        </w:rPr>
        <w:t xml:space="preserve">  </w:t>
      </w:r>
    </w:p>
    <w:p w:rsidR="005C1C29" w:rsidRPr="00A11F81" w:rsidRDefault="005C1C29" w:rsidP="00313817">
      <w:pPr>
        <w:pStyle w:val="sessiondates1"/>
        <w:shd w:val="clear" w:color="auto" w:fill="FFFFFF"/>
        <w:tabs>
          <w:tab w:val="left" w:pos="360"/>
        </w:tabs>
        <w:spacing w:after="0"/>
        <w:ind w:right="-90"/>
        <w:rPr>
          <w:rFonts w:ascii="Times New Roman" w:hAnsi="Times New Roman" w:cs="Times New Roman"/>
          <w:b/>
          <w:color w:val="auto"/>
          <w:sz w:val="22"/>
          <w:szCs w:val="22"/>
        </w:rPr>
      </w:pPr>
    </w:p>
    <w:p w:rsidR="005C1C29" w:rsidRPr="00A11F81" w:rsidRDefault="007C4733" w:rsidP="00313817">
      <w:pPr>
        <w:pStyle w:val="NoSpacing"/>
        <w:tabs>
          <w:tab w:val="left" w:pos="360"/>
        </w:tabs>
        <w:ind w:right="-90"/>
        <w:rPr>
          <w:rFonts w:cs="Times New Roman"/>
          <w:b/>
        </w:rPr>
      </w:pPr>
      <w:r>
        <w:fldChar w:fldCharType="begin"/>
      </w:r>
      <w:r w:rsidR="005C1C29">
        <w:instrText>HYPERLINK \l "dukeunivecq1"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bookmarkStart w:id="166" w:name="OneEmory"/>
    </w:p>
    <w:p w:rsidR="005C1C29" w:rsidRPr="00A11F81" w:rsidRDefault="005C1C29" w:rsidP="00313817">
      <w:pPr>
        <w:pStyle w:val="Heading2"/>
        <w:tabs>
          <w:tab w:val="left" w:pos="360"/>
        </w:tabs>
        <w:ind w:left="0" w:right="-90"/>
        <w:rPr>
          <w:color w:val="000000"/>
          <w:sz w:val="24"/>
          <w:szCs w:val="24"/>
        </w:rPr>
      </w:pPr>
      <w:bookmarkStart w:id="167" w:name="_Toc329950051"/>
      <w:bookmarkStart w:id="168" w:name="_Toc330198930"/>
      <w:bookmarkStart w:id="169" w:name="_Toc337108761"/>
      <w:bookmarkStart w:id="170" w:name="_Toc361823540"/>
      <w:r w:rsidRPr="00A11F81">
        <w:t>Emory University</w:t>
      </w:r>
      <w:bookmarkStart w:id="171" w:name="emoryorganizationalandpersonal"/>
      <w:bookmarkEnd w:id="166"/>
      <w:bookmarkEnd w:id="167"/>
      <w:bookmarkEnd w:id="168"/>
      <w:bookmarkEnd w:id="169"/>
      <w:bookmarkEnd w:id="170"/>
    </w:p>
    <w:p w:rsidR="005C1C29" w:rsidRPr="00A11F81" w:rsidRDefault="005C1C29" w:rsidP="00313817">
      <w:pPr>
        <w:pStyle w:val="Heading3"/>
        <w:tabs>
          <w:tab w:val="left" w:pos="360"/>
        </w:tabs>
        <w:ind w:left="0" w:right="-90"/>
      </w:pPr>
      <w:bookmarkStart w:id="172" w:name="_Toc329950052"/>
      <w:bookmarkStart w:id="173" w:name="_Toc330198931"/>
      <w:bookmarkStart w:id="174" w:name="_Toc337108762"/>
      <w:bookmarkStart w:id="175" w:name="_Toc361823541"/>
      <w:bookmarkEnd w:id="171"/>
      <w:r w:rsidRPr="00A11F81">
        <w:t>Managerial Leadership Program</w:t>
      </w:r>
      <w:bookmarkEnd w:id="172"/>
      <w:bookmarkEnd w:id="173"/>
      <w:bookmarkEnd w:id="174"/>
      <w:bookmarkEnd w:id="175"/>
    </w:p>
    <w:p w:rsidR="005C1C29" w:rsidRDefault="005C1C29" w:rsidP="00313817">
      <w:pPr>
        <w:tabs>
          <w:tab w:val="left" w:pos="360"/>
        </w:tabs>
        <w:spacing w:before="100" w:beforeAutospacing="1" w:after="100" w:afterAutospacing="1" w:line="240" w:lineRule="auto"/>
        <w:ind w:right="-90"/>
        <w:rPr>
          <w:rFonts w:eastAsia="Times New Roman" w:cs="Times New Roman"/>
        </w:rPr>
      </w:pPr>
      <w:r w:rsidRPr="007C6726">
        <w:rPr>
          <w:rFonts w:eastAsia="Times New Roman" w:cs="Times New Roman"/>
        </w:rPr>
        <w:t>The </w:t>
      </w:r>
      <w:r w:rsidRPr="007C6726">
        <w:rPr>
          <w:rFonts w:eastAsia="Times New Roman" w:cs="Times New Roman"/>
          <w:i/>
          <w:iCs/>
        </w:rPr>
        <w:t>Managerial Leadership Program</w:t>
      </w:r>
      <w:r w:rsidRPr="007C6726">
        <w:rPr>
          <w:rFonts w:eastAsia="Times New Roman" w:cs="Times New Roman"/>
        </w:rPr>
        <w:t> focuses on raising the individual leadership capacity of participants, honing their abilities to affect organizational growth and transformation. Through a rigorous mix of leadership topics, individual assessments, experiential learning activities, and executive coaching, participants</w:t>
      </w:r>
      <w:r>
        <w:rPr>
          <w:rFonts w:eastAsia="Times New Roman" w:cs="Times New Roman"/>
        </w:rPr>
        <w:t xml:space="preserve"> </w:t>
      </w:r>
      <w:r w:rsidRPr="007C6726">
        <w:rPr>
          <w:rFonts w:cs="Times New Roman"/>
        </w:rPr>
        <w:t>emerge with the tools needed to transform themselves into effective organizational leaders</w:t>
      </w:r>
      <w:r>
        <w:t>.</w:t>
      </w:r>
      <w:r>
        <w:rPr>
          <w:rFonts w:eastAsia="Times New Roman" w:cs="Times New Roman"/>
        </w:rPr>
        <w:t xml:space="preserve">  For </w:t>
      </w:r>
      <w:r w:rsidRPr="007C6726">
        <w:rPr>
          <w:rFonts w:eastAsia="Times New Roman" w:cs="Times New Roman"/>
        </w:rPr>
        <w:t>more</w:t>
      </w:r>
      <w:r>
        <w:rPr>
          <w:rFonts w:eastAsia="Times New Roman" w:cs="Times New Roman"/>
        </w:rPr>
        <w:t xml:space="preserve"> information, </w:t>
      </w:r>
      <w:hyperlink r:id="rId58"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ind w:right="-90"/>
        <w:rPr>
          <w:rFonts w:cs="Times New Roman"/>
        </w:rPr>
      </w:pPr>
      <w:r w:rsidRPr="007C6726">
        <w:rPr>
          <w:rFonts w:cs="Times New Roman"/>
          <w:i/>
        </w:rPr>
        <w:t>Dates:</w:t>
      </w:r>
      <w:r w:rsidRPr="007C6726">
        <w:rPr>
          <w:rFonts w:cs="Times New Roman"/>
        </w:rPr>
        <w:t xml:space="preserve"> July 15-19, 2013</w:t>
      </w:r>
    </w:p>
    <w:p w:rsidR="005C1C29" w:rsidRPr="007C6726" w:rsidRDefault="005C1C29" w:rsidP="00313817">
      <w:pPr>
        <w:tabs>
          <w:tab w:val="left" w:pos="360"/>
        </w:tabs>
        <w:spacing w:after="0" w:line="240" w:lineRule="auto"/>
        <w:ind w:right="-90"/>
        <w:rPr>
          <w:rFonts w:cs="Times New Roman"/>
        </w:rPr>
      </w:pPr>
      <w:r w:rsidRPr="007C6726">
        <w:rPr>
          <w:rFonts w:cs="Times New Roman"/>
          <w:i/>
        </w:rPr>
        <w:t>Fees:</w:t>
      </w:r>
      <w:r w:rsidRPr="007C6726">
        <w:rPr>
          <w:rFonts w:cs="Times New Roman"/>
        </w:rPr>
        <w:t xml:space="preserve"> $5,995</w:t>
      </w:r>
    </w:p>
    <w:p w:rsidR="005C1C29" w:rsidRPr="007C6726" w:rsidRDefault="005C1C29" w:rsidP="00313817">
      <w:pPr>
        <w:tabs>
          <w:tab w:val="left" w:pos="360"/>
        </w:tabs>
        <w:spacing w:after="0" w:line="240" w:lineRule="auto"/>
        <w:ind w:right="-90"/>
        <w:rPr>
          <w:rFonts w:cs="Times New Roman"/>
          <w:color w:val="333333"/>
        </w:rPr>
      </w:pPr>
      <w:r w:rsidRPr="007C6726">
        <w:rPr>
          <w:rFonts w:cs="Times New Roman"/>
          <w:i/>
          <w:color w:val="333333"/>
        </w:rPr>
        <w:t xml:space="preserve">Location: </w:t>
      </w:r>
      <w:r w:rsidRPr="007C6726">
        <w:rPr>
          <w:rFonts w:cs="Times New Roman"/>
          <w:color w:val="333333"/>
        </w:rPr>
        <w:t>Atlanta, GA</w:t>
      </w:r>
    </w:p>
    <w:p w:rsidR="005C1C29" w:rsidRPr="00A51E3D" w:rsidRDefault="005C1C29" w:rsidP="00313817">
      <w:pPr>
        <w:tabs>
          <w:tab w:val="left" w:pos="360"/>
        </w:tabs>
        <w:spacing w:after="0" w:line="240" w:lineRule="auto"/>
        <w:ind w:right="-90"/>
        <w:rPr>
          <w:rFonts w:cs="Times New Roman"/>
          <w:color w:val="333333"/>
        </w:rPr>
      </w:pPr>
      <w:r w:rsidRPr="007C6726">
        <w:rPr>
          <w:rFonts w:cs="Times New Roman"/>
          <w:i/>
          <w:color w:val="333333"/>
        </w:rPr>
        <w:t>Contact Information:  Phone</w:t>
      </w:r>
      <w:r w:rsidRPr="007C6726">
        <w:rPr>
          <w:rFonts w:cs="Times New Roman"/>
          <w:color w:val="333333"/>
        </w:rPr>
        <w:t xml:space="preserve">: 404.727.2200 </w:t>
      </w:r>
      <w:r w:rsidRPr="007C6726">
        <w:rPr>
          <w:rFonts w:cs="Times New Roman"/>
          <w:i/>
          <w:color w:val="333333"/>
        </w:rPr>
        <w:t>Email</w:t>
      </w:r>
      <w:r w:rsidRPr="007C6726">
        <w:rPr>
          <w:rFonts w:cs="Times New Roman"/>
          <w:color w:val="333333"/>
        </w:rPr>
        <w:t xml:space="preserve">: </w:t>
      </w:r>
      <w:hyperlink r:id="rId59" w:history="1">
        <w:r w:rsidRPr="007C6726">
          <w:rPr>
            <w:rStyle w:val="Hyperlink"/>
            <w:rFonts w:cs="Times New Roman"/>
          </w:rPr>
          <w:t>ExecutiveEducation@emory.edu</w:t>
        </w:r>
      </w:hyperlink>
    </w:p>
    <w:p w:rsidR="005C1C29" w:rsidRPr="00A51E3D" w:rsidRDefault="005C1C29" w:rsidP="00313817">
      <w:pPr>
        <w:pStyle w:val="PlainText"/>
        <w:tabs>
          <w:tab w:val="left" w:pos="360"/>
        </w:tabs>
        <w:ind w:right="-90"/>
        <w:rPr>
          <w:rFonts w:cs="Times New Roman"/>
          <w:sz w:val="22"/>
          <w:szCs w:val="22"/>
        </w:rPr>
      </w:pPr>
    </w:p>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A11F81" w:rsidRDefault="005C1C29" w:rsidP="00313817">
      <w:pPr>
        <w:pStyle w:val="Heading2"/>
        <w:tabs>
          <w:tab w:val="left" w:pos="360"/>
        </w:tabs>
        <w:ind w:left="0" w:right="-90"/>
        <w:rPr>
          <w:color w:val="000000"/>
          <w:sz w:val="24"/>
          <w:szCs w:val="24"/>
        </w:rPr>
      </w:pPr>
      <w:bookmarkStart w:id="176" w:name="_Toc361823542"/>
      <w:bookmarkStart w:id="177" w:name="Georgetownecq1"/>
      <w:r>
        <w:t xml:space="preserve">Georgetown </w:t>
      </w:r>
      <w:r w:rsidRPr="00A11F81">
        <w:t>University</w:t>
      </w:r>
      <w:bookmarkEnd w:id="176"/>
    </w:p>
    <w:p w:rsidR="005C1C29" w:rsidRPr="0030196B" w:rsidRDefault="005C1C29" w:rsidP="00313817">
      <w:pPr>
        <w:pStyle w:val="Heading3"/>
        <w:tabs>
          <w:tab w:val="left" w:pos="360"/>
        </w:tabs>
        <w:ind w:left="0" w:right="-90"/>
      </w:pPr>
      <w:bookmarkStart w:id="178" w:name="_Toc361823543"/>
      <w:bookmarkEnd w:id="177"/>
      <w:r w:rsidRPr="0030196B">
        <w:t>Leading Change in Government</w:t>
      </w:r>
      <w:bookmarkEnd w:id="178"/>
    </w:p>
    <w:p w:rsidR="005C1C29" w:rsidRPr="00342669" w:rsidRDefault="005C1C29" w:rsidP="00313817">
      <w:pPr>
        <w:tabs>
          <w:tab w:val="left" w:pos="360"/>
        </w:tabs>
        <w:spacing w:line="240" w:lineRule="auto"/>
        <w:ind w:right="-90"/>
        <w:rPr>
          <w:rFonts w:cs="Times New Roman"/>
        </w:rPr>
      </w:pPr>
      <w:r w:rsidRPr="00342669">
        <w:rPr>
          <w:rFonts w:cs="Times New Roman"/>
        </w:rPr>
        <w:t>As a government executive, you are charged with leading change and achieving increased efficiency in your organization. This program will arm participants with the specific skills needed to develop a comprehensive change strategy and the confidence to apply it in complex organizations. You will gain a theoretical perspective and pragmatic implementation techniques, as well as learn from executives who apply these methods daily.</w:t>
      </w:r>
      <w:r>
        <w:rPr>
          <w:rFonts w:cs="Times New Roman"/>
        </w:rPr>
        <w:t xml:space="preserve">  </w:t>
      </w:r>
      <w:r w:rsidRPr="00342669">
        <w:rPr>
          <w:rFonts w:cs="Times New Roman"/>
        </w:rPr>
        <w:t>The program is designed specifically for government executives (approximately grade GS-14 or equivalent) who are leading organizational change initiatives. Participants will be introduced to the latest research, theories, and frameworks, with a focus on practical application. The curriculum is delivered over a three-day period and ensures that participants are out of the office for a concentrated period and return with new knowledge and skills to apply immediately.</w:t>
      </w:r>
      <w:r>
        <w:rPr>
          <w:rFonts w:cs="Times New Roman"/>
        </w:rPr>
        <w:t xml:space="preserve">  For more information, </w:t>
      </w:r>
      <w:hyperlink r:id="rId60" w:history="1">
        <w:r w:rsidRPr="006B7040">
          <w:rPr>
            <w:rStyle w:val="Hyperlink"/>
            <w:rFonts w:cs="Times New Roman"/>
          </w:rPr>
          <w:t>click here.</w:t>
        </w:r>
      </w:hyperlink>
    </w:p>
    <w:p w:rsidR="005C1C29" w:rsidRPr="000C7473" w:rsidRDefault="005C1C29" w:rsidP="00313817">
      <w:pPr>
        <w:tabs>
          <w:tab w:val="left" w:pos="360"/>
        </w:tabs>
        <w:spacing w:after="0"/>
        <w:ind w:right="-90"/>
        <w:rPr>
          <w:rFonts w:cs="Times New Roman"/>
        </w:rPr>
      </w:pPr>
      <w:r w:rsidRPr="00342669">
        <w:rPr>
          <w:rFonts w:cs="Times New Roman"/>
          <w:bCs/>
          <w:i/>
        </w:rPr>
        <w:t xml:space="preserve">Dates: </w:t>
      </w:r>
      <w:r w:rsidRPr="000C7473">
        <w:rPr>
          <w:rFonts w:cs="Times New Roman"/>
          <w:bCs/>
        </w:rPr>
        <w:t>October 15-17, 2013</w:t>
      </w:r>
      <w:r w:rsidRPr="000C7473">
        <w:rPr>
          <w:rFonts w:cs="Times New Roman"/>
          <w:bCs/>
        </w:rPr>
        <w:br/>
      </w:r>
      <w:r w:rsidRPr="00342669">
        <w:rPr>
          <w:rFonts w:cs="Times New Roman"/>
          <w:bCs/>
          <w:i/>
        </w:rPr>
        <w:t xml:space="preserve">Location: </w:t>
      </w:r>
      <w:r w:rsidRPr="000C7473">
        <w:rPr>
          <w:rFonts w:cs="Times New Roman"/>
          <w:bCs/>
        </w:rPr>
        <w:t xml:space="preserve">Georgetown University campus, Washington, DC </w:t>
      </w:r>
      <w:r w:rsidRPr="000C7473">
        <w:rPr>
          <w:rFonts w:cs="Times New Roman"/>
          <w:bCs/>
        </w:rPr>
        <w:br/>
      </w:r>
      <w:r>
        <w:rPr>
          <w:rFonts w:cs="Times New Roman"/>
          <w:bCs/>
          <w:i/>
        </w:rPr>
        <w:t>Cost</w:t>
      </w:r>
      <w:r w:rsidRPr="00342669">
        <w:rPr>
          <w:rFonts w:cs="Times New Roman"/>
          <w:bCs/>
          <w:i/>
        </w:rPr>
        <w:t xml:space="preserve">: </w:t>
      </w:r>
      <w:r w:rsidRPr="000C7473">
        <w:rPr>
          <w:rFonts w:cs="Times New Roman"/>
          <w:bCs/>
        </w:rPr>
        <w:t>$3,825 USD</w:t>
      </w:r>
    </w:p>
    <w:p w:rsidR="005C1C29" w:rsidRPr="000C7473" w:rsidRDefault="005C1C29" w:rsidP="00313817">
      <w:pPr>
        <w:tabs>
          <w:tab w:val="left" w:pos="360"/>
        </w:tabs>
        <w:spacing w:after="0"/>
        <w:ind w:right="-90"/>
        <w:rPr>
          <w:rFonts w:cs="Times New Roman"/>
        </w:rPr>
      </w:pPr>
      <w:r w:rsidRPr="00342669">
        <w:rPr>
          <w:rFonts w:cs="Times New Roman"/>
          <w:i/>
        </w:rPr>
        <w:t>Contact Number</w:t>
      </w:r>
      <w:r w:rsidRPr="000C7473">
        <w:rPr>
          <w:rFonts w:cs="Times New Roman"/>
        </w:rPr>
        <w:t>: 202.687.4065</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line="240" w:lineRule="auto"/>
        <w:ind w:right="-90"/>
      </w:pPr>
      <w:r>
        <w:fldChar w:fldCharType="end"/>
      </w:r>
    </w:p>
    <w:p w:rsidR="005C1C29" w:rsidRDefault="005C1C29" w:rsidP="00313817">
      <w:pPr>
        <w:pStyle w:val="Heading2"/>
        <w:tabs>
          <w:tab w:val="left" w:pos="360"/>
        </w:tabs>
        <w:ind w:left="0" w:right="-90"/>
      </w:pPr>
      <w:bookmarkStart w:id="179" w:name="_George_Washington_University_2"/>
      <w:bookmarkStart w:id="180" w:name="_Toc361823544"/>
      <w:bookmarkStart w:id="181" w:name="GWUecq1"/>
      <w:bookmarkEnd w:id="179"/>
      <w:r w:rsidRPr="00246338">
        <w:t>George Washington University</w:t>
      </w:r>
      <w:bookmarkEnd w:id="180"/>
    </w:p>
    <w:bookmarkEnd w:id="181"/>
    <w:p w:rsidR="005C1C29" w:rsidRPr="000E080D" w:rsidRDefault="005C1C29" w:rsidP="00313817">
      <w:pPr>
        <w:tabs>
          <w:tab w:val="left" w:pos="360"/>
        </w:tabs>
        <w:spacing w:after="0"/>
        <w:ind w:right="-90"/>
        <w:rPr>
          <w:rFonts w:cs="Times New Roman"/>
        </w:rPr>
      </w:pPr>
    </w:p>
    <w:p w:rsidR="005C1C29" w:rsidRDefault="005C1C29" w:rsidP="00313817">
      <w:pPr>
        <w:pStyle w:val="Heading3"/>
        <w:tabs>
          <w:tab w:val="left" w:pos="360"/>
        </w:tabs>
        <w:ind w:left="0" w:right="-90"/>
      </w:pPr>
      <w:bookmarkStart w:id="182" w:name="_Toc361823545"/>
      <w:r>
        <w:t>Senior Leader Program</w:t>
      </w:r>
      <w:bookmarkEnd w:id="182"/>
    </w:p>
    <w:p w:rsidR="005C1C29" w:rsidRPr="00AD64D3"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line="240" w:lineRule="auto"/>
        <w:ind w:right="-90"/>
      </w:pPr>
      <w:r w:rsidRPr="00AD64D3">
        <w:rPr>
          <w:rFonts w:cs="Times New Roman"/>
        </w:rPr>
        <w:t>The program meets the Office of Personnel Management's (OPM) 80-hour, interagency training requirement in the Executive Core Qualifications, focusing specifically on higher-level competencies such as external awareness, strategic thinking, political savvy and accountability. Since its inception in 1982, thousands of managers and executives from more than 80 government agencies and departments have attended the SLP.</w:t>
      </w:r>
      <w:r>
        <w:rPr>
          <w:rFonts w:cs="Times New Roman"/>
        </w:rPr>
        <w:t xml:space="preserve">  For more information, </w:t>
      </w:r>
      <w:hyperlink r:id="rId61" w:history="1">
        <w:r w:rsidRPr="006B7040">
          <w:rPr>
            <w:rStyle w:val="Hyperlink"/>
            <w:rFonts w:cs="Times New Roman"/>
          </w:rPr>
          <w:t>click here.</w:t>
        </w:r>
      </w:hyperlink>
    </w:p>
    <w:p w:rsidR="005C1C29" w:rsidRPr="00AD64D3" w:rsidRDefault="005C1C29" w:rsidP="00313817">
      <w:pPr>
        <w:tabs>
          <w:tab w:val="left" w:pos="360"/>
        </w:tabs>
        <w:spacing w:after="0" w:line="240" w:lineRule="auto"/>
        <w:ind w:right="-90"/>
        <w:rPr>
          <w:rFonts w:cs="Times New Roman"/>
        </w:rPr>
      </w:pPr>
    </w:p>
    <w:p w:rsidR="005C1C29" w:rsidRPr="00AD64D3" w:rsidRDefault="005C1C29" w:rsidP="00313817">
      <w:pPr>
        <w:pStyle w:val="NoSpacing"/>
        <w:tabs>
          <w:tab w:val="left" w:pos="360"/>
        </w:tabs>
        <w:ind w:right="-90"/>
      </w:pPr>
      <w:r w:rsidRPr="00246338">
        <w:rPr>
          <w:bCs/>
          <w:i/>
        </w:rPr>
        <w:t>Date</w:t>
      </w:r>
      <w:r>
        <w:rPr>
          <w:bCs/>
          <w:i/>
        </w:rPr>
        <w:t xml:space="preserve">:  </w:t>
      </w:r>
      <w:r>
        <w:rPr>
          <w:bCs/>
        </w:rPr>
        <w:t>TBD</w:t>
      </w:r>
    </w:p>
    <w:p w:rsidR="005C1C29" w:rsidRPr="00AD64D3" w:rsidRDefault="005C1C29" w:rsidP="00313817">
      <w:pPr>
        <w:pStyle w:val="NoSpacing"/>
        <w:tabs>
          <w:tab w:val="left" w:pos="360"/>
        </w:tabs>
        <w:ind w:right="-90"/>
      </w:pPr>
      <w:r w:rsidRPr="00246338">
        <w:rPr>
          <w:i/>
        </w:rPr>
        <w:t>Location</w:t>
      </w:r>
      <w:r w:rsidRPr="00AD64D3">
        <w:t>: Airlie Conference Center, Warrenton, VA</w:t>
      </w:r>
    </w:p>
    <w:p w:rsidR="005C1C29" w:rsidRPr="00AD64D3" w:rsidRDefault="005C1C29" w:rsidP="00313817">
      <w:pPr>
        <w:pStyle w:val="NoSpacing"/>
        <w:tabs>
          <w:tab w:val="left" w:pos="360"/>
        </w:tabs>
        <w:ind w:right="-90"/>
      </w:pPr>
      <w:r w:rsidRPr="00246338">
        <w:rPr>
          <w:i/>
        </w:rPr>
        <w:t>Cost</w:t>
      </w:r>
      <w:r>
        <w:t xml:space="preserve"> </w:t>
      </w:r>
      <w:r w:rsidRPr="00AD64D3">
        <w:t>: $8600</w:t>
      </w:r>
    </w:p>
    <w:p w:rsidR="005C1C29" w:rsidRPr="00AD64D3" w:rsidRDefault="005C1C29" w:rsidP="00313817">
      <w:pPr>
        <w:pStyle w:val="NoSpacing"/>
        <w:tabs>
          <w:tab w:val="left" w:pos="360"/>
        </w:tabs>
        <w:ind w:right="-90"/>
      </w:pPr>
      <w:r w:rsidRPr="00246338">
        <w:rPr>
          <w:i/>
        </w:rPr>
        <w:t>Contact</w:t>
      </w:r>
      <w:r w:rsidRPr="00AD64D3">
        <w:t xml:space="preserve"> </w:t>
      </w:r>
      <w:r w:rsidRPr="00246338">
        <w:rPr>
          <w:i/>
        </w:rPr>
        <w:t>Number</w:t>
      </w:r>
      <w:r w:rsidRPr="00AD64D3">
        <w:t>: 202-994-5390</w:t>
      </w:r>
    </w:p>
    <w:p w:rsidR="005C1C29" w:rsidRPr="00AD64D3" w:rsidRDefault="005C1C29" w:rsidP="00313817">
      <w:pPr>
        <w:tabs>
          <w:tab w:val="left" w:pos="360"/>
        </w:tabs>
        <w:spacing w:after="0" w:line="240" w:lineRule="auto"/>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ind w:right="-90"/>
      </w:pPr>
      <w:r>
        <w:fldChar w:fldCharType="end"/>
      </w:r>
    </w:p>
    <w:p w:rsidR="005C1C29" w:rsidRPr="00AD64D3" w:rsidRDefault="005C1C29" w:rsidP="00313817">
      <w:pPr>
        <w:pStyle w:val="Heading3"/>
        <w:tabs>
          <w:tab w:val="left" w:pos="360"/>
        </w:tabs>
        <w:ind w:left="0" w:right="-90"/>
      </w:pPr>
      <w:bookmarkStart w:id="183" w:name="_Toc361823546"/>
      <w:r w:rsidRPr="00AD64D3">
        <w:rPr>
          <w:rStyle w:val="Emphasis"/>
          <w:b/>
          <w:bCs/>
          <w:i w:val="0"/>
          <w:iCs w:val="0"/>
          <w:spacing w:val="0"/>
        </w:rPr>
        <w:t>Emerging Leaders Workshop</w:t>
      </w:r>
      <w:bookmarkEnd w:id="183"/>
    </w:p>
    <w:p w:rsidR="005C1C29" w:rsidRDefault="005C1C29" w:rsidP="00313817">
      <w:pPr>
        <w:tabs>
          <w:tab w:val="left" w:pos="360"/>
        </w:tabs>
        <w:spacing w:after="0" w:line="240" w:lineRule="auto"/>
        <w:ind w:right="-90"/>
        <w:rPr>
          <w:rFonts w:cs="Times New Roman"/>
        </w:rPr>
      </w:pPr>
    </w:p>
    <w:p w:rsidR="005C1C29" w:rsidRPr="00AD64D3" w:rsidRDefault="005C1C29" w:rsidP="00313817">
      <w:pPr>
        <w:tabs>
          <w:tab w:val="left" w:pos="360"/>
        </w:tabs>
        <w:spacing w:after="0"/>
        <w:ind w:right="-90"/>
        <w:rPr>
          <w:rFonts w:cs="Times New Roman"/>
        </w:rPr>
      </w:pPr>
      <w:r w:rsidRPr="00AD64D3">
        <w:rPr>
          <w:rFonts w:cs="Times New Roman"/>
        </w:rPr>
        <w:t>Being promoted to a higher level of responsibility, means you must move beyond technical expertise and rely on and utilize management and leadership skills. This course allows you to assess your own leadership potential, map a career management path and identify developmental opportunities to enhance your leadership competencies and potential. You will identify where you fit on the leadership spectrum and develop practical strategies to improve your leadership skills.</w:t>
      </w:r>
      <w:r>
        <w:rPr>
          <w:rFonts w:cs="Times New Roman"/>
        </w:rPr>
        <w:t xml:space="preserve">  For more information, </w:t>
      </w:r>
      <w:hyperlink r:id="rId62" w:history="1">
        <w:r w:rsidRPr="006B7040">
          <w:rPr>
            <w:rStyle w:val="Hyperlink"/>
            <w:rFonts w:cs="Times New Roman"/>
          </w:rPr>
          <w:t>click here.</w:t>
        </w:r>
      </w:hyperlink>
    </w:p>
    <w:p w:rsidR="005C1C29" w:rsidRPr="00AD64D3"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line="240" w:lineRule="auto"/>
        <w:ind w:right="-90"/>
        <w:rPr>
          <w:rFonts w:cs="Times New Roman"/>
        </w:rPr>
      </w:pPr>
    </w:p>
    <w:p w:rsidR="005C1C29" w:rsidRPr="00AD64D3" w:rsidRDefault="005C1C29" w:rsidP="00313817">
      <w:pPr>
        <w:pStyle w:val="NoSpacing"/>
        <w:tabs>
          <w:tab w:val="left" w:pos="360"/>
        </w:tabs>
        <w:ind w:right="-90"/>
      </w:pPr>
      <w:r w:rsidRPr="00246338">
        <w:rPr>
          <w:bCs/>
          <w:i/>
        </w:rPr>
        <w:t>Date</w:t>
      </w:r>
      <w:r>
        <w:rPr>
          <w:bCs/>
          <w:i/>
        </w:rPr>
        <w:t xml:space="preserve">:  </w:t>
      </w:r>
      <w:r>
        <w:rPr>
          <w:bCs/>
        </w:rPr>
        <w:t>TBD</w:t>
      </w:r>
    </w:p>
    <w:p w:rsidR="005C1C29" w:rsidRPr="00AD64D3" w:rsidRDefault="005C1C29" w:rsidP="00313817">
      <w:pPr>
        <w:pStyle w:val="NoSpacing"/>
        <w:tabs>
          <w:tab w:val="left" w:pos="360"/>
        </w:tabs>
        <w:ind w:right="-90"/>
        <w:rPr>
          <w:rFonts w:cs="Times New Roman"/>
        </w:rPr>
      </w:pPr>
      <w:r w:rsidRPr="00246338">
        <w:rPr>
          <w:rFonts w:cs="Times New Roman"/>
          <w:i/>
        </w:rPr>
        <w:t>Location</w:t>
      </w:r>
      <w:r w:rsidRPr="00AD64D3">
        <w:rPr>
          <w:rFonts w:cs="Times New Roman"/>
        </w:rPr>
        <w:t>: George Washington University Alexandria Graduate Education Center</w:t>
      </w:r>
      <w:r>
        <w:rPr>
          <w:rFonts w:cs="Times New Roman"/>
        </w:rPr>
        <w:t>, Alexandria VA</w:t>
      </w:r>
    </w:p>
    <w:p w:rsidR="005C1C29" w:rsidRPr="00AD64D3" w:rsidRDefault="005C1C29" w:rsidP="00313817">
      <w:pPr>
        <w:pStyle w:val="NoSpacing"/>
        <w:tabs>
          <w:tab w:val="left" w:pos="360"/>
        </w:tabs>
        <w:ind w:right="-90"/>
        <w:rPr>
          <w:rFonts w:cs="Times New Roman"/>
        </w:rPr>
      </w:pPr>
      <w:r w:rsidRPr="00246338">
        <w:rPr>
          <w:rFonts w:cs="Times New Roman"/>
          <w:i/>
        </w:rPr>
        <w:t>Cost</w:t>
      </w:r>
      <w:r w:rsidRPr="00AD64D3">
        <w:rPr>
          <w:rFonts w:cs="Times New Roman"/>
        </w:rPr>
        <w:t>: $1850</w:t>
      </w:r>
    </w:p>
    <w:p w:rsidR="005C1C29" w:rsidRPr="00AD64D3" w:rsidRDefault="005C1C29" w:rsidP="00313817">
      <w:pPr>
        <w:pStyle w:val="NoSpacing"/>
        <w:tabs>
          <w:tab w:val="left" w:pos="360"/>
        </w:tabs>
        <w:ind w:right="-90"/>
        <w:rPr>
          <w:rFonts w:cs="Times New Roman"/>
        </w:rPr>
      </w:pPr>
      <w:r w:rsidRPr="00246338">
        <w:rPr>
          <w:rFonts w:cs="Times New Roman"/>
          <w:i/>
        </w:rPr>
        <w:t>Contact</w:t>
      </w:r>
      <w:r w:rsidRPr="00AD64D3">
        <w:rPr>
          <w:rFonts w:cs="Times New Roman"/>
        </w:rPr>
        <w:t xml:space="preserve"> </w:t>
      </w:r>
      <w:r w:rsidRPr="00246338">
        <w:rPr>
          <w:rFonts w:cs="Times New Roman"/>
          <w:i/>
        </w:rPr>
        <w:t>Number</w:t>
      </w:r>
      <w:r w:rsidRPr="00AD64D3">
        <w:rPr>
          <w:rFonts w:cs="Times New Roman"/>
        </w:rPr>
        <w:t>: 202-994-5390</w:t>
      </w:r>
    </w:p>
    <w:p w:rsidR="005C1C29" w:rsidRPr="00AD64D3" w:rsidRDefault="005C1C29" w:rsidP="00313817">
      <w:pPr>
        <w:tabs>
          <w:tab w:val="left" w:pos="360"/>
        </w:tabs>
        <w:spacing w:after="0" w:line="240" w:lineRule="auto"/>
        <w:ind w:right="-90"/>
        <w:rPr>
          <w:rFonts w:cs="Times New Roman"/>
        </w:rPr>
      </w:pPr>
    </w:p>
    <w:bookmarkStart w:id="184" w:name="_Toc329950053"/>
    <w:bookmarkStart w:id="185" w:name="_Toc330198932"/>
    <w:bookmarkStart w:id="186" w:name="_Toc337108763"/>
    <w:bookmarkStart w:id="187" w:name="OneHarvard"/>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ind w:left="0" w:right="-90"/>
        <w:contextualSpacing/>
      </w:pPr>
      <w:r>
        <w:fldChar w:fldCharType="end"/>
      </w:r>
    </w:p>
    <w:p w:rsidR="005C1C29" w:rsidRDefault="005C1C29" w:rsidP="00313817">
      <w:pPr>
        <w:pStyle w:val="Heading2"/>
        <w:tabs>
          <w:tab w:val="left" w:pos="360"/>
        </w:tabs>
        <w:ind w:left="0" w:right="-90"/>
        <w:contextualSpacing/>
        <w:rPr>
          <w:rFonts w:eastAsia="Arial Unicode MS"/>
        </w:rPr>
      </w:pPr>
      <w:bookmarkStart w:id="188" w:name="_Toc361823547"/>
      <w:r>
        <w:rPr>
          <w:rFonts w:eastAsia="Arial Unicode MS"/>
        </w:rPr>
        <w:t>Georgia State University</w:t>
      </w:r>
      <w:bookmarkEnd w:id="188"/>
    </w:p>
    <w:p w:rsidR="005C1C29" w:rsidRDefault="005C1C29" w:rsidP="00313817">
      <w:pPr>
        <w:pStyle w:val="Heading3"/>
        <w:tabs>
          <w:tab w:val="left" w:pos="360"/>
        </w:tabs>
        <w:ind w:left="0" w:right="-90"/>
        <w:rPr>
          <w:rFonts w:cs="Times New Roman"/>
        </w:rPr>
      </w:pPr>
      <w:bookmarkStart w:id="189" w:name="_Toc361823548"/>
      <w:r w:rsidRPr="009D23DA">
        <w:t>Certificate Program in Project Management</w:t>
      </w:r>
      <w:bookmarkEnd w:id="189"/>
    </w:p>
    <w:p w:rsidR="005C1C29"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line="240" w:lineRule="auto"/>
        <w:ind w:right="-90"/>
        <w:rPr>
          <w:rFonts w:cs="Times New Roman"/>
        </w:rPr>
      </w:pPr>
      <w:r w:rsidRPr="009D23DA">
        <w:rPr>
          <w:rFonts w:cs="Times New Roman"/>
        </w:rPr>
        <w:t>Certified project managers are in high demand across many endeavors and disciplines including health care, information technology, manufacturing, and the professional services sector. Organizations value effective project managers for their ability to integrate the best practices of project management with enterprise-wide initiatives in areas such as innovation, continuous improvement, new product introduction, and transformational change.</w:t>
      </w:r>
      <w:r>
        <w:rPr>
          <w:rFonts w:cs="Times New Roman"/>
        </w:rPr>
        <w:t xml:space="preserve"> For more information about this program, </w:t>
      </w:r>
      <w:hyperlink r:id="rId63" w:history="1">
        <w:r>
          <w:rPr>
            <w:rStyle w:val="Hyperlink"/>
            <w:rFonts w:cs="Times New Roman"/>
          </w:rPr>
          <w:t>click here</w:t>
        </w:r>
      </w:hyperlink>
      <w:r>
        <w:t>.</w:t>
      </w:r>
    </w:p>
    <w:p w:rsidR="005C1C29" w:rsidRDefault="005C1C29" w:rsidP="00313817">
      <w:pPr>
        <w:tabs>
          <w:tab w:val="left" w:pos="360"/>
        </w:tabs>
        <w:spacing w:after="0" w:line="240" w:lineRule="auto"/>
        <w:ind w:right="-90"/>
        <w:rPr>
          <w:rFonts w:cs="Times New Roman"/>
        </w:rPr>
      </w:pPr>
    </w:p>
    <w:p w:rsidR="005C1C29" w:rsidRPr="009D23DA" w:rsidRDefault="005C1C29" w:rsidP="00313817">
      <w:pPr>
        <w:tabs>
          <w:tab w:val="left" w:pos="360"/>
        </w:tabs>
        <w:spacing w:after="0" w:line="240" w:lineRule="auto"/>
        <w:ind w:right="-90"/>
        <w:rPr>
          <w:rFonts w:cs="Times New Roman"/>
          <w:i/>
          <w:color w:val="333333"/>
        </w:rPr>
      </w:pPr>
      <w:r w:rsidRPr="007B3132">
        <w:rPr>
          <w:rFonts w:cs="Times New Roman"/>
          <w:i/>
          <w:color w:val="333333"/>
        </w:rPr>
        <w:t xml:space="preserve">Dates: </w:t>
      </w:r>
      <w:r>
        <w:rPr>
          <w:rFonts w:cs="Times New Roman"/>
          <w:color w:val="333333"/>
        </w:rPr>
        <w:t>October 15-18</w:t>
      </w:r>
      <w:r w:rsidRPr="000E5774">
        <w:rPr>
          <w:rFonts w:cs="Times New Roman"/>
          <w:color w:val="333333"/>
        </w:rPr>
        <w:t xml:space="preserve"> 2013; December 3-6, 2013</w:t>
      </w:r>
    </w:p>
    <w:p w:rsidR="005C1C29" w:rsidRPr="007B3132" w:rsidRDefault="005C1C29" w:rsidP="00313817">
      <w:pPr>
        <w:tabs>
          <w:tab w:val="left" w:pos="360"/>
        </w:tabs>
        <w:spacing w:after="0" w:line="240" w:lineRule="auto"/>
        <w:ind w:right="-90"/>
        <w:rPr>
          <w:rFonts w:cs="Times New Roman"/>
          <w:i/>
        </w:rPr>
      </w:pPr>
      <w:r w:rsidRPr="007B3132">
        <w:rPr>
          <w:rFonts w:cs="Times New Roman"/>
          <w:i/>
          <w:color w:val="333333"/>
        </w:rPr>
        <w:t>Location:</w:t>
      </w:r>
      <w:r w:rsidRPr="007B3132">
        <w:rPr>
          <w:rFonts w:cs="Times New Roman"/>
          <w:i/>
        </w:rPr>
        <w:t xml:space="preserve"> </w:t>
      </w:r>
      <w:r w:rsidRPr="000E5774">
        <w:rPr>
          <w:rFonts w:cs="Times New Roman"/>
        </w:rPr>
        <w:t>Atlanta, Georgia</w:t>
      </w:r>
    </w:p>
    <w:p w:rsidR="005C1C29" w:rsidRPr="009D23DA" w:rsidRDefault="005C1C29" w:rsidP="00313817">
      <w:pPr>
        <w:tabs>
          <w:tab w:val="left" w:pos="360"/>
        </w:tabs>
        <w:spacing w:after="0" w:line="240" w:lineRule="auto"/>
        <w:ind w:right="-90"/>
        <w:rPr>
          <w:bCs/>
          <w:i/>
        </w:rPr>
      </w:pPr>
      <w:r>
        <w:rPr>
          <w:bCs/>
          <w:i/>
        </w:rPr>
        <w:t>Cost</w:t>
      </w:r>
      <w:r w:rsidRPr="007B3132">
        <w:rPr>
          <w:bCs/>
          <w:i/>
        </w:rPr>
        <w:t xml:space="preserve">: </w:t>
      </w:r>
      <w:r w:rsidRPr="000E5774">
        <w:rPr>
          <w:bCs/>
        </w:rPr>
        <w:t>$2,950 per person for non-profits</w:t>
      </w:r>
    </w:p>
    <w:p w:rsidR="005C1C29" w:rsidRDefault="005C1C29" w:rsidP="00313817">
      <w:pPr>
        <w:tabs>
          <w:tab w:val="left" w:pos="360"/>
        </w:tabs>
        <w:spacing w:after="0" w:line="240" w:lineRule="auto"/>
        <w:ind w:right="-90"/>
      </w:pPr>
      <w:r>
        <w:rPr>
          <w:i/>
        </w:rPr>
        <w:t xml:space="preserve">Contact Information: Phone: </w:t>
      </w:r>
      <w:r w:rsidRPr="000E5774">
        <w:t xml:space="preserve">404.413.4707 </w:t>
      </w:r>
      <w:r>
        <w:rPr>
          <w:i/>
        </w:rPr>
        <w:t>Email:</w:t>
      </w:r>
      <w:r w:rsidRPr="000E5774">
        <w:t xml:space="preserve"> </w:t>
      </w:r>
      <w:hyperlink r:id="rId64" w:history="1">
        <w:r w:rsidRPr="000E5774">
          <w:rPr>
            <w:rStyle w:val="Hyperlink"/>
          </w:rPr>
          <w:t>dstotz@gsu.edu</w:t>
        </w:r>
      </w:hyperlink>
    </w:p>
    <w:p w:rsidR="005C1C29" w:rsidRPr="000E5774" w:rsidRDefault="005C1C29" w:rsidP="00313817">
      <w:pPr>
        <w:tabs>
          <w:tab w:val="left" w:pos="360"/>
        </w:tabs>
        <w:spacing w:after="0" w:line="240" w:lineRule="auto"/>
        <w:ind w:right="-90"/>
      </w:pPr>
    </w:p>
    <w:p w:rsidR="005C1C29" w:rsidRPr="00246338" w:rsidRDefault="007C4733" w:rsidP="00313817">
      <w:pPr>
        <w:pStyle w:val="NoSpacing"/>
        <w:tabs>
          <w:tab w:val="left" w:pos="360"/>
        </w:tabs>
        <w:ind w:right="-90"/>
        <w:rPr>
          <w:rFonts w:cs="Times New Roman"/>
          <w:b/>
        </w:rPr>
      </w:pPr>
      <w:r w:rsidRPr="00246338">
        <w:fldChar w:fldCharType="begin"/>
      </w:r>
      <w:r w:rsidR="005C1C29" w:rsidRPr="00246338">
        <w:instrText>HYPERLINK \l "emoryecq1"</w:instrText>
      </w:r>
      <w:r w:rsidRPr="00246338">
        <w:fldChar w:fldCharType="separate"/>
      </w:r>
      <w:hyperlink w:anchor="_Table_of_Contents:" w:history="1">
        <w:r w:rsidR="005C1C29" w:rsidRPr="00246338">
          <w:rPr>
            <w:rStyle w:val="Hyperlink"/>
            <w:rFonts w:cs="Times New Roman"/>
            <w:b/>
          </w:rPr>
          <w:t>Table of Contents</w:t>
        </w:r>
      </w:hyperlink>
    </w:p>
    <w:p w:rsidR="005C1C29" w:rsidRDefault="007C4733" w:rsidP="00313817">
      <w:pPr>
        <w:pStyle w:val="Heading3"/>
        <w:tabs>
          <w:tab w:val="left" w:pos="360"/>
        </w:tabs>
        <w:ind w:left="0" w:right="-90"/>
      </w:pPr>
      <w:r w:rsidRPr="00246338">
        <w:fldChar w:fldCharType="end"/>
      </w:r>
      <w:bookmarkStart w:id="190" w:name="_Toc361823549"/>
      <w:r w:rsidR="005C1C29" w:rsidRPr="00246338">
        <w:t>Certified Professional Innovator (CPI) Program</w:t>
      </w:r>
      <w:bookmarkEnd w:id="190"/>
    </w:p>
    <w:p w:rsidR="005C1C29" w:rsidRDefault="005C1C29" w:rsidP="00313817">
      <w:pPr>
        <w:tabs>
          <w:tab w:val="left" w:pos="360"/>
        </w:tabs>
        <w:ind w:right="-90"/>
        <w:rPr>
          <w:rFonts w:cs="Times New Roman"/>
        </w:rPr>
      </w:pPr>
      <w:r w:rsidRPr="001D7954">
        <w:rPr>
          <w:rFonts w:cs="Times New Roman"/>
        </w:rPr>
        <w:t>The Certified Professional Innovator (CPI) Program is designed for individuals who want to master the knowledge, skills, and courage to lead innovation-focused strategies, projects, and people. Upon program completion, you will be able to play a key role in helping your organization build its internal capacity for generating new ideas, advancing collaboration on mission-critical projects, and accelerating profitable growth.</w:t>
      </w:r>
      <w:r>
        <w:rPr>
          <w:rFonts w:cs="Times New Roman"/>
        </w:rPr>
        <w:t xml:space="preserve"> For more information about this program, </w:t>
      </w:r>
      <w:hyperlink r:id="rId65" w:history="1">
        <w:r w:rsidRPr="006B7040">
          <w:rPr>
            <w:rStyle w:val="Hyperlink"/>
            <w:rFonts w:cs="Times New Roman"/>
          </w:rPr>
          <w:t>click here.</w:t>
        </w:r>
      </w:hyperlink>
    </w:p>
    <w:p w:rsidR="005C1C29" w:rsidRDefault="005C1C29" w:rsidP="00313817">
      <w:pPr>
        <w:tabs>
          <w:tab w:val="left" w:pos="360"/>
        </w:tabs>
        <w:spacing w:after="0" w:line="240" w:lineRule="auto"/>
        <w:ind w:right="-90"/>
        <w:rPr>
          <w:rFonts w:cs="Times New Roman"/>
          <w:i/>
          <w:color w:val="333333"/>
        </w:rPr>
      </w:pPr>
      <w:r>
        <w:rPr>
          <w:rFonts w:cs="Times New Roman"/>
          <w:i/>
          <w:color w:val="333333"/>
        </w:rPr>
        <w:t xml:space="preserve">Dates:  </w:t>
      </w:r>
      <w:r w:rsidRPr="00246338">
        <w:rPr>
          <w:rFonts w:cs="Times New Roman"/>
          <w:color w:val="333333"/>
        </w:rPr>
        <w:t>TBD</w:t>
      </w:r>
    </w:p>
    <w:p w:rsidR="005C1C29" w:rsidRPr="00BB4682" w:rsidRDefault="005C1C29" w:rsidP="00313817">
      <w:pPr>
        <w:tabs>
          <w:tab w:val="left" w:pos="360"/>
        </w:tabs>
        <w:spacing w:after="0" w:line="240" w:lineRule="auto"/>
        <w:ind w:right="-90"/>
        <w:rPr>
          <w:rFonts w:cs="Times New Roman"/>
          <w:i/>
          <w:color w:val="333333"/>
        </w:rPr>
      </w:pPr>
      <w:r w:rsidRPr="007B3132">
        <w:rPr>
          <w:rFonts w:cs="Times New Roman"/>
          <w:i/>
          <w:color w:val="333333"/>
        </w:rPr>
        <w:t>Location:</w:t>
      </w:r>
      <w:r w:rsidRPr="007B3132">
        <w:rPr>
          <w:rFonts w:cs="Times New Roman"/>
          <w:i/>
        </w:rPr>
        <w:t xml:space="preserve"> </w:t>
      </w:r>
      <w:r w:rsidRPr="002477B7">
        <w:rPr>
          <w:rFonts w:cs="Times New Roman"/>
        </w:rPr>
        <w:t>Atlanta, Georgia</w:t>
      </w:r>
    </w:p>
    <w:p w:rsidR="005C1C29" w:rsidRPr="00BB4682" w:rsidRDefault="005C1C29" w:rsidP="00313817">
      <w:pPr>
        <w:tabs>
          <w:tab w:val="left" w:pos="360"/>
        </w:tabs>
        <w:spacing w:after="0" w:line="240" w:lineRule="auto"/>
        <w:ind w:right="-90"/>
        <w:rPr>
          <w:bCs/>
          <w:i/>
        </w:rPr>
      </w:pPr>
      <w:r>
        <w:rPr>
          <w:bCs/>
          <w:i/>
        </w:rPr>
        <w:t xml:space="preserve">Cost: </w:t>
      </w:r>
      <w:r w:rsidRPr="002477B7">
        <w:rPr>
          <w:bCs/>
        </w:rPr>
        <w:t>$6,500 per person for non-profits</w:t>
      </w:r>
    </w:p>
    <w:p w:rsidR="005C1C29" w:rsidRDefault="005C1C29" w:rsidP="00313817">
      <w:pPr>
        <w:tabs>
          <w:tab w:val="left" w:pos="360"/>
        </w:tabs>
        <w:spacing w:after="0" w:line="240" w:lineRule="auto"/>
        <w:ind w:right="-90"/>
      </w:pPr>
      <w:r>
        <w:rPr>
          <w:i/>
        </w:rPr>
        <w:t xml:space="preserve">Contact Information: </w:t>
      </w:r>
      <w:r w:rsidRPr="002477B7">
        <w:t xml:space="preserve">404.413.4707 or </w:t>
      </w:r>
      <w:hyperlink r:id="rId66" w:history="1">
        <w:r w:rsidRPr="002477B7">
          <w:rPr>
            <w:rStyle w:val="Hyperlink"/>
          </w:rPr>
          <w:t>dstotz@gsu.edu</w:t>
        </w:r>
      </w:hyperlink>
    </w:p>
    <w:p w:rsidR="005C1C29" w:rsidRDefault="005C1C29" w:rsidP="00313817">
      <w:pPr>
        <w:tabs>
          <w:tab w:val="left" w:pos="360"/>
        </w:tabs>
        <w:spacing w:after="0" w:line="240" w:lineRule="auto"/>
        <w:ind w:right="-90"/>
        <w:rPr>
          <w:i/>
        </w:rPr>
      </w:pP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Pr="007B3132" w:rsidRDefault="007C4733" w:rsidP="00313817">
      <w:pPr>
        <w:pStyle w:val="Heading3"/>
        <w:tabs>
          <w:tab w:val="left" w:pos="360"/>
        </w:tabs>
        <w:ind w:left="0" w:right="-90"/>
      </w:pPr>
      <w:r>
        <w:fldChar w:fldCharType="end"/>
      </w:r>
      <w:bookmarkStart w:id="191" w:name="_Toc361823550"/>
      <w:r w:rsidR="005C1C29" w:rsidRPr="007B3132">
        <w:t>Leadership Development Program</w:t>
      </w:r>
      <w:bookmarkEnd w:id="191"/>
    </w:p>
    <w:p w:rsidR="005C1C29" w:rsidRDefault="005C1C29" w:rsidP="00313817">
      <w:pPr>
        <w:tabs>
          <w:tab w:val="left" w:pos="360"/>
        </w:tabs>
        <w:ind w:right="-90"/>
        <w:rPr>
          <w:rFonts w:cs="Times New Roman"/>
        </w:rPr>
      </w:pPr>
      <w:r w:rsidRPr="0077249D">
        <w:rPr>
          <w:rFonts w:cs="Times New Roman"/>
        </w:rPr>
        <w:t>This certificate program is designed to help good leaders become great, and help great leaders learn new ways to bring out the brillance in others.. This four-day certificate program is taught by world-class professors and world-tested executives who are experts in adaptive leadership, change management, leadership communications, and business strategy.</w:t>
      </w:r>
      <w:r>
        <w:rPr>
          <w:rFonts w:cs="Times New Roman"/>
        </w:rPr>
        <w:t xml:space="preserve">  For more information about this program, </w:t>
      </w:r>
      <w:hyperlink r:id="rId67" w:history="1">
        <w:r w:rsidRPr="006B7040">
          <w:rPr>
            <w:rStyle w:val="Hyperlink"/>
            <w:rFonts w:cs="Times New Roman"/>
          </w:rPr>
          <w:t>click here.</w:t>
        </w:r>
      </w:hyperlink>
    </w:p>
    <w:p w:rsidR="005C1C29" w:rsidRPr="002477B7" w:rsidRDefault="005C1C29" w:rsidP="00313817">
      <w:pPr>
        <w:tabs>
          <w:tab w:val="left" w:pos="360"/>
        </w:tabs>
        <w:spacing w:after="0" w:line="240" w:lineRule="auto"/>
        <w:ind w:right="-90"/>
        <w:rPr>
          <w:rFonts w:cs="Times New Roman"/>
          <w:color w:val="333333"/>
        </w:rPr>
      </w:pPr>
      <w:r w:rsidRPr="007B3132">
        <w:rPr>
          <w:rFonts w:cs="Times New Roman"/>
          <w:i/>
          <w:color w:val="333333"/>
        </w:rPr>
        <w:t xml:space="preserve">Dates: </w:t>
      </w:r>
      <w:r w:rsidRPr="002477B7">
        <w:rPr>
          <w:rFonts w:cs="Times New Roman"/>
          <w:color w:val="333333"/>
        </w:rPr>
        <w:t>October 8-11, 2013</w:t>
      </w:r>
    </w:p>
    <w:p w:rsidR="005C1C29" w:rsidRPr="007B3132" w:rsidRDefault="005C1C29" w:rsidP="00313817">
      <w:pPr>
        <w:tabs>
          <w:tab w:val="left" w:pos="360"/>
        </w:tabs>
        <w:spacing w:after="0" w:line="240" w:lineRule="auto"/>
        <w:ind w:right="-90"/>
        <w:rPr>
          <w:rFonts w:cs="Times New Roman"/>
          <w:i/>
        </w:rPr>
      </w:pPr>
      <w:r w:rsidRPr="007B3132">
        <w:rPr>
          <w:rFonts w:cs="Times New Roman"/>
          <w:i/>
          <w:color w:val="333333"/>
        </w:rPr>
        <w:t>Location:</w:t>
      </w:r>
      <w:r w:rsidRPr="007B3132">
        <w:rPr>
          <w:rFonts w:cs="Times New Roman"/>
          <w:i/>
        </w:rPr>
        <w:t xml:space="preserve"> </w:t>
      </w:r>
      <w:r w:rsidRPr="002477B7">
        <w:rPr>
          <w:rFonts w:cs="Times New Roman"/>
        </w:rPr>
        <w:t>Atlanta, Georgia</w:t>
      </w:r>
    </w:p>
    <w:p w:rsidR="005C1C29" w:rsidRDefault="005C1C29" w:rsidP="00313817">
      <w:pPr>
        <w:tabs>
          <w:tab w:val="left" w:pos="360"/>
        </w:tabs>
        <w:spacing w:after="0" w:line="240" w:lineRule="auto"/>
        <w:ind w:right="-90"/>
        <w:rPr>
          <w:bCs/>
          <w:i/>
        </w:rPr>
      </w:pPr>
      <w:r>
        <w:rPr>
          <w:bCs/>
          <w:i/>
        </w:rPr>
        <w:t>Costs</w:t>
      </w:r>
      <w:r w:rsidRPr="007B3132">
        <w:rPr>
          <w:bCs/>
          <w:i/>
        </w:rPr>
        <w:t xml:space="preserve">: </w:t>
      </w:r>
      <w:r w:rsidRPr="002477B7">
        <w:rPr>
          <w:bCs/>
        </w:rPr>
        <w:t>$3,450 per person for non-profits</w:t>
      </w:r>
    </w:p>
    <w:p w:rsidR="005C1C29" w:rsidRDefault="005C1C29" w:rsidP="00313817">
      <w:pPr>
        <w:tabs>
          <w:tab w:val="left" w:pos="360"/>
        </w:tabs>
        <w:spacing w:after="0" w:line="240" w:lineRule="auto"/>
        <w:ind w:right="-90"/>
      </w:pPr>
      <w:r w:rsidRPr="007B3132">
        <w:rPr>
          <w:i/>
        </w:rPr>
        <w:t xml:space="preserve">Contact </w:t>
      </w:r>
      <w:r>
        <w:rPr>
          <w:i/>
        </w:rPr>
        <w:t>Information</w:t>
      </w:r>
      <w:r w:rsidRPr="007B3132">
        <w:rPr>
          <w:i/>
        </w:rPr>
        <w:t xml:space="preserve">: </w:t>
      </w:r>
      <w:r>
        <w:rPr>
          <w:i/>
        </w:rPr>
        <w:t xml:space="preserve">Phone: </w:t>
      </w:r>
      <w:r w:rsidRPr="002477B7">
        <w:t xml:space="preserve">404.413.4707 </w:t>
      </w:r>
      <w:r>
        <w:rPr>
          <w:i/>
        </w:rPr>
        <w:t xml:space="preserve">Email: </w:t>
      </w:r>
      <w:hyperlink r:id="rId68" w:history="1">
        <w:r w:rsidRPr="002477B7">
          <w:rPr>
            <w:rStyle w:val="Hyperlink"/>
          </w:rPr>
          <w:t>dstotz@gsu.edu</w:t>
        </w:r>
      </w:hyperlink>
    </w:p>
    <w:p w:rsidR="005C1C29" w:rsidRPr="002477B7" w:rsidRDefault="005C1C29" w:rsidP="00313817">
      <w:pPr>
        <w:tabs>
          <w:tab w:val="left" w:pos="360"/>
        </w:tabs>
        <w:spacing w:after="0" w:line="240" w:lineRule="auto"/>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ind w:right="-90"/>
      </w:pPr>
      <w:r>
        <w:fldChar w:fldCharType="end"/>
      </w:r>
    </w:p>
    <w:p w:rsidR="005C1C29" w:rsidRPr="002477B7" w:rsidRDefault="005C1C29" w:rsidP="00313817">
      <w:pPr>
        <w:pStyle w:val="Heading3"/>
        <w:tabs>
          <w:tab w:val="left" w:pos="360"/>
        </w:tabs>
        <w:ind w:left="0" w:right="-90"/>
      </w:pPr>
      <w:bookmarkStart w:id="192" w:name="_Toc361823551"/>
      <w:r w:rsidRPr="002477B7">
        <w:t>Values-Based Leadership Program</w:t>
      </w:r>
      <w:bookmarkEnd w:id="192"/>
      <w:r w:rsidRPr="002477B7">
        <w:t xml:space="preserve"> </w:t>
      </w:r>
    </w:p>
    <w:p w:rsidR="005C1C29" w:rsidRDefault="005C1C29" w:rsidP="00313817">
      <w:pPr>
        <w:pStyle w:val="NoSpacing"/>
        <w:tabs>
          <w:tab w:val="left" w:pos="360"/>
        </w:tabs>
        <w:ind w:right="-90"/>
        <w:rPr>
          <w:rFonts w:cs="Times New Roman"/>
        </w:rPr>
      </w:pPr>
      <w:r w:rsidRPr="007B3132">
        <w:rPr>
          <w:rFonts w:cs="Times New Roman"/>
          <w:color w:val="333333"/>
        </w:rPr>
        <w:t xml:space="preserve">Offered through a unique partnership between The Basic School and Georgia State University’s Robinson College of Business, this one-of-a-kind leadership development program is your opportunity to learn the time-tested principles of Marine Corps leadership and how they apply to business. Conducted on-site in Quantico, Virginia and led by Marine Corps Officers and Robinson faculty, Values-Based Leadership will challenge, educate and inspire you, changing forever the way you lead others. </w:t>
      </w:r>
      <w:r>
        <w:rPr>
          <w:rFonts w:cs="Times New Roman"/>
          <w:color w:val="333333"/>
        </w:rPr>
        <w:t>For more information,</w:t>
      </w:r>
      <w:r w:rsidRPr="00860FB8">
        <w:t xml:space="preserve"> </w:t>
      </w:r>
      <w:hyperlink r:id="rId69" w:history="1">
        <w:r w:rsidRPr="006B7040">
          <w:rPr>
            <w:rStyle w:val="Hyperlink"/>
            <w:rFonts w:cs="Times New Roman"/>
          </w:rPr>
          <w:t>click here.</w:t>
        </w:r>
      </w:hyperlink>
    </w:p>
    <w:p w:rsidR="005C1C29" w:rsidRDefault="005C1C29" w:rsidP="00313817">
      <w:pPr>
        <w:pStyle w:val="NoSpacing"/>
        <w:tabs>
          <w:tab w:val="left" w:pos="360"/>
        </w:tabs>
        <w:ind w:right="-90"/>
        <w:rPr>
          <w:rFonts w:cs="Times New Roman"/>
        </w:rPr>
      </w:pPr>
    </w:p>
    <w:p w:rsidR="005C1C29" w:rsidRPr="007B3132" w:rsidRDefault="005C1C29" w:rsidP="00313817">
      <w:pPr>
        <w:tabs>
          <w:tab w:val="left" w:pos="360"/>
        </w:tabs>
        <w:spacing w:after="0" w:line="240" w:lineRule="auto"/>
        <w:ind w:right="-90"/>
        <w:rPr>
          <w:rFonts w:cs="Times New Roman"/>
          <w:color w:val="333333"/>
        </w:rPr>
      </w:pPr>
    </w:p>
    <w:p w:rsidR="005C1C29" w:rsidRPr="002477B7" w:rsidRDefault="005C1C29" w:rsidP="00313817">
      <w:pPr>
        <w:tabs>
          <w:tab w:val="left" w:pos="360"/>
        </w:tabs>
        <w:spacing w:after="0" w:line="240" w:lineRule="auto"/>
        <w:ind w:right="-90"/>
        <w:rPr>
          <w:rFonts w:cs="Times New Roman"/>
        </w:rPr>
      </w:pPr>
      <w:r w:rsidRPr="007B3132">
        <w:rPr>
          <w:rFonts w:cs="Times New Roman"/>
          <w:i/>
          <w:color w:val="333333"/>
        </w:rPr>
        <w:t xml:space="preserve">Dates: </w:t>
      </w:r>
      <w:r>
        <w:rPr>
          <w:rFonts w:cs="Times New Roman"/>
        </w:rPr>
        <w:t>July 8-12, 2013</w:t>
      </w:r>
    </w:p>
    <w:p w:rsidR="005C1C29" w:rsidRPr="007B3132" w:rsidRDefault="005C1C29" w:rsidP="00313817">
      <w:pPr>
        <w:tabs>
          <w:tab w:val="left" w:pos="360"/>
        </w:tabs>
        <w:spacing w:after="0" w:line="240" w:lineRule="auto"/>
        <w:ind w:right="-90"/>
        <w:rPr>
          <w:rFonts w:cs="Times New Roman"/>
          <w:i/>
        </w:rPr>
      </w:pPr>
      <w:r w:rsidRPr="007B3132">
        <w:rPr>
          <w:rFonts w:cs="Times New Roman"/>
          <w:i/>
          <w:color w:val="333333"/>
        </w:rPr>
        <w:t>Location:</w:t>
      </w:r>
      <w:r w:rsidRPr="007B3132">
        <w:rPr>
          <w:rFonts w:cs="Times New Roman"/>
          <w:i/>
        </w:rPr>
        <w:t xml:space="preserve"> </w:t>
      </w:r>
      <w:r>
        <w:rPr>
          <w:rFonts w:cs="Times New Roman"/>
        </w:rPr>
        <w:t>Playas, New Mexico</w:t>
      </w:r>
    </w:p>
    <w:p w:rsidR="005C1C29" w:rsidRPr="00E67936" w:rsidRDefault="005C1C29" w:rsidP="00313817">
      <w:pPr>
        <w:tabs>
          <w:tab w:val="left" w:pos="360"/>
        </w:tabs>
        <w:spacing w:after="0" w:line="240" w:lineRule="auto"/>
        <w:ind w:right="-90"/>
        <w:rPr>
          <w:bCs/>
          <w:i/>
        </w:rPr>
      </w:pPr>
      <w:r>
        <w:rPr>
          <w:bCs/>
          <w:i/>
        </w:rPr>
        <w:t xml:space="preserve">Costs: </w:t>
      </w:r>
      <w:r w:rsidRPr="002477B7">
        <w:rPr>
          <w:bCs/>
        </w:rPr>
        <w:t>$</w:t>
      </w:r>
      <w:r>
        <w:rPr>
          <w:bCs/>
        </w:rPr>
        <w:t>11,</w:t>
      </w:r>
      <w:r w:rsidRPr="002477B7">
        <w:rPr>
          <w:bCs/>
        </w:rPr>
        <w:t>5</w:t>
      </w:r>
      <w:r>
        <w:rPr>
          <w:bCs/>
        </w:rPr>
        <w:t>0</w:t>
      </w:r>
      <w:r w:rsidRPr="002477B7">
        <w:rPr>
          <w:bCs/>
        </w:rPr>
        <w:t>0 per person for non-profits</w:t>
      </w:r>
      <w:r w:rsidRPr="009D23DA">
        <w:rPr>
          <w:bCs/>
          <w:i/>
        </w:rPr>
        <w:t xml:space="preserve"> </w:t>
      </w:r>
    </w:p>
    <w:p w:rsidR="005C1C29" w:rsidRDefault="005C1C29" w:rsidP="00313817">
      <w:pPr>
        <w:tabs>
          <w:tab w:val="left" w:pos="360"/>
        </w:tabs>
        <w:spacing w:after="0" w:line="240" w:lineRule="auto"/>
        <w:ind w:right="-90"/>
      </w:pPr>
      <w:r w:rsidRPr="007B3132">
        <w:rPr>
          <w:i/>
        </w:rPr>
        <w:t xml:space="preserve">Contact </w:t>
      </w:r>
      <w:r>
        <w:rPr>
          <w:i/>
        </w:rPr>
        <w:t>Information</w:t>
      </w:r>
      <w:r w:rsidRPr="007B3132">
        <w:rPr>
          <w:i/>
        </w:rPr>
        <w:t xml:space="preserve">: </w:t>
      </w:r>
      <w:r w:rsidRPr="002477B7">
        <w:t xml:space="preserve">404.413.4707 or </w:t>
      </w:r>
      <w:hyperlink r:id="rId70" w:history="1">
        <w:r w:rsidRPr="002477B7">
          <w:rPr>
            <w:rStyle w:val="Hyperlink"/>
          </w:rPr>
          <w:t>dstotz@gsu.edu</w:t>
        </w:r>
      </w:hyperlink>
    </w:p>
    <w:p w:rsidR="005C1C29" w:rsidRDefault="005C1C29" w:rsidP="00313817">
      <w:pPr>
        <w:tabs>
          <w:tab w:val="left" w:pos="360"/>
        </w:tabs>
        <w:spacing w:after="0" w:line="240" w:lineRule="auto"/>
        <w:ind w:right="-90"/>
        <w:rPr>
          <w:i/>
        </w:rPr>
      </w:pPr>
    </w:p>
    <w:p w:rsidR="005C1C29" w:rsidRPr="00A11F81" w:rsidRDefault="007C4733" w:rsidP="00313817">
      <w:pPr>
        <w:pStyle w:val="NoSpacing"/>
        <w:tabs>
          <w:tab w:val="left" w:pos="360"/>
        </w:tabs>
        <w:ind w:right="-90"/>
        <w:rPr>
          <w:rFonts w:cs="Times New Roman"/>
          <w:b/>
        </w:rPr>
      </w:pPr>
      <w:r>
        <w:fldChar w:fldCharType="begin"/>
      </w:r>
      <w:r w:rsidR="005C1C29">
        <w:instrText>HYPERLINK \l "emoryecq1"</w:instrText>
      </w:r>
      <w:r>
        <w:fldChar w:fldCharType="separate"/>
      </w:r>
      <w:hyperlink w:anchor="_Table_of_Contents:" w:history="1">
        <w:r w:rsidR="005C1C29" w:rsidRPr="00A11F81">
          <w:rPr>
            <w:rStyle w:val="Hyperlink"/>
            <w:rFonts w:cs="Times New Roman"/>
            <w:b/>
          </w:rPr>
          <w:t>Table of Contents</w:t>
        </w:r>
      </w:hyperlink>
    </w:p>
    <w:p w:rsidR="005C1C29" w:rsidRPr="002477B7" w:rsidRDefault="007C4733" w:rsidP="00313817">
      <w:pPr>
        <w:tabs>
          <w:tab w:val="left" w:pos="360"/>
        </w:tabs>
        <w:ind w:right="-90"/>
      </w:pPr>
      <w:r>
        <w:fldChar w:fldCharType="end"/>
      </w:r>
    </w:p>
    <w:p w:rsidR="005C1C29" w:rsidRPr="00260A37" w:rsidRDefault="005C1C29" w:rsidP="00313817">
      <w:pPr>
        <w:pStyle w:val="Heading2"/>
        <w:tabs>
          <w:tab w:val="left" w:pos="360"/>
        </w:tabs>
        <w:ind w:left="0" w:right="-90"/>
        <w:contextualSpacing/>
        <w:rPr>
          <w:rFonts w:eastAsia="Arial Unicode MS"/>
          <w:sz w:val="22"/>
          <w:szCs w:val="22"/>
        </w:rPr>
      </w:pPr>
      <w:bookmarkStart w:id="193" w:name="_Toc361823552"/>
      <w:r w:rsidRPr="00A11F81">
        <w:rPr>
          <w:rFonts w:eastAsia="Arial Unicode MS"/>
        </w:rPr>
        <w:t>Harvard University</w:t>
      </w:r>
      <w:bookmarkEnd w:id="184"/>
      <w:bookmarkEnd w:id="185"/>
      <w:bookmarkEnd w:id="186"/>
      <w:bookmarkEnd w:id="193"/>
      <w:r w:rsidRPr="00A11F81">
        <w:rPr>
          <w:rFonts w:eastAsia="Arial Unicode MS"/>
        </w:rPr>
        <w:t xml:space="preserve"> </w:t>
      </w:r>
      <w:bookmarkEnd w:id="187"/>
    </w:p>
    <w:p w:rsidR="005C1C29" w:rsidRDefault="005C1C29" w:rsidP="00313817">
      <w:pPr>
        <w:pStyle w:val="intro"/>
        <w:tabs>
          <w:tab w:val="left" w:pos="360"/>
        </w:tabs>
        <w:spacing w:after="0" w:line="276" w:lineRule="auto"/>
        <w:ind w:left="0" w:right="-90"/>
        <w:rPr>
          <w:color w:val="333333"/>
          <w:sz w:val="22"/>
          <w:szCs w:val="22"/>
        </w:rPr>
      </w:pPr>
      <w:bookmarkStart w:id="194" w:name="_Toc329950054"/>
      <w:bookmarkStart w:id="195" w:name="_Toc330198933"/>
      <w:bookmarkStart w:id="196" w:name="_Toc337108764"/>
      <w:bookmarkStart w:id="197" w:name="harvardleadersindevelopment"/>
    </w:p>
    <w:p w:rsidR="005C1C29" w:rsidRDefault="005C1C29" w:rsidP="00313817">
      <w:pPr>
        <w:pStyle w:val="Default"/>
        <w:tabs>
          <w:tab w:val="left" w:pos="360"/>
        </w:tabs>
        <w:ind w:right="-90"/>
        <w:contextualSpacing/>
        <w:rPr>
          <w:rFonts w:cs="Times New Roman"/>
        </w:rPr>
      </w:pPr>
      <w:bookmarkStart w:id="198" w:name="_Toc361823553"/>
      <w:r w:rsidRPr="00246338">
        <w:rPr>
          <w:rStyle w:val="Heading3Char"/>
        </w:rPr>
        <w:t xml:space="preserve">Leaders in Development: Managing Change in a Dynamic </w:t>
      </w:r>
      <w:bookmarkEnd w:id="194"/>
      <w:bookmarkEnd w:id="195"/>
      <w:bookmarkEnd w:id="196"/>
      <w:bookmarkEnd w:id="197"/>
      <w:r w:rsidRPr="00246338">
        <w:rPr>
          <w:rStyle w:val="Heading3Char"/>
        </w:rPr>
        <w:t>World</w:t>
      </w:r>
      <w:bookmarkEnd w:id="198"/>
      <w:r w:rsidRPr="00A11F81">
        <w:rPr>
          <w:rFonts w:eastAsia="Arial Unicode MS" w:cs="Times New Roman"/>
          <w:sz w:val="22"/>
          <w:szCs w:val="22"/>
        </w:rPr>
        <w:t xml:space="preserve"> </w:t>
      </w:r>
    </w:p>
    <w:p w:rsidR="005C1C29" w:rsidRPr="00A11F81" w:rsidRDefault="005C1C29" w:rsidP="00313817">
      <w:pPr>
        <w:pStyle w:val="Default"/>
        <w:tabs>
          <w:tab w:val="left" w:pos="360"/>
        </w:tabs>
        <w:ind w:right="-90"/>
        <w:contextualSpacing/>
        <w:rPr>
          <w:rFonts w:cs="Times New Roman"/>
        </w:rPr>
      </w:pPr>
      <w:r w:rsidRPr="00A11F81">
        <w:rPr>
          <w:rFonts w:eastAsia="Arial Unicode MS" w:cs="Times New Roman"/>
          <w:sz w:val="22"/>
          <w:szCs w:val="22"/>
        </w:rPr>
        <w:t xml:space="preserve"> </w:t>
      </w:r>
    </w:p>
    <w:p w:rsidR="005C1C29" w:rsidRPr="00FC272A" w:rsidRDefault="005C1C29" w:rsidP="00313817">
      <w:pPr>
        <w:pStyle w:val="Default"/>
        <w:tabs>
          <w:tab w:val="left" w:pos="360"/>
        </w:tabs>
        <w:spacing w:after="0" w:line="240" w:lineRule="auto"/>
        <w:ind w:right="-90"/>
        <w:rPr>
          <w:rFonts w:cs="Times New Roman"/>
          <w:color w:val="333333"/>
          <w:sz w:val="22"/>
          <w:szCs w:val="22"/>
        </w:rPr>
      </w:pPr>
      <w:r w:rsidRPr="00FC272A">
        <w:rPr>
          <w:rFonts w:cs="Times New Roman"/>
          <w:color w:val="333333"/>
          <w:sz w:val="22"/>
          <w:szCs w:val="22"/>
        </w:rPr>
        <w:t xml:space="preserve">During times of great change, leadership is critically important. This is particularly true today in developing and newly industrialized countries where the pace of political and economic change is accelerating rapidly. Today's leaders face an increasingly complex tapestry of economic, political, and social challenges. </w:t>
      </w:r>
      <w:r w:rsidRPr="00FC272A">
        <w:rPr>
          <w:rFonts w:cs="Times New Roman"/>
          <w:i/>
          <w:iCs/>
          <w:color w:val="333333"/>
          <w:sz w:val="22"/>
          <w:szCs w:val="22"/>
        </w:rPr>
        <w:t>Leaders in Development</w:t>
      </w:r>
      <w:r w:rsidRPr="00FC272A">
        <w:rPr>
          <w:rFonts w:cs="Times New Roman"/>
          <w:color w:val="333333"/>
          <w:sz w:val="22"/>
          <w:szCs w:val="22"/>
        </w:rPr>
        <w:t xml:space="preserve"> is designed for leaders in public affairs whose responsibilities place them at the center of these issues. During the program, participants will sharpen problem solving, analytic, and strategic action skills to help them plan, introduce, and sustain major policy and institutional reform, consider new ways to strengthen representative politics and open markets, and manage the challenges of globalization, share experiences with their counterparts in other countries in a collective search for effective responses to change.</w:t>
      </w:r>
      <w:r>
        <w:rPr>
          <w:rFonts w:cs="Times New Roman"/>
          <w:color w:val="333333"/>
          <w:sz w:val="22"/>
          <w:szCs w:val="22"/>
        </w:rPr>
        <w:t xml:space="preserve">  For more information, </w:t>
      </w:r>
      <w:hyperlink r:id="rId71" w:history="1">
        <w:r w:rsidRPr="006B7040">
          <w:rPr>
            <w:rStyle w:val="Hyperlink"/>
            <w:rFonts w:eastAsia="Arial Unicode MS" w:cs="Times New Roman"/>
            <w:sz w:val="22"/>
            <w:szCs w:val="22"/>
          </w:rPr>
          <w:t>click here.</w:t>
        </w:r>
      </w:hyperlink>
    </w:p>
    <w:p w:rsidR="005C1C29" w:rsidRPr="00F60567" w:rsidRDefault="005C1C29" w:rsidP="00313817">
      <w:pPr>
        <w:pStyle w:val="Default"/>
        <w:tabs>
          <w:tab w:val="left" w:pos="360"/>
        </w:tabs>
        <w:spacing w:after="0" w:line="240" w:lineRule="auto"/>
        <w:ind w:right="-90"/>
        <w:rPr>
          <w:rFonts w:eastAsia="Arial Unicode MS" w:cs="Times New Roman"/>
          <w:sz w:val="22"/>
          <w:szCs w:val="22"/>
        </w:rPr>
      </w:pPr>
    </w:p>
    <w:p w:rsidR="005C1C29" w:rsidRPr="00F60567" w:rsidRDefault="005C1C29" w:rsidP="00313817">
      <w:pPr>
        <w:pStyle w:val="Default"/>
        <w:tabs>
          <w:tab w:val="left" w:pos="360"/>
        </w:tabs>
        <w:spacing w:after="0"/>
        <w:ind w:right="-90"/>
        <w:rPr>
          <w:rFonts w:cs="Times New Roman"/>
          <w:sz w:val="22"/>
          <w:szCs w:val="22"/>
        </w:rPr>
      </w:pPr>
      <w:r w:rsidRPr="00F60567">
        <w:rPr>
          <w:rFonts w:eastAsia="Arial Unicode MS" w:cs="Times New Roman"/>
          <w:i/>
          <w:iCs/>
          <w:sz w:val="22"/>
          <w:szCs w:val="22"/>
        </w:rPr>
        <w:t>Date:</w:t>
      </w:r>
      <w:r w:rsidRPr="00F60567">
        <w:rPr>
          <w:rFonts w:eastAsia="Arial Unicode MS" w:cs="Times New Roman"/>
          <w:sz w:val="22"/>
          <w:szCs w:val="22"/>
        </w:rPr>
        <w:t xml:space="preserve"> June </w:t>
      </w:r>
      <w:r>
        <w:rPr>
          <w:rFonts w:eastAsia="Arial Unicode MS" w:cs="Times New Roman"/>
          <w:sz w:val="22"/>
          <w:szCs w:val="22"/>
        </w:rPr>
        <w:t>2</w:t>
      </w:r>
      <w:r w:rsidRPr="00F60567">
        <w:rPr>
          <w:rFonts w:eastAsia="Arial Unicode MS" w:cs="Times New Roman"/>
          <w:sz w:val="22"/>
          <w:szCs w:val="22"/>
        </w:rPr>
        <w:t>-1</w:t>
      </w:r>
      <w:r>
        <w:rPr>
          <w:rFonts w:eastAsia="Arial Unicode MS" w:cs="Times New Roman"/>
          <w:sz w:val="22"/>
          <w:szCs w:val="22"/>
        </w:rPr>
        <w:t>3</w:t>
      </w:r>
      <w:r w:rsidRPr="00F60567">
        <w:rPr>
          <w:rFonts w:eastAsia="Arial Unicode MS" w:cs="Times New Roman"/>
          <w:sz w:val="22"/>
          <w:szCs w:val="22"/>
        </w:rPr>
        <w:t>, 201</w:t>
      </w:r>
      <w:r>
        <w:rPr>
          <w:rFonts w:eastAsia="Arial Unicode MS" w:cs="Times New Roman"/>
          <w:sz w:val="22"/>
          <w:szCs w:val="22"/>
        </w:rPr>
        <w:t>4</w:t>
      </w:r>
    </w:p>
    <w:p w:rsidR="005C1C29" w:rsidRPr="00F60567" w:rsidRDefault="005C1C29" w:rsidP="00313817">
      <w:pPr>
        <w:pStyle w:val="Default"/>
        <w:tabs>
          <w:tab w:val="left" w:pos="360"/>
        </w:tabs>
        <w:spacing w:after="0"/>
        <w:ind w:right="-90"/>
        <w:rPr>
          <w:rFonts w:cs="Times New Roman"/>
          <w:sz w:val="22"/>
          <w:szCs w:val="22"/>
        </w:rPr>
      </w:pPr>
      <w:r w:rsidRPr="00F60567">
        <w:rPr>
          <w:rFonts w:eastAsia="Arial Unicode MS" w:cs="Times New Roman"/>
          <w:i/>
          <w:iCs/>
          <w:sz w:val="22"/>
          <w:szCs w:val="22"/>
        </w:rPr>
        <w:t>Location:</w:t>
      </w:r>
      <w:r w:rsidRPr="00F60567">
        <w:rPr>
          <w:rFonts w:eastAsia="Arial Unicode MS" w:cs="Times New Roman"/>
          <w:sz w:val="22"/>
          <w:szCs w:val="22"/>
        </w:rPr>
        <w:t xml:space="preserve"> Harvard Kennedy School-Executive Program (Cambridge, MA) </w:t>
      </w:r>
    </w:p>
    <w:p w:rsidR="005C1C29" w:rsidRPr="00F60567" w:rsidRDefault="005C1C29" w:rsidP="00313817">
      <w:pPr>
        <w:pStyle w:val="Default"/>
        <w:tabs>
          <w:tab w:val="left" w:pos="360"/>
        </w:tabs>
        <w:spacing w:after="0"/>
        <w:ind w:right="-90"/>
        <w:rPr>
          <w:rFonts w:cs="Times New Roman"/>
          <w:sz w:val="22"/>
          <w:szCs w:val="22"/>
        </w:rPr>
      </w:pPr>
      <w:r w:rsidRPr="00F60567">
        <w:rPr>
          <w:rFonts w:eastAsia="Arial Unicode MS" w:cs="Times New Roman"/>
          <w:i/>
          <w:iCs/>
          <w:sz w:val="22"/>
          <w:szCs w:val="22"/>
        </w:rPr>
        <w:t>Cost:</w:t>
      </w:r>
      <w:r w:rsidRPr="00F60567">
        <w:rPr>
          <w:rFonts w:eastAsia="Arial Unicode MS" w:cs="Times New Roman"/>
          <w:sz w:val="22"/>
          <w:szCs w:val="22"/>
        </w:rPr>
        <w:t xml:space="preserve"> </w:t>
      </w:r>
      <w:r>
        <w:rPr>
          <w:rFonts w:eastAsia="Arial Unicode MS" w:cs="Times New Roman"/>
          <w:sz w:val="22"/>
          <w:szCs w:val="22"/>
        </w:rPr>
        <w:t>$10,250</w:t>
      </w:r>
    </w:p>
    <w:p w:rsidR="005C1C29" w:rsidRDefault="005C1C29" w:rsidP="00313817">
      <w:pPr>
        <w:pStyle w:val="Default"/>
        <w:tabs>
          <w:tab w:val="left" w:pos="360"/>
        </w:tabs>
        <w:spacing w:after="0"/>
        <w:ind w:right="-90"/>
        <w:rPr>
          <w:rFonts w:cs="Times New Roman"/>
          <w:b/>
          <w:bCs/>
        </w:rPr>
      </w:pPr>
      <w:r w:rsidRPr="00F60567">
        <w:rPr>
          <w:rFonts w:eastAsia="Arial Unicode MS" w:cs="Times New Roman"/>
          <w:i/>
          <w:iCs/>
          <w:sz w:val="22"/>
          <w:szCs w:val="22"/>
        </w:rPr>
        <w:t>Application Deadline:</w:t>
      </w:r>
      <w:r w:rsidRPr="00F60567">
        <w:rPr>
          <w:rFonts w:eastAsia="Arial Unicode MS" w:cs="Times New Roman"/>
          <w:sz w:val="22"/>
          <w:szCs w:val="22"/>
        </w:rPr>
        <w:t xml:space="preserve"> </w:t>
      </w:r>
      <w:bookmarkStart w:id="199" w:name="harvardwomenandpower"/>
      <w:r>
        <w:rPr>
          <w:rFonts w:eastAsia="Arial Unicode MS" w:cs="Times New Roman"/>
          <w:sz w:val="22"/>
          <w:szCs w:val="22"/>
        </w:rPr>
        <w:t>April 2, 2014</w:t>
      </w:r>
    </w:p>
    <w:p w:rsidR="005C1C29" w:rsidRDefault="005C1C29" w:rsidP="00313817">
      <w:pPr>
        <w:pStyle w:val="NoSpacing"/>
        <w:tabs>
          <w:tab w:val="left" w:pos="360"/>
        </w:tabs>
        <w:ind w:right="-90"/>
        <w:rPr>
          <w:rFonts w:cs="Times New Roman"/>
        </w:rPr>
      </w:pPr>
      <w:r w:rsidRPr="00FC272A">
        <w:rPr>
          <w:rFonts w:cs="Times New Roman"/>
          <w:bCs/>
          <w:i/>
        </w:rPr>
        <w:t>Contact Information</w:t>
      </w:r>
      <w:r w:rsidRPr="00FC272A">
        <w:rPr>
          <w:rFonts w:cs="Times New Roman"/>
          <w:bCs/>
        </w:rPr>
        <w:t xml:space="preserve">: </w:t>
      </w:r>
      <w:r w:rsidRPr="00FC272A">
        <w:rPr>
          <w:rFonts w:cs="Times New Roman"/>
        </w:rPr>
        <w:t>617-496-0484</w:t>
      </w:r>
      <w:r w:rsidRPr="00FC272A">
        <w:rPr>
          <w:rFonts w:cs="Times New Roman"/>
          <w:color w:val="333333"/>
          <w:sz w:val="24"/>
          <w:szCs w:val="24"/>
        </w:rPr>
        <w:br/>
      </w:r>
    </w:p>
    <w:p w:rsidR="005C1C29" w:rsidRDefault="005C1C29" w:rsidP="00313817">
      <w:pPr>
        <w:pStyle w:val="Default"/>
        <w:tabs>
          <w:tab w:val="left" w:pos="360"/>
        </w:tabs>
        <w:ind w:right="-90"/>
        <w:contextualSpacing/>
        <w:rPr>
          <w:rFonts w:cs="Times New Roman"/>
        </w:rPr>
      </w:pPr>
      <w:bookmarkStart w:id="200" w:name="_Toc361823554"/>
      <w:r>
        <w:rPr>
          <w:rStyle w:val="Heading3Char"/>
        </w:rPr>
        <w:t>Leadership, Organizing and Action:  Leading Change</w:t>
      </w:r>
      <w:bookmarkEnd w:id="200"/>
    </w:p>
    <w:p w:rsidR="005C1C29" w:rsidRDefault="005C1C29" w:rsidP="00313817">
      <w:pPr>
        <w:tabs>
          <w:tab w:val="left" w:pos="360"/>
        </w:tabs>
        <w:spacing w:after="240" w:line="240" w:lineRule="auto"/>
        <w:ind w:right="-90"/>
        <w:rPr>
          <w:rFonts w:eastAsia="Times New Roman" w:cs="Times New Roman"/>
          <w:color w:val="333333"/>
        </w:rPr>
      </w:pPr>
      <w:r w:rsidRPr="00326FFA">
        <w:rPr>
          <w:rFonts w:eastAsia="Times New Roman" w:cs="Times New Roman"/>
          <w:bCs/>
          <w:color w:val="333333"/>
        </w:rPr>
        <w:t xml:space="preserve">Leadership, Organizing and Action: Leading Change </w:t>
      </w:r>
      <w:r w:rsidRPr="00326FFA">
        <w:rPr>
          <w:rFonts w:eastAsia="Times New Roman" w:cs="Times New Roman"/>
          <w:color w:val="333333"/>
        </w:rPr>
        <w:t xml:space="preserve">is an online opportunity to learn how to organize communities to mobilize their resources to create the power they need to make change. Effective organizing requires learning to identify, recruit, and develop leadership, build community around that leadership, and build power from the resources of that community. </w:t>
      </w:r>
      <w:r>
        <w:rPr>
          <w:rFonts w:eastAsia="Times New Roman" w:cs="Times New Roman"/>
          <w:color w:val="333333"/>
        </w:rPr>
        <w:t xml:space="preserve"> For more information, </w:t>
      </w:r>
      <w:hyperlink r:id="rId72" w:history="1">
        <w:r>
          <w:rPr>
            <w:rStyle w:val="Hyperlink"/>
            <w:rFonts w:eastAsia="Times New Roman" w:cs="Times New Roman"/>
          </w:rPr>
          <w:t>click here</w:t>
        </w:r>
      </w:hyperlink>
      <w:r>
        <w:rPr>
          <w:rFonts w:eastAsia="Times New Roman" w:cs="Times New Roman"/>
          <w:color w:val="333333"/>
        </w:rPr>
        <w:t>.</w:t>
      </w:r>
    </w:p>
    <w:p w:rsidR="005C1C29" w:rsidRPr="00F60567" w:rsidRDefault="005C1C29" w:rsidP="00313817">
      <w:pPr>
        <w:pStyle w:val="Default"/>
        <w:tabs>
          <w:tab w:val="left" w:pos="360"/>
        </w:tabs>
        <w:spacing w:after="0"/>
        <w:ind w:right="-90"/>
        <w:rPr>
          <w:rFonts w:cs="Times New Roman"/>
          <w:sz w:val="22"/>
          <w:szCs w:val="22"/>
        </w:rPr>
      </w:pPr>
      <w:r w:rsidRPr="00F60567">
        <w:rPr>
          <w:rFonts w:eastAsia="Arial Unicode MS" w:cs="Times New Roman"/>
          <w:i/>
          <w:iCs/>
          <w:sz w:val="22"/>
          <w:szCs w:val="22"/>
        </w:rPr>
        <w:t>Date:</w:t>
      </w:r>
      <w:r w:rsidRPr="00F60567">
        <w:rPr>
          <w:rFonts w:eastAsia="Arial Unicode MS" w:cs="Times New Roman"/>
          <w:sz w:val="22"/>
          <w:szCs w:val="22"/>
        </w:rPr>
        <w:t xml:space="preserve"> </w:t>
      </w:r>
      <w:r>
        <w:rPr>
          <w:rFonts w:eastAsia="Arial Unicode MS" w:cs="Times New Roman"/>
          <w:sz w:val="22"/>
          <w:szCs w:val="22"/>
        </w:rPr>
        <w:t>Februrary 10-May 16, 2014</w:t>
      </w:r>
    </w:p>
    <w:p w:rsidR="005C1C29" w:rsidRPr="00F60567" w:rsidRDefault="005C1C29" w:rsidP="00313817">
      <w:pPr>
        <w:pStyle w:val="Default"/>
        <w:tabs>
          <w:tab w:val="left" w:pos="360"/>
        </w:tabs>
        <w:spacing w:after="0"/>
        <w:ind w:right="-90"/>
        <w:rPr>
          <w:rFonts w:cs="Times New Roman"/>
          <w:sz w:val="22"/>
          <w:szCs w:val="22"/>
        </w:rPr>
      </w:pPr>
      <w:r w:rsidRPr="00F60567">
        <w:rPr>
          <w:rFonts w:eastAsia="Arial Unicode MS" w:cs="Times New Roman"/>
          <w:i/>
          <w:iCs/>
          <w:sz w:val="22"/>
          <w:szCs w:val="22"/>
        </w:rPr>
        <w:t>Location:</w:t>
      </w:r>
      <w:r w:rsidRPr="00F60567">
        <w:rPr>
          <w:rFonts w:eastAsia="Arial Unicode MS" w:cs="Times New Roman"/>
          <w:sz w:val="22"/>
          <w:szCs w:val="22"/>
        </w:rPr>
        <w:t xml:space="preserve"> </w:t>
      </w:r>
      <w:r>
        <w:rPr>
          <w:rFonts w:eastAsia="Arial Unicode MS" w:cs="Times New Roman"/>
          <w:sz w:val="22"/>
          <w:szCs w:val="22"/>
        </w:rPr>
        <w:t>Online</w:t>
      </w:r>
    </w:p>
    <w:p w:rsidR="005C1C29" w:rsidRPr="00F60567" w:rsidRDefault="005C1C29" w:rsidP="00313817">
      <w:pPr>
        <w:pStyle w:val="Default"/>
        <w:tabs>
          <w:tab w:val="left" w:pos="360"/>
        </w:tabs>
        <w:spacing w:after="0"/>
        <w:ind w:right="-90"/>
        <w:rPr>
          <w:rFonts w:cs="Times New Roman"/>
          <w:sz w:val="22"/>
          <w:szCs w:val="22"/>
        </w:rPr>
      </w:pPr>
      <w:r w:rsidRPr="00F60567">
        <w:rPr>
          <w:rFonts w:eastAsia="Arial Unicode MS" w:cs="Times New Roman"/>
          <w:i/>
          <w:iCs/>
          <w:sz w:val="22"/>
          <w:szCs w:val="22"/>
        </w:rPr>
        <w:t>Cost:</w:t>
      </w:r>
      <w:r w:rsidRPr="00F60567">
        <w:rPr>
          <w:rFonts w:eastAsia="Arial Unicode MS" w:cs="Times New Roman"/>
          <w:sz w:val="22"/>
          <w:szCs w:val="22"/>
        </w:rPr>
        <w:t xml:space="preserve"> </w:t>
      </w:r>
      <w:r>
        <w:rPr>
          <w:rFonts w:eastAsia="Arial Unicode MS" w:cs="Times New Roman"/>
          <w:sz w:val="22"/>
          <w:szCs w:val="22"/>
        </w:rPr>
        <w:t>$1,750</w:t>
      </w:r>
    </w:p>
    <w:p w:rsidR="005C1C29" w:rsidRDefault="005C1C29" w:rsidP="00313817">
      <w:pPr>
        <w:pStyle w:val="Default"/>
        <w:tabs>
          <w:tab w:val="left" w:pos="360"/>
        </w:tabs>
        <w:spacing w:after="0"/>
        <w:ind w:right="-90"/>
        <w:rPr>
          <w:rFonts w:cs="Times New Roman"/>
          <w:b/>
          <w:bCs/>
        </w:rPr>
      </w:pPr>
      <w:r w:rsidRPr="00F60567">
        <w:rPr>
          <w:rFonts w:eastAsia="Arial Unicode MS" w:cs="Times New Roman"/>
          <w:i/>
          <w:iCs/>
          <w:sz w:val="22"/>
          <w:szCs w:val="22"/>
        </w:rPr>
        <w:t>Application Deadline:</w:t>
      </w:r>
      <w:r w:rsidRPr="00F60567">
        <w:rPr>
          <w:rFonts w:eastAsia="Arial Unicode MS" w:cs="Times New Roman"/>
          <w:sz w:val="22"/>
          <w:szCs w:val="22"/>
        </w:rPr>
        <w:t xml:space="preserve"> </w:t>
      </w:r>
      <w:r>
        <w:rPr>
          <w:rFonts w:eastAsia="Arial Unicode MS" w:cs="Times New Roman"/>
          <w:sz w:val="22"/>
          <w:szCs w:val="22"/>
        </w:rPr>
        <w:t>April 2, 2014</w:t>
      </w:r>
    </w:p>
    <w:p w:rsidR="005C1C29" w:rsidRPr="00326FFA" w:rsidRDefault="005C1C29" w:rsidP="00313817">
      <w:pPr>
        <w:tabs>
          <w:tab w:val="left" w:pos="360"/>
        </w:tabs>
        <w:spacing w:after="240" w:line="240" w:lineRule="auto"/>
        <w:ind w:right="-90"/>
        <w:rPr>
          <w:rFonts w:eastAsia="Times New Roman" w:cs="Times New Roman"/>
          <w:color w:val="333333"/>
        </w:rPr>
      </w:pPr>
      <w:r w:rsidRPr="00FC272A">
        <w:rPr>
          <w:rFonts w:cs="Times New Roman"/>
          <w:bCs/>
          <w:i/>
        </w:rPr>
        <w:t>Contact Information</w:t>
      </w:r>
      <w:r w:rsidRPr="00FC272A">
        <w:rPr>
          <w:rFonts w:cs="Times New Roman"/>
          <w:bCs/>
        </w:rPr>
        <w:t xml:space="preserve">: </w:t>
      </w:r>
      <w:r w:rsidRPr="00FC272A">
        <w:rPr>
          <w:rFonts w:cs="Times New Roman"/>
        </w:rPr>
        <w:t>617-496-0484</w:t>
      </w:r>
    </w:p>
    <w:p w:rsidR="005C1C29" w:rsidRPr="00FC272A" w:rsidRDefault="005C1C29" w:rsidP="00313817">
      <w:pPr>
        <w:pStyle w:val="NoSpacing"/>
        <w:tabs>
          <w:tab w:val="left" w:pos="360"/>
        </w:tabs>
        <w:ind w:right="-90"/>
        <w:rPr>
          <w:rFonts w:cs="Times New Roman"/>
        </w:rPr>
      </w:pPr>
    </w:p>
    <w:p w:rsidR="005C1C29" w:rsidRDefault="00994646" w:rsidP="00313817">
      <w:pPr>
        <w:pStyle w:val="NoSpacing"/>
        <w:tabs>
          <w:tab w:val="left" w:pos="360"/>
        </w:tabs>
        <w:ind w:right="-90"/>
      </w:pPr>
      <w:hyperlink w:anchor="harvardecq1" w:history="1">
        <w:hyperlink w:anchor="_Table_of_Contents:" w:history="1">
          <w:r w:rsidR="005C1C29" w:rsidRPr="00A11F81">
            <w:rPr>
              <w:rStyle w:val="Hyperlink"/>
              <w:rFonts w:cs="Times New Roman"/>
              <w:b/>
            </w:rPr>
            <w:t>Table of Contents</w:t>
          </w:r>
        </w:hyperlink>
      </w:hyperlink>
    </w:p>
    <w:p w:rsidR="005C1C29" w:rsidRPr="00125092" w:rsidRDefault="005C1C29" w:rsidP="00313817">
      <w:pPr>
        <w:pStyle w:val="NoSpacing"/>
        <w:tabs>
          <w:tab w:val="left" w:pos="360"/>
        </w:tabs>
        <w:ind w:right="-90"/>
        <w:rPr>
          <w:rFonts w:cs="Times New Roman"/>
          <w:b/>
        </w:rPr>
      </w:pPr>
    </w:p>
    <w:p w:rsidR="005C1C29" w:rsidRPr="00A11F81" w:rsidRDefault="005C1C29" w:rsidP="00313817">
      <w:pPr>
        <w:pStyle w:val="Heading3"/>
        <w:tabs>
          <w:tab w:val="left" w:pos="360"/>
        </w:tabs>
        <w:ind w:left="0" w:right="-90"/>
      </w:pPr>
      <w:bookmarkStart w:id="201" w:name="_Toc329950055"/>
      <w:bookmarkStart w:id="202" w:name="_Toc330198934"/>
      <w:bookmarkStart w:id="203" w:name="_Toc337108765"/>
      <w:bookmarkStart w:id="204" w:name="_Toc361823555"/>
      <w:r w:rsidRPr="00A11F81">
        <w:rPr>
          <w:rFonts w:eastAsia="Arial Unicode MS"/>
        </w:rPr>
        <w:t>Women and Power: Leadership in a New World</w:t>
      </w:r>
      <w:bookmarkEnd w:id="201"/>
      <w:bookmarkEnd w:id="202"/>
      <w:bookmarkEnd w:id="203"/>
      <w:bookmarkEnd w:id="204"/>
      <w:r w:rsidRPr="00A11F81">
        <w:rPr>
          <w:rFonts w:eastAsia="Arial Unicode MS"/>
        </w:rPr>
        <w:t xml:space="preserve"> </w:t>
      </w:r>
      <w:bookmarkEnd w:id="199"/>
    </w:p>
    <w:p w:rsidR="005C1C29" w:rsidRPr="00A11F81" w:rsidRDefault="005C1C29" w:rsidP="00313817">
      <w:pPr>
        <w:pStyle w:val="Default"/>
        <w:tabs>
          <w:tab w:val="left" w:pos="360"/>
        </w:tabs>
        <w:ind w:right="-90"/>
        <w:rPr>
          <w:rFonts w:eastAsia="Arial Unicode MS" w:cs="Times New Roman"/>
          <w:color w:val="00B0F0"/>
          <w:sz w:val="22"/>
          <w:szCs w:val="22"/>
          <w:u w:val="single"/>
        </w:rPr>
      </w:pPr>
      <w:r w:rsidRPr="00A11F81">
        <w:rPr>
          <w:rFonts w:eastAsia="Arial Unicode MS" w:cs="Times New Roman"/>
          <w:sz w:val="22"/>
          <w:szCs w:val="22"/>
        </w:rPr>
        <w:t xml:space="preserve">Women and Power focuses on helping women in senior positions develop effective leadership strategies, with an emphasis on creating successful alliances and enduring partnerships. At its core, the program is an intense, interactive experience designed to help women advance to positions of influence and use them well. Program participants will engage with Harvard faculty and other dynamic women leaders in the program to explore strategies for enhancing influence and authority in organizational and political contexts. The course uses the Harvard case study method to examine leadership challenges faced by individuals and organizations, and to consider how to apply lessons to present-day professional situations. The course also facilitates sharing lessons from personal experiences to address common challenges.   </w:t>
      </w:r>
      <w:r>
        <w:rPr>
          <w:rFonts w:eastAsia="Arial Unicode MS" w:cs="Times New Roman"/>
          <w:sz w:val="22"/>
          <w:szCs w:val="22"/>
        </w:rPr>
        <w:t xml:space="preserve">For more information, </w:t>
      </w:r>
      <w:hyperlink r:id="rId73" w:history="1">
        <w:r w:rsidRPr="006B7040">
          <w:rPr>
            <w:rStyle w:val="Hyperlink"/>
            <w:rFonts w:eastAsia="Arial Unicode MS" w:cs="Times New Roman"/>
            <w:sz w:val="22"/>
            <w:szCs w:val="22"/>
          </w:rPr>
          <w:t>click here.</w:t>
        </w:r>
      </w:hyperlink>
    </w:p>
    <w:p w:rsidR="005C1C29" w:rsidRPr="00A11F81" w:rsidRDefault="005C1C29" w:rsidP="00313817">
      <w:pPr>
        <w:pStyle w:val="Default"/>
        <w:tabs>
          <w:tab w:val="left" w:pos="360"/>
        </w:tabs>
        <w:spacing w:after="0"/>
        <w:ind w:right="-90"/>
        <w:rPr>
          <w:rFonts w:eastAsia="Arial Unicode MS" w:cs="Times New Roman"/>
          <w:i/>
          <w:iCs/>
          <w:sz w:val="22"/>
          <w:szCs w:val="22"/>
        </w:rPr>
      </w:pPr>
    </w:p>
    <w:p w:rsidR="005C1C29" w:rsidRPr="00A11F81" w:rsidRDefault="005C1C29" w:rsidP="00313817">
      <w:pPr>
        <w:pStyle w:val="Default"/>
        <w:tabs>
          <w:tab w:val="left" w:pos="360"/>
        </w:tabs>
        <w:spacing w:after="0"/>
        <w:ind w:right="-90"/>
        <w:rPr>
          <w:rFonts w:cs="Times New Roman"/>
        </w:rPr>
      </w:pPr>
      <w:r w:rsidRPr="00A11F81">
        <w:rPr>
          <w:rFonts w:eastAsia="Arial Unicode MS" w:cs="Times New Roman"/>
          <w:i/>
          <w:iCs/>
          <w:sz w:val="22"/>
          <w:szCs w:val="22"/>
        </w:rPr>
        <w:t>Date</w:t>
      </w:r>
      <w:r w:rsidRPr="00A11F81">
        <w:rPr>
          <w:rFonts w:eastAsia="Arial Unicode MS" w:cs="Times New Roman"/>
          <w:sz w:val="22"/>
          <w:szCs w:val="22"/>
        </w:rPr>
        <w:t xml:space="preserve">: </w:t>
      </w:r>
      <w:r>
        <w:rPr>
          <w:rFonts w:eastAsia="Arial Unicode MS" w:cs="Times New Roman"/>
          <w:sz w:val="22"/>
          <w:szCs w:val="22"/>
        </w:rPr>
        <w:t>May 4 – 9, 2014</w:t>
      </w:r>
      <w:r w:rsidRPr="00A11F81">
        <w:rPr>
          <w:rFonts w:eastAsia="Arial Unicode MS" w:cs="Times New Roman"/>
          <w:sz w:val="22"/>
          <w:szCs w:val="22"/>
        </w:rPr>
        <w:t xml:space="preserve"> </w:t>
      </w:r>
    </w:p>
    <w:p w:rsidR="005C1C29" w:rsidRPr="00A11F81" w:rsidRDefault="005C1C29" w:rsidP="00313817">
      <w:pPr>
        <w:pStyle w:val="Default"/>
        <w:tabs>
          <w:tab w:val="left" w:pos="360"/>
        </w:tabs>
        <w:spacing w:after="0"/>
        <w:ind w:right="-9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5C1C29" w:rsidRDefault="005C1C29" w:rsidP="00313817">
      <w:pPr>
        <w:pStyle w:val="Default"/>
        <w:tabs>
          <w:tab w:val="left" w:pos="360"/>
        </w:tabs>
        <w:spacing w:after="0"/>
        <w:ind w:right="-90"/>
        <w:rPr>
          <w:rFonts w:eastAsia="Arial Unicode MS" w:cs="Times New Roman"/>
          <w:sz w:val="22"/>
          <w:szCs w:val="22"/>
        </w:rPr>
      </w:pPr>
      <w:r w:rsidRPr="00A11F81">
        <w:rPr>
          <w:rFonts w:eastAsia="Arial Unicode MS" w:cs="Times New Roman"/>
          <w:i/>
          <w:iCs/>
          <w:sz w:val="22"/>
          <w:szCs w:val="22"/>
        </w:rPr>
        <w:t>Cost</w:t>
      </w:r>
      <w:r w:rsidRPr="00A11F81">
        <w:rPr>
          <w:rFonts w:eastAsia="Arial Unicode MS" w:cs="Times New Roman"/>
          <w:sz w:val="22"/>
          <w:szCs w:val="22"/>
        </w:rPr>
        <w:t>: $6,</w:t>
      </w:r>
      <w:r>
        <w:rPr>
          <w:rFonts w:eastAsia="Arial Unicode MS" w:cs="Times New Roman"/>
          <w:sz w:val="22"/>
          <w:szCs w:val="22"/>
        </w:rPr>
        <w:t>9</w:t>
      </w:r>
      <w:r w:rsidRPr="00A11F81">
        <w:rPr>
          <w:rFonts w:eastAsia="Arial Unicode MS" w:cs="Times New Roman"/>
          <w:sz w:val="22"/>
          <w:szCs w:val="22"/>
        </w:rPr>
        <w:t>00</w:t>
      </w:r>
      <w:r>
        <w:rPr>
          <w:rFonts w:eastAsia="Arial Unicode MS" w:cs="Times New Roman"/>
          <w:sz w:val="22"/>
          <w:szCs w:val="22"/>
        </w:rPr>
        <w:t xml:space="preserve"> (includes tuition, housing, curricular materials, and most meals)</w:t>
      </w:r>
    </w:p>
    <w:p w:rsidR="005C1C29" w:rsidRDefault="005C1C29" w:rsidP="00313817">
      <w:pPr>
        <w:pStyle w:val="Default"/>
        <w:tabs>
          <w:tab w:val="left" w:pos="360"/>
        </w:tabs>
        <w:spacing w:after="0"/>
        <w:ind w:right="-90"/>
        <w:rPr>
          <w:rFonts w:cs="Times New Roman"/>
          <w:b/>
          <w:bCs/>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March 4, 2014</w:t>
      </w:r>
    </w:p>
    <w:p w:rsidR="005C1C29" w:rsidRPr="00FC272A" w:rsidRDefault="005C1C29" w:rsidP="00313817">
      <w:pPr>
        <w:pStyle w:val="NoSpacing"/>
        <w:tabs>
          <w:tab w:val="left" w:pos="360"/>
        </w:tabs>
        <w:ind w:right="-90"/>
        <w:rPr>
          <w:rFonts w:cs="Times New Roman"/>
        </w:rPr>
      </w:pPr>
      <w:r w:rsidRPr="00FC272A">
        <w:rPr>
          <w:rFonts w:cs="Times New Roman"/>
          <w:bCs/>
          <w:i/>
        </w:rPr>
        <w:t>Contact Information</w:t>
      </w:r>
      <w:r w:rsidRPr="00FC272A">
        <w:rPr>
          <w:rFonts w:cs="Times New Roman"/>
          <w:bCs/>
        </w:rPr>
        <w:t xml:space="preserve">: </w:t>
      </w:r>
      <w:r w:rsidRPr="00FC272A">
        <w:rPr>
          <w:rFonts w:cs="Times New Roman"/>
        </w:rPr>
        <w:t>617-496-0484</w:t>
      </w:r>
      <w:r w:rsidRPr="00FC272A">
        <w:rPr>
          <w:rFonts w:cs="Times New Roman"/>
          <w:color w:val="333333"/>
          <w:sz w:val="24"/>
          <w:szCs w:val="24"/>
        </w:rPr>
        <w:br/>
      </w:r>
    </w:p>
    <w:p w:rsidR="005C1C29" w:rsidRDefault="005C1C29" w:rsidP="00313817">
      <w:pPr>
        <w:pStyle w:val="NoSpacing"/>
        <w:tabs>
          <w:tab w:val="left" w:pos="360"/>
        </w:tabs>
        <w:ind w:right="-90"/>
      </w:pPr>
    </w:p>
    <w:p w:rsidR="005C1C29" w:rsidRPr="00A11F81" w:rsidRDefault="005C1C29" w:rsidP="00313817">
      <w:pPr>
        <w:pStyle w:val="NoSpacing"/>
        <w:tabs>
          <w:tab w:val="left" w:pos="360"/>
        </w:tabs>
        <w:ind w:right="-90"/>
        <w:rPr>
          <w:rFonts w:cs="Times New Roman"/>
          <w:b/>
        </w:rPr>
      </w:pPr>
      <w:r>
        <w:t xml:space="preserve"> </w:t>
      </w:r>
      <w:r w:rsidR="007C4733">
        <w:fldChar w:fldCharType="begin"/>
      </w:r>
      <w:r>
        <w:instrText>HYPERLINK \l "harvardecq1"</w:instrText>
      </w:r>
      <w:r w:rsidR="007C4733">
        <w:fldChar w:fldCharType="separate"/>
      </w:r>
      <w:hyperlink w:anchor="_Table_of_Contents:" w:history="1">
        <w:r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205" w:name="harvardstrategicmanagemntofregulation"/>
      <w:bookmarkStart w:id="206" w:name="_Toc329950057"/>
      <w:bookmarkStart w:id="207" w:name="_Toc330198936"/>
      <w:bookmarkStart w:id="208" w:name="_Toc337108767"/>
      <w:bookmarkStart w:id="209" w:name="_Toc361823556"/>
      <w:r w:rsidRPr="00A11F81">
        <w:t>Strategic Management of Regulatory and Enforcement Agencies</w:t>
      </w:r>
      <w:bookmarkEnd w:id="205"/>
      <w:bookmarkEnd w:id="206"/>
      <w:bookmarkEnd w:id="207"/>
      <w:bookmarkEnd w:id="208"/>
      <w:bookmarkEnd w:id="209"/>
    </w:p>
    <w:p w:rsidR="005C1C29" w:rsidRPr="00A11F81" w:rsidRDefault="005C1C29" w:rsidP="00313817">
      <w:pPr>
        <w:tabs>
          <w:tab w:val="left" w:pos="360"/>
        </w:tabs>
        <w:spacing w:after="0" w:line="240" w:lineRule="auto"/>
        <w:ind w:right="-90"/>
        <w:rPr>
          <w:rFonts w:cs="Times New Roman"/>
          <w:u w:val="single"/>
        </w:rPr>
      </w:pPr>
    </w:p>
    <w:p w:rsidR="005C1C29" w:rsidRPr="007A6980" w:rsidRDefault="005C1C29" w:rsidP="00313817">
      <w:pPr>
        <w:tabs>
          <w:tab w:val="left" w:pos="360"/>
        </w:tabs>
        <w:spacing w:after="0" w:line="240" w:lineRule="auto"/>
        <w:ind w:right="-90"/>
        <w:rPr>
          <w:rFonts w:cs="Times New Roman"/>
        </w:rPr>
      </w:pPr>
      <w:r>
        <w:rPr>
          <w:rFonts w:cs="Times New Roman"/>
        </w:rPr>
        <w:t xml:space="preserve">Strategic Management of Regulatory and Enforcement Agencies </w:t>
      </w:r>
      <w:r w:rsidRPr="007A6980">
        <w:rPr>
          <w:rFonts w:cs="Times New Roman"/>
        </w:rPr>
        <w:t>examines the distinctive strategic and managerial challenges that surround government agencies’ regulatory and enforcement functions, focusing on issues of social regulation (the control of risks to society) rather than economic regulation (the control of markets). This course explores the operations and management of regulatory and enforcement agencies rather than the reform of law.</w:t>
      </w:r>
      <w:r>
        <w:rPr>
          <w:rFonts w:cs="Times New Roman"/>
        </w:rPr>
        <w:t xml:space="preserve">  </w:t>
      </w:r>
      <w:r w:rsidRPr="00993B3A">
        <w:rPr>
          <w:rFonts w:eastAsia="Times New Roman" w:cs="Times New Roman"/>
          <w:color w:val="333333"/>
        </w:rPr>
        <w:t>The course will examine some of the current prescriptions for reform (such as customer service orientation and process improvement) in light of the unique task that regulatory agencies face.  We will also focus on the distinctive character of the risk-control task, and pressures for regulators to prove their worth and effectiveness.</w:t>
      </w:r>
      <w:r>
        <w:rPr>
          <w:rFonts w:eastAsia="Times New Roman" w:cs="Times New Roman"/>
          <w:color w:val="333333"/>
        </w:rPr>
        <w:t xml:space="preserve"> For information, </w:t>
      </w:r>
      <w:hyperlink r:id="rId74" w:history="1">
        <w:r w:rsidRPr="006B7040">
          <w:rPr>
            <w:rStyle w:val="Hyperlink"/>
            <w:rFonts w:cs="Times New Roman"/>
          </w:rPr>
          <w:t>click here.</w:t>
        </w:r>
      </w:hyperlink>
    </w:p>
    <w:p w:rsidR="005C1C29" w:rsidRDefault="005C1C29" w:rsidP="00313817">
      <w:pPr>
        <w:tabs>
          <w:tab w:val="left" w:pos="360"/>
        </w:tabs>
        <w:spacing w:after="0" w:line="240" w:lineRule="auto"/>
        <w:ind w:right="-90"/>
        <w:rPr>
          <w:rFonts w:cs="Times New Roman"/>
          <w:bCs/>
          <w:i/>
        </w:rPr>
      </w:pPr>
    </w:p>
    <w:p w:rsidR="005C1C29" w:rsidRDefault="005C1C29" w:rsidP="00313817">
      <w:pPr>
        <w:tabs>
          <w:tab w:val="left" w:pos="360"/>
        </w:tabs>
        <w:spacing w:after="0" w:line="240" w:lineRule="auto"/>
        <w:ind w:right="-90"/>
        <w:rPr>
          <w:rFonts w:cs="Times New Roman"/>
        </w:rPr>
      </w:pPr>
      <w:r w:rsidRPr="00A11F81">
        <w:rPr>
          <w:rFonts w:cs="Times New Roman"/>
          <w:bCs/>
          <w:i/>
        </w:rPr>
        <w:t>Dates</w:t>
      </w:r>
      <w:r w:rsidRPr="00A11F81">
        <w:rPr>
          <w:rFonts w:cs="Times New Roman"/>
          <w:bCs/>
        </w:rPr>
        <w:t>:</w:t>
      </w:r>
      <w:r w:rsidRPr="00A11F81">
        <w:rPr>
          <w:rFonts w:cs="Times New Roman"/>
        </w:rPr>
        <w:t xml:space="preserve"> </w:t>
      </w:r>
      <w:r>
        <w:rPr>
          <w:rFonts w:cs="Times New Roman"/>
        </w:rPr>
        <w:t xml:space="preserve">September 29 – October 4, 2013 </w:t>
      </w:r>
    </w:p>
    <w:p w:rsidR="005C1C29" w:rsidRPr="007A6980" w:rsidRDefault="005C1C29" w:rsidP="00313817">
      <w:pPr>
        <w:tabs>
          <w:tab w:val="left" w:pos="360"/>
          <w:tab w:val="left" w:pos="1350"/>
        </w:tabs>
        <w:spacing w:after="0" w:line="240" w:lineRule="auto"/>
        <w:ind w:right="-90"/>
        <w:rPr>
          <w:rFonts w:cs="Times New Roman"/>
        </w:rPr>
      </w:pPr>
      <w:r>
        <w:rPr>
          <w:rFonts w:cs="Times New Roman"/>
          <w:bCs/>
          <w:i/>
        </w:rPr>
        <w:tab/>
      </w:r>
      <w:r>
        <w:rPr>
          <w:rFonts w:cs="Times New Roman"/>
          <w:bCs/>
        </w:rPr>
        <w:t>March 30 – April 4, 2013</w:t>
      </w:r>
    </w:p>
    <w:p w:rsidR="005C1C29" w:rsidRPr="00A11F81" w:rsidRDefault="005C1C29" w:rsidP="00313817">
      <w:pPr>
        <w:pStyle w:val="Default"/>
        <w:tabs>
          <w:tab w:val="left" w:pos="360"/>
        </w:tabs>
        <w:spacing w:after="0"/>
        <w:ind w:right="-9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5C1C29" w:rsidRDefault="005C1C29" w:rsidP="00313817">
      <w:pPr>
        <w:tabs>
          <w:tab w:val="left" w:pos="360"/>
        </w:tabs>
        <w:spacing w:after="0" w:line="240" w:lineRule="auto"/>
        <w:ind w:right="-90"/>
        <w:rPr>
          <w:rFonts w:cs="Times New Roman"/>
        </w:rPr>
      </w:pPr>
      <w:r w:rsidRPr="00A11F81">
        <w:rPr>
          <w:rFonts w:cs="Times New Roman"/>
          <w:bCs/>
          <w:i/>
        </w:rPr>
        <w:t>Cost</w:t>
      </w:r>
      <w:r w:rsidRPr="00A11F81">
        <w:rPr>
          <w:rFonts w:cs="Times New Roman"/>
          <w:b/>
          <w:bCs/>
        </w:rPr>
        <w:t xml:space="preserve">: </w:t>
      </w:r>
      <w:r w:rsidRPr="00A11F81">
        <w:rPr>
          <w:rFonts w:cs="Times New Roman"/>
        </w:rPr>
        <w:t>$</w:t>
      </w:r>
      <w:r>
        <w:rPr>
          <w:rFonts w:cs="Times New Roman"/>
        </w:rPr>
        <w:t>6</w:t>
      </w:r>
      <w:r w:rsidRPr="00A11F81">
        <w:rPr>
          <w:rFonts w:cs="Times New Roman"/>
        </w:rPr>
        <w:t>,</w:t>
      </w:r>
      <w:r>
        <w:rPr>
          <w:rFonts w:cs="Times New Roman"/>
        </w:rPr>
        <w:t>700 (includes tuition, housing, curricular materials, and most meals)</w:t>
      </w:r>
    </w:p>
    <w:p w:rsidR="005C1C29" w:rsidRDefault="005C1C29" w:rsidP="00313817">
      <w:pPr>
        <w:pStyle w:val="Default"/>
        <w:tabs>
          <w:tab w:val="left" w:pos="360"/>
        </w:tabs>
        <w:spacing w:after="0"/>
        <w:ind w:right="-90"/>
        <w:rPr>
          <w:rFonts w:eastAsia="Arial Unicode MS" w:cs="Times New Roman"/>
          <w:sz w:val="22"/>
          <w:szCs w:val="22"/>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August 2, 2013</w:t>
      </w:r>
    </w:p>
    <w:p w:rsidR="005C1C29" w:rsidRPr="007A6980" w:rsidRDefault="005C1C29" w:rsidP="00313817">
      <w:pPr>
        <w:pStyle w:val="Default"/>
        <w:tabs>
          <w:tab w:val="left" w:pos="360"/>
          <w:tab w:val="left" w:pos="2610"/>
        </w:tabs>
        <w:spacing w:after="0"/>
        <w:ind w:right="-90"/>
        <w:rPr>
          <w:rFonts w:cs="Times New Roman"/>
        </w:rPr>
      </w:pPr>
      <w:r>
        <w:rPr>
          <w:rFonts w:eastAsia="Arial Unicode MS" w:cs="Times New Roman"/>
          <w:i/>
          <w:iCs/>
          <w:sz w:val="22"/>
          <w:szCs w:val="22"/>
        </w:rPr>
        <w:tab/>
      </w:r>
      <w:r>
        <w:rPr>
          <w:rFonts w:eastAsia="Arial Unicode MS" w:cs="Times New Roman"/>
          <w:iCs/>
          <w:sz w:val="22"/>
          <w:szCs w:val="22"/>
        </w:rPr>
        <w:t>January 30, 2014</w:t>
      </w:r>
    </w:p>
    <w:p w:rsidR="005C1C29" w:rsidRDefault="005C1C29" w:rsidP="00313817">
      <w:pPr>
        <w:pStyle w:val="NoSpacing"/>
        <w:tabs>
          <w:tab w:val="left" w:pos="360"/>
        </w:tabs>
        <w:ind w:right="-90"/>
        <w:rPr>
          <w:rFonts w:cs="Times New Roman"/>
        </w:rPr>
      </w:pPr>
      <w:r w:rsidRPr="00FC272A">
        <w:rPr>
          <w:rFonts w:cs="Times New Roman"/>
          <w:bCs/>
          <w:i/>
        </w:rPr>
        <w:t>Contact Information</w:t>
      </w:r>
      <w:r w:rsidRPr="00FC272A">
        <w:rPr>
          <w:rFonts w:cs="Times New Roman"/>
          <w:bCs/>
        </w:rPr>
        <w:t xml:space="preserve">: </w:t>
      </w:r>
      <w:r w:rsidRPr="00FC272A">
        <w:rPr>
          <w:rFonts w:cs="Times New Roman"/>
        </w:rPr>
        <w:t>617-496-0484</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"harvardecq1"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2"/>
        <w:tabs>
          <w:tab w:val="left" w:pos="360"/>
        </w:tabs>
        <w:ind w:left="0" w:right="-90"/>
      </w:pPr>
      <w:bookmarkStart w:id="210" w:name="_Toc329950058"/>
      <w:bookmarkStart w:id="211" w:name="_Toc330198937"/>
      <w:bookmarkStart w:id="212" w:name="_Toc337108768"/>
      <w:bookmarkStart w:id="213" w:name="_Toc361823557"/>
      <w:bookmarkStart w:id="214" w:name="OneIIT"/>
      <w:r w:rsidRPr="00A11F81">
        <w:t>Illinois Institute of Technology</w:t>
      </w:r>
      <w:bookmarkEnd w:id="210"/>
      <w:bookmarkEnd w:id="211"/>
      <w:bookmarkEnd w:id="212"/>
      <w:bookmarkEnd w:id="213"/>
      <w:r w:rsidRPr="00A11F81">
        <w:t xml:space="preserve"> </w:t>
      </w:r>
      <w:bookmarkStart w:id="215" w:name="illinoistechbusinessinnovation"/>
      <w:bookmarkEnd w:id="214"/>
    </w:p>
    <w:bookmarkStart w:id="216" w:name="OneLSU"/>
    <w:bookmarkEnd w:id="215"/>
    <w:p w:rsidR="005C1C29" w:rsidRPr="001B079B" w:rsidRDefault="007C4733" w:rsidP="00313817">
      <w:pPr>
        <w:pStyle w:val="Heading3"/>
        <w:tabs>
          <w:tab w:val="left" w:pos="360"/>
        </w:tabs>
        <w:ind w:left="0" w:right="-90"/>
        <w:rPr>
          <w:rFonts w:cs="Times New Roman"/>
        </w:rPr>
      </w:pPr>
      <w:r w:rsidRPr="001B079B">
        <w:fldChar w:fldCharType="begin"/>
      </w:r>
      <w:r w:rsidR="005C1C29" w:rsidRPr="001B079B">
        <w:instrText>HYPERLINK "http://www.gsb.stanford.edu/exed/eld/"</w:instrText>
      </w:r>
      <w:r w:rsidRPr="001B079B">
        <w:fldChar w:fldCharType="separate"/>
      </w:r>
      <w:bookmarkStart w:id="217" w:name="_Toc361823558"/>
      <w:r w:rsidR="005C1C29" w:rsidRPr="001B079B">
        <w:rPr>
          <w:rStyle w:val="Emphasis"/>
          <w:b/>
          <w:bCs/>
          <w:i w:val="0"/>
          <w:iCs w:val="0"/>
          <w:spacing w:val="0"/>
        </w:rPr>
        <w:t>Business Innovation</w:t>
      </w:r>
      <w:bookmarkEnd w:id="217"/>
      <w:r w:rsidRPr="001B079B">
        <w:fldChar w:fldCharType="end"/>
      </w:r>
    </w:p>
    <w:p w:rsidR="005C1C29" w:rsidRPr="001B079B" w:rsidRDefault="005C1C29" w:rsidP="00313817">
      <w:pPr>
        <w:tabs>
          <w:tab w:val="left" w:pos="360"/>
        </w:tabs>
        <w:spacing w:after="0" w:line="240" w:lineRule="auto"/>
        <w:ind w:right="-90"/>
        <w:rPr>
          <w:rStyle w:val="description"/>
          <w:rFonts w:cs="Times New Roman"/>
        </w:rPr>
      </w:pPr>
      <w:r w:rsidRPr="001B079B">
        <w:rPr>
          <w:rStyle w:val="description"/>
          <w:rFonts w:cs="Times New Roman"/>
        </w:rPr>
        <w:t>This course is designed to teach innovative thinking through theory, methods, and practice of innovation. The course incorporates Einstein's thinking, and Edison's method to establish the innovation process that can be applied in current business environment. Current economic conditions and global sourcing requires that innovation becomes a leading tool for developing a competitive edge. Innovation has been considered a competency of educated, design engineering, and a selected few employees that has become insufficient today. Corporations and organizations need innovation to develop customer-specific solutions in almost real time.</w:t>
      </w:r>
    </w:p>
    <w:p w:rsidR="005C1C29" w:rsidRPr="001B079B" w:rsidRDefault="005C1C29" w:rsidP="00313817">
      <w:pPr>
        <w:tabs>
          <w:tab w:val="left" w:pos="360"/>
        </w:tabs>
        <w:spacing w:after="0"/>
        <w:ind w:right="-90"/>
        <w:rPr>
          <w:rFonts w:cs="Times New Roman"/>
        </w:rPr>
      </w:pPr>
      <w:r w:rsidRPr="001B079B">
        <w:rPr>
          <w:rFonts w:cs="Times New Roman"/>
        </w:rPr>
        <w:t>Any manager who wants to be able to evaluate the business model of his or her enterprise division, or expert who wants to use the technical knowledge he or she has developed in years of study and business practice should attend.  The course is designed to help the business manager stop working for other people and start declaring economic independence.</w:t>
      </w:r>
      <w:r>
        <w:rPr>
          <w:rFonts w:cs="Times New Roman"/>
        </w:rPr>
        <w:t xml:space="preserve"> For more information, </w:t>
      </w:r>
      <w:hyperlink r:id="rId75" w:history="1">
        <w:r w:rsidRPr="006B7040">
          <w:rPr>
            <w:rStyle w:val="Hyperlink"/>
            <w:rFonts w:cs="Times New Roman"/>
          </w:rPr>
          <w:t>click here.</w:t>
        </w:r>
      </w:hyperlink>
    </w:p>
    <w:p w:rsidR="005C1C29" w:rsidRPr="001B079B" w:rsidRDefault="005C1C29" w:rsidP="00313817">
      <w:pPr>
        <w:tabs>
          <w:tab w:val="left" w:pos="360"/>
        </w:tabs>
        <w:spacing w:after="0" w:line="240" w:lineRule="auto"/>
        <w:ind w:right="-90"/>
        <w:rPr>
          <w:rFonts w:cs="Times New Roman"/>
        </w:rPr>
      </w:pPr>
    </w:p>
    <w:p w:rsidR="005C1C29" w:rsidRPr="001B079B"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line="240" w:lineRule="auto"/>
        <w:ind w:right="-90"/>
        <w:rPr>
          <w:i/>
        </w:rPr>
      </w:pPr>
    </w:p>
    <w:p w:rsidR="005C1C29" w:rsidRPr="007B353B" w:rsidRDefault="005C1C29" w:rsidP="00313817">
      <w:pPr>
        <w:tabs>
          <w:tab w:val="left" w:pos="360"/>
        </w:tabs>
        <w:spacing w:after="0" w:line="240" w:lineRule="auto"/>
        <w:ind w:right="-90"/>
      </w:pPr>
      <w:r w:rsidRPr="007B353B">
        <w:rPr>
          <w:i/>
        </w:rPr>
        <w:t>Dates:</w:t>
      </w:r>
      <w:r w:rsidRPr="007B353B">
        <w:t xml:space="preserve"> </w:t>
      </w:r>
      <w:r>
        <w:t>August 19 – December 7, 2013</w:t>
      </w:r>
    </w:p>
    <w:p w:rsidR="005C1C29" w:rsidRPr="007B353B" w:rsidRDefault="005C1C29" w:rsidP="00313817">
      <w:pPr>
        <w:tabs>
          <w:tab w:val="left" w:pos="360"/>
        </w:tabs>
        <w:spacing w:after="0" w:line="240" w:lineRule="auto"/>
        <w:ind w:right="-90"/>
      </w:pPr>
      <w:r>
        <w:rPr>
          <w:i/>
        </w:rPr>
        <w:t>Location:</w:t>
      </w:r>
      <w:r>
        <w:t xml:space="preserve">  IIT Main Campus, Chicago and ONLINE</w:t>
      </w:r>
    </w:p>
    <w:p w:rsidR="005C1C29" w:rsidRDefault="005C1C29" w:rsidP="00313817">
      <w:pPr>
        <w:tabs>
          <w:tab w:val="left" w:pos="360"/>
        </w:tabs>
        <w:spacing w:after="0" w:line="240" w:lineRule="auto"/>
        <w:ind w:right="-90"/>
        <w:rPr>
          <w:b/>
        </w:rPr>
      </w:pPr>
      <w:r>
        <w:rPr>
          <w:i/>
        </w:rPr>
        <w:t>Cost:  $2,450</w:t>
      </w:r>
    </w:p>
    <w:p w:rsidR="005C1C29" w:rsidRPr="0074241A" w:rsidRDefault="005C1C29" w:rsidP="00313817">
      <w:pPr>
        <w:tabs>
          <w:tab w:val="left" w:pos="360"/>
        </w:tabs>
        <w:ind w:right="-90"/>
      </w:pPr>
      <w:r w:rsidRPr="0074241A">
        <w:t xml:space="preserve">Contact Number: </w:t>
      </w:r>
      <w:r>
        <w:rPr>
          <w:i/>
        </w:rPr>
        <w:t>312.567.5280</w:t>
      </w: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"illinoistechecq1"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right="-90"/>
      </w:pPr>
      <w:bookmarkStart w:id="218" w:name="_Toc329950060"/>
      <w:bookmarkStart w:id="219" w:name="_Toc330198939"/>
      <w:bookmarkStart w:id="220" w:name="_Toc337108773"/>
      <w:bookmarkStart w:id="221" w:name="_Toc361823559"/>
      <w:r w:rsidRPr="00A11F81">
        <w:t>Louisiana State University</w:t>
      </w:r>
      <w:bookmarkEnd w:id="218"/>
      <w:bookmarkEnd w:id="219"/>
      <w:bookmarkEnd w:id="220"/>
      <w:bookmarkEnd w:id="221"/>
      <w:r w:rsidRPr="00A11F81">
        <w:t xml:space="preserve"> </w:t>
      </w:r>
      <w:bookmarkStart w:id="222" w:name="louisianastateleadershipcomesfromwith"/>
      <w:bookmarkEnd w:id="216"/>
    </w:p>
    <w:p w:rsidR="005C1C29" w:rsidRPr="00623733" w:rsidRDefault="005C1C29" w:rsidP="00313817">
      <w:pPr>
        <w:pStyle w:val="Heading3"/>
        <w:tabs>
          <w:tab w:val="left" w:pos="360"/>
        </w:tabs>
        <w:ind w:left="0" w:right="-90"/>
      </w:pPr>
      <w:bookmarkStart w:id="223" w:name="_Toc361823560"/>
      <w:bookmarkStart w:id="224" w:name="_Toc329950061"/>
      <w:bookmarkStart w:id="225" w:name="_Toc330198940"/>
      <w:bookmarkStart w:id="226" w:name="_Toc337108774"/>
      <w:r w:rsidRPr="00623733">
        <w:t>Executive Development Program</w:t>
      </w:r>
      <w:bookmarkEnd w:id="223"/>
    </w:p>
    <w:p w:rsidR="005C1C29" w:rsidRDefault="005C1C29" w:rsidP="00313817">
      <w:pPr>
        <w:tabs>
          <w:tab w:val="left" w:pos="360"/>
        </w:tabs>
        <w:autoSpaceDE w:val="0"/>
        <w:adjustRightInd w:val="0"/>
        <w:spacing w:after="0" w:line="240" w:lineRule="auto"/>
        <w:ind w:right="-90"/>
      </w:pPr>
    </w:p>
    <w:p w:rsidR="005C1C29" w:rsidRDefault="005C1C29" w:rsidP="00313817">
      <w:pPr>
        <w:tabs>
          <w:tab w:val="left" w:pos="360"/>
        </w:tabs>
        <w:autoSpaceDE w:val="0"/>
        <w:adjustRightInd w:val="0"/>
        <w:spacing w:after="0" w:line="240" w:lineRule="auto"/>
        <w:ind w:right="-90"/>
      </w:pPr>
      <w:r w:rsidRPr="008B620E">
        <w:rPr>
          <w:rFonts w:cs="Times New Roman"/>
        </w:rPr>
        <w:t xml:space="preserve">Our </w:t>
      </w:r>
      <w:r w:rsidRPr="00667B5D">
        <w:rPr>
          <w:rFonts w:cs="Times New Roman"/>
        </w:rPr>
        <w:t>Executive Development Program</w:t>
      </w:r>
      <w:r w:rsidRPr="008B620E">
        <w:rPr>
          <w:rFonts w:cs="Times New Roman"/>
        </w:rPr>
        <w:t xml:space="preserve"> is designed for senior-level professionals who typically have five or more years of work experience and who lead one or more functional areas within the organization. This 10-day program infuses cutting-edge learning techniques and business topics to prepare professionals for the top levels of leadership within their companies</w:t>
      </w:r>
      <w:r>
        <w:rPr>
          <w:rFonts w:cs="Times New Roman"/>
        </w:rPr>
        <w:t xml:space="preserve">.  For more information, </w:t>
      </w:r>
      <w:hyperlink r:id="rId76" w:history="1">
        <w:r w:rsidRPr="006B7040">
          <w:rPr>
            <w:rStyle w:val="Hyperlink"/>
          </w:rPr>
          <w:t>click here.</w:t>
        </w:r>
      </w:hyperlink>
    </w:p>
    <w:p w:rsidR="005C1C29" w:rsidRDefault="005C1C29" w:rsidP="00313817">
      <w:pPr>
        <w:tabs>
          <w:tab w:val="left" w:pos="360"/>
        </w:tabs>
        <w:autoSpaceDE w:val="0"/>
        <w:adjustRightInd w:val="0"/>
        <w:spacing w:after="0" w:line="240" w:lineRule="auto"/>
        <w:ind w:right="-90"/>
        <w:rPr>
          <w:bCs/>
          <w:i/>
        </w:rPr>
      </w:pPr>
    </w:p>
    <w:p w:rsidR="005C1C29" w:rsidRPr="00667B5D" w:rsidRDefault="005C1C29" w:rsidP="00313817">
      <w:pPr>
        <w:tabs>
          <w:tab w:val="left" w:pos="360"/>
        </w:tabs>
        <w:autoSpaceDE w:val="0"/>
        <w:adjustRightInd w:val="0"/>
        <w:spacing w:after="0" w:line="240" w:lineRule="auto"/>
        <w:ind w:right="-90"/>
        <w:rPr>
          <w:bCs/>
          <w:i/>
        </w:rPr>
      </w:pPr>
      <w:r w:rsidRPr="00623733">
        <w:rPr>
          <w:bCs/>
          <w:i/>
        </w:rPr>
        <w:t xml:space="preserve">Dates: </w:t>
      </w:r>
      <w:r>
        <w:rPr>
          <w:bCs/>
          <w:i/>
        </w:rPr>
        <w:t xml:space="preserve"> </w:t>
      </w:r>
      <w:r>
        <w:rPr>
          <w:bCs/>
          <w:color w:val="000000"/>
        </w:rPr>
        <w:tab/>
      </w:r>
      <w:r w:rsidRPr="00623733">
        <w:rPr>
          <w:bCs/>
          <w:color w:val="000000"/>
        </w:rPr>
        <w:t>Fall 2013 Program: September 9-11, September 18-20, and October 21-24</w:t>
      </w:r>
    </w:p>
    <w:p w:rsidR="005C1C29" w:rsidRPr="007B353B" w:rsidRDefault="005C1C29" w:rsidP="00313817">
      <w:pPr>
        <w:tabs>
          <w:tab w:val="left" w:pos="360"/>
        </w:tabs>
        <w:spacing w:after="0" w:line="240" w:lineRule="auto"/>
        <w:ind w:right="-90"/>
      </w:pPr>
      <w:r w:rsidRPr="007B353B">
        <w:rPr>
          <w:i/>
        </w:rPr>
        <w:t>Location:</w:t>
      </w:r>
      <w:r w:rsidRPr="007B353B">
        <w:t xml:space="preserve"> </w:t>
      </w:r>
      <w:r>
        <w:t>Louisiana State University, Baton Rouge, LA</w:t>
      </w:r>
    </w:p>
    <w:p w:rsidR="005C1C29" w:rsidRPr="00623733" w:rsidRDefault="005C1C29" w:rsidP="00313817">
      <w:pPr>
        <w:tabs>
          <w:tab w:val="left" w:pos="360"/>
        </w:tabs>
        <w:spacing w:after="0" w:line="240" w:lineRule="auto"/>
        <w:ind w:right="-90"/>
      </w:pPr>
      <w:r>
        <w:rPr>
          <w:bCs/>
          <w:i/>
        </w:rPr>
        <w:t>Costs</w:t>
      </w:r>
      <w:r w:rsidRPr="00623733">
        <w:rPr>
          <w:bCs/>
        </w:rPr>
        <w:t>: $6,895 USD Non-profit Rate</w:t>
      </w:r>
      <w:r w:rsidRPr="00623733">
        <w:t xml:space="preserve"> </w:t>
      </w:r>
    </w:p>
    <w:p w:rsidR="005C1C29" w:rsidRPr="00667B5D" w:rsidRDefault="005C1C29" w:rsidP="00313817">
      <w:pPr>
        <w:tabs>
          <w:tab w:val="left" w:pos="360"/>
        </w:tabs>
        <w:spacing w:after="0" w:line="240" w:lineRule="auto"/>
        <w:ind w:right="-90"/>
        <w:rPr>
          <w:rFonts w:cs="Times New Roman"/>
          <w:i/>
        </w:rPr>
      </w:pPr>
      <w:r w:rsidRPr="00667B5D">
        <w:rPr>
          <w:rFonts w:cs="Times New Roman"/>
          <w:i/>
        </w:rPr>
        <w:t xml:space="preserve">Contact Information: Phone:  </w:t>
      </w:r>
      <w:r w:rsidRPr="00667B5D">
        <w:rPr>
          <w:rFonts w:cs="Times New Roman"/>
          <w:color w:val="383838"/>
        </w:rPr>
        <w:t xml:space="preserve">225-578-5516 </w:t>
      </w:r>
      <w:r w:rsidRPr="00667B5D">
        <w:rPr>
          <w:rFonts w:cs="Times New Roman"/>
          <w:i/>
          <w:color w:val="383838"/>
        </w:rPr>
        <w:t xml:space="preserve">Email: </w:t>
      </w:r>
      <w:r w:rsidRPr="00667B5D">
        <w:rPr>
          <w:rFonts w:cs="Times New Roman"/>
          <w:color w:val="383838"/>
        </w:rPr>
        <w:t>exed@lsu.edu</w:t>
      </w:r>
    </w:p>
    <w:p w:rsidR="005C1C29" w:rsidRDefault="005C1C29" w:rsidP="00313817">
      <w:pPr>
        <w:tabs>
          <w:tab w:val="left" w:pos="360"/>
        </w:tabs>
        <w:spacing w:after="0"/>
        <w:ind w:right="-90"/>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"illinoistechecq1"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623733" w:rsidRDefault="007C4733" w:rsidP="00313817">
      <w:pPr>
        <w:tabs>
          <w:tab w:val="left" w:pos="360"/>
        </w:tabs>
        <w:spacing w:after="0"/>
        <w:ind w:right="-90"/>
      </w:pPr>
      <w:r w:rsidRPr="00A11F81">
        <w:rPr>
          <w:rFonts w:cs="Times New Roman"/>
          <w:b/>
        </w:rPr>
        <w:fldChar w:fldCharType="end"/>
      </w:r>
      <w:bookmarkStart w:id="227" w:name="OneMarquette"/>
      <w:bookmarkEnd w:id="222"/>
      <w:bookmarkEnd w:id="224"/>
      <w:bookmarkEnd w:id="225"/>
      <w:bookmarkEnd w:id="226"/>
    </w:p>
    <w:p w:rsidR="005C1C29" w:rsidRPr="00623733" w:rsidRDefault="00994646" w:rsidP="00313817">
      <w:pPr>
        <w:pStyle w:val="Heading3"/>
        <w:tabs>
          <w:tab w:val="left" w:pos="360"/>
        </w:tabs>
        <w:ind w:left="0" w:right="-90"/>
      </w:pPr>
      <w:hyperlink r:id="rId77" w:history="1">
        <w:bookmarkStart w:id="228" w:name="_Toc361823561"/>
        <w:r w:rsidR="005C1C29" w:rsidRPr="00623733">
          <w:rPr>
            <w:rStyle w:val="Emphasis"/>
            <w:b/>
            <w:bCs/>
            <w:i w:val="0"/>
            <w:iCs w:val="0"/>
            <w:spacing w:val="0"/>
          </w:rPr>
          <w:t>Rising</w:t>
        </w:r>
      </w:hyperlink>
      <w:r w:rsidR="005C1C29" w:rsidRPr="00623733">
        <w:rPr>
          <w:rStyle w:val="Emphasis"/>
          <w:b/>
          <w:bCs/>
          <w:i w:val="0"/>
          <w:iCs w:val="0"/>
          <w:spacing w:val="0"/>
        </w:rPr>
        <w:t xml:space="preserve"> Stars Program</w:t>
      </w:r>
      <w:bookmarkEnd w:id="228"/>
    </w:p>
    <w:p w:rsidR="005C1C29" w:rsidRDefault="005C1C29" w:rsidP="00313817">
      <w:pPr>
        <w:tabs>
          <w:tab w:val="left" w:pos="360"/>
        </w:tabs>
        <w:spacing w:after="0"/>
        <w:ind w:right="-90"/>
      </w:pPr>
    </w:p>
    <w:p w:rsidR="005C1C29" w:rsidRDefault="005C1C29" w:rsidP="00313817">
      <w:pPr>
        <w:tabs>
          <w:tab w:val="left" w:pos="360"/>
        </w:tabs>
        <w:spacing w:after="0"/>
        <w:ind w:right="-90"/>
      </w:pPr>
      <w:r w:rsidRPr="00287E65">
        <w:t>This three-day highly interactive program is designed to groom high potential emp</w:t>
      </w:r>
      <w:r>
        <w:t>loyees for professional growth, f</w:t>
      </w:r>
      <w:r w:rsidRPr="00287E65">
        <w:t>oster leadership succession plans</w:t>
      </w:r>
      <w:r>
        <w:t>, i</w:t>
      </w:r>
      <w:r w:rsidRPr="00287E65">
        <w:t>nspire employees</w:t>
      </w:r>
      <w:r>
        <w:t>, e</w:t>
      </w:r>
      <w:r w:rsidRPr="00287E65">
        <w:t>ducate individuals on how to be a leader in situations where they may lack formal authority or title</w:t>
      </w:r>
      <w:r>
        <w:t>, and p</w:t>
      </w:r>
      <w:r w:rsidRPr="00287E65">
        <w:t>rovide educational and development opportunities that could lower employee attrition or turnover</w:t>
      </w:r>
      <w:r>
        <w:t xml:space="preserve">.  For more information, </w:t>
      </w:r>
      <w:hyperlink r:id="rId78" w:history="1">
        <w:r w:rsidRPr="006B7040">
          <w:rPr>
            <w:rStyle w:val="Hyperlink"/>
          </w:rPr>
          <w:t>click here.</w:t>
        </w:r>
      </w:hyperlink>
    </w:p>
    <w:p w:rsidR="005C1C29" w:rsidRDefault="005C1C29" w:rsidP="00313817">
      <w:pPr>
        <w:tabs>
          <w:tab w:val="left" w:pos="360"/>
        </w:tabs>
        <w:spacing w:after="0" w:line="240" w:lineRule="auto"/>
        <w:ind w:right="-90"/>
        <w:rPr>
          <w:i/>
        </w:rPr>
      </w:pPr>
    </w:p>
    <w:p w:rsidR="005C1C29" w:rsidRPr="007B353B" w:rsidRDefault="005C1C29" w:rsidP="00313817">
      <w:pPr>
        <w:tabs>
          <w:tab w:val="left" w:pos="360"/>
        </w:tabs>
        <w:spacing w:after="0" w:line="240" w:lineRule="auto"/>
        <w:ind w:right="-90"/>
      </w:pPr>
      <w:r w:rsidRPr="007B353B">
        <w:rPr>
          <w:i/>
        </w:rPr>
        <w:t>Dates:</w:t>
      </w:r>
      <w:r w:rsidRPr="007B353B">
        <w:t xml:space="preserve"> </w:t>
      </w:r>
      <w:r>
        <w:tab/>
        <w:t>October 8 – 10, 2013</w:t>
      </w:r>
    </w:p>
    <w:p w:rsidR="005C1C29" w:rsidRPr="007B353B" w:rsidRDefault="005C1C29" w:rsidP="00313817">
      <w:pPr>
        <w:tabs>
          <w:tab w:val="left" w:pos="360"/>
        </w:tabs>
        <w:spacing w:after="0" w:line="240" w:lineRule="auto"/>
        <w:ind w:right="-90"/>
      </w:pPr>
      <w:r w:rsidRPr="007B353B">
        <w:rPr>
          <w:i/>
        </w:rPr>
        <w:t>Location:</w:t>
      </w:r>
      <w:r w:rsidRPr="007B353B">
        <w:t xml:space="preserve"> </w:t>
      </w:r>
      <w:r>
        <w:t>Louisiana State University, Baton Rouge, LA</w:t>
      </w:r>
    </w:p>
    <w:p w:rsidR="005C1C29" w:rsidRDefault="005C1C29" w:rsidP="00313817">
      <w:pPr>
        <w:tabs>
          <w:tab w:val="left" w:pos="360"/>
        </w:tabs>
        <w:spacing w:after="0" w:line="240" w:lineRule="auto"/>
        <w:ind w:right="-90"/>
        <w:rPr>
          <w:b/>
        </w:rPr>
      </w:pPr>
      <w:r w:rsidRPr="007B353B">
        <w:rPr>
          <w:i/>
        </w:rPr>
        <w:t>Cost:</w:t>
      </w:r>
      <w:r w:rsidRPr="007B353B">
        <w:t xml:space="preserve"> </w:t>
      </w:r>
      <w:r>
        <w:t>$1,645 Standard Fee, $1,595 Non-profit Fee</w:t>
      </w:r>
    </w:p>
    <w:p w:rsidR="005C1C29" w:rsidRPr="0074241A" w:rsidRDefault="005C1C29" w:rsidP="00313817">
      <w:pPr>
        <w:tabs>
          <w:tab w:val="left" w:pos="360"/>
        </w:tabs>
        <w:ind w:right="-90"/>
      </w:pPr>
      <w:r w:rsidRPr="00623733">
        <w:rPr>
          <w:i/>
        </w:rPr>
        <w:t>Contact Number:</w:t>
      </w:r>
      <w:r w:rsidRPr="0074241A">
        <w:t xml:space="preserve"> </w:t>
      </w:r>
      <w:r>
        <w:t>225.578.9132</w:t>
      </w:r>
    </w:p>
    <w:p w:rsidR="005C1C29" w:rsidRPr="00A11F81" w:rsidRDefault="007C4733" w:rsidP="00313817">
      <w:pPr>
        <w:pStyle w:val="NoSpacing"/>
        <w:tabs>
          <w:tab w:val="left" w:pos="360"/>
        </w:tabs>
        <w:ind w:right="-90"/>
        <w:rPr>
          <w:rFonts w:cs="Times New Roman"/>
          <w:b/>
        </w:rPr>
      </w:pPr>
      <w:r>
        <w:fldChar w:fldCharType="begin"/>
      </w:r>
      <w:r w:rsidR="005C1C29">
        <w:instrText>HYPERLINK \l "LSUecq1"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623733" w:rsidRDefault="005C1C29" w:rsidP="00313817">
      <w:pPr>
        <w:pStyle w:val="NoSpacing"/>
        <w:tabs>
          <w:tab w:val="left" w:pos="360"/>
        </w:tabs>
        <w:ind w:right="-90"/>
      </w:pPr>
    </w:p>
    <w:p w:rsidR="005C1C29" w:rsidRPr="003B6C57" w:rsidRDefault="005C1C29" w:rsidP="00313817">
      <w:pPr>
        <w:pStyle w:val="Heading2"/>
        <w:tabs>
          <w:tab w:val="left" w:pos="360"/>
        </w:tabs>
        <w:ind w:left="0" w:right="-90"/>
      </w:pPr>
      <w:bookmarkStart w:id="229" w:name="_Loyola_University_Chicago"/>
      <w:bookmarkStart w:id="230" w:name="_Toc329950062"/>
      <w:bookmarkStart w:id="231" w:name="_Toc330198941"/>
      <w:bookmarkStart w:id="232" w:name="_Toc337108775"/>
      <w:bookmarkStart w:id="233" w:name="_Toc361823562"/>
      <w:bookmarkEnd w:id="229"/>
      <w:r w:rsidRPr="00A11F81">
        <w:t>Loyola University Chicago</w:t>
      </w:r>
      <w:bookmarkEnd w:id="230"/>
      <w:bookmarkEnd w:id="231"/>
      <w:bookmarkEnd w:id="232"/>
      <w:bookmarkEnd w:id="233"/>
    </w:p>
    <w:p w:rsidR="005C1C29" w:rsidRPr="0088576C" w:rsidRDefault="005C1C29" w:rsidP="00313817">
      <w:pPr>
        <w:pStyle w:val="Heading3"/>
        <w:tabs>
          <w:tab w:val="left" w:pos="360"/>
        </w:tabs>
        <w:ind w:left="0" w:right="-90"/>
      </w:pPr>
      <w:bookmarkStart w:id="234" w:name="_Toc361823563"/>
      <w:bookmarkStart w:id="235" w:name="_Toc329950063"/>
      <w:bookmarkStart w:id="236" w:name="_Toc330198942"/>
      <w:bookmarkStart w:id="237" w:name="_Toc337108776"/>
      <w:r>
        <w:t>High-Impact Leadership: Maximizing your leadership potential</w:t>
      </w:r>
      <w:bookmarkEnd w:id="234"/>
    </w:p>
    <w:p w:rsidR="005C1C29" w:rsidRDefault="005C1C29" w:rsidP="00313817">
      <w:pPr>
        <w:pStyle w:val="NoSpacing"/>
        <w:tabs>
          <w:tab w:val="left" w:pos="360"/>
        </w:tabs>
        <w:ind w:right="-90"/>
      </w:pPr>
    </w:p>
    <w:p w:rsidR="005C1C29" w:rsidRDefault="005C1C29" w:rsidP="00313817">
      <w:pPr>
        <w:pStyle w:val="NoSpacing"/>
        <w:tabs>
          <w:tab w:val="left" w:pos="360"/>
        </w:tabs>
        <w:ind w:right="-90"/>
      </w:pPr>
      <w:r w:rsidRPr="000A3FD0">
        <w:t>High-Impact Leadership: Maximizing Your Leadership Potential combines the best practices and latest research into the art and science of leadership, decision-making, problem solving and organizational effectiveness.   The program focuses on three key areas:</w:t>
      </w:r>
      <w:r>
        <w:t xml:space="preserve">  understanding oneself, the psychology of leadership, and leading other.  For more information about this program, </w:t>
      </w:r>
      <w:hyperlink r:id="rId79" w:history="1">
        <w:r w:rsidRPr="006B7040">
          <w:rPr>
            <w:rStyle w:val="Hyperlink"/>
          </w:rPr>
          <w:t>click here.</w:t>
        </w:r>
      </w:hyperlink>
    </w:p>
    <w:p w:rsidR="005C1C29" w:rsidRPr="000A3FD0" w:rsidRDefault="005C1C29" w:rsidP="00313817">
      <w:pPr>
        <w:pStyle w:val="NoSpacing"/>
        <w:tabs>
          <w:tab w:val="left" w:pos="360"/>
        </w:tabs>
        <w:ind w:right="-90"/>
      </w:pPr>
    </w:p>
    <w:p w:rsidR="005C1C29" w:rsidRPr="0088576C" w:rsidRDefault="005C1C29" w:rsidP="00313817">
      <w:pPr>
        <w:pStyle w:val="NoSpacing"/>
        <w:tabs>
          <w:tab w:val="left" w:pos="360"/>
        </w:tabs>
        <w:ind w:right="-90"/>
        <w:rPr>
          <w:i/>
        </w:rPr>
      </w:pPr>
      <w:r w:rsidRPr="0088576C">
        <w:rPr>
          <w:i/>
        </w:rPr>
        <w:t>Courses</w:t>
      </w:r>
      <w:r w:rsidRPr="0088576C">
        <w:t>:</w:t>
      </w:r>
      <w:r w:rsidRPr="0088576C">
        <w:rPr>
          <w:b/>
        </w:rPr>
        <w:t xml:space="preserve"> </w:t>
      </w:r>
      <w:r w:rsidRPr="0088576C">
        <w:t xml:space="preserve">For course descriptions, </w:t>
      </w:r>
      <w:hyperlink r:id="rId80" w:history="1">
        <w:r w:rsidRPr="0088576C">
          <w:rPr>
            <w:rStyle w:val="Hyperlink"/>
          </w:rPr>
          <w:t>click here</w:t>
        </w:r>
      </w:hyperlink>
      <w:r w:rsidRPr="0088576C">
        <w:rPr>
          <w:i/>
        </w:rPr>
        <w:t>.</w:t>
      </w:r>
    </w:p>
    <w:p w:rsidR="005C1C29" w:rsidRDefault="005C1C29" w:rsidP="00313817">
      <w:pPr>
        <w:pStyle w:val="NoSpacing"/>
        <w:tabs>
          <w:tab w:val="left" w:pos="360"/>
        </w:tabs>
        <w:ind w:right="-90"/>
        <w:rPr>
          <w:i/>
        </w:rPr>
      </w:pPr>
      <w:r w:rsidRPr="0088576C">
        <w:rPr>
          <w:i/>
        </w:rPr>
        <w:t>Dates</w:t>
      </w:r>
      <w:r>
        <w:t>: 2013</w:t>
      </w:r>
      <w:r w:rsidRPr="0088576C">
        <w:t xml:space="preserve"> schedule, </w:t>
      </w:r>
      <w:hyperlink r:id="rId81" w:history="1">
        <w:r w:rsidRPr="00A9679A">
          <w:rPr>
            <w:rStyle w:val="Hyperlink"/>
          </w:rPr>
          <w:t>click here</w:t>
        </w:r>
      </w:hyperlink>
      <w:r>
        <w:rPr>
          <w:i/>
        </w:rPr>
        <w:t>.</w:t>
      </w:r>
    </w:p>
    <w:p w:rsidR="005C1C29" w:rsidRPr="0088576C" w:rsidRDefault="005C1C29" w:rsidP="00313817">
      <w:pPr>
        <w:pStyle w:val="NoSpacing"/>
        <w:tabs>
          <w:tab w:val="left" w:pos="360"/>
        </w:tabs>
        <w:ind w:right="-90"/>
        <w:rPr>
          <w:i/>
        </w:rPr>
      </w:pPr>
      <w:r w:rsidRPr="0088576C">
        <w:rPr>
          <w:i/>
        </w:rPr>
        <w:t xml:space="preserve">Location: </w:t>
      </w:r>
      <w:r>
        <w:t>Loyola University Chicago, Water Tower Campus</w:t>
      </w:r>
      <w:r w:rsidRPr="0088576C">
        <w:t xml:space="preserve"> (</w:t>
      </w:r>
      <w:r>
        <w:t>Chicago, IL</w:t>
      </w:r>
      <w:r w:rsidRPr="0088576C">
        <w:t>)</w:t>
      </w:r>
    </w:p>
    <w:p w:rsidR="005C1C29" w:rsidRPr="0088576C" w:rsidRDefault="005C1C29" w:rsidP="00313817">
      <w:pPr>
        <w:pStyle w:val="NoSpacing"/>
        <w:tabs>
          <w:tab w:val="left" w:pos="360"/>
        </w:tabs>
        <w:ind w:right="-90"/>
        <w:rPr>
          <w:i/>
        </w:rPr>
      </w:pPr>
      <w:r w:rsidRPr="0088576C">
        <w:rPr>
          <w:i/>
        </w:rPr>
        <w:t xml:space="preserve">Cost: </w:t>
      </w:r>
      <w:r w:rsidRPr="0088576C">
        <w:t>$</w:t>
      </w:r>
      <w:r>
        <w:t>3,350</w:t>
      </w:r>
      <w:r w:rsidRPr="0088576C">
        <w:t xml:space="preserve"> </w:t>
      </w:r>
    </w:p>
    <w:p w:rsidR="005C1C29" w:rsidRDefault="005C1C29" w:rsidP="00313817">
      <w:pPr>
        <w:pStyle w:val="NoSpacing"/>
        <w:tabs>
          <w:tab w:val="left" w:pos="360"/>
        </w:tabs>
        <w:ind w:right="-90"/>
        <w:rPr>
          <w:i/>
        </w:rPr>
      </w:pPr>
      <w:r w:rsidRPr="0088576C">
        <w:rPr>
          <w:i/>
        </w:rPr>
        <w:t xml:space="preserve">Apply: </w:t>
      </w:r>
      <w:r w:rsidRPr="0088576C">
        <w:t xml:space="preserve">To apply online, </w:t>
      </w:r>
      <w:hyperlink r:id="rId82" w:history="1">
        <w:r w:rsidRPr="0088576C">
          <w:rPr>
            <w:rStyle w:val="Hyperlink"/>
          </w:rPr>
          <w:t>click here</w:t>
        </w:r>
      </w:hyperlink>
      <w:r w:rsidRPr="0088576C">
        <w:t xml:space="preserve">. </w:t>
      </w:r>
    </w:p>
    <w:p w:rsidR="005C1C29" w:rsidRPr="002665ED" w:rsidRDefault="005C1C29" w:rsidP="00313817">
      <w:pPr>
        <w:pStyle w:val="NoSpacing"/>
        <w:tabs>
          <w:tab w:val="left" w:pos="360"/>
        </w:tabs>
        <w:ind w:right="-90"/>
      </w:pPr>
      <w:r w:rsidRPr="002665ED">
        <w:rPr>
          <w:i/>
        </w:rPr>
        <w:t>Contact</w:t>
      </w:r>
      <w:r>
        <w:rPr>
          <w:i/>
        </w:rPr>
        <w:t xml:space="preserve"> Information</w:t>
      </w:r>
      <w:r w:rsidRPr="0088576C">
        <w:rPr>
          <w:b/>
        </w:rPr>
        <w:t xml:space="preserve">: </w:t>
      </w:r>
      <w:r w:rsidRPr="002665ED">
        <w:t xml:space="preserve">312-915-6761 </w:t>
      </w:r>
    </w:p>
    <w:p w:rsidR="005C1C29" w:rsidRPr="00A11F81" w:rsidRDefault="007C4733" w:rsidP="00313817">
      <w:pPr>
        <w:pStyle w:val="NoSpacing"/>
        <w:tabs>
          <w:tab w:val="left" w:pos="360"/>
        </w:tabs>
        <w:ind w:right="-90"/>
        <w:rPr>
          <w:rFonts w:cs="Times New Roman"/>
          <w:b/>
        </w:rPr>
      </w:pPr>
      <w:r>
        <w:fldChar w:fldCharType="begin"/>
      </w:r>
      <w:r w:rsidR="005C1C29">
        <w:instrText>HYPERLINK \l "loyolachicagoecq1"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A11F81" w:rsidRDefault="005C1C29" w:rsidP="00313817">
      <w:pPr>
        <w:pStyle w:val="Heading3"/>
        <w:tabs>
          <w:tab w:val="left" w:pos="360"/>
        </w:tabs>
        <w:ind w:left="0" w:right="-90"/>
      </w:pPr>
      <w:bookmarkStart w:id="238" w:name="_Toc361823564"/>
      <w:r w:rsidRPr="00A11F81">
        <w:t>Mini-MBA Certificate Program</w:t>
      </w:r>
      <w:bookmarkEnd w:id="235"/>
      <w:bookmarkEnd w:id="236"/>
      <w:bookmarkEnd w:id="237"/>
      <w:bookmarkEnd w:id="238"/>
    </w:p>
    <w:p w:rsidR="005C1C29" w:rsidRDefault="005C1C29" w:rsidP="00313817">
      <w:pPr>
        <w:pStyle w:val="NoSpacing"/>
        <w:tabs>
          <w:tab w:val="left" w:pos="360"/>
        </w:tabs>
        <w:ind w:right="-90"/>
      </w:pPr>
    </w:p>
    <w:p w:rsidR="005C1C29" w:rsidRDefault="005C1C29" w:rsidP="00313817">
      <w:pPr>
        <w:pStyle w:val="NoSpacing"/>
        <w:tabs>
          <w:tab w:val="left" w:pos="360"/>
        </w:tabs>
        <w:ind w:right="-90"/>
      </w:pPr>
      <w:r w:rsidRPr="00D32DC2">
        <w:t>The Loyola mini-MBA</w:t>
      </w:r>
      <w:r w:rsidRPr="00D32DC2">
        <w:rPr>
          <w:b/>
          <w:vertAlign w:val="superscript"/>
        </w:rPr>
        <w:t>sm</w:t>
      </w:r>
      <w:r w:rsidRPr="00D32DC2">
        <w:t xml:space="preserve"> is a comprehensive management development program that provides cutting-edge business skills, coaching and leadership training to help propel your organization and your career forward.</w:t>
      </w:r>
      <w:r w:rsidR="004C179A">
        <w:t xml:space="preserve">  </w:t>
      </w:r>
      <w:r w:rsidRPr="00D32DC2">
        <w:t xml:space="preserve">During this 10-week program, expert faculty exposes participants to the key management levers that drive organizational success. </w:t>
      </w:r>
      <w:r>
        <w:t xml:space="preserve">  For more information about this program, </w:t>
      </w:r>
      <w:hyperlink r:id="rId83" w:history="1">
        <w:r w:rsidRPr="006B7040">
          <w:rPr>
            <w:rStyle w:val="Hyperlink"/>
          </w:rPr>
          <w:t>click here.</w:t>
        </w:r>
      </w:hyperlink>
    </w:p>
    <w:p w:rsidR="005C1C29" w:rsidRDefault="005C1C29" w:rsidP="00313817">
      <w:pPr>
        <w:pStyle w:val="NoSpacing"/>
        <w:tabs>
          <w:tab w:val="left" w:pos="360"/>
        </w:tabs>
        <w:ind w:right="-90"/>
        <w:rPr>
          <w:i/>
        </w:rPr>
      </w:pPr>
    </w:p>
    <w:p w:rsidR="005C1C29" w:rsidRPr="0088576C" w:rsidRDefault="005C1C29" w:rsidP="00313817">
      <w:pPr>
        <w:pStyle w:val="NoSpacing"/>
        <w:tabs>
          <w:tab w:val="left" w:pos="360"/>
        </w:tabs>
        <w:ind w:right="-90"/>
        <w:rPr>
          <w:i/>
        </w:rPr>
      </w:pPr>
      <w:r w:rsidRPr="0088576C">
        <w:rPr>
          <w:i/>
        </w:rPr>
        <w:t>Courses</w:t>
      </w:r>
      <w:r w:rsidRPr="0088576C">
        <w:t>:</w:t>
      </w:r>
      <w:r w:rsidRPr="0088576C">
        <w:rPr>
          <w:b/>
        </w:rPr>
        <w:t xml:space="preserve"> </w:t>
      </w:r>
      <w:r w:rsidRPr="0088576C">
        <w:t xml:space="preserve">For course descriptions, </w:t>
      </w:r>
      <w:hyperlink r:id="rId84" w:history="1">
        <w:r w:rsidRPr="0088576C">
          <w:rPr>
            <w:rStyle w:val="Hyperlink"/>
          </w:rPr>
          <w:t>click here</w:t>
        </w:r>
      </w:hyperlink>
      <w:r w:rsidRPr="0088576C">
        <w:rPr>
          <w:i/>
        </w:rPr>
        <w:t>.</w:t>
      </w:r>
    </w:p>
    <w:p w:rsidR="005C1C29" w:rsidRDefault="005C1C29" w:rsidP="00313817">
      <w:pPr>
        <w:pStyle w:val="NoSpacing"/>
        <w:tabs>
          <w:tab w:val="left" w:pos="360"/>
        </w:tabs>
        <w:ind w:right="-90"/>
        <w:rPr>
          <w:i/>
        </w:rPr>
      </w:pPr>
      <w:r w:rsidRPr="0088576C">
        <w:rPr>
          <w:i/>
        </w:rPr>
        <w:t>Dates</w:t>
      </w:r>
      <w:r>
        <w:t>: 2013</w:t>
      </w:r>
      <w:r w:rsidRPr="0088576C">
        <w:t xml:space="preserve"> schedule, </w:t>
      </w:r>
      <w:hyperlink r:id="rId85" w:history="1">
        <w:r w:rsidRPr="00A9679A">
          <w:rPr>
            <w:rStyle w:val="Hyperlink"/>
          </w:rPr>
          <w:t>click here</w:t>
        </w:r>
      </w:hyperlink>
      <w:r>
        <w:rPr>
          <w:i/>
        </w:rPr>
        <w:t>.</w:t>
      </w:r>
    </w:p>
    <w:p w:rsidR="005C1C29" w:rsidRPr="0088576C" w:rsidRDefault="005C1C29" w:rsidP="00313817">
      <w:pPr>
        <w:pStyle w:val="NoSpacing"/>
        <w:tabs>
          <w:tab w:val="left" w:pos="360"/>
        </w:tabs>
        <w:ind w:right="-90"/>
        <w:rPr>
          <w:i/>
        </w:rPr>
      </w:pPr>
      <w:r w:rsidRPr="0088576C">
        <w:rPr>
          <w:i/>
        </w:rPr>
        <w:t xml:space="preserve">Location: </w:t>
      </w:r>
      <w:r>
        <w:t>Loyola University Chicago, Water Tower Campus</w:t>
      </w:r>
      <w:r w:rsidRPr="0088576C">
        <w:t xml:space="preserve"> (</w:t>
      </w:r>
      <w:r>
        <w:t>Chicago, IL</w:t>
      </w:r>
      <w:r w:rsidRPr="0088576C">
        <w:t>)</w:t>
      </w:r>
    </w:p>
    <w:p w:rsidR="005C1C29" w:rsidRPr="0088576C" w:rsidRDefault="005C1C29" w:rsidP="00313817">
      <w:pPr>
        <w:pStyle w:val="NoSpacing"/>
        <w:tabs>
          <w:tab w:val="left" w:pos="360"/>
        </w:tabs>
        <w:ind w:right="-90"/>
        <w:rPr>
          <w:i/>
        </w:rPr>
      </w:pPr>
      <w:r w:rsidRPr="0088576C">
        <w:rPr>
          <w:i/>
        </w:rPr>
        <w:t xml:space="preserve">Cost: </w:t>
      </w:r>
      <w:r w:rsidRPr="0088576C">
        <w:t>$</w:t>
      </w:r>
      <w:r>
        <w:t>3,350</w:t>
      </w:r>
      <w:r w:rsidRPr="0088576C">
        <w:t xml:space="preserve"> </w:t>
      </w:r>
    </w:p>
    <w:p w:rsidR="005C1C29" w:rsidRDefault="005C1C29" w:rsidP="00313817">
      <w:pPr>
        <w:pStyle w:val="NoSpacing"/>
        <w:tabs>
          <w:tab w:val="left" w:pos="360"/>
        </w:tabs>
        <w:ind w:right="-90"/>
      </w:pPr>
      <w:r w:rsidRPr="0088576C">
        <w:rPr>
          <w:i/>
        </w:rPr>
        <w:t xml:space="preserve">Apply: </w:t>
      </w:r>
      <w:r w:rsidRPr="0088576C">
        <w:t xml:space="preserve">To apply online, </w:t>
      </w:r>
      <w:hyperlink r:id="rId86" w:history="1">
        <w:r w:rsidRPr="0088576C">
          <w:rPr>
            <w:rStyle w:val="Hyperlink"/>
          </w:rPr>
          <w:t>click here</w:t>
        </w:r>
      </w:hyperlink>
      <w:r w:rsidRPr="0088576C">
        <w:t xml:space="preserve">. </w:t>
      </w:r>
    </w:p>
    <w:p w:rsidR="005C1C29" w:rsidRPr="002665ED" w:rsidRDefault="005C1C29" w:rsidP="00313817">
      <w:pPr>
        <w:pStyle w:val="NoSpacing"/>
        <w:tabs>
          <w:tab w:val="left" w:pos="360"/>
        </w:tabs>
        <w:ind w:right="-90"/>
      </w:pPr>
      <w:r w:rsidRPr="002665ED">
        <w:rPr>
          <w:i/>
        </w:rPr>
        <w:t>Contact</w:t>
      </w:r>
      <w:r>
        <w:rPr>
          <w:i/>
        </w:rPr>
        <w:t xml:space="preserve"> Information</w:t>
      </w:r>
      <w:r w:rsidRPr="0088576C">
        <w:rPr>
          <w:b/>
        </w:rPr>
        <w:t xml:space="preserve">: </w:t>
      </w:r>
      <w:r w:rsidRPr="002665ED">
        <w:t xml:space="preserve">312-915-6761 </w:t>
      </w:r>
    </w:p>
    <w:p w:rsidR="005C1C29" w:rsidRDefault="005C1C29" w:rsidP="00313817">
      <w:pPr>
        <w:pStyle w:val="NoSpacing"/>
        <w:tabs>
          <w:tab w:val="left" w:pos="360"/>
        </w:tabs>
        <w:ind w:right="-90"/>
        <w:rPr>
          <w:i/>
        </w:rPr>
      </w:pPr>
    </w:p>
    <w:p w:rsidR="005C1C29" w:rsidRPr="00A11F81" w:rsidRDefault="007C4733" w:rsidP="00313817">
      <w:pPr>
        <w:pStyle w:val="NoSpacing"/>
        <w:tabs>
          <w:tab w:val="left" w:pos="360"/>
        </w:tabs>
        <w:ind w:right="-90"/>
        <w:rPr>
          <w:rFonts w:cs="Times New Roman"/>
          <w:b/>
        </w:rPr>
      </w:pPr>
      <w:r>
        <w:fldChar w:fldCharType="begin"/>
      </w:r>
      <w:r w:rsidR="005C1C29">
        <w:instrText>HYPERLINK \l "loyolachicagoecq1"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Default="005C1C29" w:rsidP="00313817">
      <w:pPr>
        <w:pStyle w:val="Heading2"/>
        <w:tabs>
          <w:tab w:val="left" w:pos="360"/>
        </w:tabs>
        <w:ind w:left="0" w:right="-90"/>
      </w:pPr>
      <w:bookmarkStart w:id="239" w:name="_Marquette_University"/>
      <w:bookmarkStart w:id="240" w:name="_Toc337108779"/>
      <w:bookmarkStart w:id="241" w:name="_Toc361823565"/>
      <w:bookmarkStart w:id="242" w:name="OneMIT"/>
      <w:bookmarkEnd w:id="227"/>
      <w:bookmarkEnd w:id="239"/>
      <w:r>
        <w:t>Michigan State University</w:t>
      </w:r>
      <w:bookmarkEnd w:id="240"/>
      <w:bookmarkEnd w:id="241"/>
    </w:p>
    <w:p w:rsidR="005C1C29" w:rsidRDefault="005C1C29" w:rsidP="00313817">
      <w:pPr>
        <w:pStyle w:val="NoSpacing"/>
        <w:tabs>
          <w:tab w:val="left" w:pos="360"/>
        </w:tabs>
        <w:ind w:right="-90"/>
      </w:pPr>
    </w:p>
    <w:p w:rsidR="005C1C29" w:rsidRPr="009C3B6F" w:rsidRDefault="005C1C29" w:rsidP="00313817">
      <w:pPr>
        <w:pStyle w:val="Heading3"/>
        <w:tabs>
          <w:tab w:val="left" w:pos="360"/>
        </w:tabs>
        <w:ind w:left="0" w:right="-90"/>
        <w:rPr>
          <w:rFonts w:eastAsia="Times New Roman"/>
        </w:rPr>
      </w:pPr>
      <w:bookmarkStart w:id="243" w:name="_Toc361823566"/>
      <w:r w:rsidRPr="009C3B6F">
        <w:rPr>
          <w:rFonts w:eastAsia="Times New Roman"/>
        </w:rPr>
        <w:t xml:space="preserve">Healthcare Leadership: Business Strategy for </w:t>
      </w:r>
      <w:r>
        <w:rPr>
          <w:rFonts w:eastAsia="Times New Roman"/>
        </w:rPr>
        <w:t>a</w:t>
      </w:r>
      <w:r w:rsidRPr="009C3B6F">
        <w:rPr>
          <w:rFonts w:eastAsia="Times New Roman"/>
        </w:rPr>
        <w:t xml:space="preserve"> Changing Landscape</w:t>
      </w:r>
      <w:bookmarkEnd w:id="243"/>
      <w:r w:rsidRPr="009C3B6F">
        <w:rPr>
          <w:rFonts w:eastAsia="Times New Roman"/>
        </w:rPr>
        <w:t xml:space="preserve"> </w:t>
      </w:r>
    </w:p>
    <w:p w:rsidR="005C1C29" w:rsidRDefault="005C1C29" w:rsidP="00313817">
      <w:pPr>
        <w:tabs>
          <w:tab w:val="left" w:pos="360"/>
        </w:tabs>
        <w:spacing w:after="0" w:line="240" w:lineRule="auto"/>
        <w:ind w:right="-90"/>
        <w:rPr>
          <w:rFonts w:eastAsia="Times New Roman" w:cs="Times New Roman"/>
          <w:b/>
          <w:bCs/>
          <w:u w:val="single"/>
        </w:rPr>
      </w:pPr>
    </w:p>
    <w:p w:rsidR="005C1C29" w:rsidRPr="00B41EAF" w:rsidRDefault="005C1C29" w:rsidP="00313817">
      <w:pPr>
        <w:tabs>
          <w:tab w:val="left" w:pos="360"/>
        </w:tabs>
        <w:spacing w:after="0" w:line="240" w:lineRule="auto"/>
        <w:ind w:right="-90"/>
        <w:rPr>
          <w:rFonts w:eastAsia="Times New Roman" w:cs="Times New Roman"/>
          <w:b/>
          <w:bCs/>
          <w:u w:val="single"/>
        </w:rPr>
      </w:pPr>
      <w:r w:rsidRPr="009C3B6F">
        <w:rPr>
          <w:rFonts w:eastAsia="Times New Roman" w:cs="Times New Roman"/>
        </w:rPr>
        <w:t xml:space="preserve">This program is designed for existing and emerging healthcare leaders to prepare them for advancement in their career. In the rapidly changing healthcare landscape, now is the time </w:t>
      </w:r>
      <w:r>
        <w:rPr>
          <w:rFonts w:eastAsia="Times New Roman" w:cs="Times New Roman"/>
        </w:rPr>
        <w:t>t</w:t>
      </w:r>
      <w:r w:rsidRPr="009C3B6F">
        <w:rPr>
          <w:rFonts w:eastAsia="Times New Roman" w:cs="Times New Roman"/>
        </w:rPr>
        <w:t xml:space="preserve">o learn how to seize strategic </w:t>
      </w:r>
      <w:r w:rsidRPr="00B41EAF">
        <w:rPr>
          <w:rFonts w:eastAsia="Times New Roman" w:cs="Times New Roman"/>
        </w:rPr>
        <w:t xml:space="preserve">opportunities that can make a significant difference to you and your organization. MSU has created this unique learning experience by combining evidence-based practices from healthcare and business.   For more information, </w:t>
      </w:r>
      <w:hyperlink r:id="rId87"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ind w:right="-90"/>
        <w:rPr>
          <w:rFonts w:eastAsia="Times New Roman" w:cs="Times New Roman"/>
          <w:b/>
          <w:bCs/>
          <w:u w:val="single"/>
        </w:rPr>
      </w:pPr>
    </w:p>
    <w:p w:rsidR="005C1C29" w:rsidRDefault="005C1C29" w:rsidP="00313817">
      <w:pPr>
        <w:tabs>
          <w:tab w:val="left" w:pos="360"/>
        </w:tabs>
        <w:spacing w:after="0" w:line="240" w:lineRule="auto"/>
        <w:ind w:right="-90"/>
        <w:rPr>
          <w:rFonts w:eastAsia="Times New Roman" w:cs="Times New Roman"/>
          <w:b/>
          <w:bCs/>
          <w:u w:val="single"/>
        </w:rPr>
      </w:pPr>
      <w:r w:rsidRPr="00B41EAF">
        <w:rPr>
          <w:rFonts w:eastAsia="Times New Roman" w:cs="Times New Roman"/>
          <w:bCs/>
          <w:i/>
        </w:rPr>
        <w:t>Dates:</w:t>
      </w:r>
      <w:r>
        <w:rPr>
          <w:rFonts w:eastAsia="Times New Roman" w:cs="Times New Roman"/>
          <w:i/>
        </w:rPr>
        <w:t xml:space="preserve"> </w:t>
      </w:r>
      <w:r>
        <w:rPr>
          <w:rFonts w:eastAsia="Times New Roman" w:cs="Times New Roman"/>
        </w:rPr>
        <w:t>September 25-27, 2013 &amp; October 29-30, 2013</w:t>
      </w:r>
    </w:p>
    <w:p w:rsidR="005C1C29" w:rsidRDefault="005C1C29" w:rsidP="00313817">
      <w:pPr>
        <w:tabs>
          <w:tab w:val="left" w:pos="360"/>
        </w:tabs>
        <w:spacing w:after="0" w:line="240" w:lineRule="auto"/>
        <w:ind w:right="-90"/>
        <w:rPr>
          <w:rFonts w:eastAsia="Times New Roman" w:cs="Times New Roman"/>
          <w:b/>
          <w:bCs/>
          <w:u w:val="single"/>
        </w:rPr>
      </w:pPr>
      <w:r w:rsidRPr="00B41EAF">
        <w:rPr>
          <w:rFonts w:eastAsia="Times New Roman" w:cs="Times New Roman"/>
          <w:i/>
        </w:rPr>
        <w:t xml:space="preserve">Location: </w:t>
      </w:r>
      <w:hyperlink r:id="rId88" w:history="1">
        <w:r w:rsidRPr="009C3B6F">
          <w:rPr>
            <w:rFonts w:eastAsia="Times New Roman" w:cs="Times New Roman"/>
          </w:rPr>
          <w:t xml:space="preserve">The </w:t>
        </w:r>
        <w:r>
          <w:rPr>
            <w:rFonts w:eastAsia="Times New Roman" w:cs="Times New Roman"/>
          </w:rPr>
          <w:t xml:space="preserve">James B. </w:t>
        </w:r>
        <w:r w:rsidRPr="009C3B6F">
          <w:rPr>
            <w:rFonts w:eastAsia="Times New Roman" w:cs="Times New Roman"/>
          </w:rPr>
          <w:t>Henry Center for Executive Developmen</w:t>
        </w:r>
        <w:r>
          <w:rPr>
            <w:rFonts w:eastAsia="Times New Roman" w:cs="Times New Roman"/>
          </w:rPr>
          <w:t>t, Lansing, Michigan</w:t>
        </w:r>
      </w:hyperlink>
    </w:p>
    <w:p w:rsidR="005C1C29" w:rsidRPr="009C3B6F"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Cost:</w:t>
      </w:r>
      <w:r w:rsidRPr="009C3B6F">
        <w:rPr>
          <w:rFonts w:eastAsia="Times New Roman" w:cs="Times New Roman"/>
        </w:rPr>
        <w:t xml:space="preserve"> $3</w:t>
      </w:r>
      <w:r>
        <w:rPr>
          <w:rFonts w:eastAsia="Times New Roman" w:cs="Times New Roman"/>
        </w:rPr>
        <w:t>,</w:t>
      </w:r>
      <w:r w:rsidRPr="009C3B6F">
        <w:rPr>
          <w:rFonts w:eastAsia="Times New Roman" w:cs="Times New Roman"/>
        </w:rPr>
        <w:t>795</w:t>
      </w:r>
      <w:r>
        <w:rPr>
          <w:rFonts w:eastAsia="Times New Roman" w:cs="Times New Roman"/>
        </w:rPr>
        <w:t>.00</w:t>
      </w:r>
      <w:r w:rsidRPr="009C3B6F">
        <w:rPr>
          <w:rFonts w:eastAsia="Times New Roman" w:cs="Times New Roman"/>
        </w:rPr>
        <w:t xml:space="preserve"> – full tuition (includes materials, meals, assessments and graduation plaque)</w:t>
      </w:r>
    </w:p>
    <w:p w:rsidR="005C1C29" w:rsidRDefault="005C1C29" w:rsidP="00313817">
      <w:pPr>
        <w:tabs>
          <w:tab w:val="left" w:pos="360"/>
        </w:tabs>
        <w:spacing w:after="0" w:line="240" w:lineRule="auto"/>
        <w:ind w:right="-90"/>
        <w:rPr>
          <w:rFonts w:eastAsia="Times New Roman" w:cs="Times New Roman"/>
          <w:b/>
          <w:bCs/>
          <w:u w:val="single"/>
        </w:rPr>
      </w:pPr>
      <w:r w:rsidRPr="009C3B6F">
        <w:rPr>
          <w:rFonts w:eastAsia="Times New Roman" w:cs="Times New Roman"/>
        </w:rPr>
        <w:t>$3</w:t>
      </w:r>
      <w:r>
        <w:rPr>
          <w:rFonts w:eastAsia="Times New Roman" w:cs="Times New Roman"/>
        </w:rPr>
        <w:t>,</w:t>
      </w:r>
      <w:r w:rsidRPr="009C3B6F">
        <w:rPr>
          <w:rFonts w:eastAsia="Times New Roman" w:cs="Times New Roman"/>
        </w:rPr>
        <w:t>495</w:t>
      </w:r>
      <w:r>
        <w:rPr>
          <w:rFonts w:eastAsia="Times New Roman" w:cs="Times New Roman"/>
        </w:rPr>
        <w:t>.00</w:t>
      </w:r>
      <w:r w:rsidRPr="009C3B6F">
        <w:rPr>
          <w:rFonts w:eastAsia="Times New Roman" w:cs="Times New Roman"/>
        </w:rPr>
        <w:t xml:space="preserve"> – early bird registrati</w:t>
      </w:r>
      <w:r>
        <w:rPr>
          <w:rFonts w:eastAsia="Times New Roman" w:cs="Times New Roman"/>
        </w:rPr>
        <w:t>on</w:t>
      </w:r>
    </w:p>
    <w:p w:rsidR="005C1C29" w:rsidRDefault="005C1C29" w:rsidP="00313817">
      <w:pPr>
        <w:tabs>
          <w:tab w:val="left" w:pos="360"/>
        </w:tabs>
        <w:spacing w:after="0" w:line="240" w:lineRule="auto"/>
        <w:ind w:right="-90"/>
      </w:pPr>
      <w:r w:rsidRPr="00B41EAF">
        <w:rPr>
          <w:rFonts w:eastAsia="Times New Roman" w:cs="Times New Roman"/>
          <w:bCs/>
          <w:i/>
        </w:rPr>
        <w:t>Contact:</w:t>
      </w:r>
      <w:r w:rsidRPr="009C3B6F">
        <w:rPr>
          <w:rFonts w:eastAsia="Times New Roman" w:cs="Times New Roman"/>
        </w:rPr>
        <w:t xml:space="preserve"> Kristin St. Marie</w:t>
      </w:r>
      <w:r>
        <w:rPr>
          <w:rFonts w:eastAsia="Times New Roman" w:cs="Times New Roman"/>
        </w:rPr>
        <w:t xml:space="preserve">; </w:t>
      </w:r>
      <w:r>
        <w:rPr>
          <w:rFonts w:eastAsia="Times New Roman" w:cs="Times New Roman"/>
          <w:i/>
        </w:rPr>
        <w:t xml:space="preserve">Email </w:t>
      </w:r>
      <w:hyperlink r:id="rId89" w:history="1">
        <w:r w:rsidRPr="009C3B6F">
          <w:rPr>
            <w:rFonts w:eastAsia="Times New Roman" w:cs="Times New Roman"/>
          </w:rPr>
          <w:t>stmarie@bus.msu.edu</w:t>
        </w:r>
      </w:hyperlink>
      <w:r>
        <w:t xml:space="preserve"> </w:t>
      </w:r>
      <w:r>
        <w:rPr>
          <w:i/>
        </w:rPr>
        <w:t xml:space="preserve">Phone </w:t>
      </w:r>
      <w:r w:rsidRPr="009C3B6F">
        <w:rPr>
          <w:rFonts w:eastAsia="Times New Roman" w:cs="Times New Roman"/>
        </w:rPr>
        <w:t>517.353.9711 x71005</w:t>
      </w:r>
      <w:r>
        <w:rPr>
          <w:rFonts w:eastAsia="Times New Roman" w:cs="Times New Roman"/>
        </w:rPr>
        <w:t xml:space="preserve"> or </w:t>
      </w:r>
      <w:r w:rsidRPr="009C3B6F">
        <w:rPr>
          <w:rFonts w:eastAsia="Times New Roman" w:cs="Times New Roman"/>
        </w:rPr>
        <w:t>800.356.5705</w:t>
      </w:r>
    </w:p>
    <w:p w:rsidR="005C1C29" w:rsidRDefault="005C1C29" w:rsidP="00313817">
      <w:pPr>
        <w:tabs>
          <w:tab w:val="left" w:pos="360"/>
        </w:tabs>
        <w:spacing w:after="0" w:line="240" w:lineRule="auto"/>
        <w:ind w:right="-90"/>
      </w:pPr>
    </w:p>
    <w:p w:rsidR="005C1C29" w:rsidRDefault="00994646" w:rsidP="00313817">
      <w:pPr>
        <w:tabs>
          <w:tab w:val="left" w:pos="360"/>
        </w:tabs>
        <w:spacing w:after="0" w:line="240" w:lineRule="auto"/>
        <w:ind w:right="-90"/>
        <w:rPr>
          <w:rFonts w:eastAsia="Times New Roman" w:cs="Times New Roman"/>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spacing w:after="0" w:line="240" w:lineRule="auto"/>
        <w:ind w:right="-90"/>
        <w:rPr>
          <w:rFonts w:eastAsia="Times New Roman" w:cs="Times New Roman"/>
        </w:rPr>
      </w:pPr>
    </w:p>
    <w:p w:rsidR="005C1C29" w:rsidRPr="007C63F9" w:rsidRDefault="005C1C29" w:rsidP="00313817">
      <w:pPr>
        <w:pStyle w:val="Heading3"/>
        <w:tabs>
          <w:tab w:val="left" w:pos="360"/>
        </w:tabs>
        <w:ind w:left="0" w:right="-90"/>
        <w:rPr>
          <w:rFonts w:eastAsia="Times New Roman"/>
        </w:rPr>
      </w:pPr>
      <w:bookmarkStart w:id="244" w:name="_Toc361823567"/>
      <w:r w:rsidRPr="007C63F9">
        <w:rPr>
          <w:rFonts w:eastAsia="Times New Roman"/>
        </w:rPr>
        <w:t>Thinking Strategically to Build a Sustainable Competitive Advantage</w:t>
      </w:r>
      <w:bookmarkEnd w:id="244"/>
      <w:r w:rsidRPr="007C63F9">
        <w:rPr>
          <w:rFonts w:eastAsia="Times New Roman"/>
        </w:rPr>
        <w:t xml:space="preserve"> </w:t>
      </w:r>
    </w:p>
    <w:p w:rsidR="005C1C29" w:rsidRPr="007C63F9" w:rsidRDefault="005C1C29" w:rsidP="00313817">
      <w:pPr>
        <w:tabs>
          <w:tab w:val="left" w:pos="360"/>
        </w:tabs>
        <w:spacing w:after="0" w:line="240" w:lineRule="auto"/>
        <w:ind w:right="-90"/>
        <w:rPr>
          <w:rFonts w:eastAsia="Times New Roman" w:cs="Times New Roman"/>
        </w:rPr>
      </w:pPr>
    </w:p>
    <w:p w:rsidR="005C1C29" w:rsidRDefault="005C1C29" w:rsidP="00313817">
      <w:pPr>
        <w:tabs>
          <w:tab w:val="left" w:pos="360"/>
        </w:tabs>
        <w:spacing w:after="0" w:line="240" w:lineRule="auto"/>
        <w:ind w:right="-90"/>
        <w:rPr>
          <w:rFonts w:eastAsia="Times New Roman" w:cs="Times New Roman"/>
        </w:rPr>
      </w:pPr>
      <w:r w:rsidRPr="007C63F9">
        <w:rPr>
          <w:rFonts w:eastAsia="Times New Roman" w:cs="Times New Roman"/>
        </w:rPr>
        <w:t>This program is designed to improve your ability to conduct a strategic analysis of both the internal and external environment of your firm, to diagnose the strength of the competitive position of your firm. This program will provide you with tools, frameworks and ideas to help you play a more effective role in contributing to strategic thinking. You will learn about the structure of competitive environments, the blind spots that managers often miss when examining their strategic position, and the fundamental elements of an effective strategy. In this interactive program, you will undertake in-depth case analyses, participate in group exercises to gain expertise in the craft of strategy, and participate in discussion sessions following the cases and exercises to reinforce and extend your understanding of these strategic tools.</w:t>
      </w:r>
      <w:r>
        <w:rPr>
          <w:rFonts w:eastAsia="Times New Roman" w:cs="Times New Roman"/>
        </w:rPr>
        <w:t xml:space="preserve">   For more information, </w:t>
      </w:r>
      <w:hyperlink r:id="rId90"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ind w:right="-90"/>
        <w:rPr>
          <w:rFonts w:eastAsia="Times New Roman" w:cs="Times New Roman"/>
        </w:rPr>
      </w:pPr>
    </w:p>
    <w:p w:rsidR="005C1C29"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Dates:</w:t>
      </w:r>
      <w:r>
        <w:rPr>
          <w:rFonts w:eastAsia="Times New Roman" w:cs="Times New Roman"/>
        </w:rPr>
        <w:t xml:space="preserve"> TBD</w:t>
      </w:r>
    </w:p>
    <w:p w:rsidR="005C1C29" w:rsidRPr="007C63F9"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Location:</w:t>
      </w:r>
      <w:r>
        <w:rPr>
          <w:rFonts w:eastAsia="Times New Roman" w:cs="Times New Roman"/>
        </w:rPr>
        <w:t xml:space="preserve"> The James B. Henry Center for Executive Development, Lansing, Michigan</w:t>
      </w:r>
    </w:p>
    <w:p w:rsidR="005C1C29" w:rsidRPr="007C63F9"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Cost:</w:t>
      </w:r>
      <w:r w:rsidRPr="007C63F9">
        <w:rPr>
          <w:rFonts w:eastAsia="Times New Roman" w:cs="Times New Roman"/>
        </w:rPr>
        <w:t xml:space="preserve"> $995</w:t>
      </w:r>
      <w:r>
        <w:rPr>
          <w:rFonts w:eastAsia="Times New Roman" w:cs="Times New Roman"/>
        </w:rPr>
        <w:t>.00</w:t>
      </w:r>
      <w:r w:rsidRPr="007C63F9">
        <w:rPr>
          <w:rFonts w:eastAsia="Times New Roman" w:cs="Times New Roman"/>
        </w:rPr>
        <w:t xml:space="preserve"> – full tuition (includes materials, meals and certificate of completion)</w:t>
      </w:r>
    </w:p>
    <w:p w:rsidR="005C1C29" w:rsidRPr="007C63F9" w:rsidRDefault="005C1C29" w:rsidP="00313817">
      <w:pPr>
        <w:tabs>
          <w:tab w:val="left" w:pos="360"/>
        </w:tabs>
        <w:spacing w:after="0" w:line="240" w:lineRule="auto"/>
        <w:ind w:right="-90"/>
        <w:rPr>
          <w:rFonts w:eastAsia="Times New Roman" w:cs="Times New Roman"/>
        </w:rPr>
      </w:pPr>
      <w:r w:rsidRPr="007C63F9">
        <w:rPr>
          <w:rFonts w:eastAsia="Times New Roman" w:cs="Times New Roman"/>
        </w:rPr>
        <w:t>$875</w:t>
      </w:r>
      <w:r>
        <w:rPr>
          <w:rFonts w:eastAsia="Times New Roman" w:cs="Times New Roman"/>
        </w:rPr>
        <w:t>.00</w:t>
      </w:r>
      <w:r w:rsidRPr="007C63F9">
        <w:rPr>
          <w:rFonts w:eastAsia="Times New Roman" w:cs="Times New Roman"/>
        </w:rPr>
        <w:t xml:space="preserve"> – early bird registrati</w:t>
      </w:r>
      <w:r>
        <w:rPr>
          <w:rFonts w:eastAsia="Times New Roman" w:cs="Times New Roman"/>
        </w:rPr>
        <w:t>on</w:t>
      </w:r>
    </w:p>
    <w:p w:rsidR="005C1C29" w:rsidRDefault="005C1C29" w:rsidP="00313817">
      <w:pPr>
        <w:tabs>
          <w:tab w:val="left" w:pos="360"/>
        </w:tabs>
        <w:spacing w:after="0" w:line="240" w:lineRule="auto"/>
        <w:ind w:right="-90"/>
      </w:pPr>
      <w:r w:rsidRPr="00B41EAF">
        <w:rPr>
          <w:rFonts w:eastAsia="Times New Roman" w:cs="Times New Roman"/>
          <w:bCs/>
          <w:i/>
        </w:rPr>
        <w:t>Contact:</w:t>
      </w:r>
      <w:r w:rsidRPr="009C3B6F">
        <w:rPr>
          <w:rFonts w:eastAsia="Times New Roman" w:cs="Times New Roman"/>
        </w:rPr>
        <w:t xml:space="preserve"> Kristin St. Marie</w:t>
      </w:r>
      <w:r>
        <w:rPr>
          <w:rFonts w:eastAsia="Times New Roman" w:cs="Times New Roman"/>
        </w:rPr>
        <w:t xml:space="preserve">; </w:t>
      </w:r>
      <w:r>
        <w:rPr>
          <w:rFonts w:eastAsia="Times New Roman" w:cs="Times New Roman"/>
          <w:i/>
        </w:rPr>
        <w:t xml:space="preserve">Email </w:t>
      </w:r>
      <w:hyperlink r:id="rId91" w:history="1">
        <w:r w:rsidRPr="009C3B6F">
          <w:rPr>
            <w:rFonts w:eastAsia="Times New Roman" w:cs="Times New Roman"/>
          </w:rPr>
          <w:t>stmarie@bus.msu.edu</w:t>
        </w:r>
      </w:hyperlink>
      <w:r>
        <w:t xml:space="preserve"> </w:t>
      </w:r>
      <w:r>
        <w:rPr>
          <w:i/>
        </w:rPr>
        <w:t xml:space="preserve">Phone </w:t>
      </w:r>
      <w:r w:rsidRPr="009C3B6F">
        <w:rPr>
          <w:rFonts w:eastAsia="Times New Roman" w:cs="Times New Roman"/>
        </w:rPr>
        <w:t>517.353.9711 x71005</w:t>
      </w:r>
      <w:r>
        <w:rPr>
          <w:rFonts w:eastAsia="Times New Roman" w:cs="Times New Roman"/>
        </w:rPr>
        <w:t xml:space="preserve"> or </w:t>
      </w:r>
      <w:r w:rsidRPr="009C3B6F">
        <w:rPr>
          <w:rFonts w:eastAsia="Times New Roman" w:cs="Times New Roman"/>
        </w:rPr>
        <w:t>800.356.5705</w:t>
      </w:r>
    </w:p>
    <w:p w:rsidR="005C1C29" w:rsidRDefault="005C1C29" w:rsidP="00313817">
      <w:pPr>
        <w:tabs>
          <w:tab w:val="left" w:pos="360"/>
        </w:tabs>
        <w:spacing w:after="0" w:line="240" w:lineRule="auto"/>
        <w:ind w:right="-90"/>
      </w:pPr>
    </w:p>
    <w:p w:rsidR="005C1C29" w:rsidRDefault="00994646" w:rsidP="00313817">
      <w:pPr>
        <w:tabs>
          <w:tab w:val="left" w:pos="360"/>
        </w:tabs>
        <w:spacing w:after="0" w:line="240" w:lineRule="auto"/>
        <w:ind w:right="-90"/>
        <w:rPr>
          <w:rFonts w:eastAsia="Times New Roman" w:cs="Times New Roman"/>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spacing w:after="0" w:line="240" w:lineRule="auto"/>
        <w:ind w:right="-90"/>
        <w:rPr>
          <w:rFonts w:eastAsia="Times New Roman" w:cs="Times New Roman"/>
        </w:rPr>
      </w:pPr>
    </w:p>
    <w:p w:rsidR="005C1C29" w:rsidRPr="007C63F9" w:rsidRDefault="005C1C29" w:rsidP="00313817">
      <w:pPr>
        <w:pStyle w:val="Heading3"/>
        <w:tabs>
          <w:tab w:val="left" w:pos="360"/>
        </w:tabs>
        <w:ind w:left="0" w:right="-90"/>
        <w:rPr>
          <w:rFonts w:eastAsia="Times New Roman"/>
        </w:rPr>
      </w:pPr>
      <w:bookmarkStart w:id="245" w:name="_Toc361823568"/>
      <w:r w:rsidRPr="007C63F9">
        <w:rPr>
          <w:rFonts w:eastAsia="Times New Roman"/>
        </w:rPr>
        <w:t>Executive Leadership for Women: Strategies to Enhance Success</w:t>
      </w:r>
      <w:bookmarkEnd w:id="245"/>
    </w:p>
    <w:p w:rsidR="005C1C29" w:rsidRPr="007C63F9" w:rsidRDefault="005C1C29" w:rsidP="00313817">
      <w:pPr>
        <w:tabs>
          <w:tab w:val="left" w:pos="360"/>
        </w:tabs>
        <w:spacing w:after="0" w:line="240" w:lineRule="auto"/>
        <w:ind w:right="-90"/>
        <w:rPr>
          <w:rFonts w:eastAsia="Times New Roman" w:cs="Times New Roman"/>
        </w:rPr>
      </w:pPr>
    </w:p>
    <w:p w:rsidR="005C1C29" w:rsidRPr="007C63F9" w:rsidRDefault="005C1C29" w:rsidP="00313817">
      <w:pPr>
        <w:tabs>
          <w:tab w:val="left" w:pos="360"/>
        </w:tabs>
        <w:spacing w:after="0" w:line="240" w:lineRule="auto"/>
        <w:ind w:right="-90"/>
        <w:rPr>
          <w:rFonts w:eastAsia="Times New Roman" w:cs="Times New Roman"/>
          <w:b/>
        </w:rPr>
      </w:pPr>
      <w:r w:rsidRPr="007C63F9">
        <w:rPr>
          <w:rFonts w:eastAsia="Times New Roman" w:cs="Times New Roman"/>
        </w:rPr>
        <w:t>This program provides critical information and leadership insights designed to help high-potential women improve performance and productivity within their unique business environments. Based on both proven research and the personal experiences of senior executives, the program develops individualized action plans and engages organizational superiors to help support implementation. This program will also create a unique network of colleagues with similar experiences to help support future growth and development.</w:t>
      </w:r>
      <w:r>
        <w:rPr>
          <w:rFonts w:eastAsia="Times New Roman" w:cs="Times New Roman"/>
        </w:rPr>
        <w:t xml:space="preserve">  For more information, </w:t>
      </w:r>
      <w:hyperlink r:id="rId92"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ind w:right="-90"/>
        <w:rPr>
          <w:rFonts w:eastAsia="Times New Roman" w:cs="Times New Roman"/>
          <w:b/>
          <w:bCs/>
        </w:rPr>
      </w:pPr>
    </w:p>
    <w:p w:rsidR="005C1C29"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Dates:</w:t>
      </w:r>
      <w:r>
        <w:rPr>
          <w:rFonts w:eastAsia="Times New Roman" w:cs="Times New Roman"/>
        </w:rPr>
        <w:t xml:space="preserve"> October 9-10, 2013 &amp; November 12-13, 2013</w:t>
      </w:r>
    </w:p>
    <w:p w:rsidR="005C1C29" w:rsidRDefault="005C1C29" w:rsidP="00313817">
      <w:pPr>
        <w:tabs>
          <w:tab w:val="left" w:pos="360"/>
        </w:tabs>
        <w:spacing w:after="0" w:line="240" w:lineRule="auto"/>
        <w:ind w:right="-90"/>
        <w:rPr>
          <w:rFonts w:eastAsia="Times New Roman" w:cs="Times New Roman"/>
        </w:rPr>
      </w:pPr>
      <w:r w:rsidRPr="00B41EAF">
        <w:rPr>
          <w:rFonts w:eastAsia="Times New Roman" w:cs="Times New Roman"/>
          <w:i/>
        </w:rPr>
        <w:t>Location:</w:t>
      </w:r>
      <w:r>
        <w:rPr>
          <w:rFonts w:eastAsia="Times New Roman" w:cs="Times New Roman"/>
        </w:rPr>
        <w:t xml:space="preserve"> The James B. Henry Center for Executive Development, Lansing, Michigan</w:t>
      </w:r>
    </w:p>
    <w:p w:rsidR="005C1C29" w:rsidRPr="007C63F9"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Cost:</w:t>
      </w:r>
      <w:r w:rsidRPr="007C63F9">
        <w:rPr>
          <w:rFonts w:eastAsia="Times New Roman" w:cs="Times New Roman"/>
        </w:rPr>
        <w:t xml:space="preserve"> $2</w:t>
      </w:r>
      <w:r>
        <w:rPr>
          <w:rFonts w:eastAsia="Times New Roman" w:cs="Times New Roman"/>
        </w:rPr>
        <w:t>,</w:t>
      </w:r>
      <w:r w:rsidRPr="007C63F9">
        <w:rPr>
          <w:rFonts w:eastAsia="Times New Roman" w:cs="Times New Roman"/>
        </w:rPr>
        <w:t>995</w:t>
      </w:r>
      <w:r>
        <w:rPr>
          <w:rFonts w:eastAsia="Times New Roman" w:cs="Times New Roman"/>
        </w:rPr>
        <w:t>.00</w:t>
      </w:r>
      <w:r w:rsidRPr="007C63F9">
        <w:rPr>
          <w:rFonts w:eastAsia="Times New Roman" w:cs="Times New Roman"/>
        </w:rPr>
        <w:t xml:space="preserve"> – full tuition (includes materials, assessments, meals and graduation plaque)</w:t>
      </w:r>
    </w:p>
    <w:p w:rsidR="005C1C29" w:rsidRDefault="005C1C29" w:rsidP="00313817">
      <w:pPr>
        <w:tabs>
          <w:tab w:val="left" w:pos="360"/>
        </w:tabs>
        <w:spacing w:after="0" w:line="240" w:lineRule="auto"/>
        <w:ind w:right="-90"/>
        <w:rPr>
          <w:rFonts w:eastAsia="Times New Roman" w:cs="Times New Roman"/>
        </w:rPr>
      </w:pPr>
      <w:r w:rsidRPr="00B41EAF">
        <w:rPr>
          <w:rFonts w:eastAsia="Times New Roman" w:cs="Times New Roman"/>
          <w:bCs/>
          <w:i/>
        </w:rPr>
        <w:t>Contact:</w:t>
      </w:r>
      <w:r w:rsidRPr="009C3B6F">
        <w:rPr>
          <w:rFonts w:eastAsia="Times New Roman" w:cs="Times New Roman"/>
        </w:rPr>
        <w:t xml:space="preserve"> Kristin St. Marie</w:t>
      </w:r>
      <w:r>
        <w:rPr>
          <w:rFonts w:eastAsia="Times New Roman" w:cs="Times New Roman"/>
        </w:rPr>
        <w:t xml:space="preserve">; </w:t>
      </w:r>
      <w:r>
        <w:rPr>
          <w:rFonts w:eastAsia="Times New Roman" w:cs="Times New Roman"/>
          <w:i/>
        </w:rPr>
        <w:t xml:space="preserve">Email </w:t>
      </w:r>
      <w:hyperlink r:id="rId93" w:history="1">
        <w:r w:rsidRPr="009C3B6F">
          <w:rPr>
            <w:rFonts w:eastAsia="Times New Roman" w:cs="Times New Roman"/>
          </w:rPr>
          <w:t>stmarie@bus.msu.edu</w:t>
        </w:r>
      </w:hyperlink>
      <w:r>
        <w:t xml:space="preserve"> </w:t>
      </w:r>
      <w:r>
        <w:rPr>
          <w:i/>
        </w:rPr>
        <w:t xml:space="preserve">Phone </w:t>
      </w:r>
      <w:r w:rsidRPr="009C3B6F">
        <w:rPr>
          <w:rFonts w:eastAsia="Times New Roman" w:cs="Times New Roman"/>
        </w:rPr>
        <w:t>517.353.9711 x71005</w:t>
      </w:r>
      <w:r>
        <w:rPr>
          <w:rFonts w:eastAsia="Times New Roman" w:cs="Times New Roman"/>
        </w:rPr>
        <w:t xml:space="preserve"> or </w:t>
      </w:r>
      <w:r w:rsidRPr="009C3B6F">
        <w:rPr>
          <w:rFonts w:eastAsia="Times New Roman" w:cs="Times New Roman"/>
        </w:rPr>
        <w:t>800.356.5705</w:t>
      </w:r>
    </w:p>
    <w:p w:rsidR="005C1C29" w:rsidRDefault="005C1C29" w:rsidP="00313817">
      <w:pPr>
        <w:tabs>
          <w:tab w:val="left" w:pos="360"/>
        </w:tabs>
        <w:spacing w:after="0" w:line="240" w:lineRule="auto"/>
        <w:ind w:right="-90"/>
      </w:pPr>
    </w:p>
    <w:p w:rsidR="005C1C29" w:rsidRDefault="00994646" w:rsidP="00313817">
      <w:pPr>
        <w:tabs>
          <w:tab w:val="left" w:pos="360"/>
        </w:tabs>
        <w:spacing w:after="0" w:line="240" w:lineRule="auto"/>
        <w:ind w:right="-90"/>
        <w:rPr>
          <w:rFonts w:eastAsia="Times New Roman" w:cs="Times New Roman"/>
        </w:rPr>
      </w:pPr>
      <w:hyperlink w:anchor="_Table_of_Contents:" w:history="1">
        <w:r w:rsidR="005C1C29" w:rsidRPr="00A11F81">
          <w:rPr>
            <w:rStyle w:val="Hyperlink"/>
            <w:rFonts w:cs="Times New Roman"/>
            <w:b/>
          </w:rPr>
          <w:t>Table of Contents</w:t>
        </w:r>
      </w:hyperlink>
    </w:p>
    <w:p w:rsidR="005C1C29" w:rsidRPr="00680CBB" w:rsidRDefault="005C1C29" w:rsidP="00313817">
      <w:pPr>
        <w:tabs>
          <w:tab w:val="left" w:pos="360"/>
        </w:tabs>
        <w:spacing w:after="0" w:line="240" w:lineRule="auto"/>
        <w:ind w:right="-90"/>
        <w:rPr>
          <w:rFonts w:eastAsia="Times New Roman" w:cs="Times New Roman"/>
        </w:rPr>
      </w:pPr>
    </w:p>
    <w:p w:rsidR="005C1C29" w:rsidRPr="00680CBB" w:rsidRDefault="005C1C29" w:rsidP="00313817">
      <w:pPr>
        <w:pStyle w:val="Heading3"/>
        <w:tabs>
          <w:tab w:val="left" w:pos="360"/>
        </w:tabs>
        <w:ind w:left="0" w:right="-90"/>
        <w:rPr>
          <w:rFonts w:eastAsia="Times New Roman"/>
        </w:rPr>
      </w:pPr>
      <w:bookmarkStart w:id="246" w:name="_Toc361823569"/>
      <w:r w:rsidRPr="00680CBB">
        <w:rPr>
          <w:rFonts w:eastAsia="Times New Roman"/>
        </w:rPr>
        <w:t>Process Mapping</w:t>
      </w:r>
      <w:bookmarkEnd w:id="246"/>
      <w:r w:rsidRPr="00680CBB">
        <w:rPr>
          <w:rFonts w:eastAsia="Times New Roman"/>
        </w:rPr>
        <w:t xml:space="preserve"> </w:t>
      </w:r>
    </w:p>
    <w:p w:rsidR="005C1C29" w:rsidRDefault="005C1C29" w:rsidP="00313817">
      <w:pPr>
        <w:tabs>
          <w:tab w:val="left" w:pos="360"/>
        </w:tabs>
        <w:spacing w:after="0" w:line="240" w:lineRule="auto"/>
        <w:ind w:right="-90"/>
        <w:rPr>
          <w:rFonts w:eastAsia="Times New Roman" w:cs="Times New Roman"/>
        </w:rPr>
      </w:pPr>
    </w:p>
    <w:p w:rsidR="005C1C29" w:rsidRPr="00680CBB" w:rsidRDefault="005C1C29" w:rsidP="00313817">
      <w:pPr>
        <w:tabs>
          <w:tab w:val="left" w:pos="360"/>
        </w:tabs>
        <w:spacing w:after="0" w:line="240" w:lineRule="auto"/>
        <w:ind w:right="-90"/>
        <w:rPr>
          <w:rFonts w:eastAsia="Times New Roman" w:cs="Times New Roman"/>
          <w:b/>
        </w:rPr>
      </w:pPr>
      <w:r w:rsidRPr="00680CBB">
        <w:rPr>
          <w:rFonts w:eastAsia="Times New Roman" w:cs="Times New Roman"/>
        </w:rPr>
        <w:t>Process mapping is a simple yet powerful method of looking beyond functional activities and rediscovering your core processes. Process maps enable you to peel away the complexity of your organizational structure (and internal politics) and focus on the processes that are truly the</w:t>
      </w:r>
      <w:r>
        <w:rPr>
          <w:rFonts w:eastAsia="Times New Roman" w:cs="Times New Roman"/>
        </w:rPr>
        <w:t xml:space="preserve"> </w:t>
      </w:r>
      <w:r w:rsidRPr="00680CBB">
        <w:rPr>
          <w:rFonts w:eastAsia="Times New Roman" w:cs="Times New Roman"/>
        </w:rPr>
        <w:t>heart of your business. Properly used, process maps can</w:t>
      </w:r>
      <w:r>
        <w:rPr>
          <w:rFonts w:eastAsia="Times New Roman" w:cs="Times New Roman"/>
        </w:rPr>
        <w:t xml:space="preserve"> </w:t>
      </w:r>
      <w:r w:rsidRPr="00680CBB">
        <w:rPr>
          <w:rFonts w:eastAsia="Times New Roman" w:cs="Times New Roman"/>
        </w:rPr>
        <w:t>change your entire approach to process improvement and business management. . .and greatly reduce the cost of your operations by eliminating as many as 50% of the steps in most processes as well as the root causes of systemic quality problems.</w:t>
      </w:r>
      <w:r>
        <w:rPr>
          <w:rFonts w:eastAsia="Times New Roman" w:cs="Times New Roman"/>
        </w:rPr>
        <w:t xml:space="preserve">  For more information, </w:t>
      </w:r>
      <w:hyperlink r:id="rId94"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ind w:right="-90"/>
        <w:rPr>
          <w:rFonts w:eastAsia="Times New Roman" w:cs="Times New Roman"/>
        </w:rPr>
      </w:pPr>
    </w:p>
    <w:p w:rsidR="005C1C29" w:rsidRPr="007200E6" w:rsidRDefault="005C1C29" w:rsidP="00313817">
      <w:pPr>
        <w:tabs>
          <w:tab w:val="left" w:pos="360"/>
        </w:tabs>
        <w:spacing w:after="0" w:line="240" w:lineRule="auto"/>
        <w:ind w:right="-90"/>
        <w:rPr>
          <w:rFonts w:eastAsia="Times New Roman" w:cs="Times New Roman"/>
          <w:u w:val="single"/>
        </w:rPr>
      </w:pPr>
      <w:r w:rsidRPr="00D2655D">
        <w:rPr>
          <w:rFonts w:eastAsia="Times New Roman" w:cs="Times New Roman"/>
          <w:bCs/>
          <w:i/>
        </w:rPr>
        <w:t>Dates</w:t>
      </w:r>
      <w:r w:rsidRPr="00D2655D">
        <w:rPr>
          <w:rFonts w:eastAsia="Times New Roman" w:cs="Times New Roman"/>
          <w:bCs/>
        </w:rPr>
        <w:t>: October 23-</w:t>
      </w:r>
      <w:r w:rsidRPr="00D2655D">
        <w:rPr>
          <w:rFonts w:eastAsia="Times New Roman" w:cs="Times New Roman"/>
        </w:rPr>
        <w:t>24</w:t>
      </w:r>
    </w:p>
    <w:p w:rsidR="005C1C29" w:rsidRDefault="005C1C29" w:rsidP="00313817">
      <w:pPr>
        <w:tabs>
          <w:tab w:val="left" w:pos="360"/>
        </w:tabs>
        <w:spacing w:after="0" w:line="240" w:lineRule="auto"/>
        <w:ind w:right="-90"/>
        <w:rPr>
          <w:rFonts w:eastAsia="Times New Roman" w:cs="Times New Roman"/>
        </w:rPr>
      </w:pPr>
      <w:r w:rsidRPr="00D2655D">
        <w:rPr>
          <w:rFonts w:eastAsia="Times New Roman" w:cs="Times New Roman"/>
          <w:i/>
        </w:rPr>
        <w:t>Location:</w:t>
      </w:r>
      <w:r w:rsidRPr="00D2655D">
        <w:rPr>
          <w:rFonts w:eastAsia="Times New Roman" w:cs="Times New Roman"/>
        </w:rPr>
        <w:t xml:space="preserve"> </w:t>
      </w:r>
      <w:r>
        <w:rPr>
          <w:rFonts w:eastAsia="Times New Roman" w:cs="Times New Roman"/>
        </w:rPr>
        <w:t>The James B. Henry Center for Executive Development, Lansing, Michigan</w:t>
      </w:r>
    </w:p>
    <w:p w:rsidR="005C1C29" w:rsidRDefault="005C1C29" w:rsidP="00313817">
      <w:pPr>
        <w:tabs>
          <w:tab w:val="left" w:pos="360"/>
        </w:tabs>
        <w:spacing w:after="0" w:line="240" w:lineRule="auto"/>
        <w:ind w:right="-90"/>
        <w:rPr>
          <w:rFonts w:eastAsia="Times New Roman" w:cs="Times New Roman"/>
        </w:rPr>
      </w:pPr>
      <w:r w:rsidRPr="00D2655D">
        <w:rPr>
          <w:rFonts w:eastAsia="Times New Roman" w:cs="Times New Roman"/>
          <w:bCs/>
          <w:i/>
        </w:rPr>
        <w:t>Cost:</w:t>
      </w:r>
      <w:r w:rsidRPr="00D2655D">
        <w:rPr>
          <w:rFonts w:eastAsia="Times New Roman" w:cs="Times New Roman"/>
          <w:b/>
          <w:bCs/>
        </w:rPr>
        <w:t xml:space="preserve"> </w:t>
      </w:r>
      <w:r w:rsidRPr="007C63F9">
        <w:rPr>
          <w:rFonts w:eastAsia="Times New Roman" w:cs="Times New Roman"/>
        </w:rPr>
        <w:t>$995</w:t>
      </w:r>
      <w:r>
        <w:rPr>
          <w:rFonts w:eastAsia="Times New Roman" w:cs="Times New Roman"/>
        </w:rPr>
        <w:t>.00</w:t>
      </w:r>
      <w:r w:rsidRPr="007C63F9">
        <w:rPr>
          <w:rFonts w:eastAsia="Times New Roman" w:cs="Times New Roman"/>
        </w:rPr>
        <w:t xml:space="preserve"> – full tuition</w:t>
      </w:r>
    </w:p>
    <w:p w:rsidR="005C1C29" w:rsidRDefault="005C1C29" w:rsidP="00313817">
      <w:pPr>
        <w:tabs>
          <w:tab w:val="left" w:pos="360"/>
        </w:tabs>
        <w:spacing w:after="0" w:line="240" w:lineRule="auto"/>
        <w:ind w:right="-90"/>
        <w:rPr>
          <w:rFonts w:eastAsia="Times New Roman" w:cs="Times New Roman"/>
        </w:rPr>
      </w:pPr>
      <w:r w:rsidRPr="00D2655D">
        <w:rPr>
          <w:rFonts w:eastAsia="Times New Roman" w:cs="Times New Roman"/>
          <w:bCs/>
          <w:i/>
        </w:rPr>
        <w:t>Contact:</w:t>
      </w:r>
      <w:r w:rsidRPr="00D2655D">
        <w:rPr>
          <w:rFonts w:eastAsia="Times New Roman" w:cs="Times New Roman"/>
          <w:b/>
          <w:bCs/>
        </w:rPr>
        <w:t xml:space="preserve"> </w:t>
      </w:r>
      <w:r w:rsidRPr="00F25015">
        <w:rPr>
          <w:rFonts w:eastAsia="Times New Roman" w:cs="Times New Roman"/>
        </w:rPr>
        <w:t>Sally Vescolani</w:t>
      </w:r>
      <w:r>
        <w:rPr>
          <w:rFonts w:eastAsia="Times New Roman" w:cs="Times New Roman"/>
        </w:rPr>
        <w:t xml:space="preserve">; </w:t>
      </w:r>
      <w:r>
        <w:rPr>
          <w:rFonts w:eastAsia="Times New Roman" w:cs="Times New Roman"/>
          <w:i/>
        </w:rPr>
        <w:t xml:space="preserve">Email </w:t>
      </w:r>
      <w:r w:rsidRPr="00F25015">
        <w:rPr>
          <w:rFonts w:cs="Times New Roman"/>
        </w:rPr>
        <w:t>vescolani@bus.msu.edu</w:t>
      </w:r>
      <w:r>
        <w:rPr>
          <w:rFonts w:cs="Times New Roman"/>
        </w:rPr>
        <w:t>;</w:t>
      </w:r>
      <w:r w:rsidRPr="00F25015">
        <w:rPr>
          <w:rFonts w:eastAsia="Times New Roman" w:cs="Times New Roman"/>
        </w:rPr>
        <w:t xml:space="preserve"> </w:t>
      </w:r>
      <w:r>
        <w:rPr>
          <w:rFonts w:eastAsia="Times New Roman" w:cs="Times New Roman"/>
        </w:rPr>
        <w:t xml:space="preserve"> </w:t>
      </w:r>
      <w:r>
        <w:rPr>
          <w:rFonts w:eastAsia="Times New Roman" w:cs="Times New Roman"/>
          <w:i/>
        </w:rPr>
        <w:t xml:space="preserve">Phone </w:t>
      </w:r>
      <w:r w:rsidRPr="00F25015">
        <w:rPr>
          <w:rFonts w:eastAsia="Times New Roman" w:cs="Times New Roman"/>
        </w:rPr>
        <w:t>517.353.9711 x71002 or 800.356.5705</w:t>
      </w:r>
    </w:p>
    <w:p w:rsidR="005C1C29" w:rsidRPr="00F25015" w:rsidRDefault="005C1C29" w:rsidP="00313817">
      <w:pPr>
        <w:tabs>
          <w:tab w:val="left" w:pos="360"/>
        </w:tabs>
        <w:spacing w:after="0" w:line="240" w:lineRule="auto"/>
        <w:ind w:right="-90"/>
        <w:rPr>
          <w:rFonts w:eastAsia="Times New Roman" w:cs="Times New Roman"/>
        </w:rPr>
      </w:pPr>
    </w:p>
    <w:p w:rsidR="005C1C29" w:rsidRPr="00680CBB" w:rsidRDefault="00994646" w:rsidP="00313817">
      <w:pPr>
        <w:tabs>
          <w:tab w:val="left" w:pos="360"/>
        </w:tabs>
        <w:spacing w:after="0" w:line="240" w:lineRule="auto"/>
        <w:ind w:right="-90"/>
        <w:rPr>
          <w:rFonts w:eastAsia="Times New Roman" w:cs="Times New Roman"/>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spacing w:after="0" w:line="240" w:lineRule="auto"/>
        <w:ind w:right="-90"/>
        <w:rPr>
          <w:rFonts w:eastAsia="Times New Roman" w:cs="Times New Roman"/>
        </w:rPr>
      </w:pPr>
    </w:p>
    <w:p w:rsidR="005C1C29" w:rsidRPr="003E2080" w:rsidRDefault="005C1C29" w:rsidP="00313817">
      <w:pPr>
        <w:pStyle w:val="Heading3"/>
        <w:tabs>
          <w:tab w:val="left" w:pos="360"/>
        </w:tabs>
        <w:ind w:left="0" w:right="-90"/>
        <w:rPr>
          <w:rFonts w:eastAsia="Times New Roman"/>
        </w:rPr>
      </w:pPr>
      <w:bookmarkStart w:id="247" w:name="_Toc361823570"/>
      <w:r w:rsidRPr="00864E74">
        <w:rPr>
          <w:rFonts w:eastAsia="Times New Roman"/>
        </w:rPr>
        <w:t>Adaptive Leadership: Enhancing Individual and Team Performance</w:t>
      </w:r>
      <w:bookmarkEnd w:id="247"/>
      <w:r w:rsidRPr="003E2080">
        <w:rPr>
          <w:rFonts w:eastAsia="Times New Roman"/>
        </w:rPr>
        <w:t xml:space="preserve"> </w:t>
      </w:r>
    </w:p>
    <w:p w:rsidR="005C1C29" w:rsidRPr="00864E74" w:rsidRDefault="005C1C29" w:rsidP="00313817">
      <w:pPr>
        <w:tabs>
          <w:tab w:val="left" w:pos="360"/>
          <w:tab w:val="left" w:pos="4840"/>
        </w:tabs>
        <w:spacing w:after="0" w:line="240" w:lineRule="auto"/>
        <w:ind w:right="-90"/>
        <w:rPr>
          <w:rFonts w:eastAsia="Times New Roman" w:cs="Times New Roman"/>
          <w:b/>
          <w:bCs/>
          <w:color w:val="548DD4" w:themeColor="text2" w:themeTint="99"/>
          <w:u w:val="single"/>
        </w:rPr>
      </w:pPr>
    </w:p>
    <w:p w:rsidR="005C1C29" w:rsidRDefault="005C1C29" w:rsidP="00313817">
      <w:pPr>
        <w:tabs>
          <w:tab w:val="left" w:pos="360"/>
        </w:tabs>
        <w:spacing w:after="0" w:line="240" w:lineRule="auto"/>
        <w:ind w:right="-90"/>
        <w:rPr>
          <w:rFonts w:eastAsia="Times New Roman" w:cs="Times New Roman"/>
        </w:rPr>
      </w:pPr>
      <w:r>
        <w:rPr>
          <w:rFonts w:eastAsia="Times New Roman" w:cs="Times New Roman"/>
        </w:rPr>
        <w:t xml:space="preserve">No one leader can fulfill all </w:t>
      </w:r>
      <w:r w:rsidRPr="007C63F9">
        <w:rPr>
          <w:rFonts w:eastAsia="Times New Roman" w:cs="Times New Roman"/>
        </w:rPr>
        <w:t>roles</w:t>
      </w:r>
      <w:r>
        <w:rPr>
          <w:rFonts w:eastAsia="Times New Roman" w:cs="Times New Roman"/>
        </w:rPr>
        <w:t xml:space="preserve">of a leader </w:t>
      </w:r>
      <w:r w:rsidRPr="007C63F9">
        <w:rPr>
          <w:rFonts w:eastAsia="Times New Roman" w:cs="Times New Roman"/>
        </w:rPr>
        <w:t xml:space="preserve"> but it is the leader’s responsibility to recognize his or her strengths and weaknesses in performing all the roles. Moreover, if there are roles that the leader cannot fulfill, it is his or her responsibility to either (a) personally adapt and develop the ability to perform the role or (b) make sure that the role is covered by some other member of the team.</w:t>
      </w:r>
      <w:r>
        <w:rPr>
          <w:rFonts w:eastAsia="Times New Roman" w:cs="Times New Roman"/>
        </w:rPr>
        <w:t xml:space="preserve">  </w:t>
      </w:r>
      <w:r w:rsidRPr="007C63F9">
        <w:rPr>
          <w:rFonts w:eastAsia="Times New Roman" w:cs="Times New Roman"/>
        </w:rPr>
        <w:t>The skills learned in this seminar will help the attendee expand his or her leadership style beyond his or her current niche, providing long-term career survival and advancement.</w:t>
      </w:r>
    </w:p>
    <w:p w:rsidR="005C1C29" w:rsidRPr="007C63F9" w:rsidRDefault="005C1C29" w:rsidP="00313817">
      <w:pPr>
        <w:tabs>
          <w:tab w:val="left" w:pos="360"/>
        </w:tabs>
        <w:spacing w:after="0" w:line="240" w:lineRule="auto"/>
        <w:ind w:right="-90"/>
        <w:rPr>
          <w:rFonts w:eastAsia="Times New Roman" w:cs="Times New Roman"/>
        </w:rPr>
      </w:pPr>
    </w:p>
    <w:p w:rsidR="005C1C29" w:rsidRPr="00864E74" w:rsidRDefault="005C1C29" w:rsidP="00313817">
      <w:pPr>
        <w:tabs>
          <w:tab w:val="left" w:pos="360"/>
        </w:tabs>
        <w:spacing w:after="0" w:line="240" w:lineRule="auto"/>
        <w:ind w:right="-90"/>
        <w:rPr>
          <w:rFonts w:eastAsia="Times New Roman" w:cs="Times New Roman"/>
        </w:rPr>
      </w:pPr>
      <w:r w:rsidRPr="00864E74">
        <w:rPr>
          <w:rFonts w:eastAsia="Times New Roman" w:cs="Times New Roman"/>
          <w:bCs/>
          <w:i/>
        </w:rPr>
        <w:t>Dates</w:t>
      </w:r>
      <w:r>
        <w:rPr>
          <w:rFonts w:eastAsia="Times New Roman" w:cs="Times New Roman"/>
          <w:bCs/>
          <w:i/>
        </w:rPr>
        <w:t xml:space="preserve">:  </w:t>
      </w:r>
      <w:r>
        <w:rPr>
          <w:rFonts w:eastAsia="Times New Roman" w:cs="Times New Roman"/>
          <w:bCs/>
        </w:rPr>
        <w:t>TBD</w:t>
      </w:r>
    </w:p>
    <w:p w:rsidR="005C1C29" w:rsidRDefault="005C1C29" w:rsidP="00313817">
      <w:pPr>
        <w:tabs>
          <w:tab w:val="left" w:pos="360"/>
        </w:tabs>
        <w:spacing w:after="0" w:line="240" w:lineRule="auto"/>
        <w:ind w:right="-90"/>
        <w:rPr>
          <w:rFonts w:eastAsia="Times New Roman" w:cs="Times New Roman"/>
        </w:rPr>
      </w:pPr>
      <w:r w:rsidRPr="00864E74">
        <w:rPr>
          <w:rFonts w:eastAsia="Times New Roman" w:cs="Times New Roman"/>
          <w:i/>
        </w:rPr>
        <w:t>Location:</w:t>
      </w:r>
      <w:r>
        <w:rPr>
          <w:rFonts w:eastAsia="Times New Roman" w:cs="Times New Roman"/>
          <w:i/>
        </w:rPr>
        <w:t xml:space="preserve"> </w:t>
      </w:r>
      <w:r>
        <w:rPr>
          <w:rFonts w:eastAsia="Times New Roman" w:cs="Times New Roman"/>
        </w:rPr>
        <w:t>The James B. Henry Center for Executive Development, Lansing, Michigan</w:t>
      </w:r>
    </w:p>
    <w:p w:rsidR="005C1C29" w:rsidRPr="007C63F9" w:rsidRDefault="005C1C29" w:rsidP="00313817">
      <w:pPr>
        <w:tabs>
          <w:tab w:val="left" w:pos="360"/>
        </w:tabs>
        <w:spacing w:after="0" w:line="240" w:lineRule="auto"/>
        <w:ind w:right="-90"/>
        <w:rPr>
          <w:rFonts w:eastAsia="Times New Roman" w:cs="Times New Roman"/>
        </w:rPr>
      </w:pPr>
      <w:r w:rsidRPr="00864E74">
        <w:rPr>
          <w:rFonts w:eastAsia="Times New Roman" w:cs="Times New Roman"/>
          <w:bCs/>
          <w:i/>
        </w:rPr>
        <w:t>Cost:</w:t>
      </w:r>
      <w:r>
        <w:rPr>
          <w:rFonts w:eastAsia="Times New Roman" w:cs="Times New Roman"/>
          <w:bCs/>
          <w:i/>
        </w:rPr>
        <w:t xml:space="preserve"> </w:t>
      </w:r>
      <w:r w:rsidRPr="007C63F9">
        <w:rPr>
          <w:rFonts w:eastAsia="Times New Roman" w:cs="Times New Roman"/>
        </w:rPr>
        <w:t>$1</w:t>
      </w:r>
      <w:r>
        <w:rPr>
          <w:rFonts w:eastAsia="Times New Roman" w:cs="Times New Roman"/>
        </w:rPr>
        <w:t>,</w:t>
      </w:r>
      <w:r w:rsidRPr="007C63F9">
        <w:rPr>
          <w:rFonts w:eastAsia="Times New Roman" w:cs="Times New Roman"/>
        </w:rPr>
        <w:t>995</w:t>
      </w:r>
      <w:r>
        <w:rPr>
          <w:rFonts w:eastAsia="Times New Roman" w:cs="Times New Roman"/>
        </w:rPr>
        <w:t xml:space="preserve">.00 </w:t>
      </w:r>
      <w:r w:rsidRPr="007C63F9">
        <w:rPr>
          <w:rFonts w:eastAsia="Times New Roman" w:cs="Times New Roman"/>
        </w:rPr>
        <w:t>– full tuition (includes materials, meals, assessments and certificate of completion)</w:t>
      </w:r>
    </w:p>
    <w:p w:rsidR="005C1C29" w:rsidRDefault="005C1C29" w:rsidP="00313817">
      <w:pPr>
        <w:tabs>
          <w:tab w:val="left" w:pos="180"/>
          <w:tab w:val="left" w:pos="360"/>
        </w:tabs>
        <w:spacing w:after="0" w:line="240" w:lineRule="auto"/>
        <w:ind w:right="-90"/>
        <w:rPr>
          <w:rFonts w:eastAsia="Times New Roman" w:cs="Times New Roman"/>
        </w:rPr>
      </w:pPr>
      <w:r w:rsidRPr="007C63F9">
        <w:rPr>
          <w:rFonts w:eastAsia="Times New Roman" w:cs="Times New Roman"/>
        </w:rPr>
        <w:t>$1</w:t>
      </w:r>
      <w:r>
        <w:rPr>
          <w:rFonts w:eastAsia="Times New Roman" w:cs="Times New Roman"/>
        </w:rPr>
        <w:t>,</w:t>
      </w:r>
      <w:r w:rsidRPr="007C63F9">
        <w:rPr>
          <w:rFonts w:eastAsia="Times New Roman" w:cs="Times New Roman"/>
        </w:rPr>
        <w:t>695</w:t>
      </w:r>
      <w:r>
        <w:rPr>
          <w:rFonts w:eastAsia="Times New Roman" w:cs="Times New Roman"/>
        </w:rPr>
        <w:t>.00</w:t>
      </w:r>
      <w:r w:rsidRPr="007C63F9">
        <w:rPr>
          <w:rFonts w:eastAsia="Times New Roman" w:cs="Times New Roman"/>
        </w:rPr>
        <w:t xml:space="preserve"> – early bird registra</w:t>
      </w:r>
      <w:r>
        <w:rPr>
          <w:rFonts w:eastAsia="Times New Roman" w:cs="Times New Roman"/>
        </w:rPr>
        <w:t>tion</w:t>
      </w:r>
    </w:p>
    <w:p w:rsidR="005C1C29" w:rsidRPr="009C3B6F" w:rsidRDefault="005C1C29" w:rsidP="00313817">
      <w:pPr>
        <w:tabs>
          <w:tab w:val="left" w:pos="360"/>
        </w:tabs>
        <w:spacing w:after="0" w:line="240" w:lineRule="auto"/>
        <w:ind w:right="-90"/>
        <w:rPr>
          <w:rFonts w:eastAsia="Times New Roman" w:cs="Times New Roman"/>
        </w:rPr>
      </w:pPr>
      <w:r w:rsidRPr="00864E74">
        <w:rPr>
          <w:rFonts w:eastAsia="Times New Roman" w:cs="Times New Roman"/>
          <w:bCs/>
          <w:i/>
        </w:rPr>
        <w:t>Contact:</w:t>
      </w:r>
      <w:r>
        <w:rPr>
          <w:rFonts w:eastAsia="Times New Roman" w:cs="Times New Roman"/>
          <w:bCs/>
          <w:i/>
        </w:rPr>
        <w:t xml:space="preserve"> </w:t>
      </w:r>
      <w:r w:rsidRPr="009C3B6F">
        <w:rPr>
          <w:rFonts w:eastAsia="Times New Roman" w:cs="Times New Roman"/>
        </w:rPr>
        <w:t>Kristin St. Marie</w:t>
      </w:r>
      <w:r>
        <w:rPr>
          <w:rFonts w:eastAsia="Times New Roman" w:cs="Times New Roman"/>
        </w:rPr>
        <w:t xml:space="preserve"> </w:t>
      </w:r>
      <w:hyperlink r:id="rId95" w:history="1">
        <w:r w:rsidRPr="009C3B6F">
          <w:rPr>
            <w:rFonts w:eastAsia="Times New Roman" w:cs="Times New Roman"/>
          </w:rPr>
          <w:t>stmarie@bus.msu.edu</w:t>
        </w:r>
      </w:hyperlink>
      <w:r>
        <w:t xml:space="preserve"> </w:t>
      </w:r>
      <w:r w:rsidRPr="009C3B6F">
        <w:rPr>
          <w:rFonts w:eastAsia="Times New Roman" w:cs="Times New Roman"/>
        </w:rPr>
        <w:t>517.353.9711 x71005</w:t>
      </w:r>
      <w:r>
        <w:rPr>
          <w:rFonts w:eastAsia="Times New Roman" w:cs="Times New Roman"/>
        </w:rPr>
        <w:t xml:space="preserve"> or </w:t>
      </w:r>
      <w:r w:rsidRPr="009C3B6F">
        <w:rPr>
          <w:rFonts w:eastAsia="Times New Roman" w:cs="Times New Roman"/>
        </w:rPr>
        <w:t>800.356.5705</w:t>
      </w:r>
    </w:p>
    <w:p w:rsidR="005C1C29" w:rsidRDefault="005C1C29" w:rsidP="00313817">
      <w:pPr>
        <w:tabs>
          <w:tab w:val="left" w:pos="360"/>
        </w:tabs>
        <w:spacing w:after="0" w:line="240" w:lineRule="auto"/>
        <w:ind w:right="-90"/>
      </w:pPr>
    </w:p>
    <w:p w:rsidR="005C1C29" w:rsidRDefault="00994646" w:rsidP="00313817">
      <w:pPr>
        <w:tabs>
          <w:tab w:val="left" w:pos="360"/>
        </w:tabs>
        <w:spacing w:after="0" w:line="240" w:lineRule="auto"/>
        <w:ind w:right="-90"/>
        <w:rPr>
          <w:rFonts w:eastAsia="Times New Roman" w:cs="Times New Roman"/>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spacing w:after="0" w:line="240" w:lineRule="auto"/>
        <w:ind w:right="-90"/>
        <w:rPr>
          <w:rFonts w:eastAsia="Times New Roman" w:cs="Times New Roman"/>
        </w:rPr>
      </w:pPr>
    </w:p>
    <w:p w:rsidR="005C1C29" w:rsidRDefault="005C1C29" w:rsidP="00313817">
      <w:pPr>
        <w:tabs>
          <w:tab w:val="left" w:pos="360"/>
        </w:tabs>
        <w:spacing w:after="0" w:line="240" w:lineRule="auto"/>
        <w:ind w:right="-90"/>
        <w:rPr>
          <w:rFonts w:eastAsia="Times New Roman" w:cs="Times New Roman"/>
        </w:rPr>
      </w:pPr>
    </w:p>
    <w:p w:rsidR="005C1C29" w:rsidRPr="007C63F9" w:rsidRDefault="005C1C29" w:rsidP="00313817">
      <w:pPr>
        <w:pStyle w:val="Heading3"/>
        <w:tabs>
          <w:tab w:val="left" w:pos="360"/>
        </w:tabs>
        <w:ind w:left="0" w:right="-90"/>
        <w:rPr>
          <w:rFonts w:eastAsia="Times New Roman"/>
        </w:rPr>
      </w:pPr>
      <w:bookmarkStart w:id="248" w:name="_Toc361823571"/>
      <w:r w:rsidRPr="007C63F9">
        <w:rPr>
          <w:rFonts w:eastAsia="Times New Roman"/>
        </w:rPr>
        <w:t>Broad Executive Program: Strategies for High-Impact Leadership</w:t>
      </w:r>
      <w:bookmarkEnd w:id="248"/>
      <w:r w:rsidRPr="007C63F9">
        <w:rPr>
          <w:rFonts w:eastAsia="Times New Roman"/>
        </w:rPr>
        <w:t xml:space="preserve"> </w:t>
      </w:r>
    </w:p>
    <w:p w:rsidR="005C1C29" w:rsidRDefault="005C1C29" w:rsidP="00313817">
      <w:pPr>
        <w:tabs>
          <w:tab w:val="left" w:pos="360"/>
        </w:tabs>
        <w:spacing w:after="0" w:line="240" w:lineRule="auto"/>
        <w:ind w:right="-90"/>
        <w:rPr>
          <w:rFonts w:eastAsia="Times New Roman" w:cs="Times New Roman"/>
          <w:b/>
          <w:bCs/>
          <w:u w:val="single"/>
        </w:rPr>
      </w:pPr>
    </w:p>
    <w:p w:rsidR="005C1C29" w:rsidRPr="006C73F8" w:rsidRDefault="005C1C29" w:rsidP="00313817">
      <w:pPr>
        <w:tabs>
          <w:tab w:val="left" w:pos="360"/>
        </w:tabs>
        <w:spacing w:after="0" w:line="240" w:lineRule="auto"/>
        <w:ind w:right="-90"/>
        <w:rPr>
          <w:rFonts w:eastAsia="Times New Roman" w:cs="Times New Roman"/>
          <w:b/>
          <w:bCs/>
          <w:u w:val="single"/>
        </w:rPr>
      </w:pPr>
      <w:r w:rsidRPr="007C63F9">
        <w:rPr>
          <w:rFonts w:eastAsia="Times New Roman" w:cs="Times New Roman"/>
        </w:rPr>
        <w:t>The Broad Executive Program is an intense five-day experience providing strategic thinking to develop cross-functional knowledge with the latest practices and strategies for high-impact leadership.  This program delivers an action-learning and integrative approach with a focus on maximizing shareholder value for the organization.  The collaboration with other high-caliber participants via classroom exercises, activities and a team-based project offers outstanding value and the opportunity for life-long peer relationships across a broad spectrum of industries and organizations.  The Broad Executive Program provides an immersion development training experience that will fulfill the leadership development needs of today’s rising stars.</w:t>
      </w:r>
      <w:r>
        <w:rPr>
          <w:rFonts w:eastAsia="Times New Roman" w:cs="Times New Roman"/>
        </w:rPr>
        <w:t xml:space="preserve">  For more information, </w:t>
      </w:r>
      <w:hyperlink r:id="rId96"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ind w:right="-90"/>
        <w:rPr>
          <w:rFonts w:eastAsia="Times New Roman" w:cs="Times New Roman"/>
        </w:rPr>
      </w:pPr>
    </w:p>
    <w:p w:rsidR="005C1C29" w:rsidRPr="00864E74" w:rsidRDefault="005C1C29" w:rsidP="00313817">
      <w:pPr>
        <w:tabs>
          <w:tab w:val="left" w:pos="360"/>
        </w:tabs>
        <w:spacing w:after="0" w:line="240" w:lineRule="auto"/>
        <w:ind w:right="-90"/>
        <w:rPr>
          <w:rFonts w:eastAsia="Times New Roman" w:cs="Times New Roman"/>
        </w:rPr>
      </w:pPr>
      <w:r w:rsidRPr="00864E74">
        <w:rPr>
          <w:rFonts w:eastAsia="Times New Roman" w:cs="Times New Roman"/>
          <w:bCs/>
          <w:i/>
        </w:rPr>
        <w:t>Dates</w:t>
      </w:r>
      <w:r>
        <w:rPr>
          <w:rFonts w:eastAsia="Times New Roman" w:cs="Times New Roman"/>
          <w:bCs/>
          <w:i/>
        </w:rPr>
        <w:t xml:space="preserve">:  </w:t>
      </w:r>
      <w:r>
        <w:rPr>
          <w:rFonts w:eastAsia="Times New Roman" w:cs="Times New Roman"/>
          <w:bCs/>
        </w:rPr>
        <w:t>October 13-18, 2013</w:t>
      </w:r>
    </w:p>
    <w:p w:rsidR="005C1C29" w:rsidRDefault="005C1C29" w:rsidP="00313817">
      <w:pPr>
        <w:tabs>
          <w:tab w:val="left" w:pos="360"/>
        </w:tabs>
        <w:spacing w:after="0" w:line="240" w:lineRule="auto"/>
        <w:ind w:right="-90"/>
        <w:rPr>
          <w:rFonts w:eastAsia="Times New Roman" w:cs="Times New Roman"/>
        </w:rPr>
      </w:pPr>
      <w:r w:rsidRPr="00864E74">
        <w:rPr>
          <w:rFonts w:eastAsia="Times New Roman" w:cs="Times New Roman"/>
          <w:i/>
        </w:rPr>
        <w:t>Location:</w:t>
      </w:r>
      <w:r>
        <w:rPr>
          <w:rFonts w:eastAsia="Times New Roman" w:cs="Times New Roman"/>
          <w:i/>
        </w:rPr>
        <w:t xml:space="preserve"> </w:t>
      </w:r>
      <w:r>
        <w:rPr>
          <w:rFonts w:eastAsia="Times New Roman" w:cs="Times New Roman"/>
        </w:rPr>
        <w:t>The James B. Henry Center for Executive Development, Lansing, Michigan</w:t>
      </w:r>
    </w:p>
    <w:p w:rsidR="005C1C29" w:rsidRPr="007C63F9" w:rsidRDefault="005C1C29" w:rsidP="00313817">
      <w:pPr>
        <w:tabs>
          <w:tab w:val="left" w:pos="360"/>
        </w:tabs>
        <w:spacing w:after="0" w:line="240" w:lineRule="auto"/>
        <w:ind w:right="-90"/>
        <w:rPr>
          <w:rFonts w:eastAsia="Times New Roman" w:cs="Times New Roman"/>
        </w:rPr>
      </w:pPr>
      <w:r w:rsidRPr="00864E74">
        <w:rPr>
          <w:rFonts w:eastAsia="Times New Roman" w:cs="Times New Roman"/>
          <w:bCs/>
          <w:i/>
        </w:rPr>
        <w:t>Cost:</w:t>
      </w:r>
      <w:r>
        <w:rPr>
          <w:rFonts w:eastAsia="Times New Roman" w:cs="Times New Roman"/>
          <w:bCs/>
          <w:i/>
        </w:rPr>
        <w:t xml:space="preserve"> </w:t>
      </w:r>
      <w:r w:rsidRPr="007C63F9">
        <w:rPr>
          <w:rFonts w:eastAsia="Times New Roman" w:cs="Times New Roman"/>
        </w:rPr>
        <w:t>$</w:t>
      </w:r>
      <w:r>
        <w:rPr>
          <w:rFonts w:eastAsia="Times New Roman" w:cs="Times New Roman"/>
        </w:rPr>
        <w:t xml:space="preserve">5,900.00 </w:t>
      </w:r>
      <w:r w:rsidRPr="007C63F9">
        <w:rPr>
          <w:rFonts w:eastAsia="Times New Roman" w:cs="Times New Roman"/>
        </w:rPr>
        <w:t>– full tuition (includes materials, meals, assessments and certificate of completion)</w:t>
      </w:r>
    </w:p>
    <w:p w:rsidR="005C1C29" w:rsidRDefault="005C1C29" w:rsidP="00313817">
      <w:pPr>
        <w:tabs>
          <w:tab w:val="left" w:pos="180"/>
          <w:tab w:val="left" w:pos="360"/>
        </w:tabs>
        <w:spacing w:after="0" w:line="240" w:lineRule="auto"/>
        <w:ind w:right="-90"/>
        <w:rPr>
          <w:rFonts w:eastAsia="Times New Roman" w:cs="Times New Roman"/>
        </w:rPr>
      </w:pPr>
      <w:r w:rsidRPr="007C63F9">
        <w:rPr>
          <w:rFonts w:eastAsia="Times New Roman" w:cs="Times New Roman"/>
        </w:rPr>
        <w:t>$</w:t>
      </w:r>
      <w:r>
        <w:rPr>
          <w:rFonts w:eastAsia="Times New Roman" w:cs="Times New Roman"/>
        </w:rPr>
        <w:t>5,400.00</w:t>
      </w:r>
      <w:r w:rsidRPr="007C63F9">
        <w:rPr>
          <w:rFonts w:eastAsia="Times New Roman" w:cs="Times New Roman"/>
        </w:rPr>
        <w:t xml:space="preserve"> – early bird registra</w:t>
      </w:r>
      <w:r>
        <w:rPr>
          <w:rFonts w:eastAsia="Times New Roman" w:cs="Times New Roman"/>
        </w:rPr>
        <w:t>tion</w:t>
      </w:r>
    </w:p>
    <w:p w:rsidR="005C1C29" w:rsidRPr="00864E74" w:rsidRDefault="005C1C29" w:rsidP="00313817">
      <w:pPr>
        <w:tabs>
          <w:tab w:val="left" w:pos="360"/>
        </w:tabs>
        <w:spacing w:after="0" w:line="240" w:lineRule="auto"/>
        <w:ind w:right="-90"/>
        <w:rPr>
          <w:rFonts w:eastAsia="Times New Roman" w:cs="Times New Roman"/>
        </w:rPr>
      </w:pPr>
      <w:r w:rsidRPr="00864E74">
        <w:rPr>
          <w:rFonts w:eastAsia="Times New Roman" w:cs="Times New Roman"/>
          <w:bCs/>
          <w:i/>
        </w:rPr>
        <w:t xml:space="preserve">Contact: </w:t>
      </w:r>
      <w:r w:rsidRPr="00864E74">
        <w:rPr>
          <w:rFonts w:eastAsia="Times New Roman" w:cs="Times New Roman"/>
        </w:rPr>
        <w:t xml:space="preserve">Kristin St. Marie; </w:t>
      </w:r>
      <w:r w:rsidRPr="00864E74">
        <w:rPr>
          <w:rFonts w:eastAsia="Times New Roman" w:cs="Times New Roman"/>
          <w:i/>
        </w:rPr>
        <w:t xml:space="preserve">Email </w:t>
      </w:r>
      <w:hyperlink r:id="rId97" w:history="1">
        <w:r w:rsidRPr="00864E74">
          <w:rPr>
            <w:rFonts w:eastAsia="Times New Roman" w:cs="Times New Roman"/>
          </w:rPr>
          <w:t>stmarie@bus.msu.edu</w:t>
        </w:r>
      </w:hyperlink>
      <w:r w:rsidRPr="00864E74">
        <w:rPr>
          <w:rFonts w:cs="Times New Roman"/>
        </w:rPr>
        <w:t xml:space="preserve">; </w:t>
      </w:r>
      <w:r w:rsidRPr="00864E74">
        <w:rPr>
          <w:rFonts w:cs="Times New Roman"/>
          <w:i/>
        </w:rPr>
        <w:t xml:space="preserve">Phone </w:t>
      </w:r>
      <w:r w:rsidRPr="00864E74">
        <w:rPr>
          <w:rFonts w:eastAsia="Times New Roman" w:cs="Times New Roman"/>
        </w:rPr>
        <w:t>517.353.9711 x71005 or 800.356.5705</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"marquetteecq1"</w:instrText>
      </w:r>
      <w:r>
        <w:fldChar w:fldCharType="separate"/>
      </w:r>
      <w:hyperlink w:anchor="_Table_of_Contents:" w:history="1">
        <w:r w:rsidR="005C1C29" w:rsidRPr="00A11F81">
          <w:rPr>
            <w:rStyle w:val="Hyperlink"/>
            <w:rFonts w:cs="Times New Roman"/>
            <w:b/>
          </w:rPr>
          <w:t>Table of Contents</w:t>
        </w:r>
      </w:hyperlink>
    </w:p>
    <w:p w:rsidR="005C1C29" w:rsidRPr="007238F4" w:rsidRDefault="007C4733" w:rsidP="00313817">
      <w:pPr>
        <w:tabs>
          <w:tab w:val="left" w:pos="360"/>
        </w:tabs>
        <w:spacing w:after="0" w:line="240" w:lineRule="auto"/>
        <w:ind w:right="-90"/>
        <w:rPr>
          <w:rFonts w:eastAsia="Times New Roman" w:cs="Times New Roman"/>
          <w:i/>
        </w:rPr>
      </w:pPr>
      <w:r>
        <w:fldChar w:fldCharType="end"/>
      </w:r>
    </w:p>
    <w:p w:rsidR="005C1C29" w:rsidRPr="007238F4" w:rsidRDefault="005C1C29" w:rsidP="00313817">
      <w:pPr>
        <w:tabs>
          <w:tab w:val="left" w:pos="360"/>
        </w:tabs>
        <w:ind w:right="-90"/>
      </w:pPr>
    </w:p>
    <w:p w:rsidR="005C1C29" w:rsidRPr="003B6C57" w:rsidRDefault="005C1C29" w:rsidP="00313817">
      <w:pPr>
        <w:pStyle w:val="Heading2"/>
        <w:tabs>
          <w:tab w:val="left" w:pos="360"/>
        </w:tabs>
        <w:ind w:left="0" w:right="-90"/>
        <w:rPr>
          <w:rStyle w:val="Strong"/>
          <w:rFonts w:cs="Times New Roman"/>
          <w:b/>
          <w:bCs/>
        </w:rPr>
      </w:pPr>
      <w:bookmarkStart w:id="249" w:name="_Toc329950066"/>
      <w:bookmarkStart w:id="250" w:name="_Toc330198945"/>
      <w:bookmarkStart w:id="251" w:name="_Toc337108783"/>
      <w:bookmarkStart w:id="252" w:name="_Toc361823572"/>
      <w:r w:rsidRPr="00A11F81">
        <w:t>MIT Sloan Business School</w:t>
      </w:r>
      <w:bookmarkEnd w:id="249"/>
      <w:bookmarkEnd w:id="250"/>
      <w:bookmarkEnd w:id="251"/>
      <w:bookmarkEnd w:id="252"/>
      <w:r w:rsidRPr="00A11F81">
        <w:t xml:space="preserve"> </w:t>
      </w:r>
      <w:bookmarkStart w:id="253" w:name="OneNYU"/>
      <w:bookmarkEnd w:id="242"/>
    </w:p>
    <w:p w:rsidR="005C1C29" w:rsidRDefault="005C1C29" w:rsidP="00313817">
      <w:pPr>
        <w:pStyle w:val="Heading3"/>
        <w:tabs>
          <w:tab w:val="left" w:pos="360"/>
        </w:tabs>
        <w:ind w:left="0" w:right="-90"/>
        <w:rPr>
          <w:rStyle w:val="Strong"/>
          <w:b/>
          <w:bCs/>
        </w:rPr>
      </w:pPr>
      <w:bookmarkStart w:id="254" w:name="_Toc329950067"/>
      <w:bookmarkStart w:id="255" w:name="_Toc330198946"/>
      <w:bookmarkStart w:id="256" w:name="_Toc337108784"/>
      <w:bookmarkStart w:id="257" w:name="_Toc361823573"/>
      <w:r w:rsidRPr="00DF137E">
        <w:rPr>
          <w:rStyle w:val="Strong"/>
          <w:b/>
          <w:bCs/>
        </w:rPr>
        <w:t xml:space="preserve">Implementing Improvement Strategies: </w:t>
      </w:r>
      <w:r>
        <w:rPr>
          <w:rStyle w:val="Strong"/>
          <w:b/>
          <w:bCs/>
        </w:rPr>
        <w:t>Practical Tools and Methods</w:t>
      </w:r>
      <w:bookmarkStart w:id="258" w:name="MITreinventingyourbusinesstrategy"/>
      <w:bookmarkEnd w:id="254"/>
      <w:bookmarkEnd w:id="255"/>
      <w:bookmarkEnd w:id="256"/>
      <w:bookmarkEnd w:id="257"/>
    </w:p>
    <w:p w:rsidR="005C1C29" w:rsidRPr="0016238B" w:rsidRDefault="005C1C29" w:rsidP="00313817">
      <w:pPr>
        <w:pStyle w:val="NoSpacing"/>
        <w:tabs>
          <w:tab w:val="left" w:pos="360"/>
        </w:tabs>
        <w:ind w:right="-90"/>
        <w:rPr>
          <w:rFonts w:cs="Times New Roman"/>
          <w:color w:val="231F20"/>
          <w:lang w:val="en-GB"/>
        </w:rPr>
      </w:pPr>
    </w:p>
    <w:p w:rsidR="005C1C29" w:rsidRPr="005932EC" w:rsidRDefault="005C1C29" w:rsidP="00313817">
      <w:pPr>
        <w:pStyle w:val="NoSpacing"/>
        <w:tabs>
          <w:tab w:val="left" w:pos="360"/>
        </w:tabs>
        <w:ind w:right="-90"/>
        <w:rPr>
          <w:rFonts w:cs="Times New Roman"/>
        </w:rPr>
      </w:pPr>
      <w:r w:rsidRPr="005932EC">
        <w:rPr>
          <w:rFonts w:cs="Times New Roman"/>
          <w:color w:val="231F20"/>
          <w:lang w:val="en-GB"/>
        </w:rPr>
        <w:t xml:space="preserve">This program goes beyond traditional Toyota-style tools and far beyond the factory floor, translating Toyota methods to western cultures and language, and to industries to all kinds. It provides participants with a framework for understanding what drives improvement and how it can be implemented in every function across the organization. It also helps leaders see how these methods can be applied and integrated with major business targets and work streams. It focuses on the thinking behind the tools and methods, allowing improvement to be accomplished in a rapid and natural way. The course helps managers identify the true value-added elements of work and understand the good practices that they already have in place so that they can build on their successes in a principled way rather than forcing a formulaic, programmatic approach. Inspired by extensive research on several leading companies, this program highlights the principles and practices that have enabled several such companies to consistently and significantly outperform their competitors year after year.  For more information, </w:t>
      </w:r>
      <w:hyperlink r:id="rId98" w:history="1">
        <w:r w:rsidRPr="006B7040">
          <w:rPr>
            <w:rStyle w:val="Hyperlink"/>
            <w:rFonts w:cs="Times New Roman"/>
            <w:lang w:val="en-GB"/>
          </w:rPr>
          <w:t>click here.</w:t>
        </w:r>
      </w:hyperlink>
    </w:p>
    <w:p w:rsidR="005C1C29" w:rsidRPr="002F24EF" w:rsidRDefault="005C1C29" w:rsidP="00313817">
      <w:pPr>
        <w:pStyle w:val="NormalWeb"/>
        <w:tabs>
          <w:tab w:val="left" w:pos="360"/>
        </w:tabs>
        <w:spacing w:before="0" w:after="0"/>
        <w:ind w:right="-90"/>
        <w:rPr>
          <w:rFonts w:cs="Times New Roman"/>
          <w:color w:val="231F20"/>
          <w:sz w:val="22"/>
          <w:szCs w:val="22"/>
          <w:lang w:val="en-GB"/>
        </w:rPr>
      </w:pPr>
    </w:p>
    <w:p w:rsidR="005C1C29" w:rsidRPr="002F24EF" w:rsidRDefault="005C1C29" w:rsidP="00313817">
      <w:pPr>
        <w:pStyle w:val="NormalWeb"/>
        <w:tabs>
          <w:tab w:val="left" w:pos="360"/>
        </w:tabs>
        <w:spacing w:before="0" w:after="0"/>
        <w:ind w:right="-90"/>
        <w:rPr>
          <w:rFonts w:cs="Times New Roman"/>
          <w:color w:val="231F20"/>
          <w:sz w:val="22"/>
          <w:szCs w:val="22"/>
          <w:lang w:val="en-GB"/>
        </w:rPr>
      </w:pP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sidRPr="005932EC">
        <w:rPr>
          <w:rFonts w:cs="Times New Roman"/>
          <w:color w:val="231F20"/>
          <w:lang w:val="en-GB"/>
        </w:rPr>
        <w:t xml:space="preserve">Jul 11-12, 2013| Nov 21-22, 2013 </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99" w:history="1">
        <w:r w:rsidRPr="005932EC">
          <w:rPr>
            <w:rStyle w:val="Hyperlink"/>
            <w:rFonts w:cs="Times New Roman"/>
            <w:lang w:val="en-GB"/>
          </w:rPr>
          <w:t>Technology, Operations, and Value Chain Management</w:t>
        </w:r>
      </w:hyperlink>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$2,900 (excluding accommodations)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sidRPr="005932EC">
        <w:rPr>
          <w:rFonts w:cs="Times New Roman"/>
          <w:color w:val="231F20"/>
          <w:lang w:val="en-GB"/>
        </w:rPr>
        <w:t>2</w:t>
      </w:r>
    </w:p>
    <w:p w:rsidR="005C1C29" w:rsidRPr="005932EC" w:rsidRDefault="005C1C29" w:rsidP="00313817">
      <w:pPr>
        <w:tabs>
          <w:tab w:val="left" w:pos="360"/>
        </w:tabs>
        <w:spacing w:after="0" w:line="240" w:lineRule="auto"/>
        <w:ind w:right="-90"/>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100" w:history="1">
        <w:r w:rsidRPr="005932EC">
          <w:rPr>
            <w:rStyle w:val="Hyperlink"/>
            <w:rFonts w:cs="Times New Roman"/>
            <w:lang w:val="en-GB"/>
          </w:rPr>
          <w:t>sloanexeced@mit.edu</w:t>
        </w:r>
      </w:hyperlink>
      <w:r w:rsidRPr="005932EC">
        <w:rPr>
          <w:rFonts w:cs="Times New Roman"/>
          <w:color w:val="231F20"/>
          <w:lang w:val="en-GB"/>
        </w:rPr>
        <w:t xml:space="preserve"> </w:t>
      </w:r>
    </w:p>
    <w:p w:rsidR="005C1C29" w:rsidRPr="0016238B" w:rsidRDefault="005C1C29" w:rsidP="00313817">
      <w:pPr>
        <w:pStyle w:val="NoSpacing"/>
        <w:tabs>
          <w:tab w:val="left" w:pos="360"/>
        </w:tabs>
        <w:ind w:right="-90"/>
        <w:rPr>
          <w:rFonts w:cs="Times New Roman"/>
          <w:color w:val="231F20"/>
          <w:lang w:val="en-GB"/>
        </w:rPr>
      </w:pPr>
      <w:r w:rsidRPr="0016238B">
        <w:rPr>
          <w:rFonts w:cs="Times New Roman"/>
          <w:b/>
          <w:color w:val="231F20"/>
          <w:lang w:val="en-GB"/>
        </w:rPr>
        <w:t xml:space="preserve"> </w:t>
      </w: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"MITecq1"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Style w:val="Strong"/>
          <w:rFonts w:cs="Times New Roman"/>
          <w:bCs w:val="0"/>
        </w:rPr>
      </w:pPr>
      <w:r w:rsidRPr="00A11F81">
        <w:rPr>
          <w:rFonts w:cs="Times New Roman"/>
          <w:b/>
        </w:rPr>
        <w:fldChar w:fldCharType="end"/>
      </w:r>
    </w:p>
    <w:p w:rsidR="005C1C29" w:rsidRPr="00125092" w:rsidRDefault="005C1C29" w:rsidP="00313817">
      <w:pPr>
        <w:pStyle w:val="NoSpacing"/>
        <w:tabs>
          <w:tab w:val="left" w:pos="360"/>
        </w:tabs>
        <w:ind w:right="-90"/>
        <w:rPr>
          <w:rFonts w:cs="Times New Roman"/>
          <w:b/>
        </w:rPr>
      </w:pPr>
      <w:bookmarkStart w:id="259" w:name="MITtransformingyourleadership"/>
      <w:bookmarkEnd w:id="258"/>
    </w:p>
    <w:p w:rsidR="005C1C29" w:rsidRDefault="005C1C29" w:rsidP="00313817">
      <w:pPr>
        <w:pStyle w:val="Heading3"/>
        <w:tabs>
          <w:tab w:val="left" w:pos="360"/>
        </w:tabs>
        <w:spacing w:before="0"/>
        <w:ind w:left="0" w:right="-90"/>
        <w:rPr>
          <w:lang w:val="en-GB"/>
        </w:rPr>
      </w:pPr>
      <w:bookmarkStart w:id="260" w:name="_Toc342921926"/>
      <w:bookmarkStart w:id="261" w:name="_Toc361823574"/>
      <w:bookmarkStart w:id="262" w:name="MITcorporatestrategy"/>
      <w:bookmarkEnd w:id="259"/>
      <w:r w:rsidRPr="005B32A3">
        <w:rPr>
          <w:lang w:val="en-GB"/>
        </w:rPr>
        <w:t>Transforming Your Leadership Strategy</w:t>
      </w:r>
      <w:bookmarkEnd w:id="260"/>
      <w:bookmarkEnd w:id="261"/>
    </w:p>
    <w:p w:rsidR="005C1C29" w:rsidRDefault="005C1C29" w:rsidP="00313817">
      <w:pPr>
        <w:pStyle w:val="NormalWeb"/>
        <w:tabs>
          <w:tab w:val="left" w:pos="360"/>
        </w:tabs>
        <w:spacing w:before="0" w:after="0"/>
        <w:ind w:right="-90"/>
        <w:rPr>
          <w:color w:val="231F20"/>
          <w:sz w:val="22"/>
          <w:szCs w:val="22"/>
          <w:lang w:val="en-GB"/>
        </w:rPr>
      </w:pPr>
    </w:p>
    <w:p w:rsidR="005C1C29" w:rsidRPr="002F24EF" w:rsidRDefault="005C1C29" w:rsidP="00313817">
      <w:pPr>
        <w:pStyle w:val="NoSpacing"/>
        <w:tabs>
          <w:tab w:val="left" w:pos="360"/>
        </w:tabs>
        <w:ind w:right="-90"/>
        <w:rPr>
          <w:rFonts w:cs="Times New Roman"/>
          <w:color w:val="231F20"/>
          <w:lang w:val="en-GB"/>
        </w:rPr>
      </w:pPr>
      <w:r w:rsidRPr="000A1030">
        <w:rPr>
          <w:rFonts w:cs="Times New Roman"/>
          <w:color w:val="231F20"/>
          <w:lang w:val="en-GB"/>
        </w:rPr>
        <w:t xml:space="preserve">This program is built around MIT's unique Distributed Leadership Model―a powerful, innovative approach to executive leadership that lies at the core of leadership development at MIT, and the result of an intensive, four-year research project at the MIT Leadership Center to identify more effective strategies for leading in a networked economy. Tested in diverse, real-world settings, the model allow managers to succeed as leaders by being flexible and adaptive in new and unexpected ways.  For more information, </w:t>
      </w:r>
      <w:hyperlink r:id="rId101" w:history="1">
        <w:r w:rsidRPr="006B7040">
          <w:rPr>
            <w:rStyle w:val="Hyperlink"/>
            <w:rFonts w:cs="Times New Roman"/>
            <w:lang w:val="en-GB"/>
          </w:rPr>
          <w:t>click here.</w:t>
        </w:r>
      </w:hyperlink>
    </w:p>
    <w:p w:rsidR="005C1C29" w:rsidRDefault="005C1C29" w:rsidP="00313817">
      <w:pPr>
        <w:pStyle w:val="Heading3"/>
        <w:tabs>
          <w:tab w:val="left" w:pos="360"/>
        </w:tabs>
        <w:spacing w:before="0"/>
        <w:ind w:left="0" w:right="-90"/>
        <w:rPr>
          <w:rFonts w:cs="Times New Roman"/>
          <w:b w:val="0"/>
          <w:sz w:val="22"/>
        </w:rPr>
      </w:pP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sidRPr="005932EC">
        <w:rPr>
          <w:rFonts w:cs="Times New Roman"/>
          <w:color w:val="231F20"/>
          <w:lang w:val="en-GB"/>
        </w:rPr>
        <w:t>Nov1</w:t>
      </w:r>
      <w:r>
        <w:rPr>
          <w:rFonts w:cs="Times New Roman"/>
          <w:color w:val="231F20"/>
          <w:lang w:val="en-GB"/>
        </w:rPr>
        <w:t>9</w:t>
      </w:r>
      <w:r w:rsidRPr="005932EC">
        <w:rPr>
          <w:rFonts w:cs="Times New Roman"/>
          <w:color w:val="231F20"/>
          <w:lang w:val="en-GB"/>
        </w:rPr>
        <w:t>-2</w:t>
      </w:r>
      <w:r>
        <w:rPr>
          <w:rFonts w:cs="Times New Roman"/>
          <w:color w:val="231F20"/>
          <w:lang w:val="en-GB"/>
        </w:rPr>
        <w:t>0</w:t>
      </w:r>
      <w:r w:rsidRPr="005932EC">
        <w:rPr>
          <w:rFonts w:cs="Times New Roman"/>
          <w:color w:val="231F20"/>
          <w:lang w:val="en-GB"/>
        </w:rPr>
        <w:t xml:space="preserve">, 2013 </w:t>
      </w:r>
    </w:p>
    <w:p w:rsidR="005C1C29" w:rsidRPr="002F24EF"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102" w:history="1">
        <w:r w:rsidRPr="002F24EF">
          <w:rPr>
            <w:rStyle w:val="Hyperlink"/>
            <w:rFonts w:cs="Times New Roman"/>
            <w:lang w:val="en-GB"/>
          </w:rPr>
          <w:t>Management and Leadership</w:t>
        </w:r>
      </w:hyperlink>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$2,900 (excluding accommodations)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sidRPr="005932EC">
        <w:rPr>
          <w:rFonts w:cs="Times New Roman"/>
          <w:color w:val="231F20"/>
          <w:lang w:val="en-GB"/>
        </w:rPr>
        <w:t>2</w:t>
      </w:r>
    </w:p>
    <w:p w:rsidR="005C1C29" w:rsidRPr="0016238B" w:rsidRDefault="005C1C29" w:rsidP="00313817">
      <w:pPr>
        <w:tabs>
          <w:tab w:val="left" w:pos="360"/>
        </w:tabs>
        <w:spacing w:after="0" w:line="240" w:lineRule="auto"/>
        <w:ind w:right="-90"/>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103" w:history="1">
        <w:r w:rsidRPr="005932EC">
          <w:rPr>
            <w:rStyle w:val="Hyperlink"/>
            <w:rFonts w:cs="Times New Roman"/>
            <w:lang w:val="en-GB"/>
          </w:rPr>
          <w:t>sloanexeced@mit.edu</w:t>
        </w:r>
      </w:hyperlink>
      <w:r w:rsidRPr="005932EC">
        <w:rPr>
          <w:rFonts w:cs="Times New Roman"/>
          <w:color w:val="231F20"/>
          <w:lang w:val="en-GB"/>
        </w:rPr>
        <w:t xml:space="preserve"> </w:t>
      </w:r>
      <w:r w:rsidRPr="0016238B">
        <w:rPr>
          <w:rFonts w:cs="Times New Roman"/>
          <w:b/>
          <w:color w:val="231F20"/>
          <w:lang w:val="en-GB"/>
        </w:rPr>
        <w:t xml:space="preserve"> </w:t>
      </w:r>
    </w:p>
    <w:p w:rsidR="005C1C29" w:rsidRPr="000A1030" w:rsidRDefault="005C1C29" w:rsidP="00313817">
      <w:pPr>
        <w:tabs>
          <w:tab w:val="left" w:pos="360"/>
        </w:tabs>
        <w:ind w:right="-90"/>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"MITecq1"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rsidRPr="00A11F81">
        <w:rPr>
          <w:rFonts w:cs="Times New Roman"/>
          <w:b/>
        </w:rPr>
        <w:fldChar w:fldCharType="end"/>
      </w:r>
      <w:bookmarkEnd w:id="262"/>
    </w:p>
    <w:p w:rsidR="005C1C29" w:rsidRDefault="005C1C29" w:rsidP="00313817">
      <w:pPr>
        <w:pStyle w:val="Heading3"/>
        <w:tabs>
          <w:tab w:val="left" w:pos="360"/>
        </w:tabs>
        <w:ind w:left="0" w:right="-90"/>
        <w:rPr>
          <w:rStyle w:val="Strong"/>
          <w:rFonts w:cs="Times New Roman"/>
          <w:b/>
          <w:i/>
          <w:color w:val="231F20"/>
          <w:lang w:val="en-GB"/>
        </w:rPr>
      </w:pPr>
      <w:bookmarkStart w:id="263" w:name="_Toc329950071"/>
      <w:bookmarkStart w:id="264" w:name="_Toc330198950"/>
      <w:bookmarkStart w:id="265" w:name="_Toc337108788"/>
      <w:bookmarkStart w:id="266" w:name="MITcreatinghighvelocityorganizations"/>
      <w:bookmarkStart w:id="267" w:name="_Toc361823575"/>
      <w:r w:rsidRPr="00A11F81">
        <w:t>Creating High Velocity Organizations</w:t>
      </w:r>
      <w:bookmarkStart w:id="268" w:name="MITleadingchangeincomplexorganizations"/>
      <w:bookmarkEnd w:id="263"/>
      <w:bookmarkEnd w:id="264"/>
      <w:bookmarkEnd w:id="265"/>
      <w:bookmarkEnd w:id="266"/>
      <w:bookmarkEnd w:id="267"/>
    </w:p>
    <w:p w:rsidR="005C1C29" w:rsidRDefault="005C1C29" w:rsidP="00313817">
      <w:pPr>
        <w:tabs>
          <w:tab w:val="left" w:pos="360"/>
        </w:tabs>
        <w:spacing w:after="0" w:line="240" w:lineRule="auto"/>
        <w:ind w:right="-90"/>
        <w:rPr>
          <w:rStyle w:val="Strong"/>
          <w:rFonts w:cs="Times New Roman"/>
          <w:b w:val="0"/>
          <w:i/>
          <w:color w:val="231F20"/>
          <w:lang w:val="en-GB"/>
        </w:rPr>
      </w:pPr>
    </w:p>
    <w:p w:rsidR="005C1C29" w:rsidRDefault="005C1C29" w:rsidP="00313817">
      <w:pPr>
        <w:tabs>
          <w:tab w:val="left" w:pos="360"/>
        </w:tabs>
        <w:spacing w:after="0" w:line="240" w:lineRule="auto"/>
        <w:ind w:right="-90"/>
        <w:rPr>
          <w:rFonts w:cs="Times New Roman"/>
          <w:color w:val="231F20"/>
          <w:lang w:val="en-GB"/>
        </w:rPr>
      </w:pPr>
      <w:r w:rsidRPr="004B2189">
        <w:rPr>
          <w:rFonts w:cs="Times New Roman"/>
          <w:color w:val="231F20"/>
          <w:lang w:val="en-GB"/>
        </w:rPr>
        <w:t>Creating High Velocity Organizations employs several teaching techniques—presentations, case discussions, video dramatizations, and an in-class simulation —emphasizing a participatory style to maximize the opportunities for “learning by doing”. The program material is organized into thematic modules designed around the four key principles of building the discovery capability in an organization—smart work design, creative problem solving, continuous knowledge sharing, and developing of discovery skills among employees. Each module consists of several sessions, which demonstrate, first, the positive impact through successful application of those key principles, and then provides examples of negative results when those principles were clearly needed but not applied. Each session is punctuated by facilitated small-group exercises, in which participants can actively apply the ideas and examples offered in class to their own specific, real-life situations</w:t>
      </w:r>
      <w:r>
        <w:rPr>
          <w:rFonts w:cs="Times New Roman"/>
          <w:color w:val="231F20"/>
          <w:lang w:val="en-GB"/>
        </w:rPr>
        <w:t xml:space="preserve">.  For more information, </w:t>
      </w:r>
      <w:hyperlink r:id="rId104" w:history="1">
        <w:r w:rsidRPr="006B7040">
          <w:rPr>
            <w:rStyle w:val="Hyperlink"/>
            <w:rFonts w:cs="Times New Roman"/>
            <w:lang w:val="en-GB"/>
          </w:rPr>
          <w:t>click here.</w:t>
        </w:r>
      </w:hyperlink>
    </w:p>
    <w:p w:rsidR="005C1C29" w:rsidRPr="004B2189" w:rsidRDefault="005C1C29" w:rsidP="00313817">
      <w:pPr>
        <w:tabs>
          <w:tab w:val="left" w:pos="360"/>
        </w:tabs>
        <w:spacing w:after="0" w:line="240" w:lineRule="auto"/>
        <w:ind w:right="-90"/>
        <w:rPr>
          <w:rStyle w:val="Strong"/>
          <w:rFonts w:cs="Times New Roman"/>
        </w:rPr>
      </w:pP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Pr>
          <w:rFonts w:cs="Times New Roman"/>
          <w:color w:val="231F20"/>
          <w:lang w:val="en-GB"/>
        </w:rPr>
        <w:t>Oct29-30</w:t>
      </w:r>
      <w:r w:rsidRPr="005932EC">
        <w:rPr>
          <w:rFonts w:cs="Times New Roman"/>
          <w:color w:val="231F20"/>
          <w:lang w:val="en-GB"/>
        </w:rPr>
        <w:t xml:space="preserve">, 2013 </w:t>
      </w:r>
    </w:p>
    <w:p w:rsidR="005C1C29" w:rsidRPr="002F24EF"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105" w:history="1">
        <w:r w:rsidRPr="002F24EF">
          <w:rPr>
            <w:rStyle w:val="Hyperlink"/>
            <w:rFonts w:cs="Times New Roman"/>
            <w:lang w:val="en-GB"/>
          </w:rPr>
          <w:t>Management and Leadership</w:t>
        </w:r>
      </w:hyperlink>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$2,900 (excluding accommodations)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sidRPr="005932EC">
        <w:rPr>
          <w:rFonts w:cs="Times New Roman"/>
          <w:color w:val="231F20"/>
          <w:lang w:val="en-GB"/>
        </w:rPr>
        <w:t>2</w:t>
      </w:r>
    </w:p>
    <w:p w:rsidR="005C1C29" w:rsidRPr="0016238B" w:rsidRDefault="005C1C29" w:rsidP="00313817">
      <w:pPr>
        <w:tabs>
          <w:tab w:val="left" w:pos="360"/>
        </w:tabs>
        <w:spacing w:after="0" w:line="240" w:lineRule="auto"/>
        <w:ind w:right="-90"/>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106" w:history="1">
        <w:r w:rsidRPr="005932EC">
          <w:rPr>
            <w:rStyle w:val="Hyperlink"/>
            <w:rFonts w:cs="Times New Roman"/>
            <w:lang w:val="en-GB"/>
          </w:rPr>
          <w:t>sloanexeced@mit.edu</w:t>
        </w:r>
      </w:hyperlink>
      <w:r w:rsidRPr="005932EC">
        <w:rPr>
          <w:rFonts w:cs="Times New Roman"/>
          <w:color w:val="231F20"/>
          <w:lang w:val="en-GB"/>
        </w:rPr>
        <w:t xml:space="preserve"> </w:t>
      </w:r>
      <w:r w:rsidRPr="0016238B">
        <w:rPr>
          <w:rFonts w:cs="Times New Roman"/>
          <w:b/>
          <w:color w:val="231F20"/>
          <w:lang w:val="en-GB"/>
        </w:rPr>
        <w:t xml:space="preserve"> </w:t>
      </w:r>
    </w:p>
    <w:p w:rsidR="005C1C29" w:rsidRPr="002F24EF" w:rsidRDefault="005C1C29" w:rsidP="00313817">
      <w:pPr>
        <w:pStyle w:val="NormalWeb"/>
        <w:tabs>
          <w:tab w:val="left" w:pos="360"/>
        </w:tabs>
        <w:spacing w:before="0" w:after="0"/>
        <w:ind w:right="-90"/>
        <w:rPr>
          <w:rFonts w:cs="Times New Roman"/>
          <w:b/>
        </w:rPr>
      </w:pPr>
      <w:r w:rsidRPr="002F24EF">
        <w:rPr>
          <w:rFonts w:cs="Times New Roman"/>
          <w:b/>
          <w:bCs/>
          <w:color w:val="2596BF"/>
          <w:sz w:val="22"/>
          <w:szCs w:val="22"/>
          <w:lang w:val="en-GB"/>
        </w:rPr>
        <w:br/>
      </w: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"MITecq1"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rsidRPr="00A11F81">
        <w:rPr>
          <w:rFonts w:cs="Times New Roman"/>
          <w:b/>
        </w:rPr>
        <w:fldChar w:fldCharType="end"/>
      </w:r>
      <w:bookmarkStart w:id="269" w:name="_Toc329950072"/>
      <w:bookmarkStart w:id="270" w:name="_Toc330198951"/>
      <w:bookmarkStart w:id="271" w:name="_Toc337108789"/>
    </w:p>
    <w:p w:rsidR="005C1C29" w:rsidRPr="00A11F81" w:rsidRDefault="005C1C29" w:rsidP="00313817">
      <w:pPr>
        <w:pStyle w:val="Heading3"/>
        <w:tabs>
          <w:tab w:val="left" w:pos="360"/>
        </w:tabs>
        <w:ind w:left="0" w:right="-90"/>
      </w:pPr>
      <w:bookmarkStart w:id="272" w:name="_Toc361823576"/>
      <w:r w:rsidRPr="00A11F81">
        <w:t>Leading Change in Complex Organizations</w:t>
      </w:r>
      <w:bookmarkEnd w:id="269"/>
      <w:bookmarkEnd w:id="270"/>
      <w:bookmarkEnd w:id="271"/>
      <w:bookmarkEnd w:id="272"/>
    </w:p>
    <w:bookmarkEnd w:id="268"/>
    <w:p w:rsidR="005C1C29" w:rsidRPr="009B5645" w:rsidRDefault="005C1C29" w:rsidP="00313817">
      <w:pPr>
        <w:pStyle w:val="NoSpacing"/>
        <w:tabs>
          <w:tab w:val="left" w:pos="360"/>
        </w:tabs>
        <w:ind w:right="-90"/>
        <w:rPr>
          <w:rFonts w:cs="Times New Roman"/>
        </w:rPr>
      </w:pPr>
    </w:p>
    <w:p w:rsidR="005C1C29" w:rsidRPr="009B5645" w:rsidRDefault="005C1C29" w:rsidP="00313817">
      <w:pPr>
        <w:pStyle w:val="NoSpacing"/>
        <w:tabs>
          <w:tab w:val="left" w:pos="360"/>
        </w:tabs>
        <w:ind w:right="-90"/>
        <w:rPr>
          <w:rFonts w:cs="Times New Roman"/>
        </w:rPr>
      </w:pPr>
      <w:r w:rsidRPr="009B5645">
        <w:rPr>
          <w:rFonts w:cs="Times New Roman"/>
          <w:color w:val="231F20"/>
          <w:lang w:val="en-GB"/>
        </w:rPr>
        <w:t xml:space="preserve">The 21st century organization is enormously complex, difficult to understand, and even more difficult to manage. A volatile mix of dynamics is triggering changes in the workplace. As the complexity increases, effective managers must have a strong knowledge of the people in the organization and the tasks they perform. And they must have the skills to use that knowledge in practical and flexible ways. This program will present innovative perspectives on managerial problems and offers practical ways to solve them. The issues examined apply across organizations, national boundaries, and technical domains. </w:t>
      </w:r>
      <w:r>
        <w:rPr>
          <w:rFonts w:cs="Times New Roman"/>
          <w:color w:val="231F20"/>
          <w:lang w:val="en-GB"/>
        </w:rPr>
        <w:t xml:space="preserve">For more information, </w:t>
      </w:r>
      <w:hyperlink r:id="rId107" w:history="1">
        <w:r w:rsidRPr="006B7040">
          <w:rPr>
            <w:rStyle w:val="Hyperlink"/>
            <w:rFonts w:cs="Times New Roman"/>
          </w:rPr>
          <w:t>click here.</w:t>
        </w:r>
      </w:hyperlink>
    </w:p>
    <w:p w:rsidR="005C1C29" w:rsidRDefault="005C1C29" w:rsidP="00313817">
      <w:pPr>
        <w:pStyle w:val="NormalWeb"/>
        <w:tabs>
          <w:tab w:val="left" w:pos="360"/>
        </w:tabs>
        <w:spacing w:before="0" w:after="0"/>
        <w:ind w:right="-90"/>
        <w:rPr>
          <w:rFonts w:cs="Times New Roman"/>
          <w:color w:val="231F20"/>
          <w:sz w:val="22"/>
          <w:szCs w:val="22"/>
          <w:lang w:val="en-GB"/>
        </w:rPr>
      </w:pPr>
    </w:p>
    <w:p w:rsidR="005C1C29" w:rsidRDefault="005C1C29" w:rsidP="00313817">
      <w:pPr>
        <w:pStyle w:val="NormalWeb"/>
        <w:tabs>
          <w:tab w:val="left" w:pos="360"/>
        </w:tabs>
        <w:spacing w:before="0" w:after="0"/>
        <w:ind w:right="-90"/>
        <w:rPr>
          <w:rFonts w:cs="Times New Roman"/>
          <w:color w:val="231F20"/>
          <w:sz w:val="22"/>
          <w:szCs w:val="22"/>
          <w:lang w:val="en-GB"/>
        </w:rPr>
      </w:pP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Dates</w:t>
      </w:r>
      <w:r w:rsidRPr="005932EC">
        <w:rPr>
          <w:rStyle w:val="Strong"/>
          <w:rFonts w:cs="Times New Roman"/>
          <w:b w:val="0"/>
          <w:color w:val="231F20"/>
          <w:lang w:val="en-GB"/>
        </w:rPr>
        <w:t xml:space="preserve">: </w:t>
      </w:r>
      <w:r>
        <w:rPr>
          <w:rFonts w:cs="Times New Roman"/>
          <w:color w:val="231F20"/>
          <w:lang w:val="en-GB"/>
        </w:rPr>
        <w:t>May 18-23, 2014</w:t>
      </w:r>
      <w:r w:rsidRPr="005932EC">
        <w:rPr>
          <w:rFonts w:cs="Times New Roman"/>
          <w:color w:val="231F20"/>
          <w:lang w:val="en-GB"/>
        </w:rPr>
        <w:t xml:space="preserve"> </w:t>
      </w:r>
    </w:p>
    <w:p w:rsidR="005C1C29" w:rsidRPr="002F24EF"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108" w:history="1">
        <w:r w:rsidRPr="002F24EF">
          <w:rPr>
            <w:rStyle w:val="Hyperlink"/>
            <w:rFonts w:cs="Times New Roman"/>
            <w:lang w:val="en-GB"/>
          </w:rPr>
          <w:t>Management and Leadership</w:t>
        </w:r>
      </w:hyperlink>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Location</w:t>
      </w:r>
      <w:r w:rsidRPr="005932EC">
        <w:rPr>
          <w:rStyle w:val="Strong"/>
          <w:rFonts w:cs="Times New Roman"/>
          <w:b w:val="0"/>
          <w:color w:val="231F20"/>
          <w:lang w:val="en-GB"/>
        </w:rPr>
        <w:t xml:space="preserve">: </w:t>
      </w:r>
      <w:r w:rsidRPr="005932EC">
        <w:rPr>
          <w:rFonts w:cs="Times New Roman"/>
          <w:color w:val="231F20"/>
          <w:lang w:val="en-GB"/>
        </w:rPr>
        <w:t>Cambridge, Massachusetts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Tuition</w:t>
      </w:r>
      <w:r w:rsidRPr="005932EC">
        <w:rPr>
          <w:rStyle w:val="Strong"/>
          <w:rFonts w:cs="Times New Roman"/>
          <w:b w:val="0"/>
          <w:color w:val="231F20"/>
          <w:lang w:val="en-GB"/>
        </w:rPr>
        <w:t xml:space="preserve">: </w:t>
      </w:r>
      <w:r w:rsidRPr="005932EC">
        <w:rPr>
          <w:rFonts w:cs="Times New Roman"/>
          <w:color w:val="231F20"/>
          <w:lang w:val="en-GB"/>
        </w:rPr>
        <w:t>$</w:t>
      </w:r>
      <w:r>
        <w:rPr>
          <w:rFonts w:cs="Times New Roman"/>
          <w:color w:val="231F20"/>
          <w:lang w:val="en-GB"/>
        </w:rPr>
        <w:t>8,8</w:t>
      </w:r>
      <w:r w:rsidRPr="005932EC">
        <w:rPr>
          <w:rFonts w:cs="Times New Roman"/>
          <w:color w:val="231F20"/>
          <w:lang w:val="en-GB"/>
        </w:rPr>
        <w:t>00 (excluding accommodations)</w:t>
      </w:r>
    </w:p>
    <w:p w:rsidR="005C1C29" w:rsidRPr="005932EC"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Program Days</w:t>
      </w:r>
      <w:r w:rsidRPr="005932EC">
        <w:rPr>
          <w:rStyle w:val="Strong"/>
          <w:rFonts w:cs="Times New Roman"/>
          <w:b w:val="0"/>
          <w:color w:val="231F20"/>
          <w:lang w:val="en-GB"/>
        </w:rPr>
        <w:t xml:space="preserve"> (for certificate credit): </w:t>
      </w:r>
      <w:r>
        <w:rPr>
          <w:rFonts w:cs="Times New Roman"/>
          <w:color w:val="231F20"/>
          <w:lang w:val="en-GB"/>
        </w:rPr>
        <w:t>5</w:t>
      </w:r>
    </w:p>
    <w:p w:rsidR="005C1C29" w:rsidRPr="0016238B" w:rsidRDefault="005C1C29" w:rsidP="00313817">
      <w:pPr>
        <w:tabs>
          <w:tab w:val="left" w:pos="360"/>
        </w:tabs>
        <w:spacing w:after="0" w:line="240" w:lineRule="auto"/>
        <w:ind w:right="-90"/>
        <w:rPr>
          <w:rFonts w:cs="Times New Roman"/>
          <w:color w:val="231F20"/>
          <w:lang w:val="en-GB"/>
        </w:rPr>
      </w:pPr>
      <w:r>
        <w:rPr>
          <w:rFonts w:cs="Times New Roman"/>
          <w:i/>
          <w:color w:val="231F20"/>
          <w:lang w:val="en-GB"/>
        </w:rPr>
        <w:t>Contact</w:t>
      </w:r>
      <w:r w:rsidRPr="005932EC">
        <w:rPr>
          <w:rFonts w:cs="Times New Roman"/>
          <w:color w:val="231F20"/>
          <w:lang w:val="en-GB"/>
        </w:rPr>
        <w:t xml:space="preserve">: </w:t>
      </w:r>
      <w:hyperlink r:id="rId109" w:history="1">
        <w:r w:rsidRPr="005932EC">
          <w:rPr>
            <w:rStyle w:val="Hyperlink"/>
            <w:rFonts w:cs="Times New Roman"/>
            <w:lang w:val="en-GB"/>
          </w:rPr>
          <w:t>sloanexeced@mit.edu</w:t>
        </w:r>
      </w:hyperlink>
      <w:r w:rsidRPr="005932EC">
        <w:rPr>
          <w:rFonts w:cs="Times New Roman"/>
          <w:color w:val="231F20"/>
          <w:lang w:val="en-GB"/>
        </w:rPr>
        <w:t xml:space="preserve"> </w:t>
      </w:r>
      <w:r w:rsidRPr="0016238B">
        <w:rPr>
          <w:rFonts w:cs="Times New Roman"/>
          <w:b/>
          <w:color w:val="231F20"/>
          <w:lang w:val="en-GB"/>
        </w:rPr>
        <w:t xml:space="preserve"> </w:t>
      </w:r>
    </w:p>
    <w:p w:rsidR="005C1C29" w:rsidRPr="002F24EF" w:rsidRDefault="005C1C29" w:rsidP="00313817">
      <w:pPr>
        <w:pStyle w:val="NormalWeb"/>
        <w:tabs>
          <w:tab w:val="left" w:pos="360"/>
        </w:tabs>
        <w:spacing w:before="0" w:after="0"/>
        <w:ind w:right="-90"/>
        <w:rPr>
          <w:rFonts w:cs="Times New Roman"/>
          <w:color w:val="231F20"/>
          <w:sz w:val="22"/>
          <w:szCs w:val="22"/>
          <w:lang w:val="en-GB"/>
        </w:rPr>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r w:rsidR="005C1C29" w:rsidRPr="00A11F81">
        <w:rPr>
          <w:rStyle w:val="Hyperlink"/>
          <w:rFonts w:cs="Times New Roman"/>
          <w:b/>
        </w:rPr>
        <w:t xml:space="preserve"> </w:t>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273" w:name="_Toc329950073"/>
      <w:bookmarkStart w:id="274" w:name="_Toc330198952"/>
      <w:bookmarkStart w:id="275" w:name="_Toc337108790"/>
      <w:bookmarkStart w:id="276" w:name="_Toc361823577"/>
      <w:bookmarkStart w:id="277" w:name="MITbuildingleadingsustaining"/>
      <w:r w:rsidRPr="00A11F81">
        <w:t>Building, Leading, and Sustaining the Innovative Organization</w:t>
      </w:r>
      <w:bookmarkEnd w:id="273"/>
      <w:bookmarkEnd w:id="274"/>
      <w:bookmarkEnd w:id="275"/>
      <w:bookmarkEnd w:id="276"/>
    </w:p>
    <w:bookmarkEnd w:id="277"/>
    <w:p w:rsidR="005C1C29" w:rsidRPr="004B56F3" w:rsidRDefault="005C1C29" w:rsidP="00313817">
      <w:pPr>
        <w:pStyle w:val="NoSpacing"/>
        <w:tabs>
          <w:tab w:val="left" w:pos="360"/>
        </w:tabs>
        <w:ind w:right="-90"/>
        <w:rPr>
          <w:rFonts w:cs="Times New Roman"/>
        </w:rPr>
      </w:pPr>
    </w:p>
    <w:p w:rsidR="005C1C29" w:rsidRPr="004B56F3" w:rsidRDefault="005C1C29" w:rsidP="00313817">
      <w:pPr>
        <w:pStyle w:val="NoSpacing"/>
        <w:tabs>
          <w:tab w:val="left" w:pos="360"/>
        </w:tabs>
        <w:ind w:right="-90"/>
        <w:rPr>
          <w:rFonts w:cs="Times New Roman"/>
        </w:rPr>
      </w:pPr>
      <w:r w:rsidRPr="004B56F3">
        <w:rPr>
          <w:rFonts w:cs="Times New Roman"/>
          <w:color w:val="231F20"/>
          <w:lang w:val="en-GB"/>
        </w:rPr>
        <w:t>This program is designed to help spark the breakthrough ideas business leaders need to create successful competitive products for the future. Drawing on the latest MIT Sloan research, the program will offer a set of strategies for growing companies in the face of changing markets, technologies, and consumer demand. Specifically, participants will be presented with</w:t>
      </w:r>
      <w:r>
        <w:rPr>
          <w:rFonts w:cs="Times New Roman"/>
          <w:color w:val="231F20"/>
          <w:lang w:val="en-GB"/>
        </w:rPr>
        <w:t xml:space="preserve"> t</w:t>
      </w:r>
      <w:r w:rsidRPr="004B56F3">
        <w:rPr>
          <w:rFonts w:cs="Times New Roman"/>
          <w:color w:val="231F20"/>
          <w:lang w:val="en-GB"/>
        </w:rPr>
        <w:t>actics for dealing with the internal politics and resistance to change that can threaten innovation initiatives and early-stage developments</w:t>
      </w:r>
      <w:r>
        <w:rPr>
          <w:rFonts w:cs="Times New Roman"/>
          <w:color w:val="231F20"/>
          <w:lang w:val="en-GB"/>
        </w:rPr>
        <w:t>, t</w:t>
      </w:r>
      <w:r w:rsidRPr="004B56F3">
        <w:rPr>
          <w:rFonts w:cs="Times New Roman"/>
          <w:color w:val="231F20"/>
          <w:lang w:val="en-GB"/>
        </w:rPr>
        <w:t>echniques for building innovation streams</w:t>
      </w:r>
      <w:r>
        <w:rPr>
          <w:rFonts w:cs="Times New Roman"/>
          <w:color w:val="231F20"/>
          <w:lang w:val="en-GB"/>
        </w:rPr>
        <w:t>, p</w:t>
      </w:r>
      <w:r w:rsidRPr="004B56F3">
        <w:rPr>
          <w:rFonts w:cs="Times New Roman"/>
          <w:color w:val="231F20"/>
          <w:lang w:val="en-GB"/>
        </w:rPr>
        <w:t>rocesses for collecting competitive intelligence, forecasting technology change, and gathering information on user needs</w:t>
      </w:r>
      <w:r>
        <w:rPr>
          <w:rFonts w:cs="Times New Roman"/>
          <w:color w:val="231F20"/>
          <w:lang w:val="en-GB"/>
        </w:rPr>
        <w:t>, m</w:t>
      </w:r>
      <w:r w:rsidRPr="004B56F3">
        <w:rPr>
          <w:rFonts w:cs="Times New Roman"/>
          <w:color w:val="231F20"/>
          <w:lang w:val="en-GB"/>
        </w:rPr>
        <w:t>ethods for identifying better innovations more quickly, including the lead-user method for discovering breakthrough products, services, and strategies; and innovation toolkits that enable managers to design their own mass-customized products and services</w:t>
      </w:r>
      <w:r>
        <w:rPr>
          <w:rFonts w:cs="Times New Roman"/>
          <w:color w:val="231F20"/>
          <w:lang w:val="en-GB"/>
        </w:rPr>
        <w:t xml:space="preserve">.  For more information, </w:t>
      </w:r>
      <w:hyperlink r:id="rId110" w:history="1">
        <w:r w:rsidRPr="006B7040">
          <w:rPr>
            <w:rStyle w:val="Hyperlink"/>
            <w:rFonts w:cs="Times New Roman"/>
          </w:rPr>
          <w:t>click here.</w:t>
        </w:r>
      </w:hyperlink>
    </w:p>
    <w:p w:rsidR="005C1C29" w:rsidRPr="004B56F3" w:rsidRDefault="00994646" w:rsidP="00313817">
      <w:pPr>
        <w:pStyle w:val="NoSpacing"/>
        <w:tabs>
          <w:tab w:val="left" w:pos="360"/>
        </w:tabs>
        <w:ind w:right="-90"/>
        <w:rPr>
          <w:rFonts w:cs="Times New Roman"/>
          <w:color w:val="FFFFFF"/>
          <w:lang w:val="en-GB"/>
        </w:rPr>
      </w:pPr>
      <w:hyperlink r:id="rId111" w:anchor="faculty" w:history="1">
        <w:r w:rsidR="005C1C29" w:rsidRPr="004B56F3">
          <w:rPr>
            <w:rFonts w:cs="Times New Roman"/>
            <w:b/>
            <w:bCs/>
            <w:color w:val="FFFFFF"/>
            <w:lang w:val="en-GB"/>
          </w:rPr>
          <w:t>Faculty</w:t>
        </w:r>
      </w:hyperlink>
      <w:r w:rsidR="005C1C29" w:rsidRPr="004B56F3">
        <w:rPr>
          <w:rFonts w:cs="Times New Roman"/>
          <w:color w:val="FFFFFF"/>
          <w:lang w:val="en-GB"/>
        </w:rPr>
        <w:t> </w:t>
      </w:r>
    </w:p>
    <w:p w:rsidR="005C1C29" w:rsidRDefault="005C1C29" w:rsidP="00313817">
      <w:pPr>
        <w:pStyle w:val="NoSpacing"/>
        <w:tabs>
          <w:tab w:val="left" w:pos="360"/>
        </w:tabs>
        <w:ind w:right="-90"/>
        <w:rPr>
          <w:color w:val="231F20"/>
          <w:lang w:val="en-GB"/>
        </w:rPr>
      </w:pPr>
      <w:r w:rsidRPr="004B56F3">
        <w:rPr>
          <w:rStyle w:val="Strong"/>
          <w:rFonts w:cs="Times New Roman"/>
          <w:b w:val="0"/>
          <w:i/>
          <w:color w:val="231F20"/>
          <w:lang w:val="en-GB"/>
        </w:rPr>
        <w:t>Dates:</w:t>
      </w:r>
      <w:r w:rsidRPr="004B56F3">
        <w:rPr>
          <w:rStyle w:val="Strong"/>
          <w:rFonts w:cs="Times New Roman"/>
          <w:color w:val="231F20"/>
          <w:lang w:val="en-GB"/>
        </w:rPr>
        <w:t xml:space="preserve"> </w:t>
      </w:r>
      <w:r w:rsidRPr="00797E51">
        <w:rPr>
          <w:rFonts w:cs="Times New Roman"/>
          <w:color w:val="231F20"/>
          <w:lang w:val="en-GB"/>
        </w:rPr>
        <w:t>Oct 29-30, 2013</w:t>
      </w:r>
      <w:r w:rsidRPr="006E0EE3">
        <w:rPr>
          <w:color w:val="231F20"/>
          <w:lang w:val="en-GB"/>
        </w:rPr>
        <w:t xml:space="preserve"> </w:t>
      </w:r>
    </w:p>
    <w:p w:rsidR="005C1C29" w:rsidRPr="000A1030" w:rsidRDefault="005C1C29" w:rsidP="00313817">
      <w:pPr>
        <w:pStyle w:val="NoSpacing"/>
        <w:tabs>
          <w:tab w:val="left" w:pos="360"/>
        </w:tabs>
        <w:ind w:right="-90"/>
        <w:rPr>
          <w:rFonts w:cs="Times New Roman"/>
          <w:bCs/>
          <w:i/>
          <w:color w:val="231F20"/>
          <w:lang w:val="en-GB"/>
        </w:rPr>
      </w:pPr>
      <w:r w:rsidRPr="005932EC">
        <w:rPr>
          <w:rStyle w:val="Strong"/>
          <w:rFonts w:cs="Times New Roman"/>
          <w:b w:val="0"/>
          <w:i/>
          <w:color w:val="231F20"/>
          <w:lang w:val="en-GB"/>
        </w:rPr>
        <w:t>Certificate Track</w:t>
      </w:r>
      <w:r>
        <w:rPr>
          <w:rStyle w:val="Strong"/>
          <w:rFonts w:cs="Times New Roman"/>
          <w:b w:val="0"/>
          <w:i/>
          <w:color w:val="231F20"/>
          <w:lang w:val="en-GB"/>
        </w:rPr>
        <w:t xml:space="preserve">:  </w:t>
      </w:r>
      <w:hyperlink r:id="rId112" w:history="1">
        <w:r w:rsidRPr="000A1030">
          <w:rPr>
            <w:rStyle w:val="Hyperlink"/>
            <w:rFonts w:cs="Times New Roman"/>
            <w:lang w:val="en-GB"/>
          </w:rPr>
          <w:t>Strategy and Innovation</w:t>
        </w:r>
      </w:hyperlink>
    </w:p>
    <w:p w:rsidR="005C1C29" w:rsidRPr="004B56F3" w:rsidRDefault="005C1C29" w:rsidP="00313817">
      <w:pPr>
        <w:pStyle w:val="NoSpacing"/>
        <w:tabs>
          <w:tab w:val="left" w:pos="360"/>
        </w:tabs>
        <w:ind w:right="-90"/>
        <w:rPr>
          <w:rFonts w:cs="Times New Roman"/>
          <w:color w:val="231F20"/>
          <w:lang w:val="en-GB"/>
        </w:rPr>
      </w:pPr>
      <w:r w:rsidRPr="004B56F3">
        <w:rPr>
          <w:rStyle w:val="Strong"/>
          <w:rFonts w:cs="Times New Roman"/>
          <w:b w:val="0"/>
          <w:i/>
          <w:color w:val="231F20"/>
          <w:lang w:val="en-GB"/>
        </w:rPr>
        <w:t>Location:</w:t>
      </w:r>
      <w:r w:rsidRPr="004B56F3">
        <w:rPr>
          <w:rStyle w:val="Strong"/>
          <w:rFonts w:cs="Times New Roman"/>
          <w:color w:val="231F20"/>
          <w:lang w:val="en-GB"/>
        </w:rPr>
        <w:t xml:space="preserve"> </w:t>
      </w:r>
      <w:r w:rsidRPr="004B56F3">
        <w:rPr>
          <w:rFonts w:cs="Times New Roman"/>
          <w:color w:val="231F20"/>
          <w:lang w:val="en-GB"/>
        </w:rPr>
        <w:t>Cambridge, Massachusetts</w:t>
      </w:r>
    </w:p>
    <w:p w:rsidR="005C1C29" w:rsidRPr="004B56F3" w:rsidRDefault="005C1C29" w:rsidP="00313817">
      <w:pPr>
        <w:pStyle w:val="NoSpacing"/>
        <w:tabs>
          <w:tab w:val="left" w:pos="360"/>
        </w:tabs>
        <w:ind w:right="-90"/>
        <w:rPr>
          <w:rFonts w:cs="Times New Roman"/>
          <w:color w:val="231F20"/>
          <w:lang w:val="en-GB"/>
        </w:rPr>
      </w:pPr>
      <w:r w:rsidRPr="004B56F3">
        <w:rPr>
          <w:rStyle w:val="Strong"/>
          <w:rFonts w:cs="Times New Roman"/>
          <w:b w:val="0"/>
          <w:i/>
          <w:color w:val="231F20"/>
          <w:lang w:val="en-GB"/>
        </w:rPr>
        <w:t>Tuition:</w:t>
      </w:r>
      <w:r w:rsidRPr="004B56F3">
        <w:rPr>
          <w:rStyle w:val="Strong"/>
          <w:rFonts w:cs="Times New Roman"/>
          <w:color w:val="231F20"/>
          <w:lang w:val="en-GB"/>
        </w:rPr>
        <w:t xml:space="preserve"> </w:t>
      </w:r>
      <w:r w:rsidRPr="004B56F3">
        <w:rPr>
          <w:rFonts w:cs="Times New Roman"/>
          <w:color w:val="231F20"/>
          <w:lang w:val="en-GB"/>
        </w:rPr>
        <w:t>$2,900 (excluding accommodations)</w:t>
      </w:r>
    </w:p>
    <w:p w:rsidR="005C1C29" w:rsidRPr="005B32A3" w:rsidRDefault="005C1C29" w:rsidP="00313817">
      <w:pPr>
        <w:pStyle w:val="NoSpacing"/>
        <w:tabs>
          <w:tab w:val="left" w:pos="360"/>
        </w:tabs>
        <w:ind w:right="-90"/>
        <w:rPr>
          <w:color w:val="231F20"/>
          <w:lang w:val="en-GB"/>
        </w:rPr>
      </w:pPr>
      <w:r>
        <w:rPr>
          <w:rFonts w:cs="Times New Roman"/>
          <w:i/>
          <w:color w:val="231F20"/>
          <w:lang w:val="en-GB"/>
        </w:rPr>
        <w:t>Contact</w:t>
      </w:r>
      <w:r w:rsidRPr="004B56F3">
        <w:rPr>
          <w:rFonts w:cs="Times New Roman"/>
          <w:i/>
          <w:color w:val="231F20"/>
          <w:lang w:val="en-GB"/>
        </w:rPr>
        <w:t>:</w:t>
      </w:r>
      <w:r w:rsidRPr="004B56F3">
        <w:rPr>
          <w:rFonts w:cs="Times New Roman"/>
          <w:b/>
          <w:color w:val="231F20"/>
          <w:lang w:val="en-GB"/>
        </w:rPr>
        <w:t xml:space="preserve"> </w:t>
      </w:r>
      <w:hyperlink r:id="rId113" w:history="1">
        <w:r w:rsidRPr="004B56F3">
          <w:rPr>
            <w:rStyle w:val="Hyperlink"/>
            <w:rFonts w:cs="Times New Roman"/>
            <w:lang w:val="en-GB"/>
          </w:rPr>
          <w:t>sloanexeced@mit.edu</w:t>
        </w:r>
      </w:hyperlink>
      <w:r w:rsidRPr="004B56F3">
        <w:rPr>
          <w:rFonts w:cs="Times New Roman"/>
          <w:b/>
          <w:color w:val="231F20"/>
          <w:lang w:val="en-GB"/>
        </w:rPr>
        <w:t xml:space="preserve"> </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278" w:name="_Toc329950075"/>
      <w:bookmarkStart w:id="279" w:name="_Toc330198954"/>
      <w:bookmarkStart w:id="280" w:name="_Toc337108792"/>
      <w:bookmarkStart w:id="281" w:name="_Toc361823578"/>
      <w:bookmarkStart w:id="282" w:name="MITdevelopingaleadingedge"/>
      <w:r w:rsidRPr="00A11F81">
        <w:t>Developing a Leading Edge Operations Strategy</w:t>
      </w:r>
      <w:bookmarkEnd w:id="278"/>
      <w:bookmarkEnd w:id="279"/>
      <w:bookmarkEnd w:id="280"/>
      <w:bookmarkEnd w:id="281"/>
      <w:r w:rsidRPr="00A11F81">
        <w:t xml:space="preserve"> </w:t>
      </w:r>
    </w:p>
    <w:bookmarkEnd w:id="282"/>
    <w:p w:rsidR="005C1C29" w:rsidRPr="00765EED" w:rsidRDefault="005C1C29" w:rsidP="00313817">
      <w:pPr>
        <w:pStyle w:val="NoSpacing"/>
        <w:tabs>
          <w:tab w:val="left" w:pos="360"/>
        </w:tabs>
        <w:ind w:right="-90"/>
        <w:rPr>
          <w:rFonts w:cs="Times New Roman"/>
          <w:color w:val="231F20"/>
          <w:lang w:val="en-GB"/>
        </w:rPr>
      </w:pPr>
    </w:p>
    <w:p w:rsidR="005C1C29" w:rsidRPr="00765EED" w:rsidRDefault="005C1C29" w:rsidP="00313817">
      <w:pPr>
        <w:pStyle w:val="NoSpacing"/>
        <w:tabs>
          <w:tab w:val="left" w:pos="360"/>
        </w:tabs>
        <w:ind w:right="-90"/>
        <w:rPr>
          <w:rFonts w:cs="Times New Roman"/>
          <w:color w:val="FFFFFF"/>
          <w:lang w:val="en-GB"/>
        </w:rPr>
      </w:pPr>
      <w:r w:rsidRPr="00765EED">
        <w:rPr>
          <w:rFonts w:cs="Times New Roman"/>
          <w:color w:val="231F20"/>
          <w:lang w:val="en-GB"/>
        </w:rPr>
        <w:t>In this program, senior managers will learn new approaches to operations strategy that were developed at MIT and based on best-practice research conducted among the world's leading service and manufacturing companies. Participants will gain an analytic view of operati</w:t>
      </w:r>
      <w:r>
        <w:rPr>
          <w:rFonts w:cs="Times New Roman"/>
          <w:color w:val="231F20"/>
          <w:lang w:val="en-GB"/>
        </w:rPr>
        <w:t>ons and strategic insights intov</w:t>
      </w:r>
      <w:r w:rsidRPr="00765EED">
        <w:rPr>
          <w:rFonts w:cs="Times New Roman"/>
          <w:color w:val="231F20"/>
          <w:lang w:val="en-GB"/>
        </w:rPr>
        <w:t>ertical integration and the factors that affect strategic decisions</w:t>
      </w:r>
      <w:r>
        <w:rPr>
          <w:rFonts w:cs="Times New Roman"/>
          <w:color w:val="231F20"/>
          <w:lang w:val="en-GB"/>
        </w:rPr>
        <w:t>, process</w:t>
      </w:r>
      <w:r w:rsidRPr="00765EED">
        <w:rPr>
          <w:rFonts w:cs="Times New Roman"/>
          <w:color w:val="231F20"/>
          <w:lang w:val="en-GB"/>
        </w:rPr>
        <w:t xml:space="preserve"> design and process engineering</w:t>
      </w:r>
      <w:r>
        <w:rPr>
          <w:rFonts w:cs="Times New Roman"/>
          <w:color w:val="231F20"/>
          <w:lang w:val="en-GB"/>
        </w:rPr>
        <w:t>, i</w:t>
      </w:r>
      <w:r w:rsidRPr="00765EED">
        <w:rPr>
          <w:rFonts w:cs="Times New Roman"/>
          <w:color w:val="231F20"/>
          <w:lang w:val="en-GB"/>
        </w:rPr>
        <w:t>ntegration of people systems with technical systems</w:t>
      </w:r>
      <w:r>
        <w:rPr>
          <w:rFonts w:cs="Times New Roman"/>
          <w:color w:val="231F20"/>
          <w:lang w:val="en-GB"/>
        </w:rPr>
        <w:t>, g</w:t>
      </w:r>
      <w:r w:rsidRPr="00765EED">
        <w:rPr>
          <w:rFonts w:cs="Times New Roman"/>
          <w:color w:val="231F20"/>
          <w:lang w:val="en-GB"/>
        </w:rPr>
        <w:t>lobal facility network strategies and the future of supply chain management</w:t>
      </w:r>
      <w:r>
        <w:rPr>
          <w:rFonts w:cs="Times New Roman"/>
          <w:color w:val="231F20"/>
          <w:lang w:val="en-GB"/>
        </w:rPr>
        <w:t>, s</w:t>
      </w:r>
      <w:r w:rsidRPr="00765EED">
        <w:rPr>
          <w:rFonts w:cs="Times New Roman"/>
          <w:color w:val="231F20"/>
          <w:lang w:val="en-GB"/>
        </w:rPr>
        <w:t>trategic implications of process technologies</w:t>
      </w:r>
      <w:r>
        <w:rPr>
          <w:rFonts w:cs="Times New Roman"/>
          <w:color w:val="231F20"/>
          <w:lang w:val="en-GB"/>
        </w:rPr>
        <w:t>, c</w:t>
      </w:r>
      <w:r w:rsidRPr="00765EED">
        <w:rPr>
          <w:rFonts w:cs="Times New Roman"/>
          <w:color w:val="231F20"/>
          <w:lang w:val="en-GB"/>
        </w:rPr>
        <w:t>apacity and risk management, including capacity factors, supply and demand management</w:t>
      </w:r>
      <w:r>
        <w:rPr>
          <w:rFonts w:cs="Times New Roman"/>
          <w:color w:val="231F20"/>
          <w:lang w:val="en-GB"/>
        </w:rPr>
        <w:t>, and o</w:t>
      </w:r>
      <w:r w:rsidRPr="00765EED">
        <w:rPr>
          <w:rFonts w:cs="Times New Roman"/>
          <w:color w:val="231F20"/>
          <w:lang w:val="en-GB"/>
        </w:rPr>
        <w:t>utsourcing, supplier power, and trends in supplier management</w:t>
      </w:r>
      <w:r>
        <w:rPr>
          <w:rFonts w:cs="Times New Roman"/>
          <w:color w:val="231F20"/>
          <w:lang w:val="en-GB"/>
        </w:rPr>
        <w:t xml:space="preserve">.  For more information, </w:t>
      </w:r>
      <w:hyperlink r:id="rId114" w:history="1">
        <w:r w:rsidRPr="006B7040">
          <w:rPr>
            <w:rStyle w:val="Hyperlink"/>
            <w:rFonts w:cs="Times New Roman"/>
          </w:rPr>
          <w:t>click here.</w:t>
        </w:r>
      </w:hyperlink>
      <w:hyperlink r:id="rId115" w:anchor="reviews" w:history="1">
        <w:r w:rsidRPr="00765EED">
          <w:rPr>
            <w:rFonts w:cs="Times New Roman"/>
            <w:b/>
            <w:bCs/>
            <w:color w:val="FFFFFF"/>
            <w:lang w:val="en-GB"/>
          </w:rPr>
          <w:t>Reviews</w:t>
        </w:r>
      </w:hyperlink>
      <w:r w:rsidRPr="00765EED">
        <w:rPr>
          <w:rFonts w:cs="Times New Roman"/>
          <w:color w:val="FFFFFF"/>
          <w:lang w:val="en-GB"/>
        </w:rPr>
        <w:t> </w:t>
      </w:r>
    </w:p>
    <w:p w:rsidR="005C1C29" w:rsidRPr="00765EED" w:rsidRDefault="005C1C29" w:rsidP="00313817">
      <w:pPr>
        <w:pStyle w:val="NoSpacing"/>
        <w:tabs>
          <w:tab w:val="left" w:pos="360"/>
        </w:tabs>
        <w:ind w:right="-90"/>
        <w:rPr>
          <w:rStyle w:val="Strong"/>
          <w:rFonts w:cs="Times New Roman"/>
          <w:color w:val="231F20"/>
          <w:lang w:val="en-GB"/>
        </w:rPr>
      </w:pPr>
    </w:p>
    <w:p w:rsidR="005C1C29" w:rsidRDefault="005C1C29" w:rsidP="00313817">
      <w:pPr>
        <w:pStyle w:val="NoSpacing"/>
        <w:tabs>
          <w:tab w:val="left" w:pos="360"/>
        </w:tabs>
        <w:ind w:right="-90"/>
        <w:rPr>
          <w:rFonts w:cs="Times New Roman"/>
          <w:color w:val="231F20"/>
          <w:lang w:val="en-GB"/>
        </w:rPr>
      </w:pPr>
      <w:r w:rsidRPr="00765EED">
        <w:rPr>
          <w:rStyle w:val="Strong"/>
          <w:rFonts w:cs="Times New Roman"/>
          <w:b w:val="0"/>
          <w:i/>
          <w:color w:val="231F20"/>
          <w:lang w:val="en-GB"/>
        </w:rPr>
        <w:t>Dates:</w:t>
      </w:r>
      <w:r w:rsidRPr="00765EED">
        <w:rPr>
          <w:rStyle w:val="Strong"/>
          <w:rFonts w:cs="Times New Roman"/>
          <w:color w:val="231F20"/>
          <w:lang w:val="en-GB"/>
        </w:rPr>
        <w:t xml:space="preserve"> </w:t>
      </w:r>
      <w:r w:rsidRPr="00765EED">
        <w:rPr>
          <w:rFonts w:cs="Times New Roman"/>
          <w:color w:val="231F20"/>
          <w:lang w:val="en-GB"/>
        </w:rPr>
        <w:t xml:space="preserve">Nov 05-06, 2013 </w:t>
      </w:r>
    </w:p>
    <w:p w:rsidR="005C1C29" w:rsidRPr="003766E6" w:rsidRDefault="005C1C29" w:rsidP="00313817">
      <w:pPr>
        <w:pStyle w:val="NoSpacing"/>
        <w:tabs>
          <w:tab w:val="left" w:pos="360"/>
        </w:tabs>
        <w:ind w:right="-90"/>
        <w:rPr>
          <w:rFonts w:cs="Times New Roman"/>
          <w:color w:val="231F20"/>
          <w:lang w:val="en-GB"/>
        </w:rPr>
      </w:pPr>
      <w:r>
        <w:rPr>
          <w:rStyle w:val="Strong"/>
          <w:rFonts w:cs="Times New Roman"/>
          <w:b w:val="0"/>
          <w:i/>
          <w:color w:val="231F20"/>
          <w:lang w:val="en-GB"/>
        </w:rPr>
        <w:t>Certificate Track:</w:t>
      </w:r>
      <w:r>
        <w:rPr>
          <w:rFonts w:cs="Times New Roman"/>
          <w:color w:val="231F20"/>
          <w:lang w:val="en-GB"/>
        </w:rPr>
        <w:t xml:space="preserve"> </w:t>
      </w:r>
      <w:hyperlink r:id="rId116" w:history="1">
        <w:r>
          <w:rPr>
            <w:rStyle w:val="Hyperlink"/>
            <w:rFonts w:cs="Times New Roman"/>
            <w:lang w:val="en-GB"/>
          </w:rPr>
          <w:t>Technology, Operation, and Value Chain Management</w:t>
        </w:r>
      </w:hyperlink>
    </w:p>
    <w:p w:rsidR="005C1C29" w:rsidRPr="00765EED" w:rsidRDefault="005C1C29" w:rsidP="00313817">
      <w:pPr>
        <w:pStyle w:val="NoSpacing"/>
        <w:tabs>
          <w:tab w:val="left" w:pos="360"/>
        </w:tabs>
        <w:ind w:right="-90"/>
        <w:rPr>
          <w:rFonts w:cs="Times New Roman"/>
          <w:color w:val="231F20"/>
          <w:lang w:val="en-GB"/>
        </w:rPr>
      </w:pPr>
      <w:r w:rsidRPr="00765EED">
        <w:rPr>
          <w:rStyle w:val="Strong"/>
          <w:rFonts w:cs="Times New Roman"/>
          <w:b w:val="0"/>
          <w:i/>
          <w:color w:val="231F20"/>
          <w:lang w:val="en-GB"/>
        </w:rPr>
        <w:t>Location:</w:t>
      </w:r>
      <w:r w:rsidRPr="00765EED">
        <w:rPr>
          <w:rStyle w:val="Strong"/>
          <w:rFonts w:cs="Times New Roman"/>
          <w:color w:val="231F20"/>
          <w:lang w:val="en-GB"/>
        </w:rPr>
        <w:t xml:space="preserve"> </w:t>
      </w:r>
      <w:r w:rsidRPr="00765EED">
        <w:rPr>
          <w:rFonts w:cs="Times New Roman"/>
          <w:color w:val="231F20"/>
          <w:lang w:val="en-GB"/>
        </w:rPr>
        <w:t>Cambridge, Massachusetts</w:t>
      </w:r>
    </w:p>
    <w:p w:rsidR="005C1C29" w:rsidRPr="00765EED" w:rsidRDefault="005C1C29" w:rsidP="00313817">
      <w:pPr>
        <w:pStyle w:val="NoSpacing"/>
        <w:tabs>
          <w:tab w:val="left" w:pos="360"/>
        </w:tabs>
        <w:ind w:right="-90"/>
        <w:rPr>
          <w:rFonts w:cs="Times New Roman"/>
          <w:color w:val="231F20"/>
          <w:lang w:val="en-GB"/>
        </w:rPr>
      </w:pPr>
      <w:r w:rsidRPr="00765EED">
        <w:rPr>
          <w:rStyle w:val="Strong"/>
          <w:rFonts w:cs="Times New Roman"/>
          <w:b w:val="0"/>
          <w:i/>
          <w:color w:val="231F20"/>
          <w:lang w:val="en-GB"/>
        </w:rPr>
        <w:t>Costs:</w:t>
      </w:r>
      <w:r w:rsidRPr="00765EED">
        <w:rPr>
          <w:rStyle w:val="Strong"/>
          <w:rFonts w:cs="Times New Roman"/>
          <w:color w:val="231F20"/>
          <w:lang w:val="en-GB"/>
        </w:rPr>
        <w:t xml:space="preserve"> </w:t>
      </w:r>
      <w:r w:rsidRPr="00765EED">
        <w:rPr>
          <w:rFonts w:cs="Times New Roman"/>
          <w:color w:val="231F20"/>
          <w:lang w:val="en-GB"/>
        </w:rPr>
        <w:t>$2,900 (excluding accommodations)</w:t>
      </w:r>
    </w:p>
    <w:p w:rsidR="005C1C29" w:rsidRPr="00765EED" w:rsidRDefault="005C1C29" w:rsidP="00313817">
      <w:pPr>
        <w:pStyle w:val="NoSpacing"/>
        <w:tabs>
          <w:tab w:val="left" w:pos="360"/>
        </w:tabs>
        <w:ind w:right="-90"/>
        <w:rPr>
          <w:rFonts w:cs="Times New Roman"/>
          <w:color w:val="231F20"/>
          <w:lang w:val="en-GB"/>
        </w:rPr>
      </w:pPr>
      <w:r>
        <w:rPr>
          <w:rFonts w:cs="Times New Roman"/>
          <w:i/>
          <w:color w:val="231F20"/>
          <w:lang w:val="en-GB"/>
        </w:rPr>
        <w:t>Contact</w:t>
      </w:r>
      <w:r w:rsidRPr="00765EED">
        <w:rPr>
          <w:rFonts w:cs="Times New Roman"/>
          <w:i/>
          <w:color w:val="231F20"/>
          <w:lang w:val="en-GB"/>
        </w:rPr>
        <w:t>:</w:t>
      </w:r>
      <w:r w:rsidRPr="00765EED">
        <w:rPr>
          <w:rFonts w:cs="Times New Roman"/>
          <w:b/>
          <w:color w:val="231F20"/>
          <w:lang w:val="en-GB"/>
        </w:rPr>
        <w:t xml:space="preserve"> </w:t>
      </w:r>
      <w:hyperlink r:id="rId117" w:history="1">
        <w:r w:rsidRPr="00765EED">
          <w:rPr>
            <w:rStyle w:val="Hyperlink"/>
            <w:rFonts w:cs="Times New Roman"/>
            <w:lang w:val="en-GB"/>
          </w:rPr>
          <w:t>sloanexeced@mit.edu</w:t>
        </w:r>
      </w:hyperlink>
      <w:r w:rsidRPr="00765EED">
        <w:rPr>
          <w:rFonts w:cs="Times New Roman"/>
          <w:b/>
          <w:color w:val="231F20"/>
          <w:lang w:val="en-GB"/>
        </w:rPr>
        <w:t xml:space="preserve"> </w:t>
      </w:r>
    </w:p>
    <w:p w:rsidR="005C1C29" w:rsidRDefault="005C1C29" w:rsidP="00313817">
      <w:pPr>
        <w:pStyle w:val="NoSpacing"/>
        <w:tabs>
          <w:tab w:val="left" w:pos="360"/>
        </w:tabs>
        <w:ind w:right="-90"/>
      </w:pPr>
    </w:p>
    <w:p w:rsidR="005C1C29" w:rsidRDefault="00994646" w:rsidP="00313817">
      <w:pPr>
        <w:pStyle w:val="NoSpacing"/>
        <w:tabs>
          <w:tab w:val="left" w:pos="360"/>
        </w:tabs>
        <w:ind w:right="-90"/>
      </w:pPr>
      <w:hyperlink w:anchor="MIT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3"/>
        <w:tabs>
          <w:tab w:val="left" w:pos="360"/>
        </w:tabs>
        <w:spacing w:before="0"/>
        <w:ind w:left="0" w:right="-90"/>
        <w:rPr>
          <w:lang w:val="en-GB"/>
        </w:rPr>
      </w:pPr>
    </w:p>
    <w:p w:rsidR="005C1C29" w:rsidRPr="007E5186" w:rsidRDefault="005C1C29" w:rsidP="00313817">
      <w:pPr>
        <w:pStyle w:val="Heading3"/>
        <w:tabs>
          <w:tab w:val="left" w:pos="360"/>
        </w:tabs>
        <w:spacing w:before="0"/>
        <w:ind w:left="0" w:right="-90"/>
        <w:rPr>
          <w:lang w:val="en-GB"/>
        </w:rPr>
      </w:pPr>
      <w:bookmarkStart w:id="283" w:name="_Toc361823579"/>
      <w:r w:rsidRPr="007E5186">
        <w:rPr>
          <w:lang w:val="en-GB"/>
        </w:rPr>
        <w:t>Dynamics of Globalization</w:t>
      </w:r>
      <w:bookmarkEnd w:id="283"/>
    </w:p>
    <w:p w:rsidR="005C1C29" w:rsidRPr="00BC299C" w:rsidRDefault="005C1C29" w:rsidP="00313817">
      <w:pPr>
        <w:pStyle w:val="NoSpacing"/>
        <w:tabs>
          <w:tab w:val="left" w:pos="360"/>
        </w:tabs>
        <w:ind w:right="-90"/>
        <w:rPr>
          <w:rFonts w:cs="Times New Roman"/>
          <w:b/>
          <w:color w:val="231F20"/>
          <w:lang w:val="en-GB"/>
        </w:rPr>
      </w:pPr>
    </w:p>
    <w:p w:rsidR="005C1C29" w:rsidRPr="00BC299C" w:rsidRDefault="005C1C29" w:rsidP="00313817">
      <w:pPr>
        <w:pStyle w:val="NoSpacing"/>
        <w:tabs>
          <w:tab w:val="left" w:pos="360"/>
        </w:tabs>
        <w:ind w:right="-90"/>
        <w:rPr>
          <w:rFonts w:cs="Times New Roman"/>
          <w:color w:val="231F20"/>
          <w:lang w:val="en-GB"/>
        </w:rPr>
      </w:pPr>
      <w:r w:rsidRPr="00BC299C">
        <w:rPr>
          <w:rFonts w:cs="Times New Roman"/>
          <w:color w:val="231F20"/>
          <w:lang w:val="en-GB"/>
        </w:rPr>
        <w:t>This new program will explore how various countries and ﬁrms are successfully meeting the challenge of increasing globalization. The material will be presented from three complementary angles— economic, sociological, and political science—that together will help managers develop a broad perspective on the issues of globalization. Faculty and participants will trace the implications of global competition on the economy, politics, and emerging markets. Examples that represent different regions and types of organizations—multinational and local ﬁrms from both developing nations and industrialized countries—will be presented throughout the program.</w:t>
      </w:r>
      <w:r>
        <w:rPr>
          <w:rFonts w:cs="Times New Roman"/>
          <w:color w:val="231F20"/>
          <w:lang w:val="en-GB"/>
        </w:rPr>
        <w:t xml:space="preserve">  For more information, </w:t>
      </w:r>
      <w:hyperlink r:id="rId118" w:history="1">
        <w:r w:rsidRPr="006B7040">
          <w:rPr>
            <w:rStyle w:val="Hyperlink"/>
            <w:rFonts w:cs="Times New Roman"/>
            <w:lang w:val="en-GB"/>
          </w:rPr>
          <w:t>click here.</w:t>
        </w:r>
      </w:hyperlink>
    </w:p>
    <w:p w:rsidR="005C1C29" w:rsidRPr="00BC299C" w:rsidRDefault="005C1C29" w:rsidP="00313817">
      <w:pPr>
        <w:pStyle w:val="NoSpacing"/>
        <w:tabs>
          <w:tab w:val="left" w:pos="360"/>
        </w:tabs>
        <w:ind w:right="-90"/>
        <w:rPr>
          <w:rFonts w:cs="Times New Roman"/>
          <w:color w:val="231F20"/>
          <w:lang w:val="en-GB"/>
        </w:rPr>
      </w:pPr>
    </w:p>
    <w:p w:rsidR="005C1C29" w:rsidRPr="003766E6" w:rsidRDefault="005C1C29" w:rsidP="00313817">
      <w:pPr>
        <w:pStyle w:val="NoSpacing"/>
        <w:tabs>
          <w:tab w:val="left" w:pos="360"/>
        </w:tabs>
        <w:ind w:right="-90"/>
        <w:rPr>
          <w:rFonts w:cs="Times New Roman"/>
          <w:color w:val="231F20"/>
          <w:lang w:val="en-GB"/>
        </w:rPr>
      </w:pPr>
      <w:r w:rsidRPr="00BC299C">
        <w:rPr>
          <w:rStyle w:val="Strong"/>
          <w:rFonts w:cs="Times New Roman"/>
          <w:b w:val="0"/>
          <w:i/>
          <w:color w:val="231F20"/>
          <w:lang w:val="en-GB"/>
        </w:rPr>
        <w:t>Dates:</w:t>
      </w:r>
      <w:r w:rsidRPr="00BC299C">
        <w:rPr>
          <w:rStyle w:val="Strong"/>
          <w:rFonts w:cs="Times New Roman"/>
          <w:color w:val="231F20"/>
          <w:lang w:val="en-GB"/>
        </w:rPr>
        <w:t xml:space="preserve"> </w:t>
      </w:r>
      <w:r w:rsidRPr="003766E6">
        <w:rPr>
          <w:rFonts w:cs="Times New Roman"/>
          <w:color w:val="231F20"/>
          <w:lang w:val="en-GB"/>
        </w:rPr>
        <w:t>TBD</w:t>
      </w:r>
    </w:p>
    <w:p w:rsidR="005C1C29" w:rsidRPr="000A1030" w:rsidRDefault="005C1C29" w:rsidP="00313817">
      <w:pPr>
        <w:pStyle w:val="NoSpacing"/>
        <w:tabs>
          <w:tab w:val="left" w:pos="360"/>
        </w:tabs>
        <w:ind w:right="-90"/>
        <w:rPr>
          <w:rFonts w:cs="Times New Roman"/>
          <w:bCs/>
          <w:i/>
          <w:color w:val="231F20"/>
          <w:lang w:val="en-GB"/>
        </w:rPr>
      </w:pPr>
      <w:r w:rsidRPr="005932EC">
        <w:rPr>
          <w:rStyle w:val="Strong"/>
          <w:rFonts w:cs="Times New Roman"/>
          <w:b w:val="0"/>
          <w:i/>
          <w:color w:val="231F20"/>
          <w:lang w:val="en-GB"/>
        </w:rPr>
        <w:t>Certificate Track</w:t>
      </w:r>
      <w:r>
        <w:rPr>
          <w:rStyle w:val="Strong"/>
          <w:rFonts w:cs="Times New Roman"/>
          <w:b w:val="0"/>
          <w:i/>
          <w:color w:val="231F20"/>
          <w:lang w:val="en-GB"/>
        </w:rPr>
        <w:t xml:space="preserve">:  </w:t>
      </w:r>
      <w:hyperlink r:id="rId119" w:history="1">
        <w:r w:rsidRPr="000A1030">
          <w:rPr>
            <w:rStyle w:val="Hyperlink"/>
            <w:rFonts w:cs="Times New Roman"/>
            <w:lang w:val="en-GB"/>
          </w:rPr>
          <w:t>Strategy and Innovation</w:t>
        </w:r>
      </w:hyperlink>
    </w:p>
    <w:p w:rsidR="005C1C29" w:rsidRPr="00BC299C" w:rsidRDefault="005C1C29" w:rsidP="00313817">
      <w:pPr>
        <w:pStyle w:val="NoSpacing"/>
        <w:tabs>
          <w:tab w:val="left" w:pos="360"/>
        </w:tabs>
        <w:ind w:right="-90"/>
        <w:rPr>
          <w:rFonts w:cs="Times New Roman"/>
          <w:color w:val="231F20"/>
          <w:lang w:val="en-GB"/>
        </w:rPr>
      </w:pPr>
      <w:r w:rsidRPr="00BC299C">
        <w:rPr>
          <w:rStyle w:val="Strong"/>
          <w:rFonts w:cs="Times New Roman"/>
          <w:b w:val="0"/>
          <w:i/>
          <w:color w:val="231F20"/>
          <w:lang w:val="en-GB"/>
        </w:rPr>
        <w:t>Location:</w:t>
      </w:r>
      <w:r w:rsidRPr="00BC299C">
        <w:rPr>
          <w:rStyle w:val="Strong"/>
          <w:rFonts w:cs="Times New Roman"/>
          <w:color w:val="231F20"/>
          <w:lang w:val="en-GB"/>
        </w:rPr>
        <w:t xml:space="preserve"> </w:t>
      </w:r>
      <w:r w:rsidRPr="00BC299C">
        <w:rPr>
          <w:rFonts w:cs="Times New Roman"/>
          <w:color w:val="231F20"/>
          <w:lang w:val="en-GB"/>
        </w:rPr>
        <w:t>Cambridge, Massachusetts</w:t>
      </w:r>
    </w:p>
    <w:p w:rsidR="005C1C29" w:rsidRPr="00BC299C" w:rsidRDefault="005C1C29" w:rsidP="00313817">
      <w:pPr>
        <w:pStyle w:val="NoSpacing"/>
        <w:tabs>
          <w:tab w:val="left" w:pos="360"/>
        </w:tabs>
        <w:ind w:right="-90"/>
        <w:rPr>
          <w:rFonts w:cs="Times New Roman"/>
          <w:color w:val="231F20"/>
          <w:lang w:val="en-GB"/>
        </w:rPr>
      </w:pPr>
      <w:r w:rsidRPr="00BC299C">
        <w:rPr>
          <w:rStyle w:val="Strong"/>
          <w:rFonts w:cs="Times New Roman"/>
          <w:b w:val="0"/>
          <w:i/>
          <w:color w:val="231F20"/>
          <w:lang w:val="en-GB"/>
        </w:rPr>
        <w:t>Costs:</w:t>
      </w:r>
      <w:r w:rsidRPr="00BC299C">
        <w:rPr>
          <w:rStyle w:val="Strong"/>
          <w:rFonts w:cs="Times New Roman"/>
          <w:color w:val="231F20"/>
          <w:lang w:val="en-GB"/>
        </w:rPr>
        <w:t xml:space="preserve"> </w:t>
      </w:r>
      <w:r w:rsidRPr="00BC299C">
        <w:rPr>
          <w:rFonts w:cs="Times New Roman"/>
          <w:color w:val="231F20"/>
          <w:lang w:val="en-GB"/>
        </w:rPr>
        <w:t>$2,900 (excluding accommodations)</w:t>
      </w:r>
    </w:p>
    <w:p w:rsidR="005C1C29" w:rsidRDefault="005C1C29" w:rsidP="00313817">
      <w:pPr>
        <w:pStyle w:val="NoSpacing"/>
        <w:tabs>
          <w:tab w:val="left" w:pos="360"/>
        </w:tabs>
        <w:ind w:right="-90"/>
        <w:rPr>
          <w:rFonts w:cs="Times New Roman"/>
        </w:rPr>
      </w:pPr>
      <w:r>
        <w:rPr>
          <w:rFonts w:cs="Times New Roman"/>
          <w:i/>
          <w:color w:val="231F20"/>
          <w:lang w:val="en-GB"/>
        </w:rPr>
        <w:t>Contact</w:t>
      </w:r>
      <w:r w:rsidRPr="00BC299C">
        <w:rPr>
          <w:rFonts w:cs="Times New Roman"/>
          <w:i/>
          <w:color w:val="231F20"/>
          <w:lang w:val="en-GB"/>
        </w:rPr>
        <w:t>:</w:t>
      </w:r>
      <w:r w:rsidRPr="00BC299C">
        <w:rPr>
          <w:rFonts w:cs="Times New Roman"/>
          <w:b/>
          <w:color w:val="231F20"/>
          <w:lang w:val="en-GB"/>
        </w:rPr>
        <w:t xml:space="preserve"> </w:t>
      </w:r>
      <w:hyperlink r:id="rId120" w:history="1">
        <w:r w:rsidRPr="00BC299C">
          <w:rPr>
            <w:rStyle w:val="Hyperlink"/>
            <w:rFonts w:cs="Times New Roman"/>
            <w:lang w:val="en-GB"/>
          </w:rPr>
          <w:t>sloanexeced@mit.edu</w:t>
        </w:r>
      </w:hyperlink>
    </w:p>
    <w:p w:rsidR="005C1C29" w:rsidRPr="00BC299C" w:rsidRDefault="005C1C29" w:rsidP="00313817">
      <w:pPr>
        <w:pStyle w:val="NoSpacing"/>
        <w:tabs>
          <w:tab w:val="left" w:pos="360"/>
        </w:tabs>
        <w:ind w:right="-90"/>
        <w:rPr>
          <w:rFonts w:cs="Times New Roman"/>
          <w:color w:val="231F20"/>
          <w:lang w:val="en-GB"/>
        </w:rPr>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1D2787" w:rsidRDefault="005C1C29" w:rsidP="00313817">
      <w:pPr>
        <w:pStyle w:val="Heading3"/>
        <w:tabs>
          <w:tab w:val="left" w:pos="360"/>
        </w:tabs>
        <w:ind w:left="0" w:right="-90"/>
      </w:pPr>
      <w:bookmarkStart w:id="284" w:name="_Toc361823580"/>
      <w:r w:rsidRPr="001D2787">
        <w:t>Energy Innovation: MIT's Approach to Discovering and Realizing Energy Opportunities</w:t>
      </w:r>
      <w:bookmarkEnd w:id="284"/>
    </w:p>
    <w:p w:rsidR="005C1C29" w:rsidRPr="001D2787" w:rsidRDefault="005C1C29" w:rsidP="00313817">
      <w:pPr>
        <w:pStyle w:val="NoSpacing"/>
        <w:tabs>
          <w:tab w:val="left" w:pos="360"/>
        </w:tabs>
        <w:ind w:right="-90"/>
        <w:rPr>
          <w:rFonts w:cs="Times New Roman"/>
        </w:rPr>
      </w:pPr>
    </w:p>
    <w:p w:rsidR="005C1C29" w:rsidRPr="003766E6" w:rsidRDefault="005C1C29" w:rsidP="00313817">
      <w:pPr>
        <w:pStyle w:val="NoSpacing"/>
        <w:tabs>
          <w:tab w:val="left" w:pos="360"/>
        </w:tabs>
        <w:ind w:right="-90"/>
        <w:rPr>
          <w:rFonts w:cs="Times New Roman"/>
          <w:color w:val="0000FF"/>
          <w:u w:val="single"/>
        </w:rPr>
      </w:pPr>
      <w:r w:rsidRPr="001D2787">
        <w:rPr>
          <w:rFonts w:cs="Times New Roman"/>
        </w:rPr>
        <w:t>Energy is the challenge as well as the opportunity of our generation. This innovative new four-day program is designed to enable business executives, entrepreneurs and government officials to more effectively encourage, lead and manage the entire venture creation process for energy-be they stand alone new ventures or pioneering undertakings inside of larger organizations. The process includes identifying opportunities, generating new ideas, designing a holistic solution, and building a viable, significant, and sustainable new energy-oriented business.</w:t>
      </w:r>
      <w:r>
        <w:rPr>
          <w:rFonts w:cs="Times New Roman"/>
        </w:rPr>
        <w:t xml:space="preserve">  For more information, </w:t>
      </w:r>
      <w:hyperlink r:id="rId121" w:history="1">
        <w:r w:rsidRPr="006B7040">
          <w:rPr>
            <w:rStyle w:val="Hyperlink"/>
            <w:rFonts w:cs="Times New Roman"/>
          </w:rPr>
          <w:t>click here.</w:t>
        </w:r>
      </w:hyperlink>
    </w:p>
    <w:p w:rsidR="005C1C29" w:rsidRPr="001D2787" w:rsidRDefault="005C1C29" w:rsidP="00313817">
      <w:pPr>
        <w:pStyle w:val="NoSpacing"/>
        <w:tabs>
          <w:tab w:val="left" w:pos="360"/>
        </w:tabs>
        <w:ind w:right="-90"/>
        <w:rPr>
          <w:rFonts w:cs="Times New Roman"/>
        </w:rPr>
      </w:pPr>
    </w:p>
    <w:p w:rsidR="005C1C29" w:rsidRPr="001D2787" w:rsidRDefault="005C1C29" w:rsidP="00313817">
      <w:pPr>
        <w:pStyle w:val="NoSpacing"/>
        <w:tabs>
          <w:tab w:val="left" w:pos="360"/>
        </w:tabs>
        <w:ind w:right="-90"/>
        <w:rPr>
          <w:rFonts w:cs="Times New Roman"/>
        </w:rPr>
      </w:pPr>
    </w:p>
    <w:p w:rsidR="005C1C29" w:rsidRPr="001D2787" w:rsidRDefault="005C1C29" w:rsidP="00313817">
      <w:pPr>
        <w:pStyle w:val="NoSpacing"/>
        <w:tabs>
          <w:tab w:val="left" w:pos="360"/>
        </w:tabs>
        <w:ind w:right="-90"/>
        <w:rPr>
          <w:rFonts w:cs="Times New Roman"/>
        </w:rPr>
      </w:pPr>
      <w:r w:rsidRPr="001D2787">
        <w:rPr>
          <w:rStyle w:val="Strong"/>
          <w:rFonts w:cs="Times New Roman"/>
          <w:b w:val="0"/>
          <w:bCs w:val="0"/>
          <w:i/>
        </w:rPr>
        <w:t>Dates:</w:t>
      </w:r>
      <w:r w:rsidRPr="001D2787">
        <w:rPr>
          <w:rStyle w:val="Strong"/>
          <w:rFonts w:cs="Times New Roman"/>
          <w:b w:val="0"/>
          <w:bCs w:val="0"/>
        </w:rPr>
        <w:t xml:space="preserve"> </w:t>
      </w:r>
      <w:r>
        <w:rPr>
          <w:rFonts w:cs="Times New Roman"/>
        </w:rPr>
        <w:t>TBD</w:t>
      </w:r>
    </w:p>
    <w:p w:rsidR="005C1C29" w:rsidRPr="001D2787" w:rsidRDefault="005C1C29" w:rsidP="00313817">
      <w:pPr>
        <w:pStyle w:val="NoSpacing"/>
        <w:tabs>
          <w:tab w:val="left" w:pos="360"/>
        </w:tabs>
        <w:ind w:right="-90"/>
        <w:rPr>
          <w:rFonts w:cs="Times New Roman"/>
        </w:rPr>
      </w:pPr>
      <w:r w:rsidRPr="001D2787">
        <w:rPr>
          <w:rStyle w:val="Strong"/>
          <w:rFonts w:cs="Times New Roman"/>
          <w:b w:val="0"/>
          <w:bCs w:val="0"/>
          <w:i/>
        </w:rPr>
        <w:t>Location:</w:t>
      </w:r>
      <w:r w:rsidRPr="001D2787">
        <w:rPr>
          <w:rStyle w:val="Strong"/>
          <w:rFonts w:cs="Times New Roman"/>
          <w:b w:val="0"/>
          <w:bCs w:val="0"/>
        </w:rPr>
        <w:t xml:space="preserve"> </w:t>
      </w:r>
      <w:r w:rsidRPr="001D2787">
        <w:rPr>
          <w:rFonts w:cs="Times New Roman"/>
        </w:rPr>
        <w:t>Cambridge, Massachusetts</w:t>
      </w:r>
    </w:p>
    <w:p w:rsidR="005C1C29" w:rsidRPr="001D2787" w:rsidRDefault="005C1C29" w:rsidP="00313817">
      <w:pPr>
        <w:pStyle w:val="NoSpacing"/>
        <w:tabs>
          <w:tab w:val="left" w:pos="360"/>
        </w:tabs>
        <w:ind w:right="-90"/>
        <w:rPr>
          <w:rFonts w:cs="Times New Roman"/>
        </w:rPr>
      </w:pPr>
      <w:r>
        <w:rPr>
          <w:rStyle w:val="Strong"/>
          <w:rFonts w:cs="Times New Roman"/>
          <w:b w:val="0"/>
          <w:bCs w:val="0"/>
          <w:i/>
        </w:rPr>
        <w:t>Costs</w:t>
      </w:r>
      <w:r w:rsidRPr="001D2787">
        <w:rPr>
          <w:rStyle w:val="Strong"/>
          <w:rFonts w:cs="Times New Roman"/>
          <w:b w:val="0"/>
          <w:bCs w:val="0"/>
          <w:i/>
        </w:rPr>
        <w:t>:</w:t>
      </w:r>
      <w:r w:rsidRPr="001D2787">
        <w:rPr>
          <w:rStyle w:val="Strong"/>
          <w:rFonts w:cs="Times New Roman"/>
          <w:b w:val="0"/>
          <w:bCs w:val="0"/>
        </w:rPr>
        <w:t xml:space="preserve"> </w:t>
      </w:r>
      <w:r w:rsidRPr="001D2787">
        <w:rPr>
          <w:rFonts w:cs="Times New Roman"/>
        </w:rPr>
        <w:t>$7,900</w:t>
      </w:r>
    </w:p>
    <w:p w:rsidR="005C1C29" w:rsidRDefault="005C1C29" w:rsidP="00313817">
      <w:pPr>
        <w:pStyle w:val="NoSpacing"/>
        <w:tabs>
          <w:tab w:val="left" w:pos="360"/>
        </w:tabs>
        <w:ind w:right="-90"/>
        <w:rPr>
          <w:rFonts w:cs="Times New Roman"/>
        </w:rPr>
      </w:pPr>
      <w:r w:rsidRPr="001D2787">
        <w:rPr>
          <w:rFonts w:cs="Times New Roman"/>
          <w:i/>
        </w:rPr>
        <w:t>E-mail:</w:t>
      </w:r>
      <w:r w:rsidRPr="001D2787">
        <w:rPr>
          <w:rFonts w:cs="Times New Roman"/>
        </w:rPr>
        <w:t xml:space="preserve"> </w:t>
      </w:r>
      <w:hyperlink r:id="rId122" w:history="1">
        <w:r w:rsidRPr="001D2787">
          <w:rPr>
            <w:rStyle w:val="Hyperlink"/>
            <w:rFonts w:cs="Times New Roman"/>
            <w:color w:val="auto"/>
            <w:u w:val="none"/>
          </w:rPr>
          <w:t>sloanexeced@mit.edu</w:t>
        </w:r>
      </w:hyperlink>
      <w:r w:rsidRPr="001D2787">
        <w:rPr>
          <w:rFonts w:cs="Times New Roman"/>
        </w:rPr>
        <w:t xml:space="preserve"> </w:t>
      </w:r>
    </w:p>
    <w:p w:rsidR="005C1C29" w:rsidRPr="001D2787"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FA7DCA" w:rsidRDefault="005C1C29" w:rsidP="00313817">
      <w:pPr>
        <w:pStyle w:val="Heading3"/>
        <w:tabs>
          <w:tab w:val="left" w:pos="360"/>
        </w:tabs>
        <w:spacing w:before="0"/>
        <w:ind w:left="0" w:right="-90"/>
        <w:rPr>
          <w:lang w:val="en-GB"/>
        </w:rPr>
      </w:pPr>
      <w:bookmarkStart w:id="285" w:name="_Toc361823581"/>
      <w:r w:rsidRPr="00FA7DCA">
        <w:rPr>
          <w:lang w:val="en-GB"/>
        </w:rPr>
        <w:t>Essential Law for Executives: The MIT Advantage</w:t>
      </w:r>
      <w:bookmarkEnd w:id="285"/>
    </w:p>
    <w:p w:rsidR="005C1C29" w:rsidRPr="009506F3" w:rsidRDefault="005C1C29" w:rsidP="00313817">
      <w:pPr>
        <w:pStyle w:val="NoSpacing"/>
        <w:tabs>
          <w:tab w:val="left" w:pos="360"/>
        </w:tabs>
        <w:ind w:right="-90"/>
        <w:rPr>
          <w:rFonts w:cs="Times New Roman"/>
          <w:color w:val="333333"/>
          <w:lang w:val="en-GB"/>
        </w:rPr>
      </w:pPr>
    </w:p>
    <w:p w:rsidR="005C1C29" w:rsidRPr="009506F3" w:rsidRDefault="005C1C29" w:rsidP="00313817">
      <w:pPr>
        <w:pStyle w:val="NoSpacing"/>
        <w:tabs>
          <w:tab w:val="left" w:pos="360"/>
        </w:tabs>
        <w:ind w:right="-90"/>
        <w:rPr>
          <w:rFonts w:cs="Times New Roman"/>
          <w:color w:val="333333"/>
          <w:lang w:val="en-GB"/>
        </w:rPr>
      </w:pPr>
      <w:r w:rsidRPr="009506F3">
        <w:rPr>
          <w:rFonts w:cs="Times New Roman"/>
          <w:color w:val="333333"/>
          <w:lang w:val="en-GB"/>
        </w:rPr>
        <w:t>The U.S. legal system and legal style are in many ways business friendly. The law can help you protect intellectual property and design an effective IP strategy, develop sound plans for new products and marketing technologies, build and retain a successful management team, and shape complicated transactions such as M&amp;A and tailored financial products. But it is also hard-edged, complex, contentious, and poses many risks—such as disputes that cloud IP, consumer class-action litigation which can discredit a brand and impose massive damages, lawsuits by terminated or aggrieved employees, structured financial products that carry hidden risks, and heavy-handed government investigations and sanctions.</w:t>
      </w:r>
      <w:r>
        <w:rPr>
          <w:rFonts w:cs="Times New Roman"/>
          <w:color w:val="333333"/>
          <w:lang w:val="en-GB"/>
        </w:rPr>
        <w:t xml:space="preserve">  For more information, </w:t>
      </w:r>
      <w:hyperlink r:id="rId123" w:history="1">
        <w:r w:rsidRPr="006B7040">
          <w:rPr>
            <w:rStyle w:val="Hyperlink"/>
            <w:rFonts w:cs="Times New Roman"/>
            <w:lang w:val="en-GB"/>
          </w:rPr>
          <w:t>click here.</w:t>
        </w:r>
      </w:hyperlink>
    </w:p>
    <w:p w:rsidR="005C1C29" w:rsidRPr="009506F3" w:rsidRDefault="005C1C29" w:rsidP="00313817">
      <w:pPr>
        <w:pStyle w:val="NoSpacing"/>
        <w:tabs>
          <w:tab w:val="left" w:pos="360"/>
        </w:tabs>
        <w:ind w:right="-90"/>
        <w:rPr>
          <w:rFonts w:cs="Times New Roman"/>
          <w:color w:val="333333"/>
          <w:lang w:val="en-GB"/>
        </w:rPr>
      </w:pPr>
    </w:p>
    <w:p w:rsidR="005C1C29" w:rsidRPr="009506F3"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rPr>
          <w:rFonts w:cs="Times New Roman"/>
          <w:lang w:val="en-GB"/>
        </w:rPr>
      </w:pPr>
      <w:r w:rsidRPr="009506F3">
        <w:rPr>
          <w:rStyle w:val="Strong"/>
          <w:rFonts w:cs="Times New Roman"/>
          <w:b w:val="0"/>
          <w:i/>
          <w:color w:val="231F20"/>
          <w:lang w:val="en-GB"/>
        </w:rPr>
        <w:t>Dates:</w:t>
      </w:r>
      <w:r w:rsidRPr="009506F3">
        <w:rPr>
          <w:rStyle w:val="Strong"/>
          <w:rFonts w:cs="Times New Roman"/>
          <w:color w:val="231F20"/>
          <w:lang w:val="en-GB"/>
        </w:rPr>
        <w:t xml:space="preserve"> </w:t>
      </w:r>
      <w:r w:rsidRPr="003766E6">
        <w:rPr>
          <w:rFonts w:cs="Times New Roman"/>
          <w:lang w:val="en-GB"/>
        </w:rPr>
        <w:t>Nov 21-22, 2013 | Mar 18-19, 2014|</w:t>
      </w:r>
    </w:p>
    <w:p w:rsidR="005C1C29" w:rsidRPr="002F24EF" w:rsidRDefault="005C1C29" w:rsidP="00313817">
      <w:pPr>
        <w:tabs>
          <w:tab w:val="left" w:pos="360"/>
        </w:tabs>
        <w:spacing w:after="0" w:line="240" w:lineRule="auto"/>
        <w:ind w:right="-90"/>
        <w:rPr>
          <w:rFonts w:cs="Times New Roman"/>
          <w:color w:val="231F20"/>
          <w:lang w:val="en-GB"/>
        </w:rPr>
      </w:pPr>
      <w:r w:rsidRPr="005932EC">
        <w:rPr>
          <w:rStyle w:val="Strong"/>
          <w:rFonts w:cs="Times New Roman"/>
          <w:b w:val="0"/>
          <w:i/>
          <w:color w:val="231F20"/>
          <w:lang w:val="en-GB"/>
        </w:rPr>
        <w:t>Certificate Track</w:t>
      </w:r>
      <w:r w:rsidRPr="005932EC">
        <w:rPr>
          <w:rStyle w:val="Strong"/>
          <w:rFonts w:cs="Times New Roman"/>
          <w:b w:val="0"/>
          <w:color w:val="231F20"/>
          <w:lang w:val="en-GB"/>
        </w:rPr>
        <w:t xml:space="preserve">: </w:t>
      </w:r>
      <w:hyperlink r:id="rId124" w:history="1">
        <w:r w:rsidRPr="002F24EF">
          <w:rPr>
            <w:rStyle w:val="Hyperlink"/>
            <w:rFonts w:cs="Times New Roman"/>
            <w:lang w:val="en-GB"/>
          </w:rPr>
          <w:t>Management and Leadership</w:t>
        </w:r>
      </w:hyperlink>
    </w:p>
    <w:p w:rsidR="005C1C29" w:rsidRPr="003766E6" w:rsidRDefault="005C1C29" w:rsidP="00313817">
      <w:pPr>
        <w:pStyle w:val="NoSpacing"/>
        <w:tabs>
          <w:tab w:val="left" w:pos="360"/>
        </w:tabs>
        <w:ind w:right="-90"/>
        <w:rPr>
          <w:rFonts w:cs="Times New Roman"/>
          <w:lang w:val="en-GB"/>
        </w:rPr>
      </w:pPr>
      <w:r w:rsidRPr="003766E6">
        <w:rPr>
          <w:rStyle w:val="Strong"/>
          <w:rFonts w:cs="Times New Roman"/>
          <w:b w:val="0"/>
          <w:i/>
          <w:lang w:val="en-GB"/>
        </w:rPr>
        <w:t>Location:</w:t>
      </w:r>
      <w:r w:rsidRPr="003766E6">
        <w:rPr>
          <w:rStyle w:val="Strong"/>
          <w:rFonts w:cs="Times New Roman"/>
          <w:lang w:val="en-GB"/>
        </w:rPr>
        <w:t xml:space="preserve"> </w:t>
      </w:r>
      <w:r w:rsidRPr="003766E6">
        <w:rPr>
          <w:rFonts w:cs="Times New Roman"/>
          <w:lang w:val="en-GB"/>
        </w:rPr>
        <w:t>Cambridge, Massachusetts</w:t>
      </w:r>
    </w:p>
    <w:p w:rsidR="005C1C29" w:rsidRPr="003766E6" w:rsidRDefault="005C1C29" w:rsidP="00313817">
      <w:pPr>
        <w:pStyle w:val="NoSpacing"/>
        <w:tabs>
          <w:tab w:val="left" w:pos="360"/>
        </w:tabs>
        <w:ind w:right="-90"/>
        <w:rPr>
          <w:rFonts w:cs="Times New Roman"/>
          <w:color w:val="231F20"/>
          <w:lang w:val="en-GB"/>
        </w:rPr>
      </w:pPr>
      <w:r w:rsidRPr="003766E6">
        <w:rPr>
          <w:rStyle w:val="Strong"/>
          <w:rFonts w:cs="Times New Roman"/>
          <w:b w:val="0"/>
          <w:i/>
          <w:color w:val="231F20"/>
          <w:lang w:val="en-GB"/>
        </w:rPr>
        <w:t>Costs:</w:t>
      </w:r>
      <w:r w:rsidRPr="003766E6">
        <w:rPr>
          <w:rStyle w:val="Strong"/>
          <w:rFonts w:cs="Times New Roman"/>
          <w:color w:val="231F20"/>
          <w:lang w:val="en-GB"/>
        </w:rPr>
        <w:t xml:space="preserve"> </w:t>
      </w:r>
      <w:r w:rsidRPr="003766E6">
        <w:rPr>
          <w:rFonts w:cs="Times New Roman"/>
          <w:color w:val="231F20"/>
          <w:lang w:val="en-GB"/>
        </w:rPr>
        <w:t>$2,900 (excluding accommodations)</w:t>
      </w:r>
    </w:p>
    <w:p w:rsidR="005C1C29" w:rsidRDefault="005C1C29" w:rsidP="00313817">
      <w:pPr>
        <w:pStyle w:val="NoSpacing"/>
        <w:tabs>
          <w:tab w:val="left" w:pos="360"/>
        </w:tabs>
        <w:ind w:right="-90"/>
        <w:rPr>
          <w:rFonts w:cs="Times New Roman"/>
          <w:b/>
          <w:color w:val="231F20"/>
          <w:lang w:val="en-GB"/>
        </w:rPr>
      </w:pPr>
      <w:r w:rsidRPr="009506F3">
        <w:rPr>
          <w:rFonts w:cs="Times New Roman"/>
          <w:i/>
          <w:color w:val="231F20"/>
          <w:lang w:val="en-GB"/>
        </w:rPr>
        <w:t>E-mail:</w:t>
      </w:r>
      <w:r w:rsidRPr="009506F3">
        <w:rPr>
          <w:rFonts w:cs="Times New Roman"/>
          <w:b/>
          <w:color w:val="231F20"/>
          <w:lang w:val="en-GB"/>
        </w:rPr>
        <w:t xml:space="preserve"> </w:t>
      </w:r>
      <w:hyperlink r:id="rId125" w:history="1">
        <w:r w:rsidRPr="009506F3">
          <w:rPr>
            <w:rStyle w:val="Hyperlink"/>
            <w:rFonts w:cs="Times New Roman"/>
            <w:lang w:val="en-GB"/>
          </w:rPr>
          <w:t>sloanexeced@mit.edu</w:t>
        </w:r>
      </w:hyperlink>
      <w:r w:rsidRPr="009506F3">
        <w:rPr>
          <w:rFonts w:cs="Times New Roman"/>
          <w:b/>
          <w:color w:val="231F20"/>
          <w:lang w:val="en-GB"/>
        </w:rPr>
        <w:t xml:space="preserve"> </w:t>
      </w:r>
    </w:p>
    <w:p w:rsidR="005C1C29" w:rsidRDefault="005C1C29" w:rsidP="00313817">
      <w:pPr>
        <w:pStyle w:val="NoSpacing"/>
        <w:tabs>
          <w:tab w:val="left" w:pos="360"/>
        </w:tabs>
        <w:ind w:right="-90"/>
        <w:rPr>
          <w:color w:val="231F20"/>
          <w:lang w:val="en-GB"/>
        </w:rPr>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461D05" w:rsidRDefault="005C1C29" w:rsidP="00313817">
      <w:pPr>
        <w:pStyle w:val="Heading3"/>
        <w:tabs>
          <w:tab w:val="left" w:pos="360"/>
        </w:tabs>
        <w:spacing w:before="0"/>
        <w:ind w:left="0" w:right="-90"/>
        <w:rPr>
          <w:lang w:val="en-GB"/>
        </w:rPr>
      </w:pPr>
      <w:bookmarkStart w:id="286" w:name="_Toc361823582"/>
      <w:r w:rsidRPr="00461D05">
        <w:rPr>
          <w:lang w:val="en-GB"/>
        </w:rPr>
        <w:t>Revitalizing Your Digital Business Model</w:t>
      </w:r>
      <w:bookmarkEnd w:id="286"/>
    </w:p>
    <w:p w:rsidR="005C1C29" w:rsidRPr="009B5645" w:rsidRDefault="005C1C29" w:rsidP="00313817">
      <w:pPr>
        <w:pStyle w:val="NormalWeb"/>
        <w:tabs>
          <w:tab w:val="left" w:pos="360"/>
        </w:tabs>
        <w:spacing w:before="0" w:after="0"/>
        <w:ind w:right="-90"/>
        <w:rPr>
          <w:rFonts w:cs="Times New Roman"/>
          <w:color w:val="231F20"/>
          <w:sz w:val="22"/>
          <w:szCs w:val="22"/>
          <w:lang w:val="en-GB"/>
        </w:rPr>
      </w:pPr>
    </w:p>
    <w:p w:rsidR="005C1C29" w:rsidRDefault="005C1C29" w:rsidP="00313817">
      <w:pPr>
        <w:pStyle w:val="NoSpacing"/>
        <w:tabs>
          <w:tab w:val="left" w:pos="360"/>
        </w:tabs>
        <w:ind w:right="-90"/>
        <w:rPr>
          <w:rFonts w:cs="Times New Roman"/>
        </w:rPr>
      </w:pPr>
      <w:r w:rsidRPr="009B5645">
        <w:rPr>
          <w:rFonts w:cs="Times New Roman"/>
          <w:color w:val="231F20"/>
          <w:lang w:val="en-GB"/>
        </w:rPr>
        <w:t xml:space="preserve">As the world continues to digitize and grow in complexity, virtually every enterprise will need to have a great digital business model, one that creates value by engaging customers digitally.  The digital marketplace is redefining customer relationships, the way employees work, and how companies build and exploit internal and external capabilities.  This new program is designed to guide senior executives as they attempt to meet the complex challenges of competing in the digital marketplace. Based on extensive MIT research, it provides insights into how firms can achieve competitive advantage by providing unique digital content, an exceptional customer experience, and superior digitized platforms.  For more information, </w:t>
      </w:r>
      <w:hyperlink r:id="rId126" w:history="1">
        <w:r w:rsidRPr="006B7040">
          <w:rPr>
            <w:rStyle w:val="Hyperlink"/>
            <w:rFonts w:cs="Times New Roman"/>
            <w:lang w:val="en-GB"/>
          </w:rPr>
          <w:t>click here.</w:t>
        </w:r>
      </w:hyperlink>
    </w:p>
    <w:p w:rsidR="005C1C29" w:rsidRPr="006E0CC0" w:rsidRDefault="005C1C29" w:rsidP="00313817">
      <w:pPr>
        <w:pStyle w:val="NoSpacing"/>
        <w:tabs>
          <w:tab w:val="left" w:pos="360"/>
        </w:tabs>
        <w:ind w:right="-90"/>
        <w:rPr>
          <w:rFonts w:cs="Times New Roman"/>
          <w:b/>
        </w:rPr>
      </w:pPr>
    </w:p>
    <w:p w:rsidR="005C1C29" w:rsidRPr="006E0CC0" w:rsidRDefault="005C1C29" w:rsidP="00313817">
      <w:pPr>
        <w:pStyle w:val="NoSpacing"/>
        <w:tabs>
          <w:tab w:val="left" w:pos="360"/>
        </w:tabs>
        <w:ind w:right="-90"/>
        <w:rPr>
          <w:rFonts w:cs="Times New Roman"/>
          <w:color w:val="231F20"/>
          <w:lang w:val="en-GB"/>
        </w:rPr>
      </w:pPr>
      <w:r w:rsidRPr="006E0CC0">
        <w:rPr>
          <w:rStyle w:val="Strong"/>
          <w:rFonts w:cs="Times New Roman"/>
          <w:b w:val="0"/>
          <w:i/>
          <w:color w:val="231F20"/>
          <w:lang w:val="en-GB"/>
        </w:rPr>
        <w:t>Dates:</w:t>
      </w:r>
      <w:r w:rsidRPr="006E0CC0">
        <w:rPr>
          <w:rStyle w:val="Strong"/>
          <w:rFonts w:cs="Times New Roman"/>
          <w:color w:val="231F20"/>
          <w:lang w:val="en-GB"/>
        </w:rPr>
        <w:t xml:space="preserve"> </w:t>
      </w:r>
      <w:r w:rsidRPr="006E0CC0">
        <w:rPr>
          <w:rFonts w:cs="Times New Roman"/>
          <w:color w:val="231F20"/>
          <w:lang w:val="en-GB"/>
        </w:rPr>
        <w:t xml:space="preserve">Oct 17-18, 2013 </w:t>
      </w:r>
    </w:p>
    <w:p w:rsidR="005C1C29" w:rsidRPr="006E0CC0" w:rsidRDefault="005C1C29" w:rsidP="00313817">
      <w:pPr>
        <w:pStyle w:val="NoSpacing"/>
        <w:tabs>
          <w:tab w:val="left" w:pos="360"/>
        </w:tabs>
        <w:ind w:right="-90"/>
        <w:rPr>
          <w:rFonts w:cs="Times New Roman"/>
          <w:color w:val="231F20"/>
          <w:lang w:val="en-GB"/>
        </w:rPr>
      </w:pPr>
      <w:r w:rsidRPr="006E0CC0">
        <w:rPr>
          <w:rStyle w:val="Strong"/>
          <w:rFonts w:cs="Times New Roman"/>
          <w:b w:val="0"/>
          <w:i/>
          <w:color w:val="231F20"/>
          <w:lang w:val="en-GB"/>
        </w:rPr>
        <w:t>Certificate Track:</w:t>
      </w:r>
      <w:r w:rsidRPr="006E0CC0">
        <w:rPr>
          <w:rStyle w:val="Strong"/>
          <w:rFonts w:cs="Times New Roman"/>
          <w:color w:val="231F20"/>
          <w:lang w:val="en-GB"/>
        </w:rPr>
        <w:t xml:space="preserve"> </w:t>
      </w:r>
      <w:hyperlink r:id="rId127" w:history="1">
        <w:r w:rsidRPr="006E0CC0">
          <w:rPr>
            <w:rStyle w:val="Hyperlink"/>
            <w:rFonts w:cs="Times New Roman"/>
            <w:lang w:val="en-GB"/>
          </w:rPr>
          <w:t>Strategy and Innovation</w:t>
        </w:r>
      </w:hyperlink>
    </w:p>
    <w:p w:rsidR="005C1C29" w:rsidRPr="006E0CC0" w:rsidRDefault="005C1C29" w:rsidP="00313817">
      <w:pPr>
        <w:pStyle w:val="NoSpacing"/>
        <w:tabs>
          <w:tab w:val="left" w:pos="360"/>
        </w:tabs>
        <w:ind w:right="-90"/>
        <w:rPr>
          <w:rFonts w:cs="Times New Roman"/>
          <w:color w:val="231F20"/>
          <w:lang w:val="en-GB"/>
        </w:rPr>
      </w:pPr>
      <w:r w:rsidRPr="006E0CC0">
        <w:rPr>
          <w:rStyle w:val="Strong"/>
          <w:rFonts w:cs="Times New Roman"/>
          <w:b w:val="0"/>
          <w:i/>
          <w:color w:val="231F20"/>
          <w:lang w:val="en-GB"/>
        </w:rPr>
        <w:t>Location:</w:t>
      </w:r>
      <w:r w:rsidRPr="006E0CC0">
        <w:rPr>
          <w:rStyle w:val="Strong"/>
          <w:rFonts w:cs="Times New Roman"/>
          <w:color w:val="231F20"/>
          <w:lang w:val="en-GB"/>
        </w:rPr>
        <w:t xml:space="preserve"> </w:t>
      </w:r>
      <w:r w:rsidRPr="006E0CC0">
        <w:rPr>
          <w:rFonts w:cs="Times New Roman"/>
          <w:color w:val="231F20"/>
          <w:lang w:val="en-GB"/>
        </w:rPr>
        <w:t>Cambridge, Massachusetts</w:t>
      </w:r>
    </w:p>
    <w:p w:rsidR="005C1C29" w:rsidRPr="006E0CC0" w:rsidRDefault="005C1C29" w:rsidP="00313817">
      <w:pPr>
        <w:pStyle w:val="NoSpacing"/>
        <w:tabs>
          <w:tab w:val="left" w:pos="360"/>
        </w:tabs>
        <w:ind w:right="-90"/>
        <w:rPr>
          <w:rFonts w:cs="Times New Roman"/>
          <w:color w:val="231F20"/>
          <w:lang w:val="en-GB"/>
        </w:rPr>
      </w:pPr>
      <w:r>
        <w:rPr>
          <w:rStyle w:val="Strong"/>
          <w:rFonts w:cs="Times New Roman"/>
          <w:b w:val="0"/>
          <w:i/>
          <w:color w:val="231F20"/>
          <w:lang w:val="en-GB"/>
        </w:rPr>
        <w:t>Costs</w:t>
      </w:r>
      <w:r w:rsidRPr="006E0CC0">
        <w:rPr>
          <w:rStyle w:val="Strong"/>
          <w:rFonts w:cs="Times New Roman"/>
          <w:b w:val="0"/>
          <w:i/>
          <w:color w:val="231F20"/>
          <w:lang w:val="en-GB"/>
        </w:rPr>
        <w:t>:</w:t>
      </w:r>
      <w:r w:rsidRPr="006E0CC0">
        <w:rPr>
          <w:rStyle w:val="Strong"/>
          <w:rFonts w:cs="Times New Roman"/>
          <w:color w:val="231F20"/>
          <w:lang w:val="en-GB"/>
        </w:rPr>
        <w:t xml:space="preserve"> </w:t>
      </w:r>
      <w:r w:rsidRPr="006E0CC0">
        <w:rPr>
          <w:rFonts w:cs="Times New Roman"/>
          <w:color w:val="231F20"/>
          <w:lang w:val="en-GB"/>
        </w:rPr>
        <w:t>$2,900 (excluding accommodations)</w:t>
      </w:r>
    </w:p>
    <w:p w:rsidR="005C1C29" w:rsidRPr="005B32A3" w:rsidRDefault="005C1C29" w:rsidP="00313817">
      <w:pPr>
        <w:pStyle w:val="NoSpacing"/>
        <w:tabs>
          <w:tab w:val="left" w:pos="360"/>
        </w:tabs>
        <w:ind w:right="-90"/>
        <w:rPr>
          <w:color w:val="231F20"/>
          <w:lang w:val="en-GB"/>
        </w:rPr>
      </w:pPr>
      <w:r w:rsidRPr="006E0CC0">
        <w:rPr>
          <w:rFonts w:cs="Times New Roman"/>
          <w:i/>
          <w:color w:val="231F20"/>
          <w:lang w:val="en-GB"/>
        </w:rPr>
        <w:t>E-mail:</w:t>
      </w:r>
      <w:r w:rsidRPr="006E0CC0">
        <w:rPr>
          <w:rFonts w:cs="Times New Roman"/>
          <w:b/>
          <w:color w:val="231F20"/>
          <w:lang w:val="en-GB"/>
        </w:rPr>
        <w:t xml:space="preserve"> </w:t>
      </w:r>
      <w:hyperlink r:id="rId128" w:history="1">
        <w:r w:rsidRPr="006E0CC0">
          <w:rPr>
            <w:rStyle w:val="Hyperlink"/>
            <w:rFonts w:cs="Times New Roman"/>
            <w:lang w:val="en-GB"/>
          </w:rPr>
          <w:t>sloanexeced@mit.edu</w:t>
        </w:r>
      </w:hyperlink>
      <w:r w:rsidRPr="006E0CC0">
        <w:rPr>
          <w:rFonts w:cs="Times New Roman"/>
          <w:b/>
          <w:color w:val="231F20"/>
          <w:lang w:val="en-GB"/>
        </w:rPr>
        <w:t xml:space="preserve"> </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Default="005C1C29" w:rsidP="00313817">
      <w:pPr>
        <w:pStyle w:val="Heading3"/>
        <w:tabs>
          <w:tab w:val="left" w:pos="360"/>
        </w:tabs>
        <w:spacing w:before="0"/>
        <w:ind w:left="0" w:right="-90"/>
        <w:rPr>
          <w:lang w:val="en-GB"/>
        </w:rPr>
      </w:pPr>
      <w:bookmarkStart w:id="287" w:name="_Toc361823583"/>
      <w:r w:rsidRPr="002D5A3B">
        <w:rPr>
          <w:lang w:val="en-GB"/>
        </w:rPr>
        <w:t>Strategy in a Global World</w:t>
      </w:r>
      <w:bookmarkEnd w:id="287"/>
    </w:p>
    <w:p w:rsidR="005C1C29" w:rsidRPr="00B11C64" w:rsidRDefault="005C1C29" w:rsidP="00313817">
      <w:pPr>
        <w:pStyle w:val="Heading3"/>
        <w:tabs>
          <w:tab w:val="left" w:pos="360"/>
        </w:tabs>
        <w:spacing w:before="0"/>
        <w:ind w:left="0" w:right="-90"/>
        <w:rPr>
          <w:b w:val="0"/>
          <w:sz w:val="22"/>
          <w:lang w:val="en-GB"/>
        </w:rPr>
      </w:pPr>
    </w:p>
    <w:p w:rsidR="005C1C29" w:rsidRPr="006E0CC0" w:rsidRDefault="005C1C29" w:rsidP="00313817">
      <w:pPr>
        <w:pStyle w:val="NoSpacing"/>
        <w:tabs>
          <w:tab w:val="left" w:pos="360"/>
        </w:tabs>
        <w:ind w:right="-90"/>
        <w:rPr>
          <w:rFonts w:cs="Times New Roman"/>
          <w:lang w:val="en-GB"/>
        </w:rPr>
      </w:pPr>
      <w:r w:rsidRPr="009B5645">
        <w:rPr>
          <w:rFonts w:cs="Times New Roman"/>
          <w:lang w:val="en-GB"/>
        </w:rPr>
        <w:t xml:space="preserve">This program is based on a new view of the world and how business at all levels must work in the context of a globalized world. The global world is no longer simply a source of new markets or cost factor savings; it is a source of innovation. To survive and prosper today, companies must expand their focus beyond the traditional views of the world to truly developing a wider vision that encompasses all aspects of being a global organization capable of developing and delivering a proposition that takes advantage of global integration to create value </w:t>
      </w:r>
      <w:r w:rsidRPr="009B5645">
        <w:rPr>
          <w:rStyle w:val="Emphasis"/>
          <w:rFonts w:cs="Times New Roman"/>
          <w:color w:val="231F20"/>
          <w:lang w:val="en-GB"/>
        </w:rPr>
        <w:t>from</w:t>
      </w:r>
      <w:r w:rsidRPr="009B5645">
        <w:rPr>
          <w:rFonts w:cs="Times New Roman"/>
          <w:lang w:val="en-GB"/>
        </w:rPr>
        <w:t xml:space="preserve"> and </w:t>
      </w:r>
      <w:r w:rsidRPr="009B5645">
        <w:rPr>
          <w:rStyle w:val="Emphasis"/>
          <w:rFonts w:cs="Times New Roman"/>
          <w:color w:val="231F20"/>
          <w:lang w:val="en-GB"/>
        </w:rPr>
        <w:t>for</w:t>
      </w:r>
      <w:r w:rsidRPr="009B5645">
        <w:rPr>
          <w:rFonts w:cs="Times New Roman"/>
          <w:lang w:val="en-GB"/>
        </w:rPr>
        <w:t xml:space="preserve"> the world.  For more information, </w:t>
      </w:r>
      <w:hyperlink r:id="rId129" w:history="1">
        <w:r w:rsidRPr="006B7040">
          <w:rPr>
            <w:rStyle w:val="Hyperlink"/>
            <w:rFonts w:cs="Times New Roman"/>
            <w:lang w:val="en-GB"/>
          </w:rPr>
          <w:t>click here.</w:t>
        </w:r>
      </w:hyperlink>
    </w:p>
    <w:p w:rsidR="005C1C29" w:rsidRPr="006E0CC0" w:rsidRDefault="005C1C29" w:rsidP="00313817">
      <w:pPr>
        <w:pStyle w:val="NoSpacing"/>
        <w:tabs>
          <w:tab w:val="left" w:pos="360"/>
        </w:tabs>
        <w:ind w:right="-90"/>
        <w:rPr>
          <w:rStyle w:val="Strong"/>
          <w:rFonts w:cs="Times New Roman"/>
          <w:color w:val="231F20"/>
          <w:lang w:val="en-GB"/>
        </w:rPr>
      </w:pPr>
    </w:p>
    <w:p w:rsidR="005C1C29" w:rsidRPr="006E0CC0" w:rsidRDefault="005C1C29" w:rsidP="00313817">
      <w:pPr>
        <w:pStyle w:val="NoSpacing"/>
        <w:tabs>
          <w:tab w:val="left" w:pos="360"/>
        </w:tabs>
        <w:ind w:right="-90"/>
        <w:rPr>
          <w:rFonts w:cs="Times New Roman"/>
          <w:lang w:val="en-GB"/>
        </w:rPr>
      </w:pPr>
      <w:r w:rsidRPr="006E0CC0">
        <w:rPr>
          <w:rStyle w:val="Strong"/>
          <w:rFonts w:cs="Times New Roman"/>
          <w:b w:val="0"/>
          <w:i/>
          <w:color w:val="231F20"/>
          <w:lang w:val="en-GB"/>
        </w:rPr>
        <w:t>Dates:</w:t>
      </w:r>
      <w:r w:rsidRPr="006E0CC0">
        <w:rPr>
          <w:rStyle w:val="Strong"/>
          <w:rFonts w:cs="Times New Roman"/>
          <w:color w:val="231F20"/>
          <w:lang w:val="en-GB"/>
        </w:rPr>
        <w:t xml:space="preserve"> </w:t>
      </w:r>
      <w:r w:rsidRPr="006E0CC0">
        <w:rPr>
          <w:rFonts w:cs="Times New Roman"/>
          <w:lang w:val="en-GB"/>
        </w:rPr>
        <w:t xml:space="preserve">Oct 24-25, 2013 </w:t>
      </w:r>
    </w:p>
    <w:p w:rsidR="005C1C29" w:rsidRPr="006E0CC0" w:rsidRDefault="005C1C29" w:rsidP="00313817">
      <w:pPr>
        <w:pStyle w:val="NoSpacing"/>
        <w:tabs>
          <w:tab w:val="left" w:pos="360"/>
        </w:tabs>
        <w:ind w:right="-90"/>
        <w:rPr>
          <w:rFonts w:cs="Times New Roman"/>
          <w:lang w:val="en-GB"/>
        </w:rPr>
      </w:pPr>
      <w:r w:rsidRPr="006E0CC0">
        <w:rPr>
          <w:rStyle w:val="Strong"/>
          <w:rFonts w:cs="Times New Roman"/>
          <w:b w:val="0"/>
          <w:i/>
          <w:color w:val="231F20"/>
          <w:lang w:val="en-GB"/>
        </w:rPr>
        <w:t>Certificate Track:</w:t>
      </w:r>
      <w:r w:rsidRPr="006E0CC0">
        <w:rPr>
          <w:rStyle w:val="Strong"/>
          <w:rFonts w:cs="Times New Roman"/>
          <w:color w:val="231F20"/>
          <w:lang w:val="en-GB"/>
        </w:rPr>
        <w:t xml:space="preserve"> </w:t>
      </w:r>
      <w:hyperlink r:id="rId130" w:history="1">
        <w:r w:rsidRPr="006E0CC0">
          <w:rPr>
            <w:rStyle w:val="Hyperlink"/>
            <w:rFonts w:cs="Times New Roman"/>
            <w:lang w:val="en-GB"/>
          </w:rPr>
          <w:t>Strategy and Innovation</w:t>
        </w:r>
      </w:hyperlink>
    </w:p>
    <w:p w:rsidR="005C1C29" w:rsidRPr="006E0CC0" w:rsidRDefault="005C1C29" w:rsidP="00313817">
      <w:pPr>
        <w:pStyle w:val="NoSpacing"/>
        <w:tabs>
          <w:tab w:val="left" w:pos="360"/>
        </w:tabs>
        <w:ind w:right="-90"/>
        <w:rPr>
          <w:rFonts w:cs="Times New Roman"/>
          <w:lang w:val="en-GB"/>
        </w:rPr>
      </w:pPr>
      <w:r w:rsidRPr="006E0CC0">
        <w:rPr>
          <w:rStyle w:val="Strong"/>
          <w:rFonts w:cs="Times New Roman"/>
          <w:b w:val="0"/>
          <w:i/>
          <w:color w:val="231F20"/>
          <w:lang w:val="en-GB"/>
        </w:rPr>
        <w:t>Location:</w:t>
      </w:r>
      <w:r w:rsidRPr="006E0CC0">
        <w:rPr>
          <w:rStyle w:val="Strong"/>
          <w:rFonts w:cs="Times New Roman"/>
          <w:color w:val="231F20"/>
          <w:lang w:val="en-GB"/>
        </w:rPr>
        <w:t xml:space="preserve"> </w:t>
      </w:r>
      <w:r w:rsidRPr="006E0CC0">
        <w:rPr>
          <w:rFonts w:cs="Times New Roman"/>
          <w:lang w:val="en-GB"/>
        </w:rPr>
        <w:t>Cambridge, Massachusetts</w:t>
      </w:r>
    </w:p>
    <w:p w:rsidR="005C1C29" w:rsidRPr="006E0CC0" w:rsidRDefault="005C1C29" w:rsidP="00313817">
      <w:pPr>
        <w:pStyle w:val="NoSpacing"/>
        <w:tabs>
          <w:tab w:val="left" w:pos="360"/>
        </w:tabs>
        <w:ind w:right="-90"/>
        <w:rPr>
          <w:rFonts w:cs="Times New Roman"/>
          <w:lang w:val="en-GB"/>
        </w:rPr>
      </w:pPr>
      <w:r>
        <w:rPr>
          <w:rStyle w:val="Strong"/>
          <w:rFonts w:cs="Times New Roman"/>
          <w:b w:val="0"/>
          <w:i/>
          <w:color w:val="231F20"/>
          <w:lang w:val="en-GB"/>
        </w:rPr>
        <w:t>Costs</w:t>
      </w:r>
      <w:r w:rsidRPr="006E0CC0">
        <w:rPr>
          <w:rStyle w:val="Strong"/>
          <w:rFonts w:cs="Times New Roman"/>
          <w:b w:val="0"/>
          <w:i/>
          <w:color w:val="231F20"/>
          <w:lang w:val="en-GB"/>
        </w:rPr>
        <w:t>:</w:t>
      </w:r>
      <w:r w:rsidRPr="006E0CC0">
        <w:rPr>
          <w:rStyle w:val="Strong"/>
          <w:rFonts w:cs="Times New Roman"/>
          <w:color w:val="231F20"/>
          <w:lang w:val="en-GB"/>
        </w:rPr>
        <w:t xml:space="preserve"> </w:t>
      </w:r>
      <w:r w:rsidRPr="006E0CC0">
        <w:rPr>
          <w:rFonts w:cs="Times New Roman"/>
          <w:lang w:val="en-GB"/>
        </w:rPr>
        <w:t>$2,900 (excluding accommodations)</w:t>
      </w:r>
    </w:p>
    <w:p w:rsidR="005C1C29" w:rsidRPr="006E0CC0" w:rsidRDefault="005C1C29" w:rsidP="00313817">
      <w:pPr>
        <w:pStyle w:val="NoSpacing"/>
        <w:tabs>
          <w:tab w:val="left" w:pos="360"/>
        </w:tabs>
        <w:ind w:right="-90"/>
        <w:rPr>
          <w:rFonts w:cs="Times New Roman"/>
          <w:lang w:val="en-GB"/>
        </w:rPr>
      </w:pPr>
      <w:r w:rsidRPr="006E0CC0">
        <w:rPr>
          <w:rFonts w:cs="Times New Roman"/>
          <w:i/>
          <w:lang w:val="en-GB"/>
        </w:rPr>
        <w:t>E-mail:</w:t>
      </w:r>
      <w:r w:rsidRPr="006E0CC0">
        <w:rPr>
          <w:rFonts w:cs="Times New Roman"/>
          <w:b/>
          <w:lang w:val="en-GB"/>
        </w:rPr>
        <w:t xml:space="preserve"> </w:t>
      </w:r>
      <w:hyperlink r:id="rId131" w:history="1">
        <w:r w:rsidRPr="006E0CC0">
          <w:rPr>
            <w:rStyle w:val="Hyperlink"/>
            <w:rFonts w:cs="Times New Roman"/>
            <w:lang w:val="en-GB"/>
          </w:rPr>
          <w:t>sloanexeced@mit.edu</w:t>
        </w:r>
      </w:hyperlink>
      <w:r w:rsidRPr="006E0CC0">
        <w:rPr>
          <w:rFonts w:cs="Times New Roman"/>
          <w:b/>
          <w:lang w:val="en-GB"/>
        </w:rPr>
        <w:t xml:space="preserve"> </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"MITecq1"</w:instrText>
      </w:r>
      <w:r>
        <w:fldChar w:fldCharType="separate"/>
      </w:r>
      <w:hyperlink w:anchor="_Table_of_Contents:" w:history="1">
        <w:r w:rsidR="005C1C29" w:rsidRPr="00A11F81">
          <w:rPr>
            <w:rStyle w:val="Hyperlink"/>
            <w:rFonts w:cs="Times New Roman"/>
            <w:b/>
          </w:rPr>
          <w:t>Table of Contents</w:t>
        </w:r>
      </w:hyperlink>
    </w:p>
    <w:p w:rsidR="005C1C29" w:rsidRPr="009506F3" w:rsidRDefault="007C4733" w:rsidP="00313817">
      <w:pPr>
        <w:pStyle w:val="NoSpacing"/>
        <w:tabs>
          <w:tab w:val="left" w:pos="360"/>
        </w:tabs>
        <w:ind w:right="-90"/>
        <w:rPr>
          <w:color w:val="231F20"/>
          <w:lang w:val="en-GB"/>
        </w:rPr>
      </w:pPr>
      <w:r>
        <w:fldChar w:fldCharType="end"/>
      </w:r>
    </w:p>
    <w:p w:rsidR="005C1C29" w:rsidRPr="00A11F81" w:rsidRDefault="005C1C29" w:rsidP="00313817">
      <w:pPr>
        <w:pStyle w:val="Heading2"/>
        <w:tabs>
          <w:tab w:val="left" w:pos="360"/>
        </w:tabs>
        <w:ind w:left="0" w:right="-90"/>
      </w:pPr>
      <w:bookmarkStart w:id="288" w:name="_New_York_University"/>
      <w:bookmarkStart w:id="289" w:name="_Toc329950076"/>
      <w:bookmarkStart w:id="290" w:name="_Toc330198955"/>
      <w:bookmarkStart w:id="291" w:name="_Toc337108793"/>
      <w:bookmarkStart w:id="292" w:name="_Toc361823584"/>
      <w:bookmarkEnd w:id="288"/>
      <w:r w:rsidRPr="00A11F81">
        <w:t>New York University</w:t>
      </w:r>
      <w:bookmarkEnd w:id="289"/>
      <w:bookmarkEnd w:id="290"/>
      <w:bookmarkEnd w:id="291"/>
      <w:bookmarkEnd w:id="292"/>
      <w:r w:rsidRPr="00A11F81">
        <w:t xml:space="preserve"> </w:t>
      </w:r>
    </w:p>
    <w:p w:rsidR="005C1C29" w:rsidRDefault="005C1C29" w:rsidP="00313817">
      <w:pPr>
        <w:pStyle w:val="Heading3"/>
        <w:tabs>
          <w:tab w:val="left" w:pos="360"/>
        </w:tabs>
        <w:spacing w:before="0" w:line="276" w:lineRule="auto"/>
        <w:ind w:left="0" w:right="-90"/>
      </w:pPr>
      <w:bookmarkStart w:id="293" w:name="_Toc329950077"/>
      <w:bookmarkStart w:id="294" w:name="_Toc330198956"/>
      <w:bookmarkStart w:id="295" w:name="_Toc337108794"/>
      <w:bookmarkStart w:id="296" w:name="NYUchangemanagement"/>
      <w:bookmarkEnd w:id="253"/>
    </w:p>
    <w:p w:rsidR="005C1C29" w:rsidRPr="00706D1F" w:rsidRDefault="005C1C29" w:rsidP="00313817">
      <w:pPr>
        <w:pStyle w:val="Heading3"/>
        <w:tabs>
          <w:tab w:val="left" w:pos="360"/>
        </w:tabs>
        <w:spacing w:before="0" w:line="276" w:lineRule="auto"/>
        <w:ind w:left="0" w:right="-90"/>
      </w:pPr>
      <w:bookmarkStart w:id="297" w:name="_Toc361823585"/>
      <w:r w:rsidRPr="00706D1F">
        <w:t>Breakthrough Strategic Thinking</w:t>
      </w:r>
      <w:bookmarkEnd w:id="297"/>
    </w:p>
    <w:p w:rsidR="005C1C29" w:rsidRPr="00706D1F" w:rsidRDefault="005C1C29" w:rsidP="00313817">
      <w:pPr>
        <w:shd w:val="clear" w:color="auto" w:fill="FFFFFF"/>
        <w:tabs>
          <w:tab w:val="left" w:pos="360"/>
          <w:tab w:val="left" w:pos="720"/>
        </w:tabs>
        <w:spacing w:before="150" w:after="300" w:line="240" w:lineRule="auto"/>
        <w:ind w:right="-90"/>
        <w:rPr>
          <w:rFonts w:cs="Times New Roman"/>
          <w:color w:val="333333"/>
        </w:rPr>
      </w:pPr>
      <w:r w:rsidRPr="00706D1F">
        <w:rPr>
          <w:rFonts w:cs="Times New Roman"/>
          <w:color w:val="333333"/>
        </w:rPr>
        <w:t>This program will draw on the latest ideas in strategy, innovation, and learning to take the concepts of strategic analysis and strategy formulation to a radically new level. In this program, participants will explore tools that help to not only make sense of how the environment is currently changing, but also to sense how customers, competitors, and other industry players are likely to shift in the future. Participants will develop the skills to anticipate disruptive innovations, chart out their likely trajectories, and determine how to maximally influence (or benefit from) those trajectories. Participants will also discover how to identify the assumptions that have become embedded in an organization, where those assumptions should be challenged and what kinds of transformation may be possible.</w:t>
      </w:r>
      <w:r>
        <w:rPr>
          <w:rFonts w:cs="Times New Roman"/>
          <w:color w:val="333333"/>
        </w:rPr>
        <w:t xml:space="preserve">  For more information, </w:t>
      </w:r>
      <w:hyperlink r:id="rId132" w:history="1">
        <w:r w:rsidRPr="006B7040">
          <w:rPr>
            <w:rStyle w:val="Hyperlink"/>
            <w:rFonts w:cs="Times New Roman"/>
          </w:rPr>
          <w:t>click here.</w:t>
        </w:r>
      </w:hyperlink>
    </w:p>
    <w:p w:rsidR="005C1C29" w:rsidRPr="00151EA2" w:rsidRDefault="005C1C29" w:rsidP="00313817">
      <w:pPr>
        <w:tabs>
          <w:tab w:val="left" w:pos="360"/>
          <w:tab w:val="left" w:pos="720"/>
        </w:tabs>
        <w:spacing w:after="0" w:line="240" w:lineRule="auto"/>
        <w:ind w:right="-90"/>
        <w:rPr>
          <w:rFonts w:cs="Times New Roman"/>
          <w:i/>
        </w:rPr>
      </w:pPr>
      <w:r w:rsidRPr="00151EA2">
        <w:rPr>
          <w:rFonts w:cs="Times New Roman"/>
          <w:bCs/>
          <w:i/>
        </w:rPr>
        <w:t xml:space="preserve">Dates: </w:t>
      </w:r>
      <w:r w:rsidRPr="00151EA2">
        <w:rPr>
          <w:rFonts w:cs="Times New Roman"/>
          <w:bCs/>
        </w:rPr>
        <w:t>October 7-9, 2013</w:t>
      </w:r>
      <w:r w:rsidRPr="00151EA2">
        <w:rPr>
          <w:rFonts w:cs="Times New Roman"/>
          <w:bCs/>
          <w:i/>
        </w:rPr>
        <w:br/>
        <w:t xml:space="preserve">Cost: </w:t>
      </w:r>
      <w:r w:rsidRPr="00151EA2">
        <w:rPr>
          <w:rFonts w:cs="Times New Roman"/>
          <w:bCs/>
        </w:rPr>
        <w:t>$4,200</w:t>
      </w:r>
    </w:p>
    <w:p w:rsidR="005C1C29" w:rsidRPr="00151EA2" w:rsidRDefault="005C1C29" w:rsidP="00313817">
      <w:pPr>
        <w:tabs>
          <w:tab w:val="left" w:pos="360"/>
          <w:tab w:val="left" w:pos="720"/>
        </w:tabs>
        <w:spacing w:after="0" w:line="240" w:lineRule="auto"/>
        <w:ind w:right="-90"/>
        <w:rPr>
          <w:rFonts w:cs="Times New Roman"/>
        </w:rPr>
      </w:pPr>
      <w:r w:rsidRPr="00151EA2">
        <w:rPr>
          <w:rFonts w:cs="Times New Roman"/>
          <w:i/>
        </w:rPr>
        <w:t xml:space="preserve">Contact Number: </w:t>
      </w:r>
      <w:r w:rsidRPr="00151EA2">
        <w:rPr>
          <w:rFonts w:cs="Times New Roman"/>
        </w:rPr>
        <w:t>(212) 998-0789</w:t>
      </w:r>
    </w:p>
    <w:p w:rsidR="005C1C29" w:rsidRPr="005D6F17" w:rsidRDefault="005C1C29" w:rsidP="00313817">
      <w:pPr>
        <w:pStyle w:val="NoSpacing"/>
        <w:tabs>
          <w:tab w:val="left" w:pos="360"/>
        </w:tabs>
        <w:ind w:right="-90"/>
        <w:rPr>
          <w:sz w:val="24"/>
          <w:szCs w:val="24"/>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"NYUecq1"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spacing w:before="0" w:line="240" w:lineRule="auto"/>
        <w:ind w:left="0" w:right="-90"/>
        <w:rPr>
          <w:rFonts w:cs="Times New Roman"/>
          <w:b w:val="0"/>
        </w:rPr>
      </w:pPr>
      <w:r w:rsidRPr="00A11F81">
        <w:rPr>
          <w:rFonts w:cs="Times New Roman"/>
          <w:b w:val="0"/>
        </w:rPr>
        <w:fldChar w:fldCharType="end"/>
      </w:r>
    </w:p>
    <w:p w:rsidR="005C1C29" w:rsidRPr="00A11F81" w:rsidRDefault="005C1C29" w:rsidP="00313817">
      <w:pPr>
        <w:pStyle w:val="Heading3"/>
        <w:tabs>
          <w:tab w:val="left" w:pos="360"/>
        </w:tabs>
        <w:ind w:left="0" w:right="-90"/>
      </w:pPr>
      <w:bookmarkStart w:id="298" w:name="_Toc329950079"/>
      <w:bookmarkStart w:id="299" w:name="_Toc330198958"/>
      <w:bookmarkStart w:id="300" w:name="_Toc337108796"/>
      <w:bookmarkStart w:id="301" w:name="_Toc361823586"/>
      <w:bookmarkEnd w:id="293"/>
      <w:bookmarkEnd w:id="294"/>
      <w:bookmarkEnd w:id="295"/>
      <w:bookmarkEnd w:id="296"/>
      <w:r w:rsidRPr="00A11F81">
        <w:t>Disruptive Leadership: Fostering a Culture of Game-Changing Innovation</w:t>
      </w:r>
      <w:bookmarkEnd w:id="298"/>
      <w:bookmarkEnd w:id="299"/>
      <w:bookmarkEnd w:id="300"/>
      <w:bookmarkEnd w:id="301"/>
    </w:p>
    <w:p w:rsidR="005C1C29" w:rsidRPr="006D746A" w:rsidRDefault="005C1C29" w:rsidP="00313817">
      <w:pPr>
        <w:shd w:val="clear" w:color="auto" w:fill="FFFFFF"/>
        <w:tabs>
          <w:tab w:val="left" w:pos="360"/>
        </w:tabs>
        <w:spacing w:before="150" w:after="300" w:line="240" w:lineRule="auto"/>
        <w:ind w:right="-90"/>
        <w:rPr>
          <w:rFonts w:cs="Times New Roman"/>
          <w:color w:val="333333"/>
        </w:rPr>
      </w:pPr>
      <w:bookmarkStart w:id="302" w:name="OneNorthwestern"/>
      <w:r w:rsidRPr="006D746A">
        <w:rPr>
          <w:rFonts w:cs="Times New Roman"/>
          <w:color w:val="333333"/>
        </w:rPr>
        <w:t>This program is intended for organizations and institutions, executives and entrepreneurs who wish to rethink the habits that have made them successful in the past, and challenge the conventional wisdom and industry models that have defined their business. To achieve these objectives, the program combines presentations and discussion with practical exercises where participants apply disruptive leadership principles to business issues and scenarios.</w:t>
      </w:r>
      <w:r w:rsidRPr="0000028A">
        <w:t xml:space="preserve"> </w:t>
      </w:r>
      <w:r>
        <w:t xml:space="preserve">  For more informatation, </w:t>
      </w:r>
      <w:hyperlink r:id="rId133" w:history="1">
        <w:r w:rsidRPr="006B7040">
          <w:rPr>
            <w:rStyle w:val="Hyperlink"/>
            <w:rFonts w:cs="Times New Roman"/>
          </w:rPr>
          <w:t>click here.</w:t>
        </w:r>
      </w:hyperlink>
    </w:p>
    <w:p w:rsidR="005C1C29" w:rsidRPr="0000028A" w:rsidRDefault="005C1C29" w:rsidP="00313817">
      <w:pPr>
        <w:tabs>
          <w:tab w:val="left" w:pos="360"/>
        </w:tabs>
        <w:spacing w:after="0" w:line="240" w:lineRule="auto"/>
        <w:ind w:right="-90"/>
        <w:rPr>
          <w:rFonts w:cs="Times New Roman"/>
          <w:i/>
        </w:rPr>
      </w:pPr>
      <w:r w:rsidRPr="0000028A">
        <w:rPr>
          <w:rFonts w:cs="Times New Roman"/>
          <w:bCs/>
          <w:i/>
        </w:rPr>
        <w:t xml:space="preserve">Dates: </w:t>
      </w:r>
      <w:r w:rsidRPr="0000028A">
        <w:rPr>
          <w:rFonts w:cs="Times New Roman"/>
          <w:color w:val="333333"/>
          <w:shd w:val="clear" w:color="auto" w:fill="FFFFFF"/>
        </w:rPr>
        <w:t>November 18 - 19, 2013</w:t>
      </w:r>
      <w:r w:rsidRPr="0000028A">
        <w:rPr>
          <w:rFonts w:cs="Times New Roman"/>
          <w:bCs/>
          <w:i/>
        </w:rPr>
        <w:br/>
        <w:t xml:space="preserve">Cost: </w:t>
      </w:r>
      <w:r w:rsidRPr="0000028A">
        <w:rPr>
          <w:rFonts w:cs="Times New Roman"/>
          <w:bCs/>
        </w:rPr>
        <w:t>$2,800</w:t>
      </w:r>
    </w:p>
    <w:p w:rsidR="005C1C29" w:rsidRPr="0000028A" w:rsidRDefault="005C1C29" w:rsidP="00313817">
      <w:pPr>
        <w:tabs>
          <w:tab w:val="left" w:pos="360"/>
        </w:tabs>
        <w:spacing w:after="0" w:line="240" w:lineRule="auto"/>
        <w:ind w:right="-90"/>
      </w:pPr>
      <w:r w:rsidRPr="0000028A">
        <w:rPr>
          <w:i/>
        </w:rPr>
        <w:t xml:space="preserve">Contact Number: </w:t>
      </w:r>
      <w:r w:rsidRPr="0000028A">
        <w:t>(212) 998-0789</w:t>
      </w:r>
    </w:p>
    <w:p w:rsidR="005C1C29" w:rsidRDefault="005C1C29" w:rsidP="00313817">
      <w:pPr>
        <w:pStyle w:val="NoSpacing"/>
        <w:tabs>
          <w:tab w:val="left" w:pos="360"/>
        </w:tabs>
        <w:ind w:right="-90"/>
        <w:rPr>
          <w:rFonts w:cs="Times New Roman"/>
          <w:b/>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"NYUecq1"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right="-90"/>
        <w:rPr>
          <w:sz w:val="24"/>
          <w:szCs w:val="24"/>
        </w:rPr>
      </w:pPr>
      <w:bookmarkStart w:id="303" w:name="_Toc329950080"/>
      <w:bookmarkStart w:id="304" w:name="_Toc330198959"/>
      <w:bookmarkStart w:id="305" w:name="_Toc337108797"/>
      <w:bookmarkStart w:id="306" w:name="_Toc361823587"/>
      <w:r w:rsidRPr="00A11F81">
        <w:t>Northwestern University</w:t>
      </w:r>
      <w:bookmarkEnd w:id="303"/>
      <w:bookmarkEnd w:id="304"/>
      <w:bookmarkEnd w:id="305"/>
      <w:bookmarkEnd w:id="306"/>
      <w:r w:rsidRPr="00A11F81">
        <w:t xml:space="preserve"> </w:t>
      </w:r>
      <w:bookmarkStart w:id="307" w:name="Northwesterncreatingacultureofinnovation"/>
      <w:bookmarkEnd w:id="302"/>
    </w:p>
    <w:p w:rsidR="005C1C29" w:rsidRPr="00A11F81" w:rsidRDefault="005C1C29" w:rsidP="00313817">
      <w:pPr>
        <w:pStyle w:val="Heading3"/>
        <w:tabs>
          <w:tab w:val="left" w:pos="360"/>
        </w:tabs>
        <w:ind w:left="0" w:right="-90"/>
      </w:pPr>
      <w:bookmarkStart w:id="308" w:name="_Toc329950081"/>
      <w:bookmarkStart w:id="309" w:name="_Toc330198960"/>
      <w:bookmarkStart w:id="310" w:name="_Toc337108798"/>
      <w:bookmarkStart w:id="311" w:name="_Toc361823588"/>
      <w:r w:rsidRPr="00A11F81">
        <w:t>Creating a</w:t>
      </w:r>
      <w:r>
        <w:t>nd Leading a</w:t>
      </w:r>
      <w:r w:rsidRPr="00A11F81">
        <w:t xml:space="preserve"> Culture of Innovation</w:t>
      </w:r>
      <w:bookmarkEnd w:id="308"/>
      <w:bookmarkEnd w:id="309"/>
      <w:bookmarkEnd w:id="310"/>
      <w:bookmarkEnd w:id="311"/>
    </w:p>
    <w:bookmarkEnd w:id="307"/>
    <w:p w:rsidR="005C1C29" w:rsidRPr="00A11F81" w:rsidRDefault="005C1C29" w:rsidP="00313817">
      <w:pPr>
        <w:tabs>
          <w:tab w:val="left" w:pos="360"/>
          <w:tab w:val="left" w:pos="6920"/>
        </w:tabs>
        <w:spacing w:after="0"/>
        <w:ind w:right="-90"/>
        <w:rPr>
          <w:rFonts w:cs="Times New Roman"/>
        </w:rPr>
      </w:pPr>
      <w:r w:rsidRPr="00A11F81">
        <w:rPr>
          <w:rFonts w:cs="Times New Roman"/>
        </w:rPr>
        <w:tab/>
      </w:r>
    </w:p>
    <w:p w:rsidR="005C1C29" w:rsidRPr="00A11F81" w:rsidRDefault="005C1C29" w:rsidP="00313817">
      <w:pPr>
        <w:tabs>
          <w:tab w:val="left" w:pos="360"/>
        </w:tabs>
        <w:spacing w:after="0"/>
        <w:ind w:right="-90"/>
        <w:rPr>
          <w:rFonts w:cs="Times New Roman"/>
        </w:rPr>
      </w:pPr>
      <w:r w:rsidRPr="00A11F81">
        <w:rPr>
          <w:rFonts w:cs="Times New Roman"/>
        </w:rPr>
        <w:t>In this program, you will be challenged to take an introspective look at your own leadership style, values, and impact - and how to create an innovation mindset and culture. Many companies focus on streamlining and cost-cutting to achieve short-term earnings growth. Winning managers, though, are always seeking new ways to create value by launching new products and serv</w:t>
      </w:r>
      <w:r>
        <w:rPr>
          <w:rFonts w:cs="Times New Roman"/>
        </w:rPr>
        <w:t>5</w:t>
      </w:r>
      <w:r w:rsidRPr="00A11F81">
        <w:rPr>
          <w:rFonts w:cs="Times New Roman"/>
        </w:rPr>
        <w:t xml:space="preserve">ices, entering new markets, or rethinking established processes. </w:t>
      </w:r>
      <w:r>
        <w:rPr>
          <w:rFonts w:cs="Times New Roman"/>
        </w:rPr>
        <w:t xml:space="preserve"> For more information, </w:t>
      </w:r>
      <w:hyperlink r:id="rId134" w:history="1">
        <w:r w:rsidRPr="006B7040">
          <w:rPr>
            <w:rStyle w:val="Hyperlink"/>
            <w:rFonts w:cs="Times New Roman"/>
          </w:rPr>
          <w:t>click here.</w:t>
        </w:r>
      </w:hyperlink>
    </w:p>
    <w:p w:rsidR="005C1C29" w:rsidRDefault="005C1C29" w:rsidP="00313817">
      <w:pPr>
        <w:pStyle w:val="NoSpacing"/>
        <w:tabs>
          <w:tab w:val="left" w:pos="360"/>
        </w:tabs>
        <w:ind w:right="-90"/>
        <w:rPr>
          <w:rFonts w:cs="Times New Roman"/>
        </w:rPr>
      </w:pPr>
    </w:p>
    <w:p w:rsidR="005C1C29" w:rsidRPr="0000028A" w:rsidRDefault="005C1C29" w:rsidP="00313817">
      <w:pPr>
        <w:pStyle w:val="NoSpacing"/>
        <w:tabs>
          <w:tab w:val="left" w:pos="360"/>
        </w:tabs>
        <w:ind w:right="-90"/>
        <w:rPr>
          <w:rFonts w:cs="Times New Roman"/>
        </w:rPr>
      </w:pPr>
      <w:r>
        <w:rPr>
          <w:rFonts w:cs="Times New Roman"/>
          <w:i/>
        </w:rPr>
        <w:t xml:space="preserve">Dates: </w:t>
      </w:r>
      <w:r w:rsidRPr="0000028A">
        <w:rPr>
          <w:rFonts w:cs="Times New Roman"/>
        </w:rPr>
        <w:t xml:space="preserve">September 18-20, 2013 </w:t>
      </w:r>
      <w:r w:rsidRPr="0000028A">
        <w:rPr>
          <w:rFonts w:cs="Times New Roman"/>
        </w:rPr>
        <w:tab/>
      </w:r>
    </w:p>
    <w:p w:rsidR="005C1C29" w:rsidRPr="00872DCA" w:rsidRDefault="005C1C29" w:rsidP="00313817">
      <w:pPr>
        <w:pStyle w:val="NoSpacing"/>
        <w:tabs>
          <w:tab w:val="left" w:pos="360"/>
        </w:tabs>
        <w:ind w:right="-90"/>
        <w:rPr>
          <w:rFonts w:cs="Times New Roman"/>
          <w:i/>
        </w:rPr>
      </w:pPr>
      <w:r w:rsidRPr="00872DCA">
        <w:rPr>
          <w:rFonts w:cs="Times New Roman"/>
          <w:i/>
        </w:rPr>
        <w:t xml:space="preserve">Application Deadline: </w:t>
      </w:r>
      <w:r w:rsidRPr="008C2BDA">
        <w:rPr>
          <w:rFonts w:cs="Times New Roman"/>
        </w:rPr>
        <w:t>4 weeks prior to start date</w:t>
      </w:r>
    </w:p>
    <w:p w:rsidR="005C1C29" w:rsidRPr="0000028A" w:rsidRDefault="005C1C29" w:rsidP="00313817">
      <w:pPr>
        <w:pStyle w:val="NoSpacing"/>
        <w:tabs>
          <w:tab w:val="left" w:pos="360"/>
        </w:tabs>
        <w:ind w:right="-90"/>
        <w:rPr>
          <w:rFonts w:cs="Times New Roman"/>
        </w:rPr>
      </w:pPr>
      <w:r>
        <w:rPr>
          <w:rFonts w:cs="Times New Roman"/>
          <w:i/>
        </w:rPr>
        <w:t>Location:</w:t>
      </w:r>
      <w:r w:rsidRPr="0000028A">
        <w:rPr>
          <w:rFonts w:cs="Times New Roman"/>
        </w:rPr>
        <w:t xml:space="preserve"> Evanston, IL</w:t>
      </w:r>
    </w:p>
    <w:p w:rsidR="005C1C29" w:rsidRPr="00872DCA" w:rsidRDefault="005C1C29" w:rsidP="00313817">
      <w:pPr>
        <w:pStyle w:val="NoSpacing"/>
        <w:tabs>
          <w:tab w:val="left" w:pos="360"/>
        </w:tabs>
        <w:ind w:right="-90"/>
        <w:rPr>
          <w:rFonts w:cs="Times New Roman"/>
          <w:i/>
        </w:rPr>
      </w:pPr>
      <w:r>
        <w:rPr>
          <w:rFonts w:cs="Times New Roman"/>
          <w:i/>
        </w:rPr>
        <w:t>Costs</w:t>
      </w:r>
      <w:r w:rsidRPr="00872DCA">
        <w:rPr>
          <w:rFonts w:cs="Times New Roman"/>
          <w:i/>
        </w:rPr>
        <w:t xml:space="preserve">: </w:t>
      </w:r>
      <w:r w:rsidRPr="008C2BDA">
        <w:rPr>
          <w:rFonts w:cs="Times New Roman"/>
        </w:rPr>
        <w:t>$4,600</w:t>
      </w:r>
    </w:p>
    <w:p w:rsidR="005C1C29" w:rsidRDefault="005C1C29" w:rsidP="00313817">
      <w:pPr>
        <w:pStyle w:val="NoSpacing"/>
        <w:tabs>
          <w:tab w:val="left" w:pos="360"/>
        </w:tabs>
        <w:ind w:right="-90"/>
        <w:rPr>
          <w:rFonts w:cs="Times New Roman"/>
        </w:rPr>
      </w:pPr>
      <w:r w:rsidRPr="00872DCA">
        <w:rPr>
          <w:rFonts w:cs="Times New Roman"/>
          <w:i/>
        </w:rPr>
        <w:t xml:space="preserve">Contact Number: </w:t>
      </w:r>
      <w:r w:rsidRPr="008C2BDA">
        <w:rPr>
          <w:rFonts w:cs="Times New Roman"/>
        </w:rPr>
        <w:t>847-467-7000</w:t>
      </w:r>
    </w:p>
    <w:p w:rsidR="005C1C29" w:rsidRDefault="005C1C29" w:rsidP="00313817">
      <w:pPr>
        <w:pStyle w:val="NoSpacing"/>
        <w:tabs>
          <w:tab w:val="left" w:pos="360"/>
        </w:tabs>
        <w:ind w:right="-90"/>
        <w:rPr>
          <w:rFonts w:cs="Times New Roman"/>
          <w:i/>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8C2BDA" w:rsidRDefault="005C1C29" w:rsidP="00313817">
      <w:pPr>
        <w:pStyle w:val="Heading3"/>
        <w:tabs>
          <w:tab w:val="left" w:pos="360"/>
        </w:tabs>
        <w:ind w:left="0" w:right="-90"/>
      </w:pPr>
      <w:bookmarkStart w:id="312" w:name="_Toc361823589"/>
      <w:bookmarkStart w:id="313" w:name="_Toc329950082"/>
      <w:bookmarkStart w:id="314" w:name="_Toc330198961"/>
      <w:bookmarkStart w:id="315" w:name="_Toc337108799"/>
      <w:bookmarkStart w:id="316" w:name="Northwesternleadingforthefuture"/>
      <w:r w:rsidRPr="008C2BDA">
        <w:t>Innovation &amp; Social Entrepreneurship:  New Ideas for a New Reality</w:t>
      </w:r>
      <w:bookmarkEnd w:id="312"/>
    </w:p>
    <w:p w:rsidR="005C1C29" w:rsidRPr="008C2BDA" w:rsidRDefault="005C1C29" w:rsidP="00313817">
      <w:pPr>
        <w:tabs>
          <w:tab w:val="left" w:pos="360"/>
        </w:tabs>
        <w:spacing w:after="0" w:line="240" w:lineRule="auto"/>
        <w:ind w:right="-90"/>
        <w:contextualSpacing/>
        <w:rPr>
          <w:rFonts w:cs="Times New Roman"/>
        </w:rPr>
      </w:pPr>
      <w:r w:rsidRPr="008C2BDA">
        <w:rPr>
          <w:rFonts w:cs="Times New Roman"/>
        </w:rPr>
        <w:br/>
        <w:t>The program will begin by looking at the topic of innovation and creativity and how nonprofit leaders can begin to think differently about fulfilling the mission of their organizations. Next, participants will gain an understanding of social entrepreneurship and look at this topic along a continuum from philanthropy-dependent nonprofit organizations to pure social enterprises. Participants will learn about the legal structures, financing, measurement, and scale of social enterprises. The program will then shift to the topic of leadership in these types of organizations – what skills the leader must have, how to build a strong team, and how to motivate the team in this high risk and highly entrepreneurial environment. Finally, there will be a panel discussion featuring leaders from several highly successful Chicago-area social enterprises. Participants will be able to interact with the panel and connect the key learning objectives of the program with the experiences of the panelists</w:t>
      </w:r>
      <w:r w:rsidRPr="008C2BDA">
        <w:rPr>
          <w:rFonts w:eastAsia="Times New Roman" w:cs="Times New Roman"/>
        </w:rPr>
        <w:t>.</w:t>
      </w:r>
      <w:r>
        <w:rPr>
          <w:rFonts w:eastAsia="Times New Roman" w:cs="Times New Roman"/>
        </w:rPr>
        <w:t xml:space="preserve">  For more information, </w:t>
      </w:r>
      <w:hyperlink r:id="rId135" w:history="1">
        <w:r w:rsidRPr="006B7040">
          <w:rPr>
            <w:rStyle w:val="Hyperlink"/>
            <w:rFonts w:cs="Times New Roman"/>
          </w:rPr>
          <w:t>click here.</w:t>
        </w:r>
      </w:hyperlink>
    </w:p>
    <w:p w:rsidR="005C1C29" w:rsidRPr="008C2BDA" w:rsidRDefault="005C1C29" w:rsidP="00313817">
      <w:pPr>
        <w:tabs>
          <w:tab w:val="left" w:pos="360"/>
        </w:tabs>
        <w:spacing w:after="0" w:line="240" w:lineRule="auto"/>
        <w:ind w:right="-90"/>
        <w:contextualSpacing/>
        <w:rPr>
          <w:rFonts w:eastAsia="Times New Roman" w:cs="Times New Roman"/>
        </w:rPr>
      </w:pPr>
    </w:p>
    <w:p w:rsidR="005C1C29" w:rsidRPr="008C2BDA"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Dates</w:t>
      </w:r>
      <w:r w:rsidRPr="008C2BDA">
        <w:rPr>
          <w:rFonts w:eastAsia="Times New Roman" w:cs="Times New Roman"/>
        </w:rPr>
        <w:t>:  October 23-24, 2013</w:t>
      </w:r>
    </w:p>
    <w:p w:rsidR="005C1C29" w:rsidRPr="008C2BDA"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Application Deadline</w:t>
      </w:r>
      <w:r w:rsidRPr="008C2BDA">
        <w:rPr>
          <w:rFonts w:eastAsia="Times New Roman" w:cs="Times New Roman"/>
        </w:rPr>
        <w:t>:  October 21, 2013</w:t>
      </w:r>
    </w:p>
    <w:p w:rsidR="005C1C29" w:rsidRDefault="005C1C29" w:rsidP="00313817">
      <w:pPr>
        <w:pStyle w:val="NoSpacing"/>
        <w:tabs>
          <w:tab w:val="left" w:pos="360"/>
        </w:tabs>
        <w:ind w:right="-90"/>
        <w:rPr>
          <w:rFonts w:cs="Times New Roman"/>
          <w:i/>
        </w:rPr>
      </w:pPr>
      <w:r>
        <w:rPr>
          <w:rFonts w:cs="Times New Roman"/>
          <w:i/>
        </w:rPr>
        <w:t>Location, Evanston, IL</w:t>
      </w:r>
    </w:p>
    <w:p w:rsidR="005C1C29" w:rsidRPr="008C2BDA"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Contact Number</w:t>
      </w:r>
      <w:r w:rsidRPr="008C2BDA">
        <w:rPr>
          <w:rFonts w:eastAsia="Times New Roman" w:cs="Times New Roman"/>
        </w:rPr>
        <w:t>:  847.467.0866</w:t>
      </w:r>
    </w:p>
    <w:p w:rsidR="005C1C29" w:rsidRDefault="005C1C29" w:rsidP="00313817">
      <w:pPr>
        <w:tabs>
          <w:tab w:val="left" w:pos="360"/>
        </w:tabs>
        <w:spacing w:after="0" w:line="240" w:lineRule="auto"/>
        <w:ind w:right="-90"/>
        <w:contextualSpacing/>
        <w:rPr>
          <w:rFonts w:eastAsia="Times New Roman" w:cs="Calibri"/>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ind w:right="-90"/>
      </w:pPr>
      <w:r>
        <w:fldChar w:fldCharType="end"/>
      </w:r>
    </w:p>
    <w:p w:rsidR="005C1C29" w:rsidRPr="00A11F81" w:rsidRDefault="005C1C29" w:rsidP="00313817">
      <w:pPr>
        <w:pStyle w:val="Heading3"/>
        <w:tabs>
          <w:tab w:val="left" w:pos="360"/>
        </w:tabs>
        <w:ind w:left="0" w:right="-90"/>
      </w:pPr>
      <w:bookmarkStart w:id="317" w:name="_Toc361823590"/>
      <w:r w:rsidRPr="00A11F81">
        <w:t>Leading for the Future</w:t>
      </w:r>
      <w:bookmarkEnd w:id="313"/>
      <w:bookmarkEnd w:id="314"/>
      <w:bookmarkEnd w:id="315"/>
      <w:bookmarkEnd w:id="317"/>
    </w:p>
    <w:bookmarkEnd w:id="316"/>
    <w:p w:rsidR="005C1C29" w:rsidRPr="00A11F81" w:rsidRDefault="005C1C29" w:rsidP="00313817">
      <w:pPr>
        <w:tabs>
          <w:tab w:val="left" w:pos="360"/>
        </w:tabs>
        <w:spacing w:after="0"/>
        <w:ind w:right="-90"/>
        <w:rPr>
          <w:rFonts w:cs="Times New Roman"/>
        </w:rPr>
      </w:pPr>
    </w:p>
    <w:p w:rsidR="005C1C29" w:rsidRPr="0000028A" w:rsidRDefault="005C1C29" w:rsidP="00313817">
      <w:pPr>
        <w:tabs>
          <w:tab w:val="left" w:pos="360"/>
        </w:tabs>
        <w:spacing w:after="0"/>
        <w:ind w:right="-90"/>
        <w:rPr>
          <w:rFonts w:cs="Times New Roman"/>
        </w:rPr>
      </w:pPr>
      <w:bookmarkStart w:id="318" w:name="Northwesternstrategicleadership"/>
      <w:r w:rsidRPr="0000028A">
        <w:rPr>
          <w:rFonts w:cs="Times New Roman"/>
        </w:rPr>
        <w:t xml:space="preserve">This program will enable participants to apply key concepts to their own organizations including understanding how their social networks can enhance success; how to build team within their organizations as well as with their external constituencies; and how to manage crisis that occur whether large or small.  For more information, </w:t>
      </w:r>
      <w:hyperlink r:id="rId136" w:history="1">
        <w:r w:rsidRPr="006B7040">
          <w:rPr>
            <w:rStyle w:val="Hyperlink"/>
            <w:rFonts w:cs="Times New Roman"/>
          </w:rPr>
          <w:t>click here.</w:t>
        </w:r>
      </w:hyperlink>
    </w:p>
    <w:p w:rsidR="005C1C29" w:rsidRPr="0000028A" w:rsidRDefault="005C1C29" w:rsidP="00313817">
      <w:pPr>
        <w:pStyle w:val="NormalWeb"/>
        <w:tabs>
          <w:tab w:val="left" w:pos="360"/>
        </w:tabs>
        <w:ind w:right="-90"/>
        <w:rPr>
          <w:rFonts w:cs="Times New Roman"/>
          <w:sz w:val="22"/>
          <w:szCs w:val="22"/>
        </w:rPr>
      </w:pPr>
    </w:p>
    <w:p w:rsidR="005C1C29" w:rsidRPr="007C4279" w:rsidRDefault="005C1C29" w:rsidP="00313817">
      <w:pPr>
        <w:tabs>
          <w:tab w:val="left" w:pos="360"/>
        </w:tabs>
        <w:spacing w:after="0" w:line="240" w:lineRule="auto"/>
        <w:ind w:right="-90"/>
        <w:contextualSpacing/>
        <w:rPr>
          <w:rFonts w:eastAsia="Times New Roman" w:cs="Times New Roman"/>
        </w:rPr>
      </w:pPr>
      <w:r w:rsidRPr="007C4279">
        <w:rPr>
          <w:rFonts w:eastAsia="Times New Roman" w:cs="Times New Roman"/>
          <w:i/>
        </w:rPr>
        <w:t>Dates:</w:t>
      </w:r>
      <w:r w:rsidRPr="007C4279">
        <w:rPr>
          <w:rFonts w:eastAsia="Times New Roman" w:cs="Times New Roman"/>
        </w:rPr>
        <w:t xml:space="preserve">  </w:t>
      </w:r>
      <w:r w:rsidRPr="0000028A">
        <w:rPr>
          <w:rFonts w:eastAsia="Times New Roman" w:cs="Times New Roman"/>
        </w:rPr>
        <w:t>TBD</w:t>
      </w:r>
    </w:p>
    <w:p w:rsidR="005C1C29" w:rsidRPr="007C4279" w:rsidRDefault="005C1C29" w:rsidP="00313817">
      <w:pPr>
        <w:tabs>
          <w:tab w:val="left" w:pos="360"/>
        </w:tabs>
        <w:spacing w:after="0" w:line="240" w:lineRule="auto"/>
        <w:ind w:right="-90"/>
        <w:contextualSpacing/>
        <w:rPr>
          <w:rFonts w:eastAsia="Times New Roman" w:cs="Times New Roman"/>
        </w:rPr>
      </w:pPr>
      <w:r w:rsidRPr="007C4279">
        <w:rPr>
          <w:rFonts w:eastAsia="Times New Roman" w:cs="Times New Roman"/>
          <w:i/>
        </w:rPr>
        <w:t>Application Deadline</w:t>
      </w:r>
      <w:r w:rsidRPr="007C4279">
        <w:rPr>
          <w:rFonts w:eastAsia="Times New Roman" w:cs="Times New Roman"/>
        </w:rPr>
        <w:t xml:space="preserve">:  </w:t>
      </w:r>
      <w:r>
        <w:rPr>
          <w:rFonts w:eastAsia="Times New Roman" w:cs="Times New Roman"/>
        </w:rPr>
        <w:t>TBD</w:t>
      </w:r>
    </w:p>
    <w:p w:rsidR="005C1C29" w:rsidRDefault="005C1C29" w:rsidP="00313817">
      <w:pPr>
        <w:pStyle w:val="NoSpacing"/>
        <w:tabs>
          <w:tab w:val="left" w:pos="360"/>
        </w:tabs>
        <w:ind w:right="-90"/>
        <w:rPr>
          <w:rFonts w:cs="Times New Roman"/>
          <w:i/>
        </w:rPr>
      </w:pPr>
      <w:r>
        <w:rPr>
          <w:rFonts w:cs="Times New Roman"/>
          <w:i/>
        </w:rPr>
        <w:t>Location: Evanston, IL</w:t>
      </w:r>
    </w:p>
    <w:p w:rsidR="005C1C29" w:rsidRPr="007C4279" w:rsidRDefault="005C1C29" w:rsidP="00313817">
      <w:pPr>
        <w:tabs>
          <w:tab w:val="left" w:pos="360"/>
        </w:tabs>
        <w:spacing w:after="0" w:line="240" w:lineRule="auto"/>
        <w:ind w:right="-90"/>
        <w:contextualSpacing/>
        <w:rPr>
          <w:rFonts w:eastAsia="Times New Roman" w:cs="Times New Roman"/>
        </w:rPr>
      </w:pPr>
      <w:r w:rsidRPr="007C4279">
        <w:rPr>
          <w:rFonts w:eastAsia="Times New Roman" w:cs="Times New Roman"/>
          <w:i/>
        </w:rPr>
        <w:t>Costs</w:t>
      </w:r>
      <w:r w:rsidRPr="007C4279">
        <w:rPr>
          <w:rFonts w:eastAsia="Times New Roman" w:cs="Times New Roman"/>
        </w:rPr>
        <w:t>:  $950.00</w:t>
      </w:r>
    </w:p>
    <w:p w:rsidR="005C1C29" w:rsidRDefault="005C1C29" w:rsidP="00313817">
      <w:pPr>
        <w:tabs>
          <w:tab w:val="left" w:pos="360"/>
        </w:tabs>
        <w:spacing w:after="0" w:line="240" w:lineRule="auto"/>
        <w:ind w:right="-90"/>
        <w:contextualSpacing/>
        <w:rPr>
          <w:rFonts w:eastAsia="Times New Roman" w:cs="Times New Roman"/>
        </w:rPr>
      </w:pPr>
      <w:r w:rsidRPr="007C4279">
        <w:rPr>
          <w:rFonts w:eastAsia="Times New Roman" w:cs="Times New Roman"/>
          <w:i/>
        </w:rPr>
        <w:t>Contact Number</w:t>
      </w:r>
      <w:r w:rsidRPr="007C4279">
        <w:rPr>
          <w:rFonts w:eastAsia="Times New Roman" w:cs="Times New Roman"/>
        </w:rPr>
        <w:t>:  847.467.0866</w:t>
      </w:r>
    </w:p>
    <w:p w:rsidR="005C1C29" w:rsidRPr="007C4279" w:rsidRDefault="005C1C29" w:rsidP="00313817">
      <w:pPr>
        <w:tabs>
          <w:tab w:val="left" w:pos="360"/>
        </w:tabs>
        <w:spacing w:after="0" w:line="240" w:lineRule="auto"/>
        <w:ind w:right="-90"/>
        <w:contextualSpacing/>
        <w:rPr>
          <w:rFonts w:eastAsia="Times New Roman" w:cs="Times New Roman"/>
        </w:rPr>
      </w:pPr>
    </w:p>
    <w:p w:rsidR="005C1C29" w:rsidRDefault="00994646" w:rsidP="00313817">
      <w:pPr>
        <w:pStyle w:val="NoSpacing"/>
        <w:tabs>
          <w:tab w:val="left" w:pos="360"/>
        </w:tabs>
        <w:ind w:right="-90"/>
        <w:rPr>
          <w:rFonts w:cs="Times New Roman"/>
          <w:b/>
        </w:rPr>
      </w:pPr>
      <w:hyperlink w:anchor="northwesternecq1" w:history="1">
        <w:hyperlink w:anchor="_Table_of_Contents:" w:history="1">
          <w:r w:rsidR="005C1C29" w:rsidRPr="00A11F81">
            <w:rPr>
              <w:rStyle w:val="Hyperlink"/>
              <w:rFonts w:cs="Times New Roman"/>
              <w:b/>
            </w:rPr>
            <w:t>Table of Contents</w:t>
          </w:r>
        </w:hyperlink>
      </w:hyperlink>
    </w:p>
    <w:p w:rsidR="005C1C29" w:rsidRDefault="005C1C29" w:rsidP="00313817">
      <w:pPr>
        <w:tabs>
          <w:tab w:val="left" w:pos="360"/>
        </w:tabs>
        <w:ind w:right="-90"/>
      </w:pPr>
      <w:bookmarkStart w:id="319" w:name="_Toc329950083"/>
      <w:bookmarkStart w:id="320" w:name="_Toc330198962"/>
      <w:bookmarkStart w:id="321" w:name="_Toc337108800"/>
    </w:p>
    <w:p w:rsidR="005C1C29" w:rsidRPr="00A11F81" w:rsidRDefault="005C1C29" w:rsidP="00313817">
      <w:pPr>
        <w:pStyle w:val="Heading3"/>
        <w:tabs>
          <w:tab w:val="left" w:pos="360"/>
        </w:tabs>
        <w:ind w:left="0" w:right="-90"/>
      </w:pPr>
      <w:bookmarkStart w:id="322" w:name="_Toc361823591"/>
      <w:r w:rsidRPr="00A11F81">
        <w:t>Strategic Leadership</w:t>
      </w:r>
      <w:bookmarkEnd w:id="319"/>
      <w:bookmarkEnd w:id="320"/>
      <w:bookmarkEnd w:id="321"/>
      <w:bookmarkEnd w:id="322"/>
    </w:p>
    <w:p w:rsidR="005C1C29" w:rsidRPr="00A11F81" w:rsidRDefault="005C1C29" w:rsidP="00313817">
      <w:pPr>
        <w:pStyle w:val="NoSpacing"/>
        <w:tabs>
          <w:tab w:val="left" w:pos="360"/>
        </w:tabs>
        <w:ind w:right="-90"/>
        <w:rPr>
          <w:rFonts w:cs="Times New Roman"/>
        </w:rPr>
      </w:pPr>
      <w:bookmarkStart w:id="323" w:name="OneOPM"/>
      <w:bookmarkEnd w:id="318"/>
    </w:p>
    <w:p w:rsidR="005C1C29" w:rsidRPr="00A11F81" w:rsidRDefault="005C1C29" w:rsidP="00313817">
      <w:pPr>
        <w:tabs>
          <w:tab w:val="left" w:pos="360"/>
        </w:tabs>
        <w:spacing w:after="0"/>
        <w:ind w:right="-90"/>
        <w:rPr>
          <w:rFonts w:cs="Times New Roman"/>
          <w:b/>
          <w:bCs/>
        </w:rPr>
      </w:pPr>
      <w:r w:rsidRPr="00A11F81">
        <w:rPr>
          <w:rFonts w:cs="Times New Roman"/>
        </w:rPr>
        <w:t xml:space="preserve">Change is the only constant in today’s global, knowledge-based economy.  In this challenging environment, nonprofit leaders must have the ability to think and act strategically in order to translate the mission into objectives and develop plans and programs that will accomplish those objectives.  This program will help leaders better understand and manage the opportunities and risks to their organizations by focusing on personal and organizational leadership strategies. </w:t>
      </w:r>
      <w:r>
        <w:rPr>
          <w:rFonts w:cs="Times New Roman"/>
        </w:rPr>
        <w:t xml:space="preserve"> For more information, </w:t>
      </w:r>
      <w:hyperlink r:id="rId137" w:history="1">
        <w:r w:rsidRPr="006B7040">
          <w:rPr>
            <w:rStyle w:val="Hyperlink"/>
            <w:rFonts w:cs="Times New Roman"/>
          </w:rPr>
          <w:t>click here.</w:t>
        </w:r>
      </w:hyperlink>
      <w:r w:rsidRPr="00A11F81">
        <w:rPr>
          <w:rFonts w:cs="Times New Roman"/>
          <w:u w:val="single"/>
        </w:rPr>
        <w:t xml:space="preserve"> </w:t>
      </w:r>
    </w:p>
    <w:p w:rsidR="005C1C29" w:rsidRPr="00A11F81" w:rsidRDefault="005C1C29" w:rsidP="00313817">
      <w:pPr>
        <w:pStyle w:val="NoSpacing"/>
        <w:tabs>
          <w:tab w:val="left" w:pos="360"/>
        </w:tabs>
        <w:ind w:right="-90"/>
        <w:rPr>
          <w:rFonts w:cs="Times New Roman"/>
          <w:i/>
        </w:rPr>
      </w:pPr>
    </w:p>
    <w:p w:rsidR="005C1C29" w:rsidRPr="00DC3A96" w:rsidRDefault="005C1C29" w:rsidP="00313817">
      <w:pPr>
        <w:pStyle w:val="NoSpacing"/>
        <w:tabs>
          <w:tab w:val="left" w:pos="360"/>
        </w:tabs>
        <w:ind w:right="-90"/>
        <w:rPr>
          <w:rFonts w:cs="Times New Roman"/>
        </w:rPr>
      </w:pPr>
      <w:r w:rsidRPr="00A11F81">
        <w:rPr>
          <w:rFonts w:cs="Times New Roman"/>
          <w:i/>
        </w:rPr>
        <w:t xml:space="preserve">Dates:  </w:t>
      </w:r>
      <w:r w:rsidRPr="00DC3A96">
        <w:rPr>
          <w:rFonts w:cs="Times New Roman"/>
          <w:i/>
          <w:iCs/>
          <w:color w:val="333333"/>
        </w:rPr>
        <w:t>October 21-22, 2013</w:t>
      </w:r>
    </w:p>
    <w:p w:rsidR="005C1C29" w:rsidRDefault="005C1C29" w:rsidP="00313817">
      <w:pPr>
        <w:pStyle w:val="NoSpacing"/>
        <w:tabs>
          <w:tab w:val="left" w:pos="360"/>
        </w:tabs>
        <w:ind w:right="-90"/>
        <w:rPr>
          <w:rFonts w:cs="Times New Roman"/>
          <w:i/>
        </w:rPr>
      </w:pPr>
      <w:r>
        <w:rPr>
          <w:rFonts w:cs="Times New Roman"/>
          <w:i/>
        </w:rPr>
        <w:t xml:space="preserve">Application Deadline: October 18 </w:t>
      </w:r>
    </w:p>
    <w:p w:rsidR="005C1C29" w:rsidRDefault="005C1C29" w:rsidP="00313817">
      <w:pPr>
        <w:pStyle w:val="NoSpacing"/>
        <w:tabs>
          <w:tab w:val="left" w:pos="360"/>
        </w:tabs>
        <w:ind w:right="-90"/>
        <w:rPr>
          <w:rFonts w:cs="Times New Roman"/>
          <w:i/>
        </w:rPr>
      </w:pPr>
      <w:r>
        <w:rPr>
          <w:rFonts w:cs="Times New Roman"/>
          <w:i/>
        </w:rPr>
        <w:t>Location: Evanston, IL</w:t>
      </w:r>
    </w:p>
    <w:p w:rsidR="005C1C29" w:rsidRDefault="005C1C29" w:rsidP="00313817">
      <w:pPr>
        <w:pStyle w:val="NoSpacing"/>
        <w:tabs>
          <w:tab w:val="left" w:pos="360"/>
        </w:tabs>
        <w:ind w:right="-90"/>
        <w:rPr>
          <w:rFonts w:cs="Times New Roman"/>
        </w:rPr>
      </w:pPr>
      <w:r w:rsidRPr="00A11F81">
        <w:rPr>
          <w:rFonts w:cs="Times New Roman"/>
          <w:i/>
        </w:rPr>
        <w:t>Fees:</w:t>
      </w:r>
      <w:r w:rsidRPr="00A11F81">
        <w:rPr>
          <w:rFonts w:cs="Times New Roman"/>
        </w:rPr>
        <w:t xml:space="preserve"> $950</w:t>
      </w:r>
    </w:p>
    <w:p w:rsidR="005C1C29" w:rsidRDefault="005C1C29" w:rsidP="00313817">
      <w:pPr>
        <w:tabs>
          <w:tab w:val="left" w:pos="360"/>
        </w:tabs>
        <w:spacing w:after="0" w:line="240" w:lineRule="auto"/>
        <w:ind w:right="-90"/>
        <w:contextualSpacing/>
        <w:rPr>
          <w:rFonts w:eastAsia="Times New Roman" w:cs="Times New Roman"/>
        </w:rPr>
      </w:pPr>
      <w:r>
        <w:rPr>
          <w:rFonts w:eastAsia="Times New Roman" w:cs="Times New Roman"/>
          <w:i/>
        </w:rPr>
        <w:tab/>
      </w:r>
      <w:r>
        <w:rPr>
          <w:rFonts w:eastAsia="Times New Roman" w:cs="Times New Roman"/>
          <w:i/>
        </w:rPr>
        <w:tab/>
      </w:r>
      <w:r w:rsidRPr="007C4279">
        <w:rPr>
          <w:rFonts w:eastAsia="Times New Roman" w:cs="Times New Roman"/>
          <w:i/>
        </w:rPr>
        <w:t>Contact Number</w:t>
      </w:r>
      <w:r w:rsidRPr="007C4279">
        <w:rPr>
          <w:rFonts w:eastAsia="Times New Roman" w:cs="Times New Roman"/>
        </w:rPr>
        <w:t>:  847.467.0866</w:t>
      </w:r>
    </w:p>
    <w:p w:rsidR="005C1C29" w:rsidRPr="007C4279" w:rsidRDefault="005C1C29" w:rsidP="00313817">
      <w:pPr>
        <w:tabs>
          <w:tab w:val="left" w:pos="360"/>
        </w:tabs>
        <w:spacing w:after="0" w:line="240" w:lineRule="auto"/>
        <w:ind w:right="-90"/>
        <w:contextualSpacing/>
        <w:rPr>
          <w:rFonts w:eastAsia="Times New Roman"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8C2BDA" w:rsidRDefault="005C1C29" w:rsidP="00313817">
      <w:pPr>
        <w:pStyle w:val="Heading3"/>
        <w:tabs>
          <w:tab w:val="left" w:pos="360"/>
        </w:tabs>
        <w:ind w:left="0" w:right="-90"/>
        <w:rPr>
          <w:rFonts w:eastAsia="Times New Roman"/>
        </w:rPr>
      </w:pPr>
      <w:bookmarkStart w:id="324" w:name="_Toc361823592"/>
      <w:r w:rsidRPr="008C2BDA">
        <w:t>Winning Strategies</w:t>
      </w:r>
      <w:bookmarkEnd w:id="324"/>
    </w:p>
    <w:p w:rsidR="005C1C29" w:rsidRDefault="005C1C29" w:rsidP="00313817">
      <w:pPr>
        <w:pStyle w:val="NormalWeb"/>
        <w:tabs>
          <w:tab w:val="left" w:pos="360"/>
        </w:tabs>
        <w:ind w:right="-90"/>
        <w:rPr>
          <w:rFonts w:cs="Times New Roman"/>
          <w:sz w:val="22"/>
          <w:szCs w:val="22"/>
        </w:rPr>
      </w:pPr>
    </w:p>
    <w:p w:rsidR="005C1C29" w:rsidRDefault="005C1C29" w:rsidP="00313817">
      <w:pPr>
        <w:tabs>
          <w:tab w:val="left" w:pos="360"/>
        </w:tabs>
        <w:spacing w:after="0" w:line="240" w:lineRule="auto"/>
        <w:ind w:right="-90"/>
        <w:contextualSpacing/>
        <w:rPr>
          <w:rFonts w:cs="Times New Roman"/>
        </w:rPr>
      </w:pPr>
      <w:r w:rsidRPr="0000028A">
        <w:rPr>
          <w:rFonts w:cs="Times New Roman"/>
        </w:rPr>
        <w:t xml:space="preserve">This two-day program focuses on three separate components of organizational survival and success: mission, finance and strategy. Just as every organization should reexamine its mission every 3-5 years, it also ought to review its revenue sources and mix. Mission and finance are linked by a coordinated set of actions that define your organization's strategy. The goal for this program is that you leave with a better sense of the actions you and your organization can take to create and sustain a competitive advantage in carrying out your mission. To achieve a winning strategy, we help you focus on the key interrelated parts of your organization – mission, finance and strategy.  For more information, </w:t>
      </w:r>
      <w:hyperlink r:id="rId138" w:history="1">
        <w:r w:rsidRPr="006B7040">
          <w:rPr>
            <w:rStyle w:val="Hyperlink"/>
            <w:rFonts w:cs="Times New Roman"/>
          </w:rPr>
          <w:t>click here.</w:t>
        </w:r>
      </w:hyperlink>
    </w:p>
    <w:p w:rsidR="005C1C29" w:rsidRPr="008C2BDA" w:rsidRDefault="005C1C29" w:rsidP="00313817">
      <w:pPr>
        <w:tabs>
          <w:tab w:val="left" w:pos="360"/>
        </w:tabs>
        <w:spacing w:after="0" w:line="240" w:lineRule="auto"/>
        <w:ind w:right="-90"/>
        <w:contextualSpacing/>
        <w:rPr>
          <w:rFonts w:cs="Times New Roman"/>
        </w:rPr>
      </w:pPr>
    </w:p>
    <w:p w:rsidR="005C1C29" w:rsidRPr="008C2BDA"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Dates:</w:t>
      </w:r>
      <w:r w:rsidRPr="008C2BDA">
        <w:rPr>
          <w:rFonts w:eastAsia="Times New Roman" w:cs="Times New Roman"/>
        </w:rPr>
        <w:t xml:space="preserve">  November 11-12, 2013</w:t>
      </w:r>
    </w:p>
    <w:p w:rsidR="005C1C29" w:rsidRPr="008C2BDA"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Application Deadline</w:t>
      </w:r>
      <w:r w:rsidRPr="008C2BDA">
        <w:rPr>
          <w:rFonts w:eastAsia="Times New Roman" w:cs="Times New Roman"/>
        </w:rPr>
        <w:t>:  November 8, 2013</w:t>
      </w:r>
    </w:p>
    <w:p w:rsidR="005C1C29" w:rsidRDefault="005C1C29" w:rsidP="00313817">
      <w:pPr>
        <w:pStyle w:val="NoSpacing"/>
        <w:tabs>
          <w:tab w:val="left" w:pos="360"/>
        </w:tabs>
        <w:ind w:right="-90"/>
        <w:rPr>
          <w:rFonts w:cs="Times New Roman"/>
          <w:i/>
        </w:rPr>
      </w:pPr>
      <w:r>
        <w:rPr>
          <w:rFonts w:cs="Times New Roman"/>
          <w:i/>
        </w:rPr>
        <w:t>Location: Evanston, IL</w:t>
      </w:r>
    </w:p>
    <w:p w:rsidR="005C1C29" w:rsidRPr="008C2BDA"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Costs</w:t>
      </w:r>
      <w:r w:rsidRPr="008C2BDA">
        <w:rPr>
          <w:rFonts w:eastAsia="Times New Roman" w:cs="Times New Roman"/>
        </w:rPr>
        <w:t>:  $950.00</w:t>
      </w:r>
    </w:p>
    <w:p w:rsidR="005C1C29" w:rsidRDefault="005C1C29" w:rsidP="00313817">
      <w:pPr>
        <w:tabs>
          <w:tab w:val="left" w:pos="360"/>
        </w:tabs>
        <w:spacing w:after="0" w:line="240" w:lineRule="auto"/>
        <w:ind w:right="-90"/>
        <w:contextualSpacing/>
        <w:rPr>
          <w:rFonts w:eastAsia="Times New Roman" w:cs="Times New Roman"/>
        </w:rPr>
      </w:pPr>
      <w:r w:rsidRPr="008C2BDA">
        <w:rPr>
          <w:rFonts w:eastAsia="Times New Roman" w:cs="Times New Roman"/>
          <w:i/>
        </w:rPr>
        <w:t>Contact Number</w:t>
      </w:r>
      <w:r w:rsidRPr="008C2BDA">
        <w:rPr>
          <w:rFonts w:eastAsia="Times New Roman" w:cs="Times New Roman"/>
        </w:rPr>
        <w:t>:  847.467.0866</w:t>
      </w:r>
    </w:p>
    <w:p w:rsidR="005C1C29" w:rsidRPr="008C2BDA" w:rsidRDefault="005C1C29" w:rsidP="00313817">
      <w:pPr>
        <w:tabs>
          <w:tab w:val="left" w:pos="360"/>
        </w:tabs>
        <w:spacing w:after="0" w:line="240" w:lineRule="auto"/>
        <w:ind w:right="-90"/>
        <w:contextualSpacing/>
        <w:rPr>
          <w:rFonts w:eastAsia="Times New Roman"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Default="005C1C29" w:rsidP="00313817">
      <w:pPr>
        <w:pStyle w:val="Heading2"/>
        <w:tabs>
          <w:tab w:val="left" w:pos="360"/>
        </w:tabs>
        <w:ind w:left="0" w:right="-90"/>
      </w:pPr>
      <w:bookmarkStart w:id="325" w:name="_Office_of_Personnel"/>
      <w:bookmarkStart w:id="326" w:name="_Toc361823593"/>
      <w:bookmarkStart w:id="327" w:name="_Toc329950084"/>
      <w:bookmarkStart w:id="328" w:name="_Toc330198963"/>
      <w:bookmarkStart w:id="329" w:name="_Toc337108801"/>
      <w:bookmarkEnd w:id="325"/>
      <w:r w:rsidRPr="00DC3A96">
        <w:t>Notre Dame</w:t>
      </w:r>
      <w:bookmarkEnd w:id="326"/>
    </w:p>
    <w:p w:rsidR="005C1C29" w:rsidRDefault="005C1C29" w:rsidP="00313817">
      <w:pPr>
        <w:tabs>
          <w:tab w:val="left" w:pos="360"/>
        </w:tabs>
        <w:ind w:right="-90"/>
      </w:pPr>
    </w:p>
    <w:p w:rsidR="005C1C29" w:rsidRDefault="005C1C29" w:rsidP="00313817">
      <w:pPr>
        <w:pStyle w:val="Heading3"/>
        <w:tabs>
          <w:tab w:val="left" w:pos="360"/>
        </w:tabs>
        <w:ind w:left="0" w:right="-90"/>
      </w:pPr>
      <w:bookmarkStart w:id="330" w:name="_Toc361823594"/>
      <w:r>
        <w:t>Executive Integral Leadership</w:t>
      </w:r>
      <w:bookmarkEnd w:id="330"/>
    </w:p>
    <w:p w:rsidR="005C1C29" w:rsidRPr="00DB1F4C" w:rsidRDefault="005C1C29" w:rsidP="00313817">
      <w:pPr>
        <w:tabs>
          <w:tab w:val="left" w:pos="360"/>
        </w:tabs>
        <w:spacing w:after="0" w:line="240" w:lineRule="auto"/>
        <w:ind w:right="-90"/>
        <w:rPr>
          <w:rFonts w:cs="Times New Roman"/>
        </w:rPr>
      </w:pPr>
    </w:p>
    <w:p w:rsidR="005C1C29" w:rsidRPr="00DB1F4C" w:rsidRDefault="005C1C29" w:rsidP="00313817">
      <w:pPr>
        <w:tabs>
          <w:tab w:val="left" w:pos="360"/>
        </w:tabs>
        <w:spacing w:after="0" w:line="240" w:lineRule="auto"/>
        <w:ind w:right="-90"/>
        <w:rPr>
          <w:rFonts w:cs="Times New Roman"/>
        </w:rPr>
      </w:pPr>
      <w:r w:rsidRPr="00DB1F4C">
        <w:rPr>
          <w:rFonts w:cs="Times New Roman"/>
        </w:rPr>
        <w:t>Leadership success starts with you as an individual, where you have maximum potential to effect change. Notre Dame's Executive Integral Leadership (EIL) offers a values-based approach to leadership, inspiring you to get reacquainted with your values and behaviors and then to leverage that knowledge effectively. At the conclusion of this life-changing experience, you will be prepared to think and act in alignment with your values and to face every challenge with increased courage and confidence.</w:t>
      </w:r>
      <w:r>
        <w:rPr>
          <w:rFonts w:cs="Times New Roman"/>
        </w:rPr>
        <w:t xml:space="preserve">  For more information, </w:t>
      </w:r>
      <w:hyperlink r:id="rId139" w:history="1">
        <w:r w:rsidRPr="006B7040">
          <w:rPr>
            <w:rStyle w:val="Hyperlink"/>
            <w:rFonts w:cs="Times New Roman"/>
          </w:rPr>
          <w:t>click here.</w:t>
        </w:r>
      </w:hyperlink>
    </w:p>
    <w:p w:rsidR="005C1C29" w:rsidRPr="00DB1F4C" w:rsidRDefault="005C1C29" w:rsidP="00313817">
      <w:pPr>
        <w:tabs>
          <w:tab w:val="left" w:pos="360"/>
        </w:tabs>
        <w:spacing w:after="0" w:line="240" w:lineRule="auto"/>
        <w:ind w:right="-90"/>
        <w:rPr>
          <w:rFonts w:cs="Times New Roman"/>
        </w:rPr>
      </w:pPr>
    </w:p>
    <w:p w:rsidR="005C1C29" w:rsidRPr="00DB1F4C" w:rsidRDefault="005C1C29" w:rsidP="00313817">
      <w:pPr>
        <w:tabs>
          <w:tab w:val="left" w:pos="360"/>
        </w:tabs>
        <w:spacing w:after="0" w:line="240" w:lineRule="auto"/>
        <w:ind w:right="-90"/>
        <w:rPr>
          <w:rFonts w:cs="Times New Roman"/>
        </w:rPr>
      </w:pPr>
      <w:r w:rsidRPr="00DB1F4C">
        <w:rPr>
          <w:rFonts w:cs="Times New Roman"/>
          <w:i/>
        </w:rPr>
        <w:t>Dates</w:t>
      </w:r>
      <w:r w:rsidRPr="00DB1F4C">
        <w:rPr>
          <w:rFonts w:cs="Times New Roman"/>
        </w:rPr>
        <w:t>: October 6-11, 2013</w:t>
      </w:r>
    </w:p>
    <w:p w:rsidR="005C1C29" w:rsidRPr="00DB1F4C" w:rsidRDefault="005C1C29" w:rsidP="00313817">
      <w:pPr>
        <w:tabs>
          <w:tab w:val="left" w:pos="360"/>
        </w:tabs>
        <w:spacing w:after="0" w:line="240" w:lineRule="auto"/>
        <w:ind w:right="-90"/>
        <w:rPr>
          <w:rFonts w:cs="Times New Roman"/>
        </w:rPr>
      </w:pPr>
      <w:r w:rsidRPr="00DB1F4C">
        <w:rPr>
          <w:rFonts w:cs="Times New Roman"/>
          <w:i/>
        </w:rPr>
        <w:t>Location</w:t>
      </w:r>
      <w:r w:rsidRPr="00DB1F4C">
        <w:rPr>
          <w:rFonts w:cs="Times New Roman"/>
        </w:rPr>
        <w:t>: Stayer Executive Education Center</w:t>
      </w:r>
      <w:r>
        <w:rPr>
          <w:rFonts w:cs="Times New Roman"/>
        </w:rPr>
        <w:t>, Notre Dame, IN</w:t>
      </w:r>
    </w:p>
    <w:p w:rsidR="005C1C29" w:rsidRPr="00DB1F4C" w:rsidRDefault="005C1C29" w:rsidP="00313817">
      <w:pPr>
        <w:tabs>
          <w:tab w:val="left" w:pos="360"/>
        </w:tabs>
        <w:spacing w:after="0" w:line="240" w:lineRule="auto"/>
        <w:ind w:right="-90"/>
        <w:rPr>
          <w:rFonts w:cs="Times New Roman"/>
        </w:rPr>
      </w:pPr>
      <w:r w:rsidRPr="00DB1F4C">
        <w:rPr>
          <w:rFonts w:cs="Times New Roman"/>
          <w:i/>
        </w:rPr>
        <w:t>Costs</w:t>
      </w:r>
      <w:r w:rsidRPr="00DB1F4C">
        <w:rPr>
          <w:rFonts w:cs="Times New Roman"/>
        </w:rPr>
        <w:t>: $6,950 (includes all instructions, 90-minute Executive Coaching Session, 60-minute health and wellness coaching session, educational materials, leadership assessments, lodging and meals</w:t>
      </w:r>
    </w:p>
    <w:p w:rsidR="005C1C29" w:rsidRPr="00DB1F4C" w:rsidRDefault="005C1C29" w:rsidP="00313817">
      <w:pPr>
        <w:pStyle w:val="NormalWeb"/>
        <w:tabs>
          <w:tab w:val="left" w:pos="360"/>
        </w:tabs>
        <w:ind w:right="-90"/>
        <w:rPr>
          <w:rFonts w:eastAsia="Times New Roman" w:cs="Times New Roman"/>
          <w:color w:val="333333"/>
          <w:sz w:val="22"/>
          <w:szCs w:val="22"/>
        </w:rPr>
      </w:pPr>
      <w:r w:rsidRPr="00DB1F4C">
        <w:rPr>
          <w:rFonts w:cs="Times New Roman"/>
          <w:i/>
          <w:sz w:val="22"/>
          <w:szCs w:val="22"/>
        </w:rPr>
        <w:t>Contact</w:t>
      </w:r>
      <w:r w:rsidRPr="00DB1F4C">
        <w:rPr>
          <w:rFonts w:cs="Times New Roman"/>
          <w:sz w:val="22"/>
          <w:szCs w:val="22"/>
        </w:rPr>
        <w:t xml:space="preserve">: </w:t>
      </w:r>
      <w:r w:rsidRPr="00DB1F4C">
        <w:rPr>
          <w:rFonts w:eastAsia="Times New Roman" w:cs="Times New Roman"/>
          <w:color w:val="333333"/>
          <w:sz w:val="22"/>
          <w:szCs w:val="22"/>
        </w:rPr>
        <w:t>574-631-0564</w:t>
      </w:r>
    </w:p>
    <w:p w:rsidR="005C1C29" w:rsidRDefault="005C1C29" w:rsidP="00313817">
      <w:pPr>
        <w:tabs>
          <w:tab w:val="left" w:pos="360"/>
        </w:tabs>
        <w:spacing w:after="0" w:line="240" w:lineRule="auto"/>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ind w:right="-90"/>
      </w:pPr>
      <w:r>
        <w:fldChar w:fldCharType="end"/>
      </w:r>
    </w:p>
    <w:p w:rsidR="005C1C29" w:rsidRDefault="005C1C29" w:rsidP="00313817">
      <w:pPr>
        <w:pStyle w:val="Heading3"/>
        <w:tabs>
          <w:tab w:val="left" w:pos="360"/>
        </w:tabs>
        <w:ind w:left="0" w:right="-90"/>
        <w:rPr>
          <w:rFonts w:eastAsia="Times New Roman"/>
        </w:rPr>
      </w:pPr>
      <w:bookmarkStart w:id="331" w:name="_Toc361823595"/>
      <w:r>
        <w:rPr>
          <w:rFonts w:eastAsia="Times New Roman"/>
        </w:rPr>
        <w:t>E</w:t>
      </w:r>
      <w:r w:rsidRPr="00DB1F4C">
        <w:rPr>
          <w:rFonts w:eastAsia="Times New Roman"/>
        </w:rPr>
        <w:t xml:space="preserve">xecutive </w:t>
      </w:r>
      <w:r>
        <w:rPr>
          <w:rFonts w:eastAsia="Times New Roman"/>
        </w:rPr>
        <w:t>C</w:t>
      </w:r>
      <w:r w:rsidRPr="00DB1F4C">
        <w:rPr>
          <w:rFonts w:eastAsia="Times New Roman"/>
        </w:rPr>
        <w:t xml:space="preserve">ertificate in </w:t>
      </w:r>
      <w:r>
        <w:rPr>
          <w:rFonts w:eastAsia="Times New Roman"/>
        </w:rPr>
        <w:t>L</w:t>
      </w:r>
      <w:r w:rsidRPr="00DB1F4C">
        <w:rPr>
          <w:rFonts w:eastAsia="Times New Roman"/>
        </w:rPr>
        <w:t xml:space="preserve">eadership and </w:t>
      </w:r>
      <w:r>
        <w:rPr>
          <w:rFonts w:eastAsia="Times New Roman"/>
        </w:rPr>
        <w:t>M</w:t>
      </w:r>
      <w:r w:rsidRPr="00DB1F4C">
        <w:rPr>
          <w:rFonts w:eastAsia="Times New Roman"/>
        </w:rPr>
        <w:t>anagement</w:t>
      </w:r>
      <w:bookmarkEnd w:id="331"/>
    </w:p>
    <w:p w:rsidR="005C1C29" w:rsidRDefault="005C1C29" w:rsidP="00313817">
      <w:pPr>
        <w:tabs>
          <w:tab w:val="left" w:pos="360"/>
        </w:tabs>
        <w:spacing w:after="0" w:line="240" w:lineRule="auto"/>
        <w:ind w:right="-90"/>
        <w:rPr>
          <w:rFonts w:eastAsia="Times New Roman" w:cs="Times New Roman"/>
        </w:rPr>
      </w:pPr>
    </w:p>
    <w:p w:rsidR="005C1C29" w:rsidRDefault="005C1C29" w:rsidP="00313817">
      <w:pPr>
        <w:tabs>
          <w:tab w:val="left" w:pos="360"/>
        </w:tabs>
        <w:spacing w:after="0" w:line="240" w:lineRule="auto"/>
        <w:ind w:right="-90"/>
        <w:rPr>
          <w:rFonts w:cs="Times New Roman"/>
        </w:rPr>
      </w:pPr>
      <w:r w:rsidRPr="00DB1F4C">
        <w:rPr>
          <w:rFonts w:eastAsia="Times New Roman" w:cs="Times New Roman"/>
        </w:rPr>
        <w:t>The online Executive Certificate in Leadership and Management program features three eight-week courses presented by the country’s leading experts in leadership and management – the same professors who teach at Notre Dame’s top-ranked Mendoza College of Business! Courses include:</w:t>
      </w:r>
      <w:r>
        <w:rPr>
          <w:rFonts w:eastAsia="Times New Roman" w:cs="Times New Roman"/>
        </w:rPr>
        <w:t xml:space="preserve"> Effective Leadership, Leading Teams and Organizations and Executive Leadership Strategies.  For more information, </w:t>
      </w:r>
      <w:hyperlink r:id="rId140" w:history="1">
        <w:r w:rsidRPr="006B7040">
          <w:rPr>
            <w:rStyle w:val="Hyperlink"/>
            <w:rFonts w:cs="Times New Roman"/>
          </w:rPr>
          <w:t>click here.</w:t>
        </w:r>
      </w:hyperlink>
    </w:p>
    <w:p w:rsidR="005C1C29" w:rsidRDefault="005C1C29" w:rsidP="00313817">
      <w:pPr>
        <w:tabs>
          <w:tab w:val="left" w:pos="360"/>
        </w:tabs>
        <w:spacing w:after="0" w:line="240" w:lineRule="auto"/>
        <w:ind w:right="-90"/>
        <w:rPr>
          <w:rFonts w:eastAsia="Times New Roman" w:cs="Times New Roman"/>
        </w:rPr>
      </w:pPr>
    </w:p>
    <w:p w:rsidR="005C1C29" w:rsidRDefault="005C1C29" w:rsidP="00313817">
      <w:pPr>
        <w:tabs>
          <w:tab w:val="left" w:pos="360"/>
        </w:tabs>
        <w:spacing w:after="0" w:line="240" w:lineRule="auto"/>
        <w:ind w:right="-90"/>
        <w:rPr>
          <w:rFonts w:eastAsia="Times New Roman" w:cs="Times New Roman"/>
        </w:rPr>
      </w:pPr>
      <w:r w:rsidRPr="00B60512">
        <w:rPr>
          <w:rFonts w:eastAsia="Times New Roman" w:cs="Times New Roman"/>
          <w:i/>
        </w:rPr>
        <w:t>Dates and Location</w:t>
      </w:r>
      <w:r>
        <w:rPr>
          <w:rFonts w:eastAsia="Times New Roman" w:cs="Times New Roman"/>
        </w:rPr>
        <w:t>: Online</w:t>
      </w:r>
    </w:p>
    <w:p w:rsidR="005C1C29" w:rsidRDefault="005C1C29" w:rsidP="00313817">
      <w:pPr>
        <w:tabs>
          <w:tab w:val="left" w:pos="360"/>
        </w:tabs>
        <w:spacing w:after="0" w:line="240" w:lineRule="auto"/>
        <w:ind w:right="-90"/>
        <w:rPr>
          <w:rFonts w:eastAsia="Times New Roman" w:cs="Times New Roman"/>
        </w:rPr>
      </w:pPr>
      <w:r w:rsidRPr="00B60512">
        <w:rPr>
          <w:rFonts w:eastAsia="Times New Roman" w:cs="Times New Roman"/>
          <w:i/>
        </w:rPr>
        <w:t>Costs</w:t>
      </w:r>
      <w:r>
        <w:rPr>
          <w:rFonts w:eastAsia="Times New Roman" w:cs="Times New Roman"/>
        </w:rPr>
        <w:t>: $4,995 for 3-course package</w:t>
      </w:r>
    </w:p>
    <w:p w:rsidR="005C1C29" w:rsidRDefault="005C1C29" w:rsidP="00313817">
      <w:pPr>
        <w:tabs>
          <w:tab w:val="left" w:pos="360"/>
        </w:tabs>
        <w:spacing w:after="0" w:line="240" w:lineRule="auto"/>
        <w:ind w:right="-90"/>
        <w:rPr>
          <w:rFonts w:eastAsia="Times New Roman" w:cs="Times New Roman"/>
        </w:rPr>
      </w:pPr>
      <w:r w:rsidRPr="00B60512">
        <w:rPr>
          <w:rFonts w:eastAsia="Times New Roman" w:cs="Times New Roman"/>
          <w:i/>
        </w:rPr>
        <w:t>Contact</w:t>
      </w:r>
      <w:r>
        <w:rPr>
          <w:rFonts w:eastAsia="Times New Roman" w:cs="Times New Roman"/>
        </w:rPr>
        <w:t xml:space="preserve">: to register call 855-300-1475 </w:t>
      </w:r>
    </w:p>
    <w:p w:rsidR="005C1C29" w:rsidRPr="00DB1F4C" w:rsidRDefault="005C1C29" w:rsidP="00313817">
      <w:pPr>
        <w:tabs>
          <w:tab w:val="left" w:pos="360"/>
        </w:tabs>
        <w:spacing w:after="0" w:line="240" w:lineRule="auto"/>
        <w:ind w:right="-90"/>
        <w:rPr>
          <w:rFonts w:eastAsia="Times New Roman"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Pr="00DB1F4C" w:rsidRDefault="007C4733" w:rsidP="00313817">
      <w:pPr>
        <w:tabs>
          <w:tab w:val="left" w:pos="360"/>
        </w:tabs>
        <w:spacing w:after="0" w:line="240" w:lineRule="auto"/>
        <w:ind w:right="-90"/>
        <w:rPr>
          <w:rFonts w:cs="Times New Roman"/>
        </w:rPr>
      </w:pPr>
      <w:r>
        <w:fldChar w:fldCharType="end"/>
      </w:r>
    </w:p>
    <w:p w:rsidR="005C1C29" w:rsidRDefault="005C1C29" w:rsidP="00313817">
      <w:pPr>
        <w:pStyle w:val="Heading2"/>
        <w:tabs>
          <w:tab w:val="left" w:pos="360"/>
        </w:tabs>
        <w:ind w:left="0" w:right="-90"/>
        <w:rPr>
          <w:rFonts w:eastAsia="Arial Unicode MS"/>
        </w:rPr>
      </w:pPr>
      <w:bookmarkStart w:id="332" w:name="_Toc361823596"/>
      <w:bookmarkStart w:id="333" w:name="OPMecq1"/>
      <w:r w:rsidRPr="00A11F81">
        <w:rPr>
          <w:rFonts w:eastAsia="Arial Unicode MS"/>
        </w:rPr>
        <w:t>Office of Personnel Management</w:t>
      </w:r>
      <w:bookmarkEnd w:id="327"/>
      <w:bookmarkEnd w:id="328"/>
      <w:bookmarkEnd w:id="329"/>
      <w:bookmarkEnd w:id="332"/>
      <w:r w:rsidRPr="00A11F81">
        <w:rPr>
          <w:rFonts w:eastAsia="Arial Unicode MS"/>
        </w:rPr>
        <w:t xml:space="preserve"> </w:t>
      </w:r>
      <w:bookmarkEnd w:id="323"/>
    </w:p>
    <w:p w:rsidR="005C1C29" w:rsidRPr="00B80D85" w:rsidRDefault="005C1C29" w:rsidP="00313817">
      <w:pPr>
        <w:pStyle w:val="Heading3"/>
        <w:tabs>
          <w:tab w:val="left" w:pos="360"/>
        </w:tabs>
        <w:ind w:left="0" w:right="-90"/>
      </w:pPr>
      <w:bookmarkStart w:id="334" w:name="_Toc361823597"/>
      <w:bookmarkStart w:id="335" w:name="_Toc329950085"/>
      <w:bookmarkStart w:id="336" w:name="_Toc330198964"/>
      <w:bookmarkStart w:id="337" w:name="_Toc337108802"/>
      <w:bookmarkStart w:id="338" w:name="OnePenn"/>
      <w:bookmarkEnd w:id="333"/>
      <w:r w:rsidRPr="00B80D85">
        <w:t>Leadership Assessment Program Level 1 for Team Leaders and Emerging Supervisors</w:t>
      </w:r>
      <w:bookmarkEnd w:id="334"/>
    </w:p>
    <w:p w:rsidR="005C1C29" w:rsidRPr="007A3CCC" w:rsidRDefault="005C1C29" w:rsidP="00313817">
      <w:pPr>
        <w:tabs>
          <w:tab w:val="left" w:pos="360"/>
        </w:tabs>
        <w:ind w:right="-90"/>
        <w:rPr>
          <w:rFonts w:cs="Times New Roman"/>
        </w:rPr>
      </w:pPr>
      <w:r w:rsidRPr="00B432E5">
        <w:rPr>
          <w:rFonts w:cs="Times New Roman"/>
        </w:rPr>
        <w:t xml:space="preserve">Management is what makes the Federal government tick, and identifying and nurturing new managers is essential to the future of good government. This course will give you new insights to create a personal learning plan for continued leadership growth. Designed for those who have one year or less of supervisory experience, you will receive personalized feedback from assessment specialists, superiors, peers and subordinates, and gain a greater understanding of how personal behaviors affect workplace interactions.  For more information, </w:t>
      </w:r>
      <w:hyperlink r:id="rId141" w:history="1">
        <w:r w:rsidRPr="006B7040">
          <w:rPr>
            <w:rStyle w:val="Hyperlink"/>
            <w:rFonts w:cs="Times New Roman"/>
          </w:rPr>
          <w:t>click here.</w:t>
        </w:r>
      </w:hyperlink>
      <w:r w:rsidRPr="00B80D85">
        <w:rPr>
          <w:rFonts w:cs="Times New Roman"/>
        </w:rPr>
        <w:t> </w:t>
      </w:r>
    </w:p>
    <w:p w:rsidR="005C1C29" w:rsidRPr="00B80D85" w:rsidRDefault="005C1C29" w:rsidP="00313817">
      <w:pPr>
        <w:pStyle w:val="ListParagraph"/>
        <w:tabs>
          <w:tab w:val="left" w:pos="360"/>
        </w:tabs>
        <w:spacing w:after="0" w:line="240" w:lineRule="auto"/>
        <w:ind w:left="0" w:right="-90"/>
        <w:rPr>
          <w:rFonts w:cs="Times New Roman"/>
        </w:rPr>
      </w:pPr>
    </w:p>
    <w:p w:rsidR="005C1C29" w:rsidRPr="00B80D85" w:rsidRDefault="005C1C29" w:rsidP="00313817">
      <w:pPr>
        <w:tabs>
          <w:tab w:val="left" w:pos="360"/>
        </w:tabs>
        <w:spacing w:after="0" w:line="240" w:lineRule="auto"/>
        <w:ind w:right="-90"/>
        <w:rPr>
          <w:rFonts w:eastAsia="Times New Roman" w:cs="Times New Roman"/>
          <w:color w:val="000000"/>
          <w:sz w:val="24"/>
          <w:szCs w:val="24"/>
        </w:rPr>
      </w:pPr>
      <w:r w:rsidRPr="00B80D85">
        <w:rPr>
          <w:rFonts w:eastAsia="Times New Roman" w:cs="Times New Roman"/>
          <w:color w:val="000000"/>
          <w:sz w:val="24"/>
          <w:szCs w:val="24"/>
        </w:rPr>
        <w:t xml:space="preserve">Jul 29-Aug 2, ‘13 @ EMDC, Shepherdstown, WV   $5600 </w:t>
      </w:r>
    </w:p>
    <w:p w:rsidR="005C1C29" w:rsidRPr="00B432E5" w:rsidRDefault="005C1C29" w:rsidP="00313817">
      <w:pPr>
        <w:tabs>
          <w:tab w:val="left" w:pos="360"/>
        </w:tabs>
        <w:spacing w:after="0" w:line="240" w:lineRule="auto"/>
        <w:ind w:right="-90"/>
        <w:rPr>
          <w:rFonts w:eastAsia="Times New Roman" w:cs="Times New Roman"/>
          <w:i/>
          <w:iCs/>
          <w:color w:val="000000"/>
          <w:sz w:val="24"/>
          <w:szCs w:val="24"/>
        </w:rPr>
      </w:pPr>
      <w:r w:rsidRPr="00B432E5">
        <w:rPr>
          <w:rFonts w:eastAsia="Times New Roman" w:cs="Times New Roman"/>
          <w:i/>
          <w:iCs/>
          <w:color w:val="000000"/>
          <w:sz w:val="24"/>
          <w:szCs w:val="24"/>
        </w:rPr>
        <w:t>Starts 8:00 AM on 1st day ends 12:30 PM on last day</w:t>
      </w:r>
    </w:p>
    <w:p w:rsidR="005C1C29" w:rsidRPr="00B80D85" w:rsidRDefault="005C1C29" w:rsidP="00313817">
      <w:pPr>
        <w:tabs>
          <w:tab w:val="left" w:pos="360"/>
        </w:tabs>
        <w:spacing w:after="0" w:line="240" w:lineRule="auto"/>
        <w:ind w:right="-90"/>
        <w:rPr>
          <w:rFonts w:eastAsia="Times New Roman" w:cs="Times New Roman"/>
          <w:color w:val="000000"/>
          <w:sz w:val="24"/>
          <w:szCs w:val="24"/>
        </w:rPr>
      </w:pPr>
      <w:r w:rsidRPr="00B80D85">
        <w:rPr>
          <w:rFonts w:eastAsia="Times New Roman" w:cs="Times New Roman"/>
          <w:color w:val="000000"/>
          <w:sz w:val="24"/>
          <w:szCs w:val="24"/>
        </w:rPr>
        <w:t xml:space="preserve">Aug 26-30, ‘13 @ EMDC, Shepherdstown, WV   $5600 </w:t>
      </w:r>
    </w:p>
    <w:p w:rsidR="005C1C29" w:rsidRPr="00B432E5" w:rsidRDefault="005C1C29" w:rsidP="00313817">
      <w:pPr>
        <w:tabs>
          <w:tab w:val="left" w:pos="360"/>
          <w:tab w:val="left" w:pos="1530"/>
        </w:tabs>
        <w:spacing w:after="0" w:line="240" w:lineRule="auto"/>
        <w:ind w:right="-90"/>
        <w:rPr>
          <w:rFonts w:eastAsia="Times New Roman" w:cs="Times New Roman"/>
          <w:i/>
          <w:iCs/>
          <w:color w:val="000000"/>
          <w:sz w:val="24"/>
          <w:szCs w:val="24"/>
        </w:rPr>
      </w:pPr>
      <w:r>
        <w:rPr>
          <w:rFonts w:eastAsia="Times New Roman" w:cs="Times New Roman"/>
          <w:i/>
          <w:iCs/>
          <w:color w:val="000000"/>
          <w:sz w:val="24"/>
          <w:szCs w:val="24"/>
        </w:rPr>
        <w:tab/>
      </w:r>
      <w:r w:rsidRPr="00B432E5">
        <w:rPr>
          <w:rFonts w:eastAsia="Times New Roman" w:cs="Times New Roman"/>
          <w:i/>
          <w:iCs/>
          <w:color w:val="000000"/>
          <w:sz w:val="24"/>
          <w:szCs w:val="24"/>
        </w:rPr>
        <w:t>Starts 8:00 AM on 1st day ends 12:30 PM on last day</w:t>
      </w:r>
    </w:p>
    <w:p w:rsidR="005C1C29" w:rsidRPr="00B80D85" w:rsidRDefault="005C1C29" w:rsidP="00313817">
      <w:pPr>
        <w:tabs>
          <w:tab w:val="left" w:pos="360"/>
        </w:tabs>
        <w:spacing w:after="0" w:line="240" w:lineRule="auto"/>
        <w:ind w:right="-90"/>
        <w:rPr>
          <w:rFonts w:eastAsia="Times New Roman" w:cs="Times New Roman"/>
          <w:color w:val="000000"/>
          <w:sz w:val="24"/>
          <w:szCs w:val="24"/>
        </w:rPr>
      </w:pPr>
      <w:r w:rsidRPr="00B80D85">
        <w:rPr>
          <w:rFonts w:eastAsia="Times New Roman" w:cs="Times New Roman"/>
          <w:color w:val="000000"/>
          <w:sz w:val="24"/>
          <w:szCs w:val="24"/>
        </w:rPr>
        <w:t xml:space="preserve">Sep 23-27, ‘13 @ WMDC, Aurora, CO   $5600 </w:t>
      </w:r>
    </w:p>
    <w:p w:rsidR="005C1C29" w:rsidRPr="00B432E5" w:rsidRDefault="005C1C29" w:rsidP="00313817">
      <w:pPr>
        <w:tabs>
          <w:tab w:val="left" w:pos="360"/>
        </w:tabs>
        <w:spacing w:after="0" w:line="240" w:lineRule="auto"/>
        <w:ind w:right="-90"/>
        <w:rPr>
          <w:rFonts w:eastAsia="Times New Roman" w:cs="Times New Roman"/>
          <w:i/>
          <w:iCs/>
          <w:color w:val="000000"/>
          <w:sz w:val="24"/>
          <w:szCs w:val="24"/>
        </w:rPr>
      </w:pPr>
      <w:r w:rsidRPr="00B432E5">
        <w:rPr>
          <w:rFonts w:eastAsia="Times New Roman" w:cs="Times New Roman"/>
          <w:i/>
          <w:iCs/>
          <w:color w:val="000000"/>
          <w:sz w:val="24"/>
          <w:szCs w:val="24"/>
        </w:rPr>
        <w:t>Starts 8:00 AM on 1st day ends 12:30 PM on last day</w:t>
      </w:r>
    </w:p>
    <w:p w:rsidR="005C1C29" w:rsidRPr="00B80D85" w:rsidRDefault="005C1C29" w:rsidP="00313817">
      <w:pPr>
        <w:tabs>
          <w:tab w:val="left" w:pos="360"/>
        </w:tabs>
        <w:spacing w:after="0" w:line="240" w:lineRule="auto"/>
        <w:ind w:right="-90"/>
        <w:rPr>
          <w:rFonts w:eastAsia="Times New Roman" w:cs="Times New Roman"/>
          <w:i/>
          <w:iCs/>
          <w:color w:val="000000"/>
          <w:sz w:val="24"/>
          <w:szCs w:val="24"/>
        </w:rPr>
      </w:pPr>
    </w:p>
    <w:p w:rsidR="005C1C29" w:rsidRDefault="00994646" w:rsidP="00313817">
      <w:pPr>
        <w:pStyle w:val="NoSpacing"/>
        <w:tabs>
          <w:tab w:val="left" w:pos="360"/>
        </w:tabs>
        <w:ind w:right="-90"/>
      </w:pPr>
      <w:hyperlink w:anchor="northwesternecq1" w:history="1">
        <w:hyperlink w:anchor="_Table_of_Contents:" w:history="1">
          <w:r w:rsidR="005C1C29" w:rsidRPr="00A11F81">
            <w:rPr>
              <w:rStyle w:val="Hyperlink"/>
              <w:rFonts w:cs="Times New Roman"/>
              <w:b/>
            </w:rPr>
            <w:t>Table of Contents</w:t>
          </w:r>
        </w:hyperlink>
      </w:hyperlink>
    </w:p>
    <w:p w:rsidR="005C1C29" w:rsidRDefault="005C1C29" w:rsidP="00313817">
      <w:pPr>
        <w:tabs>
          <w:tab w:val="left" w:pos="360"/>
        </w:tabs>
        <w:ind w:right="-90"/>
      </w:pPr>
    </w:p>
    <w:p w:rsidR="005C1C29" w:rsidRDefault="005C1C29" w:rsidP="00313817">
      <w:pPr>
        <w:pStyle w:val="Heading3"/>
        <w:tabs>
          <w:tab w:val="left" w:pos="360"/>
        </w:tabs>
        <w:ind w:left="0" w:right="-90"/>
      </w:pPr>
      <w:bookmarkStart w:id="339" w:name="_Toc361823598"/>
      <w:r>
        <w:t>Leadership Assessment Program Level 2 for Supervisors and Managers</w:t>
      </w:r>
      <w:bookmarkEnd w:id="339"/>
    </w:p>
    <w:p w:rsidR="005C1C29" w:rsidRPr="00B432E5" w:rsidRDefault="005C1C29" w:rsidP="00313817">
      <w:pPr>
        <w:tabs>
          <w:tab w:val="left" w:pos="360"/>
        </w:tabs>
        <w:ind w:right="-90"/>
        <w:rPr>
          <w:rFonts w:cs="Times New Roman"/>
        </w:rPr>
      </w:pPr>
      <w:r w:rsidRPr="00B432E5">
        <w:rPr>
          <w:rFonts w:cs="Times New Roman"/>
        </w:rPr>
        <w:t xml:space="preserve">Excellence stems from many factors, and breaking down those elements and focusing on each will help you grow and develop your career. This course will give supervisors and managers who have at least one year of current supervisory experience the critical strategies needed to improve your leadership performance and achieve organizational success.  For more information, </w:t>
      </w:r>
      <w:hyperlink r:id="rId142" w:history="1">
        <w:r w:rsidRPr="006B7040">
          <w:rPr>
            <w:rStyle w:val="Hyperlink"/>
            <w:rFonts w:cs="Times New Roman"/>
          </w:rPr>
          <w:t>click here.</w:t>
        </w:r>
      </w:hyperlink>
    </w:p>
    <w:p w:rsidR="005C1C29" w:rsidRPr="00B432E5" w:rsidRDefault="005C1C29" w:rsidP="00313817">
      <w:pPr>
        <w:pStyle w:val="ListParagraph"/>
        <w:tabs>
          <w:tab w:val="left" w:pos="360"/>
        </w:tabs>
        <w:spacing w:after="0" w:line="240" w:lineRule="auto"/>
        <w:ind w:left="0" w:right="-90"/>
        <w:rPr>
          <w:rFonts w:cs="Times New Roman"/>
        </w:rPr>
      </w:pPr>
    </w:p>
    <w:p w:rsidR="005C1C29" w:rsidRPr="00B80D85" w:rsidRDefault="005C1C29" w:rsidP="00313817">
      <w:pPr>
        <w:tabs>
          <w:tab w:val="left" w:pos="360"/>
        </w:tabs>
        <w:spacing w:after="0" w:line="240" w:lineRule="auto"/>
        <w:ind w:right="-90"/>
        <w:rPr>
          <w:rFonts w:eastAsia="Times New Roman" w:cs="Times New Roman"/>
          <w:color w:val="000000"/>
        </w:rPr>
      </w:pPr>
      <w:r w:rsidRPr="00B80D85">
        <w:rPr>
          <w:rFonts w:eastAsia="Times New Roman" w:cs="Times New Roman"/>
          <w:color w:val="000000"/>
        </w:rPr>
        <w:t xml:space="preserve">Sep 16-20, ‘13 @ WMDC, Aurora, CO   $5350 </w:t>
      </w:r>
    </w:p>
    <w:p w:rsidR="005C1C29" w:rsidRDefault="005C1C29" w:rsidP="00313817">
      <w:pPr>
        <w:tabs>
          <w:tab w:val="left" w:pos="360"/>
          <w:tab w:val="num" w:pos="1440"/>
        </w:tabs>
        <w:spacing w:after="0" w:line="240" w:lineRule="auto"/>
        <w:ind w:right="-90"/>
        <w:rPr>
          <w:rFonts w:eastAsia="Times New Roman" w:cs="Times New Roman"/>
          <w:i/>
          <w:iCs/>
          <w:color w:val="000000"/>
        </w:rPr>
      </w:pPr>
      <w:r w:rsidRPr="00B80D85">
        <w:rPr>
          <w:rFonts w:eastAsia="Times New Roman" w:cs="Times New Roman"/>
          <w:i/>
          <w:iCs/>
          <w:color w:val="000000"/>
        </w:rPr>
        <w:t>Starts 8:00 AM on 1st day ends 12:00 PM on last day</w:t>
      </w:r>
    </w:p>
    <w:p w:rsidR="005C1C29" w:rsidRPr="00B80D85" w:rsidRDefault="005C1C29" w:rsidP="00313817">
      <w:pPr>
        <w:tabs>
          <w:tab w:val="left" w:pos="360"/>
          <w:tab w:val="num" w:pos="1440"/>
        </w:tabs>
        <w:spacing w:after="0" w:line="240" w:lineRule="auto"/>
        <w:ind w:right="-90"/>
        <w:rPr>
          <w:rFonts w:eastAsia="Times New Roman" w:cs="Times New Roman"/>
          <w:i/>
          <w:iCs/>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"northwesternecq1"</w:instrText>
      </w:r>
      <w:r>
        <w:fldChar w:fldCharType="separate"/>
      </w:r>
      <w:hyperlink w:anchor="_Table_of_Contents:" w:history="1">
        <w:r w:rsidR="005C1C29" w:rsidRPr="00A11F81">
          <w:rPr>
            <w:rStyle w:val="Hyperlink"/>
            <w:rFonts w:cs="Times New Roman"/>
            <w:b/>
          </w:rPr>
          <w:t>Table of Contents</w:t>
        </w:r>
      </w:hyperlink>
    </w:p>
    <w:p w:rsidR="005C1C29" w:rsidRPr="00B80D85" w:rsidRDefault="007C4733" w:rsidP="00313817">
      <w:pPr>
        <w:tabs>
          <w:tab w:val="left" w:pos="360"/>
        </w:tabs>
        <w:ind w:right="-90"/>
      </w:pPr>
      <w:r>
        <w:fldChar w:fldCharType="end"/>
      </w:r>
    </w:p>
    <w:p w:rsidR="005C1C29" w:rsidRPr="00A11F81" w:rsidRDefault="005C1C29" w:rsidP="00313817">
      <w:pPr>
        <w:pStyle w:val="Heading3"/>
        <w:tabs>
          <w:tab w:val="left" w:pos="360"/>
        </w:tabs>
        <w:ind w:left="0" w:right="-90"/>
        <w:rPr>
          <w:rFonts w:eastAsia="Arial Unicode MS"/>
        </w:rPr>
      </w:pPr>
      <w:bookmarkStart w:id="340" w:name="_Toc361823599"/>
      <w:r w:rsidRPr="00A11F81">
        <w:rPr>
          <w:rFonts w:eastAsia="Arial Unicode MS"/>
        </w:rPr>
        <w:t>A Leader’s Guide to Developing Resilience</w:t>
      </w:r>
      <w:bookmarkEnd w:id="335"/>
      <w:bookmarkEnd w:id="336"/>
      <w:bookmarkEnd w:id="337"/>
      <w:bookmarkEnd w:id="340"/>
    </w:p>
    <w:p w:rsidR="005C1C29" w:rsidRDefault="005C1C29" w:rsidP="00313817">
      <w:pPr>
        <w:pStyle w:val="Default"/>
        <w:tabs>
          <w:tab w:val="left" w:pos="360"/>
        </w:tabs>
        <w:ind w:right="-90"/>
        <w:rPr>
          <w:rFonts w:cs="Times New Roman"/>
          <w:sz w:val="22"/>
          <w:szCs w:val="22"/>
        </w:rPr>
      </w:pPr>
    </w:p>
    <w:p w:rsidR="005C1C29" w:rsidRPr="00A11F81" w:rsidRDefault="005C1C29" w:rsidP="00313817">
      <w:pPr>
        <w:pStyle w:val="Default"/>
        <w:tabs>
          <w:tab w:val="left" w:pos="360"/>
        </w:tabs>
        <w:ind w:right="-90"/>
        <w:rPr>
          <w:rFonts w:eastAsia="Arial Unicode MS" w:cs="Times New Roman"/>
          <w:sz w:val="22"/>
          <w:szCs w:val="22"/>
        </w:rPr>
      </w:pPr>
      <w:r w:rsidRPr="00A11F81">
        <w:rPr>
          <w:rFonts w:cs="Times New Roman"/>
          <w:sz w:val="22"/>
          <w:szCs w:val="22"/>
        </w:rPr>
        <w:t>You can be a resilient leader too. This hands-on program at the Federal Executive Institute (FEI) explores the power of resilience in a world of change through a dynamic array of leadership development exercises. You will use cutting-edge tools and strategies to learn how to sustain yourself as an agent of change and support others during the change process. A variety of individual and group activities will give you the tools to cultivate your sense of possibility, perspective and optimism--both for yourself and for the people who rely on your guidance.</w:t>
      </w:r>
      <w:r>
        <w:rPr>
          <w:rFonts w:cs="Times New Roman"/>
          <w:sz w:val="22"/>
          <w:szCs w:val="22"/>
        </w:rPr>
        <w:t xml:space="preserve">  For more information, </w:t>
      </w:r>
      <w:hyperlink r:id="rId143" w:history="1">
        <w:r w:rsidRPr="006B7040">
          <w:rPr>
            <w:rStyle w:val="Hyperlink"/>
            <w:rFonts w:eastAsia="Arial Unicode MS" w:cs="Times New Roman"/>
            <w:sz w:val="22"/>
            <w:szCs w:val="22"/>
          </w:rPr>
          <w:t>click here.</w:t>
        </w:r>
      </w:hyperlink>
    </w:p>
    <w:p w:rsidR="005C1C29" w:rsidRDefault="005C1C29" w:rsidP="00313817">
      <w:pPr>
        <w:pStyle w:val="Default"/>
        <w:tabs>
          <w:tab w:val="left" w:pos="360"/>
        </w:tabs>
        <w:spacing w:after="0" w:line="240" w:lineRule="auto"/>
        <w:ind w:right="-90"/>
        <w:rPr>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w:t>
      </w:r>
    </w:p>
    <w:p w:rsidR="005C1C29" w:rsidRPr="00755145" w:rsidRDefault="005C1C29" w:rsidP="00313817">
      <w:pPr>
        <w:pStyle w:val="Default"/>
        <w:tabs>
          <w:tab w:val="left" w:pos="360"/>
        </w:tabs>
        <w:spacing w:after="0" w:line="240" w:lineRule="auto"/>
        <w:ind w:right="-90"/>
        <w:rPr>
          <w:rFonts w:cs="Times New Roman"/>
          <w:sz w:val="22"/>
          <w:szCs w:val="22"/>
        </w:rPr>
      </w:pPr>
      <w:r>
        <w:rPr>
          <w:i/>
          <w:sz w:val="22"/>
          <w:szCs w:val="22"/>
        </w:rPr>
        <w:t xml:space="preserve">Contact: </w:t>
      </w:r>
      <w:r w:rsidRPr="00755145">
        <w:rPr>
          <w:sz w:val="22"/>
          <w:szCs w:val="22"/>
        </w:rPr>
        <w:t xml:space="preserve"> 888-676-9632</w:t>
      </w:r>
    </w:p>
    <w:p w:rsidR="005C1C29" w:rsidRPr="00A11F81" w:rsidRDefault="005C1C29" w:rsidP="00313817">
      <w:pPr>
        <w:tabs>
          <w:tab w:val="left" w:pos="360"/>
        </w:tabs>
        <w:spacing w:after="0" w:line="240" w:lineRule="auto"/>
        <w:ind w:right="-90"/>
        <w:rPr>
          <w:rFonts w:cs="Times New Roman"/>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bookmarkStart w:id="341" w:name="_Toc329950086"/>
    </w:p>
    <w:p w:rsidR="005C1C29" w:rsidRPr="00A11F81" w:rsidRDefault="005C1C29" w:rsidP="00313817">
      <w:pPr>
        <w:pStyle w:val="Heading3"/>
        <w:tabs>
          <w:tab w:val="left" w:pos="360"/>
        </w:tabs>
        <w:ind w:left="0" w:right="-90"/>
      </w:pPr>
      <w:bookmarkStart w:id="342" w:name="_Toc330198965"/>
      <w:bookmarkStart w:id="343" w:name="_Toc337108803"/>
      <w:bookmarkStart w:id="344" w:name="_Toc361823600"/>
      <w:r w:rsidRPr="00A11F81">
        <w:rPr>
          <w:rFonts w:eastAsia="Arial Unicode MS"/>
        </w:rPr>
        <w:t>Crisis Leadership Workshop</w:t>
      </w:r>
      <w:bookmarkEnd w:id="341"/>
      <w:bookmarkEnd w:id="342"/>
      <w:bookmarkEnd w:id="343"/>
      <w:bookmarkEnd w:id="344"/>
      <w:r w:rsidRPr="00A11F81">
        <w:rPr>
          <w:rFonts w:eastAsia="Arial Unicode MS"/>
        </w:rPr>
        <w:t xml:space="preserve">  </w:t>
      </w:r>
    </w:p>
    <w:p w:rsidR="005C1C29" w:rsidRDefault="005C1C29" w:rsidP="00313817">
      <w:pPr>
        <w:pStyle w:val="Default"/>
        <w:tabs>
          <w:tab w:val="left" w:pos="360"/>
        </w:tabs>
        <w:spacing w:after="0"/>
        <w:ind w:right="-90"/>
        <w:rPr>
          <w:rFonts w:eastAsia="Arial Unicode MS" w:cs="Times New Roman"/>
          <w:sz w:val="22"/>
          <w:szCs w:val="22"/>
        </w:rPr>
      </w:pPr>
    </w:p>
    <w:p w:rsidR="005C1C29" w:rsidRDefault="005C1C29" w:rsidP="00313817">
      <w:pPr>
        <w:pStyle w:val="Default"/>
        <w:tabs>
          <w:tab w:val="left" w:pos="360"/>
        </w:tabs>
        <w:ind w:right="-90"/>
        <w:rPr>
          <w:rFonts w:eastAsia="Arial Unicode MS" w:cs="Times New Roman"/>
          <w:sz w:val="22"/>
          <w:szCs w:val="22"/>
        </w:rPr>
      </w:pPr>
      <w:r w:rsidRPr="00A11F81">
        <w:rPr>
          <w:rFonts w:eastAsia="Arial Unicode MS" w:cs="Times New Roman"/>
          <w:sz w:val="22"/>
          <w:szCs w:val="22"/>
        </w:rPr>
        <w:t xml:space="preserve">How do you lead when the unexpected occurs, your plans are insufficient and your core values are threatened? Through case studies, films, interactive exercises and simulated crises, you will learn to identify a crisis, assess your own biases in high-pressure situations, manage the overwhelming amounts of information that crises generate, organize for effective decisions and create and lead an effective crisis team.  You will identify your personal strengths in relating when you are threatened and learn to manage relationships before, during and after a crisis. You will share your experiences in crisis leadership and develop an invaluable network for ongoing support. </w:t>
      </w:r>
      <w:hyperlink r:id="rId144" w:history="1">
        <w:r w:rsidRPr="006B7040">
          <w:rPr>
            <w:rStyle w:val="Hyperlink"/>
            <w:rFonts w:eastAsia="Arial Unicode MS" w:cs="Times New Roman"/>
            <w:sz w:val="22"/>
            <w:szCs w:val="22"/>
          </w:rPr>
          <w:t>click here.</w:t>
        </w:r>
      </w:hyperlink>
      <w:r w:rsidRPr="00A11F81">
        <w:rPr>
          <w:rFonts w:eastAsia="Arial Unicode MS" w:cs="Times New Roman"/>
          <w:sz w:val="22"/>
          <w:szCs w:val="22"/>
        </w:rPr>
        <w:t xml:space="preserve"> </w:t>
      </w:r>
    </w:p>
    <w:p w:rsidR="005C1C29" w:rsidRPr="00A11F81" w:rsidRDefault="005C1C29" w:rsidP="00313817">
      <w:pPr>
        <w:pStyle w:val="Default"/>
        <w:tabs>
          <w:tab w:val="left" w:pos="360"/>
        </w:tabs>
        <w:spacing w:after="0" w:line="240" w:lineRule="auto"/>
        <w:ind w:right="-90"/>
        <w:rPr>
          <w:rFonts w:eastAsia="Arial Unicode MS" w:cs="Times New Roman"/>
          <w:sz w:val="22"/>
          <w:szCs w:val="22"/>
        </w:rPr>
      </w:pPr>
    </w:p>
    <w:p w:rsidR="005C1C29" w:rsidRPr="00B432E5" w:rsidRDefault="005C1C29" w:rsidP="00313817">
      <w:pPr>
        <w:tabs>
          <w:tab w:val="left" w:pos="360"/>
        </w:tabs>
        <w:spacing w:after="0" w:line="240" w:lineRule="auto"/>
        <w:ind w:right="-90"/>
        <w:rPr>
          <w:rFonts w:eastAsia="Times New Roman" w:cs="Times New Roman"/>
          <w:color w:val="000000"/>
        </w:rPr>
      </w:pPr>
      <w:r w:rsidRPr="00B432E5">
        <w:rPr>
          <w:rFonts w:eastAsia="Times New Roman" w:cs="Times New Roman"/>
          <w:color w:val="000000"/>
        </w:rPr>
        <w:t xml:space="preserve">Aug 5-9, ‘13 @ WMDC, Aurora, CO   $3500 </w:t>
      </w:r>
    </w:p>
    <w:p w:rsidR="005C1C29" w:rsidRPr="00755145" w:rsidRDefault="005C1C29" w:rsidP="00313817">
      <w:pPr>
        <w:pStyle w:val="ListParagraph"/>
        <w:tabs>
          <w:tab w:val="left" w:pos="360"/>
          <w:tab w:val="num" w:pos="1530"/>
        </w:tabs>
        <w:spacing w:after="0" w:line="240" w:lineRule="auto"/>
        <w:ind w:left="0" w:right="-90"/>
        <w:rPr>
          <w:rFonts w:eastAsia="Times New Roman" w:cs="Times New Roman"/>
          <w:i/>
          <w:iCs/>
          <w:color w:val="000000"/>
        </w:rPr>
      </w:pPr>
      <w:r w:rsidRPr="00755145">
        <w:rPr>
          <w:rFonts w:eastAsia="Times New Roman" w:cs="Times New Roman"/>
          <w:i/>
          <w:iCs/>
          <w:color w:val="000000"/>
        </w:rPr>
        <w:t>Starts 9:00 AM on 1st day ends 12:30 PM on last day</w:t>
      </w:r>
    </w:p>
    <w:p w:rsidR="005C1C29" w:rsidRPr="00A11F81" w:rsidRDefault="007C4733" w:rsidP="00313817">
      <w:pPr>
        <w:pStyle w:val="NoSpacing"/>
        <w:tabs>
          <w:tab w:val="left" w:pos="360"/>
        </w:tabs>
        <w:ind w:right="-90"/>
        <w:rPr>
          <w:rFonts w:cs="Times New Roman"/>
          <w:b/>
        </w:rPr>
      </w:pPr>
      <w:r>
        <w:fldChar w:fldCharType="begin"/>
      </w:r>
      <w:r w:rsidR="005C1C29">
        <w:instrText>HYPERLINK \l "OPMecq1"</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r>
        <w:fldChar w:fldCharType="end"/>
      </w:r>
      <w:r>
        <w:fldChar w:fldCharType="end"/>
      </w:r>
      <w:r>
        <w:fldChar w:fldCharType="end"/>
      </w:r>
    </w:p>
    <w:p w:rsidR="005C1C29" w:rsidRDefault="005C1C29" w:rsidP="00313817">
      <w:pPr>
        <w:pStyle w:val="Heading3"/>
        <w:tabs>
          <w:tab w:val="left" w:pos="360"/>
        </w:tabs>
        <w:ind w:left="0" w:right="-90"/>
        <w:rPr>
          <w:rFonts w:eastAsia="Arial Unicode MS"/>
        </w:rPr>
      </w:pPr>
      <w:bookmarkStart w:id="345" w:name="OPMresiliencyadvantage"/>
      <w:bookmarkStart w:id="346" w:name="_Toc329950087"/>
      <w:bookmarkStart w:id="347" w:name="_Toc330198966"/>
      <w:bookmarkStart w:id="348" w:name="_Toc337108804"/>
      <w:bookmarkStart w:id="349" w:name="_Toc361823601"/>
      <w:r w:rsidRPr="00A11F81">
        <w:rPr>
          <w:rFonts w:eastAsia="Arial Unicode MS"/>
        </w:rPr>
        <w:t>Resiliency Advantage</w:t>
      </w:r>
      <w:bookmarkEnd w:id="345"/>
      <w:bookmarkEnd w:id="346"/>
      <w:bookmarkEnd w:id="347"/>
      <w:bookmarkEnd w:id="348"/>
      <w:bookmarkEnd w:id="349"/>
    </w:p>
    <w:p w:rsidR="005C1C29" w:rsidRPr="00B432E5" w:rsidRDefault="005C1C29" w:rsidP="00313817">
      <w:pPr>
        <w:tabs>
          <w:tab w:val="left" w:pos="360"/>
        </w:tabs>
        <w:ind w:right="-90"/>
      </w:pPr>
    </w:p>
    <w:p w:rsidR="005C1C29" w:rsidRPr="00755145" w:rsidRDefault="005C1C29" w:rsidP="00313817">
      <w:pPr>
        <w:tabs>
          <w:tab w:val="left" w:pos="360"/>
        </w:tabs>
        <w:ind w:right="-90"/>
        <w:rPr>
          <w:rFonts w:cs="Times New Roman"/>
        </w:rPr>
      </w:pPr>
      <w:r w:rsidRPr="00755145">
        <w:rPr>
          <w:rFonts w:eastAsia="Times New Roman" w:cs="Times New Roman"/>
          <w:color w:val="000000"/>
        </w:rPr>
        <w:t>Continual change, shrinking resources, and uncertain landscapes are a way of life for federal leaders today. This course helps you understand how to increase your own resiliency and boosts your ability to reduce the stress of your teams.</w:t>
      </w:r>
      <w:r>
        <w:rPr>
          <w:rFonts w:eastAsia="Times New Roman" w:cs="Times New Roman"/>
          <w:color w:val="000000"/>
        </w:rPr>
        <w:t xml:space="preserve">  </w:t>
      </w:r>
      <w:r w:rsidRPr="00755145">
        <w:rPr>
          <w:rFonts w:eastAsia="Times New Roman" w:cs="Times New Roman"/>
          <w:color w:val="000000"/>
        </w:rPr>
        <w:t>This innovative seminar will guide you through an understanding of the foundations of resiliency and specific behaviors to promote it. The seminar encourages participants to share their experiences, making for a lively, interactive classroom environment.</w:t>
      </w:r>
      <w:r>
        <w:rPr>
          <w:rFonts w:eastAsia="Times New Roman" w:cs="Times New Roman"/>
          <w:color w:val="000000"/>
        </w:rPr>
        <w:t xml:space="preserve">   For more information, </w:t>
      </w:r>
      <w:hyperlink r:id="rId145" w:history="1">
        <w:r w:rsidRPr="006B7040">
          <w:rPr>
            <w:rStyle w:val="Hyperlink"/>
            <w:rFonts w:eastAsia="Arial Unicode MS" w:cs="Times New Roman"/>
          </w:rPr>
          <w:t>click here.</w:t>
        </w:r>
      </w:hyperlink>
      <w:r w:rsidRPr="00755145">
        <w:rPr>
          <w:rFonts w:eastAsia="Arial Unicode MS" w:cs="Times New Roman"/>
        </w:rPr>
        <w:t xml:space="preserve"> </w:t>
      </w:r>
    </w:p>
    <w:p w:rsidR="005C1C29" w:rsidRPr="00755145" w:rsidRDefault="005C1C29" w:rsidP="00313817">
      <w:pPr>
        <w:tabs>
          <w:tab w:val="left" w:pos="360"/>
        </w:tabs>
        <w:spacing w:after="0" w:line="240" w:lineRule="auto"/>
        <w:ind w:right="-90"/>
        <w:rPr>
          <w:rFonts w:eastAsia="Times New Roman" w:cs="Times New Roman"/>
          <w:color w:val="000000"/>
        </w:rPr>
      </w:pPr>
      <w:bookmarkStart w:id="350" w:name="OPMexecutivecommunicationskills"/>
      <w:r w:rsidRPr="00755145">
        <w:rPr>
          <w:rFonts w:eastAsia="Times New Roman" w:cs="Times New Roman"/>
          <w:color w:val="000000"/>
        </w:rPr>
        <w:t xml:space="preserve">Aug 20-22, ‘13 @ WMDC, Aurora, CO   $2575 </w:t>
      </w:r>
    </w:p>
    <w:p w:rsidR="005C1C29" w:rsidRDefault="005C1C29" w:rsidP="00313817">
      <w:pPr>
        <w:tabs>
          <w:tab w:val="left" w:pos="360"/>
        </w:tabs>
        <w:spacing w:after="0" w:line="240" w:lineRule="auto"/>
        <w:ind w:right="-90"/>
        <w:rPr>
          <w:rFonts w:eastAsia="Times New Roman" w:cs="Times New Roman"/>
          <w:i/>
          <w:iCs/>
          <w:color w:val="000000"/>
        </w:rPr>
      </w:pPr>
      <w:r w:rsidRPr="00755145">
        <w:rPr>
          <w:rFonts w:eastAsia="Times New Roman" w:cs="Times New Roman"/>
          <w:i/>
          <w:iCs/>
          <w:color w:val="000000"/>
        </w:rPr>
        <w:t>Starts 1:00 PM on 1st day ends 12:00 PM on last day</w:t>
      </w:r>
    </w:p>
    <w:p w:rsidR="005C1C29" w:rsidRPr="00755145" w:rsidRDefault="005C1C29" w:rsidP="00313817">
      <w:pPr>
        <w:tabs>
          <w:tab w:val="left" w:pos="360"/>
        </w:tabs>
        <w:spacing w:after="0" w:line="240" w:lineRule="auto"/>
        <w:ind w:right="-90"/>
        <w:rPr>
          <w:rFonts w:eastAsia="Times New Roman" w:cs="Times New Roman"/>
          <w:i/>
          <w:iCs/>
          <w:color w:val="000000"/>
        </w:rPr>
      </w:pPr>
    </w:p>
    <w:bookmarkEnd w:id="350"/>
    <w:p w:rsidR="005C1C29" w:rsidRDefault="007C4733" w:rsidP="00313817">
      <w:pPr>
        <w:pStyle w:val="Default"/>
        <w:tabs>
          <w:tab w:val="left" w:pos="360"/>
        </w:tabs>
        <w:ind w:right="-90"/>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351" w:name="_Toc329950089"/>
      <w:bookmarkStart w:id="352" w:name="_Toc330198969"/>
      <w:bookmarkStart w:id="353" w:name="_Toc337108807"/>
      <w:bookmarkStart w:id="354" w:name="_Toc361823602"/>
      <w:r w:rsidRPr="00A11F81">
        <w:rPr>
          <w:rFonts w:eastAsia="Arial Unicode MS"/>
        </w:rPr>
        <w:t>Leading Individual and Organizational Change</w:t>
      </w:r>
      <w:bookmarkEnd w:id="351"/>
      <w:bookmarkEnd w:id="352"/>
      <w:bookmarkEnd w:id="353"/>
      <w:bookmarkEnd w:id="354"/>
    </w:p>
    <w:p w:rsidR="005C1C29" w:rsidRDefault="005C1C29" w:rsidP="00313817">
      <w:pPr>
        <w:pStyle w:val="Default"/>
        <w:tabs>
          <w:tab w:val="left" w:pos="360"/>
        </w:tabs>
        <w:ind w:right="-90"/>
        <w:rPr>
          <w:rFonts w:cs="Times New Roman"/>
          <w:sz w:val="22"/>
          <w:szCs w:val="22"/>
        </w:rPr>
      </w:pPr>
    </w:p>
    <w:p w:rsidR="005C1C29" w:rsidRPr="00A11F81" w:rsidRDefault="005C1C29" w:rsidP="00313817">
      <w:pPr>
        <w:pStyle w:val="Default"/>
        <w:tabs>
          <w:tab w:val="left" w:pos="360"/>
        </w:tabs>
        <w:ind w:right="-90"/>
        <w:rPr>
          <w:rFonts w:cs="Times New Roman"/>
          <w:sz w:val="22"/>
          <w:szCs w:val="22"/>
        </w:rPr>
      </w:pPr>
      <w:r w:rsidRPr="00A11F81">
        <w:rPr>
          <w:rFonts w:cs="Times New Roman"/>
          <w:sz w:val="22"/>
          <w:szCs w:val="22"/>
        </w:rPr>
        <w:t>This course is designed to take the mystique out of individual and organizational change. It will offer historically sound and cutting edge theories and ideas about change. Then it will help you practice and hone your change skills. FEI’s Leading Individual and Organizational Change course is interactive and blends multiple learning modes including lecture, small and large group discussion, large and small group exercises and simulations, personality style assessment instruments, video clips from popular, contemporary films, case studies, participant analysis and presentations, and conferences with the instructor.</w:t>
      </w:r>
      <w:r>
        <w:rPr>
          <w:rFonts w:cs="Times New Roman"/>
          <w:sz w:val="22"/>
          <w:szCs w:val="22"/>
        </w:rPr>
        <w:t xml:space="preserve">  For more information, </w:t>
      </w:r>
      <w:hyperlink r:id="rId146" w:history="1">
        <w:r w:rsidRPr="006B7040">
          <w:rPr>
            <w:rStyle w:val="Hyperlink"/>
            <w:rFonts w:cs="Times New Roman"/>
            <w:sz w:val="22"/>
            <w:szCs w:val="22"/>
          </w:rPr>
          <w:t>click here.</w:t>
        </w:r>
      </w:hyperlink>
    </w:p>
    <w:p w:rsidR="005C1C29" w:rsidRPr="00755145" w:rsidRDefault="005C1C29" w:rsidP="00313817">
      <w:pPr>
        <w:pStyle w:val="Default"/>
        <w:tabs>
          <w:tab w:val="left" w:pos="360"/>
        </w:tabs>
        <w:spacing w:after="0" w:line="240" w:lineRule="auto"/>
        <w:ind w:right="-90"/>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C1C29" w:rsidRDefault="005C1C29" w:rsidP="00313817">
      <w:pPr>
        <w:tabs>
          <w:tab w:val="left" w:pos="360"/>
        </w:tabs>
        <w:spacing w:after="0" w:line="240" w:lineRule="auto"/>
        <w:ind w:right="-90"/>
        <w:rPr>
          <w:rFonts w:cs="Times New Roman"/>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125092" w:rsidRDefault="005C1C29" w:rsidP="00313817">
      <w:pPr>
        <w:pStyle w:val="NoSpacing"/>
        <w:tabs>
          <w:tab w:val="left" w:pos="360"/>
        </w:tabs>
        <w:ind w:right="-90"/>
        <w:rPr>
          <w:rFonts w:cs="Times New Roman"/>
          <w:b/>
        </w:rPr>
      </w:pPr>
    </w:p>
    <w:p w:rsidR="005C1C29" w:rsidRPr="00A11F81" w:rsidRDefault="005C1C29" w:rsidP="00313817">
      <w:pPr>
        <w:pStyle w:val="Heading3"/>
        <w:tabs>
          <w:tab w:val="left" w:pos="360"/>
        </w:tabs>
        <w:ind w:left="0" w:right="-90"/>
      </w:pPr>
      <w:bookmarkStart w:id="355" w:name="_Toc329950094"/>
      <w:bookmarkStart w:id="356" w:name="_Toc330198974"/>
      <w:bookmarkStart w:id="357" w:name="_Toc337108812"/>
      <w:bookmarkStart w:id="358" w:name="_Toc361823603"/>
      <w:bookmarkStart w:id="359" w:name="OPMexecutivedevelopmentseminar"/>
      <w:r w:rsidRPr="00A11F81">
        <w:rPr>
          <w:rFonts w:eastAsia="Arial Unicode MS"/>
        </w:rPr>
        <w:t>Executive Development Seminar: Leading Change</w:t>
      </w:r>
      <w:bookmarkEnd w:id="355"/>
      <w:bookmarkEnd w:id="356"/>
      <w:bookmarkEnd w:id="357"/>
      <w:bookmarkEnd w:id="358"/>
      <w:r w:rsidRPr="00A11F81">
        <w:rPr>
          <w:rFonts w:eastAsia="Arial Unicode MS"/>
        </w:rPr>
        <w:t xml:space="preserve">  </w:t>
      </w:r>
      <w:bookmarkEnd w:id="359"/>
    </w:p>
    <w:p w:rsidR="005C1C29" w:rsidRDefault="005C1C29" w:rsidP="00313817">
      <w:pPr>
        <w:pStyle w:val="Default"/>
        <w:tabs>
          <w:tab w:val="left" w:pos="360"/>
        </w:tabs>
        <w:ind w:right="-90"/>
        <w:rPr>
          <w:rFonts w:cs="Times New Roman"/>
          <w:sz w:val="22"/>
          <w:szCs w:val="22"/>
        </w:rPr>
      </w:pPr>
    </w:p>
    <w:p w:rsidR="005C1C29" w:rsidRPr="00FD41FC" w:rsidRDefault="005C1C29" w:rsidP="00313817">
      <w:pPr>
        <w:pStyle w:val="Default"/>
        <w:tabs>
          <w:tab w:val="left" w:pos="360"/>
        </w:tabs>
        <w:ind w:right="-90"/>
        <w:rPr>
          <w:rFonts w:cs="Times New Roman"/>
          <w:sz w:val="22"/>
          <w:szCs w:val="22"/>
        </w:rPr>
      </w:pPr>
      <w:r w:rsidRPr="00FD41FC">
        <w:rPr>
          <w:rFonts w:cs="Times New Roman"/>
          <w:sz w:val="22"/>
          <w:szCs w:val="22"/>
        </w:rPr>
        <w:t xml:space="preserve">Designed for senior Federal and other public sector managers, this two-week program offers new awareness of various aspects of your agency. Thinking strategically, you will gain new knowledge, skills and understanding that will take you even further in your career.  Through a group project, you will learn the fundamentals and finer aspects of strategic thinking, strategic planning and political research. You will also examine how policy is made and how to maximize the interests of all concerned parties.  For more information, </w:t>
      </w:r>
      <w:hyperlink r:id="rId147" w:history="1">
        <w:r w:rsidRPr="006B7040">
          <w:rPr>
            <w:rStyle w:val="Hyperlink"/>
            <w:rFonts w:eastAsia="Arial Unicode MS" w:cs="Times New Roman"/>
            <w:sz w:val="22"/>
            <w:szCs w:val="22"/>
          </w:rPr>
          <w:t>click here.</w:t>
        </w:r>
      </w:hyperlink>
    </w:p>
    <w:p w:rsidR="005C1C29" w:rsidRPr="0055613C" w:rsidRDefault="005C1C29" w:rsidP="00313817">
      <w:pPr>
        <w:tabs>
          <w:tab w:val="left" w:pos="360"/>
        </w:tabs>
        <w:spacing w:before="100" w:beforeAutospacing="1" w:after="100" w:afterAutospacing="1" w:line="240" w:lineRule="auto"/>
        <w:ind w:right="-90"/>
        <w:rPr>
          <w:rFonts w:eastAsia="Times New Roman" w:cs="Times New Roman"/>
          <w:color w:val="000000"/>
        </w:rPr>
      </w:pPr>
    </w:p>
    <w:p w:rsidR="005C1C29" w:rsidRPr="0055613C" w:rsidRDefault="005C1C29" w:rsidP="00313817">
      <w:pPr>
        <w:tabs>
          <w:tab w:val="left" w:pos="360"/>
        </w:tabs>
        <w:spacing w:after="0" w:line="240" w:lineRule="auto"/>
        <w:ind w:right="-90"/>
        <w:rPr>
          <w:rFonts w:eastAsia="Times New Roman" w:cs="Times New Roman"/>
          <w:color w:val="000000"/>
        </w:rPr>
      </w:pPr>
      <w:r w:rsidRPr="0055613C">
        <w:rPr>
          <w:rFonts w:eastAsia="Times New Roman" w:cs="Times New Roman"/>
          <w:color w:val="000000"/>
        </w:rPr>
        <w:t xml:space="preserve">Aug 12-22, ‘13 @ WMDC, Aurora, CO   $6000 </w:t>
      </w:r>
    </w:p>
    <w:p w:rsidR="005C1C29" w:rsidRPr="0055613C" w:rsidRDefault="005C1C29" w:rsidP="00313817">
      <w:pPr>
        <w:pStyle w:val="ListParagraph"/>
        <w:tabs>
          <w:tab w:val="left" w:pos="360"/>
        </w:tabs>
        <w:spacing w:after="0" w:line="240" w:lineRule="auto"/>
        <w:ind w:left="0" w:right="-90"/>
        <w:rPr>
          <w:rFonts w:eastAsia="Times New Roman" w:cs="Times New Roman"/>
          <w:i/>
          <w:iCs/>
          <w:color w:val="000000"/>
        </w:rPr>
      </w:pPr>
      <w:r w:rsidRPr="0055613C">
        <w:rPr>
          <w:rFonts w:eastAsia="Times New Roman" w:cs="Times New Roman"/>
          <w:i/>
          <w:iCs/>
          <w:color w:val="000000"/>
        </w:rPr>
        <w:t>Starts 1:30 PM on 1st day ends 5:00 PM on last day</w:t>
      </w:r>
    </w:p>
    <w:p w:rsidR="005C1C29" w:rsidRPr="0055613C" w:rsidRDefault="005C1C29" w:rsidP="00313817">
      <w:pPr>
        <w:pStyle w:val="ListParagraph"/>
        <w:tabs>
          <w:tab w:val="left" w:pos="360"/>
        </w:tabs>
        <w:spacing w:after="0" w:line="240" w:lineRule="auto"/>
        <w:ind w:left="0" w:right="-90"/>
        <w:rPr>
          <w:rFonts w:eastAsia="Times New Roman" w:cs="Times New Roman"/>
          <w:color w:val="000000"/>
        </w:rPr>
      </w:pPr>
      <w:r w:rsidRPr="0055613C">
        <w:rPr>
          <w:rFonts w:eastAsia="Times New Roman" w:cs="Times New Roman"/>
          <w:color w:val="000000"/>
        </w:rPr>
        <w:t xml:space="preserve">This is a global program and may include international participants. </w:t>
      </w:r>
    </w:p>
    <w:p w:rsidR="005C1C29" w:rsidRPr="0055613C" w:rsidRDefault="005C1C29" w:rsidP="00313817">
      <w:pPr>
        <w:tabs>
          <w:tab w:val="left" w:pos="360"/>
        </w:tabs>
        <w:spacing w:after="0" w:line="240" w:lineRule="auto"/>
        <w:ind w:right="-90"/>
        <w:rPr>
          <w:rFonts w:eastAsia="Times New Roman" w:cs="Times New Roman"/>
          <w:color w:val="000000"/>
        </w:rPr>
      </w:pPr>
      <w:r w:rsidRPr="0055613C">
        <w:rPr>
          <w:rFonts w:eastAsia="Times New Roman" w:cs="Times New Roman"/>
          <w:color w:val="000000"/>
        </w:rPr>
        <w:t xml:space="preserve">Sep 9-19, ‘13 @ EMDC, Shepherdstown, WV   $6000 </w:t>
      </w:r>
    </w:p>
    <w:p w:rsidR="005C1C29" w:rsidRPr="0055613C" w:rsidRDefault="005C1C29" w:rsidP="00313817">
      <w:pPr>
        <w:pStyle w:val="ListParagraph"/>
        <w:tabs>
          <w:tab w:val="left" w:pos="360"/>
        </w:tabs>
        <w:spacing w:after="0" w:line="240" w:lineRule="auto"/>
        <w:ind w:left="0" w:right="-90"/>
        <w:rPr>
          <w:rFonts w:eastAsia="Times New Roman" w:cs="Times New Roman"/>
          <w:i/>
          <w:iCs/>
          <w:color w:val="000000"/>
        </w:rPr>
      </w:pPr>
      <w:r w:rsidRPr="0055613C">
        <w:rPr>
          <w:rFonts w:eastAsia="Times New Roman" w:cs="Times New Roman"/>
          <w:i/>
          <w:iCs/>
          <w:color w:val="000000"/>
        </w:rPr>
        <w:t>Starts 1:30 PM on 1st day ends 5:00 PM on last day</w:t>
      </w:r>
    </w:p>
    <w:p w:rsidR="005C1C29" w:rsidRPr="00A11F81" w:rsidRDefault="005C1C29" w:rsidP="00313817">
      <w:pPr>
        <w:pStyle w:val="Default"/>
        <w:tabs>
          <w:tab w:val="left" w:pos="360"/>
        </w:tabs>
        <w:ind w:right="-90"/>
        <w:rPr>
          <w:rFonts w:eastAsia="Arial Unicode MS" w:cs="Times New Roman"/>
          <w:sz w:val="22"/>
          <w:szCs w:val="22"/>
        </w:rPr>
      </w:pPr>
    </w:p>
    <w:p w:rsidR="005C1C29" w:rsidRPr="00A11F81" w:rsidRDefault="007C4733" w:rsidP="00313817">
      <w:pPr>
        <w:pStyle w:val="NoSpacing"/>
        <w:tabs>
          <w:tab w:val="left" w:pos="360"/>
        </w:tabs>
        <w:ind w:right="-90"/>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2"/>
        <w:tabs>
          <w:tab w:val="left" w:pos="360"/>
        </w:tabs>
        <w:ind w:left="0" w:right="-90"/>
      </w:pPr>
      <w:bookmarkStart w:id="360" w:name="_Penn_State_University"/>
      <w:bookmarkStart w:id="361" w:name="_Toc329950095"/>
      <w:bookmarkStart w:id="362" w:name="_Toc330198975"/>
      <w:bookmarkStart w:id="363" w:name="_Toc337108813"/>
      <w:bookmarkStart w:id="364" w:name="_Toc361823604"/>
      <w:bookmarkEnd w:id="360"/>
      <w:r w:rsidRPr="00A11F81">
        <w:t>Penn State University</w:t>
      </w:r>
      <w:bookmarkEnd w:id="361"/>
      <w:bookmarkEnd w:id="362"/>
      <w:bookmarkEnd w:id="363"/>
      <w:bookmarkEnd w:id="364"/>
    </w:p>
    <w:p w:rsidR="005C1C29" w:rsidRDefault="005C1C29" w:rsidP="00313817">
      <w:pPr>
        <w:pStyle w:val="Heading3"/>
        <w:tabs>
          <w:tab w:val="left" w:pos="360"/>
        </w:tabs>
        <w:ind w:left="0" w:right="-90"/>
      </w:pPr>
      <w:bookmarkStart w:id="365" w:name="_Toc329950096"/>
      <w:bookmarkStart w:id="366" w:name="_Toc330198976"/>
      <w:bookmarkStart w:id="367" w:name="_Toc337108814"/>
      <w:bookmarkStart w:id="368" w:name="_Toc361823605"/>
      <w:bookmarkStart w:id="369" w:name="OneRollins"/>
      <w:bookmarkEnd w:id="338"/>
      <w:r w:rsidRPr="00A11F81">
        <w:t>Aligning Strategy, Leadership, and Culture: Keys to Competitive Advantage</w:t>
      </w:r>
      <w:bookmarkEnd w:id="365"/>
      <w:bookmarkEnd w:id="366"/>
      <w:bookmarkEnd w:id="367"/>
      <w:bookmarkEnd w:id="368"/>
    </w:p>
    <w:p w:rsidR="005C1C29" w:rsidRPr="00FD41FC" w:rsidRDefault="005C1C29" w:rsidP="00313817">
      <w:pPr>
        <w:tabs>
          <w:tab w:val="left" w:pos="360"/>
        </w:tabs>
        <w:spacing w:after="0" w:line="240" w:lineRule="auto"/>
        <w:ind w:right="-90"/>
        <w:rPr>
          <w:rFonts w:cs="Times New Roman"/>
          <w:i/>
        </w:rPr>
      </w:pPr>
      <w:r w:rsidRPr="00FD41FC">
        <w:rPr>
          <w:rFonts w:eastAsia="Times New Roman" w:cs="Times New Roman"/>
        </w:rPr>
        <w:t>This one-week course is designed for leaders charged with creating and implementing strategy</w:t>
      </w:r>
      <w:r w:rsidRPr="00FD41FC">
        <w:rPr>
          <w:rFonts w:eastAsia="Times New Roman" w:cs="Times New Roman"/>
          <w:sz w:val="28"/>
          <w:szCs w:val="28"/>
        </w:rPr>
        <w:t>.</w:t>
      </w:r>
      <w:r w:rsidRPr="00FD41FC">
        <w:rPr>
          <w:rFonts w:eastAsia="Times New Roman" w:cs="Times New Roman"/>
        </w:rPr>
        <w:t xml:space="preserve"> It provides participants with the integrated management perspective to maximize the performance of their organization. Participants will learn how the forces of culture impact performance and hone leadership skills that establish a common sense of purpose that drives commitment and cooperation.   For more information, </w:t>
      </w:r>
      <w:hyperlink r:id="rId148" w:history="1">
        <w:r w:rsidRPr="006B7040">
          <w:rPr>
            <w:rStyle w:val="Hyperlink"/>
            <w:rFonts w:cs="Times New Roman"/>
          </w:rPr>
          <w:t>click here.</w:t>
        </w:r>
      </w:hyperlink>
    </w:p>
    <w:p w:rsidR="005C1C29" w:rsidRPr="00FD41FC" w:rsidRDefault="005C1C29" w:rsidP="00313817">
      <w:pPr>
        <w:tabs>
          <w:tab w:val="left" w:pos="360"/>
        </w:tabs>
        <w:spacing w:after="0" w:line="240" w:lineRule="auto"/>
        <w:ind w:right="-90"/>
        <w:rPr>
          <w:rFonts w:cs="Times New Roman"/>
          <w:i/>
        </w:rPr>
      </w:pPr>
    </w:p>
    <w:p w:rsidR="005C1C29" w:rsidRPr="00CB287E" w:rsidRDefault="005C1C29" w:rsidP="00313817">
      <w:pPr>
        <w:tabs>
          <w:tab w:val="left" w:pos="360"/>
        </w:tabs>
        <w:spacing w:after="0"/>
        <w:ind w:right="-90"/>
        <w:rPr>
          <w:rFonts w:cs="Times New Roman"/>
        </w:rPr>
      </w:pPr>
      <w:r w:rsidRPr="00CB287E">
        <w:rPr>
          <w:rFonts w:cs="Times New Roman"/>
          <w:i/>
        </w:rPr>
        <w:t>Dates</w:t>
      </w:r>
      <w:r w:rsidRPr="00CB287E">
        <w:rPr>
          <w:rFonts w:cs="Times New Roman"/>
        </w:rPr>
        <w:t>: September 22-27, 2013</w:t>
      </w:r>
    </w:p>
    <w:p w:rsidR="005C1C29" w:rsidRPr="00CB287E" w:rsidRDefault="005C1C29" w:rsidP="00313817">
      <w:pPr>
        <w:tabs>
          <w:tab w:val="left" w:pos="360"/>
        </w:tabs>
        <w:spacing w:after="0"/>
        <w:ind w:right="-90"/>
        <w:rPr>
          <w:rFonts w:cs="Times New Roman"/>
          <w:color w:val="000000"/>
        </w:rPr>
      </w:pPr>
      <w:r w:rsidRPr="00CB287E">
        <w:rPr>
          <w:rFonts w:cs="Times New Roman"/>
          <w:i/>
          <w:color w:val="000000"/>
        </w:rPr>
        <w:t>Fee</w:t>
      </w:r>
      <w:r w:rsidRPr="00CB287E">
        <w:rPr>
          <w:rFonts w:cs="Times New Roman"/>
          <w:color w:val="000000"/>
        </w:rPr>
        <w:t>: $7,950</w:t>
      </w:r>
    </w:p>
    <w:p w:rsidR="005C1C29" w:rsidRDefault="005C1C29" w:rsidP="00313817">
      <w:pPr>
        <w:tabs>
          <w:tab w:val="left" w:pos="360"/>
        </w:tabs>
        <w:spacing w:after="0"/>
        <w:ind w:right="-90"/>
        <w:rPr>
          <w:rFonts w:cs="Times New Roman"/>
        </w:rPr>
      </w:pPr>
      <w:r w:rsidRPr="00CB287E">
        <w:rPr>
          <w:rFonts w:cs="Times New Roman"/>
          <w:i/>
          <w:color w:val="000000"/>
        </w:rPr>
        <w:t>Location</w:t>
      </w:r>
      <w:r w:rsidRPr="00CB287E">
        <w:rPr>
          <w:rFonts w:cs="Times New Roman"/>
          <w:color w:val="000000"/>
        </w:rPr>
        <w:t xml:space="preserve">: </w:t>
      </w:r>
      <w:r w:rsidRPr="00CB287E">
        <w:rPr>
          <w:rFonts w:cs="Times New Roman"/>
        </w:rPr>
        <w:t>University Park, PA</w:t>
      </w:r>
    </w:p>
    <w:p w:rsidR="005C1C29" w:rsidRDefault="005C1C29" w:rsidP="00313817">
      <w:pPr>
        <w:tabs>
          <w:tab w:val="left" w:pos="360"/>
        </w:tabs>
        <w:spacing w:after="0"/>
        <w:ind w:right="-90"/>
        <w:rPr>
          <w:rFonts w:cs="Times New Roman"/>
        </w:rPr>
      </w:pPr>
      <w:r>
        <w:rPr>
          <w:rFonts w:cs="Times New Roman"/>
          <w:i/>
          <w:color w:val="000000"/>
        </w:rPr>
        <w:t>Contact:</w:t>
      </w:r>
      <w:r>
        <w:rPr>
          <w:rFonts w:cs="Times New Roman"/>
        </w:rPr>
        <w:t xml:space="preserve"> 1-800-311-6364 or psep@psu.edu</w:t>
      </w:r>
    </w:p>
    <w:p w:rsidR="005C1C29" w:rsidRPr="00CB287E"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rPr>
          <w:kern w:val="36"/>
        </w:rPr>
      </w:pPr>
      <w:bookmarkStart w:id="370" w:name="_Toc329950097"/>
      <w:bookmarkStart w:id="371" w:name="_Toc330198977"/>
      <w:bookmarkStart w:id="372" w:name="_Toc337108815"/>
      <w:bookmarkStart w:id="373" w:name="_Toc361823606"/>
      <w:r w:rsidRPr="00A11F81">
        <w:rPr>
          <w:kern w:val="36"/>
        </w:rPr>
        <w:t>Enterprise Integration &amp; Transformation: Beyond IT/Business Alignment</w:t>
      </w:r>
      <w:bookmarkEnd w:id="370"/>
      <w:bookmarkEnd w:id="371"/>
      <w:bookmarkEnd w:id="372"/>
      <w:bookmarkEnd w:id="373"/>
      <w:r w:rsidRPr="00A11F81">
        <w:rPr>
          <w:kern w:val="36"/>
        </w:rPr>
        <w:t xml:space="preserve"> </w:t>
      </w:r>
    </w:p>
    <w:p w:rsidR="005C1C29" w:rsidRPr="00CB287E" w:rsidRDefault="005C1C29" w:rsidP="00313817">
      <w:pPr>
        <w:tabs>
          <w:tab w:val="left" w:pos="360"/>
        </w:tabs>
        <w:spacing w:after="0" w:line="240" w:lineRule="auto"/>
        <w:ind w:right="-90"/>
        <w:rPr>
          <w:rFonts w:cs="Times New Roman"/>
          <w:color w:val="000000"/>
        </w:rPr>
      </w:pPr>
    </w:p>
    <w:p w:rsidR="005C1C29" w:rsidRPr="00FD41FC" w:rsidRDefault="005C1C29" w:rsidP="00313817">
      <w:pPr>
        <w:tabs>
          <w:tab w:val="left" w:pos="360"/>
        </w:tabs>
        <w:spacing w:after="0"/>
        <w:ind w:right="-90"/>
        <w:rPr>
          <w:rFonts w:cs="Times New Roman"/>
          <w:color w:val="000000"/>
        </w:rPr>
      </w:pPr>
      <w:r w:rsidRPr="00FD41FC">
        <w:rPr>
          <w:rFonts w:cs="Times New Roman"/>
          <w:color w:val="000000"/>
        </w:rPr>
        <w:t xml:space="preserve">This unique executive education program, in affiliation with Gartner, uncovers critical enterprise principles and provides participants with a roadmap for achieving sustainable transformation through alignment. </w:t>
      </w:r>
      <w:r w:rsidRPr="00FD41FC">
        <w:rPr>
          <w:rFonts w:cs="Times New Roman"/>
          <w:iCs/>
          <w:color w:val="000000"/>
        </w:rPr>
        <w:t xml:space="preserve">Topics include </w:t>
      </w:r>
      <w:r w:rsidRPr="00FD41FC">
        <w:rPr>
          <w:rFonts w:cs="Times New Roman"/>
          <w:color w:val="000000"/>
        </w:rPr>
        <w:t xml:space="preserve">all aspects of IT and organizational integration and transformation -- from enterprise strategy, planning, and infrastructure issues to those surrounding external alliances and partnerships.  </w:t>
      </w:r>
      <w:r w:rsidRPr="00FD41FC">
        <w:rPr>
          <w:rFonts w:cs="Times New Roman"/>
          <w:iCs/>
          <w:color w:val="000000"/>
        </w:rPr>
        <w:t xml:space="preserve">The program is for CIOs, </w:t>
      </w:r>
      <w:r w:rsidRPr="00FD41FC">
        <w:rPr>
          <w:rFonts w:cs="Times New Roman"/>
          <w:color w:val="000000"/>
        </w:rPr>
        <w:t>EVPs, senior strategists</w:t>
      </w:r>
      <w:r w:rsidRPr="00FD41FC">
        <w:rPr>
          <w:rFonts w:cs="Times New Roman"/>
          <w:iCs/>
          <w:color w:val="000000"/>
        </w:rPr>
        <w:t xml:space="preserve">, senior IT management, enterprise and business architects, business and IT strategists, enterprise transformation analysts, enterprise portfolio managers, </w:t>
      </w:r>
      <w:r w:rsidRPr="00FD41FC">
        <w:rPr>
          <w:rFonts w:cs="Times New Roman"/>
          <w:color w:val="000000"/>
        </w:rPr>
        <w:t>and other executives with leadership responsibility for their organization.</w:t>
      </w:r>
      <w:r w:rsidRPr="00FD41FC">
        <w:rPr>
          <w:rFonts w:cs="Times New Roman"/>
          <w:iCs/>
          <w:color w:val="000000"/>
        </w:rPr>
        <w:t xml:space="preserve">  For more information, </w:t>
      </w:r>
      <w:hyperlink r:id="rId149" w:history="1">
        <w:r w:rsidRPr="006B7040">
          <w:rPr>
            <w:rStyle w:val="Hyperlink"/>
            <w:rFonts w:cs="Times New Roman"/>
          </w:rPr>
          <w:t>click here.</w:t>
        </w:r>
      </w:hyperlink>
    </w:p>
    <w:p w:rsidR="005C1C29" w:rsidRPr="00CB287E" w:rsidRDefault="005C1C29" w:rsidP="00313817">
      <w:pPr>
        <w:tabs>
          <w:tab w:val="left" w:pos="360"/>
        </w:tabs>
        <w:spacing w:after="0" w:line="240" w:lineRule="auto"/>
        <w:ind w:right="-90"/>
        <w:rPr>
          <w:rFonts w:cs="Times New Roman"/>
        </w:rPr>
      </w:pPr>
    </w:p>
    <w:p w:rsidR="005C1C29" w:rsidRPr="00CB287E" w:rsidRDefault="005C1C29" w:rsidP="00313817">
      <w:pPr>
        <w:tabs>
          <w:tab w:val="left" w:pos="360"/>
        </w:tabs>
        <w:spacing w:after="0" w:line="240" w:lineRule="auto"/>
        <w:ind w:right="-90"/>
        <w:rPr>
          <w:rFonts w:cs="Times New Roman"/>
          <w:color w:val="000000"/>
        </w:rPr>
      </w:pPr>
      <w:r w:rsidRPr="00CB287E">
        <w:rPr>
          <w:rFonts w:cs="Times New Roman"/>
          <w:i/>
        </w:rPr>
        <w:t>Dates</w:t>
      </w:r>
      <w:r w:rsidRPr="00CB287E">
        <w:rPr>
          <w:rFonts w:cs="Times New Roman"/>
        </w:rPr>
        <w:t>: November 18-22, 2013</w:t>
      </w:r>
      <w:r w:rsidRPr="00CB287E">
        <w:rPr>
          <w:rFonts w:cs="Times New Roman"/>
          <w:color w:val="000000"/>
        </w:rPr>
        <w:br/>
      </w:r>
      <w:r w:rsidRPr="00CB287E">
        <w:rPr>
          <w:rFonts w:cs="Times New Roman"/>
          <w:i/>
          <w:color w:val="000000"/>
        </w:rPr>
        <w:t xml:space="preserve">Fee: </w:t>
      </w:r>
      <w:r w:rsidRPr="00CB287E">
        <w:rPr>
          <w:rFonts w:cs="Times New Roman"/>
          <w:color w:val="000000"/>
        </w:rPr>
        <w:t>$4,400</w:t>
      </w:r>
    </w:p>
    <w:p w:rsidR="005C1C29" w:rsidRPr="00CB287E" w:rsidRDefault="005C1C29" w:rsidP="00313817">
      <w:pPr>
        <w:tabs>
          <w:tab w:val="left" w:pos="360"/>
        </w:tabs>
        <w:spacing w:after="0" w:line="240" w:lineRule="auto"/>
        <w:ind w:right="-90"/>
        <w:rPr>
          <w:rFonts w:cs="Times New Roman"/>
        </w:rPr>
      </w:pPr>
      <w:r w:rsidRPr="00CB287E">
        <w:rPr>
          <w:rFonts w:cs="Times New Roman"/>
          <w:i/>
          <w:color w:val="000000"/>
        </w:rPr>
        <w:t>Location</w:t>
      </w:r>
      <w:r w:rsidRPr="00CB287E">
        <w:rPr>
          <w:rFonts w:cs="Times New Roman"/>
          <w:color w:val="000000"/>
        </w:rPr>
        <w:t xml:space="preserve">: </w:t>
      </w:r>
      <w:r w:rsidRPr="00CB287E">
        <w:rPr>
          <w:rFonts w:cs="Times New Roman"/>
        </w:rPr>
        <w:t>University Park, PA</w:t>
      </w:r>
    </w:p>
    <w:p w:rsidR="005C1C29" w:rsidRDefault="005C1C29" w:rsidP="00313817">
      <w:pPr>
        <w:tabs>
          <w:tab w:val="left" w:pos="360"/>
        </w:tabs>
        <w:spacing w:after="0"/>
        <w:ind w:right="-90"/>
        <w:rPr>
          <w:rFonts w:cs="Times New Roman"/>
        </w:rPr>
      </w:pPr>
      <w:r>
        <w:rPr>
          <w:rFonts w:cs="Times New Roman"/>
          <w:i/>
          <w:color w:val="000000"/>
        </w:rPr>
        <w:t>Contact:</w:t>
      </w:r>
      <w:r>
        <w:rPr>
          <w:rFonts w:cs="Times New Roman"/>
        </w:rPr>
        <w:t xml:space="preserve"> 1-800-311-6364 or psep@psu.edu</w:t>
      </w: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Default="005C1C29" w:rsidP="00313817">
      <w:pPr>
        <w:pStyle w:val="Heading2"/>
        <w:tabs>
          <w:tab w:val="left" w:pos="360"/>
        </w:tabs>
        <w:ind w:left="0" w:right="-90"/>
      </w:pPr>
      <w:bookmarkStart w:id="374" w:name="_Toc337108816"/>
      <w:bookmarkStart w:id="375" w:name="_Toc361823607"/>
      <w:r>
        <w:t>Portland State University (Center for Public Service)</w:t>
      </w:r>
      <w:bookmarkEnd w:id="374"/>
      <w:bookmarkEnd w:id="375"/>
    </w:p>
    <w:p w:rsidR="005C1C29" w:rsidRPr="00067049" w:rsidRDefault="005C1C29" w:rsidP="00313817">
      <w:pPr>
        <w:tabs>
          <w:tab w:val="left" w:pos="360"/>
        </w:tabs>
        <w:spacing w:after="0" w:line="240" w:lineRule="auto"/>
        <w:ind w:right="-90"/>
        <w:rPr>
          <w:b/>
          <w:u w:val="single"/>
        </w:rPr>
      </w:pPr>
    </w:p>
    <w:p w:rsidR="005C1C29" w:rsidRPr="00067049" w:rsidRDefault="005C1C29" w:rsidP="00313817">
      <w:pPr>
        <w:pStyle w:val="Heading3"/>
        <w:tabs>
          <w:tab w:val="left" w:pos="360"/>
        </w:tabs>
        <w:ind w:left="0" w:right="-90"/>
      </w:pPr>
      <w:bookmarkStart w:id="376" w:name="_Toc361823608"/>
      <w:r w:rsidRPr="00067049">
        <w:t>Emergency Management and Homeland Security Leadership Program</w:t>
      </w:r>
      <w:bookmarkEnd w:id="376"/>
    </w:p>
    <w:p w:rsidR="005C1C29" w:rsidRDefault="005C1C29" w:rsidP="00313817">
      <w:pPr>
        <w:shd w:val="clear" w:color="auto" w:fill="FFFFFF"/>
        <w:tabs>
          <w:tab w:val="left" w:pos="360"/>
        </w:tabs>
        <w:spacing w:after="0" w:line="240" w:lineRule="auto"/>
        <w:ind w:right="-90"/>
        <w:rPr>
          <w:color w:val="000000"/>
        </w:rPr>
      </w:pPr>
    </w:p>
    <w:p w:rsidR="005C1C29" w:rsidRPr="00067049" w:rsidRDefault="005C1C29" w:rsidP="00313817">
      <w:pPr>
        <w:tabs>
          <w:tab w:val="left" w:pos="360"/>
        </w:tabs>
        <w:spacing w:after="0" w:line="240" w:lineRule="auto"/>
        <w:ind w:right="-90"/>
      </w:pPr>
      <w:r w:rsidRPr="00067049">
        <w:rPr>
          <w:color w:val="000000"/>
        </w:rPr>
        <w:t>The Emergency Management and Homeland Security Leadership (EMHSL) Program provides a foundation in the core concepts, contemporary practices, and theories of emergency management and homeland security. The courses offered through this program provide state-of-the art education, tools, and skills to effectively manage emergencies.</w:t>
      </w:r>
      <w:r>
        <w:rPr>
          <w:color w:val="000000"/>
        </w:rPr>
        <w:t xml:space="preserve"> The program consists of 6 courses with two in-class sessions as the beginning and end of each term (Fall 2012, Winter 2013, and Spring 2013) with online course work and interaction in between the two sessions.   For more information, </w:t>
      </w:r>
      <w:hyperlink r:id="rId150" w:history="1">
        <w:r w:rsidRPr="006B7040">
          <w:rPr>
            <w:rStyle w:val="Hyperlink"/>
          </w:rPr>
          <w:t>click here.</w:t>
        </w:r>
      </w:hyperlink>
    </w:p>
    <w:p w:rsidR="005C1C29" w:rsidRDefault="005C1C29" w:rsidP="00313817">
      <w:pPr>
        <w:tabs>
          <w:tab w:val="left" w:pos="360"/>
        </w:tabs>
        <w:spacing w:after="0" w:line="240" w:lineRule="auto"/>
        <w:ind w:right="-90"/>
        <w:rPr>
          <w:bCs/>
          <w:i/>
        </w:rPr>
      </w:pPr>
    </w:p>
    <w:p w:rsidR="005C1C29" w:rsidRPr="00B25432" w:rsidRDefault="005C1C29" w:rsidP="00313817">
      <w:pPr>
        <w:tabs>
          <w:tab w:val="left" w:pos="360"/>
        </w:tabs>
        <w:spacing w:after="0" w:line="240" w:lineRule="auto"/>
        <w:ind w:right="-90"/>
        <w:rPr>
          <w:bCs/>
        </w:rPr>
      </w:pPr>
      <w:r>
        <w:rPr>
          <w:bCs/>
          <w:i/>
        </w:rPr>
        <w:t>Program Dates:</w:t>
      </w:r>
      <w:r>
        <w:rPr>
          <w:bCs/>
        </w:rPr>
        <w:t xml:space="preserve"> 6 Courses</w:t>
      </w:r>
    </w:p>
    <w:p w:rsidR="005C1C29" w:rsidRDefault="005C1C29" w:rsidP="00313817">
      <w:pPr>
        <w:tabs>
          <w:tab w:val="left" w:pos="360"/>
        </w:tabs>
        <w:spacing w:after="0" w:line="240" w:lineRule="auto"/>
        <w:ind w:right="-90"/>
        <w:rPr>
          <w:bCs/>
        </w:rPr>
      </w:pPr>
      <w:r>
        <w:rPr>
          <w:bCs/>
        </w:rPr>
        <w:t>The Professional in Emergency Management: September 20-21, 2013 and December 6-7, 2013</w:t>
      </w:r>
    </w:p>
    <w:p w:rsidR="005C1C29" w:rsidRDefault="005C1C29" w:rsidP="00313817">
      <w:pPr>
        <w:tabs>
          <w:tab w:val="left" w:pos="360"/>
        </w:tabs>
        <w:spacing w:after="0" w:line="240" w:lineRule="auto"/>
        <w:ind w:right="-90"/>
        <w:rPr>
          <w:bCs/>
        </w:rPr>
      </w:pPr>
      <w:r>
        <w:rPr>
          <w:bCs/>
        </w:rPr>
        <w:t xml:space="preserve">Emergency Program Management: September 22-23, 2013 and December 8-9, 2013 </w:t>
      </w:r>
    </w:p>
    <w:p w:rsidR="005C1C29" w:rsidRDefault="005C1C29" w:rsidP="00313817">
      <w:pPr>
        <w:tabs>
          <w:tab w:val="left" w:pos="360"/>
        </w:tabs>
        <w:spacing w:after="0" w:line="240" w:lineRule="auto"/>
        <w:ind w:right="-90"/>
        <w:rPr>
          <w:bCs/>
        </w:rPr>
      </w:pPr>
      <w:r>
        <w:rPr>
          <w:bCs/>
        </w:rPr>
        <w:t>Understanding Community Expectations: Janurary 3-4, 2014 and March 7-8, 2014</w:t>
      </w:r>
    </w:p>
    <w:p w:rsidR="005C1C29" w:rsidRDefault="005C1C29" w:rsidP="00313817">
      <w:pPr>
        <w:tabs>
          <w:tab w:val="left" w:pos="360"/>
        </w:tabs>
        <w:spacing w:after="0" w:line="240" w:lineRule="auto"/>
        <w:ind w:right="-90"/>
        <w:rPr>
          <w:bCs/>
        </w:rPr>
      </w:pPr>
      <w:r>
        <w:rPr>
          <w:bCs/>
        </w:rPr>
        <w:t>Earth Sciences for Emergency Managers: Januarary 5-6, 2014 and March 9-10, 2014</w:t>
      </w:r>
    </w:p>
    <w:p w:rsidR="005C1C29" w:rsidRDefault="005C1C29" w:rsidP="00313817">
      <w:pPr>
        <w:tabs>
          <w:tab w:val="left" w:pos="360"/>
        </w:tabs>
        <w:spacing w:after="0" w:line="240" w:lineRule="auto"/>
        <w:ind w:right="-90"/>
        <w:rPr>
          <w:bCs/>
        </w:rPr>
      </w:pPr>
      <w:r>
        <w:rPr>
          <w:bCs/>
        </w:rPr>
        <w:t>Building Situational Awareness: April 4-5, 2014 and June 6 – 7, 2014</w:t>
      </w:r>
    </w:p>
    <w:p w:rsidR="005C1C29" w:rsidRDefault="005C1C29" w:rsidP="00313817">
      <w:pPr>
        <w:tabs>
          <w:tab w:val="left" w:pos="360"/>
        </w:tabs>
        <w:spacing w:after="0" w:line="240" w:lineRule="auto"/>
        <w:ind w:right="-90"/>
        <w:rPr>
          <w:bCs/>
        </w:rPr>
      </w:pPr>
      <w:r>
        <w:rPr>
          <w:bCs/>
        </w:rPr>
        <w:t>Crisis Communication and Disasters: April 6-7, 2014 and June 8-9 2014</w:t>
      </w:r>
    </w:p>
    <w:p w:rsidR="005C1C29" w:rsidRPr="00B25432" w:rsidRDefault="005C1C29" w:rsidP="00313817">
      <w:pPr>
        <w:tabs>
          <w:tab w:val="left" w:pos="360"/>
        </w:tabs>
        <w:spacing w:after="0" w:line="240" w:lineRule="auto"/>
        <w:ind w:right="-90"/>
        <w:rPr>
          <w:bCs/>
        </w:rPr>
      </w:pPr>
      <w:r>
        <w:rPr>
          <w:bCs/>
        </w:rPr>
        <w:t>(</w:t>
      </w:r>
      <w:r w:rsidRPr="00067049">
        <w:rPr>
          <w:bCs/>
          <w:i/>
        </w:rPr>
        <w:t>Applic</w:t>
      </w:r>
      <w:r>
        <w:rPr>
          <w:bCs/>
          <w:i/>
        </w:rPr>
        <w:t xml:space="preserve">ation Deadline: </w:t>
      </w:r>
      <w:r>
        <w:rPr>
          <w:bCs/>
        </w:rPr>
        <w:t>Rolling deadlines prior to each course. Contact for information.</w:t>
      </w:r>
      <w:r w:rsidRPr="00067049">
        <w:rPr>
          <w:bCs/>
          <w:i/>
        </w:rPr>
        <w:br/>
      </w:r>
      <w:r>
        <w:rPr>
          <w:bCs/>
          <w:i/>
        </w:rPr>
        <w:t>Cost</w:t>
      </w:r>
      <w:r w:rsidRPr="00067049">
        <w:rPr>
          <w:bCs/>
          <w:i/>
        </w:rPr>
        <w:t xml:space="preserve">: </w:t>
      </w:r>
      <w:r>
        <w:rPr>
          <w:bCs/>
        </w:rPr>
        <w:t>$1,450 per course + applicable PSU fees</w:t>
      </w:r>
    </w:p>
    <w:p w:rsidR="005C1C29" w:rsidRPr="00067049" w:rsidRDefault="005C1C29" w:rsidP="00313817">
      <w:pPr>
        <w:tabs>
          <w:tab w:val="left" w:pos="360"/>
        </w:tabs>
        <w:spacing w:after="0" w:line="240" w:lineRule="auto"/>
        <w:ind w:right="-90"/>
        <w:rPr>
          <w:i/>
        </w:rPr>
      </w:pPr>
      <w:r w:rsidRPr="00067049">
        <w:rPr>
          <w:i/>
        </w:rPr>
        <w:t>Contact:</w:t>
      </w:r>
      <w:r>
        <w:rPr>
          <w:i/>
        </w:rPr>
        <w:t xml:space="preserve"> </w:t>
      </w:r>
      <w:r w:rsidRPr="00851C8E">
        <w:t>Christine Hanolsy, Program Coordinator. hanolsy@pdx.edu, (503) 725-5114</w:t>
      </w:r>
      <w:r w:rsidRPr="00067049">
        <w:rPr>
          <w:i/>
        </w:rPr>
        <w:t xml:space="preserve"> </w:t>
      </w:r>
    </w:p>
    <w:p w:rsidR="005C1C29" w:rsidRDefault="005C1C29" w:rsidP="00313817">
      <w:pPr>
        <w:tabs>
          <w:tab w:val="left" w:pos="360"/>
        </w:tabs>
        <w:spacing w:after="0" w:line="240" w:lineRule="auto"/>
        <w:ind w:right="-90"/>
        <w:rPr>
          <w:b/>
          <w:sz w:val="24"/>
          <w:szCs w:val="24"/>
          <w:u w:val="single"/>
        </w:rPr>
      </w:pP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ind w:right="-90"/>
        <w:rPr>
          <w:b/>
          <w:sz w:val="24"/>
          <w:szCs w:val="24"/>
          <w:u w:val="single"/>
        </w:rPr>
      </w:pPr>
      <w:r>
        <w:fldChar w:fldCharType="end"/>
      </w:r>
    </w:p>
    <w:p w:rsidR="005C1C29" w:rsidRPr="00067049" w:rsidRDefault="005C1C29" w:rsidP="00313817">
      <w:pPr>
        <w:pStyle w:val="Heading3"/>
        <w:tabs>
          <w:tab w:val="left" w:pos="360"/>
        </w:tabs>
        <w:ind w:left="0" w:right="-90"/>
      </w:pPr>
      <w:bookmarkStart w:id="377" w:name="_Toc361823609"/>
      <w:r w:rsidRPr="00067049">
        <w:t>Executive Master of Public Administration Program</w:t>
      </w:r>
      <w:bookmarkEnd w:id="377"/>
    </w:p>
    <w:p w:rsidR="005C1C29" w:rsidRPr="00067049" w:rsidRDefault="005C1C29" w:rsidP="00313817">
      <w:pPr>
        <w:tabs>
          <w:tab w:val="left" w:pos="360"/>
        </w:tabs>
        <w:spacing w:after="0" w:line="240" w:lineRule="auto"/>
        <w:ind w:right="-90"/>
      </w:pPr>
      <w:r w:rsidRPr="00067049">
        <w:rPr>
          <w:color w:val="0000FF"/>
          <w:u w:val="single"/>
        </w:rPr>
        <w:t>http://www.pdx.ed</w:t>
      </w:r>
      <w:r>
        <w:rPr>
          <w:color w:val="0000FF"/>
          <w:u w:val="single"/>
        </w:rPr>
        <w:t>u/cps/empa</w:t>
      </w:r>
    </w:p>
    <w:p w:rsidR="005C1C29" w:rsidRDefault="005C1C29" w:rsidP="00313817">
      <w:pPr>
        <w:tabs>
          <w:tab w:val="left" w:pos="360"/>
        </w:tabs>
        <w:spacing w:after="0" w:line="240" w:lineRule="auto"/>
        <w:ind w:right="-90"/>
        <w:rPr>
          <w:color w:val="000000"/>
        </w:rPr>
      </w:pPr>
    </w:p>
    <w:p w:rsidR="005C1C29" w:rsidRPr="00067049" w:rsidRDefault="005C1C29" w:rsidP="00313817">
      <w:pPr>
        <w:tabs>
          <w:tab w:val="left" w:pos="360"/>
        </w:tabs>
        <w:spacing w:after="0" w:line="240" w:lineRule="auto"/>
        <w:ind w:right="-90"/>
        <w:rPr>
          <w:color w:val="000000"/>
        </w:rPr>
      </w:pPr>
      <w:r w:rsidRPr="00067049">
        <w:rPr>
          <w:color w:val="000000"/>
        </w:rPr>
        <w:t>The fully-accredited Executive Master of Public Administration (EMPA) Program is designed for ambitious and forward-looking public and nonprofit professionals who have at least ten years of significant work experience. The program is intended to prepare individuals for advanced leadership, with an assumption that they have already "earned their wings" as successful managers of people, programs, and organizational units.</w:t>
      </w:r>
    </w:p>
    <w:p w:rsidR="005C1C29" w:rsidRDefault="005C1C29" w:rsidP="00313817">
      <w:pPr>
        <w:tabs>
          <w:tab w:val="left" w:pos="360"/>
        </w:tabs>
        <w:spacing w:after="0" w:line="240" w:lineRule="auto"/>
        <w:ind w:right="-90"/>
        <w:rPr>
          <w:color w:val="000000"/>
        </w:rPr>
      </w:pPr>
    </w:p>
    <w:p w:rsidR="005C1C29" w:rsidRPr="00067049" w:rsidRDefault="005C1C29" w:rsidP="00313817">
      <w:pPr>
        <w:tabs>
          <w:tab w:val="left" w:pos="360"/>
        </w:tabs>
        <w:spacing w:after="0" w:line="240" w:lineRule="auto"/>
        <w:ind w:right="-90"/>
        <w:rPr>
          <w:color w:val="000000"/>
        </w:rPr>
      </w:pPr>
      <w:r w:rsidRPr="00067049">
        <w:rPr>
          <w:color w:val="000000"/>
        </w:rPr>
        <w:t>Program students have a clear commitment to public service and strong personal motivation to deepen their knowledge, sharpen their skills, and assume advanced leadership roles in public service.</w:t>
      </w:r>
    </w:p>
    <w:p w:rsidR="005C1C29" w:rsidRPr="00067049" w:rsidRDefault="005C1C29" w:rsidP="00313817">
      <w:pPr>
        <w:tabs>
          <w:tab w:val="left" w:pos="360"/>
        </w:tabs>
        <w:spacing w:after="0" w:line="240" w:lineRule="auto"/>
        <w:ind w:right="-90"/>
        <w:rPr>
          <w:color w:val="000000"/>
        </w:rPr>
      </w:pPr>
      <w:r w:rsidRPr="00067049">
        <w:rPr>
          <w:color w:val="000000"/>
        </w:rPr>
        <w:t>The EMPA Program increases the efficacy of public officials for ethical, competent, and effective public service leadership in federal, state, local, special district, tribal, and nonprofit organizations. The program integrates theory and practice through a co-production process engaging community groups, citizens, public service executives, academic colleagues, and practitioners with the Center for Public Service.</w:t>
      </w:r>
    </w:p>
    <w:p w:rsidR="005C1C29" w:rsidRDefault="005C1C29" w:rsidP="00313817">
      <w:pPr>
        <w:tabs>
          <w:tab w:val="left" w:pos="360"/>
        </w:tabs>
        <w:spacing w:after="0" w:line="240" w:lineRule="auto"/>
        <w:ind w:right="-90"/>
        <w:rPr>
          <w:bCs/>
          <w:i/>
        </w:rPr>
      </w:pPr>
    </w:p>
    <w:p w:rsidR="005C1C29" w:rsidRDefault="005C1C29" w:rsidP="00313817">
      <w:pPr>
        <w:tabs>
          <w:tab w:val="left" w:pos="360"/>
        </w:tabs>
        <w:spacing w:after="0" w:line="240" w:lineRule="auto"/>
        <w:ind w:right="-90"/>
        <w:rPr>
          <w:bCs/>
          <w:i/>
        </w:rPr>
      </w:pPr>
      <w:r w:rsidRPr="00067049">
        <w:rPr>
          <w:bCs/>
          <w:i/>
        </w:rPr>
        <w:t xml:space="preserve">Program Dates: </w:t>
      </w:r>
      <w:r w:rsidRPr="00851C8E">
        <w:rPr>
          <w:bCs/>
        </w:rPr>
        <w:t>Fall to Spring (2-year program)</w:t>
      </w:r>
    </w:p>
    <w:p w:rsidR="005C1C29" w:rsidRPr="00067049" w:rsidRDefault="005C1C29" w:rsidP="00313817">
      <w:pPr>
        <w:tabs>
          <w:tab w:val="left" w:pos="360"/>
        </w:tabs>
        <w:spacing w:after="0" w:line="240" w:lineRule="auto"/>
        <w:ind w:right="-90"/>
        <w:rPr>
          <w:i/>
        </w:rPr>
      </w:pPr>
      <w:r w:rsidRPr="00067049">
        <w:rPr>
          <w:bCs/>
          <w:i/>
        </w:rPr>
        <w:t xml:space="preserve">Application Deadline: </w:t>
      </w:r>
      <w:r w:rsidRPr="00851C8E">
        <w:rPr>
          <w:bCs/>
        </w:rPr>
        <w:t>TBD (Roughly April)</w:t>
      </w:r>
      <w:r w:rsidRPr="00067049">
        <w:rPr>
          <w:bCs/>
          <w:i/>
        </w:rPr>
        <w:t xml:space="preserve"> </w:t>
      </w:r>
      <w:r w:rsidRPr="00067049">
        <w:rPr>
          <w:bCs/>
          <w:i/>
        </w:rPr>
        <w:br/>
      </w:r>
      <w:r>
        <w:rPr>
          <w:bCs/>
          <w:i/>
        </w:rPr>
        <w:t>Cost</w:t>
      </w:r>
      <w:r w:rsidRPr="00067049">
        <w:rPr>
          <w:bCs/>
          <w:i/>
        </w:rPr>
        <w:t xml:space="preserve">: </w:t>
      </w:r>
      <w:r>
        <w:rPr>
          <w:bCs/>
        </w:rPr>
        <w:t>TBD</w:t>
      </w:r>
    </w:p>
    <w:p w:rsidR="005C1C29" w:rsidRPr="00851C8E" w:rsidRDefault="005C1C29" w:rsidP="00313817">
      <w:pPr>
        <w:tabs>
          <w:tab w:val="left" w:pos="360"/>
        </w:tabs>
        <w:spacing w:after="0" w:line="240" w:lineRule="auto"/>
        <w:ind w:right="-90"/>
      </w:pPr>
      <w:r w:rsidRPr="00067049">
        <w:rPr>
          <w:i/>
        </w:rPr>
        <w:t xml:space="preserve">Contact: </w:t>
      </w:r>
      <w:r w:rsidRPr="00851C8E">
        <w:t xml:space="preserve">Marcy Newton, Program Coordinator, marcy.newton@pdx.edu, (503) 725-5165 </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ind w:right="-90"/>
        <w:rPr>
          <w:bCs/>
          <w:u w:val="single"/>
        </w:rPr>
      </w:pPr>
      <w:r>
        <w:fldChar w:fldCharType="end"/>
      </w:r>
    </w:p>
    <w:p w:rsidR="005C1C29" w:rsidRDefault="005C1C29" w:rsidP="00313817">
      <w:pPr>
        <w:tabs>
          <w:tab w:val="left" w:pos="360"/>
        </w:tabs>
        <w:spacing w:after="0" w:line="240" w:lineRule="auto"/>
        <w:ind w:right="-90"/>
        <w:rPr>
          <w:bCs/>
          <w:u w:val="single"/>
        </w:rPr>
      </w:pPr>
    </w:p>
    <w:p w:rsidR="005C1C29" w:rsidRPr="00E0145D" w:rsidRDefault="00994646" w:rsidP="00313817">
      <w:pPr>
        <w:pStyle w:val="Heading3"/>
        <w:tabs>
          <w:tab w:val="left" w:pos="360"/>
        </w:tabs>
        <w:ind w:left="0" w:right="-90"/>
      </w:pPr>
      <w:hyperlink r:id="rId151" w:history="1">
        <w:bookmarkStart w:id="378" w:name="_Toc361823610"/>
        <w:r w:rsidR="005C1C29" w:rsidRPr="00E0145D">
          <w:rPr>
            <w:rStyle w:val="Emphasis"/>
            <w:b/>
            <w:bCs/>
            <w:i w:val="0"/>
            <w:iCs w:val="0"/>
            <w:spacing w:val="0"/>
          </w:rPr>
          <w:t>Executive Seminar</w:t>
        </w:r>
      </w:hyperlink>
      <w:r w:rsidR="005C1C29" w:rsidRPr="00E0145D">
        <w:rPr>
          <w:rStyle w:val="Emphasis"/>
          <w:b/>
          <w:bCs/>
          <w:i w:val="0"/>
          <w:iCs w:val="0"/>
          <w:spacing w:val="0"/>
        </w:rPr>
        <w:t xml:space="preserve"> Program for Natural Resources</w:t>
      </w:r>
      <w:bookmarkEnd w:id="378"/>
    </w:p>
    <w:p w:rsidR="005C1C29" w:rsidRDefault="005C1C29" w:rsidP="00313817">
      <w:pPr>
        <w:pStyle w:val="NormalWeb"/>
        <w:shd w:val="clear" w:color="auto" w:fill="FFFFFF"/>
        <w:tabs>
          <w:tab w:val="left" w:pos="360"/>
        </w:tabs>
        <w:spacing w:before="0" w:after="0"/>
        <w:ind w:right="-90"/>
        <w:rPr>
          <w:color w:val="000000"/>
          <w:sz w:val="22"/>
          <w:szCs w:val="22"/>
        </w:rPr>
      </w:pPr>
    </w:p>
    <w:p w:rsidR="005C1C29" w:rsidRDefault="005C1C29" w:rsidP="00313817">
      <w:pPr>
        <w:pStyle w:val="NormalWeb"/>
        <w:shd w:val="clear" w:color="auto" w:fill="FFFFFF"/>
        <w:tabs>
          <w:tab w:val="left" w:pos="360"/>
        </w:tabs>
        <w:spacing w:before="0" w:after="0"/>
        <w:ind w:right="-90"/>
        <w:rPr>
          <w:color w:val="000000"/>
          <w:sz w:val="22"/>
          <w:szCs w:val="22"/>
        </w:rPr>
      </w:pPr>
      <w:r w:rsidRPr="00851C8E">
        <w:rPr>
          <w:color w:val="000000"/>
          <w:sz w:val="22"/>
          <w:szCs w:val="22"/>
        </w:rPr>
        <w:t>The Executive Seminar Program (ESP)</w:t>
      </w:r>
      <w:r>
        <w:rPr>
          <w:color w:val="000000"/>
          <w:sz w:val="22"/>
          <w:szCs w:val="22"/>
        </w:rPr>
        <w:t xml:space="preserve"> for Natural Resources</w:t>
      </w:r>
      <w:r w:rsidRPr="00851C8E">
        <w:rPr>
          <w:color w:val="000000"/>
          <w:sz w:val="22"/>
          <w:szCs w:val="22"/>
        </w:rPr>
        <w:t xml:space="preserve"> is a professional education program for mid</w:t>
      </w:r>
      <w:r>
        <w:rPr>
          <w:color w:val="000000"/>
          <w:sz w:val="22"/>
          <w:szCs w:val="22"/>
        </w:rPr>
        <w:t>-</w:t>
      </w:r>
      <w:r w:rsidRPr="00851C8E">
        <w:rPr>
          <w:color w:val="000000"/>
          <w:sz w:val="22"/>
          <w:szCs w:val="22"/>
        </w:rPr>
        <w:t>career natural resource professionals in public, private, tribal, and non-profit organizations.</w:t>
      </w:r>
      <w:r>
        <w:rPr>
          <w:color w:val="000000"/>
          <w:sz w:val="22"/>
          <w:szCs w:val="22"/>
        </w:rPr>
        <w:t xml:space="preserve">  </w:t>
      </w:r>
      <w:r w:rsidRPr="00851C8E">
        <w:rPr>
          <w:color w:val="000000"/>
          <w:sz w:val="22"/>
          <w:szCs w:val="22"/>
        </w:rPr>
        <w:t xml:space="preserve">The program </w:t>
      </w:r>
      <w:r>
        <w:rPr>
          <w:color w:val="000000"/>
          <w:sz w:val="22"/>
          <w:szCs w:val="22"/>
        </w:rPr>
        <w:t>uses</w:t>
      </w:r>
      <w:r w:rsidRPr="00851C8E">
        <w:rPr>
          <w:color w:val="000000"/>
          <w:sz w:val="22"/>
          <w:szCs w:val="22"/>
        </w:rPr>
        <w:t> live case studies of controversial natural resource issues</w:t>
      </w:r>
      <w:r>
        <w:rPr>
          <w:color w:val="000000"/>
          <w:sz w:val="22"/>
          <w:szCs w:val="22"/>
        </w:rPr>
        <w:t>,</w:t>
      </w:r>
      <w:r w:rsidRPr="00851C8E">
        <w:rPr>
          <w:color w:val="000000"/>
          <w:sz w:val="22"/>
          <w:szCs w:val="22"/>
        </w:rPr>
        <w:t xml:space="preserve"> advance</w:t>
      </w:r>
      <w:r>
        <w:rPr>
          <w:color w:val="000000"/>
          <w:sz w:val="22"/>
          <w:szCs w:val="22"/>
        </w:rPr>
        <w:t xml:space="preserve"> </w:t>
      </w:r>
      <w:r w:rsidRPr="00851C8E">
        <w:rPr>
          <w:color w:val="000000"/>
          <w:sz w:val="22"/>
          <w:szCs w:val="22"/>
        </w:rPr>
        <w:t>leadership development</w:t>
      </w:r>
      <w:r>
        <w:rPr>
          <w:color w:val="000000"/>
          <w:sz w:val="22"/>
          <w:szCs w:val="22"/>
        </w:rPr>
        <w:t>,</w:t>
      </w:r>
      <w:r w:rsidRPr="00851C8E">
        <w:rPr>
          <w:color w:val="000000"/>
          <w:sz w:val="22"/>
          <w:szCs w:val="22"/>
        </w:rPr>
        <w:t xml:space="preserve"> and enhance understanding of governance principles. Each seminar reconstructs the natural resource policy controversy by visiting the site of the issue, reviewing background materials, and meeting with the d</w:t>
      </w:r>
      <w:r>
        <w:rPr>
          <w:color w:val="000000"/>
          <w:sz w:val="22"/>
          <w:szCs w:val="22"/>
        </w:rPr>
        <w:t xml:space="preserve">ecisive players in the conflict.  </w:t>
      </w:r>
      <w:r w:rsidRPr="00851C8E">
        <w:rPr>
          <w:color w:val="000000"/>
          <w:sz w:val="22"/>
          <w:szCs w:val="22"/>
        </w:rPr>
        <w:t xml:space="preserve">A total of </w:t>
      </w:r>
      <w:r>
        <w:rPr>
          <w:color w:val="000000"/>
          <w:sz w:val="22"/>
          <w:szCs w:val="22"/>
        </w:rPr>
        <w:t>three case studies and one capstone</w:t>
      </w:r>
      <w:r w:rsidRPr="00851C8E">
        <w:rPr>
          <w:color w:val="000000"/>
          <w:sz w:val="22"/>
          <w:szCs w:val="22"/>
        </w:rPr>
        <w:t xml:space="preserve"> are held during the program year. Three seminars of approximately one week each will be held on site to reconstruct cases. </w:t>
      </w:r>
      <w:r>
        <w:rPr>
          <w:color w:val="000000"/>
          <w:sz w:val="22"/>
          <w:szCs w:val="22"/>
        </w:rPr>
        <w:t xml:space="preserve">The </w:t>
      </w:r>
      <w:r w:rsidRPr="00851C8E">
        <w:rPr>
          <w:color w:val="000000"/>
          <w:sz w:val="22"/>
          <w:szCs w:val="22"/>
        </w:rPr>
        <w:t xml:space="preserve">fourth </w:t>
      </w:r>
      <w:r>
        <w:rPr>
          <w:color w:val="000000"/>
          <w:sz w:val="22"/>
          <w:szCs w:val="22"/>
        </w:rPr>
        <w:t>s</w:t>
      </w:r>
      <w:r w:rsidRPr="00851C8E">
        <w:rPr>
          <w:color w:val="000000"/>
          <w:sz w:val="22"/>
          <w:szCs w:val="22"/>
        </w:rPr>
        <w:t>ession</w:t>
      </w:r>
      <w:r>
        <w:rPr>
          <w:color w:val="000000"/>
          <w:sz w:val="22"/>
          <w:szCs w:val="22"/>
        </w:rPr>
        <w:t xml:space="preserve"> (capstone) runs two-days</w:t>
      </w:r>
      <w:r w:rsidRPr="00851C8E">
        <w:rPr>
          <w:color w:val="000000"/>
          <w:sz w:val="22"/>
          <w:szCs w:val="22"/>
        </w:rPr>
        <w:t xml:space="preserve"> </w:t>
      </w:r>
      <w:r>
        <w:rPr>
          <w:color w:val="000000"/>
          <w:sz w:val="22"/>
          <w:szCs w:val="22"/>
        </w:rPr>
        <w:t xml:space="preserve">and </w:t>
      </w:r>
      <w:r w:rsidRPr="00851C8E">
        <w:rPr>
          <w:color w:val="000000"/>
          <w:sz w:val="22"/>
          <w:szCs w:val="22"/>
        </w:rPr>
        <w:t>i</w:t>
      </w:r>
      <w:r>
        <w:rPr>
          <w:color w:val="000000"/>
          <w:sz w:val="22"/>
          <w:szCs w:val="22"/>
        </w:rPr>
        <w:t>s held in</w:t>
      </w:r>
      <w:r w:rsidRPr="00851C8E">
        <w:rPr>
          <w:color w:val="000000"/>
          <w:sz w:val="22"/>
          <w:szCs w:val="22"/>
        </w:rPr>
        <w:t xml:space="preserve"> the Portland area conclud</w:t>
      </w:r>
      <w:r>
        <w:rPr>
          <w:color w:val="000000"/>
          <w:sz w:val="22"/>
          <w:szCs w:val="22"/>
        </w:rPr>
        <w:t>ing</w:t>
      </w:r>
      <w:r w:rsidRPr="00851C8E">
        <w:rPr>
          <w:color w:val="000000"/>
          <w:sz w:val="22"/>
          <w:szCs w:val="22"/>
        </w:rPr>
        <w:t xml:space="preserve"> the program with a review of leadership principles, techniques for policy resolution, and a summarization of insights gained by the participants. PSU </w:t>
      </w:r>
      <w:r>
        <w:rPr>
          <w:color w:val="000000"/>
          <w:sz w:val="22"/>
          <w:szCs w:val="22"/>
        </w:rPr>
        <w:t>F</w:t>
      </w:r>
      <w:r w:rsidRPr="00851C8E">
        <w:rPr>
          <w:color w:val="000000"/>
          <w:sz w:val="22"/>
          <w:szCs w:val="22"/>
        </w:rPr>
        <w:t>aculty</w:t>
      </w:r>
      <w:r>
        <w:rPr>
          <w:color w:val="000000"/>
          <w:sz w:val="22"/>
          <w:szCs w:val="22"/>
        </w:rPr>
        <w:t xml:space="preserve"> provides</w:t>
      </w:r>
      <w:r w:rsidRPr="00851C8E">
        <w:rPr>
          <w:color w:val="000000"/>
          <w:sz w:val="22"/>
          <w:szCs w:val="22"/>
        </w:rPr>
        <w:t xml:space="preserve"> oversight and emphasizes sound administration practices</w:t>
      </w:r>
      <w:r>
        <w:rPr>
          <w:color w:val="000000"/>
          <w:sz w:val="22"/>
          <w:szCs w:val="22"/>
        </w:rPr>
        <w:t>,</w:t>
      </w:r>
      <w:r w:rsidRPr="00851C8E">
        <w:rPr>
          <w:color w:val="000000"/>
          <w:sz w:val="22"/>
          <w:szCs w:val="22"/>
        </w:rPr>
        <w:t xml:space="preserve"> as well as ways </w:t>
      </w:r>
      <w:r>
        <w:rPr>
          <w:color w:val="000000"/>
          <w:sz w:val="22"/>
          <w:szCs w:val="22"/>
        </w:rPr>
        <w:t xml:space="preserve">on how </w:t>
      </w:r>
      <w:r w:rsidRPr="00851C8E">
        <w:rPr>
          <w:color w:val="000000"/>
          <w:sz w:val="22"/>
          <w:szCs w:val="22"/>
        </w:rPr>
        <w:t>to improve policy outcomes.</w:t>
      </w:r>
      <w:r>
        <w:rPr>
          <w:color w:val="000000"/>
          <w:sz w:val="22"/>
          <w:szCs w:val="22"/>
        </w:rPr>
        <w:t xml:space="preserve">  For more information, </w:t>
      </w:r>
      <w:hyperlink r:id="rId152" w:history="1">
        <w:r w:rsidRPr="006B7040">
          <w:rPr>
            <w:rStyle w:val="Hyperlink"/>
            <w:sz w:val="22"/>
            <w:szCs w:val="22"/>
          </w:rPr>
          <w:t>click here.</w:t>
        </w:r>
      </w:hyperlink>
      <w:r>
        <w:rPr>
          <w:color w:val="000000"/>
          <w:sz w:val="22"/>
          <w:szCs w:val="22"/>
        </w:rPr>
        <w:t>.</w:t>
      </w:r>
    </w:p>
    <w:p w:rsidR="005C1C29" w:rsidRDefault="005C1C29" w:rsidP="00313817">
      <w:pPr>
        <w:tabs>
          <w:tab w:val="left" w:pos="360"/>
        </w:tabs>
        <w:spacing w:after="0" w:line="240" w:lineRule="auto"/>
        <w:ind w:right="-90"/>
        <w:rPr>
          <w:i/>
        </w:rPr>
      </w:pPr>
    </w:p>
    <w:p w:rsidR="005C1C29" w:rsidRPr="007B353B" w:rsidRDefault="005C1C29" w:rsidP="00313817">
      <w:pPr>
        <w:tabs>
          <w:tab w:val="left" w:pos="360"/>
        </w:tabs>
        <w:spacing w:after="0" w:line="240" w:lineRule="auto"/>
        <w:ind w:right="-90"/>
      </w:pPr>
      <w:r w:rsidRPr="007B353B">
        <w:rPr>
          <w:i/>
        </w:rPr>
        <w:t>Dates:</w:t>
      </w:r>
      <w:r w:rsidRPr="007B353B">
        <w:t xml:space="preserve"> </w:t>
      </w:r>
      <w:r>
        <w:t>TBD</w:t>
      </w:r>
    </w:p>
    <w:p w:rsidR="005C1C29" w:rsidRDefault="005C1C29" w:rsidP="00313817">
      <w:pPr>
        <w:tabs>
          <w:tab w:val="left" w:pos="360"/>
        </w:tabs>
        <w:spacing w:after="0" w:line="240" w:lineRule="auto"/>
        <w:ind w:right="-90"/>
        <w:rPr>
          <w:i/>
        </w:rPr>
      </w:pPr>
      <w:r w:rsidRPr="007B353B">
        <w:rPr>
          <w:i/>
        </w:rPr>
        <w:t>Application Deadline:</w:t>
      </w:r>
      <w:r>
        <w:t xml:space="preserve"> Contact us to check availability </w:t>
      </w:r>
    </w:p>
    <w:p w:rsidR="005C1C29" w:rsidRPr="007B353B" w:rsidRDefault="005C1C29" w:rsidP="00313817">
      <w:pPr>
        <w:tabs>
          <w:tab w:val="left" w:pos="360"/>
        </w:tabs>
        <w:spacing w:after="0" w:line="240" w:lineRule="auto"/>
        <w:ind w:right="-90"/>
      </w:pPr>
      <w:r w:rsidRPr="007B353B">
        <w:rPr>
          <w:i/>
        </w:rPr>
        <w:t>Location:</w:t>
      </w:r>
      <w:r w:rsidRPr="007B353B">
        <w:t xml:space="preserve"> </w:t>
      </w:r>
      <w:r>
        <w:t>Olympic National Park, WA; Coos Bay, OR; Burns and Frenchglen, OR; and PSU Campus, Portland, OR</w:t>
      </w:r>
    </w:p>
    <w:p w:rsidR="005C1C29" w:rsidRDefault="005C1C29" w:rsidP="00313817">
      <w:pPr>
        <w:tabs>
          <w:tab w:val="left" w:pos="360"/>
        </w:tabs>
        <w:spacing w:after="0" w:line="240" w:lineRule="auto"/>
        <w:ind w:right="-90"/>
        <w:rPr>
          <w:b/>
        </w:rPr>
      </w:pPr>
      <w:r w:rsidRPr="007B353B">
        <w:rPr>
          <w:i/>
        </w:rPr>
        <w:t>Cost:</w:t>
      </w:r>
      <w:r w:rsidRPr="007B353B">
        <w:t xml:space="preserve"> </w:t>
      </w:r>
      <w:r>
        <w:t>$6,000 for all cases or $2,300 per case</w:t>
      </w:r>
    </w:p>
    <w:p w:rsidR="005C1C29" w:rsidRDefault="005C1C29" w:rsidP="00313817">
      <w:pPr>
        <w:tabs>
          <w:tab w:val="left" w:pos="360"/>
        </w:tabs>
        <w:spacing w:after="0" w:line="240" w:lineRule="auto"/>
        <w:ind w:right="-90"/>
      </w:pPr>
      <w:r w:rsidRPr="00994A84">
        <w:rPr>
          <w:i/>
        </w:rPr>
        <w:t>Contact</w:t>
      </w:r>
      <w:r w:rsidRPr="0074241A">
        <w:t xml:space="preserve">: </w:t>
      </w:r>
      <w:r w:rsidRPr="00851C8E">
        <w:t>Christine Hanolsy, Program Coordinator</w:t>
      </w:r>
      <w:r>
        <w:t>,</w:t>
      </w:r>
      <w:r w:rsidRPr="00851C8E">
        <w:t xml:space="preserve"> hanolsy@pdx.edu, (503) 725-51</w:t>
      </w:r>
      <w:r>
        <w:t>14</w:t>
      </w:r>
    </w:p>
    <w:p w:rsidR="005C1C29" w:rsidRDefault="005C1C29" w:rsidP="00313817">
      <w:pPr>
        <w:tabs>
          <w:tab w:val="left" w:pos="360"/>
        </w:tabs>
        <w:spacing w:after="0" w:line="240" w:lineRule="auto"/>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ind w:right="-90"/>
      </w:pPr>
      <w:r>
        <w:fldChar w:fldCharType="end"/>
      </w:r>
    </w:p>
    <w:p w:rsidR="005C1C29" w:rsidRPr="00A23E91" w:rsidRDefault="00994646" w:rsidP="00313817">
      <w:pPr>
        <w:pStyle w:val="Heading3"/>
        <w:tabs>
          <w:tab w:val="left" w:pos="360"/>
        </w:tabs>
        <w:ind w:left="0" w:right="-90"/>
        <w:rPr>
          <w:b w:val="0"/>
          <w:i/>
        </w:rPr>
      </w:pPr>
      <w:hyperlink r:id="rId153" w:history="1">
        <w:bookmarkStart w:id="379" w:name="_Toc361823611"/>
        <w:r w:rsidR="005C1C29" w:rsidRPr="00A23E91">
          <w:rPr>
            <w:rStyle w:val="Emphasis"/>
            <w:b/>
            <w:i w:val="0"/>
            <w:u w:val="single"/>
          </w:rPr>
          <w:t>National</w:t>
        </w:r>
      </w:hyperlink>
      <w:r w:rsidR="005C1C29" w:rsidRPr="00A23E91">
        <w:rPr>
          <w:rStyle w:val="Emphasis"/>
          <w:b/>
          <w:i w:val="0"/>
          <w:u w:val="single"/>
        </w:rPr>
        <w:t xml:space="preserve"> Policy Process Seminar</w:t>
      </w:r>
      <w:bookmarkEnd w:id="379"/>
    </w:p>
    <w:p w:rsidR="005C1C29" w:rsidRDefault="005C1C29" w:rsidP="00313817">
      <w:pPr>
        <w:pStyle w:val="NormalWeb"/>
        <w:shd w:val="clear" w:color="auto" w:fill="FFFFFF"/>
        <w:tabs>
          <w:tab w:val="left" w:pos="360"/>
        </w:tabs>
        <w:spacing w:before="0" w:after="0"/>
        <w:ind w:right="-90"/>
        <w:rPr>
          <w:color w:val="000000"/>
          <w:sz w:val="22"/>
          <w:szCs w:val="22"/>
        </w:rPr>
      </w:pPr>
    </w:p>
    <w:p w:rsidR="005C1C29" w:rsidRPr="00994A84" w:rsidRDefault="005C1C29" w:rsidP="00313817">
      <w:pPr>
        <w:pStyle w:val="NormalWeb"/>
        <w:shd w:val="clear" w:color="auto" w:fill="FFFFFF"/>
        <w:tabs>
          <w:tab w:val="left" w:pos="360"/>
        </w:tabs>
        <w:spacing w:before="0" w:after="0"/>
        <w:ind w:right="-90"/>
        <w:rPr>
          <w:color w:val="000000"/>
          <w:sz w:val="22"/>
          <w:szCs w:val="22"/>
        </w:rPr>
      </w:pPr>
      <w:r w:rsidRPr="00994A84">
        <w:rPr>
          <w:color w:val="000000"/>
          <w:sz w:val="22"/>
          <w:szCs w:val="22"/>
        </w:rPr>
        <w:t xml:space="preserve">This program allows each member of the program to personally meet and discuss policy issues with the expert guest speakers while in Washington, DC. The class travels to meet with these speakers on location and in the midst of the work of the national policy process. The week centers on a policy case study and uses this to introduce models of how national policy is created. Key to the success of the program is the support speakers in Washington, D.C., without whom this program would not exist.  For more information, </w:t>
      </w:r>
      <w:hyperlink r:id="rId154" w:history="1">
        <w:r w:rsidRPr="006B7040">
          <w:rPr>
            <w:rStyle w:val="Hyperlink"/>
            <w:sz w:val="22"/>
            <w:szCs w:val="22"/>
          </w:rPr>
          <w:t>click here.</w:t>
        </w:r>
      </w:hyperlink>
    </w:p>
    <w:p w:rsidR="005C1C29" w:rsidRPr="00994A84" w:rsidRDefault="005C1C29" w:rsidP="00313817">
      <w:pPr>
        <w:shd w:val="clear" w:color="auto" w:fill="FFFFFF"/>
        <w:tabs>
          <w:tab w:val="left" w:pos="360"/>
        </w:tabs>
        <w:spacing w:after="0" w:line="240" w:lineRule="auto"/>
        <w:ind w:right="-90"/>
        <w:rPr>
          <w:color w:val="000000"/>
        </w:rPr>
      </w:pPr>
    </w:p>
    <w:p w:rsidR="005C1C29" w:rsidRPr="000946C0" w:rsidRDefault="005C1C29" w:rsidP="00313817">
      <w:pPr>
        <w:shd w:val="clear" w:color="auto" w:fill="FFFFFF"/>
        <w:tabs>
          <w:tab w:val="left" w:pos="360"/>
        </w:tabs>
        <w:spacing w:after="0" w:line="240" w:lineRule="auto"/>
        <w:ind w:right="-90"/>
        <w:rPr>
          <w:color w:val="000000"/>
        </w:rPr>
      </w:pPr>
    </w:p>
    <w:p w:rsidR="005C1C29" w:rsidRPr="007B353B" w:rsidRDefault="005C1C29" w:rsidP="00313817">
      <w:pPr>
        <w:tabs>
          <w:tab w:val="left" w:pos="360"/>
        </w:tabs>
        <w:spacing w:after="0" w:line="240" w:lineRule="auto"/>
        <w:ind w:right="-90"/>
      </w:pPr>
      <w:r w:rsidRPr="007B353B">
        <w:rPr>
          <w:i/>
        </w:rPr>
        <w:t>Dates:</w:t>
      </w:r>
      <w:r w:rsidRPr="007B353B">
        <w:t xml:space="preserve"> </w:t>
      </w:r>
      <w:r>
        <w:t>Pre-Trip Orientation Meeting TBD</w:t>
      </w:r>
    </w:p>
    <w:p w:rsidR="005C1C29" w:rsidRPr="007B353B" w:rsidRDefault="005C1C29" w:rsidP="00313817">
      <w:pPr>
        <w:tabs>
          <w:tab w:val="left" w:pos="360"/>
        </w:tabs>
        <w:spacing w:after="0" w:line="240" w:lineRule="auto"/>
        <w:ind w:right="-90"/>
      </w:pPr>
      <w:r w:rsidRPr="007B353B">
        <w:rPr>
          <w:i/>
        </w:rPr>
        <w:t>Application Deadline:</w:t>
      </w:r>
      <w:r w:rsidRPr="007B353B">
        <w:t xml:space="preserve"> </w:t>
      </w:r>
      <w:r>
        <w:t>TBD</w:t>
      </w:r>
    </w:p>
    <w:p w:rsidR="005C1C29" w:rsidRPr="007B353B" w:rsidRDefault="005C1C29" w:rsidP="00313817">
      <w:pPr>
        <w:tabs>
          <w:tab w:val="left" w:pos="360"/>
        </w:tabs>
        <w:spacing w:after="0" w:line="240" w:lineRule="auto"/>
        <w:ind w:right="-90"/>
      </w:pPr>
      <w:r w:rsidRPr="007B353B">
        <w:rPr>
          <w:i/>
        </w:rPr>
        <w:t>Location</w:t>
      </w:r>
      <w:r>
        <w:rPr>
          <w:i/>
        </w:rPr>
        <w:t>:</w:t>
      </w:r>
      <w:r>
        <w:t xml:space="preserve"> Pre-Trip Orientation Meeting PSU Campus, Portland, OR; Trip Washington, D.C.</w:t>
      </w:r>
    </w:p>
    <w:p w:rsidR="005C1C29" w:rsidRDefault="005C1C29" w:rsidP="00313817">
      <w:pPr>
        <w:tabs>
          <w:tab w:val="left" w:pos="360"/>
        </w:tabs>
        <w:spacing w:after="0" w:line="240" w:lineRule="auto"/>
        <w:ind w:right="-90"/>
        <w:rPr>
          <w:b/>
        </w:rPr>
      </w:pPr>
      <w:r w:rsidRPr="007B353B">
        <w:rPr>
          <w:i/>
        </w:rPr>
        <w:t>Cost:</w:t>
      </w:r>
      <w:r w:rsidRPr="007B353B">
        <w:t xml:space="preserve"> </w:t>
      </w:r>
      <w:r>
        <w:t>$1,250 (Does not include travel expenses or meals)</w:t>
      </w:r>
    </w:p>
    <w:p w:rsidR="005C1C29" w:rsidRDefault="005C1C29" w:rsidP="00313817">
      <w:pPr>
        <w:tabs>
          <w:tab w:val="left" w:pos="360"/>
        </w:tabs>
        <w:spacing w:after="0" w:line="240" w:lineRule="auto"/>
        <w:ind w:right="-90"/>
      </w:pPr>
      <w:r w:rsidRPr="0074241A">
        <w:t xml:space="preserve">Contact: </w:t>
      </w:r>
      <w:r w:rsidRPr="00851C8E">
        <w:t>Christine Hanolsy, Program Coordinator</w:t>
      </w:r>
      <w:r>
        <w:t>,</w:t>
      </w:r>
      <w:r w:rsidRPr="00851C8E">
        <w:t xml:space="preserve"> hanolsy@pdx.edu, (503) 725-51</w:t>
      </w:r>
      <w:r>
        <w:t>14</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ind w:right="-90"/>
      </w:pPr>
      <w:r>
        <w:fldChar w:fldCharType="end"/>
      </w:r>
    </w:p>
    <w:p w:rsidR="005C1C29" w:rsidRPr="00A23E91" w:rsidRDefault="00994646" w:rsidP="00313817">
      <w:pPr>
        <w:pStyle w:val="Heading3"/>
        <w:tabs>
          <w:tab w:val="left" w:pos="360"/>
        </w:tabs>
        <w:ind w:left="0" w:right="-90"/>
        <w:rPr>
          <w:b w:val="0"/>
          <w:i/>
        </w:rPr>
      </w:pPr>
      <w:hyperlink r:id="rId155" w:history="1">
        <w:bookmarkStart w:id="380" w:name="_Toc361823612"/>
        <w:r w:rsidR="005C1C29" w:rsidRPr="00A23E91">
          <w:rPr>
            <w:rStyle w:val="Emphasis"/>
            <w:b/>
            <w:i w:val="0"/>
            <w:u w:val="single"/>
          </w:rPr>
          <w:t>National</w:t>
        </w:r>
      </w:hyperlink>
      <w:r w:rsidR="005C1C29" w:rsidRPr="00A23E91">
        <w:rPr>
          <w:rStyle w:val="Emphasis"/>
          <w:b/>
          <w:i w:val="0"/>
          <w:u w:val="single"/>
        </w:rPr>
        <w:t xml:space="preserve"> Resources Policy, Values and Economics</w:t>
      </w:r>
      <w:bookmarkEnd w:id="380"/>
    </w:p>
    <w:p w:rsidR="005C1C29" w:rsidRDefault="005C1C29" w:rsidP="00313817">
      <w:pPr>
        <w:pStyle w:val="NormalWeb"/>
        <w:shd w:val="clear" w:color="auto" w:fill="FFFFFF"/>
        <w:tabs>
          <w:tab w:val="left" w:pos="360"/>
        </w:tabs>
        <w:spacing w:before="0" w:after="0"/>
        <w:ind w:right="-90"/>
        <w:rPr>
          <w:color w:val="000000"/>
          <w:sz w:val="22"/>
          <w:szCs w:val="22"/>
        </w:rPr>
      </w:pPr>
    </w:p>
    <w:p w:rsidR="005C1C29" w:rsidRPr="000946C0" w:rsidRDefault="005C1C29" w:rsidP="00313817">
      <w:pPr>
        <w:pStyle w:val="Heading2"/>
        <w:shd w:val="clear" w:color="auto" w:fill="FFFFFF"/>
        <w:tabs>
          <w:tab w:val="left" w:pos="360"/>
        </w:tabs>
        <w:spacing w:before="0" w:line="240" w:lineRule="auto"/>
        <w:ind w:left="0" w:right="-90"/>
        <w:rPr>
          <w:rFonts w:cs="Times New Roman"/>
          <w:b w:val="0"/>
          <w:bCs w:val="0"/>
          <w:color w:val="000000"/>
          <w:sz w:val="22"/>
          <w:szCs w:val="22"/>
        </w:rPr>
      </w:pPr>
    </w:p>
    <w:p w:rsidR="005C1C29" w:rsidRPr="000946C0" w:rsidRDefault="005C1C29" w:rsidP="00313817">
      <w:pPr>
        <w:pStyle w:val="NormalWeb"/>
        <w:shd w:val="clear" w:color="auto" w:fill="FFFFFF"/>
        <w:tabs>
          <w:tab w:val="left" w:pos="360"/>
        </w:tabs>
        <w:spacing w:before="0" w:after="0"/>
        <w:ind w:right="-90"/>
        <w:rPr>
          <w:color w:val="000000"/>
          <w:sz w:val="22"/>
          <w:szCs w:val="22"/>
        </w:rPr>
      </w:pPr>
      <w:r w:rsidRPr="000946C0">
        <w:rPr>
          <w:color w:val="000000"/>
          <w:sz w:val="22"/>
          <w:szCs w:val="22"/>
        </w:rPr>
        <w:t xml:space="preserve">The Natural Resource Policy, Values and Economics Seminar is a workshop that is part of the U.S. Forest Service Continuing Education Program. The course is offered at Portland State University and the University of Georgia </w:t>
      </w:r>
      <w:r>
        <w:rPr>
          <w:color w:val="000000"/>
          <w:sz w:val="22"/>
          <w:szCs w:val="22"/>
        </w:rPr>
        <w:t>f</w:t>
      </w:r>
      <w:r w:rsidRPr="000946C0">
        <w:rPr>
          <w:color w:val="000000"/>
          <w:sz w:val="22"/>
          <w:szCs w:val="22"/>
        </w:rPr>
        <w:t>o</w:t>
      </w:r>
      <w:r>
        <w:rPr>
          <w:color w:val="000000"/>
          <w:sz w:val="22"/>
          <w:szCs w:val="22"/>
        </w:rPr>
        <w:t>r</w:t>
      </w:r>
      <w:r w:rsidRPr="000946C0">
        <w:rPr>
          <w:color w:val="000000"/>
          <w:sz w:val="22"/>
          <w:szCs w:val="22"/>
        </w:rPr>
        <w:t xml:space="preserve"> alternating years. The goal of this Continuing Education program is to enhance the productivity and effectiveness of professionals whose work involves or relates to management of rare plants,</w:t>
      </w:r>
      <w:r>
        <w:rPr>
          <w:color w:val="000000"/>
          <w:sz w:val="22"/>
          <w:szCs w:val="22"/>
        </w:rPr>
        <w:t xml:space="preserve"> </w:t>
      </w:r>
      <w:r w:rsidRPr="000946C0">
        <w:rPr>
          <w:color w:val="000000"/>
          <w:sz w:val="22"/>
          <w:szCs w:val="22"/>
        </w:rPr>
        <w:t>wildlife, and fish habitats. The Continuing Education Program strives to serve the people who care for the land and is designed to meet the training needs of entry-level and mid-career professionals.</w:t>
      </w:r>
    </w:p>
    <w:p w:rsidR="005C1C29" w:rsidRDefault="005C1C29" w:rsidP="00313817">
      <w:pPr>
        <w:pStyle w:val="NormalWeb"/>
        <w:shd w:val="clear" w:color="auto" w:fill="FFFFFF"/>
        <w:tabs>
          <w:tab w:val="left" w:pos="360"/>
        </w:tabs>
        <w:spacing w:before="0" w:after="0"/>
        <w:ind w:right="-90"/>
        <w:rPr>
          <w:color w:val="000000"/>
          <w:sz w:val="22"/>
          <w:szCs w:val="22"/>
        </w:rPr>
      </w:pPr>
    </w:p>
    <w:p w:rsidR="005C1C29" w:rsidRPr="00994A84" w:rsidRDefault="005C1C29" w:rsidP="00313817">
      <w:pPr>
        <w:pStyle w:val="NormalWeb"/>
        <w:shd w:val="clear" w:color="auto" w:fill="FFFFFF"/>
        <w:tabs>
          <w:tab w:val="left" w:pos="360"/>
        </w:tabs>
        <w:spacing w:before="0" w:after="0"/>
        <w:ind w:right="-90"/>
        <w:rPr>
          <w:sz w:val="22"/>
          <w:szCs w:val="22"/>
        </w:rPr>
      </w:pPr>
      <w:r w:rsidRPr="000946C0">
        <w:rPr>
          <w:color w:val="000000"/>
          <w:sz w:val="22"/>
          <w:szCs w:val="22"/>
        </w:rPr>
        <w:t xml:space="preserve">The week-long program utilizes real-world case studies and interactive exercises to teach concepts to students. Discussion amongst students, professors and guest lecturers on topics related to activities in public lands will assist </w:t>
      </w:r>
      <w:r w:rsidRPr="00994A84">
        <w:rPr>
          <w:color w:val="000000"/>
          <w:sz w:val="22"/>
          <w:szCs w:val="22"/>
        </w:rPr>
        <w:t xml:space="preserve">natural resource professionals to understand and deal with economic and political influences in their agencies.  For more information, </w:t>
      </w:r>
      <w:hyperlink r:id="rId156" w:history="1">
        <w:r w:rsidRPr="006B7040">
          <w:rPr>
            <w:rStyle w:val="Hyperlink"/>
            <w:sz w:val="22"/>
            <w:szCs w:val="22"/>
          </w:rPr>
          <w:t>click here.</w:t>
        </w:r>
      </w:hyperlink>
    </w:p>
    <w:p w:rsidR="005C1C29" w:rsidRPr="00994A84" w:rsidRDefault="005C1C29" w:rsidP="00313817">
      <w:pPr>
        <w:pStyle w:val="NormalWeb"/>
        <w:shd w:val="clear" w:color="auto" w:fill="FFFFFF"/>
        <w:tabs>
          <w:tab w:val="left" w:pos="360"/>
        </w:tabs>
        <w:spacing w:before="0" w:after="0"/>
        <w:ind w:right="-90"/>
        <w:rPr>
          <w:color w:val="000000"/>
          <w:sz w:val="22"/>
          <w:szCs w:val="22"/>
        </w:rPr>
      </w:pPr>
    </w:p>
    <w:p w:rsidR="005C1C29" w:rsidRPr="003B0860" w:rsidRDefault="005C1C29" w:rsidP="00313817">
      <w:pPr>
        <w:shd w:val="clear" w:color="auto" w:fill="FFFFFF"/>
        <w:tabs>
          <w:tab w:val="left" w:pos="360"/>
        </w:tabs>
        <w:spacing w:after="0" w:line="240" w:lineRule="auto"/>
        <w:ind w:right="-90"/>
        <w:rPr>
          <w:color w:val="000000"/>
        </w:rPr>
      </w:pPr>
    </w:p>
    <w:p w:rsidR="005C1C29" w:rsidRPr="007B353B" w:rsidRDefault="005C1C29" w:rsidP="00313817">
      <w:pPr>
        <w:tabs>
          <w:tab w:val="left" w:pos="360"/>
        </w:tabs>
        <w:spacing w:after="0" w:line="240" w:lineRule="auto"/>
        <w:ind w:right="-90"/>
      </w:pPr>
      <w:r w:rsidRPr="007B353B">
        <w:rPr>
          <w:i/>
        </w:rPr>
        <w:t>Dates:</w:t>
      </w:r>
      <w:r w:rsidRPr="007B353B">
        <w:t xml:space="preserve"> </w:t>
      </w:r>
      <w:r>
        <w:t>May 27-31, 2013</w:t>
      </w:r>
    </w:p>
    <w:p w:rsidR="005C1C29" w:rsidRPr="003B0860" w:rsidRDefault="005C1C29" w:rsidP="00313817">
      <w:pPr>
        <w:tabs>
          <w:tab w:val="left" w:pos="360"/>
        </w:tabs>
        <w:spacing w:after="0" w:line="240" w:lineRule="auto"/>
        <w:ind w:right="-90"/>
      </w:pPr>
      <w:r>
        <w:rPr>
          <w:i/>
        </w:rPr>
        <w:t>Application Deadline:</w:t>
      </w:r>
      <w:r>
        <w:t xml:space="preserve"> April 30, 2013</w:t>
      </w:r>
    </w:p>
    <w:p w:rsidR="005C1C29" w:rsidRPr="007B353B" w:rsidRDefault="005C1C29" w:rsidP="00313817">
      <w:pPr>
        <w:tabs>
          <w:tab w:val="left" w:pos="360"/>
        </w:tabs>
        <w:spacing w:after="0" w:line="240" w:lineRule="auto"/>
        <w:ind w:right="-90"/>
      </w:pPr>
      <w:r w:rsidRPr="007B353B">
        <w:rPr>
          <w:i/>
        </w:rPr>
        <w:t>Location</w:t>
      </w:r>
      <w:r>
        <w:rPr>
          <w:i/>
        </w:rPr>
        <w:t>:</w:t>
      </w:r>
      <w:r>
        <w:t xml:space="preserve"> PSU Campus, Portland, OR; Trip Washington, D.C.</w:t>
      </w:r>
    </w:p>
    <w:p w:rsidR="005C1C29" w:rsidRDefault="005C1C29" w:rsidP="00313817">
      <w:pPr>
        <w:tabs>
          <w:tab w:val="left" w:pos="360"/>
        </w:tabs>
        <w:spacing w:after="0" w:line="240" w:lineRule="auto"/>
        <w:ind w:right="-90"/>
        <w:rPr>
          <w:b/>
        </w:rPr>
      </w:pPr>
      <w:r w:rsidRPr="007B353B">
        <w:rPr>
          <w:i/>
        </w:rPr>
        <w:t>Cost:</w:t>
      </w:r>
      <w:r w:rsidRPr="007B353B">
        <w:t xml:space="preserve"> </w:t>
      </w:r>
      <w:r>
        <w:t>$1,500</w:t>
      </w:r>
    </w:p>
    <w:p w:rsidR="005C1C29" w:rsidRPr="00047842" w:rsidRDefault="005C1C29" w:rsidP="00313817">
      <w:pPr>
        <w:tabs>
          <w:tab w:val="left" w:pos="360"/>
        </w:tabs>
        <w:spacing w:after="0" w:line="240" w:lineRule="auto"/>
        <w:ind w:right="-90"/>
      </w:pPr>
      <w:r w:rsidRPr="0074241A">
        <w:t xml:space="preserve">Contact: </w:t>
      </w:r>
      <w:r w:rsidRPr="00851C8E">
        <w:t>Christine Hanolsy, Program Coordinator</w:t>
      </w:r>
      <w:r>
        <w:t>,</w:t>
      </w:r>
      <w:r w:rsidRPr="00851C8E">
        <w:t xml:space="preserve"> hanolsy@pdx.edu, (503) 725-51</w:t>
      </w:r>
      <w:r>
        <w:t>14</w:t>
      </w:r>
    </w:p>
    <w:p w:rsidR="005C1C29" w:rsidRPr="00A11F81" w:rsidRDefault="007C4733" w:rsidP="00313817">
      <w:pPr>
        <w:pStyle w:val="NoSpacing"/>
        <w:tabs>
          <w:tab w:val="left" w:pos="360"/>
        </w:tabs>
        <w:ind w:right="-90"/>
        <w:rPr>
          <w:rFonts w:cs="Times New Roman"/>
          <w:b/>
        </w:rPr>
      </w:pPr>
      <w:r>
        <w:fldChar w:fldCharType="begin"/>
      </w:r>
      <w:r w:rsidR="005C1C29">
        <w:instrText>HYPERLINK \l "pennstateecq1"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spacing w:before="0" w:line="240" w:lineRule="auto"/>
        <w:ind w:left="0" w:right="-90"/>
      </w:pPr>
      <w:r>
        <w:fldChar w:fldCharType="end"/>
      </w:r>
    </w:p>
    <w:p w:rsidR="005C1C29" w:rsidRPr="007A3CCC" w:rsidRDefault="005C1C29" w:rsidP="00313817">
      <w:pPr>
        <w:tabs>
          <w:tab w:val="left" w:pos="360"/>
        </w:tabs>
        <w:ind w:right="-90"/>
      </w:pPr>
    </w:p>
    <w:p w:rsidR="005C1C29" w:rsidRDefault="005C1C29" w:rsidP="00313817">
      <w:pPr>
        <w:pStyle w:val="Heading2"/>
        <w:tabs>
          <w:tab w:val="left" w:pos="360"/>
        </w:tabs>
        <w:spacing w:before="0" w:line="240" w:lineRule="auto"/>
        <w:ind w:left="0" w:right="-90"/>
      </w:pPr>
      <w:bookmarkStart w:id="381" w:name="_Toc361823613"/>
      <w:r>
        <w:t xml:space="preserve">Radical Leadership  </w:t>
      </w:r>
      <w:r w:rsidRPr="00772716">
        <w:rPr>
          <w:b w:val="0"/>
          <w:sz w:val="24"/>
          <w:szCs w:val="24"/>
          <w:u w:val="none"/>
        </w:rPr>
        <w:t>(Private Industry Provider)</w:t>
      </w:r>
      <w:bookmarkEnd w:id="381"/>
    </w:p>
    <w:p w:rsidR="005C1C29" w:rsidRDefault="005C1C29" w:rsidP="00313817">
      <w:pPr>
        <w:pStyle w:val="NoSpacing"/>
        <w:tabs>
          <w:tab w:val="left" w:pos="360"/>
        </w:tabs>
        <w:ind w:right="-90"/>
        <w:rPr>
          <w:b/>
          <w:sz w:val="24"/>
          <w:szCs w:val="24"/>
        </w:rPr>
      </w:pPr>
    </w:p>
    <w:p w:rsidR="005C1C29" w:rsidRPr="00E0145D" w:rsidRDefault="005C1C29" w:rsidP="00313817">
      <w:pPr>
        <w:pStyle w:val="Heading3"/>
        <w:tabs>
          <w:tab w:val="left" w:pos="360"/>
        </w:tabs>
        <w:ind w:left="0" w:right="-90"/>
      </w:pPr>
      <w:bookmarkStart w:id="382" w:name="_Toc361823614"/>
      <w:r w:rsidRPr="00E0145D">
        <w:t>Engaged &amp; Alive at Work by Radical Leadership</w:t>
      </w:r>
      <w:bookmarkEnd w:id="382"/>
    </w:p>
    <w:p w:rsidR="005C1C29" w:rsidRPr="00E0145D" w:rsidRDefault="005C1C29" w:rsidP="00313817">
      <w:pPr>
        <w:pStyle w:val="NoSpacing"/>
        <w:tabs>
          <w:tab w:val="left" w:pos="360"/>
        </w:tabs>
        <w:ind w:right="-90"/>
        <w:rPr>
          <w:rFonts w:cs="Times New Roman"/>
        </w:rPr>
      </w:pPr>
    </w:p>
    <w:p w:rsidR="005C1C29" w:rsidRPr="00046F2B" w:rsidRDefault="005C1C29" w:rsidP="00313817">
      <w:pPr>
        <w:pStyle w:val="NoSpacing"/>
        <w:tabs>
          <w:tab w:val="left" w:pos="360"/>
        </w:tabs>
        <w:ind w:right="-90"/>
        <w:rPr>
          <w:rFonts w:cs="Times New Roman"/>
        </w:rPr>
      </w:pPr>
      <w:r w:rsidRPr="00E0145D">
        <w:rPr>
          <w:rStyle w:val="BodyContentChar"/>
          <w:rFonts w:ascii="Times New Roman" w:hAnsi="Times New Roman"/>
          <w:sz w:val="22"/>
        </w:rPr>
        <w:t xml:space="preserve">In this four-hour, highly engaging &amp; interactive workshop, you’ll discover what’s creating disengagement in the workplace and what to do about that. In this program you’ll learn proven, specific, easy to use tools to create clear, concise communication, eliminate stress and overwhelm, and create what you want regardless of circumstance. Enjoy taking ownership of your position! Using these methods, employers and employees quickly co-create an environment that supports productivity, creativity and excellence. </w:t>
      </w:r>
      <w:r>
        <w:rPr>
          <w:rStyle w:val="BodyContentChar"/>
          <w:rFonts w:ascii="Times New Roman" w:hAnsi="Times New Roman"/>
          <w:sz w:val="22"/>
        </w:rPr>
        <w:t xml:space="preserve"> For more information, </w:t>
      </w:r>
      <w:hyperlink r:id="rId157" w:history="1">
        <w:r w:rsidRPr="006B7040">
          <w:rPr>
            <w:rStyle w:val="Hyperlink"/>
            <w:rFonts w:cs="Times New Roman"/>
          </w:rPr>
          <w:t>click here.</w:t>
        </w:r>
      </w:hyperlink>
    </w:p>
    <w:p w:rsidR="005C1C29" w:rsidRPr="00E0145D" w:rsidRDefault="005C1C29" w:rsidP="00313817">
      <w:pPr>
        <w:pStyle w:val="NoSpacing"/>
        <w:tabs>
          <w:tab w:val="left" w:pos="360"/>
        </w:tabs>
        <w:ind w:right="-90"/>
        <w:rPr>
          <w:rFonts w:cs="Times New Roman"/>
        </w:rPr>
      </w:pPr>
    </w:p>
    <w:p w:rsidR="005C1C29" w:rsidRPr="00E0145D" w:rsidRDefault="005C1C29" w:rsidP="00313817">
      <w:pPr>
        <w:pStyle w:val="NoSpacing"/>
        <w:tabs>
          <w:tab w:val="left" w:pos="360"/>
        </w:tabs>
        <w:ind w:right="-90"/>
        <w:rPr>
          <w:rFonts w:cs="Times New Roman"/>
          <w:i/>
        </w:rPr>
      </w:pPr>
      <w:r w:rsidRPr="00E0145D">
        <w:rPr>
          <w:rFonts w:cs="Times New Roman"/>
          <w:bCs/>
          <w:i/>
        </w:rPr>
        <w:t>Program Dates: Scheduled per Request For Your Group</w:t>
      </w:r>
      <w:r w:rsidRPr="00E0145D">
        <w:rPr>
          <w:rFonts w:cs="Times New Roman"/>
          <w:bCs/>
          <w:i/>
        </w:rPr>
        <w:br/>
        <w:t>Application Deadline: N/A</w:t>
      </w:r>
      <w:r w:rsidRPr="00E0145D">
        <w:rPr>
          <w:rFonts w:cs="Times New Roman"/>
          <w:bCs/>
          <w:i/>
        </w:rPr>
        <w:br/>
      </w:r>
      <w:r>
        <w:rPr>
          <w:rFonts w:cs="Times New Roman"/>
          <w:bCs/>
          <w:i/>
        </w:rPr>
        <w:t>Cost</w:t>
      </w:r>
      <w:r w:rsidRPr="00E0145D">
        <w:rPr>
          <w:rFonts w:cs="Times New Roman"/>
          <w:bCs/>
          <w:i/>
        </w:rPr>
        <w:t>: $15,995 USD</w:t>
      </w:r>
      <w:r w:rsidRPr="00E0145D">
        <w:rPr>
          <w:rFonts w:cs="Times New Roman"/>
          <w:i/>
        </w:rPr>
        <w:t xml:space="preserve"> (teams up to 12 people - Includes 6 hours of group coaching to anchor &amp; deepen the learning.)</w:t>
      </w:r>
    </w:p>
    <w:p w:rsidR="005C1C29" w:rsidRPr="00E0145D" w:rsidRDefault="005C1C29" w:rsidP="00313817">
      <w:pPr>
        <w:pStyle w:val="NoSpacing"/>
        <w:tabs>
          <w:tab w:val="left" w:pos="360"/>
        </w:tabs>
        <w:ind w:right="-90"/>
        <w:rPr>
          <w:rFonts w:cs="Times New Roman"/>
          <w:i/>
        </w:rPr>
      </w:pPr>
      <w:r>
        <w:rPr>
          <w:rFonts w:cs="Times New Roman"/>
          <w:i/>
        </w:rPr>
        <w:t>Cost</w:t>
      </w:r>
      <w:r w:rsidRPr="00E0145D">
        <w:rPr>
          <w:rFonts w:cs="Times New Roman"/>
          <w:i/>
        </w:rPr>
        <w:t>: $9,995(teams up to 12 people without group coaching)</w:t>
      </w:r>
    </w:p>
    <w:p w:rsidR="005C1C29" w:rsidRPr="00E0145D" w:rsidRDefault="005C1C29" w:rsidP="00313817">
      <w:pPr>
        <w:pStyle w:val="NoSpacing"/>
        <w:tabs>
          <w:tab w:val="left" w:pos="360"/>
        </w:tabs>
        <w:ind w:right="-90"/>
        <w:rPr>
          <w:rFonts w:cs="Times New Roman"/>
          <w:i/>
        </w:rPr>
      </w:pPr>
      <w:r w:rsidRPr="00E0145D">
        <w:rPr>
          <w:rFonts w:cs="Times New Roman"/>
          <w:i/>
        </w:rPr>
        <w:t>Contact Number: 847-398-9331</w:t>
      </w:r>
    </w:p>
    <w:p w:rsidR="005C1C29" w:rsidRDefault="005C1C29" w:rsidP="00313817">
      <w:pPr>
        <w:pStyle w:val="NoSpacing"/>
        <w:tabs>
          <w:tab w:val="left" w:pos="360"/>
        </w:tabs>
        <w:ind w:right="-90"/>
        <w:rPr>
          <w:bCs/>
          <w:sz w:val="24"/>
          <w:szCs w:val="24"/>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103460" w:rsidRDefault="007C4733" w:rsidP="00313817">
      <w:pPr>
        <w:pStyle w:val="NoSpacing"/>
        <w:tabs>
          <w:tab w:val="left" w:pos="360"/>
        </w:tabs>
        <w:ind w:right="-90"/>
        <w:rPr>
          <w:bCs/>
          <w:sz w:val="24"/>
          <w:szCs w:val="24"/>
        </w:rPr>
      </w:pPr>
      <w:r>
        <w:fldChar w:fldCharType="end"/>
      </w:r>
      <w:r w:rsidRPr="00A11F81">
        <w:rPr>
          <w:rFonts w:cs="Times New Roman"/>
        </w:rPr>
        <w:fldChar w:fldCharType="end"/>
      </w:r>
    </w:p>
    <w:p w:rsidR="005C1C29" w:rsidRPr="00DE1203" w:rsidRDefault="005C1C29" w:rsidP="00313817">
      <w:pPr>
        <w:pStyle w:val="Heading3"/>
        <w:tabs>
          <w:tab w:val="left" w:pos="360"/>
        </w:tabs>
        <w:ind w:left="0" w:right="-90"/>
        <w:rPr>
          <w:szCs w:val="24"/>
        </w:rPr>
      </w:pPr>
      <w:bookmarkStart w:id="383" w:name="_Toc361823615"/>
      <w:r w:rsidRPr="00103460">
        <w:t>Radical Leadership I – Signature Series Retreat Intensive</w:t>
      </w:r>
      <w:bookmarkEnd w:id="383"/>
    </w:p>
    <w:p w:rsidR="005C1C29" w:rsidRDefault="005C1C29" w:rsidP="00313817">
      <w:pPr>
        <w:pStyle w:val="NoSpacing"/>
        <w:tabs>
          <w:tab w:val="left" w:pos="360"/>
        </w:tabs>
        <w:ind w:right="-90"/>
        <w:rPr>
          <w:rFonts w:cs="Times New Roman"/>
        </w:rPr>
      </w:pPr>
    </w:p>
    <w:p w:rsidR="005C1C29" w:rsidRPr="00DC00CA" w:rsidRDefault="005C1C29" w:rsidP="00313817">
      <w:pPr>
        <w:pStyle w:val="NoSpacing"/>
        <w:tabs>
          <w:tab w:val="left" w:pos="360"/>
        </w:tabs>
        <w:ind w:right="-90"/>
        <w:rPr>
          <w:rFonts w:cs="Times New Roman"/>
        </w:rPr>
      </w:pPr>
      <w:r w:rsidRPr="00E0145D">
        <w:rPr>
          <w:rFonts w:cs="Times New Roman"/>
        </w:rPr>
        <w:t xml:space="preserve">Proven to empower at all levels - from CEO to Front Line Supervisors - Radical Leadership I (RL I) is the first of the Radical Leadership Signature Series of intensive retreats. It’s called </w:t>
      </w:r>
      <w:r w:rsidRPr="00E0145D">
        <w:rPr>
          <w:rFonts w:cs="Times New Roman"/>
          <w:i/>
        </w:rPr>
        <w:t xml:space="preserve">Radical </w:t>
      </w:r>
      <w:r w:rsidRPr="00E0145D">
        <w:rPr>
          <w:rFonts w:cs="Times New Roman"/>
        </w:rPr>
        <w:t>for a reason-- this course is based on a cutting edge transformation model not the older change models often utilized in leadership today.  What’s possible from this new perspective is an easy and natural shift to enhanced productivity, performance, creativity and commitment. In an intimate group of 12-14 participants, you will learn how to:  communicate clearly and engage others;  build trust instantly while telling tough truths; overcome the three things that limit authenticity and productivity; and you’ll learn a powerful listening technique to discern what’s important, what’s needed and what’s next.</w:t>
      </w:r>
      <w:r>
        <w:rPr>
          <w:rFonts w:cs="Times New Roman"/>
        </w:rPr>
        <w:t xml:space="preserve">  For more information, </w:t>
      </w:r>
      <w:hyperlink r:id="rId158" w:history="1">
        <w:r w:rsidRPr="006B7040">
          <w:rPr>
            <w:rStyle w:val="Hyperlink"/>
            <w:rFonts w:cs="Times New Roman"/>
          </w:rPr>
          <w:t>click here.</w:t>
        </w:r>
      </w:hyperlink>
    </w:p>
    <w:p w:rsidR="005C1C29" w:rsidRPr="00DC00CA"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rPr>
          <w:rFonts w:cs="Times New Roman"/>
        </w:rPr>
      </w:pPr>
    </w:p>
    <w:p w:rsidR="005C1C29" w:rsidRPr="00E0145D" w:rsidRDefault="005C1C29" w:rsidP="00313817">
      <w:pPr>
        <w:pStyle w:val="NoSpacing"/>
        <w:tabs>
          <w:tab w:val="left" w:pos="360"/>
        </w:tabs>
        <w:ind w:right="-90"/>
        <w:rPr>
          <w:rFonts w:cs="Times New Roman"/>
          <w:i/>
        </w:rPr>
      </w:pPr>
      <w:r w:rsidRPr="00E0145D">
        <w:rPr>
          <w:rFonts w:cs="Times New Roman"/>
          <w:i/>
        </w:rPr>
        <w:t xml:space="preserve">Dates:  </w:t>
      </w:r>
      <w:r w:rsidRPr="00DC00CA">
        <w:rPr>
          <w:rFonts w:cs="Times New Roman"/>
        </w:rPr>
        <w:t>September 18-20</w:t>
      </w:r>
      <w:r>
        <w:rPr>
          <w:rFonts w:cs="Times New Roman"/>
        </w:rPr>
        <w:t>, November date TBD</w:t>
      </w:r>
    </w:p>
    <w:p w:rsidR="005C1C29" w:rsidRPr="00E0145D" w:rsidRDefault="005C1C29" w:rsidP="00313817">
      <w:pPr>
        <w:pStyle w:val="NoSpacing"/>
        <w:tabs>
          <w:tab w:val="left" w:pos="360"/>
        </w:tabs>
        <w:ind w:right="-90"/>
        <w:rPr>
          <w:rFonts w:cs="Times New Roman"/>
          <w:i/>
        </w:rPr>
      </w:pPr>
      <w:r w:rsidRPr="00E0145D">
        <w:rPr>
          <w:rFonts w:cs="Times New Roman"/>
          <w:i/>
        </w:rPr>
        <w:t>(Can also be scheduled on request for private groups).</w:t>
      </w:r>
    </w:p>
    <w:p w:rsidR="005C1C29" w:rsidRPr="00E0145D" w:rsidRDefault="005C1C29" w:rsidP="00313817">
      <w:pPr>
        <w:pStyle w:val="NoSpacing"/>
        <w:tabs>
          <w:tab w:val="left" w:pos="360"/>
        </w:tabs>
        <w:ind w:right="-90"/>
        <w:rPr>
          <w:rFonts w:cs="Times New Roman"/>
          <w:i/>
        </w:rPr>
      </w:pPr>
      <w:r w:rsidRPr="00E0145D">
        <w:rPr>
          <w:rFonts w:cs="Times New Roman"/>
          <w:i/>
        </w:rPr>
        <w:t>Application Deadline: Sold on Space Available</w:t>
      </w:r>
    </w:p>
    <w:p w:rsidR="005C1C29" w:rsidRPr="00DC00CA" w:rsidRDefault="005C1C29" w:rsidP="00313817">
      <w:pPr>
        <w:pStyle w:val="NoSpacing"/>
        <w:tabs>
          <w:tab w:val="left" w:pos="360"/>
        </w:tabs>
        <w:ind w:right="-90"/>
        <w:rPr>
          <w:rFonts w:cs="Times New Roman"/>
        </w:rPr>
      </w:pPr>
      <w:r w:rsidRPr="00E0145D">
        <w:rPr>
          <w:rFonts w:cs="Times New Roman"/>
          <w:i/>
        </w:rPr>
        <w:t xml:space="preserve">Location: </w:t>
      </w:r>
      <w:r>
        <w:rPr>
          <w:rFonts w:cs="Times New Roman"/>
        </w:rPr>
        <w:t>Septemebr – Wisconsin; November – Minnesota</w:t>
      </w:r>
    </w:p>
    <w:p w:rsidR="005C1C29" w:rsidRPr="00E0145D" w:rsidRDefault="005C1C29" w:rsidP="00313817">
      <w:pPr>
        <w:pStyle w:val="NoSpacing"/>
        <w:tabs>
          <w:tab w:val="left" w:pos="360"/>
        </w:tabs>
        <w:ind w:right="-90"/>
        <w:rPr>
          <w:rFonts w:cs="Times New Roman"/>
          <w:i/>
        </w:rPr>
      </w:pPr>
      <w:r w:rsidRPr="00E0145D">
        <w:rPr>
          <w:rFonts w:cs="Times New Roman"/>
          <w:i/>
        </w:rPr>
        <w:t xml:space="preserve">Cost: </w:t>
      </w:r>
      <w:r w:rsidRPr="00DC00CA">
        <w:rPr>
          <w:rFonts w:cs="Times New Roman"/>
        </w:rPr>
        <w:t>$4997 per person (group rates available)</w:t>
      </w:r>
    </w:p>
    <w:p w:rsidR="005C1C29" w:rsidRPr="00E0145D" w:rsidRDefault="005C1C29" w:rsidP="00313817">
      <w:pPr>
        <w:pStyle w:val="NoSpacing"/>
        <w:tabs>
          <w:tab w:val="left" w:pos="360"/>
        </w:tabs>
        <w:ind w:right="-90"/>
        <w:rPr>
          <w:rFonts w:cs="Times New Roman"/>
        </w:rPr>
      </w:pPr>
      <w:r w:rsidRPr="00E0145D">
        <w:rPr>
          <w:rFonts w:cs="Times New Roman"/>
          <w:i/>
        </w:rPr>
        <w:t xml:space="preserve">Contact Number: </w:t>
      </w:r>
      <w:r w:rsidRPr="00DC00CA">
        <w:rPr>
          <w:rFonts w:cs="Times New Roman"/>
        </w:rPr>
        <w:t>847-398-933</w:t>
      </w:r>
      <w:r w:rsidRPr="00E0145D">
        <w:rPr>
          <w:rFonts w:cs="Times New Roman"/>
          <w:i/>
        </w:rPr>
        <w:t>1</w:t>
      </w:r>
    </w:p>
    <w:p w:rsidR="005C1C29" w:rsidRDefault="005C1C29" w:rsidP="00313817">
      <w:pPr>
        <w:pStyle w:val="NoSpacing"/>
        <w:tabs>
          <w:tab w:val="left" w:pos="360"/>
        </w:tabs>
        <w:ind w:right="-90"/>
        <w:rPr>
          <w:sz w:val="24"/>
          <w:szCs w:val="24"/>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103460" w:rsidRDefault="007C4733" w:rsidP="00313817">
      <w:pPr>
        <w:pStyle w:val="NoSpacing"/>
        <w:tabs>
          <w:tab w:val="left" w:pos="360"/>
        </w:tabs>
        <w:ind w:right="-90"/>
        <w:rPr>
          <w:sz w:val="24"/>
          <w:szCs w:val="24"/>
        </w:rPr>
      </w:pPr>
      <w:r>
        <w:fldChar w:fldCharType="end"/>
      </w:r>
      <w:r w:rsidRPr="00A11F81">
        <w:rPr>
          <w:rFonts w:cs="Times New Roman"/>
        </w:rPr>
        <w:fldChar w:fldCharType="end"/>
      </w:r>
    </w:p>
    <w:p w:rsidR="005C1C29" w:rsidRPr="00103460" w:rsidRDefault="005C1C29" w:rsidP="00313817">
      <w:pPr>
        <w:pStyle w:val="Heading3"/>
        <w:tabs>
          <w:tab w:val="left" w:pos="360"/>
        </w:tabs>
        <w:ind w:left="0" w:right="-90"/>
      </w:pPr>
      <w:bookmarkStart w:id="384" w:name="_Toc361823616"/>
      <w:r>
        <w:t>R</w:t>
      </w:r>
      <w:r w:rsidRPr="00103460">
        <w:t>adical Leadership II – Signature Series Retreat Intensive</w:t>
      </w:r>
      <w:bookmarkEnd w:id="384"/>
    </w:p>
    <w:p w:rsidR="005C1C29" w:rsidRPr="00E0145D" w:rsidRDefault="005C1C29" w:rsidP="00313817">
      <w:pPr>
        <w:pStyle w:val="NoSpacing"/>
        <w:tabs>
          <w:tab w:val="left" w:pos="360"/>
        </w:tabs>
        <w:ind w:right="-90"/>
        <w:rPr>
          <w:rFonts w:cs="Times New Roman"/>
        </w:rPr>
      </w:pPr>
    </w:p>
    <w:p w:rsidR="005C1C29" w:rsidRPr="00DC00CA" w:rsidRDefault="005C1C29" w:rsidP="00313817">
      <w:pPr>
        <w:pStyle w:val="NoSpacing"/>
        <w:tabs>
          <w:tab w:val="left" w:pos="360"/>
        </w:tabs>
        <w:ind w:right="-90"/>
        <w:rPr>
          <w:rFonts w:cs="Times New Roman"/>
        </w:rPr>
      </w:pPr>
      <w:r w:rsidRPr="00E0145D">
        <w:rPr>
          <w:rFonts w:cs="Times New Roman"/>
        </w:rPr>
        <w:t>Radical Leadership II (RL II) is the second in the transformational RL Signature Series three-day intensive retreats. In an intimate group of 12 – 14 participants you will stretch and grow what you discovered in RL I. Through experiential learning you’ll test assumptions and peel away layers of old thinking that have gotten in your way and anchor this learning in your body at the cellular level. RL II gracefully takes you to the “edge” to explore what’s possible and inspires you to commit to the next level of your leadership and your life!</w:t>
      </w:r>
      <w:r>
        <w:rPr>
          <w:rFonts w:cs="Times New Roman"/>
        </w:rPr>
        <w:t xml:space="preserve">  For more information, </w:t>
      </w:r>
      <w:hyperlink r:id="rId159" w:history="1">
        <w:r w:rsidRPr="006B7040">
          <w:rPr>
            <w:rStyle w:val="Hyperlink"/>
            <w:rFonts w:cs="Times New Roman"/>
          </w:rPr>
          <w:t>click here.</w:t>
        </w:r>
      </w:hyperlink>
    </w:p>
    <w:p w:rsidR="005C1C29" w:rsidRPr="00E0145D" w:rsidRDefault="005C1C29" w:rsidP="00313817">
      <w:pPr>
        <w:pStyle w:val="NoSpacing"/>
        <w:tabs>
          <w:tab w:val="left" w:pos="360"/>
        </w:tabs>
        <w:ind w:right="-90"/>
        <w:rPr>
          <w:rFonts w:cs="Times New Roman"/>
        </w:rPr>
      </w:pPr>
    </w:p>
    <w:p w:rsidR="005C1C29" w:rsidRPr="00DC00CA" w:rsidRDefault="005C1C29" w:rsidP="00313817">
      <w:pPr>
        <w:pStyle w:val="NoSpacing"/>
        <w:tabs>
          <w:tab w:val="left" w:pos="360"/>
        </w:tabs>
        <w:ind w:right="-90"/>
        <w:rPr>
          <w:rFonts w:cs="Times New Roman"/>
        </w:rPr>
      </w:pPr>
      <w:r w:rsidRPr="00E0145D">
        <w:rPr>
          <w:rFonts w:cs="Times New Roman"/>
          <w:i/>
        </w:rPr>
        <w:t xml:space="preserve">Dates:  </w:t>
      </w:r>
      <w:r>
        <w:rPr>
          <w:rFonts w:cs="Times New Roman"/>
        </w:rPr>
        <w:t>October 21-23, 2013</w:t>
      </w:r>
    </w:p>
    <w:p w:rsidR="005C1C29" w:rsidRPr="00E0145D" w:rsidRDefault="005C1C29" w:rsidP="00313817">
      <w:pPr>
        <w:pStyle w:val="NoSpacing"/>
        <w:tabs>
          <w:tab w:val="left" w:pos="360"/>
        </w:tabs>
        <w:ind w:right="-90"/>
        <w:rPr>
          <w:rFonts w:cs="Times New Roman"/>
          <w:i/>
        </w:rPr>
      </w:pPr>
      <w:r w:rsidRPr="00E0145D">
        <w:rPr>
          <w:rFonts w:cs="Times New Roman"/>
          <w:i/>
        </w:rPr>
        <w:t>(Can also be scheduled on request for private groups).</w:t>
      </w:r>
    </w:p>
    <w:p w:rsidR="005C1C29" w:rsidRPr="00DC00CA" w:rsidRDefault="005C1C29" w:rsidP="00313817">
      <w:pPr>
        <w:pStyle w:val="NoSpacing"/>
        <w:tabs>
          <w:tab w:val="left" w:pos="360"/>
        </w:tabs>
        <w:ind w:right="-90"/>
        <w:rPr>
          <w:rFonts w:cs="Times New Roman"/>
        </w:rPr>
      </w:pPr>
      <w:r w:rsidRPr="00E0145D">
        <w:rPr>
          <w:rFonts w:cs="Times New Roman"/>
          <w:i/>
        </w:rPr>
        <w:t xml:space="preserve">Application Deadline: </w:t>
      </w:r>
      <w:r w:rsidRPr="00DC00CA">
        <w:rPr>
          <w:rFonts w:cs="Times New Roman"/>
        </w:rPr>
        <w:t>Sold on Space Available</w:t>
      </w:r>
    </w:p>
    <w:p w:rsidR="005C1C29" w:rsidRPr="00E0145D" w:rsidRDefault="005C1C29" w:rsidP="00313817">
      <w:pPr>
        <w:pStyle w:val="NoSpacing"/>
        <w:tabs>
          <w:tab w:val="left" w:pos="360"/>
        </w:tabs>
        <w:ind w:right="-90"/>
        <w:rPr>
          <w:rFonts w:cs="Times New Roman"/>
          <w:i/>
        </w:rPr>
      </w:pPr>
      <w:r w:rsidRPr="00E0145D">
        <w:rPr>
          <w:rFonts w:cs="Times New Roman"/>
          <w:i/>
        </w:rPr>
        <w:t xml:space="preserve">Location: </w:t>
      </w:r>
      <w:r w:rsidRPr="00DC00CA">
        <w:rPr>
          <w:rFonts w:cs="Times New Roman"/>
        </w:rPr>
        <w:t>George Williams Conference Center in Williams Bay, WI</w:t>
      </w:r>
    </w:p>
    <w:p w:rsidR="005C1C29" w:rsidRPr="00DC00CA" w:rsidRDefault="005C1C29" w:rsidP="00313817">
      <w:pPr>
        <w:pStyle w:val="NoSpacing"/>
        <w:tabs>
          <w:tab w:val="left" w:pos="360"/>
        </w:tabs>
        <w:ind w:right="-90"/>
        <w:rPr>
          <w:rFonts w:cs="Times New Roman"/>
        </w:rPr>
      </w:pPr>
      <w:r w:rsidRPr="00E0145D">
        <w:rPr>
          <w:rFonts w:cs="Times New Roman"/>
          <w:i/>
        </w:rPr>
        <w:t xml:space="preserve">Cost: </w:t>
      </w:r>
      <w:r w:rsidRPr="00DC00CA">
        <w:rPr>
          <w:rFonts w:cs="Times New Roman"/>
        </w:rPr>
        <w:t>$5297 per person (group rates available)</w:t>
      </w:r>
    </w:p>
    <w:p w:rsidR="005C1C29" w:rsidRPr="00E0145D" w:rsidRDefault="005C1C29" w:rsidP="00313817">
      <w:pPr>
        <w:pStyle w:val="NoSpacing"/>
        <w:tabs>
          <w:tab w:val="left" w:pos="360"/>
        </w:tabs>
        <w:ind w:right="-90"/>
        <w:rPr>
          <w:rFonts w:cs="Times New Roman"/>
          <w:i/>
        </w:rPr>
      </w:pPr>
      <w:r w:rsidRPr="00E0145D">
        <w:rPr>
          <w:rFonts w:cs="Times New Roman"/>
          <w:i/>
        </w:rPr>
        <w:t xml:space="preserve">Contact Number: </w:t>
      </w:r>
      <w:r w:rsidRPr="00DC00CA">
        <w:rPr>
          <w:rFonts w:cs="Times New Roman"/>
        </w:rPr>
        <w:t>847-398-9331</w:t>
      </w:r>
    </w:p>
    <w:p w:rsidR="005C1C29" w:rsidRPr="00103460" w:rsidRDefault="005C1C29" w:rsidP="00313817">
      <w:pPr>
        <w:pStyle w:val="NoSpacing"/>
        <w:tabs>
          <w:tab w:val="left" w:pos="360"/>
        </w:tabs>
        <w:ind w:right="-90"/>
        <w:rPr>
          <w:sz w:val="24"/>
          <w:szCs w:val="24"/>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103460" w:rsidRDefault="007C4733" w:rsidP="00313817">
      <w:pPr>
        <w:pStyle w:val="NoSpacing"/>
        <w:tabs>
          <w:tab w:val="left" w:pos="360"/>
        </w:tabs>
        <w:ind w:right="-90"/>
        <w:rPr>
          <w:sz w:val="24"/>
          <w:szCs w:val="24"/>
        </w:rPr>
      </w:pPr>
      <w:r>
        <w:fldChar w:fldCharType="end"/>
      </w:r>
      <w:r w:rsidRPr="00A11F81">
        <w:rPr>
          <w:rFonts w:cs="Times New Roman"/>
        </w:rPr>
        <w:fldChar w:fldCharType="end"/>
      </w:r>
    </w:p>
    <w:p w:rsidR="005C1C29" w:rsidRPr="006D0616" w:rsidRDefault="005C1C29" w:rsidP="00313817">
      <w:pPr>
        <w:pStyle w:val="Heading3"/>
        <w:tabs>
          <w:tab w:val="left" w:pos="360"/>
        </w:tabs>
        <w:ind w:left="0" w:right="-90"/>
        <w:rPr>
          <w:shd w:val="clear" w:color="auto" w:fill="FFFFFF" w:themeFill="background1"/>
        </w:rPr>
      </w:pPr>
      <w:bookmarkStart w:id="385" w:name="_Toc361823617"/>
      <w:r w:rsidRPr="006D0616">
        <w:t>Radical Leadership Coach Training For Managers</w:t>
      </w:r>
      <w:bookmarkEnd w:id="385"/>
    </w:p>
    <w:p w:rsidR="005C1C29" w:rsidRPr="00046F2B" w:rsidRDefault="00994646" w:rsidP="00313817">
      <w:pPr>
        <w:pStyle w:val="NoSpacing"/>
        <w:tabs>
          <w:tab w:val="left" w:pos="360"/>
        </w:tabs>
        <w:ind w:right="-90"/>
        <w:rPr>
          <w:rFonts w:cs="Times New Roman"/>
        </w:rPr>
      </w:pPr>
      <w:hyperlink r:id="rId160" w:history="1">
        <w:r w:rsidR="005C1C29" w:rsidRPr="00046F2B">
          <w:rPr>
            <w:rStyle w:val="Hyperlink"/>
            <w:rFonts w:cs="Times New Roman"/>
          </w:rPr>
          <w:t>http://radicalleadership.net/?page_id=348#</w:t>
        </w:r>
      </w:hyperlink>
    </w:p>
    <w:p w:rsidR="005C1C29" w:rsidRPr="00E0145D" w:rsidRDefault="005C1C29" w:rsidP="00313817">
      <w:pPr>
        <w:pStyle w:val="NoSpacing"/>
        <w:tabs>
          <w:tab w:val="left" w:pos="360"/>
        </w:tabs>
        <w:ind w:right="-90"/>
        <w:rPr>
          <w:rFonts w:cs="Times New Roman"/>
          <w:b/>
          <w:shd w:val="clear" w:color="auto" w:fill="FFFFFF" w:themeFill="background1"/>
        </w:rPr>
      </w:pPr>
    </w:p>
    <w:p w:rsidR="005C1C29" w:rsidRPr="00E0145D" w:rsidRDefault="005C1C29" w:rsidP="00313817">
      <w:pPr>
        <w:pStyle w:val="NoSpacing"/>
        <w:tabs>
          <w:tab w:val="left" w:pos="360"/>
        </w:tabs>
        <w:ind w:right="-90"/>
        <w:rPr>
          <w:rFonts w:cs="Times New Roman"/>
          <w:shd w:val="clear" w:color="auto" w:fill="FFFFFF"/>
        </w:rPr>
      </w:pPr>
      <w:r>
        <w:rPr>
          <w:rFonts w:cs="Times New Roman"/>
        </w:rPr>
        <w:t>T</w:t>
      </w:r>
      <w:r w:rsidRPr="00E0145D">
        <w:rPr>
          <w:rFonts w:cs="Times New Roman"/>
        </w:rPr>
        <w:t>he Radical Leadership Coach Training Program supports your leaders in becoming significantly more effective in helping others reach their potential. Radical in concept, we know your people are far more brilliant than they are letting on and that it is culturalized habit that keeps them from creating what they want. Imagine your workforce full of managers skilled in calling forth their reports, sharing tough truths while stretching people beyond their self-imposed limitations and holding them accountable for their actions and outcomes. Now imagine your workforce actively engaged in the process and WANTING to continue to reach and grow.</w:t>
      </w:r>
      <w:r w:rsidRPr="00E0145D">
        <w:rPr>
          <w:rFonts w:cs="Times New Roman"/>
          <w:b/>
        </w:rPr>
        <w:t xml:space="preserve"> </w:t>
      </w:r>
    </w:p>
    <w:p w:rsidR="005C1C29" w:rsidRPr="00E0145D" w:rsidRDefault="005C1C29" w:rsidP="00313817">
      <w:pPr>
        <w:pStyle w:val="NoSpacing"/>
        <w:tabs>
          <w:tab w:val="left" w:pos="360"/>
        </w:tabs>
        <w:ind w:right="-90"/>
        <w:rPr>
          <w:rFonts w:cs="Times New Roman"/>
          <w:b/>
          <w:bCs/>
        </w:rPr>
      </w:pPr>
    </w:p>
    <w:p w:rsidR="005C1C29" w:rsidRPr="00E0145D" w:rsidRDefault="005C1C29" w:rsidP="00313817">
      <w:pPr>
        <w:pStyle w:val="NoSpacing"/>
        <w:tabs>
          <w:tab w:val="left" w:pos="360"/>
        </w:tabs>
        <w:ind w:right="-90"/>
        <w:rPr>
          <w:rFonts w:cs="Times New Roman"/>
          <w:i/>
        </w:rPr>
      </w:pPr>
      <w:r w:rsidRPr="00E0145D">
        <w:rPr>
          <w:rFonts w:cs="Times New Roman"/>
          <w:bCs/>
          <w:i/>
        </w:rPr>
        <w:t xml:space="preserve">Program Dates: </w:t>
      </w:r>
      <w:r w:rsidRPr="00DC00CA">
        <w:rPr>
          <w:rFonts w:cs="Times New Roman"/>
          <w:bCs/>
        </w:rPr>
        <w:t>Scheduled per Request For Your Group</w:t>
      </w:r>
      <w:r w:rsidRPr="00E0145D">
        <w:rPr>
          <w:rFonts w:cs="Times New Roman"/>
          <w:bCs/>
          <w:i/>
        </w:rPr>
        <w:br/>
      </w:r>
      <w:r>
        <w:rPr>
          <w:rFonts w:cs="Times New Roman"/>
          <w:i/>
        </w:rPr>
        <w:t>Cost</w:t>
      </w:r>
      <w:r w:rsidRPr="00E0145D">
        <w:rPr>
          <w:rFonts w:cs="Times New Roman"/>
          <w:i/>
        </w:rPr>
        <w:t>: $</w:t>
      </w:r>
      <w:r w:rsidRPr="00DC00CA">
        <w:rPr>
          <w:rFonts w:cs="Times New Roman"/>
        </w:rPr>
        <w:t>19,995 (For Teams up to 12 people – Includes 6 hours of group coaching.)</w:t>
      </w:r>
      <w:r w:rsidRPr="00E0145D">
        <w:rPr>
          <w:rFonts w:cs="Times New Roman"/>
          <w:i/>
        </w:rPr>
        <w:t xml:space="preserve"> </w:t>
      </w:r>
    </w:p>
    <w:p w:rsidR="005C1C29" w:rsidRPr="00E0145D" w:rsidRDefault="005C1C29" w:rsidP="00313817">
      <w:pPr>
        <w:pStyle w:val="NoSpacing"/>
        <w:tabs>
          <w:tab w:val="left" w:pos="360"/>
        </w:tabs>
        <w:ind w:right="-90"/>
        <w:rPr>
          <w:rFonts w:cs="Times New Roman"/>
          <w:i/>
        </w:rPr>
      </w:pPr>
      <w:r w:rsidRPr="00E0145D">
        <w:rPr>
          <w:rFonts w:cs="Times New Roman"/>
          <w:i/>
        </w:rPr>
        <w:t xml:space="preserve">Contact Number: </w:t>
      </w:r>
      <w:r w:rsidRPr="00DC00CA">
        <w:rPr>
          <w:rFonts w:cs="Times New Roman"/>
        </w:rPr>
        <w:t>847-398-9331</w:t>
      </w:r>
    </w:p>
    <w:p w:rsidR="005C1C29" w:rsidRDefault="005C1C29" w:rsidP="00313817">
      <w:pPr>
        <w:pStyle w:val="NoSpacing"/>
        <w:tabs>
          <w:tab w:val="left" w:pos="360"/>
        </w:tabs>
        <w:ind w:right="-90"/>
        <w:rPr>
          <w:rFonts w:cs="Times New Roman"/>
          <w:b/>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ind w:left="0" w:right="-90"/>
      </w:pPr>
      <w:r>
        <w:fldChar w:fldCharType="end"/>
      </w:r>
      <w:r w:rsidRPr="00A11F81">
        <w:rPr>
          <w:rFonts w:cs="Times New Roman"/>
        </w:rPr>
        <w:fldChar w:fldCharType="end"/>
      </w:r>
    </w:p>
    <w:p w:rsidR="005C1C29" w:rsidRDefault="005C1C29" w:rsidP="00313817">
      <w:pPr>
        <w:pStyle w:val="Heading2"/>
        <w:tabs>
          <w:tab w:val="left" w:pos="360"/>
        </w:tabs>
        <w:ind w:left="0" w:right="-90"/>
      </w:pPr>
      <w:bookmarkStart w:id="386" w:name="_Toc361823618"/>
      <w:r>
        <w:t>Regis University</w:t>
      </w:r>
      <w:bookmarkEnd w:id="386"/>
    </w:p>
    <w:p w:rsidR="005C1C29" w:rsidRDefault="005C1C29" w:rsidP="00313817">
      <w:pPr>
        <w:tabs>
          <w:tab w:val="left" w:pos="360"/>
        </w:tabs>
        <w:spacing w:after="0"/>
        <w:ind w:right="-90"/>
        <w:rPr>
          <w:rFonts w:eastAsia="Arial Unicode MS"/>
          <w:b/>
          <w:color w:val="000000"/>
          <w:sz w:val="24"/>
          <w:szCs w:val="24"/>
          <w:u w:val="single"/>
        </w:rPr>
      </w:pPr>
    </w:p>
    <w:p w:rsidR="005C1C29" w:rsidRDefault="005C1C29" w:rsidP="00313817">
      <w:pPr>
        <w:pStyle w:val="Heading3"/>
        <w:tabs>
          <w:tab w:val="left" w:pos="360"/>
        </w:tabs>
        <w:ind w:left="0" w:right="-90"/>
        <w:rPr>
          <w:rFonts w:eastAsia="Calibri"/>
        </w:rPr>
      </w:pPr>
      <w:bookmarkStart w:id="387" w:name="_Toc361823619"/>
      <w:r w:rsidRPr="00AD0DF0">
        <w:rPr>
          <w:rFonts w:eastAsia="Calibri"/>
        </w:rPr>
        <w:t>Executive Leadership</w:t>
      </w:r>
      <w:r>
        <w:rPr>
          <w:rFonts w:eastAsia="Calibri"/>
        </w:rPr>
        <w:t xml:space="preserve"> Certificate</w:t>
      </w:r>
      <w:bookmarkEnd w:id="387"/>
    </w:p>
    <w:p w:rsidR="005C1C29" w:rsidRPr="00AD0DF0" w:rsidRDefault="005C1C29" w:rsidP="00313817">
      <w:pPr>
        <w:tabs>
          <w:tab w:val="left" w:pos="360"/>
        </w:tabs>
        <w:ind w:right="-90"/>
      </w:pPr>
      <w:r w:rsidRPr="00E0145D">
        <w:rPr>
          <w:rFonts w:cs="Times New Roman"/>
        </w:rPr>
        <w:t>This program is designed for students who choose to build a philosophy and the skills for becoming effective leaders. It focuses on contemporary leadership theories, ethical leadership and future leadership roles.</w:t>
      </w:r>
      <w:r>
        <w:rPr>
          <w:rFonts w:cs="Times New Roman"/>
        </w:rPr>
        <w:t xml:space="preserve">  The program requires 15 credit hours.  For more information, </w:t>
      </w:r>
      <w:hyperlink r:id="rId161" w:anchor="sm" w:history="1">
        <w:r w:rsidRPr="006B7040">
          <w:rPr>
            <w:rStyle w:val="Hyperlink"/>
          </w:rPr>
          <w:t>click here.</w:t>
        </w:r>
      </w:hyperlink>
      <w:r>
        <w:t xml:space="preserve"> </w:t>
      </w:r>
    </w:p>
    <w:p w:rsidR="005C1C29" w:rsidRPr="00E0145D" w:rsidRDefault="005C1C29" w:rsidP="00313817">
      <w:pPr>
        <w:pStyle w:val="NoSpacing"/>
        <w:tabs>
          <w:tab w:val="left" w:pos="360"/>
        </w:tabs>
        <w:ind w:right="-90"/>
        <w:rPr>
          <w:rFonts w:cs="Times New Roman"/>
          <w:i/>
        </w:rPr>
      </w:pPr>
      <w:r w:rsidRPr="00E0145D">
        <w:rPr>
          <w:rFonts w:cs="Times New Roman"/>
          <w:i/>
        </w:rPr>
        <w:t>Courses</w:t>
      </w:r>
      <w:r w:rsidRPr="00E0145D">
        <w:rPr>
          <w:rFonts w:cs="Times New Roman"/>
        </w:rPr>
        <w:t>:</w:t>
      </w:r>
      <w:r w:rsidRPr="00E0145D">
        <w:rPr>
          <w:rFonts w:cs="Times New Roman"/>
          <w:b/>
        </w:rPr>
        <w:t xml:space="preserve"> </w:t>
      </w:r>
      <w:r w:rsidRPr="00E0145D">
        <w:rPr>
          <w:rFonts w:cs="Times New Roman"/>
        </w:rPr>
        <w:t xml:space="preserve">For course descriptions, </w:t>
      </w:r>
      <w:hyperlink r:id="rId162" w:anchor="sm" w:history="1">
        <w:r w:rsidRPr="00E0145D">
          <w:rPr>
            <w:rStyle w:val="Hyperlink"/>
            <w:rFonts w:cs="Times New Roman"/>
          </w:rPr>
          <w:t>click here</w:t>
        </w:r>
      </w:hyperlink>
      <w:r w:rsidRPr="00E0145D">
        <w:rPr>
          <w:rFonts w:cs="Times New Roman"/>
          <w:i/>
        </w:rPr>
        <w:t>.</w:t>
      </w:r>
    </w:p>
    <w:p w:rsidR="005C1C29" w:rsidRPr="00E0145D" w:rsidRDefault="005C1C29" w:rsidP="00313817">
      <w:pPr>
        <w:pStyle w:val="NoSpacing"/>
        <w:tabs>
          <w:tab w:val="left" w:pos="360"/>
        </w:tabs>
        <w:ind w:right="-90"/>
        <w:rPr>
          <w:rFonts w:cs="Times New Roman"/>
        </w:rPr>
      </w:pPr>
      <w:r w:rsidRPr="00E0145D">
        <w:rPr>
          <w:rFonts w:cs="Times New Roman"/>
          <w:i/>
        </w:rPr>
        <w:t>Dates</w:t>
      </w:r>
      <w:r w:rsidRPr="00E0145D">
        <w:rPr>
          <w:rFonts w:cs="Times New Roman"/>
        </w:rPr>
        <w:t xml:space="preserve">: For the Spring 2013 - Spring 2014 schedule, </w:t>
      </w:r>
      <w:hyperlink r:id="rId163" w:history="1">
        <w:r w:rsidRPr="006B7040">
          <w:rPr>
            <w:rStyle w:val="Hyperlink"/>
            <w:rFonts w:cs="Times New Roman"/>
          </w:rPr>
          <w:t>click here.</w:t>
        </w:r>
      </w:hyperlink>
    </w:p>
    <w:p w:rsidR="005C1C29" w:rsidRPr="00E0145D" w:rsidRDefault="005C1C29" w:rsidP="00313817">
      <w:pPr>
        <w:pStyle w:val="NoSpacing"/>
        <w:tabs>
          <w:tab w:val="left" w:pos="360"/>
        </w:tabs>
        <w:ind w:right="-90"/>
        <w:rPr>
          <w:rFonts w:cs="Times New Roman"/>
          <w:i/>
        </w:rPr>
      </w:pPr>
      <w:r w:rsidRPr="00E0145D">
        <w:rPr>
          <w:rFonts w:cs="Times New Roman"/>
          <w:i/>
        </w:rPr>
        <w:t xml:space="preserve">Location: </w:t>
      </w:r>
      <w:r w:rsidRPr="00E0145D">
        <w:rPr>
          <w:rFonts w:cs="Times New Roman"/>
        </w:rPr>
        <w:t>Online or in classroom</w:t>
      </w:r>
    </w:p>
    <w:p w:rsidR="005C1C29" w:rsidRPr="00E0145D" w:rsidRDefault="005C1C29" w:rsidP="00313817">
      <w:pPr>
        <w:pStyle w:val="NoSpacing"/>
        <w:tabs>
          <w:tab w:val="left" w:pos="360"/>
        </w:tabs>
        <w:ind w:right="-90"/>
        <w:rPr>
          <w:rFonts w:cs="Times New Roman"/>
          <w:i/>
        </w:rPr>
      </w:pPr>
      <w:r w:rsidRPr="00E0145D">
        <w:rPr>
          <w:rFonts w:cs="Times New Roman"/>
          <w:i/>
        </w:rPr>
        <w:t xml:space="preserve">Cost: </w:t>
      </w:r>
      <w:r w:rsidRPr="00E0145D">
        <w:rPr>
          <w:rFonts w:cs="Times New Roman"/>
        </w:rPr>
        <w:t xml:space="preserve">$690/ per credit hour </w:t>
      </w:r>
    </w:p>
    <w:p w:rsidR="005C1C29" w:rsidRDefault="005C1C29" w:rsidP="00313817">
      <w:pPr>
        <w:pStyle w:val="NoSpacing"/>
        <w:tabs>
          <w:tab w:val="left" w:pos="360"/>
        </w:tabs>
        <w:ind w:right="-90"/>
      </w:pPr>
      <w:r w:rsidRPr="00E0145D">
        <w:rPr>
          <w:rFonts w:cs="Times New Roman"/>
          <w:i/>
        </w:rPr>
        <w:t xml:space="preserve">Apply: </w:t>
      </w:r>
      <w:r w:rsidRPr="00E0145D">
        <w:rPr>
          <w:rFonts w:cs="Times New Roman"/>
        </w:rPr>
        <w:t xml:space="preserve">To apply online </w:t>
      </w:r>
      <w:hyperlink r:id="rId164" w:history="1">
        <w:r w:rsidRPr="00E0145D">
          <w:rPr>
            <w:rStyle w:val="Hyperlink"/>
            <w:rFonts w:cs="Times New Roman"/>
          </w:rPr>
          <w:t>click here</w:t>
        </w:r>
      </w:hyperlink>
    </w:p>
    <w:p w:rsidR="005C1C29" w:rsidRDefault="005C1C29" w:rsidP="00313817">
      <w:pPr>
        <w:pStyle w:val="NoSpacing"/>
        <w:tabs>
          <w:tab w:val="left" w:pos="360"/>
        </w:tabs>
        <w:ind w:right="-90"/>
        <w:rPr>
          <w:rFonts w:cs="Times New Roman"/>
        </w:rPr>
      </w:pPr>
      <w:r w:rsidRPr="00DC00CA">
        <w:rPr>
          <w:rFonts w:cs="Times New Roman"/>
          <w:i/>
        </w:rPr>
        <w:t>Contact Number:</w:t>
      </w:r>
      <w:r w:rsidRPr="00DC00CA">
        <w:rPr>
          <w:rFonts w:cs="Times New Roman"/>
        </w:rPr>
        <w:t xml:space="preserve"> 800-944-7667 </w:t>
      </w:r>
    </w:p>
    <w:p w:rsidR="005C1C29" w:rsidRDefault="005C1C29" w:rsidP="00313817">
      <w:pPr>
        <w:pStyle w:val="NoSpacing"/>
        <w:tabs>
          <w:tab w:val="left" w:pos="360"/>
        </w:tabs>
        <w:ind w:right="-90"/>
        <w:rPr>
          <w:i/>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4B0D5D" w:rsidRDefault="007C4733" w:rsidP="00313817">
      <w:pPr>
        <w:pStyle w:val="NoSpacing"/>
        <w:tabs>
          <w:tab w:val="left" w:pos="360"/>
        </w:tabs>
        <w:ind w:right="-90"/>
        <w:rPr>
          <w:i/>
        </w:rPr>
      </w:pPr>
      <w:r>
        <w:fldChar w:fldCharType="end"/>
      </w:r>
      <w:r w:rsidRPr="00A11F81">
        <w:rPr>
          <w:rFonts w:cs="Times New Roman"/>
        </w:rPr>
        <w:fldChar w:fldCharType="end"/>
      </w:r>
    </w:p>
    <w:p w:rsidR="005C1C29" w:rsidRDefault="005C1C29" w:rsidP="00313817">
      <w:pPr>
        <w:pStyle w:val="Heading3"/>
        <w:tabs>
          <w:tab w:val="left" w:pos="360"/>
        </w:tabs>
        <w:ind w:left="0" w:right="-90"/>
        <w:rPr>
          <w:rFonts w:eastAsia="Calibri"/>
        </w:rPr>
      </w:pPr>
      <w:bookmarkStart w:id="388" w:name="_Toc361823620"/>
      <w:r w:rsidRPr="00AB2B09">
        <w:rPr>
          <w:rFonts w:eastAsia="Calibri"/>
        </w:rPr>
        <w:t>Executive Project Management</w:t>
      </w:r>
      <w:r>
        <w:rPr>
          <w:rFonts w:eastAsia="Calibri"/>
        </w:rPr>
        <w:t xml:space="preserve"> Certificate</w:t>
      </w:r>
      <w:bookmarkEnd w:id="388"/>
    </w:p>
    <w:p w:rsidR="005C1C29" w:rsidRDefault="005C1C29" w:rsidP="00313817">
      <w:pPr>
        <w:tabs>
          <w:tab w:val="left" w:pos="360"/>
        </w:tabs>
        <w:ind w:right="-90"/>
      </w:pPr>
      <w:r w:rsidRPr="00580864">
        <w:rPr>
          <w:rFonts w:cs="Times New Roman"/>
        </w:rPr>
        <w:t>Executive Project Management Certificate is designed to meet the needs of students who require project management, leadership and people management skills. This certificate is designed for adults who wish to enhance their work–related knowledge and skills and to advance themselves educationally.</w:t>
      </w:r>
      <w:r>
        <w:rPr>
          <w:rFonts w:cs="Times New Roman"/>
        </w:rPr>
        <w:t xml:space="preserve">  For more information, </w:t>
      </w:r>
      <w:hyperlink r:id="rId165" w:anchor="sm" w:history="1">
        <w:r w:rsidRPr="006B7040">
          <w:rPr>
            <w:rStyle w:val="Hyperlink"/>
          </w:rPr>
          <w:t>click here.</w:t>
        </w:r>
      </w:hyperlink>
      <w:r>
        <w:t xml:space="preserve"> </w:t>
      </w:r>
    </w:p>
    <w:p w:rsidR="005C1C29" w:rsidRPr="00580864" w:rsidRDefault="005C1C29" w:rsidP="00313817">
      <w:pPr>
        <w:pStyle w:val="NormalWeb"/>
        <w:tabs>
          <w:tab w:val="left" w:pos="360"/>
        </w:tabs>
        <w:ind w:right="-90"/>
        <w:rPr>
          <w:rFonts w:cs="Times New Roman"/>
          <w:sz w:val="22"/>
          <w:szCs w:val="22"/>
        </w:rPr>
      </w:pPr>
      <w:r w:rsidRPr="00580864">
        <w:rPr>
          <w:rFonts w:cs="Times New Roman"/>
          <w:sz w:val="22"/>
          <w:szCs w:val="22"/>
        </w:rPr>
        <w:t xml:space="preserve">Regis University's New Ventures offers a </w:t>
      </w:r>
      <w:r w:rsidRPr="00580864">
        <w:rPr>
          <w:rStyle w:val="Strong"/>
          <w:rFonts w:cs="Times New Roman"/>
          <w:sz w:val="22"/>
          <w:szCs w:val="22"/>
        </w:rPr>
        <w:t>PMP Exam Preparation Workshop</w:t>
      </w:r>
      <w:r w:rsidRPr="00580864">
        <w:rPr>
          <w:rFonts w:cs="Times New Roman"/>
          <w:sz w:val="22"/>
          <w:szCs w:val="22"/>
        </w:rPr>
        <w:t xml:space="preserve">, which is available in an online or campus-based format. Attendees will earn 35+ contact hours or PDUs. </w:t>
      </w:r>
      <w:hyperlink r:id="rId166" w:tgtFrame="_blank" w:history="1">
        <w:r w:rsidRPr="00580864">
          <w:rPr>
            <w:rStyle w:val="Hyperlink"/>
            <w:rFonts w:cs="Times New Roman"/>
            <w:sz w:val="22"/>
            <w:szCs w:val="22"/>
          </w:rPr>
          <w:t>Learn more</w:t>
        </w:r>
      </w:hyperlink>
    </w:p>
    <w:p w:rsidR="005C1C29" w:rsidRPr="00AB2B09" w:rsidRDefault="005C1C29" w:rsidP="00313817">
      <w:pPr>
        <w:pStyle w:val="NoSpacing"/>
        <w:tabs>
          <w:tab w:val="left" w:pos="360"/>
        </w:tabs>
        <w:ind w:right="-90"/>
        <w:rPr>
          <w:i/>
        </w:rPr>
      </w:pPr>
      <w:r w:rsidRPr="00AB2B09">
        <w:rPr>
          <w:i/>
        </w:rPr>
        <w:t>Courses</w:t>
      </w:r>
      <w:r w:rsidRPr="00AB2B09">
        <w:t>:</w:t>
      </w:r>
      <w:r w:rsidRPr="00AB2B09">
        <w:rPr>
          <w:b/>
        </w:rPr>
        <w:t xml:space="preserve"> </w:t>
      </w:r>
      <w:r w:rsidRPr="00AB2B09">
        <w:t xml:space="preserve">For course descriptions, </w:t>
      </w:r>
      <w:hyperlink r:id="rId167" w:anchor="sm" w:history="1">
        <w:r w:rsidRPr="00AB2B09">
          <w:rPr>
            <w:rStyle w:val="Hyperlink"/>
          </w:rPr>
          <w:t>click here</w:t>
        </w:r>
      </w:hyperlink>
      <w:r w:rsidRPr="00AB2B09">
        <w:rPr>
          <w:i/>
        </w:rPr>
        <w:t>.</w:t>
      </w:r>
    </w:p>
    <w:p w:rsidR="005C1C29" w:rsidRDefault="005C1C29" w:rsidP="00313817">
      <w:pPr>
        <w:pStyle w:val="NoSpacing"/>
        <w:tabs>
          <w:tab w:val="left" w:pos="360"/>
        </w:tabs>
        <w:ind w:right="-90"/>
      </w:pPr>
      <w:r w:rsidRPr="00AB2B09">
        <w:rPr>
          <w:i/>
        </w:rPr>
        <w:t>Dates</w:t>
      </w:r>
      <w:r w:rsidRPr="00AB2B09">
        <w:t xml:space="preserve">: For the </w:t>
      </w:r>
      <w:r>
        <w:t xml:space="preserve">Spring 2013 - </w:t>
      </w:r>
      <w:r w:rsidRPr="00AB2B09">
        <w:t xml:space="preserve">Spring 2014 schedule, </w:t>
      </w:r>
      <w:hyperlink r:id="rId168" w:history="1">
        <w:r w:rsidRPr="006B7040">
          <w:rPr>
            <w:rStyle w:val="Hyperlink"/>
          </w:rPr>
          <w:t>click here.</w:t>
        </w:r>
      </w:hyperlink>
    </w:p>
    <w:p w:rsidR="005C1C29" w:rsidRPr="00EA4866" w:rsidRDefault="005C1C29" w:rsidP="00313817">
      <w:pPr>
        <w:pStyle w:val="NoSpacing"/>
        <w:tabs>
          <w:tab w:val="left" w:pos="360"/>
        </w:tabs>
        <w:ind w:right="-90"/>
        <w:rPr>
          <w:i/>
        </w:rPr>
      </w:pPr>
      <w:r w:rsidRPr="00EA4866">
        <w:rPr>
          <w:i/>
        </w:rPr>
        <w:t xml:space="preserve">Location: </w:t>
      </w:r>
      <w:r w:rsidRPr="00EA4866">
        <w:t>Online or in classroom</w:t>
      </w:r>
    </w:p>
    <w:p w:rsidR="005C1C29" w:rsidRPr="00EA4866" w:rsidRDefault="005C1C29" w:rsidP="00313817">
      <w:pPr>
        <w:pStyle w:val="NoSpacing"/>
        <w:tabs>
          <w:tab w:val="left" w:pos="360"/>
        </w:tabs>
        <w:ind w:right="-90"/>
        <w:rPr>
          <w:i/>
        </w:rPr>
      </w:pPr>
      <w:r w:rsidRPr="00EA4866">
        <w:rPr>
          <w:i/>
        </w:rPr>
        <w:t xml:space="preserve">Cost: </w:t>
      </w:r>
      <w:r w:rsidRPr="00EA4866">
        <w:t>$690/ per credit</w:t>
      </w:r>
    </w:p>
    <w:p w:rsidR="005C1C29" w:rsidRDefault="005C1C29" w:rsidP="00313817">
      <w:pPr>
        <w:pStyle w:val="NoSpacing"/>
        <w:tabs>
          <w:tab w:val="left" w:pos="360"/>
        </w:tabs>
        <w:ind w:right="-90"/>
      </w:pPr>
      <w:r w:rsidRPr="00EA4866">
        <w:rPr>
          <w:i/>
        </w:rPr>
        <w:t xml:space="preserve">Apply: </w:t>
      </w:r>
      <w:r w:rsidRPr="00EA4866">
        <w:t xml:space="preserve">To apply online </w:t>
      </w:r>
      <w:hyperlink r:id="rId169" w:history="1">
        <w:r w:rsidRPr="00EA4866">
          <w:rPr>
            <w:rStyle w:val="Hyperlink"/>
          </w:rPr>
          <w:t>click here</w:t>
        </w:r>
      </w:hyperlink>
    </w:p>
    <w:p w:rsidR="005C1C29" w:rsidRDefault="005C1C29" w:rsidP="00313817">
      <w:pPr>
        <w:pStyle w:val="NoSpacing"/>
        <w:tabs>
          <w:tab w:val="left" w:pos="360"/>
        </w:tabs>
        <w:ind w:right="-90"/>
        <w:rPr>
          <w:rFonts w:cs="Times New Roman"/>
        </w:rPr>
      </w:pPr>
      <w:r w:rsidRPr="00DC00CA">
        <w:rPr>
          <w:rFonts w:cs="Times New Roman"/>
          <w:i/>
        </w:rPr>
        <w:t>Contact Number:</w:t>
      </w:r>
      <w:r w:rsidRPr="00DC00CA">
        <w:rPr>
          <w:rFonts w:cs="Times New Roman"/>
        </w:rPr>
        <w:t xml:space="preserve"> 800-944-7667 </w:t>
      </w:r>
    </w:p>
    <w:p w:rsidR="005C1C29" w:rsidRDefault="005C1C29" w:rsidP="00313817">
      <w:pPr>
        <w:pStyle w:val="NoSpacing"/>
        <w:tabs>
          <w:tab w:val="left" w:pos="360"/>
        </w:tabs>
        <w:ind w:right="-90"/>
        <w:rPr>
          <w:rFonts w:cs="Times New Roman"/>
          <w:b/>
        </w:rPr>
      </w:pPr>
    </w:p>
    <w:p w:rsidR="005C1C29" w:rsidRDefault="00994646" w:rsidP="00313817">
      <w:pPr>
        <w:pStyle w:val="NoSpacing"/>
        <w:tabs>
          <w:tab w:val="left" w:pos="360"/>
        </w:tabs>
        <w:ind w:right="-90"/>
        <w:rPr>
          <w:rFonts w:eastAsia="Calibri"/>
          <w:sz w:val="24"/>
          <w:szCs w:val="24"/>
        </w:rPr>
      </w:pPr>
      <w:hyperlink w:anchor="pennstateecq2" w:history="1">
        <w:hyperlink w:anchor="OPMecq2" w:history="1">
          <w:hyperlink w:anchor="_Table_of_Contents:" w:history="1">
            <w:r w:rsidR="005C1C29" w:rsidRPr="00A11F81">
              <w:rPr>
                <w:rStyle w:val="Hyperlink"/>
                <w:rFonts w:cs="Times New Roman"/>
                <w:b/>
              </w:rPr>
              <w:t>Table of Contents</w:t>
            </w:r>
          </w:hyperlink>
        </w:hyperlink>
      </w:hyperlink>
    </w:p>
    <w:p w:rsidR="005C1C29" w:rsidRDefault="005C1C29" w:rsidP="00313817">
      <w:pPr>
        <w:pStyle w:val="Heading3"/>
        <w:tabs>
          <w:tab w:val="left" w:pos="360"/>
        </w:tabs>
        <w:ind w:left="0" w:right="-90"/>
        <w:rPr>
          <w:rFonts w:eastAsia="Calibri"/>
        </w:rPr>
      </w:pPr>
    </w:p>
    <w:p w:rsidR="005C1C29" w:rsidRDefault="005C1C29" w:rsidP="00313817">
      <w:pPr>
        <w:pStyle w:val="Heading3"/>
        <w:tabs>
          <w:tab w:val="left" w:pos="360"/>
        </w:tabs>
        <w:ind w:left="0" w:right="-90"/>
        <w:rPr>
          <w:rFonts w:eastAsia="Calibri"/>
        </w:rPr>
      </w:pPr>
      <w:bookmarkStart w:id="389" w:name="_Toc361823621"/>
      <w:r w:rsidRPr="005D391F">
        <w:rPr>
          <w:rFonts w:eastAsia="Calibri"/>
        </w:rPr>
        <w:t>Strategic Human Resource Integration</w:t>
      </w:r>
      <w:bookmarkEnd w:id="389"/>
    </w:p>
    <w:p w:rsidR="005C1C29" w:rsidRPr="005D391F" w:rsidRDefault="005C1C29" w:rsidP="00313817">
      <w:pPr>
        <w:tabs>
          <w:tab w:val="left" w:pos="360"/>
        </w:tabs>
        <w:ind w:right="-90"/>
      </w:pPr>
      <w:r w:rsidRPr="00580864">
        <w:rPr>
          <w:rFonts w:cs="Times New Roman"/>
        </w:rPr>
        <w:t>The Strategic Human Resource Integration Certificate is designed for students to examine strategies for transforming organizational culture, architecture, and leadership while reviewing the impact of the human resource functions on the total organization.</w:t>
      </w:r>
      <w:r>
        <w:rPr>
          <w:rFonts w:cs="Times New Roman"/>
        </w:rPr>
        <w:t xml:space="preserve">  For more information, </w:t>
      </w:r>
      <w:hyperlink r:id="rId170" w:anchor="sm" w:history="1">
        <w:r w:rsidRPr="006B7040">
          <w:rPr>
            <w:rStyle w:val="Hyperlink"/>
          </w:rPr>
          <w:t>click here.</w:t>
        </w:r>
      </w:hyperlink>
      <w:r>
        <w:t xml:space="preserve"> </w:t>
      </w:r>
    </w:p>
    <w:p w:rsidR="005C1C29" w:rsidRPr="004F4CD7" w:rsidRDefault="005C1C29" w:rsidP="00313817">
      <w:pPr>
        <w:pStyle w:val="NoSpacing"/>
        <w:tabs>
          <w:tab w:val="left" w:pos="360"/>
        </w:tabs>
        <w:ind w:right="-90"/>
        <w:rPr>
          <w:i/>
        </w:rPr>
      </w:pPr>
      <w:r w:rsidRPr="004F4CD7">
        <w:rPr>
          <w:i/>
        </w:rPr>
        <w:t>Courses</w:t>
      </w:r>
      <w:r w:rsidRPr="004F4CD7">
        <w:t>:</w:t>
      </w:r>
      <w:r w:rsidRPr="004F4CD7">
        <w:rPr>
          <w:b/>
        </w:rPr>
        <w:t xml:space="preserve"> </w:t>
      </w:r>
      <w:r w:rsidRPr="004F4CD7">
        <w:t xml:space="preserve">For course descriptions, </w:t>
      </w:r>
      <w:hyperlink r:id="rId171" w:anchor="sm" w:history="1">
        <w:r w:rsidRPr="004F4CD7">
          <w:rPr>
            <w:rStyle w:val="Hyperlink"/>
          </w:rPr>
          <w:t>click here</w:t>
        </w:r>
      </w:hyperlink>
      <w:r w:rsidRPr="004F4CD7">
        <w:rPr>
          <w:i/>
        </w:rPr>
        <w:t>.</w:t>
      </w:r>
    </w:p>
    <w:p w:rsidR="005C1C29" w:rsidRPr="004F4CD7" w:rsidRDefault="005C1C29" w:rsidP="00313817">
      <w:pPr>
        <w:pStyle w:val="NoSpacing"/>
        <w:tabs>
          <w:tab w:val="left" w:pos="360"/>
        </w:tabs>
        <w:ind w:right="-90"/>
      </w:pPr>
      <w:r w:rsidRPr="004F4CD7">
        <w:rPr>
          <w:i/>
        </w:rPr>
        <w:t>Dates</w:t>
      </w:r>
      <w:r w:rsidRPr="004F4CD7">
        <w:t xml:space="preserve">: For the </w:t>
      </w:r>
      <w:r>
        <w:t xml:space="preserve">Spring 2013 </w:t>
      </w:r>
      <w:r w:rsidRPr="004F4CD7">
        <w:t>-</w:t>
      </w:r>
      <w:r>
        <w:t xml:space="preserve"> </w:t>
      </w:r>
      <w:r w:rsidRPr="004F4CD7">
        <w:t xml:space="preserve">Spring 2014 schedule, click here </w:t>
      </w:r>
      <w:r>
        <w:t xml:space="preserve"> </w:t>
      </w:r>
      <w:hyperlink r:id="rId172" w:anchor="sm" w:history="1">
        <w:r w:rsidRPr="00F6409E">
          <w:rPr>
            <w:rStyle w:val="Hyperlink"/>
          </w:rPr>
          <w:t>http://cps.regis.edu/certificates-masters.php#sm</w:t>
        </w:r>
      </w:hyperlink>
      <w:r>
        <w:t xml:space="preserve"> </w:t>
      </w:r>
    </w:p>
    <w:p w:rsidR="005C1C29" w:rsidRPr="004F4CD7" w:rsidRDefault="005C1C29" w:rsidP="00313817">
      <w:pPr>
        <w:pStyle w:val="NoSpacing"/>
        <w:tabs>
          <w:tab w:val="left" w:pos="360"/>
        </w:tabs>
        <w:ind w:right="-90"/>
        <w:rPr>
          <w:i/>
        </w:rPr>
      </w:pPr>
      <w:r w:rsidRPr="004F4CD7">
        <w:rPr>
          <w:i/>
        </w:rPr>
        <w:t xml:space="preserve">Location: </w:t>
      </w:r>
      <w:r w:rsidRPr="004F4CD7">
        <w:t>Online or in classroom</w:t>
      </w:r>
    </w:p>
    <w:p w:rsidR="005C1C29" w:rsidRPr="004F4CD7" w:rsidRDefault="005C1C29" w:rsidP="00313817">
      <w:pPr>
        <w:pStyle w:val="NoSpacing"/>
        <w:tabs>
          <w:tab w:val="left" w:pos="360"/>
        </w:tabs>
        <w:ind w:right="-90"/>
        <w:rPr>
          <w:i/>
        </w:rPr>
      </w:pPr>
      <w:r w:rsidRPr="004F4CD7">
        <w:rPr>
          <w:i/>
        </w:rPr>
        <w:t xml:space="preserve">Cost: </w:t>
      </w:r>
      <w:r w:rsidRPr="004F4CD7">
        <w:t>$690/ per credit</w:t>
      </w:r>
    </w:p>
    <w:p w:rsidR="005C1C29" w:rsidRDefault="005C1C29" w:rsidP="00313817">
      <w:pPr>
        <w:pStyle w:val="NoSpacing"/>
        <w:tabs>
          <w:tab w:val="left" w:pos="360"/>
        </w:tabs>
        <w:ind w:right="-90"/>
      </w:pPr>
      <w:r w:rsidRPr="004F4CD7">
        <w:rPr>
          <w:i/>
        </w:rPr>
        <w:t xml:space="preserve">Apply: </w:t>
      </w:r>
      <w:r w:rsidRPr="004F4CD7">
        <w:t xml:space="preserve">To apply online, </w:t>
      </w:r>
      <w:hyperlink r:id="rId173" w:history="1">
        <w:r w:rsidRPr="004F4CD7">
          <w:rPr>
            <w:rStyle w:val="Hyperlink"/>
          </w:rPr>
          <w:t>click here</w:t>
        </w:r>
      </w:hyperlink>
    </w:p>
    <w:p w:rsidR="005C1C29" w:rsidRDefault="005C1C29" w:rsidP="00313817">
      <w:pPr>
        <w:pStyle w:val="NoSpacing"/>
        <w:tabs>
          <w:tab w:val="left" w:pos="360"/>
        </w:tabs>
        <w:ind w:right="-90"/>
        <w:rPr>
          <w:rFonts w:cs="Times New Roman"/>
        </w:rPr>
      </w:pPr>
      <w:r w:rsidRPr="00DC00CA">
        <w:rPr>
          <w:rFonts w:cs="Times New Roman"/>
          <w:i/>
        </w:rPr>
        <w:t>Contact Number:</w:t>
      </w:r>
      <w:r w:rsidRPr="00DC00CA">
        <w:rPr>
          <w:rFonts w:cs="Times New Roman"/>
        </w:rPr>
        <w:t xml:space="preserve"> 800-944-7667 </w:t>
      </w:r>
    </w:p>
    <w:p w:rsidR="005C1C29" w:rsidRPr="00EA4866" w:rsidRDefault="005C1C29" w:rsidP="00313817">
      <w:pPr>
        <w:pStyle w:val="NoSpacing"/>
        <w:tabs>
          <w:tab w:val="left" w:pos="360"/>
        </w:tabs>
        <w:ind w:right="-90"/>
        <w:rPr>
          <w:i/>
        </w:rPr>
      </w:pPr>
    </w:p>
    <w:p w:rsidR="005C1C29" w:rsidRPr="00EA4866" w:rsidRDefault="005C1C29" w:rsidP="00313817">
      <w:pPr>
        <w:pStyle w:val="NoSpacing"/>
        <w:tabs>
          <w:tab w:val="left" w:pos="360"/>
        </w:tabs>
        <w:ind w:right="-90"/>
        <w:rPr>
          <w:b/>
        </w:rPr>
      </w:pPr>
    </w:p>
    <w:p w:rsidR="005C1C29" w:rsidRDefault="005C1C29" w:rsidP="00313817">
      <w:pPr>
        <w:pStyle w:val="NoSpacing"/>
        <w:tabs>
          <w:tab w:val="left" w:pos="360"/>
        </w:tabs>
        <w:ind w:right="-90"/>
        <w:rPr>
          <w:b/>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ind w:right="-90"/>
      </w:pPr>
      <w:r>
        <w:fldChar w:fldCharType="end"/>
      </w:r>
      <w:r w:rsidRPr="00A11F81">
        <w:fldChar w:fldCharType="end"/>
      </w:r>
      <w:bookmarkStart w:id="390" w:name="_Rollins_College"/>
      <w:bookmarkStart w:id="391" w:name="_Toc329950098"/>
      <w:bookmarkStart w:id="392" w:name="_Toc330198978"/>
      <w:bookmarkStart w:id="393" w:name="_Toc337108820"/>
      <w:bookmarkEnd w:id="390"/>
    </w:p>
    <w:p w:rsidR="005C1C29" w:rsidRDefault="005C1C29" w:rsidP="00313817">
      <w:pPr>
        <w:pStyle w:val="Heading2"/>
        <w:tabs>
          <w:tab w:val="left" w:pos="360"/>
        </w:tabs>
        <w:ind w:left="0" w:right="-90"/>
        <w:rPr>
          <w:rFonts w:cs="Times New Roman"/>
        </w:rPr>
      </w:pPr>
      <w:bookmarkStart w:id="394" w:name="_Toc361823622"/>
      <w:r>
        <w:rPr>
          <w:rFonts w:cs="Times New Roman"/>
        </w:rPr>
        <w:t>Rice University</w:t>
      </w:r>
      <w:bookmarkEnd w:id="394"/>
    </w:p>
    <w:p w:rsidR="005C1C29" w:rsidRPr="00BA05AC" w:rsidRDefault="00994646" w:rsidP="00313817">
      <w:pPr>
        <w:pStyle w:val="Heading3"/>
        <w:tabs>
          <w:tab w:val="left" w:pos="360"/>
        </w:tabs>
        <w:ind w:left="0" w:right="-90"/>
      </w:pPr>
      <w:hyperlink r:id="rId174" w:history="1">
        <w:bookmarkStart w:id="395" w:name="_Toc361823623"/>
        <w:r w:rsidR="005C1C29" w:rsidRPr="00BA05AC">
          <w:rPr>
            <w:rStyle w:val="Emphasis"/>
            <w:b/>
            <w:bCs/>
            <w:i w:val="0"/>
            <w:iCs w:val="0"/>
            <w:spacing w:val="0"/>
          </w:rPr>
          <w:t>Essentials</w:t>
        </w:r>
      </w:hyperlink>
      <w:r w:rsidR="005C1C29" w:rsidRPr="00BA05AC">
        <w:rPr>
          <w:rStyle w:val="Emphasis"/>
          <w:b/>
          <w:bCs/>
          <w:i w:val="0"/>
          <w:iCs w:val="0"/>
          <w:spacing w:val="0"/>
        </w:rPr>
        <w:t xml:space="preserve"> of Leadership</w:t>
      </w:r>
      <w:bookmarkEnd w:id="395"/>
    </w:p>
    <w:p w:rsidR="005C1C29" w:rsidRPr="00BA05AC" w:rsidRDefault="005C1C29" w:rsidP="00313817">
      <w:pPr>
        <w:tabs>
          <w:tab w:val="left" w:pos="360"/>
        </w:tabs>
        <w:spacing w:after="0"/>
        <w:ind w:right="-90"/>
        <w:rPr>
          <w:rFonts w:cs="Times New Roman"/>
        </w:rPr>
      </w:pPr>
    </w:p>
    <w:p w:rsidR="005C1C29" w:rsidRPr="00BA05AC" w:rsidRDefault="005C1C29" w:rsidP="00313817">
      <w:pPr>
        <w:tabs>
          <w:tab w:val="left" w:pos="360"/>
        </w:tabs>
        <w:spacing w:after="0" w:line="240" w:lineRule="auto"/>
        <w:ind w:right="-90"/>
        <w:rPr>
          <w:rFonts w:cs="Times New Roman"/>
        </w:rPr>
      </w:pPr>
      <w:r w:rsidRPr="00BA05AC">
        <w:rPr>
          <w:rFonts w:cs="Times New Roman"/>
        </w:rPr>
        <w:t>During the foundation course, participants will develop an understanding of the importance of leadership at all levels (i.e., leadership capacity) within highly successful companies. They will begin an introspection of their own leadership styles, which will be re-examined throughout future leadership programs. Participants will consider the differences between leadership and management and that leadership is critical in any successful change initiative. Participants will also examine the role that individual disposition plays in the development of leadership style, team interactions, and leader effectiveness. Ultimately this course focuses on helping participants identify the areas of their management style that are strengths and will support their transition into greater levels of responsibility and, perhaps more importantly, identify critical development areas that may hinder their future performance.</w:t>
      </w:r>
      <w:r>
        <w:rPr>
          <w:rFonts w:cs="Times New Roman"/>
        </w:rPr>
        <w:t xml:space="preserve">  For more information, </w:t>
      </w:r>
      <w:hyperlink r:id="rId175" w:history="1">
        <w:r w:rsidRPr="006B7040">
          <w:rPr>
            <w:rStyle w:val="Hyperlink"/>
            <w:rFonts w:cs="Times New Roman"/>
          </w:rPr>
          <w:t>click here.</w:t>
        </w:r>
      </w:hyperlink>
    </w:p>
    <w:p w:rsidR="005C1C29" w:rsidRPr="00BA05AC" w:rsidRDefault="005C1C29" w:rsidP="00313817">
      <w:pPr>
        <w:tabs>
          <w:tab w:val="left" w:pos="360"/>
        </w:tabs>
        <w:spacing w:after="0" w:line="240" w:lineRule="auto"/>
        <w:ind w:right="-90"/>
        <w:rPr>
          <w:rFonts w:cs="Times New Roman"/>
        </w:rPr>
      </w:pPr>
    </w:p>
    <w:p w:rsidR="005C1C29" w:rsidRPr="00BA05AC" w:rsidRDefault="005C1C29" w:rsidP="00313817">
      <w:pPr>
        <w:tabs>
          <w:tab w:val="left" w:pos="360"/>
        </w:tabs>
        <w:spacing w:after="0"/>
        <w:ind w:right="-90"/>
        <w:rPr>
          <w:rFonts w:cs="Times New Roman"/>
          <w:bCs/>
        </w:rPr>
      </w:pPr>
      <w:r w:rsidRPr="00BA05AC">
        <w:rPr>
          <w:rFonts w:cs="Times New Roman"/>
          <w:bCs/>
          <w:i/>
        </w:rPr>
        <w:t xml:space="preserve">Dates: </w:t>
      </w:r>
      <w:r w:rsidRPr="00BA05AC">
        <w:rPr>
          <w:rFonts w:cs="Times New Roman"/>
          <w:bCs/>
          <w:i/>
        </w:rPr>
        <w:tab/>
      </w:r>
      <w:r>
        <w:rPr>
          <w:rFonts w:cs="Times New Roman"/>
          <w:bCs/>
        </w:rPr>
        <w:t xml:space="preserve">August 6-7, 2013 &amp; </w:t>
      </w:r>
      <w:r w:rsidRPr="00BA05AC">
        <w:rPr>
          <w:rFonts w:cs="Times New Roman"/>
          <w:bCs/>
        </w:rPr>
        <w:t xml:space="preserve">January </w:t>
      </w:r>
      <w:r>
        <w:rPr>
          <w:rFonts w:cs="Times New Roman"/>
          <w:bCs/>
        </w:rPr>
        <w:t>21</w:t>
      </w:r>
      <w:r w:rsidRPr="00BA05AC">
        <w:rPr>
          <w:rFonts w:cs="Times New Roman"/>
          <w:bCs/>
        </w:rPr>
        <w:t xml:space="preserve"> –</w:t>
      </w:r>
      <w:r>
        <w:rPr>
          <w:rFonts w:cs="Times New Roman"/>
          <w:bCs/>
        </w:rPr>
        <w:t>22, 2014</w:t>
      </w:r>
    </w:p>
    <w:p w:rsidR="005C1C29" w:rsidRDefault="005C1C29" w:rsidP="00313817">
      <w:pPr>
        <w:tabs>
          <w:tab w:val="left" w:pos="360"/>
        </w:tabs>
        <w:spacing w:after="0"/>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313817">
      <w:pPr>
        <w:tabs>
          <w:tab w:val="left" w:pos="360"/>
        </w:tabs>
        <w:spacing w:after="0"/>
        <w:ind w:right="-90"/>
        <w:rPr>
          <w:rFonts w:cs="Times New Roman"/>
          <w:i/>
        </w:rPr>
      </w:pPr>
      <w:r w:rsidRPr="00BA05AC">
        <w:rPr>
          <w:rFonts w:cs="Times New Roman"/>
          <w:bCs/>
          <w:i/>
        </w:rPr>
        <w:t xml:space="preserve">Costs: </w:t>
      </w:r>
      <w:r w:rsidRPr="00BA05AC">
        <w:rPr>
          <w:rFonts w:cs="Times New Roman"/>
          <w:bCs/>
          <w:i/>
        </w:rPr>
        <w:tab/>
      </w:r>
      <w:r w:rsidRPr="00BA05AC">
        <w:rPr>
          <w:rFonts w:cs="Times New Roman"/>
          <w:bCs/>
        </w:rPr>
        <w:t>$2,500 USD</w:t>
      </w:r>
      <w:r w:rsidRPr="00BA05AC">
        <w:rPr>
          <w:rFonts w:cs="Times New Roman"/>
        </w:rPr>
        <w:t xml:space="preserve"> </w:t>
      </w:r>
    </w:p>
    <w:p w:rsidR="005C1C29" w:rsidRDefault="005C1C29" w:rsidP="00313817">
      <w:pPr>
        <w:tabs>
          <w:tab w:val="left" w:pos="360"/>
        </w:tabs>
        <w:spacing w:after="0"/>
        <w:ind w:right="-90"/>
        <w:rPr>
          <w:rFonts w:cs="Times New Roman"/>
        </w:rPr>
      </w:pPr>
      <w:r w:rsidRPr="00BA05AC">
        <w:rPr>
          <w:rFonts w:cs="Times New Roman"/>
          <w:i/>
        </w:rPr>
        <w:t>Contact Number:</w:t>
      </w:r>
      <w:r>
        <w:rPr>
          <w:rFonts w:cs="Times New Roman"/>
          <w:i/>
        </w:rPr>
        <w:t xml:space="preserve"> </w:t>
      </w:r>
      <w:r w:rsidRPr="00BA05AC">
        <w:rPr>
          <w:rFonts w:cs="Times New Roman"/>
        </w:rPr>
        <w:t>713.348.6060</w:t>
      </w:r>
    </w:p>
    <w:p w:rsidR="005C1C29" w:rsidRPr="00BA05AC" w:rsidRDefault="005C1C29" w:rsidP="00313817">
      <w:pPr>
        <w:tabs>
          <w:tab w:val="left" w:pos="360"/>
        </w:tabs>
        <w:spacing w:after="0"/>
        <w:ind w:right="-90"/>
        <w:rPr>
          <w:rFonts w:cs="Times New Roman"/>
          <w:i/>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BA05AC" w:rsidRDefault="007C4733" w:rsidP="00313817">
      <w:pPr>
        <w:pStyle w:val="Heading3"/>
        <w:tabs>
          <w:tab w:val="left" w:pos="360"/>
        </w:tabs>
        <w:ind w:left="0" w:right="-90"/>
        <w:rPr>
          <w:rFonts w:cs="Times New Roman"/>
        </w:rPr>
      </w:pPr>
      <w:r>
        <w:fldChar w:fldCharType="end"/>
      </w:r>
      <w:r w:rsidRPr="00A11F81">
        <w:fldChar w:fldCharType="end"/>
      </w:r>
      <w:r w:rsidR="005C1C29" w:rsidRPr="00BA05AC">
        <w:rPr>
          <w:rStyle w:val="Emphasis"/>
          <w:b/>
          <w:bCs/>
          <w:i w:val="0"/>
          <w:iCs w:val="0"/>
          <w:spacing w:val="0"/>
        </w:rPr>
        <w:t xml:space="preserve"> </w:t>
      </w:r>
      <w:bookmarkStart w:id="396" w:name="_Toc361823624"/>
      <w:r w:rsidR="005C1C29" w:rsidRPr="00BA05AC">
        <w:rPr>
          <w:rStyle w:val="Emphasis"/>
          <w:b/>
          <w:bCs/>
          <w:i w:val="0"/>
          <w:iCs w:val="0"/>
          <w:spacing w:val="0"/>
        </w:rPr>
        <w:t>Leader as Coach</w:t>
      </w:r>
      <w:bookmarkEnd w:id="396"/>
    </w:p>
    <w:p w:rsidR="005C1C29" w:rsidRPr="00BA05AC" w:rsidRDefault="005C1C29" w:rsidP="00313817">
      <w:pPr>
        <w:tabs>
          <w:tab w:val="left" w:pos="360"/>
        </w:tabs>
        <w:spacing w:after="0" w:line="240" w:lineRule="auto"/>
        <w:ind w:right="-90"/>
        <w:rPr>
          <w:rFonts w:cs="Times New Roman"/>
        </w:rPr>
      </w:pPr>
      <w:r w:rsidRPr="00BA05AC">
        <w:rPr>
          <w:rFonts w:cs="Times New Roman"/>
        </w:rPr>
        <w:t>This short course is designed to help leaders understand the frameworks and actions they can use to serve as talent magnets for and within their organizations as well as fully developing the capabilities of those leaders junior to them. We will examine differing levels of leadership, transition points between these, and the balanced use of different systems to grow leadership competency. We will pay close attention to coaching and mentorship as primary mechanisms, while understanding the roles that networks, job rotation, action learning and 360 degree feedback play in developing the total leader. We will also examine motivational concepts that support the best utilization of these activities, while matching these to the participants’ natural leadership style. As the war for talent continues to be a competitive differentiator, this short course provides the capabilities to not only win talented individuals into organizations – but to embed the development of leaders into the management culture itself.</w:t>
      </w:r>
      <w:r>
        <w:rPr>
          <w:rFonts w:cs="Times New Roman"/>
        </w:rPr>
        <w:t xml:space="preserve">  For more information, </w:t>
      </w:r>
      <w:hyperlink r:id="rId176" w:history="1">
        <w:r w:rsidRPr="006B7040">
          <w:rPr>
            <w:rStyle w:val="Hyperlink"/>
            <w:rFonts w:cs="Times New Roman"/>
          </w:rPr>
          <w:t>click here.</w:t>
        </w:r>
      </w:hyperlink>
    </w:p>
    <w:p w:rsidR="005C1C29" w:rsidRPr="00BA05AC" w:rsidRDefault="005C1C29" w:rsidP="00313817">
      <w:pPr>
        <w:tabs>
          <w:tab w:val="left" w:pos="360"/>
        </w:tabs>
        <w:spacing w:after="0" w:line="240" w:lineRule="auto"/>
        <w:ind w:right="-90"/>
        <w:rPr>
          <w:rFonts w:cs="Times New Roman"/>
        </w:rPr>
      </w:pPr>
    </w:p>
    <w:p w:rsidR="005C1C29" w:rsidRPr="00BA05AC" w:rsidRDefault="005C1C29" w:rsidP="00313817">
      <w:pPr>
        <w:tabs>
          <w:tab w:val="left" w:pos="360"/>
        </w:tabs>
        <w:spacing w:after="0"/>
        <w:ind w:right="-90"/>
        <w:rPr>
          <w:rFonts w:cs="Times New Roman"/>
        </w:rPr>
      </w:pPr>
      <w:r w:rsidRPr="00BA05AC">
        <w:rPr>
          <w:rFonts w:cs="Times New Roman"/>
          <w:i/>
        </w:rPr>
        <w:t>Dates</w:t>
      </w:r>
      <w:r>
        <w:rPr>
          <w:rFonts w:cs="Times New Roman"/>
          <w:i/>
        </w:rPr>
        <w:t xml:space="preserve">: </w:t>
      </w:r>
      <w:r>
        <w:rPr>
          <w:rFonts w:cs="Times New Roman"/>
        </w:rPr>
        <w:t>August 28-29, 2013 &amp; February 4-5, 2014</w:t>
      </w:r>
    </w:p>
    <w:p w:rsidR="005C1C29" w:rsidRDefault="005C1C29" w:rsidP="00313817">
      <w:pPr>
        <w:tabs>
          <w:tab w:val="left" w:pos="360"/>
        </w:tabs>
        <w:spacing w:after="0"/>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313817">
      <w:pPr>
        <w:tabs>
          <w:tab w:val="left" w:pos="360"/>
        </w:tabs>
        <w:spacing w:after="0"/>
        <w:ind w:right="-90"/>
        <w:rPr>
          <w:rFonts w:cs="Times New Roman"/>
          <w:i/>
        </w:rPr>
      </w:pPr>
      <w:r w:rsidRPr="00BA05AC">
        <w:rPr>
          <w:rFonts w:cs="Times New Roman"/>
          <w:bCs/>
          <w:i/>
        </w:rPr>
        <w:t>Costs:</w:t>
      </w:r>
      <w:r w:rsidRPr="00BA05AC">
        <w:rPr>
          <w:rFonts w:cs="Times New Roman"/>
          <w:bCs/>
        </w:rPr>
        <w:t>$2,500 USD</w:t>
      </w:r>
      <w:r w:rsidRPr="00BA05AC">
        <w:rPr>
          <w:rFonts w:cs="Times New Roman"/>
        </w:rPr>
        <w:t xml:space="preserve"> </w:t>
      </w:r>
    </w:p>
    <w:p w:rsidR="005C1C29" w:rsidRDefault="005C1C29" w:rsidP="00313817">
      <w:pPr>
        <w:tabs>
          <w:tab w:val="left" w:pos="360"/>
        </w:tabs>
        <w:spacing w:after="0"/>
        <w:ind w:right="-90"/>
        <w:rPr>
          <w:rFonts w:cs="Times New Roman"/>
        </w:rPr>
      </w:pPr>
      <w:r w:rsidRPr="00BA05AC">
        <w:rPr>
          <w:rFonts w:cs="Times New Roman"/>
          <w:i/>
        </w:rPr>
        <w:t xml:space="preserve">Contact Number: </w:t>
      </w:r>
      <w:r w:rsidRPr="00BA05AC">
        <w:rPr>
          <w:rFonts w:cs="Times New Roman"/>
        </w:rPr>
        <w:t>713.348.6060</w:t>
      </w:r>
    </w:p>
    <w:p w:rsidR="005C1C29" w:rsidRPr="00BA05AC" w:rsidRDefault="005C1C29" w:rsidP="00313817">
      <w:pPr>
        <w:tabs>
          <w:tab w:val="left" w:pos="360"/>
        </w:tabs>
        <w:spacing w:after="0"/>
        <w:ind w:right="-90"/>
        <w:rPr>
          <w:rFonts w:cs="Times New Roman"/>
          <w:i/>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BA05AC" w:rsidRDefault="007C4733" w:rsidP="00313817">
      <w:pPr>
        <w:tabs>
          <w:tab w:val="left" w:pos="360"/>
        </w:tabs>
        <w:ind w:right="-90"/>
        <w:rPr>
          <w:rFonts w:cs="Times New Roman"/>
        </w:rPr>
      </w:pPr>
      <w:r>
        <w:fldChar w:fldCharType="end"/>
      </w:r>
      <w:r w:rsidRPr="00A11F81">
        <w:fldChar w:fldCharType="end"/>
      </w:r>
    </w:p>
    <w:p w:rsidR="005C1C29" w:rsidRPr="00BA05AC" w:rsidRDefault="005C1C29" w:rsidP="00313817">
      <w:pPr>
        <w:pStyle w:val="Heading3"/>
        <w:tabs>
          <w:tab w:val="left" w:pos="360"/>
        </w:tabs>
        <w:ind w:left="0" w:right="-90"/>
        <w:rPr>
          <w:rStyle w:val="Emphasis"/>
          <w:b/>
          <w:bCs/>
          <w:i w:val="0"/>
          <w:iCs w:val="0"/>
          <w:spacing w:val="0"/>
        </w:rPr>
      </w:pPr>
      <w:bookmarkStart w:id="397" w:name="_Toc361823625"/>
      <w:r w:rsidRPr="00BA05AC">
        <w:rPr>
          <w:rStyle w:val="Emphasis"/>
          <w:b/>
          <w:bCs/>
          <w:i w:val="0"/>
          <w:iCs w:val="0"/>
          <w:spacing w:val="0"/>
        </w:rPr>
        <w:t>Leading Change</w:t>
      </w:r>
      <w:bookmarkEnd w:id="397"/>
    </w:p>
    <w:p w:rsidR="005C1C29" w:rsidRPr="00BA05AC" w:rsidRDefault="005C1C29" w:rsidP="00313817">
      <w:pPr>
        <w:tabs>
          <w:tab w:val="left" w:pos="360"/>
        </w:tabs>
        <w:spacing w:before="100" w:beforeAutospacing="1" w:after="100" w:afterAutospacing="1" w:line="240" w:lineRule="auto"/>
        <w:ind w:right="-90"/>
        <w:rPr>
          <w:rFonts w:cs="Times New Roman"/>
        </w:rPr>
      </w:pPr>
      <w:r w:rsidRPr="00BA05AC">
        <w:rPr>
          <w:rFonts w:cs="Times New Roman"/>
        </w:rPr>
        <w:t>The focus of this module is to examine change inhibitors that create stress, waste resources, slow change efforts, or lead to outright failure, and discover how to lead, cope and win in the face of great change.</w:t>
      </w:r>
      <w:r>
        <w:rPr>
          <w:rFonts w:cs="Times New Roman"/>
        </w:rPr>
        <w:t xml:space="preserve">  For more information, </w:t>
      </w:r>
      <w:hyperlink r:id="rId177" w:history="1">
        <w:r w:rsidRPr="006B7040">
          <w:rPr>
            <w:rStyle w:val="Hyperlink"/>
            <w:rFonts w:cs="Times New Roman"/>
          </w:rPr>
          <w:t>click here.</w:t>
        </w:r>
      </w:hyperlink>
    </w:p>
    <w:p w:rsidR="005C1C29" w:rsidRPr="00BA05AC" w:rsidRDefault="005C1C29" w:rsidP="00313817">
      <w:pPr>
        <w:tabs>
          <w:tab w:val="left" w:pos="360"/>
        </w:tabs>
        <w:spacing w:after="0"/>
        <w:ind w:right="-90"/>
        <w:rPr>
          <w:rFonts w:cs="Times New Roman"/>
        </w:rPr>
      </w:pPr>
      <w:r w:rsidRPr="00BA05AC">
        <w:rPr>
          <w:rFonts w:cs="Times New Roman"/>
          <w:i/>
        </w:rPr>
        <w:t>Dates:</w:t>
      </w:r>
      <w:r w:rsidRPr="00BA05AC">
        <w:rPr>
          <w:rFonts w:cs="Times New Roman"/>
        </w:rPr>
        <w:t xml:space="preserve"> </w:t>
      </w:r>
      <w:r w:rsidRPr="00BA05AC">
        <w:rPr>
          <w:rFonts w:cs="Times New Roman"/>
        </w:rPr>
        <w:tab/>
      </w:r>
      <w:r>
        <w:rPr>
          <w:rFonts w:cs="Times New Roman"/>
        </w:rPr>
        <w:t xml:space="preserve">October 16-17, 2013 &amp; </w:t>
      </w:r>
      <w:r w:rsidRPr="00BA05AC">
        <w:rPr>
          <w:rFonts w:cs="Times New Roman"/>
        </w:rPr>
        <w:t xml:space="preserve">March </w:t>
      </w:r>
      <w:r>
        <w:rPr>
          <w:rFonts w:cs="Times New Roman"/>
        </w:rPr>
        <w:t>18-19, 2014</w:t>
      </w:r>
    </w:p>
    <w:p w:rsidR="005C1C29" w:rsidRDefault="005C1C29" w:rsidP="00313817">
      <w:pPr>
        <w:tabs>
          <w:tab w:val="left" w:pos="360"/>
        </w:tabs>
        <w:spacing w:after="0"/>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313817">
      <w:pPr>
        <w:tabs>
          <w:tab w:val="left" w:pos="360"/>
        </w:tabs>
        <w:spacing w:after="0"/>
        <w:ind w:right="-90"/>
        <w:rPr>
          <w:rFonts w:cs="Times New Roman"/>
          <w:i/>
        </w:rPr>
      </w:pPr>
      <w:r w:rsidRPr="00BA05AC">
        <w:rPr>
          <w:rFonts w:cs="Times New Roman"/>
          <w:bCs/>
          <w:i/>
        </w:rPr>
        <w:t xml:space="preserve">Costs: </w:t>
      </w:r>
      <w:r w:rsidRPr="00BA05AC">
        <w:rPr>
          <w:rFonts w:cs="Times New Roman"/>
          <w:bCs/>
          <w:i/>
        </w:rPr>
        <w:tab/>
      </w:r>
      <w:r w:rsidRPr="00BA05AC">
        <w:rPr>
          <w:rFonts w:cs="Times New Roman"/>
          <w:bCs/>
        </w:rPr>
        <w:t>$2,500 USD</w:t>
      </w:r>
      <w:r w:rsidRPr="00BA05AC">
        <w:rPr>
          <w:rFonts w:cs="Times New Roman"/>
        </w:rPr>
        <w:t xml:space="preserve"> </w:t>
      </w:r>
    </w:p>
    <w:p w:rsidR="005C1C29" w:rsidRDefault="005C1C29" w:rsidP="00313817">
      <w:pPr>
        <w:tabs>
          <w:tab w:val="left" w:pos="360"/>
        </w:tabs>
        <w:spacing w:after="0"/>
        <w:ind w:right="-90"/>
        <w:rPr>
          <w:rFonts w:cs="Times New Roman"/>
        </w:rPr>
      </w:pPr>
      <w:r>
        <w:rPr>
          <w:rFonts w:cs="Times New Roman"/>
          <w:i/>
        </w:rPr>
        <w:t>Contact Number:</w:t>
      </w:r>
      <w:r w:rsidRPr="00BA05AC">
        <w:rPr>
          <w:rFonts w:cs="Times New Roman"/>
          <w:i/>
        </w:rPr>
        <w:t xml:space="preserve"> </w:t>
      </w:r>
      <w:r w:rsidRPr="00BA05AC">
        <w:rPr>
          <w:rFonts w:cs="Times New Roman"/>
        </w:rPr>
        <w:t>713.348.6060</w:t>
      </w:r>
    </w:p>
    <w:p w:rsidR="005C1C29" w:rsidRPr="00BA05AC"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ind w:right="-90"/>
        <w:rPr>
          <w:rStyle w:val="Emphasis"/>
          <w:b w:val="0"/>
          <w:bCs w:val="0"/>
          <w:i w:val="0"/>
          <w:iCs w:val="0"/>
          <w:spacing w:val="0"/>
        </w:rPr>
      </w:pPr>
      <w:r>
        <w:fldChar w:fldCharType="end"/>
      </w:r>
      <w:r w:rsidRPr="00A11F81">
        <w:fldChar w:fldCharType="end"/>
      </w:r>
      <w:r w:rsidR="005C1C29" w:rsidRPr="00BA05AC">
        <w:rPr>
          <w:rStyle w:val="Emphasis"/>
          <w:b w:val="0"/>
          <w:bCs w:val="0"/>
          <w:i w:val="0"/>
          <w:iCs w:val="0"/>
          <w:spacing w:val="0"/>
        </w:rPr>
        <w:t xml:space="preserve"> </w:t>
      </w:r>
    </w:p>
    <w:p w:rsidR="005C1C29" w:rsidRPr="00BA05AC" w:rsidRDefault="005C1C29" w:rsidP="00313817">
      <w:pPr>
        <w:pStyle w:val="Heading3"/>
        <w:tabs>
          <w:tab w:val="left" w:pos="360"/>
        </w:tabs>
        <w:ind w:left="0" w:right="-90"/>
        <w:rPr>
          <w:rStyle w:val="Emphasis"/>
          <w:b/>
          <w:bCs/>
          <w:i w:val="0"/>
          <w:iCs w:val="0"/>
          <w:spacing w:val="0"/>
        </w:rPr>
      </w:pPr>
      <w:bookmarkStart w:id="398" w:name="_Toc361823626"/>
      <w:r w:rsidRPr="00BA05AC">
        <w:rPr>
          <w:rStyle w:val="Emphasis"/>
          <w:b/>
          <w:bCs/>
          <w:i w:val="0"/>
          <w:iCs w:val="0"/>
          <w:spacing w:val="0"/>
        </w:rPr>
        <w:t>Thinking Strategically</w:t>
      </w:r>
      <w:bookmarkEnd w:id="398"/>
    </w:p>
    <w:p w:rsidR="005C1C29" w:rsidRPr="00971AF7" w:rsidRDefault="005C1C29" w:rsidP="00313817">
      <w:pPr>
        <w:tabs>
          <w:tab w:val="left" w:pos="360"/>
        </w:tabs>
        <w:spacing w:after="0"/>
        <w:ind w:right="-90"/>
        <w:rPr>
          <w:rFonts w:cs="Times New Roman"/>
          <w:color w:val="333333"/>
        </w:rPr>
      </w:pPr>
      <w:r w:rsidRPr="00971AF7">
        <w:rPr>
          <w:rFonts w:cs="Times New Roman"/>
          <w:color w:val="333333"/>
        </w:rPr>
        <w:t>Different than building a strategy, strategic thinking balances tactical planning with awareness of market trends and desired future capabilities against competitors. Participants will sift through data to identify critical information, recognize key resources and decision points, and adjust mental simulations to continually assess direction and opportunity</w:t>
      </w:r>
      <w:r>
        <w:rPr>
          <w:rFonts w:ascii="Arial" w:hAnsi="Arial" w:cs="Arial"/>
          <w:color w:val="333333"/>
          <w:sz w:val="20"/>
          <w:szCs w:val="20"/>
        </w:rPr>
        <w:t xml:space="preserve">.  </w:t>
      </w:r>
      <w:r w:rsidRPr="00971AF7">
        <w:rPr>
          <w:rFonts w:cs="Times New Roman"/>
          <w:color w:val="333333"/>
        </w:rPr>
        <w:t>For more</w:t>
      </w:r>
      <w:r>
        <w:rPr>
          <w:rFonts w:cs="Times New Roman"/>
          <w:color w:val="333333"/>
        </w:rPr>
        <w:t xml:space="preserve"> information, </w:t>
      </w:r>
      <w:hyperlink r:id="rId178" w:history="1">
        <w:r w:rsidRPr="006B7040">
          <w:rPr>
            <w:rStyle w:val="Hyperlink"/>
            <w:rFonts w:cs="Times New Roman"/>
          </w:rPr>
          <w:t>click here.</w:t>
        </w:r>
      </w:hyperlink>
    </w:p>
    <w:p w:rsidR="005C1C29" w:rsidRDefault="005C1C29" w:rsidP="00313817">
      <w:pPr>
        <w:tabs>
          <w:tab w:val="left" w:pos="360"/>
        </w:tabs>
        <w:spacing w:after="0"/>
        <w:ind w:right="-90"/>
        <w:rPr>
          <w:rFonts w:ascii="Arial" w:hAnsi="Arial" w:cs="Arial"/>
          <w:color w:val="333333"/>
          <w:sz w:val="20"/>
          <w:szCs w:val="20"/>
        </w:rPr>
      </w:pPr>
    </w:p>
    <w:p w:rsidR="005C1C29" w:rsidRPr="00BA05AC" w:rsidRDefault="005C1C29" w:rsidP="00313817">
      <w:pPr>
        <w:tabs>
          <w:tab w:val="left" w:pos="360"/>
        </w:tabs>
        <w:spacing w:after="0"/>
        <w:ind w:right="-90"/>
        <w:rPr>
          <w:rFonts w:cs="Times New Roman"/>
          <w:bCs/>
        </w:rPr>
      </w:pPr>
      <w:r w:rsidRPr="00BA05AC">
        <w:rPr>
          <w:rFonts w:cs="Times New Roman"/>
          <w:i/>
        </w:rPr>
        <w:t>Dates:</w:t>
      </w:r>
      <w:r w:rsidRPr="00BA05AC">
        <w:rPr>
          <w:rFonts w:cs="Times New Roman"/>
        </w:rPr>
        <w:t xml:space="preserve"> </w:t>
      </w:r>
      <w:r w:rsidRPr="00BA05AC">
        <w:rPr>
          <w:rFonts w:cs="Times New Roman"/>
        </w:rPr>
        <w:tab/>
      </w:r>
      <w:r>
        <w:rPr>
          <w:rFonts w:cs="Times New Roman"/>
        </w:rPr>
        <w:t>November 5-6, 2013 &amp; April 1 -2, 2014</w:t>
      </w:r>
    </w:p>
    <w:p w:rsidR="005C1C29" w:rsidRDefault="005C1C29" w:rsidP="00313817">
      <w:pPr>
        <w:tabs>
          <w:tab w:val="left" w:pos="360"/>
        </w:tabs>
        <w:spacing w:after="0"/>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313817">
      <w:pPr>
        <w:tabs>
          <w:tab w:val="left" w:pos="360"/>
        </w:tabs>
        <w:spacing w:after="0"/>
        <w:ind w:right="-90"/>
        <w:rPr>
          <w:rFonts w:cs="Times New Roman"/>
          <w:i/>
        </w:rPr>
      </w:pPr>
      <w:r w:rsidRPr="00BA05AC">
        <w:rPr>
          <w:rFonts w:cs="Times New Roman"/>
          <w:bCs/>
          <w:i/>
        </w:rPr>
        <w:t xml:space="preserve">Costs: </w:t>
      </w:r>
      <w:r w:rsidRPr="00BA05AC">
        <w:rPr>
          <w:rFonts w:cs="Times New Roman"/>
          <w:bCs/>
        </w:rPr>
        <w:t>$2,500 USD</w:t>
      </w:r>
      <w:r w:rsidRPr="00BA05AC">
        <w:rPr>
          <w:rFonts w:cs="Times New Roman"/>
        </w:rPr>
        <w:t xml:space="preserve"> </w:t>
      </w:r>
    </w:p>
    <w:p w:rsidR="005C1C29" w:rsidRDefault="005C1C29" w:rsidP="00313817">
      <w:pPr>
        <w:tabs>
          <w:tab w:val="left" w:pos="360"/>
        </w:tabs>
        <w:spacing w:after="0"/>
        <w:ind w:right="-90"/>
        <w:rPr>
          <w:rFonts w:cs="Times New Roman"/>
        </w:rPr>
      </w:pPr>
      <w:r>
        <w:rPr>
          <w:rFonts w:cs="Times New Roman"/>
          <w:i/>
        </w:rPr>
        <w:t>Contact Number:</w:t>
      </w:r>
      <w:r w:rsidRPr="00BA05AC">
        <w:rPr>
          <w:rFonts w:cs="Times New Roman"/>
          <w:i/>
        </w:rPr>
        <w:t xml:space="preserve"> </w:t>
      </w:r>
      <w:r w:rsidRPr="00BA05AC">
        <w:rPr>
          <w:rFonts w:cs="Times New Roman"/>
        </w:rPr>
        <w:t>713.348.6060</w:t>
      </w:r>
    </w:p>
    <w:p w:rsidR="005C1C29" w:rsidRPr="00BA05AC" w:rsidRDefault="005C1C29" w:rsidP="00313817">
      <w:pPr>
        <w:tabs>
          <w:tab w:val="left" w:pos="360"/>
        </w:tabs>
        <w:spacing w:after="0"/>
        <w:ind w:right="-90"/>
        <w:rPr>
          <w:rStyle w:val="Emphasis"/>
          <w:rFonts w:cs="Times New Roman"/>
          <w:i w:val="0"/>
          <w:caps/>
          <w:u w:val="single"/>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ind w:right="-90"/>
        <w:rPr>
          <w:rStyle w:val="Emphasis"/>
          <w:b w:val="0"/>
          <w:bCs w:val="0"/>
          <w:i w:val="0"/>
          <w:iCs w:val="0"/>
          <w:spacing w:val="0"/>
        </w:rPr>
      </w:pPr>
      <w:r>
        <w:fldChar w:fldCharType="end"/>
      </w:r>
      <w:r w:rsidRPr="00A11F81">
        <w:fldChar w:fldCharType="end"/>
      </w:r>
    </w:p>
    <w:p w:rsidR="005C1C29" w:rsidRPr="00BA05AC" w:rsidRDefault="005C1C29" w:rsidP="00313817">
      <w:pPr>
        <w:pStyle w:val="Heading3"/>
        <w:tabs>
          <w:tab w:val="left" w:pos="360"/>
        </w:tabs>
        <w:ind w:left="0" w:right="-90"/>
        <w:rPr>
          <w:rStyle w:val="Emphasis"/>
          <w:b/>
          <w:bCs/>
          <w:i w:val="0"/>
          <w:iCs w:val="0"/>
          <w:spacing w:val="0"/>
        </w:rPr>
      </w:pPr>
      <w:bookmarkStart w:id="399" w:name="_Toc361823627"/>
      <w:r w:rsidRPr="00BA05AC">
        <w:rPr>
          <w:rStyle w:val="Emphasis"/>
          <w:b/>
          <w:bCs/>
          <w:i w:val="0"/>
          <w:iCs w:val="0"/>
          <w:spacing w:val="0"/>
        </w:rPr>
        <w:t>Strategic Decision Making and Critical Reasoning</w:t>
      </w:r>
      <w:bookmarkEnd w:id="399"/>
    </w:p>
    <w:p w:rsidR="005C1C29" w:rsidRDefault="005C1C29" w:rsidP="00313817">
      <w:pPr>
        <w:tabs>
          <w:tab w:val="left" w:pos="360"/>
        </w:tabs>
        <w:spacing w:after="0"/>
        <w:ind w:right="-90"/>
        <w:rPr>
          <w:rFonts w:cs="Times New Roman"/>
        </w:rPr>
      </w:pPr>
      <w:r w:rsidRPr="00BA05AC">
        <w:rPr>
          <w:rFonts w:cs="Times New Roman"/>
        </w:rPr>
        <w:br/>
        <w:t>“Strategic Decision Making &amp; Critical Reasoning” is a leadership program designed to enhance your ability to understand your decision-making process and enhance your strategic decision-making skills in your personal and professional life. </w:t>
      </w:r>
      <w:r>
        <w:rPr>
          <w:rFonts w:cs="Times New Roman"/>
        </w:rPr>
        <w:t xml:space="preserve"> For more information, </w:t>
      </w:r>
      <w:hyperlink r:id="rId179" w:history="1">
        <w:r w:rsidRPr="006B7040">
          <w:rPr>
            <w:rStyle w:val="Hyperlink"/>
            <w:rFonts w:cs="Times New Roman"/>
          </w:rPr>
          <w:t>click here.</w:t>
        </w:r>
      </w:hyperlink>
    </w:p>
    <w:p w:rsidR="005C1C29" w:rsidRPr="00971AF7" w:rsidRDefault="005C1C29" w:rsidP="00313817">
      <w:pPr>
        <w:tabs>
          <w:tab w:val="left" w:pos="360"/>
        </w:tabs>
        <w:spacing w:after="0"/>
        <w:ind w:right="-90"/>
        <w:rPr>
          <w:rFonts w:cs="Times New Roman"/>
          <w:color w:val="333333"/>
        </w:rPr>
      </w:pPr>
    </w:p>
    <w:p w:rsidR="005C1C29" w:rsidRPr="00BA05AC" w:rsidRDefault="005C1C29" w:rsidP="00313817">
      <w:pPr>
        <w:tabs>
          <w:tab w:val="left" w:pos="360"/>
        </w:tabs>
        <w:spacing w:after="0"/>
        <w:ind w:right="-90"/>
        <w:rPr>
          <w:rFonts w:cs="Times New Roman"/>
        </w:rPr>
      </w:pPr>
      <w:r w:rsidRPr="00BA05AC">
        <w:rPr>
          <w:rFonts w:cs="Times New Roman"/>
          <w:i/>
        </w:rPr>
        <w:t>Dates:</w:t>
      </w:r>
      <w:r w:rsidRPr="00BA05AC">
        <w:rPr>
          <w:rFonts w:cs="Times New Roman"/>
        </w:rPr>
        <w:t xml:space="preserve"> </w:t>
      </w:r>
      <w:r w:rsidRPr="00BA05AC">
        <w:rPr>
          <w:rFonts w:cs="Times New Roman"/>
        </w:rPr>
        <w:tab/>
      </w:r>
      <w:r>
        <w:rPr>
          <w:rFonts w:cs="Times New Roman"/>
        </w:rPr>
        <w:t>Septemeber 24-25, 2013 &amp; March 18-19, 2014</w:t>
      </w:r>
    </w:p>
    <w:p w:rsidR="005C1C29" w:rsidRDefault="005C1C29" w:rsidP="00313817">
      <w:pPr>
        <w:tabs>
          <w:tab w:val="left" w:pos="360"/>
          <w:tab w:val="left" w:pos="2070"/>
        </w:tabs>
        <w:spacing w:after="0"/>
        <w:ind w:right="-90"/>
        <w:rPr>
          <w:rFonts w:cs="Times New Roman"/>
          <w:bCs/>
          <w:i/>
        </w:rPr>
      </w:pPr>
      <w:r>
        <w:rPr>
          <w:rFonts w:cs="Times New Roman"/>
          <w:bCs/>
          <w:i/>
        </w:rPr>
        <w:t xml:space="preserve">Location: </w:t>
      </w:r>
      <w:r w:rsidRPr="00971AF7">
        <w:rPr>
          <w:rFonts w:cs="Times New Roman"/>
          <w:bCs/>
        </w:rPr>
        <w:t>Houston, TX</w:t>
      </w:r>
    </w:p>
    <w:p w:rsidR="005C1C29" w:rsidRPr="00BA05AC" w:rsidRDefault="005C1C29" w:rsidP="00313817">
      <w:pPr>
        <w:tabs>
          <w:tab w:val="left" w:pos="360"/>
        </w:tabs>
        <w:spacing w:after="0"/>
        <w:ind w:right="-90"/>
        <w:rPr>
          <w:rFonts w:cs="Times New Roman"/>
          <w:i/>
        </w:rPr>
      </w:pPr>
      <w:r w:rsidRPr="00BA05AC">
        <w:rPr>
          <w:rFonts w:cs="Times New Roman"/>
          <w:bCs/>
          <w:i/>
        </w:rPr>
        <w:t xml:space="preserve">Costs: </w:t>
      </w:r>
      <w:r w:rsidRPr="00BA05AC">
        <w:rPr>
          <w:rFonts w:cs="Times New Roman"/>
          <w:bCs/>
          <w:i/>
        </w:rPr>
        <w:tab/>
      </w:r>
      <w:r w:rsidRPr="00BA05AC">
        <w:rPr>
          <w:rFonts w:cs="Times New Roman"/>
          <w:bCs/>
        </w:rPr>
        <w:t>$2,500 USD</w:t>
      </w:r>
      <w:r w:rsidRPr="00BA05AC">
        <w:rPr>
          <w:rFonts w:cs="Times New Roman"/>
        </w:rPr>
        <w:t xml:space="preserve"> </w:t>
      </w:r>
    </w:p>
    <w:p w:rsidR="005C1C29" w:rsidRDefault="005C1C29" w:rsidP="00313817">
      <w:pPr>
        <w:tabs>
          <w:tab w:val="left" w:pos="360"/>
        </w:tabs>
        <w:spacing w:after="0"/>
        <w:ind w:right="-90"/>
        <w:rPr>
          <w:rFonts w:cs="Times New Roman"/>
        </w:rPr>
      </w:pPr>
      <w:r>
        <w:rPr>
          <w:rFonts w:cs="Times New Roman"/>
          <w:i/>
        </w:rPr>
        <w:t>Contact Number:</w:t>
      </w:r>
      <w:r w:rsidRPr="00BA05AC">
        <w:rPr>
          <w:rFonts w:cs="Times New Roman"/>
          <w:i/>
        </w:rPr>
        <w:t xml:space="preserve"> </w:t>
      </w:r>
      <w:r w:rsidRPr="00BA05AC">
        <w:rPr>
          <w:rFonts w:cs="Times New Roman"/>
        </w:rPr>
        <w:t>713.348.6060</w:t>
      </w:r>
    </w:p>
    <w:p w:rsidR="005C1C29" w:rsidRPr="00BA05AC" w:rsidRDefault="005C1C29" w:rsidP="00313817">
      <w:pPr>
        <w:tabs>
          <w:tab w:val="left" w:pos="360"/>
        </w:tabs>
        <w:spacing w:after="0"/>
        <w:ind w:right="-90"/>
        <w:rPr>
          <w:rFonts w:cs="Times New Roman"/>
          <w:i/>
        </w:rPr>
      </w:pPr>
    </w:p>
    <w:p w:rsidR="005C1C29" w:rsidRPr="00A11F81" w:rsidRDefault="00994646" w:rsidP="00313817">
      <w:pPr>
        <w:pStyle w:val="NoSpacing"/>
        <w:tabs>
          <w:tab w:val="left" w:pos="360"/>
        </w:tabs>
        <w:ind w:right="-90"/>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ind w:right="-90"/>
      </w:pPr>
    </w:p>
    <w:p w:rsidR="005C1C29" w:rsidRPr="00A11F81" w:rsidRDefault="005C1C29" w:rsidP="00313817">
      <w:pPr>
        <w:pStyle w:val="Heading2"/>
        <w:tabs>
          <w:tab w:val="left" w:pos="360"/>
        </w:tabs>
        <w:ind w:left="0" w:right="-90"/>
      </w:pPr>
      <w:bookmarkStart w:id="400" w:name="_Toc361823628"/>
      <w:r w:rsidRPr="00A11F81">
        <w:t>Rollins College</w:t>
      </w:r>
      <w:bookmarkEnd w:id="391"/>
      <w:bookmarkEnd w:id="392"/>
      <w:bookmarkEnd w:id="393"/>
      <w:bookmarkEnd w:id="400"/>
    </w:p>
    <w:p w:rsidR="005C1C29" w:rsidRPr="00A11F81" w:rsidRDefault="005C1C29" w:rsidP="00313817">
      <w:pPr>
        <w:pStyle w:val="Heading3"/>
        <w:tabs>
          <w:tab w:val="left" w:pos="360"/>
        </w:tabs>
        <w:ind w:left="0" w:right="-90"/>
        <w:rPr>
          <w:rFonts w:cs="Times New Roman"/>
        </w:rPr>
      </w:pPr>
      <w:bookmarkStart w:id="401" w:name="_Toc329950099"/>
      <w:bookmarkStart w:id="402" w:name="_Toc330198979"/>
      <w:bookmarkStart w:id="403" w:name="_Toc337108821"/>
      <w:bookmarkStart w:id="404" w:name="_Toc361823629"/>
      <w:bookmarkStart w:id="405" w:name="Rollinscreativestrategy"/>
      <w:bookmarkEnd w:id="369"/>
      <w:r w:rsidRPr="00A11F81">
        <w:t>Creative Strategy Development and Execution</w:t>
      </w:r>
      <w:bookmarkEnd w:id="401"/>
      <w:bookmarkEnd w:id="402"/>
      <w:bookmarkEnd w:id="403"/>
      <w:bookmarkEnd w:id="404"/>
      <w:r w:rsidRPr="00A11F81">
        <w:t xml:space="preserve"> </w:t>
      </w:r>
      <w:bookmarkEnd w:id="405"/>
    </w:p>
    <w:p w:rsidR="005C1C29" w:rsidRPr="00A11F81" w:rsidRDefault="005C1C29" w:rsidP="00313817">
      <w:pPr>
        <w:pStyle w:val="NoSpacing"/>
        <w:tabs>
          <w:tab w:val="left" w:pos="360"/>
        </w:tabs>
        <w:ind w:right="-90"/>
        <w:rPr>
          <w:rFonts w:cs="Times New Roman"/>
        </w:rPr>
      </w:pPr>
    </w:p>
    <w:p w:rsidR="005C1C29" w:rsidRDefault="005C1C29" w:rsidP="00313817">
      <w:pPr>
        <w:tabs>
          <w:tab w:val="left" w:pos="360"/>
        </w:tabs>
        <w:spacing w:after="0" w:line="240" w:lineRule="auto"/>
        <w:ind w:right="-90"/>
      </w:pPr>
      <w:r w:rsidRPr="002609E2">
        <w:rPr>
          <w:rFonts w:eastAsia="Times New Roman" w:cs="Times New Roman"/>
        </w:rPr>
        <w:t xml:space="preserve">The more all organization members understand about </w:t>
      </w:r>
      <w:r w:rsidRPr="002609E2">
        <w:rPr>
          <w:rFonts w:eastAsia="Times New Roman" w:cs="Times New Roman"/>
          <w:i/>
          <w:iCs/>
        </w:rPr>
        <w:t>creative</w:t>
      </w:r>
      <w:r w:rsidRPr="002609E2">
        <w:rPr>
          <w:rFonts w:eastAsia="Times New Roman" w:cs="Times New Roman"/>
        </w:rPr>
        <w:t xml:space="preserve"> strategy development and execution the better the performance of the firm. Thus, this two-session workshop is appropriate for organization members </w:t>
      </w:r>
      <w:r w:rsidRPr="002609E2">
        <w:rPr>
          <w:rFonts w:eastAsia="Times New Roman" w:cs="Times New Roman"/>
          <w:i/>
          <w:iCs/>
        </w:rPr>
        <w:t>at all levels</w:t>
      </w:r>
      <w:r w:rsidRPr="002609E2">
        <w:rPr>
          <w:rFonts w:eastAsia="Times New Roman" w:cs="Times New Roman"/>
        </w:rPr>
        <w:t>. The word “creative” is critical, since it takes creativity to be successful in business today. This two-part workshop provides participants a lively and engaging “deep dive” into contemporary best practices in strategy development and execution. You will leave better-able to contribute to the success of your firm and your unit.</w:t>
      </w:r>
      <w:r>
        <w:rPr>
          <w:rFonts w:eastAsia="Times New Roman" w:cs="Times New Roman"/>
        </w:rPr>
        <w:t xml:space="preserve">  For more information, </w:t>
      </w:r>
      <w:hyperlink r:id="rId180" w:history="1">
        <w:r w:rsidRPr="006B7040">
          <w:rPr>
            <w:rStyle w:val="Hyperlink"/>
          </w:rPr>
          <w:t>click here.</w:t>
        </w:r>
      </w:hyperlink>
    </w:p>
    <w:p w:rsidR="005C1C29" w:rsidRPr="002609E2"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line="240" w:lineRule="auto"/>
        <w:ind w:right="-90"/>
        <w:rPr>
          <w:rFonts w:cs="Times New Roman"/>
        </w:rPr>
      </w:pPr>
      <w:r w:rsidRPr="00A11F81">
        <w:rPr>
          <w:rFonts w:cs="Times New Roman"/>
          <w:i/>
        </w:rPr>
        <w:t xml:space="preserve">Date: </w:t>
      </w:r>
      <w:r>
        <w:rPr>
          <w:rFonts w:cs="Times New Roman"/>
        </w:rPr>
        <w:t>TBD</w:t>
      </w:r>
    </w:p>
    <w:p w:rsidR="005C1C29" w:rsidRPr="00A11F81" w:rsidRDefault="005C1C29" w:rsidP="00313817">
      <w:pPr>
        <w:tabs>
          <w:tab w:val="left" w:pos="360"/>
        </w:tabs>
        <w:spacing w:after="0" w:line="240" w:lineRule="auto"/>
        <w:ind w:right="-90"/>
        <w:rPr>
          <w:rFonts w:cs="Times New Roman"/>
        </w:rPr>
      </w:pPr>
      <w:r w:rsidRPr="00A11F81">
        <w:rPr>
          <w:rFonts w:cs="Times New Roman"/>
          <w:i/>
        </w:rPr>
        <w:t>Location:</w:t>
      </w:r>
      <w:r w:rsidRPr="00A11F81">
        <w:rPr>
          <w:rFonts w:cs="Times New Roman"/>
        </w:rPr>
        <w:t xml:space="preserve"> Rollins College</w:t>
      </w:r>
      <w:r>
        <w:rPr>
          <w:rFonts w:cs="Times New Roman"/>
        </w:rPr>
        <w:t>, Winter Park, FL</w:t>
      </w:r>
    </w:p>
    <w:p w:rsidR="005C1C29" w:rsidRPr="00A11F81" w:rsidRDefault="005C1C29" w:rsidP="00313817">
      <w:pPr>
        <w:tabs>
          <w:tab w:val="left" w:pos="360"/>
        </w:tabs>
        <w:spacing w:after="0" w:line="240" w:lineRule="auto"/>
        <w:ind w:right="-90"/>
        <w:rPr>
          <w:rFonts w:cs="Times New Roman"/>
        </w:rPr>
      </w:pPr>
      <w:r w:rsidRPr="00A11F81">
        <w:rPr>
          <w:rFonts w:cs="Times New Roman"/>
          <w:i/>
        </w:rPr>
        <w:t>Fee:</w:t>
      </w:r>
      <w:r w:rsidRPr="00A11F81">
        <w:rPr>
          <w:rFonts w:cs="Times New Roman"/>
        </w:rPr>
        <w:t xml:space="preserve"> $</w:t>
      </w:r>
      <w:r>
        <w:rPr>
          <w:rFonts w:cs="Times New Roman"/>
        </w:rPr>
        <w:t>375</w:t>
      </w:r>
      <w:r w:rsidRPr="00A11F81">
        <w:rPr>
          <w:rFonts w:cs="Times New Roman"/>
        </w:rPr>
        <w:t xml:space="preserve"> per person </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Default="005C1C29" w:rsidP="00313817">
      <w:pPr>
        <w:pStyle w:val="Heading2"/>
        <w:tabs>
          <w:tab w:val="left" w:pos="360"/>
        </w:tabs>
        <w:ind w:left="0" w:right="-90"/>
      </w:pPr>
      <w:bookmarkStart w:id="406" w:name="_Toc361823630"/>
      <w:r>
        <w:t>Rosemont College Online</w:t>
      </w:r>
      <w:bookmarkEnd w:id="406"/>
    </w:p>
    <w:p w:rsidR="005C1C29" w:rsidRPr="00783BF4" w:rsidRDefault="005C1C29" w:rsidP="00313817">
      <w:pPr>
        <w:pStyle w:val="Heading3"/>
        <w:tabs>
          <w:tab w:val="left" w:pos="360"/>
        </w:tabs>
        <w:ind w:left="0" w:right="-90"/>
      </w:pPr>
      <w:bookmarkStart w:id="407" w:name="_Toc361823631"/>
      <w:r w:rsidRPr="00783BF4">
        <w:t>Certificate in Leadership Program</w:t>
      </w:r>
      <w:bookmarkEnd w:id="407"/>
    </w:p>
    <w:p w:rsidR="005C1C29" w:rsidRPr="00783BF4" w:rsidRDefault="005C1C29" w:rsidP="00313817">
      <w:pPr>
        <w:pStyle w:val="NoSpacing"/>
        <w:tabs>
          <w:tab w:val="left" w:pos="360"/>
        </w:tabs>
        <w:ind w:right="-90"/>
        <w:rPr>
          <w:rFonts w:cs="Times New Roman"/>
          <w:sz w:val="24"/>
          <w:szCs w:val="24"/>
        </w:rPr>
      </w:pPr>
    </w:p>
    <w:p w:rsidR="005C1C29" w:rsidRPr="00783BF4" w:rsidRDefault="005C1C29" w:rsidP="00313817">
      <w:pPr>
        <w:pStyle w:val="NoSpacing"/>
        <w:tabs>
          <w:tab w:val="left" w:pos="360"/>
        </w:tabs>
        <w:ind w:right="-90"/>
        <w:rPr>
          <w:rFonts w:cs="Times New Roman"/>
        </w:rPr>
      </w:pPr>
      <w:r w:rsidRPr="00EC6B97">
        <w:rPr>
          <w:rFonts w:cs="Times New Roman"/>
        </w:rPr>
        <w:t>This Leadership Studies Certificate provides a sound, advanced level grounding in leadership theory, leadership research, and the skill sets required to work effectively in multiple contexts.  It requires 15 credit hours of specific graduate level leadership courses offered in an accelerated format.  This program draws professionals from non-profit, corporate, and civic sectors.  It is an especially attractive option for those seeking additional education in leadership skills but who are currently unable to commit to a full degree program. Students will increase their knowledge of the history of leadership Studies with the exploration of the theories of leadership and the nature of followership.  In addition, the program encourages self-awareness as a Leader, Reflective Professional Practice, and Social Responsibility.</w:t>
      </w:r>
      <w:r>
        <w:rPr>
          <w:rFonts w:cs="Times New Roman"/>
        </w:rPr>
        <w:t xml:space="preserve">  For more information, </w:t>
      </w:r>
      <w:hyperlink r:id="rId181" w:history="1">
        <w:r w:rsidRPr="006B7040">
          <w:rPr>
            <w:rStyle w:val="Hyperlink"/>
            <w:rFonts w:cs="Times New Roman"/>
          </w:rPr>
          <w:t>click here.</w:t>
        </w:r>
      </w:hyperlink>
    </w:p>
    <w:p w:rsidR="005C1C29" w:rsidRPr="00EC6B97" w:rsidRDefault="005C1C29" w:rsidP="00313817">
      <w:pPr>
        <w:tabs>
          <w:tab w:val="left" w:pos="360"/>
        </w:tabs>
        <w:spacing w:after="0" w:line="240" w:lineRule="auto"/>
        <w:ind w:right="-90"/>
        <w:textAlignment w:val="top"/>
        <w:rPr>
          <w:rFonts w:cs="Times New Roman"/>
          <w:color w:val="000000"/>
        </w:rPr>
      </w:pPr>
      <w:r w:rsidRPr="00EC6B97">
        <w:rPr>
          <w:rFonts w:cs="Times New Roman"/>
          <w:color w:val="000000"/>
        </w:rPr>
        <w:t xml:space="preserve">  </w:t>
      </w:r>
    </w:p>
    <w:p w:rsidR="005C1C29" w:rsidRPr="00EC6B97" w:rsidRDefault="005C1C29" w:rsidP="00313817">
      <w:pPr>
        <w:pStyle w:val="NoSpacing"/>
        <w:tabs>
          <w:tab w:val="left" w:pos="360"/>
        </w:tabs>
        <w:ind w:right="-90"/>
        <w:rPr>
          <w:rFonts w:cs="Times New Roman"/>
        </w:rPr>
      </w:pPr>
      <w:r w:rsidRPr="00EC6B97">
        <w:rPr>
          <w:rFonts w:cs="Times New Roman"/>
          <w:i/>
        </w:rPr>
        <w:t>Dates</w:t>
      </w:r>
      <w:r w:rsidRPr="00EC6B97">
        <w:rPr>
          <w:rFonts w:cs="Times New Roman"/>
        </w:rPr>
        <w:t>: Six starts each year: January, March, May, July, August, October</w:t>
      </w:r>
    </w:p>
    <w:p w:rsidR="005C1C29" w:rsidRPr="00EC6B97" w:rsidRDefault="005C1C29" w:rsidP="00313817">
      <w:pPr>
        <w:pStyle w:val="NoSpacing"/>
        <w:tabs>
          <w:tab w:val="left" w:pos="360"/>
        </w:tabs>
        <w:ind w:right="-90"/>
        <w:rPr>
          <w:rFonts w:cs="Times New Roman"/>
        </w:rPr>
      </w:pPr>
      <w:r w:rsidRPr="00EC6B97">
        <w:rPr>
          <w:rFonts w:cs="Times New Roman"/>
          <w:i/>
        </w:rPr>
        <w:t xml:space="preserve">Location: </w:t>
      </w:r>
      <w:r w:rsidRPr="00EC6B97">
        <w:rPr>
          <w:rFonts w:cs="Times New Roman"/>
        </w:rPr>
        <w:t>Entire program is online.  The main campus of the College is located in Rosemont, PA.</w:t>
      </w:r>
    </w:p>
    <w:p w:rsidR="005C1C29" w:rsidRPr="00EC6B97" w:rsidRDefault="005C1C29" w:rsidP="00313817">
      <w:pPr>
        <w:pStyle w:val="NoSpacing"/>
        <w:tabs>
          <w:tab w:val="left" w:pos="360"/>
        </w:tabs>
        <w:ind w:right="-90"/>
        <w:rPr>
          <w:rFonts w:cs="Times New Roman"/>
          <w:i/>
        </w:rPr>
      </w:pPr>
      <w:r w:rsidRPr="00EC6B97">
        <w:rPr>
          <w:rFonts w:cs="Times New Roman"/>
          <w:i/>
        </w:rPr>
        <w:t xml:space="preserve">Cost: </w:t>
      </w:r>
      <w:r w:rsidRPr="00EC6B97">
        <w:rPr>
          <w:rFonts w:eastAsia="Times New Roman" w:cs="Times New Roman"/>
        </w:rPr>
        <w:t>$615 per credit hour plus a $35 per credit hour general fee.</w:t>
      </w:r>
    </w:p>
    <w:p w:rsidR="005C1C29" w:rsidRDefault="005C1C29" w:rsidP="00313817">
      <w:pPr>
        <w:pStyle w:val="NoSpacing"/>
        <w:tabs>
          <w:tab w:val="left" w:pos="360"/>
        </w:tabs>
        <w:ind w:right="-90"/>
      </w:pPr>
      <w:r w:rsidRPr="00EC6B97">
        <w:rPr>
          <w:rFonts w:cs="Times New Roman"/>
          <w:i/>
        </w:rPr>
        <w:t xml:space="preserve">Apply: </w:t>
      </w:r>
      <w:r w:rsidRPr="00EC6B97">
        <w:rPr>
          <w:rFonts w:cs="Times New Roman"/>
        </w:rPr>
        <w:t xml:space="preserve">To apply online, </w:t>
      </w:r>
      <w:hyperlink r:id="rId182" w:history="1">
        <w:r w:rsidRPr="00EC6B97">
          <w:rPr>
            <w:rStyle w:val="Hyperlink"/>
            <w:rFonts w:cs="Times New Roman"/>
          </w:rPr>
          <w:t>click here</w:t>
        </w:r>
      </w:hyperlink>
    </w:p>
    <w:p w:rsidR="005C1C29" w:rsidRPr="00A23CD2" w:rsidRDefault="005C1C29" w:rsidP="00313817">
      <w:pPr>
        <w:pStyle w:val="NoSpacing"/>
        <w:tabs>
          <w:tab w:val="left" w:pos="360"/>
        </w:tabs>
        <w:ind w:right="-90"/>
        <w:rPr>
          <w:rFonts w:cs="Times New Roman"/>
        </w:rPr>
      </w:pPr>
      <w:r>
        <w:rPr>
          <w:rFonts w:cs="Times New Roman"/>
          <w:i/>
        </w:rPr>
        <w:t xml:space="preserve">Contact:  </w:t>
      </w:r>
      <w:r w:rsidRPr="00A23CD2">
        <w:rPr>
          <w:rFonts w:cs="Times New Roman"/>
        </w:rPr>
        <w:t>640-526-2966</w:t>
      </w:r>
    </w:p>
    <w:p w:rsidR="005C1C29" w:rsidRPr="00783BF4" w:rsidRDefault="005C1C29" w:rsidP="00313817">
      <w:pPr>
        <w:pStyle w:val="NoSpacing"/>
        <w:tabs>
          <w:tab w:val="left" w:pos="360"/>
        </w:tabs>
        <w:ind w:right="-90"/>
        <w:rPr>
          <w:rFonts w:cs="Times New Roman"/>
          <w:b/>
          <w:sz w:val="24"/>
          <w:szCs w:val="24"/>
        </w:rPr>
      </w:pPr>
    </w:p>
    <w:p w:rsidR="005C1C29" w:rsidRDefault="00994646" w:rsidP="00313817">
      <w:pPr>
        <w:pStyle w:val="NoSpacing"/>
        <w:tabs>
          <w:tab w:val="left" w:pos="360"/>
        </w:tabs>
        <w:ind w:right="-90"/>
      </w:pPr>
      <w:hyperlink w:anchor="rollins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NoSpacing"/>
        <w:tabs>
          <w:tab w:val="left" w:pos="360"/>
        </w:tabs>
        <w:ind w:right="-90"/>
        <w:rPr>
          <w:rFonts w:cs="Times New Roman"/>
          <w:b/>
          <w:sz w:val="24"/>
          <w:szCs w:val="24"/>
        </w:rPr>
      </w:pPr>
    </w:p>
    <w:p w:rsidR="005C1C29" w:rsidRPr="00736536" w:rsidRDefault="005C1C29" w:rsidP="00313817">
      <w:pPr>
        <w:pStyle w:val="NoSpacing"/>
        <w:tabs>
          <w:tab w:val="left" w:pos="360"/>
        </w:tabs>
        <w:ind w:right="-90"/>
        <w:rPr>
          <w:sz w:val="24"/>
          <w:szCs w:val="24"/>
        </w:rPr>
      </w:pPr>
    </w:p>
    <w:p w:rsidR="005C1C29" w:rsidRDefault="005C1C29" w:rsidP="00313817">
      <w:pPr>
        <w:pStyle w:val="Heading2"/>
        <w:tabs>
          <w:tab w:val="left" w:pos="360"/>
        </w:tabs>
        <w:ind w:left="0" w:right="-90"/>
      </w:pPr>
      <w:bookmarkStart w:id="408" w:name="_Toc361823632"/>
      <w:r>
        <w:t>Rutgers University</w:t>
      </w:r>
      <w:bookmarkEnd w:id="408"/>
    </w:p>
    <w:p w:rsidR="005C1C29" w:rsidRPr="00EC1CE9" w:rsidRDefault="005C1C29" w:rsidP="00313817">
      <w:pPr>
        <w:pStyle w:val="Heading3"/>
        <w:tabs>
          <w:tab w:val="left" w:pos="360"/>
        </w:tabs>
        <w:ind w:left="0" w:right="-90"/>
      </w:pPr>
      <w:bookmarkStart w:id="409" w:name="_Toc361823633"/>
      <w:r w:rsidRPr="00EC1CE9">
        <w:t>Building Your Business Case</w:t>
      </w:r>
      <w:bookmarkEnd w:id="409"/>
    </w:p>
    <w:p w:rsidR="005C1C29" w:rsidRPr="007F16BF" w:rsidRDefault="005C1C29" w:rsidP="00313817">
      <w:pPr>
        <w:pStyle w:val="NormalWeb"/>
        <w:tabs>
          <w:tab w:val="left" w:pos="360"/>
        </w:tabs>
        <w:spacing w:line="270" w:lineRule="atLeast"/>
        <w:ind w:right="-90"/>
        <w:rPr>
          <w:rFonts w:cs="Times New Roman"/>
          <w:sz w:val="22"/>
          <w:szCs w:val="22"/>
        </w:rPr>
      </w:pPr>
      <w:r w:rsidRPr="00506F14">
        <w:rPr>
          <w:rFonts w:cs="Times New Roman"/>
          <w:sz w:val="22"/>
          <w:szCs w:val="22"/>
        </w:rPr>
        <w:t xml:space="preserve">This course can provide you with the advanced tools, knowledge and insight to empower you to successfully participate in senior-level discussions and effectively move your innovative ideas from concept to market. Learners will leave class with a cadre of new tools and be better prepared to participate in decisions that shape the future direction of </w:t>
      </w:r>
      <w:r w:rsidRPr="007F16BF">
        <w:rPr>
          <w:rFonts w:cs="Times New Roman"/>
          <w:sz w:val="22"/>
          <w:szCs w:val="22"/>
        </w:rPr>
        <w:t xml:space="preserve">innovation at your organization and drive your personal sense of engagement and satisfaction.   For more information, </w:t>
      </w:r>
      <w:hyperlink r:id="rId183" w:history="1">
        <w:r w:rsidRPr="006B7040">
          <w:rPr>
            <w:rStyle w:val="Hyperlink"/>
            <w:rFonts w:cs="Times New Roman"/>
            <w:sz w:val="22"/>
            <w:szCs w:val="22"/>
          </w:rPr>
          <w:t>click here.</w:t>
        </w:r>
      </w:hyperlink>
    </w:p>
    <w:p w:rsidR="005C1C29" w:rsidRPr="00EC6B97" w:rsidRDefault="005C1C29" w:rsidP="00313817">
      <w:pPr>
        <w:pStyle w:val="NoSpacing"/>
        <w:tabs>
          <w:tab w:val="left" w:pos="360"/>
        </w:tabs>
        <w:ind w:right="-90"/>
        <w:rPr>
          <w:rFonts w:cs="Times New Roman"/>
        </w:rPr>
      </w:pPr>
      <w:r w:rsidRPr="00EC6B97">
        <w:rPr>
          <w:rFonts w:cs="Times New Roman"/>
          <w:i/>
        </w:rPr>
        <w:t>Dates</w:t>
      </w:r>
      <w:r>
        <w:rPr>
          <w:rFonts w:cs="Times New Roman"/>
        </w:rPr>
        <w:t>: November 6-7, 2013</w:t>
      </w:r>
    </w:p>
    <w:p w:rsidR="005C1C29" w:rsidRPr="007F16BF" w:rsidRDefault="005C1C29" w:rsidP="00313817">
      <w:pPr>
        <w:pStyle w:val="NoSpacing"/>
        <w:tabs>
          <w:tab w:val="left" w:pos="360"/>
        </w:tabs>
        <w:ind w:right="-90"/>
        <w:rPr>
          <w:rFonts w:cs="Times New Roman"/>
        </w:rPr>
      </w:pPr>
      <w:r w:rsidRPr="00EC6B97">
        <w:rPr>
          <w:rFonts w:cs="Times New Roman"/>
          <w:i/>
        </w:rPr>
        <w:t xml:space="preserve">Location: </w:t>
      </w:r>
      <w:r>
        <w:rPr>
          <w:rFonts w:cs="Times New Roman"/>
        </w:rPr>
        <w:t>Princeton, NJ</w:t>
      </w:r>
    </w:p>
    <w:p w:rsidR="005C1C29" w:rsidRPr="00EC6B97" w:rsidRDefault="005C1C29" w:rsidP="00313817">
      <w:pPr>
        <w:pStyle w:val="NoSpacing"/>
        <w:tabs>
          <w:tab w:val="left" w:pos="360"/>
        </w:tabs>
        <w:ind w:right="-90"/>
        <w:rPr>
          <w:rFonts w:cs="Times New Roman"/>
          <w:i/>
        </w:rPr>
      </w:pPr>
      <w:r w:rsidRPr="00EC6B97">
        <w:rPr>
          <w:rFonts w:cs="Times New Roman"/>
          <w:i/>
        </w:rPr>
        <w:t xml:space="preserve">Cost: </w:t>
      </w:r>
      <w:r w:rsidRPr="00EC6B97">
        <w:rPr>
          <w:rFonts w:eastAsia="Times New Roman" w:cs="Times New Roman"/>
        </w:rPr>
        <w:t>$</w:t>
      </w:r>
      <w:r>
        <w:rPr>
          <w:rFonts w:eastAsia="Times New Roman" w:cs="Times New Roman"/>
        </w:rPr>
        <w:t>1,850 (</w:t>
      </w:r>
      <w:r w:rsidRPr="00506F14">
        <w:rPr>
          <w:rFonts w:cs="Times New Roman"/>
        </w:rPr>
        <w:t>includes instruction, materials, continental breakfast, lunch, and refreshments</w:t>
      </w:r>
      <w:r>
        <w:rPr>
          <w:rFonts w:cs="Times New Roman"/>
        </w:rPr>
        <w:t>)</w:t>
      </w:r>
    </w:p>
    <w:p w:rsidR="005C1C29" w:rsidRDefault="005C1C29" w:rsidP="00313817">
      <w:pPr>
        <w:pStyle w:val="NoSpacing"/>
        <w:tabs>
          <w:tab w:val="left" w:pos="360"/>
        </w:tabs>
        <w:ind w:right="-90"/>
      </w:pPr>
      <w:r w:rsidRPr="007F16BF">
        <w:rPr>
          <w:rFonts w:cs="Times New Roman"/>
          <w:i/>
        </w:rPr>
        <w:t>Contact Information</w:t>
      </w:r>
      <w:r w:rsidRPr="00506F14">
        <w:rPr>
          <w:rFonts w:cs="Times New Roman"/>
        </w:rPr>
        <w:t xml:space="preserve">:  </w:t>
      </w:r>
      <w:r w:rsidRPr="007F16BF">
        <w:rPr>
          <w:rFonts w:cs="Times New Roman"/>
          <w:i/>
        </w:rPr>
        <w:t>Phone</w:t>
      </w:r>
      <w:r w:rsidRPr="00506F14">
        <w:rPr>
          <w:rFonts w:cs="Times New Roman"/>
        </w:rPr>
        <w:t xml:space="preserve"> 856.225.6685 or </w:t>
      </w:r>
      <w:r w:rsidRPr="007F16BF">
        <w:rPr>
          <w:rFonts w:cs="Times New Roman"/>
          <w:i/>
        </w:rPr>
        <w:t>Email</w:t>
      </w:r>
      <w:r w:rsidRPr="00506F14">
        <w:rPr>
          <w:rFonts w:cs="Times New Roman"/>
        </w:rPr>
        <w:t xml:space="preserve"> execed@camden.rutgers.edu</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EC1CE9" w:rsidRDefault="005C1C29" w:rsidP="00313817">
      <w:pPr>
        <w:pStyle w:val="Heading3"/>
        <w:tabs>
          <w:tab w:val="left" w:pos="360"/>
        </w:tabs>
        <w:ind w:left="0" w:right="-90"/>
      </w:pPr>
      <w:bookmarkStart w:id="410" w:name="_Toc361823634"/>
      <w:r>
        <w:t>Surviving and Thriving in a Changing Environment</w:t>
      </w:r>
      <w:bookmarkEnd w:id="410"/>
    </w:p>
    <w:p w:rsidR="005C1C29" w:rsidRPr="008629A3" w:rsidRDefault="005C1C29" w:rsidP="00313817">
      <w:pPr>
        <w:pStyle w:val="NoSpacing"/>
        <w:tabs>
          <w:tab w:val="left" w:pos="360"/>
        </w:tabs>
        <w:ind w:right="-90"/>
        <w:rPr>
          <w:rFonts w:cs="Times New Roman"/>
        </w:rPr>
      </w:pPr>
    </w:p>
    <w:p w:rsidR="005C1C29" w:rsidRPr="007F16BF" w:rsidRDefault="005C1C29" w:rsidP="00313817">
      <w:pPr>
        <w:pStyle w:val="NoSpacing"/>
        <w:tabs>
          <w:tab w:val="left" w:pos="360"/>
        </w:tabs>
        <w:ind w:right="-90"/>
      </w:pPr>
      <w:r w:rsidRPr="007F16BF">
        <w:rPr>
          <w:rFonts w:eastAsia="Times New Roman" w:cs="Times New Roman"/>
        </w:rPr>
        <w:t xml:space="preserve">Communicating and leading change is vital to every manager’s role. But, it is the ability to remain confident and engage with change in an empowering and inspiring way that will help influence other’s perception of the process that will set you apart from any leader. This 1-day program explores the skills necessary to sustain change by focusing on the areas of emotional intelligence, persuasion and influence, and application of proven change management models.  For more information, </w:t>
      </w:r>
      <w:hyperlink r:id="rId184" w:history="1">
        <w:r w:rsidRPr="006B7040">
          <w:rPr>
            <w:rStyle w:val="Hyperlink"/>
          </w:rPr>
          <w:t>click here.</w:t>
        </w:r>
      </w:hyperlink>
    </w:p>
    <w:p w:rsidR="005C1C29" w:rsidRDefault="005C1C29" w:rsidP="00313817">
      <w:pPr>
        <w:pStyle w:val="NoSpacing"/>
        <w:tabs>
          <w:tab w:val="left" w:pos="360"/>
        </w:tabs>
        <w:ind w:right="-90"/>
        <w:rPr>
          <w:rFonts w:cs="Times New Roman"/>
          <w:b/>
        </w:rPr>
      </w:pPr>
      <w:r w:rsidRPr="008629A3">
        <w:rPr>
          <w:rFonts w:cs="Times New Roman"/>
          <w:b/>
        </w:rPr>
        <w:t xml:space="preserve"> </w:t>
      </w:r>
    </w:p>
    <w:p w:rsidR="005C1C29" w:rsidRPr="008629A3" w:rsidRDefault="005C1C29" w:rsidP="00313817">
      <w:pPr>
        <w:pStyle w:val="NoSpacing"/>
        <w:tabs>
          <w:tab w:val="left" w:pos="360"/>
        </w:tabs>
        <w:ind w:right="-90"/>
        <w:rPr>
          <w:rFonts w:cs="Times New Roman"/>
        </w:rPr>
      </w:pPr>
      <w:r w:rsidRPr="008629A3">
        <w:rPr>
          <w:rFonts w:cs="Times New Roman"/>
          <w:i/>
        </w:rPr>
        <w:t>Dates</w:t>
      </w:r>
      <w:r w:rsidRPr="008629A3">
        <w:rPr>
          <w:rFonts w:cs="Times New Roman"/>
        </w:rPr>
        <w:t>:</w:t>
      </w:r>
      <w:r>
        <w:rPr>
          <w:rFonts w:cs="Times New Roman"/>
        </w:rPr>
        <w:t xml:space="preserve"> June 12, 2013</w:t>
      </w:r>
      <w:r w:rsidRPr="008629A3">
        <w:rPr>
          <w:rFonts w:cs="Times New Roman"/>
        </w:rPr>
        <w:t xml:space="preserve"> </w:t>
      </w:r>
    </w:p>
    <w:p w:rsidR="005C1C29" w:rsidRPr="008629A3" w:rsidRDefault="005C1C29" w:rsidP="00313817">
      <w:pPr>
        <w:pStyle w:val="NoSpacing"/>
        <w:tabs>
          <w:tab w:val="left" w:pos="360"/>
        </w:tabs>
        <w:ind w:right="-90"/>
        <w:rPr>
          <w:rFonts w:cs="Times New Roman"/>
        </w:rPr>
      </w:pPr>
      <w:r w:rsidRPr="008629A3">
        <w:rPr>
          <w:rFonts w:cs="Times New Roman"/>
          <w:i/>
        </w:rPr>
        <w:t>Location</w:t>
      </w:r>
      <w:r w:rsidRPr="008629A3">
        <w:rPr>
          <w:rFonts w:cs="Times New Roman"/>
        </w:rPr>
        <w:t xml:space="preserve">: </w:t>
      </w:r>
      <w:r>
        <w:rPr>
          <w:rFonts w:cs="Times New Roman"/>
        </w:rPr>
        <w:t>South Jersey</w:t>
      </w:r>
    </w:p>
    <w:p w:rsidR="005C1C29" w:rsidRPr="008629A3" w:rsidRDefault="005C1C29" w:rsidP="00313817">
      <w:pPr>
        <w:pStyle w:val="NoSpacing"/>
        <w:tabs>
          <w:tab w:val="left" w:pos="360"/>
        </w:tabs>
        <w:ind w:right="-90"/>
        <w:rPr>
          <w:rFonts w:cs="Times New Roman"/>
        </w:rPr>
      </w:pPr>
      <w:r w:rsidRPr="008629A3">
        <w:rPr>
          <w:rFonts w:cs="Times New Roman"/>
          <w:i/>
        </w:rPr>
        <w:t>Costs</w:t>
      </w:r>
      <w:r>
        <w:rPr>
          <w:rFonts w:cs="Times New Roman"/>
        </w:rPr>
        <w:t>:</w:t>
      </w:r>
      <w:r w:rsidRPr="008629A3">
        <w:rPr>
          <w:rFonts w:cs="Times New Roman"/>
        </w:rPr>
        <w:t xml:space="preserve"> </w:t>
      </w:r>
      <w:r>
        <w:rPr>
          <w:rFonts w:cs="Times New Roman"/>
        </w:rPr>
        <w:t>$795 (I</w:t>
      </w:r>
      <w:r w:rsidRPr="008629A3">
        <w:rPr>
          <w:rFonts w:cs="Times New Roman"/>
        </w:rPr>
        <w:t>ncludes instruction, materials, continental breakfast, l</w:t>
      </w:r>
      <w:r>
        <w:rPr>
          <w:rFonts w:cs="Times New Roman"/>
        </w:rPr>
        <w:t>unch, refreshments and parking.)</w:t>
      </w:r>
    </w:p>
    <w:p w:rsidR="005C1C29" w:rsidRDefault="005C1C29" w:rsidP="00313817">
      <w:pPr>
        <w:pStyle w:val="NoSpacing"/>
        <w:tabs>
          <w:tab w:val="left" w:pos="360"/>
        </w:tabs>
        <w:ind w:right="-90"/>
      </w:pPr>
      <w:r w:rsidRPr="007F16BF">
        <w:rPr>
          <w:rFonts w:cs="Times New Roman"/>
          <w:i/>
        </w:rPr>
        <w:t>Contact Information</w:t>
      </w:r>
      <w:r w:rsidRPr="00506F14">
        <w:rPr>
          <w:rFonts w:cs="Times New Roman"/>
        </w:rPr>
        <w:t xml:space="preserve">:  </w:t>
      </w:r>
      <w:r w:rsidRPr="007F16BF">
        <w:rPr>
          <w:rFonts w:cs="Times New Roman"/>
          <w:i/>
        </w:rPr>
        <w:t>Phone</w:t>
      </w:r>
      <w:r w:rsidRPr="00506F14">
        <w:rPr>
          <w:rFonts w:cs="Times New Roman"/>
        </w:rPr>
        <w:t xml:space="preserve"> 856.225.6685 or </w:t>
      </w:r>
      <w:r w:rsidRPr="007F16BF">
        <w:rPr>
          <w:rFonts w:cs="Times New Roman"/>
          <w:i/>
        </w:rPr>
        <w:t>Email</w:t>
      </w:r>
      <w:r w:rsidRPr="00506F14">
        <w:rPr>
          <w:rFonts w:cs="Times New Roman"/>
        </w:rPr>
        <w:t xml:space="preserve"> execed@camden.rutgers.edu</w:t>
      </w:r>
    </w:p>
    <w:p w:rsidR="005C1C29" w:rsidRDefault="005C1C29" w:rsidP="00313817">
      <w:pPr>
        <w:pStyle w:val="NoSpacing"/>
        <w:tabs>
          <w:tab w:val="left" w:pos="360"/>
        </w:tabs>
        <w:ind w:right="-90"/>
        <w:rPr>
          <w:rFonts w:cs="Times New Roman"/>
        </w:rPr>
      </w:pPr>
      <w:r>
        <w:rPr>
          <w:rFonts w:cs="Times New Roman"/>
        </w:rPr>
        <w:tab/>
      </w: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506F14" w:rsidRDefault="005C1C29" w:rsidP="00313817">
      <w:pPr>
        <w:pStyle w:val="Heading3"/>
        <w:tabs>
          <w:tab w:val="left" w:pos="360"/>
        </w:tabs>
        <w:ind w:left="0" w:right="-90"/>
      </w:pPr>
      <w:bookmarkStart w:id="411" w:name="_Toc361823635"/>
      <w:r>
        <w:t>7.5 Key Strategies for Effective Supervision</w:t>
      </w:r>
      <w:bookmarkEnd w:id="411"/>
    </w:p>
    <w:p w:rsidR="005C1C29" w:rsidRPr="00506F14"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pPr>
      <w:r w:rsidRPr="00506F14">
        <w:rPr>
          <w:rFonts w:cs="Times New Roman"/>
        </w:rPr>
        <w:t xml:space="preserve"> This course can help develop the toolbox that all supervisors and team leaders need to effectively manage people in the workplace. This two-day program can sharpen the skills of existing supervisors as well as develop the required skills for those making the transition to supervising others.</w:t>
      </w:r>
      <w:r>
        <w:rPr>
          <w:rFonts w:cs="Times New Roman"/>
        </w:rPr>
        <w:t xml:space="preserve">  </w:t>
      </w:r>
      <w:r w:rsidRPr="00506F14">
        <w:rPr>
          <w:rFonts w:cs="Times New Roman"/>
        </w:rPr>
        <w:t>The program format is designed to include practical exercises, case studies and group discussion in order to allow participants to practice new skills and be ready to implement them immediately.</w:t>
      </w:r>
      <w:r>
        <w:rPr>
          <w:rFonts w:cs="Times New Roman"/>
        </w:rPr>
        <w:t xml:space="preserve">  For more information, </w:t>
      </w:r>
      <w:hyperlink r:id="rId185" w:history="1">
        <w:r w:rsidRPr="006B7040">
          <w:rPr>
            <w:rStyle w:val="Hyperlink"/>
          </w:rPr>
          <w:t>click here.</w:t>
        </w:r>
      </w:hyperlink>
    </w:p>
    <w:p w:rsidR="005C1C29" w:rsidRPr="00506F14"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rPr>
          <w:rFonts w:cs="Times New Roman"/>
        </w:rPr>
      </w:pPr>
      <w:r w:rsidRPr="00506F14">
        <w:rPr>
          <w:rFonts w:cs="Times New Roman"/>
          <w:i/>
        </w:rPr>
        <w:t>Dates</w:t>
      </w:r>
      <w:r>
        <w:rPr>
          <w:rFonts w:cs="Times New Roman"/>
        </w:rPr>
        <w:t>:</w:t>
      </w:r>
      <w:r w:rsidRPr="00506F14">
        <w:rPr>
          <w:rFonts w:cs="Times New Roman"/>
        </w:rPr>
        <w:t xml:space="preserve"> September 24 and 25, 2013</w:t>
      </w:r>
    </w:p>
    <w:p w:rsidR="005C1C29" w:rsidRPr="00506F14" w:rsidRDefault="005C1C29" w:rsidP="00313817">
      <w:pPr>
        <w:pStyle w:val="NoSpacing"/>
        <w:tabs>
          <w:tab w:val="left" w:pos="360"/>
        </w:tabs>
        <w:ind w:right="-90"/>
        <w:rPr>
          <w:rFonts w:cs="Times New Roman"/>
        </w:rPr>
      </w:pPr>
      <w:r w:rsidRPr="00506F14">
        <w:rPr>
          <w:rFonts w:cs="Times New Roman"/>
          <w:i/>
        </w:rPr>
        <w:t>Location</w:t>
      </w:r>
      <w:r w:rsidRPr="00506F14">
        <w:rPr>
          <w:rFonts w:cs="Times New Roman"/>
        </w:rPr>
        <w:t xml:space="preserve">: </w:t>
      </w:r>
      <w:r>
        <w:rPr>
          <w:rFonts w:cs="Times New Roman"/>
        </w:rPr>
        <w:t>Mt. Laurel</w:t>
      </w:r>
      <w:r w:rsidRPr="00506F14">
        <w:rPr>
          <w:rFonts w:cs="Times New Roman"/>
        </w:rPr>
        <w:t>, NJ</w:t>
      </w:r>
    </w:p>
    <w:p w:rsidR="005C1C29" w:rsidRDefault="005C1C29" w:rsidP="00313817">
      <w:pPr>
        <w:pStyle w:val="NoSpacing"/>
        <w:tabs>
          <w:tab w:val="left" w:pos="360"/>
        </w:tabs>
        <w:ind w:right="-90"/>
        <w:rPr>
          <w:rFonts w:cs="Times New Roman"/>
        </w:rPr>
      </w:pPr>
      <w:r>
        <w:rPr>
          <w:rFonts w:cs="Times New Roman"/>
          <w:i/>
        </w:rPr>
        <w:t>Costs</w:t>
      </w:r>
      <w:r w:rsidRPr="00506F14">
        <w:rPr>
          <w:rFonts w:cs="Times New Roman"/>
        </w:rPr>
        <w:t>: $1,850</w:t>
      </w:r>
      <w:r>
        <w:rPr>
          <w:rFonts w:cs="Times New Roman"/>
        </w:rPr>
        <w:t xml:space="preserve"> (I</w:t>
      </w:r>
      <w:r w:rsidRPr="00506F14">
        <w:rPr>
          <w:rFonts w:cs="Times New Roman"/>
        </w:rPr>
        <w:t>ncludes instruction, materials, continental breakfast, l</w:t>
      </w:r>
      <w:r>
        <w:rPr>
          <w:rFonts w:cs="Times New Roman"/>
        </w:rPr>
        <w:t>unch, and refreshments)</w:t>
      </w:r>
    </w:p>
    <w:p w:rsidR="005C1C29" w:rsidRDefault="005C1C29" w:rsidP="00313817">
      <w:pPr>
        <w:pStyle w:val="NoSpacing"/>
        <w:tabs>
          <w:tab w:val="left" w:pos="360"/>
        </w:tabs>
        <w:ind w:right="-90"/>
      </w:pPr>
      <w:r w:rsidRPr="007F16BF">
        <w:rPr>
          <w:rFonts w:cs="Times New Roman"/>
          <w:i/>
        </w:rPr>
        <w:t>Contact Information</w:t>
      </w:r>
      <w:r w:rsidRPr="00506F14">
        <w:rPr>
          <w:rFonts w:cs="Times New Roman"/>
        </w:rPr>
        <w:t xml:space="preserve">:  </w:t>
      </w:r>
      <w:r w:rsidRPr="007F16BF">
        <w:rPr>
          <w:rFonts w:cs="Times New Roman"/>
          <w:i/>
        </w:rPr>
        <w:t>Phone</w:t>
      </w:r>
      <w:r w:rsidRPr="00506F14">
        <w:rPr>
          <w:rFonts w:cs="Times New Roman"/>
        </w:rPr>
        <w:t xml:space="preserve"> 856.225.6685 or </w:t>
      </w:r>
      <w:r w:rsidRPr="007F16BF">
        <w:rPr>
          <w:rFonts w:cs="Times New Roman"/>
          <w:i/>
        </w:rPr>
        <w:t>Email</w:t>
      </w:r>
      <w:r w:rsidRPr="00506F14">
        <w:rPr>
          <w:rFonts w:cs="Times New Roman"/>
        </w:rPr>
        <w:t xml:space="preserve"> execed@camden.rutgers.edu</w:t>
      </w:r>
    </w:p>
    <w:p w:rsidR="005C1C29" w:rsidRPr="00506F14" w:rsidRDefault="005C1C29" w:rsidP="00313817">
      <w:pPr>
        <w:pStyle w:val="NoSpacing"/>
        <w:tabs>
          <w:tab w:val="left" w:pos="360"/>
        </w:tabs>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Pr="008629A3" w:rsidRDefault="007C4733" w:rsidP="00313817">
      <w:pPr>
        <w:pStyle w:val="NoSpacing"/>
        <w:tabs>
          <w:tab w:val="left" w:pos="360"/>
        </w:tabs>
        <w:ind w:right="-90"/>
      </w:pPr>
      <w:r>
        <w:fldChar w:fldCharType="end"/>
      </w:r>
    </w:p>
    <w:p w:rsidR="005C1C29" w:rsidRPr="00A07D36" w:rsidRDefault="005C1C29" w:rsidP="00313817">
      <w:pPr>
        <w:pStyle w:val="Heading2"/>
        <w:tabs>
          <w:tab w:val="left" w:pos="360"/>
        </w:tabs>
        <w:ind w:left="0" w:right="-90"/>
      </w:pPr>
      <w:bookmarkStart w:id="412" w:name="_Toc361823636"/>
      <w:bookmarkStart w:id="413" w:name="_Toc329950100"/>
      <w:bookmarkStart w:id="414" w:name="_Toc330198980"/>
      <w:bookmarkStart w:id="415" w:name="_Toc337108822"/>
      <w:bookmarkStart w:id="416" w:name="OneSantaClara"/>
      <w:r>
        <w:t>Seton Hall University</w:t>
      </w:r>
      <w:bookmarkEnd w:id="412"/>
    </w:p>
    <w:p w:rsidR="005C1C29" w:rsidRPr="00A87F67" w:rsidRDefault="005C1C29" w:rsidP="00313817">
      <w:pPr>
        <w:pStyle w:val="Heading3"/>
        <w:tabs>
          <w:tab w:val="left" w:pos="360"/>
        </w:tabs>
        <w:ind w:left="0" w:right="-90"/>
      </w:pPr>
      <w:bookmarkStart w:id="417" w:name="_Toc361823637"/>
      <w:r w:rsidRPr="00A87F67">
        <w:t>Professional Certificates</w:t>
      </w:r>
      <w:bookmarkEnd w:id="417"/>
    </w:p>
    <w:p w:rsidR="005C1C29" w:rsidRPr="00A07D36" w:rsidRDefault="005C1C29" w:rsidP="00313817">
      <w:pPr>
        <w:pStyle w:val="NormalWeb"/>
        <w:tabs>
          <w:tab w:val="left" w:pos="360"/>
        </w:tabs>
        <w:ind w:right="-90"/>
        <w:rPr>
          <w:sz w:val="22"/>
          <w:szCs w:val="22"/>
        </w:rPr>
      </w:pPr>
      <w:r w:rsidRPr="00A07D36">
        <w:rPr>
          <w:sz w:val="22"/>
          <w:szCs w:val="22"/>
        </w:rPr>
        <w:t xml:space="preserve">Seton Hall offers six Professional Certificates either as part of a Masters degree or on a standalone basis. Each certificate is comprised of four courses or 12 credits. </w:t>
      </w:r>
      <w:r>
        <w:rPr>
          <w:sz w:val="22"/>
          <w:szCs w:val="22"/>
        </w:rPr>
        <w:t xml:space="preserve"> </w:t>
      </w:r>
      <w:r w:rsidRPr="00A07D36">
        <w:rPr>
          <w:sz w:val="22"/>
          <w:szCs w:val="22"/>
        </w:rPr>
        <w:t xml:space="preserve">Our </w:t>
      </w:r>
      <w:r w:rsidRPr="00CF0E76">
        <w:rPr>
          <w:sz w:val="22"/>
          <w:szCs w:val="22"/>
        </w:rPr>
        <w:t>Graduate Communication Professional Certificates</w:t>
      </w:r>
      <w:r w:rsidRPr="00A07D36">
        <w:rPr>
          <w:sz w:val="22"/>
          <w:szCs w:val="22"/>
        </w:rPr>
        <w:t xml:space="preserve"> allow our students to pursue specialized graduate education in pertinent communication and leadership areas of interest. Students are able to study communication and leadership skills that will enhance their professional capabilities and expand their knowledge and experiences. Students are able to apply the skills and knowledge they develop through the program courses both during and immediately after completion. Students will earn a professional certificate upon completion and, if they choose, apply the 12 credits towards the full master's degree in Strategic Communication. </w:t>
      </w:r>
      <w:r>
        <w:rPr>
          <w:sz w:val="22"/>
          <w:szCs w:val="22"/>
        </w:rPr>
        <w:t xml:space="preserve">  For more information, </w:t>
      </w:r>
      <w:hyperlink r:id="rId186" w:history="1">
        <w:r w:rsidRPr="006B7040">
          <w:rPr>
            <w:rStyle w:val="Hyperlink"/>
            <w:sz w:val="22"/>
            <w:szCs w:val="22"/>
          </w:rPr>
          <w:t>click here.</w:t>
        </w:r>
      </w:hyperlink>
    </w:p>
    <w:p w:rsidR="005C1C29" w:rsidRPr="00A07D36" w:rsidRDefault="005C1C29" w:rsidP="00313817">
      <w:pPr>
        <w:pStyle w:val="NoSpacing"/>
        <w:tabs>
          <w:tab w:val="left" w:pos="360"/>
        </w:tabs>
        <w:ind w:right="-90"/>
        <w:rPr>
          <w:i/>
        </w:rPr>
      </w:pPr>
      <w:r>
        <w:rPr>
          <w:i/>
        </w:rPr>
        <w:t>C</w:t>
      </w:r>
      <w:r w:rsidRPr="00A07D36">
        <w:rPr>
          <w:i/>
        </w:rPr>
        <w:t>ourses</w:t>
      </w:r>
      <w:r w:rsidRPr="00A07D36">
        <w:t>:</w:t>
      </w:r>
      <w:r w:rsidRPr="00A07D36">
        <w:rPr>
          <w:b/>
        </w:rPr>
        <w:t xml:space="preserve"> </w:t>
      </w:r>
      <w:r w:rsidRPr="00A07D36">
        <w:t xml:space="preserve">For course descriptions, </w:t>
      </w:r>
      <w:hyperlink r:id="rId187" w:anchor="page=3" w:history="1">
        <w:r w:rsidRPr="00A07D36">
          <w:rPr>
            <w:rStyle w:val="Hyperlink"/>
          </w:rPr>
          <w:t>click here</w:t>
        </w:r>
      </w:hyperlink>
      <w:r w:rsidRPr="00A07D36">
        <w:rPr>
          <w:i/>
        </w:rPr>
        <w:t>.</w:t>
      </w:r>
    </w:p>
    <w:p w:rsidR="005C1C29" w:rsidRPr="00A07D36" w:rsidRDefault="005C1C29" w:rsidP="00313817">
      <w:pPr>
        <w:pStyle w:val="NoSpacing"/>
        <w:tabs>
          <w:tab w:val="left" w:pos="360"/>
        </w:tabs>
        <w:ind w:right="-90"/>
      </w:pPr>
      <w:r w:rsidRPr="00A07D36">
        <w:rPr>
          <w:i/>
        </w:rPr>
        <w:t>Dates</w:t>
      </w:r>
      <w:r w:rsidRPr="00A07D36">
        <w:t>:  Jan 2013, May 2013 or Sept 2013</w:t>
      </w:r>
    </w:p>
    <w:p w:rsidR="005C1C29" w:rsidRPr="00A07D36" w:rsidRDefault="005C1C29" w:rsidP="00313817">
      <w:pPr>
        <w:pStyle w:val="NoSpacing"/>
        <w:tabs>
          <w:tab w:val="left" w:pos="360"/>
        </w:tabs>
        <w:ind w:right="-90"/>
        <w:rPr>
          <w:i/>
        </w:rPr>
      </w:pPr>
      <w:r w:rsidRPr="00A07D36">
        <w:rPr>
          <w:i/>
        </w:rPr>
        <w:t xml:space="preserve">Location: </w:t>
      </w:r>
      <w:r w:rsidRPr="00A07D36">
        <w:t>Seton Hall University (New Jersey)</w:t>
      </w:r>
    </w:p>
    <w:p w:rsidR="005C1C29" w:rsidRPr="00A07D36" w:rsidRDefault="005C1C29" w:rsidP="00313817">
      <w:pPr>
        <w:pStyle w:val="NoSpacing"/>
        <w:tabs>
          <w:tab w:val="left" w:pos="360"/>
        </w:tabs>
        <w:ind w:right="-90"/>
        <w:rPr>
          <w:i/>
        </w:rPr>
      </w:pPr>
      <w:r w:rsidRPr="00A07D36">
        <w:rPr>
          <w:i/>
        </w:rPr>
        <w:t xml:space="preserve">Costs: </w:t>
      </w:r>
      <w:r w:rsidRPr="00A07D36">
        <w:t>$1,033 per credit</w:t>
      </w:r>
    </w:p>
    <w:p w:rsidR="005C1C29" w:rsidRDefault="005C1C29" w:rsidP="00313817">
      <w:pPr>
        <w:pStyle w:val="NoSpacing"/>
        <w:tabs>
          <w:tab w:val="left" w:pos="360"/>
        </w:tabs>
        <w:ind w:right="-90"/>
      </w:pPr>
      <w:r w:rsidRPr="00A07D36">
        <w:rPr>
          <w:i/>
        </w:rPr>
        <w:t xml:space="preserve">Apply: </w:t>
      </w:r>
      <w:r w:rsidRPr="00A07D36">
        <w:t xml:space="preserve">To apply online, </w:t>
      </w:r>
      <w:hyperlink r:id="rId188" w:history="1">
        <w:r w:rsidRPr="00A07D36">
          <w:rPr>
            <w:rStyle w:val="Hyperlink"/>
          </w:rPr>
          <w:t>Apply</w:t>
        </w:r>
      </w:hyperlink>
      <w:r w:rsidRPr="00A07D36">
        <w:t xml:space="preserve"> here.</w:t>
      </w:r>
    </w:p>
    <w:p w:rsidR="005C1C29" w:rsidRDefault="005C1C29" w:rsidP="00313817">
      <w:pPr>
        <w:pStyle w:val="NoSpacing"/>
        <w:tabs>
          <w:tab w:val="left" w:pos="360"/>
        </w:tabs>
        <w:ind w:right="-90"/>
      </w:pPr>
    </w:p>
    <w:p w:rsidR="005C1C29" w:rsidRPr="00A07D36"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right="-90"/>
      </w:pPr>
      <w:r>
        <w:fldChar w:fldCharType="end"/>
      </w:r>
    </w:p>
    <w:p w:rsidR="005C1C29" w:rsidRPr="003C535D" w:rsidRDefault="005C1C29" w:rsidP="00313817">
      <w:pPr>
        <w:pStyle w:val="Heading2"/>
        <w:tabs>
          <w:tab w:val="left" w:pos="360"/>
        </w:tabs>
        <w:ind w:left="0" w:right="-90"/>
      </w:pPr>
      <w:bookmarkStart w:id="418" w:name="_Toc361823638"/>
      <w:r>
        <w:t>St. Joseph’s University</w:t>
      </w:r>
      <w:bookmarkEnd w:id="418"/>
    </w:p>
    <w:p w:rsidR="005C1C29" w:rsidRPr="00303FF5" w:rsidRDefault="005C1C29" w:rsidP="00313817">
      <w:pPr>
        <w:pStyle w:val="Heading3"/>
        <w:tabs>
          <w:tab w:val="left" w:pos="360"/>
        </w:tabs>
        <w:ind w:left="0" w:right="-90"/>
        <w:rPr>
          <w:rFonts w:eastAsia="Times New Roman"/>
        </w:rPr>
      </w:pPr>
      <w:bookmarkStart w:id="419" w:name="_Toc361823639"/>
      <w:r w:rsidRPr="00303FF5">
        <w:rPr>
          <w:rFonts w:eastAsia="Times New Roman"/>
        </w:rPr>
        <w:t xml:space="preserve">Organization Dynamics </w:t>
      </w:r>
      <w:r>
        <w:rPr>
          <w:rFonts w:eastAsia="Times New Roman"/>
        </w:rPr>
        <w:t>and Leadership</w:t>
      </w:r>
      <w:bookmarkEnd w:id="419"/>
      <w:r w:rsidRPr="00303FF5">
        <w:rPr>
          <w:rFonts w:eastAsia="Times New Roman"/>
        </w:rPr>
        <w:t xml:space="preserve"> </w:t>
      </w:r>
    </w:p>
    <w:p w:rsidR="005C1C29" w:rsidRDefault="005C1C29" w:rsidP="00313817">
      <w:pPr>
        <w:tabs>
          <w:tab w:val="left" w:pos="360"/>
        </w:tabs>
        <w:ind w:right="-90"/>
        <w:rPr>
          <w:rFonts w:eastAsia="Times New Roman" w:cs="Times New Roman"/>
        </w:rPr>
      </w:pPr>
    </w:p>
    <w:p w:rsidR="005C1C29" w:rsidRPr="00303FF5" w:rsidRDefault="005C1C29" w:rsidP="00313817">
      <w:pPr>
        <w:tabs>
          <w:tab w:val="left" w:pos="360"/>
        </w:tabs>
        <w:ind w:right="-90"/>
        <w:rPr>
          <w:rFonts w:cs="Times New Roman"/>
        </w:rPr>
      </w:pPr>
      <w:r w:rsidRPr="00303FF5">
        <w:rPr>
          <w:rFonts w:cs="Times New Roman"/>
        </w:rPr>
        <w:t xml:space="preserve">The </w:t>
      </w:r>
      <w:r>
        <w:rPr>
          <w:rFonts w:cs="Times New Roman"/>
        </w:rPr>
        <w:t>Organizational Dynamics and Leadership</w:t>
      </w:r>
      <w:r w:rsidRPr="00303FF5">
        <w:rPr>
          <w:rFonts w:cs="Times New Roman"/>
        </w:rPr>
        <w:t xml:space="preserve"> program </w:t>
      </w:r>
      <w:r w:rsidRPr="00303FF5">
        <w:rPr>
          <w:rFonts w:eastAsia="Times New Roman" w:cs="Times New Roman"/>
        </w:rPr>
        <w:t>is specifically designed to enhance the capability of project managers, government officials, supervisors, military officers, human resources administrators, and middle management by cultivating their ability to lead.  It is designed for busy professionals who have clear understandings of their educational objectives and who want to earn their master's degree or certificate without interrupting their careers. This program is an ideal option for people who</w:t>
      </w:r>
      <w:r>
        <w:rPr>
          <w:rFonts w:eastAsia="Times New Roman" w:cs="Times New Roman"/>
        </w:rPr>
        <w:t xml:space="preserve"> have some work experience; and, is ideal second degree for those who</w:t>
      </w:r>
      <w:r w:rsidRPr="00303FF5">
        <w:rPr>
          <w:rFonts w:eastAsia="Times New Roman" w:cs="Times New Roman"/>
        </w:rPr>
        <w:t xml:space="preserve"> already have an MBA or Master's in another field and want to </w:t>
      </w:r>
      <w:r>
        <w:rPr>
          <w:rFonts w:eastAsia="Times New Roman" w:cs="Times New Roman"/>
        </w:rPr>
        <w:t>explore more about</w:t>
      </w:r>
      <w:r w:rsidRPr="00303FF5">
        <w:rPr>
          <w:rFonts w:eastAsia="Times New Roman" w:cs="Times New Roman"/>
        </w:rPr>
        <w:t xml:space="preserve"> the human side of organizations.</w:t>
      </w:r>
    </w:p>
    <w:p w:rsidR="005C1C29" w:rsidRPr="007C2DB0" w:rsidRDefault="005C1C29" w:rsidP="00313817">
      <w:pPr>
        <w:pStyle w:val="NoSpacing"/>
        <w:tabs>
          <w:tab w:val="left" w:pos="360"/>
        </w:tabs>
        <w:ind w:right="-90"/>
      </w:pPr>
      <w:r w:rsidRPr="003C535D">
        <w:rPr>
          <w:i/>
        </w:rPr>
        <w:t>Courses online:</w:t>
      </w:r>
      <w:r>
        <w:rPr>
          <w:b/>
          <w:i/>
        </w:rPr>
        <w:t xml:space="preserve"> </w:t>
      </w:r>
      <w:r w:rsidRPr="006C0475">
        <w:t>For</w:t>
      </w:r>
      <w:r w:rsidRPr="006C0475">
        <w:rPr>
          <w:b/>
          <w:i/>
        </w:rPr>
        <w:t xml:space="preserve"> </w:t>
      </w:r>
      <w:r w:rsidRPr="00DF135C">
        <w:t>the</w:t>
      </w:r>
      <w:r>
        <w:rPr>
          <w:b/>
          <w:i/>
        </w:rPr>
        <w:t xml:space="preserve"> </w:t>
      </w:r>
      <w:r>
        <w:t xml:space="preserve">online program </w:t>
      </w:r>
      <w:hyperlink r:id="rId189" w:history="1">
        <w:r w:rsidRPr="006B7040">
          <w:rPr>
            <w:rStyle w:val="Hyperlink"/>
            <w:rFonts w:cs="Times New Roman"/>
          </w:rPr>
          <w:t>click here.</w:t>
        </w:r>
      </w:hyperlink>
    </w:p>
    <w:p w:rsidR="005C1C29" w:rsidRPr="00004B08" w:rsidRDefault="005C1C29" w:rsidP="00313817">
      <w:pPr>
        <w:pStyle w:val="NoSpacing"/>
        <w:tabs>
          <w:tab w:val="left" w:pos="360"/>
        </w:tabs>
        <w:ind w:right="-90"/>
      </w:pPr>
      <w:r w:rsidRPr="003C535D">
        <w:rPr>
          <w:i/>
        </w:rPr>
        <w:t>Dates</w:t>
      </w:r>
      <w:r w:rsidRPr="003C535D">
        <w:t>:</w:t>
      </w:r>
      <w:r w:rsidRPr="00004B08">
        <w:t xml:space="preserve"> </w:t>
      </w:r>
      <w:r>
        <w:t>Rolling</w:t>
      </w:r>
    </w:p>
    <w:p w:rsidR="005C1C29" w:rsidRPr="00004B08" w:rsidRDefault="005C1C29" w:rsidP="00313817">
      <w:pPr>
        <w:pStyle w:val="NoSpacing"/>
        <w:tabs>
          <w:tab w:val="left" w:pos="360"/>
        </w:tabs>
        <w:ind w:right="-90"/>
      </w:pPr>
      <w:r w:rsidRPr="003C535D">
        <w:rPr>
          <w:i/>
        </w:rPr>
        <w:t>Location</w:t>
      </w:r>
      <w:r w:rsidRPr="003C535D">
        <w:t>:</w:t>
      </w:r>
      <w:r w:rsidRPr="00004B08">
        <w:t xml:space="preserve"> St. Joseph’s University, Philadelphia, PA 19131</w:t>
      </w:r>
      <w:r>
        <w:t>, or online</w:t>
      </w:r>
    </w:p>
    <w:p w:rsidR="005C1C29" w:rsidRPr="003C535D" w:rsidRDefault="005C1C29" w:rsidP="00313817">
      <w:pPr>
        <w:pStyle w:val="NoSpacing"/>
        <w:tabs>
          <w:tab w:val="left" w:pos="360"/>
        </w:tabs>
        <w:ind w:right="-90"/>
      </w:pPr>
      <w:r w:rsidRPr="003C535D">
        <w:rPr>
          <w:i/>
        </w:rPr>
        <w:t>Cost</w:t>
      </w:r>
      <w:r w:rsidRPr="003C535D">
        <w:t xml:space="preserve">: $752 per credit hour </w:t>
      </w:r>
    </w:p>
    <w:p w:rsidR="005C1C29" w:rsidRDefault="005C1C29" w:rsidP="00313817">
      <w:pPr>
        <w:pStyle w:val="NoSpacing"/>
        <w:tabs>
          <w:tab w:val="left" w:pos="360"/>
        </w:tabs>
        <w:ind w:right="-90"/>
        <w:rPr>
          <w:rFonts w:ascii="Helvetica" w:hAnsi="Helvetica" w:cs="Helvetica"/>
        </w:rPr>
      </w:pPr>
      <w:r w:rsidRPr="003C535D">
        <w:rPr>
          <w:i/>
        </w:rPr>
        <w:t>Application</w:t>
      </w:r>
      <w:r w:rsidRPr="003C535D">
        <w:t>: Applications are accepted on a rolling</w:t>
      </w:r>
      <w:r>
        <w:t xml:space="preserve"> basis. </w:t>
      </w:r>
      <w:r w:rsidRPr="00004B08">
        <w:t>To apply online</w:t>
      </w:r>
      <w:r>
        <w:t xml:space="preserve">, </w:t>
      </w:r>
      <w:r w:rsidRPr="00004B08">
        <w:t>please click</w:t>
      </w:r>
      <w:r w:rsidRPr="00004B08">
        <w:rPr>
          <w:rFonts w:ascii="Helvetica" w:hAnsi="Helvetica" w:cs="Helvetica"/>
        </w:rPr>
        <w:t xml:space="preserve"> </w:t>
      </w:r>
      <w:hyperlink r:id="rId190" w:history="1">
        <w:r w:rsidRPr="001C6EFF">
          <w:rPr>
            <w:rFonts w:cs="Times New Roman"/>
            <w:color w:val="0000FF"/>
            <w:u w:val="single"/>
          </w:rPr>
          <w:t>click here</w:t>
        </w:r>
      </w:hyperlink>
      <w:r w:rsidRPr="001C6EFF">
        <w:rPr>
          <w:rFonts w:ascii="Helvetica" w:hAnsi="Helvetica" w:cs="Helvetica"/>
          <w:u w:val="single"/>
        </w:rPr>
        <w:t>.</w:t>
      </w:r>
    </w:p>
    <w:p w:rsidR="005C1C29" w:rsidRPr="00A65259" w:rsidRDefault="005C1C29" w:rsidP="00313817">
      <w:pPr>
        <w:pStyle w:val="NoSpacing"/>
        <w:tabs>
          <w:tab w:val="left" w:pos="360"/>
        </w:tabs>
        <w:ind w:right="-90"/>
      </w:pPr>
    </w:p>
    <w:p w:rsidR="005C1C29" w:rsidRPr="00A11F81" w:rsidRDefault="005C1C29" w:rsidP="00313817">
      <w:pPr>
        <w:pStyle w:val="NoSpacing"/>
        <w:tabs>
          <w:tab w:val="left" w:pos="360"/>
        </w:tabs>
        <w:ind w:right="-90"/>
        <w:rPr>
          <w:rFonts w:cs="Times New Roman"/>
          <w:b/>
        </w:rPr>
      </w:pPr>
      <w:r w:rsidRPr="00004B08">
        <w:rPr>
          <w:rFonts w:cs="Times New Roman"/>
        </w:rPr>
        <w:t xml:space="preserve"> </w:t>
      </w:r>
      <w:r w:rsidR="007C4733">
        <w:fldChar w:fldCharType="begin"/>
      </w:r>
      <w:r>
        <w:instrText>HYPERLINK \l "rollinsecq1"</w:instrText>
      </w:r>
      <w:r w:rsidR="007C4733">
        <w:fldChar w:fldCharType="separate"/>
      </w:r>
      <w:hyperlink w:anchor="_Table_of_Contents:" w:history="1">
        <w:r w:rsidRPr="00A11F81">
          <w:rPr>
            <w:rStyle w:val="Hyperlink"/>
            <w:rFonts w:cs="Times New Roman"/>
            <w:b/>
          </w:rPr>
          <w:t>Table of Contents</w:t>
        </w:r>
      </w:hyperlink>
    </w:p>
    <w:p w:rsidR="005C1C29" w:rsidRPr="00A65259" w:rsidRDefault="007C4733" w:rsidP="00313817">
      <w:pPr>
        <w:tabs>
          <w:tab w:val="left" w:pos="360"/>
        </w:tabs>
        <w:ind w:right="-90"/>
        <w:rPr>
          <w:rFonts w:cs="Times New Roman"/>
        </w:rPr>
      </w:pPr>
      <w:r>
        <w:fldChar w:fldCharType="end"/>
      </w:r>
      <w:bookmarkStart w:id="420" w:name="_Toc329950104"/>
      <w:bookmarkStart w:id="421" w:name="_Toc330198984"/>
      <w:bookmarkStart w:id="422" w:name="_Toc337108826"/>
      <w:bookmarkStart w:id="423" w:name="OneSeattle"/>
      <w:bookmarkEnd w:id="413"/>
      <w:bookmarkEnd w:id="414"/>
      <w:bookmarkEnd w:id="415"/>
      <w:bookmarkEnd w:id="416"/>
    </w:p>
    <w:p w:rsidR="005C1C29" w:rsidRPr="00A11F81" w:rsidRDefault="005C1C29" w:rsidP="00313817">
      <w:pPr>
        <w:pStyle w:val="Heading2"/>
        <w:tabs>
          <w:tab w:val="left" w:pos="360"/>
        </w:tabs>
        <w:ind w:left="0" w:right="-90"/>
      </w:pPr>
      <w:bookmarkStart w:id="424" w:name="_Toc361823640"/>
      <w:r w:rsidRPr="00A11F81">
        <w:t>Seattle University</w:t>
      </w:r>
      <w:bookmarkEnd w:id="420"/>
      <w:bookmarkEnd w:id="421"/>
      <w:bookmarkEnd w:id="422"/>
      <w:bookmarkEnd w:id="424"/>
      <w:r w:rsidRPr="00A11F81">
        <w:t xml:space="preserve"> </w:t>
      </w:r>
    </w:p>
    <w:p w:rsidR="005C1C29" w:rsidRPr="001237DA" w:rsidRDefault="005C1C29" w:rsidP="00313817">
      <w:pPr>
        <w:pStyle w:val="Heading3"/>
        <w:tabs>
          <w:tab w:val="left" w:pos="360"/>
        </w:tabs>
        <w:ind w:left="0" w:right="-90"/>
      </w:pPr>
      <w:bookmarkStart w:id="425" w:name="_Toc337108827"/>
      <w:bookmarkStart w:id="426" w:name="_Toc361823641"/>
      <w:bookmarkStart w:id="427" w:name="_Toc329950105"/>
      <w:bookmarkStart w:id="428" w:name="_Toc330198985"/>
      <w:bookmarkStart w:id="429" w:name="OneStanford"/>
      <w:bookmarkEnd w:id="423"/>
      <w:r w:rsidRPr="001237DA">
        <w:t>The Executive Leadership Program</w:t>
      </w:r>
      <w:bookmarkEnd w:id="425"/>
      <w:bookmarkEnd w:id="426"/>
    </w:p>
    <w:p w:rsidR="005C1C29" w:rsidRDefault="005C1C29" w:rsidP="00313817">
      <w:pPr>
        <w:tabs>
          <w:tab w:val="left" w:pos="360"/>
        </w:tabs>
        <w:spacing w:after="0"/>
        <w:ind w:right="-90"/>
      </w:pPr>
    </w:p>
    <w:p w:rsidR="005C1C29" w:rsidRPr="001237DA" w:rsidRDefault="005C1C29" w:rsidP="00313817">
      <w:pPr>
        <w:pStyle w:val="NoSpacing"/>
        <w:tabs>
          <w:tab w:val="left" w:pos="360"/>
        </w:tabs>
        <w:ind w:right="-90"/>
      </w:pPr>
      <w:r w:rsidRPr="001237DA">
        <w:t xml:space="preserve">The Executive Leadership Program (ELP) is a highly-respected, graduate-level certificate program in its thirteenth year. The curriculum is carefully integrated to provide an intensive exploration of leadership and its personal meaning in each participant’s life. The outcome of the program is a deeper knowledge of leadership, greater confidence, and a keen awareness of the values that guide executive decisions. </w:t>
      </w:r>
      <w:r>
        <w:t xml:space="preserve"> For more information, </w:t>
      </w:r>
      <w:hyperlink r:id="rId191" w:history="1">
        <w:r w:rsidRPr="006B7040">
          <w:rPr>
            <w:rStyle w:val="Hyperlink"/>
          </w:rPr>
          <w:t>click here.</w:t>
        </w:r>
      </w:hyperlink>
      <w:r w:rsidRPr="001237DA">
        <w:t xml:space="preserve"> </w:t>
      </w:r>
    </w:p>
    <w:p w:rsidR="005C1C29" w:rsidRPr="001237DA" w:rsidRDefault="005C1C29" w:rsidP="00313817">
      <w:pPr>
        <w:tabs>
          <w:tab w:val="left" w:pos="360"/>
        </w:tabs>
        <w:spacing w:after="0"/>
        <w:ind w:right="-90"/>
      </w:pPr>
    </w:p>
    <w:p w:rsidR="005C1C29" w:rsidRPr="001237DA" w:rsidRDefault="005C1C29" w:rsidP="00313817">
      <w:pPr>
        <w:tabs>
          <w:tab w:val="left" w:pos="360"/>
        </w:tabs>
        <w:spacing w:after="0"/>
        <w:ind w:right="-90"/>
      </w:pPr>
      <w:r w:rsidRPr="001237DA">
        <w:rPr>
          <w:i/>
        </w:rPr>
        <w:t xml:space="preserve">Program Dates: </w:t>
      </w:r>
      <w:r w:rsidRPr="001237DA">
        <w:t xml:space="preserve"> TBD </w:t>
      </w:r>
    </w:p>
    <w:p w:rsidR="005C1C29" w:rsidRPr="001237DA" w:rsidRDefault="005C1C29" w:rsidP="00313817">
      <w:pPr>
        <w:tabs>
          <w:tab w:val="left" w:pos="360"/>
        </w:tabs>
        <w:spacing w:after="0"/>
        <w:ind w:right="-90"/>
        <w:rPr>
          <w:i/>
        </w:rPr>
      </w:pPr>
      <w:r>
        <w:rPr>
          <w:i/>
        </w:rPr>
        <w:t>Cost</w:t>
      </w:r>
      <w:r w:rsidRPr="001237DA">
        <w:rPr>
          <w:i/>
        </w:rPr>
        <w:t>:</w:t>
      </w:r>
      <w:r>
        <w:rPr>
          <w:i/>
        </w:rPr>
        <w:t xml:space="preserve"> </w:t>
      </w:r>
      <w:r>
        <w:t>$13,600 per quarter *subject to change</w:t>
      </w:r>
    </w:p>
    <w:p w:rsidR="005C1C29" w:rsidRDefault="005C1C29" w:rsidP="00313817">
      <w:pPr>
        <w:tabs>
          <w:tab w:val="left" w:pos="360"/>
        </w:tabs>
        <w:spacing w:after="0"/>
        <w:ind w:right="-90"/>
      </w:pPr>
      <w:r w:rsidRPr="001237DA">
        <w:rPr>
          <w:i/>
        </w:rPr>
        <w:t xml:space="preserve">Contact Number: </w:t>
      </w:r>
      <w:r w:rsidRPr="001237DA">
        <w:t>206.296.2529</w:t>
      </w:r>
    </w:p>
    <w:p w:rsidR="005C1C29" w:rsidRPr="00A65259" w:rsidRDefault="005C1C29" w:rsidP="00313817">
      <w:pPr>
        <w:tabs>
          <w:tab w:val="left" w:pos="360"/>
        </w:tabs>
        <w:spacing w:after="0"/>
        <w:ind w:right="-90"/>
      </w:pPr>
      <w:r w:rsidRPr="001237DA">
        <w:t xml:space="preserve"> </w:t>
      </w: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Pr="001237DA" w:rsidRDefault="007C4733" w:rsidP="00313817">
      <w:pPr>
        <w:tabs>
          <w:tab w:val="left" w:pos="360"/>
        </w:tabs>
        <w:spacing w:after="0"/>
        <w:ind w:right="-90"/>
      </w:pPr>
      <w:r>
        <w:fldChar w:fldCharType="end"/>
      </w:r>
    </w:p>
    <w:p w:rsidR="005C1C29" w:rsidRPr="001237DA" w:rsidRDefault="005C1C29" w:rsidP="00313817">
      <w:pPr>
        <w:tabs>
          <w:tab w:val="left" w:pos="360"/>
        </w:tabs>
        <w:spacing w:after="0"/>
        <w:ind w:right="-90"/>
        <w:rPr>
          <w:i/>
        </w:rPr>
      </w:pPr>
    </w:p>
    <w:p w:rsidR="005C1C29" w:rsidRPr="00A11F81" w:rsidRDefault="007C4733" w:rsidP="00313817">
      <w:pPr>
        <w:pStyle w:val="NoSpacing"/>
        <w:tabs>
          <w:tab w:val="left" w:pos="360"/>
        </w:tabs>
        <w:ind w:right="-90"/>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Pr="001237DA" w:rsidRDefault="007C4733" w:rsidP="00313817">
      <w:pPr>
        <w:pStyle w:val="Heading3"/>
        <w:tabs>
          <w:tab w:val="left" w:pos="360"/>
        </w:tabs>
        <w:spacing w:before="0" w:line="240" w:lineRule="auto"/>
        <w:ind w:left="0" w:right="-90"/>
        <w:rPr>
          <w:sz w:val="22"/>
        </w:rPr>
      </w:pPr>
      <w:r>
        <w:fldChar w:fldCharType="end"/>
      </w:r>
    </w:p>
    <w:p w:rsidR="005C1C29" w:rsidRPr="00A87F67" w:rsidRDefault="005C1C29" w:rsidP="00313817">
      <w:pPr>
        <w:pStyle w:val="Heading3"/>
        <w:tabs>
          <w:tab w:val="left" w:pos="360"/>
        </w:tabs>
        <w:ind w:left="0" w:right="-90"/>
      </w:pPr>
      <w:bookmarkStart w:id="430" w:name="_Toc337108830"/>
      <w:bookmarkStart w:id="431" w:name="_Toc361823642"/>
      <w:r w:rsidRPr="00A87F67">
        <w:t>Leading with Dignity: Advanced Development</w:t>
      </w:r>
      <w:bookmarkEnd w:id="427"/>
      <w:bookmarkEnd w:id="428"/>
      <w:bookmarkEnd w:id="430"/>
      <w:bookmarkEnd w:id="431"/>
    </w:p>
    <w:p w:rsidR="005C1C29" w:rsidRPr="001237DA" w:rsidRDefault="005C1C29" w:rsidP="00313817">
      <w:pPr>
        <w:pStyle w:val="NoSpacing"/>
        <w:tabs>
          <w:tab w:val="left" w:pos="360"/>
        </w:tabs>
        <w:ind w:right="-90"/>
        <w:rPr>
          <w:rFonts w:cs="Times New Roman"/>
        </w:rPr>
      </w:pPr>
    </w:p>
    <w:p w:rsidR="005C1C29" w:rsidRDefault="005C1C29" w:rsidP="00313817">
      <w:pPr>
        <w:tabs>
          <w:tab w:val="left" w:pos="360"/>
        </w:tabs>
        <w:spacing w:after="0"/>
        <w:ind w:right="-90"/>
      </w:pPr>
      <w:r w:rsidRPr="001237DA">
        <w:rPr>
          <w:rFonts w:cs="Times New Roman"/>
        </w:rPr>
        <w:t xml:space="preserve">Leading with Dignity is an intensive, residential program for mid- to senior-level managers who have been tapped for advancement and growth. The course is offered in a retreat format and emphasizes skills in leading and influencing others. Experienced managers will develop advanced leadership skills to immediately implement at an organizational level. The program includes a combination of expert instruction, proven curriculum, comprehensive peer- and self-assessment tools, dedicated one-on-one executive coaching, and a classroom focus on values and integrity. Course professors are drawn from the Albers School of Business and most of them teach in our nationally-ranked Leadership Executive MBA. </w:t>
      </w:r>
      <w:r>
        <w:rPr>
          <w:rFonts w:cs="Times New Roman"/>
        </w:rPr>
        <w:t xml:space="preserve"> For more information, </w:t>
      </w:r>
      <w:hyperlink r:id="rId192" w:history="1">
        <w:r w:rsidRPr="006B7040">
          <w:rPr>
            <w:rStyle w:val="Hyperlink"/>
            <w:rFonts w:cs="Times New Roman"/>
          </w:rPr>
          <w:t>click here.</w:t>
        </w:r>
      </w:hyperlink>
    </w:p>
    <w:p w:rsidR="005C1C29" w:rsidRPr="001A5C95" w:rsidRDefault="005C1C29" w:rsidP="00313817">
      <w:pPr>
        <w:tabs>
          <w:tab w:val="left" w:pos="360"/>
        </w:tabs>
        <w:spacing w:after="0"/>
        <w:ind w:right="-90"/>
        <w:rPr>
          <w:rFonts w:cs="Times New Roman"/>
        </w:rPr>
      </w:pPr>
    </w:p>
    <w:p w:rsidR="005C1C29" w:rsidRPr="001237DA" w:rsidRDefault="005C1C29" w:rsidP="00313817">
      <w:pPr>
        <w:pStyle w:val="NoSpacing"/>
        <w:tabs>
          <w:tab w:val="left" w:pos="360"/>
        </w:tabs>
        <w:ind w:right="-90"/>
        <w:rPr>
          <w:rFonts w:cs="Times New Roman"/>
          <w:i/>
        </w:rPr>
      </w:pPr>
      <w:r w:rsidRPr="001237DA">
        <w:rPr>
          <w:rFonts w:cs="Times New Roman"/>
          <w:i/>
        </w:rPr>
        <w:t xml:space="preserve">Dates: </w:t>
      </w:r>
      <w:r>
        <w:rPr>
          <w:rFonts w:cs="Times New Roman"/>
        </w:rPr>
        <w:t>TBD</w:t>
      </w:r>
    </w:p>
    <w:p w:rsidR="005C1C29" w:rsidRPr="001237DA" w:rsidRDefault="005C1C29" w:rsidP="00313817">
      <w:pPr>
        <w:pStyle w:val="NoSpacing"/>
        <w:tabs>
          <w:tab w:val="left" w:pos="360"/>
        </w:tabs>
        <w:ind w:right="-90"/>
        <w:rPr>
          <w:rFonts w:cs="Times New Roman"/>
        </w:rPr>
      </w:pPr>
      <w:r w:rsidRPr="001237DA">
        <w:rPr>
          <w:rFonts w:cs="Times New Roman"/>
          <w:i/>
        </w:rPr>
        <w:t xml:space="preserve">Location: </w:t>
      </w:r>
      <w:r w:rsidRPr="001237DA">
        <w:rPr>
          <w:rFonts w:cs="Times New Roman"/>
        </w:rPr>
        <w:t>Seattle University</w:t>
      </w:r>
      <w:r w:rsidRPr="001237DA">
        <w:rPr>
          <w:rFonts w:cs="Times New Roman"/>
          <w:i/>
        </w:rPr>
        <w:t xml:space="preserve"> </w:t>
      </w:r>
    </w:p>
    <w:p w:rsidR="005C1C29" w:rsidRDefault="005C1C29" w:rsidP="00313817">
      <w:pPr>
        <w:pStyle w:val="NoSpacing"/>
        <w:tabs>
          <w:tab w:val="left" w:pos="360"/>
        </w:tabs>
        <w:ind w:right="-90"/>
        <w:rPr>
          <w:rFonts w:cs="Times New Roman"/>
        </w:rPr>
      </w:pPr>
      <w:r w:rsidRPr="001237DA">
        <w:rPr>
          <w:rFonts w:cs="Times New Roman"/>
        </w:rPr>
        <w:t xml:space="preserve">Cost: *$3,900 plus accommodations *Cost </w:t>
      </w:r>
    </w:p>
    <w:p w:rsidR="005C1C29" w:rsidRPr="00860FB8" w:rsidRDefault="005C1C29" w:rsidP="00313817">
      <w:pPr>
        <w:pStyle w:val="NoSpacing"/>
        <w:tabs>
          <w:tab w:val="left" w:pos="360"/>
        </w:tabs>
        <w:ind w:right="-90"/>
        <w:rPr>
          <w:rFonts w:cs="Times New Roman"/>
        </w:rPr>
      </w:pPr>
      <w:r w:rsidRPr="00860FB8">
        <w:rPr>
          <w:rFonts w:cs="Times New Roman"/>
          <w:i/>
        </w:rPr>
        <w:t>Contact Number</w:t>
      </w:r>
      <w:r w:rsidRPr="00860FB8">
        <w:rPr>
          <w:rFonts w:cs="Times New Roman"/>
        </w:rPr>
        <w:t>: (206) 296-2529</w:t>
      </w:r>
    </w:p>
    <w:p w:rsidR="005C1C29" w:rsidRPr="001237DA" w:rsidRDefault="005C1C29" w:rsidP="00313817">
      <w:pPr>
        <w:pStyle w:val="NoSpacing"/>
        <w:tabs>
          <w:tab w:val="left" w:pos="360"/>
        </w:tabs>
        <w:ind w:right="-90"/>
        <w:rPr>
          <w:rFonts w:cs="Times New Roman"/>
          <w:b/>
        </w:rPr>
      </w:pPr>
    </w:p>
    <w:p w:rsidR="005C1C29" w:rsidRPr="001237DA" w:rsidRDefault="007C4733" w:rsidP="00313817">
      <w:pPr>
        <w:pStyle w:val="NoSpacing"/>
        <w:tabs>
          <w:tab w:val="left" w:pos="360"/>
        </w:tabs>
        <w:ind w:right="-90"/>
        <w:rPr>
          <w:rFonts w:cs="Times New Roman"/>
          <w:b/>
        </w:rPr>
      </w:pPr>
      <w:r w:rsidRPr="001237DA">
        <w:fldChar w:fldCharType="begin"/>
      </w:r>
      <w:r w:rsidR="005C1C29" w:rsidRPr="001237DA">
        <w:instrText>HYPERLINK \l "seattleunivecq1"</w:instrText>
      </w:r>
      <w:r w:rsidRPr="001237DA">
        <w:fldChar w:fldCharType="separate"/>
      </w:r>
      <w:hyperlink w:anchor="_Table_of_Contents:" w:history="1">
        <w:r w:rsidR="005C1C29" w:rsidRPr="001237DA">
          <w:rPr>
            <w:rStyle w:val="Hyperlink"/>
            <w:rFonts w:cs="Times New Roman"/>
            <w:b/>
          </w:rPr>
          <w:t>Table of Contents</w:t>
        </w:r>
      </w:hyperlink>
    </w:p>
    <w:p w:rsidR="005C1C29" w:rsidRPr="001237DA" w:rsidRDefault="007C4733" w:rsidP="00313817">
      <w:pPr>
        <w:pStyle w:val="NoSpacing"/>
        <w:tabs>
          <w:tab w:val="left" w:pos="360"/>
        </w:tabs>
        <w:ind w:right="-90"/>
        <w:rPr>
          <w:rFonts w:cs="Times New Roman"/>
          <w:b/>
        </w:rPr>
      </w:pPr>
      <w:r w:rsidRPr="001237DA">
        <w:fldChar w:fldCharType="end"/>
      </w:r>
    </w:p>
    <w:p w:rsidR="005C1C29" w:rsidRDefault="005C1C29" w:rsidP="00313817">
      <w:pPr>
        <w:pStyle w:val="NoSpacing"/>
        <w:tabs>
          <w:tab w:val="left" w:pos="360"/>
        </w:tabs>
        <w:ind w:right="-90"/>
        <w:rPr>
          <w:rFonts w:cs="Times New Roman"/>
        </w:rPr>
      </w:pPr>
    </w:p>
    <w:p w:rsidR="005C1C29" w:rsidRDefault="005C1C29" w:rsidP="00313817">
      <w:pPr>
        <w:pStyle w:val="Heading2"/>
        <w:tabs>
          <w:tab w:val="left" w:pos="360"/>
        </w:tabs>
        <w:spacing w:before="0" w:line="240" w:lineRule="auto"/>
        <w:ind w:left="0" w:right="-90"/>
      </w:pPr>
      <w:bookmarkStart w:id="432" w:name="_Toc361823643"/>
      <w:r>
        <w:t>Skillsoft:  eLearning and Performance Support S</w:t>
      </w:r>
      <w:r w:rsidRPr="001602B5">
        <w:t>olutions</w:t>
      </w:r>
      <w:bookmarkEnd w:id="432"/>
    </w:p>
    <w:p w:rsidR="005C1C29" w:rsidRDefault="00994646" w:rsidP="00313817">
      <w:pPr>
        <w:tabs>
          <w:tab w:val="left" w:pos="360"/>
        </w:tabs>
        <w:ind w:right="-90"/>
        <w:rPr>
          <w:rFonts w:cs="Times New Roman"/>
        </w:rPr>
      </w:pPr>
      <w:hyperlink r:id="rId193" w:history="1">
        <w:r w:rsidR="005C1C29" w:rsidRPr="0062605F">
          <w:rPr>
            <w:rStyle w:val="Hyperlink"/>
            <w:rFonts w:cs="Times New Roman"/>
          </w:rPr>
          <w:t>Skillsoft</w:t>
        </w:r>
      </w:hyperlink>
      <w:r w:rsidR="005C1C29" w:rsidRPr="001602B5">
        <w:rPr>
          <w:rFonts w:cs="Times New Roman"/>
        </w:rPr>
        <w:t xml:space="preserve"> is a pioneer in the field of learning with a long history of innovation. Skillsoft provides cloud based learning solutions for its customers worldwide, ranging from global enterprises, government, and education to mid-sized and small businesses. Skillsoft's customer support teams draw on a wealth of in-house experience and a comprehensive learning e-library to develop off-the-shelf and custom learning programs tailored to cost-effectively meet customer needs. Skillsoft's courses, books and videos have been developed by industry leading learning experts to ensure that they maximize business skills, performance, and talent development. </w:t>
      </w:r>
    </w:p>
    <w:p w:rsidR="005C1C29" w:rsidRPr="00165D8A" w:rsidRDefault="00994646" w:rsidP="00313817">
      <w:pPr>
        <w:tabs>
          <w:tab w:val="left" w:pos="360"/>
        </w:tabs>
        <w:ind w:right="-90"/>
        <w:rPr>
          <w:rFonts w:cs="Times New Roman"/>
          <w:bCs/>
          <w:iCs/>
        </w:rPr>
      </w:pPr>
      <w:hyperlink r:id="rId194" w:history="1">
        <w:r w:rsidR="005C1C29" w:rsidRPr="0062605F">
          <w:rPr>
            <w:rStyle w:val="Hyperlink"/>
            <w:rFonts w:cs="Times New Roman"/>
          </w:rPr>
          <w:t>Skillsoft</w:t>
        </w:r>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ompetency models. These mappings help to direct the individual learner to specific Skillsoft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313817">
      <w:pPr>
        <w:pStyle w:val="Heading3"/>
        <w:tabs>
          <w:tab w:val="left" w:pos="360"/>
        </w:tabs>
        <w:ind w:left="0" w:right="-90"/>
        <w:rPr>
          <w:rFonts w:cs="Times New Roman"/>
          <w:b w:val="0"/>
          <w:i/>
        </w:rPr>
      </w:pPr>
      <w:bookmarkStart w:id="433" w:name="_Toc361823644"/>
      <w:r w:rsidRPr="000E4684">
        <w:t>Skillsoft OPM-ECQ Leading Change</w:t>
      </w:r>
      <w:bookmarkEnd w:id="433"/>
      <w:r w:rsidRPr="000E4684">
        <w:br/>
      </w:r>
    </w:p>
    <w:p w:rsidR="005C1C29" w:rsidRDefault="005C1C29" w:rsidP="00313817">
      <w:pPr>
        <w:tabs>
          <w:tab w:val="left" w:pos="360"/>
        </w:tabs>
        <w:spacing w:after="120"/>
        <w:ind w:right="-90"/>
        <w:rPr>
          <w:rFonts w:cs="Times New Roman"/>
          <w:b/>
          <w:i/>
        </w:rPr>
      </w:pPr>
      <w:r>
        <w:rPr>
          <w:rFonts w:cs="Times New Roman"/>
          <w:b/>
          <w:i/>
        </w:rPr>
        <w:t xml:space="preserve">Content Summary:  </w:t>
      </w:r>
    </w:p>
    <w:tbl>
      <w:tblPr>
        <w:tblpPr w:leftFromText="180" w:rightFromText="180" w:vertAnchor="text" w:tblpX="720" w:tblpY="1"/>
        <w:tblOverlap w:val="never"/>
        <w:tblW w:w="8508" w:type="dxa"/>
        <w:tblLook w:val="04A0" w:firstRow="1" w:lastRow="0" w:firstColumn="1" w:lastColumn="0" w:noHBand="0" w:noVBand="1"/>
      </w:tblPr>
      <w:tblGrid>
        <w:gridCol w:w="2928"/>
        <w:gridCol w:w="1460"/>
        <w:gridCol w:w="1460"/>
        <w:gridCol w:w="1240"/>
        <w:gridCol w:w="1420"/>
      </w:tblGrid>
      <w:tr w:rsidR="005C1C29" w:rsidRPr="005F386D" w:rsidTr="005A472D">
        <w:trPr>
          <w:trHeight w:val="255"/>
        </w:trPr>
        <w:tc>
          <w:tcPr>
            <w:tcW w:w="2928"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vMerge w:val="restart"/>
            <w:tcBorders>
              <w:top w:val="single" w:sz="4" w:space="0" w:color="auto"/>
              <w:left w:val="nil"/>
              <w:right w:val="single" w:sz="4" w:space="0" w:color="auto"/>
            </w:tcBorders>
            <w:shd w:val="clear" w:color="000000" w:fill="000080"/>
            <w:vAlign w:val="center"/>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p>
        </w:tc>
        <w:tc>
          <w:tcPr>
            <w:tcW w:w="1420" w:type="dxa"/>
            <w:vMerge w:val="restart"/>
            <w:tcBorders>
              <w:top w:val="single" w:sz="4" w:space="0" w:color="auto"/>
              <w:left w:val="nil"/>
              <w:right w:val="single" w:sz="4" w:space="0" w:color="auto"/>
            </w:tcBorders>
            <w:shd w:val="clear" w:color="000000" w:fill="000080"/>
            <w:vAlign w:val="center"/>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vMerge/>
            <w:tcBorders>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p>
        </w:tc>
        <w:tc>
          <w:tcPr>
            <w:tcW w:w="1420" w:type="dxa"/>
            <w:vMerge/>
            <w:tcBorders>
              <w:left w:val="nil"/>
              <w:bottom w:val="single" w:sz="4" w:space="0" w:color="auto"/>
              <w:right w:val="single" w:sz="4" w:space="0" w:color="auto"/>
            </w:tcBorders>
            <w:shd w:val="clear" w:color="000000" w:fill="000080"/>
            <w:vAlign w:val="center"/>
            <w:hideMark/>
          </w:tcPr>
          <w:p w:rsidR="005C1C29" w:rsidRPr="005F386D" w:rsidRDefault="005C1C29" w:rsidP="00313817">
            <w:pPr>
              <w:tabs>
                <w:tab w:val="left" w:pos="360"/>
              </w:tabs>
              <w:spacing w:after="0" w:line="240" w:lineRule="auto"/>
              <w:ind w:right="-90"/>
              <w:jc w:val="center"/>
              <w:rPr>
                <w:rFonts w:ascii="Arial" w:eastAsia="Times New Roman" w:hAnsi="Arial" w:cs="Arial"/>
                <w:b/>
                <w:bCs/>
                <w:color w:val="FFFFFF"/>
                <w:sz w:val="20"/>
                <w:szCs w:val="20"/>
              </w:rPr>
            </w:pP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ind w:right="-90"/>
              <w:rPr>
                <w:rFonts w:ascii="Arial" w:eastAsia="Times New Roman" w:hAnsi="Arial" w:cs="Arial"/>
                <w:b/>
                <w:bCs/>
                <w:sz w:val="20"/>
                <w:szCs w:val="20"/>
              </w:rPr>
            </w:pPr>
            <w:r w:rsidRPr="005F386D">
              <w:rPr>
                <w:rFonts w:ascii="Arial" w:eastAsia="Times New Roman" w:hAnsi="Arial" w:cs="Arial"/>
                <w:b/>
                <w:bCs/>
                <w:sz w:val="20"/>
                <w:szCs w:val="20"/>
              </w:rPr>
              <w:t>ECQ #1-LEADING CHANGE</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86.9</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104</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219</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b/>
                <w:bCs/>
                <w:sz w:val="20"/>
                <w:szCs w:val="20"/>
              </w:rPr>
            </w:pPr>
            <w:r w:rsidRPr="005F386D">
              <w:rPr>
                <w:rFonts w:ascii="Arial" w:eastAsia="Times New Roman" w:hAnsi="Arial" w:cs="Arial"/>
                <w:b/>
                <w:bCs/>
                <w:sz w:val="20"/>
                <w:szCs w:val="20"/>
              </w:rPr>
              <w:t>53</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Creativity and Innovation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11.8</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14</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54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16</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External Awareness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13.3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7</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ind w:right="-90"/>
              <w:rPr>
                <w:rFonts w:ascii="Arial" w:eastAsia="Times New Roman" w:hAnsi="Arial" w:cs="Arial"/>
                <w:color w:val="000000"/>
                <w:sz w:val="20"/>
                <w:szCs w:val="20"/>
              </w:rPr>
            </w:pPr>
            <w:r w:rsidRPr="005F386D">
              <w:rPr>
                <w:rFonts w:ascii="Arial" w:eastAsia="Times New Roman" w:hAnsi="Arial" w:cs="Arial"/>
                <w:color w:val="000000"/>
                <w:sz w:val="20"/>
                <w:szCs w:val="20"/>
              </w:rPr>
              <w:t>Flexibility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12.4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4</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Resilience</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29.1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34</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24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9</w:t>
            </w:r>
          </w:p>
        </w:tc>
      </w:tr>
      <w:tr w:rsidR="005C1C29" w:rsidRPr="005F386D" w:rsidTr="005A472D">
        <w:trPr>
          <w:trHeight w:val="144"/>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ind w:right="-90"/>
              <w:rPr>
                <w:rFonts w:ascii="Arial" w:eastAsia="Times New Roman" w:hAnsi="Arial" w:cs="Arial"/>
                <w:sz w:val="20"/>
                <w:szCs w:val="20"/>
              </w:rPr>
            </w:pPr>
            <w:r w:rsidRPr="009D235D">
              <w:rPr>
                <w:rFonts w:ascii="Arial" w:eastAsia="Times New Roman" w:hAnsi="Arial" w:cs="Arial"/>
                <w:sz w:val="20"/>
                <w:szCs w:val="20"/>
              </w:rPr>
              <w:t>Service Motivation</w:t>
            </w:r>
          </w:p>
        </w:tc>
        <w:tc>
          <w:tcPr>
            <w:tcW w:w="5580" w:type="dxa"/>
            <w:gridSpan w:val="4"/>
            <w:tcBorders>
              <w:top w:val="nil"/>
              <w:left w:val="nil"/>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9D235D">
              <w:rPr>
                <w:rFonts w:ascii="Arial" w:eastAsia="Times New Roman" w:hAnsi="Arial" w:cs="Arial"/>
                <w:i/>
                <w:sz w:val="20"/>
                <w:szCs w:val="20"/>
              </w:rPr>
              <w:t>No Specific</w:t>
            </w:r>
            <w:r>
              <w:rPr>
                <w:rFonts w:ascii="Arial" w:eastAsia="Times New Roman" w:hAnsi="Arial" w:cs="Arial"/>
                <w:i/>
                <w:sz w:val="20"/>
                <w:szCs w:val="20"/>
              </w:rPr>
              <w:t xml:space="preserve"> Assets Currently Aligned</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Strategic Thinking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12</w:t>
            </w:r>
          </w:p>
        </w:tc>
      </w:tr>
      <w:tr w:rsidR="005C1C29" w:rsidRPr="005F386D" w:rsidTr="005A472D">
        <w:trPr>
          <w:trHeight w:val="255"/>
        </w:trPr>
        <w:tc>
          <w:tcPr>
            <w:tcW w:w="2928"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ind w:right="-90"/>
              <w:rPr>
                <w:rFonts w:ascii="Arial" w:eastAsia="Times New Roman" w:hAnsi="Arial" w:cs="Arial"/>
                <w:sz w:val="20"/>
                <w:szCs w:val="20"/>
              </w:rPr>
            </w:pPr>
            <w:r w:rsidRPr="005F386D">
              <w:rPr>
                <w:rFonts w:ascii="Arial" w:eastAsia="Times New Roman" w:hAnsi="Arial" w:cs="Arial"/>
                <w:sz w:val="20"/>
                <w:szCs w:val="20"/>
              </w:rPr>
              <w:t>Vision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7.3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9</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ind w:right="-90"/>
              <w:jc w:val="center"/>
              <w:rPr>
                <w:rFonts w:ascii="Arial" w:eastAsia="Times New Roman" w:hAnsi="Arial" w:cs="Arial"/>
                <w:sz w:val="20"/>
                <w:szCs w:val="20"/>
              </w:rPr>
            </w:pPr>
            <w:r w:rsidRPr="005F386D">
              <w:rPr>
                <w:rFonts w:ascii="Arial" w:eastAsia="Times New Roman" w:hAnsi="Arial" w:cs="Arial"/>
                <w:sz w:val="20"/>
                <w:szCs w:val="20"/>
              </w:rPr>
              <w:t>5</w:t>
            </w:r>
          </w:p>
        </w:tc>
      </w:tr>
    </w:tbl>
    <w:p w:rsidR="005C1C29" w:rsidRDefault="005C1C29" w:rsidP="00313817">
      <w:pPr>
        <w:tabs>
          <w:tab w:val="left" w:pos="360"/>
        </w:tabs>
        <w:spacing w:after="0" w:line="240" w:lineRule="auto"/>
        <w:ind w:right="-90"/>
        <w:rPr>
          <w:rFonts w:cs="Times New Roman"/>
          <w:b/>
          <w:i/>
        </w:rPr>
      </w:pPr>
      <w:r>
        <w:rPr>
          <w:rFonts w:cs="Times New Roman"/>
          <w:b/>
          <w:i/>
        </w:rPr>
        <w:br w:type="textWrapping" w:clear="all"/>
      </w:r>
    </w:p>
    <w:p w:rsidR="005C1C29" w:rsidRDefault="00994646" w:rsidP="00313817">
      <w:pPr>
        <w:tabs>
          <w:tab w:val="left" w:pos="360"/>
        </w:tabs>
        <w:spacing w:after="0" w:line="240" w:lineRule="auto"/>
        <w:ind w:right="-90"/>
        <w:rPr>
          <w:rFonts w:cs="Times New Roman"/>
        </w:rPr>
      </w:pPr>
      <w:hyperlink r:id="rId195"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line="240" w:lineRule="auto"/>
        <w:ind w:right="-90"/>
        <w:rPr>
          <w:rFonts w:cs="Times New Roman"/>
        </w:rPr>
      </w:pPr>
      <w:r w:rsidRPr="001A5C95">
        <w:rPr>
          <w:rFonts w:cs="Times New Roman"/>
          <w:i/>
        </w:rPr>
        <w:t>Dates:</w:t>
      </w:r>
      <w:r>
        <w:rPr>
          <w:rFonts w:cs="Times New Roman"/>
          <w:b/>
          <w:i/>
        </w:rPr>
        <w:t xml:space="preserve">  </w:t>
      </w:r>
      <w:r>
        <w:rPr>
          <w:rFonts w:cs="Times New Roman"/>
        </w:rPr>
        <w:t>A</w:t>
      </w:r>
      <w:r w:rsidRPr="00DC1FB1">
        <w:rPr>
          <w:rFonts w:cs="Times New Roman"/>
        </w:rPr>
        <w:t>vailable 24x7x365</w:t>
      </w:r>
    </w:p>
    <w:p w:rsidR="005C1C29" w:rsidRDefault="005C1C29" w:rsidP="00313817">
      <w:pPr>
        <w:tabs>
          <w:tab w:val="left" w:pos="360"/>
        </w:tabs>
        <w:spacing w:after="0" w:line="240" w:lineRule="auto"/>
        <w:ind w:right="-90"/>
        <w:rPr>
          <w:rFonts w:cs="Times New Roman"/>
        </w:rPr>
      </w:pPr>
      <w:r w:rsidRPr="001A5C95">
        <w:rPr>
          <w:rFonts w:cs="Times New Roman"/>
          <w:i/>
        </w:rPr>
        <w:t>Location</w:t>
      </w:r>
      <w:r>
        <w:rPr>
          <w:rFonts w:cs="Times New Roman"/>
          <w:b/>
          <w:i/>
        </w:rPr>
        <w:t xml:space="preserve">:  </w:t>
      </w:r>
      <w:r>
        <w:rPr>
          <w:rFonts w:cs="Times New Roman"/>
        </w:rPr>
        <w:t>W</w:t>
      </w:r>
      <w:r w:rsidRPr="00DC1FB1">
        <w:rPr>
          <w:rFonts w:cs="Times New Roman"/>
        </w:rPr>
        <w:t>eb-enabled content</w:t>
      </w:r>
      <w:r>
        <w:rPr>
          <w:rFonts w:cs="Times New Roman"/>
        </w:rPr>
        <w:t xml:space="preserve"> available with internet connectivity    </w:t>
      </w:r>
    </w:p>
    <w:p w:rsidR="005C1C29" w:rsidRDefault="005C1C29" w:rsidP="00313817">
      <w:pPr>
        <w:tabs>
          <w:tab w:val="left" w:pos="360"/>
        </w:tabs>
        <w:spacing w:after="0" w:line="240" w:lineRule="auto"/>
        <w:ind w:right="-90"/>
        <w:rPr>
          <w:rFonts w:cs="Times New Roman"/>
        </w:rPr>
      </w:pPr>
      <w:r w:rsidRPr="001A5C95">
        <w:rPr>
          <w:rFonts w:cs="Times New Roman"/>
          <w:i/>
        </w:rPr>
        <w:t>Cost</w:t>
      </w:r>
      <w:r>
        <w:rPr>
          <w:rFonts w:cs="Times New Roman"/>
          <w:b/>
          <w:i/>
        </w:rPr>
        <w:t xml:space="preserve">: </w:t>
      </w:r>
      <w:r w:rsidRPr="00877613">
        <w:rPr>
          <w:rFonts w:cs="Times New Roman"/>
        </w:rPr>
        <w:t>Most US Federal agencies are currently licensed for a range of Skillsoft learning assets that can support Leadership Development initiatives.</w:t>
      </w:r>
      <w:r>
        <w:rPr>
          <w:rFonts w:cs="Times New Roman"/>
        </w:rPr>
        <w:t xml:space="preserve">  </w:t>
      </w:r>
      <w:r w:rsidRPr="00877613">
        <w:rPr>
          <w:rFonts w:cs="Times New Roman"/>
        </w:rPr>
        <w:t xml:space="preserve">Please contact your organization’s Training Administrator for specific information and access.   </w:t>
      </w:r>
    </w:p>
    <w:p w:rsidR="005C1C29" w:rsidRDefault="005C1C29" w:rsidP="00313817">
      <w:pPr>
        <w:tabs>
          <w:tab w:val="left" w:pos="360"/>
        </w:tabs>
        <w:spacing w:after="0"/>
        <w:ind w:right="-90"/>
      </w:pPr>
      <w:r w:rsidRPr="001A5C95">
        <w:rPr>
          <w:rFonts w:cs="Times New Roman"/>
          <w:i/>
        </w:rPr>
        <w:t>More Information</w:t>
      </w:r>
      <w:r w:rsidRPr="004344F7">
        <w:rPr>
          <w:rFonts w:cs="Times New Roman"/>
          <w:b/>
          <w:i/>
        </w:rPr>
        <w:t>:</w:t>
      </w:r>
      <w:r>
        <w:rPr>
          <w:rFonts w:cs="Times New Roman"/>
          <w:b/>
          <w:i/>
        </w:rPr>
        <w:t xml:space="preserve"> </w:t>
      </w:r>
      <w:r w:rsidRPr="004344F7">
        <w:rPr>
          <w:rFonts w:cs="Times New Roman"/>
        </w:rPr>
        <w:t xml:space="preserve"> </w:t>
      </w:r>
      <w:hyperlink r:id="rId196" w:history="1">
        <w:r w:rsidRPr="006B7040">
          <w:rPr>
            <w:rStyle w:val="Hyperlink"/>
          </w:rPr>
          <w:t>click here.</w:t>
        </w:r>
      </w:hyperlink>
      <w:r>
        <w:rPr>
          <w:rFonts w:cs="Times New Roman"/>
        </w:rPr>
        <w:br/>
      </w:r>
      <w:hyperlink r:id="rId197"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313817">
      <w:pPr>
        <w:tabs>
          <w:tab w:val="left" w:pos="360"/>
        </w:tabs>
        <w:spacing w:after="0" w:line="240" w:lineRule="auto"/>
        <w:ind w:right="-90"/>
        <w:rPr>
          <w:rFonts w:cs="Times New Roman"/>
        </w:rPr>
      </w:pPr>
      <w:r w:rsidRPr="00C01AAD">
        <w:rPr>
          <w:rFonts w:cs="Times New Roman"/>
        </w:rPr>
        <w:t>Email</w:t>
      </w:r>
      <w:r>
        <w:t xml:space="preserve"> </w:t>
      </w:r>
      <w:hyperlink r:id="rId198"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pPr>
    </w:p>
    <w:p w:rsidR="005C1C29" w:rsidRPr="001237DA" w:rsidRDefault="007C4733" w:rsidP="00313817">
      <w:pPr>
        <w:pStyle w:val="NoSpacing"/>
        <w:tabs>
          <w:tab w:val="left" w:pos="360"/>
        </w:tabs>
        <w:ind w:right="-90"/>
        <w:rPr>
          <w:rFonts w:cs="Times New Roman"/>
          <w:b/>
        </w:rPr>
      </w:pPr>
      <w:r w:rsidRPr="001237DA">
        <w:fldChar w:fldCharType="begin"/>
      </w:r>
      <w:r w:rsidR="005C1C29" w:rsidRPr="001237DA">
        <w:instrText>HYPERLINK \l "seattleunivecq1"</w:instrText>
      </w:r>
      <w:r w:rsidRPr="001237DA">
        <w:fldChar w:fldCharType="separate"/>
      </w:r>
      <w:hyperlink w:anchor="_Table_of_Contents:" w:history="1">
        <w:r w:rsidR="005C1C29" w:rsidRPr="001237DA">
          <w:rPr>
            <w:rStyle w:val="Hyperlink"/>
            <w:rFonts w:cs="Times New Roman"/>
            <w:b/>
          </w:rPr>
          <w:t>Table of Contents</w:t>
        </w:r>
      </w:hyperlink>
    </w:p>
    <w:p w:rsidR="005C1C29" w:rsidRDefault="007C4733" w:rsidP="00313817">
      <w:pPr>
        <w:pStyle w:val="NoSpacing"/>
        <w:tabs>
          <w:tab w:val="left" w:pos="360"/>
        </w:tabs>
        <w:ind w:right="-90"/>
        <w:rPr>
          <w:rFonts w:cs="Times New Roman"/>
        </w:rPr>
      </w:pPr>
      <w:r w:rsidRPr="001237DA">
        <w:fldChar w:fldCharType="end"/>
      </w:r>
    </w:p>
    <w:p w:rsidR="005C1C29" w:rsidRPr="00A11F81" w:rsidRDefault="005C1C29" w:rsidP="00313817">
      <w:pPr>
        <w:pStyle w:val="NoSpacing"/>
        <w:tabs>
          <w:tab w:val="left" w:pos="360"/>
        </w:tabs>
        <w:ind w:right="-90"/>
        <w:rPr>
          <w:rFonts w:cs="Times New Roman"/>
        </w:rPr>
      </w:pPr>
    </w:p>
    <w:p w:rsidR="005C1C29" w:rsidRPr="00A11F81" w:rsidRDefault="005C1C29" w:rsidP="00313817">
      <w:pPr>
        <w:pStyle w:val="Heading2"/>
        <w:tabs>
          <w:tab w:val="left" w:pos="360"/>
        </w:tabs>
        <w:spacing w:before="0" w:line="240" w:lineRule="auto"/>
        <w:ind w:left="0" w:right="-90"/>
      </w:pPr>
      <w:bookmarkStart w:id="434" w:name="_Stanford_University"/>
      <w:bookmarkStart w:id="435" w:name="_Toc361823645"/>
      <w:bookmarkStart w:id="436" w:name="_Toc329950106"/>
      <w:bookmarkStart w:id="437" w:name="_Toc330198986"/>
      <w:bookmarkStart w:id="438" w:name="_Toc337108831"/>
      <w:bookmarkEnd w:id="434"/>
      <w:r w:rsidRPr="00A11F81">
        <w:t>Southern Methodist University</w:t>
      </w:r>
      <w:bookmarkEnd w:id="435"/>
      <w:r w:rsidRPr="00A11F81">
        <w:t xml:space="preserve"> </w:t>
      </w:r>
    </w:p>
    <w:p w:rsidR="005C1C29" w:rsidRDefault="005C1C29" w:rsidP="00313817">
      <w:pPr>
        <w:pStyle w:val="Heading3"/>
        <w:tabs>
          <w:tab w:val="left" w:pos="360"/>
        </w:tabs>
        <w:ind w:left="0" w:right="-90"/>
      </w:pPr>
      <w:bookmarkStart w:id="439" w:name="_Toc361823646"/>
      <w:r>
        <w:t>Certificate in Leadership</w:t>
      </w:r>
      <w:bookmarkEnd w:id="439"/>
    </w:p>
    <w:p w:rsidR="005C1C29" w:rsidRDefault="005C1C29" w:rsidP="00313817">
      <w:pPr>
        <w:pStyle w:val="NormalWeb"/>
        <w:tabs>
          <w:tab w:val="left" w:pos="360"/>
        </w:tabs>
        <w:spacing w:before="0" w:after="0"/>
        <w:ind w:right="-90"/>
        <w:rPr>
          <w:rFonts w:cs="Times New Roman"/>
          <w:color w:val="474645"/>
          <w:sz w:val="22"/>
          <w:szCs w:val="22"/>
        </w:rPr>
      </w:pPr>
    </w:p>
    <w:p w:rsidR="005C1C29" w:rsidRPr="00142BA3" w:rsidRDefault="005C1C29" w:rsidP="00313817">
      <w:pPr>
        <w:pStyle w:val="NormalWeb"/>
        <w:tabs>
          <w:tab w:val="left" w:pos="360"/>
        </w:tabs>
        <w:spacing w:before="0" w:after="0"/>
        <w:ind w:right="-90"/>
        <w:rPr>
          <w:rFonts w:cs="Times New Roman"/>
          <w:color w:val="474645"/>
          <w:sz w:val="22"/>
          <w:szCs w:val="22"/>
        </w:rPr>
      </w:pPr>
      <w:r w:rsidRPr="00142BA3">
        <w:rPr>
          <w:rFonts w:cs="Times New Roman"/>
          <w:color w:val="474645"/>
          <w:sz w:val="22"/>
          <w:szCs w:val="22"/>
        </w:rPr>
        <w:t>Today’s successful leaders are broad thinkers with a global perspective that extends far beyond their own self-interest. In 10 challenging sessions, this dynamic course for mid-level and experienced leaders will transform your leadership vision and approach from the inside out. You’ll master the nuances and challenges of assembling and managing external teams. You’ll develop your own personal style of authentic leadership that enables you to coach others, nurture talent and lead change across organizations and multigenerational teams. You’ll learn how to maximize your company’s most valuable, volatile asset—human capital—and strengthen your skills in strategic thinking that looks beyond the crisis of the hour.</w:t>
      </w:r>
      <w:r>
        <w:rPr>
          <w:rFonts w:cs="Times New Roman"/>
          <w:color w:val="474645"/>
          <w:sz w:val="22"/>
          <w:szCs w:val="22"/>
        </w:rPr>
        <w:t xml:space="preserve">  For more information, </w:t>
      </w:r>
      <w:hyperlink r:id="rId199" w:history="1">
        <w:r w:rsidRPr="006B7040">
          <w:rPr>
            <w:rStyle w:val="Hyperlink"/>
            <w:rFonts w:cs="Times New Roman"/>
            <w:sz w:val="22"/>
            <w:szCs w:val="22"/>
          </w:rPr>
          <w:t>click here.</w:t>
        </w:r>
      </w:hyperlink>
    </w:p>
    <w:p w:rsidR="005C1C29" w:rsidRDefault="005C1C29" w:rsidP="00313817">
      <w:pPr>
        <w:pStyle w:val="NormalWeb"/>
        <w:tabs>
          <w:tab w:val="left" w:pos="360"/>
        </w:tabs>
        <w:spacing w:before="0" w:after="0"/>
        <w:ind w:right="-90"/>
        <w:rPr>
          <w:rFonts w:cs="Times New Roman"/>
          <w:color w:val="474645"/>
          <w:sz w:val="22"/>
          <w:szCs w:val="22"/>
        </w:rPr>
      </w:pPr>
    </w:p>
    <w:p w:rsidR="005C1C29" w:rsidRPr="00142BA3" w:rsidRDefault="005C1C29" w:rsidP="00313817">
      <w:pPr>
        <w:pStyle w:val="NormalWeb"/>
        <w:tabs>
          <w:tab w:val="left" w:pos="360"/>
        </w:tabs>
        <w:spacing w:before="0" w:after="0"/>
        <w:ind w:right="-90"/>
        <w:rPr>
          <w:rFonts w:cs="Times New Roman"/>
          <w:color w:val="474645"/>
          <w:sz w:val="22"/>
          <w:szCs w:val="22"/>
        </w:rPr>
      </w:pPr>
      <w:r w:rsidRPr="00142BA3">
        <w:rPr>
          <w:rFonts w:cs="Times New Roman"/>
          <w:i/>
          <w:color w:val="474645"/>
          <w:sz w:val="22"/>
          <w:szCs w:val="22"/>
        </w:rPr>
        <w:t>Program Dates</w:t>
      </w:r>
      <w:r w:rsidRPr="00142BA3">
        <w:rPr>
          <w:rFonts w:cs="Times New Roman"/>
          <w:color w:val="474645"/>
          <w:sz w:val="22"/>
          <w:szCs w:val="22"/>
        </w:rPr>
        <w:t xml:space="preserve">:  </w:t>
      </w:r>
      <w:r>
        <w:rPr>
          <w:rFonts w:cs="Times New Roman"/>
          <w:color w:val="474645"/>
          <w:sz w:val="22"/>
          <w:szCs w:val="22"/>
        </w:rPr>
        <w:t>September 10</w:t>
      </w:r>
      <w:r w:rsidRPr="0030639F">
        <w:rPr>
          <w:rFonts w:cs="Times New Roman"/>
          <w:color w:val="474645"/>
          <w:sz w:val="22"/>
          <w:szCs w:val="22"/>
          <w:vertAlign w:val="superscript"/>
        </w:rPr>
        <w:t>th</w:t>
      </w:r>
      <w:r>
        <w:rPr>
          <w:rFonts w:cs="Times New Roman"/>
          <w:color w:val="474645"/>
          <w:sz w:val="22"/>
          <w:szCs w:val="22"/>
        </w:rPr>
        <w:t xml:space="preserve"> - November 12</w:t>
      </w:r>
    </w:p>
    <w:p w:rsidR="005C1C29" w:rsidRPr="00142BA3" w:rsidRDefault="005C1C29" w:rsidP="00313817">
      <w:pPr>
        <w:pStyle w:val="NormalWeb"/>
        <w:tabs>
          <w:tab w:val="left" w:pos="360"/>
        </w:tabs>
        <w:spacing w:before="0" w:after="0"/>
        <w:ind w:right="-90"/>
        <w:rPr>
          <w:rFonts w:cs="Times New Roman"/>
          <w:color w:val="474645"/>
          <w:sz w:val="22"/>
          <w:szCs w:val="22"/>
        </w:rPr>
      </w:pPr>
      <w:r w:rsidRPr="00142BA3">
        <w:rPr>
          <w:rFonts w:cs="Times New Roman"/>
          <w:i/>
          <w:color w:val="474645"/>
          <w:sz w:val="22"/>
          <w:szCs w:val="22"/>
        </w:rPr>
        <w:t>Program Location</w:t>
      </w:r>
      <w:r w:rsidRPr="00142BA3">
        <w:rPr>
          <w:rFonts w:cs="Times New Roman"/>
          <w:color w:val="474645"/>
          <w:sz w:val="22"/>
          <w:szCs w:val="22"/>
        </w:rPr>
        <w:t>:  Dallas, TX</w:t>
      </w:r>
    </w:p>
    <w:p w:rsidR="005C1C29" w:rsidRPr="00142BA3" w:rsidRDefault="005C1C29" w:rsidP="00313817">
      <w:pPr>
        <w:pStyle w:val="NormalWeb"/>
        <w:tabs>
          <w:tab w:val="left" w:pos="360"/>
        </w:tabs>
        <w:spacing w:before="0" w:after="0"/>
        <w:ind w:right="-90"/>
        <w:rPr>
          <w:rFonts w:cs="Times New Roman"/>
          <w:color w:val="474645"/>
          <w:sz w:val="22"/>
          <w:szCs w:val="22"/>
        </w:rPr>
      </w:pPr>
      <w:r>
        <w:rPr>
          <w:rFonts w:cs="Times New Roman"/>
          <w:i/>
          <w:color w:val="474645"/>
          <w:sz w:val="22"/>
          <w:szCs w:val="22"/>
        </w:rPr>
        <w:t>Cost</w:t>
      </w:r>
      <w:r w:rsidRPr="00142BA3">
        <w:rPr>
          <w:rFonts w:cs="Times New Roman"/>
          <w:color w:val="474645"/>
          <w:sz w:val="22"/>
          <w:szCs w:val="22"/>
        </w:rPr>
        <w:t>:  $3,695</w:t>
      </w:r>
    </w:p>
    <w:p w:rsidR="005C1C29" w:rsidRPr="00142BA3" w:rsidRDefault="005C1C29" w:rsidP="00313817">
      <w:pPr>
        <w:pStyle w:val="NormalWeb"/>
        <w:tabs>
          <w:tab w:val="left" w:pos="360"/>
        </w:tabs>
        <w:spacing w:before="0" w:after="0"/>
        <w:ind w:right="-90"/>
        <w:rPr>
          <w:rFonts w:cs="Times New Roman"/>
          <w:color w:val="000000"/>
          <w:sz w:val="22"/>
          <w:szCs w:val="22"/>
        </w:rPr>
      </w:pPr>
      <w:r w:rsidRPr="00142BA3">
        <w:rPr>
          <w:rFonts w:cs="Times New Roman"/>
          <w:i/>
          <w:color w:val="474645"/>
          <w:sz w:val="22"/>
          <w:szCs w:val="22"/>
        </w:rPr>
        <w:t>Contact Number</w:t>
      </w:r>
      <w:r w:rsidRPr="00142BA3">
        <w:rPr>
          <w:rFonts w:cs="Times New Roman"/>
          <w:color w:val="474645"/>
          <w:sz w:val="22"/>
          <w:szCs w:val="22"/>
        </w:rPr>
        <w:t>:  214-768-3335</w:t>
      </w:r>
    </w:p>
    <w:p w:rsidR="005C1C29" w:rsidRDefault="005C1C29" w:rsidP="00313817">
      <w:pPr>
        <w:pStyle w:val="NoSpacing"/>
        <w:tabs>
          <w:tab w:val="left" w:pos="360"/>
        </w:tabs>
        <w:ind w:right="-90"/>
      </w:pPr>
    </w:p>
    <w:p w:rsidR="005C1C29" w:rsidRPr="001237DA" w:rsidRDefault="007C4733" w:rsidP="00313817">
      <w:pPr>
        <w:pStyle w:val="NoSpacing"/>
        <w:tabs>
          <w:tab w:val="left" w:pos="360"/>
        </w:tabs>
        <w:ind w:right="-90"/>
        <w:rPr>
          <w:rFonts w:cs="Times New Roman"/>
          <w:b/>
        </w:rPr>
      </w:pPr>
      <w:r w:rsidRPr="001237DA">
        <w:fldChar w:fldCharType="begin"/>
      </w:r>
      <w:r w:rsidR="005C1C29" w:rsidRPr="001237DA">
        <w:instrText>HYPERLINK \l "seattleunivecq1"</w:instrText>
      </w:r>
      <w:r w:rsidRPr="001237DA">
        <w:fldChar w:fldCharType="separate"/>
      </w:r>
      <w:hyperlink w:anchor="_Table_of_Contents:" w:history="1">
        <w:r w:rsidR="005C1C29" w:rsidRPr="001237DA">
          <w:rPr>
            <w:rStyle w:val="Hyperlink"/>
            <w:rFonts w:cs="Times New Roman"/>
            <w:b/>
          </w:rPr>
          <w:t>Table of Contents</w:t>
        </w:r>
      </w:hyperlink>
    </w:p>
    <w:p w:rsidR="005C1C29" w:rsidRDefault="007C4733" w:rsidP="00313817">
      <w:pPr>
        <w:pStyle w:val="Heading2"/>
        <w:tabs>
          <w:tab w:val="left" w:pos="360"/>
        </w:tabs>
        <w:spacing w:before="0" w:line="240" w:lineRule="auto"/>
        <w:ind w:left="0" w:right="-90"/>
      </w:pPr>
      <w:r w:rsidRPr="001237DA">
        <w:fldChar w:fldCharType="end"/>
      </w:r>
    </w:p>
    <w:p w:rsidR="005C1C29" w:rsidRDefault="005C1C29" w:rsidP="00313817">
      <w:pPr>
        <w:pStyle w:val="Heading3"/>
        <w:tabs>
          <w:tab w:val="left" w:pos="360"/>
        </w:tabs>
        <w:spacing w:before="0" w:line="240" w:lineRule="auto"/>
        <w:ind w:left="0" w:right="-90"/>
      </w:pPr>
      <w:bookmarkStart w:id="440" w:name="_Toc361823647"/>
      <w:r>
        <w:t>Global Enterprise Leadership in the Energy Industry</w:t>
      </w:r>
      <w:bookmarkEnd w:id="440"/>
    </w:p>
    <w:p w:rsidR="005C1C29" w:rsidRDefault="005C1C29" w:rsidP="00313817">
      <w:pPr>
        <w:pStyle w:val="NormalWeb"/>
        <w:tabs>
          <w:tab w:val="left" w:pos="360"/>
        </w:tabs>
        <w:spacing w:before="0" w:after="0"/>
        <w:ind w:right="-90"/>
        <w:rPr>
          <w:rFonts w:cs="Times New Roman"/>
          <w:color w:val="000000"/>
          <w:sz w:val="22"/>
          <w:szCs w:val="22"/>
        </w:rPr>
      </w:pPr>
    </w:p>
    <w:p w:rsidR="005C1C29" w:rsidRPr="00106FFC" w:rsidRDefault="005C1C29" w:rsidP="00313817">
      <w:pPr>
        <w:tabs>
          <w:tab w:val="left" w:pos="360"/>
        </w:tabs>
        <w:spacing w:after="0" w:line="240" w:lineRule="auto"/>
        <w:ind w:right="-90"/>
        <w:rPr>
          <w:rFonts w:cs="Times New Roman"/>
        </w:rPr>
      </w:pPr>
      <w:r w:rsidRPr="00106FFC">
        <w:rPr>
          <w:rFonts w:cs="Times New Roman"/>
          <w:color w:val="000000"/>
        </w:rPr>
        <w:t>Designed for current and emerging leaders whose decisions and authority shape their enterprises, this dynamic new program will help you shape a global vision and the skills to achieve it. Sessions will feature breakthrough insights on key issues from world recognized thought leaders and expert faculty from SMU Cox and other top-ranked business schools. Research-based content will expose you to the latest approaches in strategy development, financial management, leadership and communication. In three days, you'll develop a richer understanding of the world and your industry, enhanced skills for higher levels of responsibility and an expanded network of senior-level peers.</w:t>
      </w:r>
      <w:r>
        <w:rPr>
          <w:rFonts w:cs="Times New Roman"/>
          <w:color w:val="000000"/>
        </w:rPr>
        <w:t xml:space="preserve">  For more information, </w:t>
      </w:r>
      <w:hyperlink r:id="rId200" w:history="1">
        <w:r w:rsidRPr="006B7040">
          <w:rPr>
            <w:rStyle w:val="Hyperlink"/>
            <w:rFonts w:cs="Times New Roman"/>
          </w:rPr>
          <w:t>click here.</w:t>
        </w:r>
      </w:hyperlink>
    </w:p>
    <w:p w:rsidR="005C1C29" w:rsidRDefault="005C1C29" w:rsidP="00313817">
      <w:pPr>
        <w:pStyle w:val="NormalWeb"/>
        <w:tabs>
          <w:tab w:val="left" w:pos="360"/>
        </w:tabs>
        <w:spacing w:before="0" w:after="0"/>
        <w:ind w:right="-90"/>
        <w:rPr>
          <w:rFonts w:cs="Times New Roman"/>
          <w:color w:val="000000"/>
          <w:sz w:val="22"/>
          <w:szCs w:val="22"/>
        </w:rPr>
      </w:pPr>
    </w:p>
    <w:p w:rsidR="005C1C29" w:rsidRPr="00106FFC" w:rsidRDefault="005C1C29" w:rsidP="00313817">
      <w:pPr>
        <w:pStyle w:val="NormalWeb"/>
        <w:tabs>
          <w:tab w:val="left" w:pos="360"/>
        </w:tabs>
        <w:spacing w:before="0" w:after="0"/>
        <w:ind w:right="-90"/>
        <w:rPr>
          <w:rFonts w:cs="Times New Roman"/>
          <w:color w:val="000000"/>
          <w:sz w:val="22"/>
          <w:szCs w:val="22"/>
        </w:rPr>
      </w:pPr>
      <w:r w:rsidRPr="00106FFC">
        <w:rPr>
          <w:rFonts w:cs="Times New Roman"/>
          <w:i/>
          <w:color w:val="000000"/>
          <w:sz w:val="22"/>
          <w:szCs w:val="22"/>
        </w:rPr>
        <w:t>Program Dates</w:t>
      </w:r>
      <w:r w:rsidRPr="00106FFC">
        <w:rPr>
          <w:rFonts w:cs="Times New Roman"/>
          <w:color w:val="000000"/>
          <w:sz w:val="22"/>
          <w:szCs w:val="22"/>
        </w:rPr>
        <w:t xml:space="preserve">:  </w:t>
      </w:r>
      <w:r>
        <w:rPr>
          <w:rFonts w:cs="Times New Roman"/>
          <w:color w:val="000000"/>
          <w:sz w:val="22"/>
          <w:szCs w:val="22"/>
        </w:rPr>
        <w:t>TBD</w:t>
      </w:r>
    </w:p>
    <w:p w:rsidR="005C1C29" w:rsidRPr="00106FFC" w:rsidRDefault="005C1C29" w:rsidP="00313817">
      <w:pPr>
        <w:pStyle w:val="NormalWeb"/>
        <w:tabs>
          <w:tab w:val="left" w:pos="360"/>
        </w:tabs>
        <w:spacing w:before="0" w:after="0"/>
        <w:ind w:right="-90"/>
        <w:rPr>
          <w:rFonts w:cs="Times New Roman"/>
          <w:color w:val="000000"/>
          <w:sz w:val="22"/>
          <w:szCs w:val="22"/>
        </w:rPr>
      </w:pPr>
      <w:r w:rsidRPr="00106FFC">
        <w:rPr>
          <w:rFonts w:cs="Times New Roman"/>
          <w:i/>
          <w:color w:val="000000"/>
          <w:sz w:val="22"/>
          <w:szCs w:val="22"/>
        </w:rPr>
        <w:t>Program Location</w:t>
      </w:r>
      <w:r w:rsidRPr="00106FFC">
        <w:rPr>
          <w:rFonts w:cs="Times New Roman"/>
          <w:color w:val="000000"/>
          <w:sz w:val="22"/>
          <w:szCs w:val="22"/>
        </w:rPr>
        <w:t>:  Dallas, TX</w:t>
      </w:r>
    </w:p>
    <w:p w:rsidR="005C1C29" w:rsidRPr="00106FFC" w:rsidRDefault="005C1C29" w:rsidP="00313817">
      <w:pPr>
        <w:pStyle w:val="NormalWeb"/>
        <w:tabs>
          <w:tab w:val="left" w:pos="360"/>
        </w:tabs>
        <w:spacing w:before="0" w:after="0"/>
        <w:ind w:right="-90"/>
        <w:rPr>
          <w:rFonts w:cs="Times New Roman"/>
          <w:color w:val="000000"/>
          <w:sz w:val="22"/>
          <w:szCs w:val="22"/>
        </w:rPr>
      </w:pPr>
      <w:r>
        <w:rPr>
          <w:rFonts w:cs="Times New Roman"/>
          <w:i/>
          <w:color w:val="000000"/>
          <w:sz w:val="22"/>
          <w:szCs w:val="22"/>
        </w:rPr>
        <w:t>Cost</w:t>
      </w:r>
      <w:r w:rsidRPr="00106FFC">
        <w:rPr>
          <w:rFonts w:cs="Times New Roman"/>
          <w:color w:val="000000"/>
          <w:sz w:val="22"/>
          <w:szCs w:val="22"/>
        </w:rPr>
        <w:t>: $5,995</w:t>
      </w:r>
    </w:p>
    <w:p w:rsidR="005C1C29" w:rsidRPr="00106FFC" w:rsidRDefault="005C1C29" w:rsidP="00313817">
      <w:pPr>
        <w:pStyle w:val="NormalWeb"/>
        <w:tabs>
          <w:tab w:val="left" w:pos="360"/>
        </w:tabs>
        <w:spacing w:before="0" w:after="0"/>
        <w:ind w:right="-90"/>
        <w:rPr>
          <w:rFonts w:cs="Times New Roman"/>
          <w:color w:val="000000"/>
          <w:sz w:val="22"/>
          <w:szCs w:val="22"/>
        </w:rPr>
      </w:pPr>
      <w:r w:rsidRPr="00106FFC">
        <w:rPr>
          <w:rFonts w:cs="Times New Roman"/>
          <w:i/>
          <w:color w:val="000000"/>
          <w:sz w:val="22"/>
          <w:szCs w:val="22"/>
        </w:rPr>
        <w:t>Contact Number</w:t>
      </w:r>
      <w:r w:rsidRPr="00106FFC">
        <w:rPr>
          <w:rFonts w:cs="Times New Roman"/>
          <w:color w:val="000000"/>
          <w:sz w:val="22"/>
          <w:szCs w:val="22"/>
        </w:rPr>
        <w:t>:  214-768-3335</w:t>
      </w:r>
    </w:p>
    <w:p w:rsidR="005C1C29" w:rsidRDefault="005C1C29" w:rsidP="00313817">
      <w:pPr>
        <w:pStyle w:val="NoSpacing"/>
        <w:tabs>
          <w:tab w:val="left" w:pos="360"/>
        </w:tabs>
        <w:ind w:right="-90"/>
      </w:pPr>
    </w:p>
    <w:p w:rsidR="005C1C29" w:rsidRPr="001237DA" w:rsidRDefault="007C4733" w:rsidP="00313817">
      <w:pPr>
        <w:pStyle w:val="NoSpacing"/>
        <w:tabs>
          <w:tab w:val="left" w:pos="360"/>
        </w:tabs>
        <w:ind w:right="-90"/>
        <w:rPr>
          <w:rFonts w:cs="Times New Roman"/>
          <w:b/>
        </w:rPr>
      </w:pPr>
      <w:r w:rsidRPr="001237DA">
        <w:fldChar w:fldCharType="begin"/>
      </w:r>
      <w:r w:rsidR="005C1C29" w:rsidRPr="001237DA">
        <w:instrText>HYPERLINK \l "seattleunivecq1"</w:instrText>
      </w:r>
      <w:r w:rsidRPr="001237DA">
        <w:fldChar w:fldCharType="separate"/>
      </w:r>
      <w:hyperlink w:anchor="_Table_of_Contents:" w:history="1">
        <w:r w:rsidR="005C1C29" w:rsidRPr="001237DA">
          <w:rPr>
            <w:rStyle w:val="Hyperlink"/>
            <w:rFonts w:cs="Times New Roman"/>
            <w:b/>
          </w:rPr>
          <w:t>Table of Contents</w:t>
        </w:r>
      </w:hyperlink>
    </w:p>
    <w:p w:rsidR="005C1C29" w:rsidRDefault="007C4733" w:rsidP="00313817">
      <w:pPr>
        <w:pStyle w:val="Heading2"/>
        <w:tabs>
          <w:tab w:val="left" w:pos="360"/>
        </w:tabs>
        <w:spacing w:before="0" w:line="240" w:lineRule="auto"/>
        <w:ind w:left="0" w:right="-90"/>
      </w:pPr>
      <w:r w:rsidRPr="001237DA">
        <w:fldChar w:fldCharType="end"/>
      </w:r>
    </w:p>
    <w:p w:rsidR="005C1C29" w:rsidRDefault="005C1C29" w:rsidP="00313817">
      <w:pPr>
        <w:pStyle w:val="Heading3"/>
        <w:tabs>
          <w:tab w:val="left" w:pos="360"/>
        </w:tabs>
        <w:ind w:left="0" w:right="-90"/>
      </w:pPr>
      <w:bookmarkStart w:id="441" w:name="_Toc361823648"/>
      <w:r>
        <w:t>Strategic Leadership Skills in the Oil and Gas Industry</w:t>
      </w:r>
      <w:bookmarkEnd w:id="441"/>
    </w:p>
    <w:p w:rsidR="005C1C29" w:rsidRPr="00106FFC" w:rsidRDefault="005C1C29" w:rsidP="00313817">
      <w:pPr>
        <w:tabs>
          <w:tab w:val="left" w:pos="360"/>
        </w:tabs>
        <w:ind w:right="-90"/>
        <w:rPr>
          <w:rFonts w:cs="Times New Roman"/>
        </w:rPr>
      </w:pPr>
      <w:r w:rsidRPr="00106FFC">
        <w:rPr>
          <w:rFonts w:cs="Times New Roman"/>
        </w:rPr>
        <w:t>Research has shown that effective leaders have developed a pattern of success based on critical competencies that have been honed throughout their careers.  In this program, you’ll be exposed to highly creative faculty who will give you the tools to think and work differently as you move through the leadership roles and challenges of the oil and gas industry for the next decade.</w:t>
      </w:r>
      <w:r>
        <w:rPr>
          <w:rFonts w:cs="Times New Roman"/>
        </w:rPr>
        <w:t xml:space="preserve">  For more information, </w:t>
      </w:r>
      <w:hyperlink r:id="rId201" w:history="1">
        <w:r w:rsidRPr="006B7040">
          <w:rPr>
            <w:rStyle w:val="Hyperlink"/>
            <w:rFonts w:cs="Times New Roman"/>
          </w:rPr>
          <w:t>click here.</w:t>
        </w:r>
      </w:hyperlink>
    </w:p>
    <w:p w:rsidR="005C1C29" w:rsidRPr="00106FFC" w:rsidRDefault="005C1C29" w:rsidP="00313817">
      <w:pPr>
        <w:tabs>
          <w:tab w:val="left" w:pos="360"/>
        </w:tabs>
        <w:spacing w:after="0" w:line="240" w:lineRule="auto"/>
        <w:ind w:right="-90"/>
        <w:rPr>
          <w:rFonts w:cs="Times New Roman"/>
        </w:rPr>
      </w:pPr>
      <w:r w:rsidRPr="00106FFC">
        <w:rPr>
          <w:rFonts w:cs="Times New Roman"/>
          <w:i/>
        </w:rPr>
        <w:t>Program Dates</w:t>
      </w:r>
      <w:r w:rsidRPr="00106FFC">
        <w:rPr>
          <w:rFonts w:cs="Times New Roman"/>
        </w:rPr>
        <w:t xml:space="preserve">:  </w:t>
      </w:r>
      <w:r>
        <w:rPr>
          <w:rFonts w:cs="Times New Roman"/>
        </w:rPr>
        <w:t>September 23-27</w:t>
      </w:r>
    </w:p>
    <w:p w:rsidR="005C1C29" w:rsidRPr="00106FFC" w:rsidRDefault="005C1C29" w:rsidP="00313817">
      <w:pPr>
        <w:tabs>
          <w:tab w:val="left" w:pos="360"/>
        </w:tabs>
        <w:spacing w:after="0" w:line="240" w:lineRule="auto"/>
        <w:ind w:right="-90"/>
        <w:rPr>
          <w:rFonts w:cs="Times New Roman"/>
        </w:rPr>
      </w:pPr>
      <w:r w:rsidRPr="00106FFC">
        <w:rPr>
          <w:rFonts w:cs="Times New Roman"/>
          <w:i/>
        </w:rPr>
        <w:t>Program Location</w:t>
      </w:r>
      <w:r w:rsidRPr="00106FFC">
        <w:rPr>
          <w:rFonts w:cs="Times New Roman"/>
        </w:rPr>
        <w:t>:  Dallas, TX</w:t>
      </w:r>
    </w:p>
    <w:p w:rsidR="005C1C29" w:rsidRPr="00106FFC" w:rsidRDefault="005C1C29" w:rsidP="00313817">
      <w:pPr>
        <w:tabs>
          <w:tab w:val="left" w:pos="360"/>
        </w:tabs>
        <w:spacing w:after="0" w:line="240" w:lineRule="auto"/>
        <w:ind w:right="-90"/>
        <w:rPr>
          <w:rFonts w:cs="Times New Roman"/>
        </w:rPr>
      </w:pPr>
      <w:r>
        <w:rPr>
          <w:rFonts w:cs="Times New Roman"/>
          <w:i/>
        </w:rPr>
        <w:t>Cost</w:t>
      </w:r>
      <w:r w:rsidRPr="00106FFC">
        <w:rPr>
          <w:rFonts w:cs="Times New Roman"/>
        </w:rPr>
        <w:t>:  $6,750</w:t>
      </w:r>
    </w:p>
    <w:p w:rsidR="005C1C29" w:rsidRPr="00106FFC" w:rsidRDefault="005C1C29" w:rsidP="00313817">
      <w:pPr>
        <w:tabs>
          <w:tab w:val="left" w:pos="360"/>
        </w:tabs>
        <w:spacing w:after="0" w:line="240" w:lineRule="auto"/>
        <w:ind w:right="-90"/>
        <w:rPr>
          <w:rFonts w:cs="Times New Roman"/>
        </w:rPr>
      </w:pPr>
      <w:r w:rsidRPr="00106FFC">
        <w:rPr>
          <w:rFonts w:cs="Times New Roman"/>
          <w:i/>
        </w:rPr>
        <w:t>Contact Number</w:t>
      </w:r>
      <w:r w:rsidRPr="00106FFC">
        <w:rPr>
          <w:rFonts w:cs="Times New Roman"/>
        </w:rPr>
        <w:t>:  214-768-3335</w:t>
      </w:r>
    </w:p>
    <w:p w:rsidR="005C1C29" w:rsidRDefault="005C1C29" w:rsidP="00313817">
      <w:pPr>
        <w:pStyle w:val="NoSpacing"/>
        <w:tabs>
          <w:tab w:val="left" w:pos="360"/>
        </w:tabs>
        <w:ind w:right="-90"/>
      </w:pPr>
    </w:p>
    <w:p w:rsidR="005C1C29" w:rsidRPr="001237DA" w:rsidRDefault="007C4733" w:rsidP="00313817">
      <w:pPr>
        <w:pStyle w:val="NoSpacing"/>
        <w:tabs>
          <w:tab w:val="left" w:pos="360"/>
        </w:tabs>
        <w:ind w:right="-90"/>
        <w:rPr>
          <w:rFonts w:cs="Times New Roman"/>
          <w:b/>
        </w:rPr>
      </w:pPr>
      <w:r w:rsidRPr="001237DA">
        <w:fldChar w:fldCharType="begin"/>
      </w:r>
      <w:r w:rsidR="005C1C29" w:rsidRPr="001237DA">
        <w:instrText>HYPERLINK \l "seattleunivecq1"</w:instrText>
      </w:r>
      <w:r w:rsidRPr="001237DA">
        <w:fldChar w:fldCharType="separate"/>
      </w:r>
      <w:hyperlink w:anchor="_Table_of_Contents:" w:history="1">
        <w:r w:rsidR="005C1C29" w:rsidRPr="001237DA">
          <w:rPr>
            <w:rStyle w:val="Hyperlink"/>
            <w:rFonts w:cs="Times New Roman"/>
            <w:b/>
          </w:rPr>
          <w:t>Table of Contents</w:t>
        </w:r>
      </w:hyperlink>
    </w:p>
    <w:p w:rsidR="005C1C29" w:rsidRDefault="007C4733" w:rsidP="00313817">
      <w:pPr>
        <w:pStyle w:val="Heading2"/>
        <w:tabs>
          <w:tab w:val="left" w:pos="360"/>
        </w:tabs>
        <w:spacing w:before="0" w:line="240" w:lineRule="auto"/>
        <w:ind w:left="0" w:right="-90"/>
      </w:pPr>
      <w:r w:rsidRPr="001237DA">
        <w:fldChar w:fldCharType="end"/>
      </w:r>
    </w:p>
    <w:p w:rsidR="005C1C29" w:rsidRDefault="005C1C29" w:rsidP="00313817">
      <w:pPr>
        <w:pStyle w:val="Heading2"/>
        <w:tabs>
          <w:tab w:val="left" w:pos="360"/>
        </w:tabs>
        <w:ind w:left="0" w:right="-90"/>
      </w:pPr>
      <w:bookmarkStart w:id="442" w:name="_Toc361823649"/>
      <w:r w:rsidRPr="00A11F81">
        <w:t>Stanford University</w:t>
      </w:r>
      <w:bookmarkEnd w:id="436"/>
      <w:bookmarkEnd w:id="437"/>
      <w:bookmarkEnd w:id="438"/>
      <w:bookmarkEnd w:id="442"/>
      <w:r w:rsidRPr="00A11F81">
        <w:t xml:space="preserve"> </w:t>
      </w:r>
    </w:p>
    <w:p w:rsidR="005C1C29" w:rsidRPr="0087782B" w:rsidRDefault="005C1C29" w:rsidP="00313817">
      <w:pPr>
        <w:tabs>
          <w:tab w:val="left" w:pos="360"/>
        </w:tabs>
        <w:ind w:right="-90"/>
      </w:pPr>
    </w:p>
    <w:p w:rsidR="005C1C29" w:rsidRPr="00B13604" w:rsidRDefault="005C1C29" w:rsidP="00313817">
      <w:pPr>
        <w:pStyle w:val="Heading3"/>
        <w:tabs>
          <w:tab w:val="left" w:pos="360"/>
        </w:tabs>
        <w:ind w:left="0" w:right="-90"/>
      </w:pPr>
      <w:bookmarkStart w:id="443" w:name="_Toc361823650"/>
      <w:bookmarkEnd w:id="429"/>
      <w:r w:rsidRPr="00B13604">
        <w:t>Stanford Executive Program</w:t>
      </w:r>
      <w:bookmarkEnd w:id="443"/>
    </w:p>
    <w:p w:rsidR="005C1C29" w:rsidRDefault="005C1C29" w:rsidP="00313817">
      <w:pPr>
        <w:tabs>
          <w:tab w:val="left" w:pos="360"/>
        </w:tabs>
        <w:spacing w:after="0"/>
        <w:ind w:right="-90"/>
      </w:pPr>
      <w:r w:rsidRPr="00697430">
        <w:t>The purpose of the Stanford Executive Program is to equip senior executives with the knowledge, relationships, and tools necessary to drive results at the highest levels of global management. Participants in the program embark on a comprehensive academic journey that prepares them to successfully navigate the diverse challenges facing top executives in today's dynamic global marketplace.</w:t>
      </w:r>
      <w:r>
        <w:t xml:space="preserve">  For more information, </w:t>
      </w:r>
      <w:hyperlink r:id="rId202" w:history="1">
        <w:r w:rsidRPr="006B7040">
          <w:rPr>
            <w:rStyle w:val="Hyperlink"/>
          </w:rPr>
          <w:t>click here.</w:t>
        </w:r>
      </w:hyperlink>
    </w:p>
    <w:p w:rsidR="005C1C29" w:rsidRDefault="005C1C29" w:rsidP="00313817">
      <w:pPr>
        <w:tabs>
          <w:tab w:val="left" w:pos="360"/>
        </w:tabs>
        <w:spacing w:after="0" w:line="240" w:lineRule="auto"/>
        <w:ind w:right="-90"/>
        <w:rPr>
          <w:i/>
        </w:rPr>
      </w:pPr>
    </w:p>
    <w:p w:rsidR="005C1C29" w:rsidRPr="00697430" w:rsidRDefault="005C1C29" w:rsidP="00313817">
      <w:pPr>
        <w:tabs>
          <w:tab w:val="left" w:pos="360"/>
        </w:tabs>
        <w:spacing w:after="0" w:line="240" w:lineRule="auto"/>
        <w:ind w:right="-90"/>
        <w:rPr>
          <w:i/>
        </w:rPr>
      </w:pPr>
      <w:r w:rsidRPr="00697430">
        <w:rPr>
          <w:i/>
        </w:rPr>
        <w:t xml:space="preserve">Program Dates: </w:t>
      </w:r>
      <w:r w:rsidRPr="009E10FB">
        <w:t>June 23 - August 3, 2013</w:t>
      </w:r>
    </w:p>
    <w:p w:rsidR="005C1C29" w:rsidRPr="00697430" w:rsidRDefault="005C1C29" w:rsidP="00313817">
      <w:pPr>
        <w:tabs>
          <w:tab w:val="left" w:pos="360"/>
        </w:tabs>
        <w:spacing w:after="0" w:line="240" w:lineRule="auto"/>
        <w:ind w:right="-90"/>
        <w:rPr>
          <w:i/>
        </w:rPr>
      </w:pPr>
      <w:r w:rsidRPr="00697430">
        <w:rPr>
          <w:i/>
        </w:rPr>
        <w:t xml:space="preserve">Application Deadline: </w:t>
      </w:r>
      <w:r w:rsidRPr="009E10FB">
        <w:t>April 30, 2013</w:t>
      </w:r>
    </w:p>
    <w:p w:rsidR="005C1C29" w:rsidRPr="00697430" w:rsidRDefault="005C1C29" w:rsidP="00313817">
      <w:pPr>
        <w:tabs>
          <w:tab w:val="left" w:pos="360"/>
        </w:tabs>
        <w:spacing w:after="0" w:line="240" w:lineRule="auto"/>
        <w:ind w:right="-90"/>
        <w:rPr>
          <w:i/>
        </w:rPr>
      </w:pPr>
      <w:r w:rsidRPr="00697430">
        <w:rPr>
          <w:i/>
        </w:rPr>
        <w:t xml:space="preserve">Location: </w:t>
      </w:r>
      <w:r w:rsidRPr="009E10FB">
        <w:t>Stanford University</w:t>
      </w:r>
    </w:p>
    <w:p w:rsidR="005C1C29" w:rsidRPr="009E10FB" w:rsidRDefault="005C1C29" w:rsidP="00313817">
      <w:pPr>
        <w:tabs>
          <w:tab w:val="left" w:pos="360"/>
        </w:tabs>
        <w:spacing w:after="0" w:line="240" w:lineRule="auto"/>
        <w:ind w:right="-90"/>
      </w:pPr>
      <w:r w:rsidRPr="00697430">
        <w:rPr>
          <w:i/>
        </w:rPr>
        <w:t xml:space="preserve">Cost: </w:t>
      </w:r>
      <w:r w:rsidRPr="009E10FB">
        <w:t>$60,500 USD</w:t>
      </w:r>
    </w:p>
    <w:p w:rsidR="005C1C29" w:rsidRPr="00697430" w:rsidRDefault="005C1C29" w:rsidP="00313817">
      <w:pPr>
        <w:tabs>
          <w:tab w:val="left" w:pos="360"/>
        </w:tabs>
        <w:spacing w:after="0" w:line="240" w:lineRule="auto"/>
        <w:ind w:right="-90"/>
        <w:rPr>
          <w:i/>
        </w:rPr>
      </w:pPr>
      <w:r w:rsidRPr="00697430">
        <w:rPr>
          <w:i/>
        </w:rPr>
        <w:t>Individual Leadership Skills Development (Optional): $5,800 USD</w:t>
      </w:r>
    </w:p>
    <w:p w:rsidR="005C1C29" w:rsidRPr="009E10FB" w:rsidRDefault="005C1C29" w:rsidP="00313817">
      <w:pPr>
        <w:tabs>
          <w:tab w:val="left" w:pos="360"/>
        </w:tabs>
        <w:spacing w:after="0"/>
        <w:ind w:right="-90"/>
      </w:pPr>
      <w:r w:rsidRPr="00697430">
        <w:rPr>
          <w:i/>
        </w:rPr>
        <w:t xml:space="preserve">Contact Number: </w:t>
      </w:r>
      <w:r w:rsidRPr="009E10FB">
        <w:t>650.723.3341</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"stanfordecq1"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right="-90"/>
      </w:pPr>
      <w:r>
        <w:fldChar w:fldCharType="end"/>
      </w:r>
    </w:p>
    <w:p w:rsidR="005C1C29" w:rsidRPr="0087782B" w:rsidRDefault="00994646" w:rsidP="00313817">
      <w:pPr>
        <w:pStyle w:val="Heading3"/>
        <w:tabs>
          <w:tab w:val="left" w:pos="360"/>
        </w:tabs>
        <w:ind w:left="0" w:right="-90"/>
      </w:pPr>
      <w:hyperlink r:id="rId203" w:history="1">
        <w:bookmarkStart w:id="444" w:name="_Toc361823651"/>
        <w:r w:rsidR="005C1C29" w:rsidRPr="0087782B">
          <w:rPr>
            <w:rStyle w:val="Emphasis"/>
            <w:b/>
            <w:bCs/>
            <w:i w:val="0"/>
            <w:iCs w:val="0"/>
            <w:spacing w:val="0"/>
          </w:rPr>
          <w:t>Executive Leadership Development</w:t>
        </w:r>
        <w:r w:rsidR="005C1C29" w:rsidRPr="0087782B">
          <w:rPr>
            <w:rStyle w:val="Hyperlink"/>
            <w:color w:val="auto"/>
            <w:u w:val="none"/>
          </w:rPr>
          <w:t>:</w:t>
        </w:r>
        <w:r w:rsidR="005C1C29" w:rsidRPr="0087782B">
          <w:rPr>
            <w:rStyle w:val="apple-converted-space"/>
          </w:rPr>
          <w:t> </w:t>
        </w:r>
        <w:r w:rsidR="005C1C29" w:rsidRPr="0087782B">
          <w:rPr>
            <w:rStyle w:val="Emphasis"/>
            <w:b/>
            <w:bCs/>
            <w:i w:val="0"/>
            <w:iCs w:val="0"/>
            <w:spacing w:val="0"/>
          </w:rPr>
          <w:t>Analysis to Action</w:t>
        </w:r>
        <w:bookmarkEnd w:id="444"/>
      </w:hyperlink>
    </w:p>
    <w:p w:rsidR="005C1C29" w:rsidRPr="00697430" w:rsidRDefault="005C1C29" w:rsidP="00313817">
      <w:pPr>
        <w:tabs>
          <w:tab w:val="left" w:pos="360"/>
        </w:tabs>
        <w:spacing w:after="0"/>
        <w:ind w:right="-90"/>
      </w:pPr>
      <w:r w:rsidRPr="007A2309">
        <w:t>The program will strengthen participants' analytical tools, management acumen, and interpersonal skills, thereby preparing managers to build effective teams, resolve strategic problems, drive change through the organization, and ultimately get to the next level. The objective is not to follow a specific recipe for leadership development, but rather to learn how to "cook for yourself" by refining a set of personal leadership skills to solve problems independently and to lead with confidence. Participants will leave the program with sharpened analytical skills, a better awareness of how they are perceived as leaders, and a fresh and informed perspective on accomplishing their individual leadership objectives.</w:t>
      </w:r>
      <w:r>
        <w:t xml:space="preserve">  For more information, </w:t>
      </w:r>
      <w:hyperlink r:id="rId204" w:history="1">
        <w:r w:rsidRPr="006B7040">
          <w:rPr>
            <w:rStyle w:val="Hyperlink"/>
          </w:rPr>
          <w:t>click here.</w:t>
        </w:r>
      </w:hyperlink>
    </w:p>
    <w:p w:rsidR="005C1C29" w:rsidRDefault="005C1C29" w:rsidP="00313817">
      <w:pPr>
        <w:tabs>
          <w:tab w:val="left" w:pos="360"/>
        </w:tabs>
        <w:spacing w:after="0" w:line="240" w:lineRule="auto"/>
        <w:ind w:right="-90"/>
        <w:rPr>
          <w:i/>
        </w:rPr>
      </w:pPr>
    </w:p>
    <w:p w:rsidR="005C1C29" w:rsidRPr="007A2309" w:rsidRDefault="005C1C29" w:rsidP="00313817">
      <w:pPr>
        <w:tabs>
          <w:tab w:val="left" w:pos="360"/>
        </w:tabs>
        <w:spacing w:after="0" w:line="240" w:lineRule="auto"/>
        <w:ind w:right="-90"/>
        <w:rPr>
          <w:i/>
        </w:rPr>
      </w:pPr>
      <w:r w:rsidRPr="007A2309">
        <w:rPr>
          <w:i/>
        </w:rPr>
        <w:t>Pro</w:t>
      </w:r>
      <w:r>
        <w:rPr>
          <w:i/>
        </w:rPr>
        <w:t>gram Dates: January 12</w:t>
      </w:r>
      <w:r w:rsidRPr="00697430">
        <w:rPr>
          <w:i/>
        </w:rPr>
        <w:t xml:space="preserve"> – 2</w:t>
      </w:r>
      <w:r>
        <w:rPr>
          <w:i/>
        </w:rPr>
        <w:t>4</w:t>
      </w:r>
      <w:r w:rsidRPr="00697430">
        <w:rPr>
          <w:i/>
        </w:rPr>
        <w:t xml:space="preserve"> and </w:t>
      </w:r>
      <w:r w:rsidRPr="007A2309">
        <w:rPr>
          <w:i/>
        </w:rPr>
        <w:t>April 1</w:t>
      </w:r>
      <w:r>
        <w:rPr>
          <w:i/>
        </w:rPr>
        <w:t>3</w:t>
      </w:r>
      <w:r w:rsidRPr="007A2309">
        <w:rPr>
          <w:i/>
        </w:rPr>
        <w:t xml:space="preserve"> – 1</w:t>
      </w:r>
      <w:r>
        <w:rPr>
          <w:i/>
        </w:rPr>
        <w:t>8, 2014</w:t>
      </w:r>
      <w:r w:rsidRPr="007A2309">
        <w:rPr>
          <w:i/>
        </w:rPr>
        <w:t xml:space="preserve"> (this is a two-module program)</w:t>
      </w:r>
    </w:p>
    <w:p w:rsidR="005C1C29" w:rsidRPr="007A2309" w:rsidRDefault="005C1C29" w:rsidP="00313817">
      <w:pPr>
        <w:tabs>
          <w:tab w:val="left" w:pos="360"/>
        </w:tabs>
        <w:spacing w:after="0" w:line="240" w:lineRule="auto"/>
        <w:ind w:right="-90"/>
        <w:rPr>
          <w:i/>
        </w:rPr>
      </w:pPr>
      <w:r w:rsidRPr="007A2309">
        <w:rPr>
          <w:i/>
        </w:rPr>
        <w:t>Application Deadline: November 1</w:t>
      </w:r>
      <w:r>
        <w:rPr>
          <w:i/>
        </w:rPr>
        <w:t>8, 2013</w:t>
      </w:r>
    </w:p>
    <w:p w:rsidR="005C1C29" w:rsidRPr="00697430" w:rsidRDefault="005C1C29" w:rsidP="00313817">
      <w:pPr>
        <w:tabs>
          <w:tab w:val="left" w:pos="360"/>
        </w:tabs>
        <w:spacing w:after="0" w:line="240" w:lineRule="auto"/>
        <w:ind w:right="-90"/>
        <w:rPr>
          <w:i/>
        </w:rPr>
      </w:pPr>
      <w:r w:rsidRPr="00697430">
        <w:rPr>
          <w:i/>
        </w:rPr>
        <w:t>Location: Stanford University</w:t>
      </w:r>
    </w:p>
    <w:p w:rsidR="005C1C29" w:rsidRPr="007A2309" w:rsidRDefault="005C1C29" w:rsidP="00313817">
      <w:pPr>
        <w:tabs>
          <w:tab w:val="left" w:pos="360"/>
        </w:tabs>
        <w:spacing w:after="0" w:line="240" w:lineRule="auto"/>
        <w:ind w:right="-90"/>
        <w:rPr>
          <w:i/>
        </w:rPr>
      </w:pPr>
      <w:r w:rsidRPr="00697430">
        <w:rPr>
          <w:i/>
        </w:rPr>
        <w:t>Cost</w:t>
      </w:r>
      <w:r w:rsidRPr="007A2309">
        <w:rPr>
          <w:i/>
        </w:rPr>
        <w:t>: $31,000 USD</w:t>
      </w:r>
    </w:p>
    <w:p w:rsidR="005C1C29" w:rsidRDefault="005C1C29" w:rsidP="00313817">
      <w:pPr>
        <w:tabs>
          <w:tab w:val="left" w:pos="360"/>
        </w:tabs>
        <w:spacing w:after="0" w:line="240" w:lineRule="auto"/>
        <w:ind w:right="-90"/>
        <w:rPr>
          <w:i/>
        </w:rPr>
      </w:pPr>
      <w:r w:rsidRPr="007A2309">
        <w:rPr>
          <w:i/>
        </w:rPr>
        <w:t>Additional Leadership Coaching (Optional): $3,000 USD</w:t>
      </w:r>
    </w:p>
    <w:p w:rsidR="005C1C29" w:rsidRDefault="005C1C29" w:rsidP="00313817">
      <w:pPr>
        <w:tabs>
          <w:tab w:val="left" w:pos="360"/>
        </w:tabs>
        <w:spacing w:after="0"/>
        <w:ind w:right="-90"/>
        <w:rPr>
          <w:i/>
        </w:rPr>
      </w:pPr>
      <w:r w:rsidRPr="00697430">
        <w:rPr>
          <w:i/>
        </w:rPr>
        <w:t>Contact Number: 650.723.3341</w:t>
      </w:r>
    </w:p>
    <w:p w:rsidR="005C1C29" w:rsidRPr="007A2309" w:rsidRDefault="005C1C29" w:rsidP="00313817">
      <w:pPr>
        <w:tabs>
          <w:tab w:val="left" w:pos="360"/>
        </w:tabs>
        <w:spacing w:after="0"/>
        <w:ind w:right="-90"/>
        <w:rPr>
          <w:i/>
        </w:rPr>
      </w:pPr>
    </w:p>
    <w:p w:rsidR="005C1C29" w:rsidRPr="00A11F81" w:rsidRDefault="007C4733" w:rsidP="00313817">
      <w:pPr>
        <w:pStyle w:val="NoSpacing"/>
        <w:tabs>
          <w:tab w:val="left" w:pos="360"/>
        </w:tabs>
        <w:ind w:right="-90"/>
        <w:rPr>
          <w:rFonts w:cs="Times New Roman"/>
          <w:b/>
        </w:rPr>
      </w:pPr>
      <w:r>
        <w:fldChar w:fldCharType="begin"/>
      </w:r>
      <w:r w:rsidR="005C1C29">
        <w:instrText>HYPERLINK \l "stanfordecq1"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697430" w:rsidRDefault="005C1C29" w:rsidP="00313817">
      <w:pPr>
        <w:pStyle w:val="Heading3"/>
        <w:tabs>
          <w:tab w:val="left" w:pos="360"/>
        </w:tabs>
        <w:ind w:left="0" w:right="-90"/>
      </w:pPr>
      <w:bookmarkStart w:id="445" w:name="_Toc361823652"/>
      <w:bookmarkStart w:id="446" w:name="_Toc329950108"/>
      <w:bookmarkStart w:id="447" w:name="_Toc330198988"/>
      <w:bookmarkStart w:id="448" w:name="_Toc337108833"/>
      <w:bookmarkStart w:id="449" w:name="Stanfordexecutiveprograminstrategy"/>
      <w:r w:rsidRPr="00697430">
        <w:t>Executive Program for Women Leaders</w:t>
      </w:r>
      <w:bookmarkEnd w:id="445"/>
    </w:p>
    <w:p w:rsidR="005C1C29" w:rsidRDefault="005C1C29" w:rsidP="00313817">
      <w:pPr>
        <w:tabs>
          <w:tab w:val="left" w:pos="360"/>
        </w:tabs>
        <w:spacing w:after="0"/>
        <w:ind w:right="-90"/>
      </w:pPr>
      <w:r w:rsidRPr="007A2309">
        <w:t>In facing the challenges of managing their careers to maximize professional and personal goals, women often struggle with how to develop their own leadership styles and effectively enhance their power and status within an organization. To reach the highest levels of management, it is essential for women to recognize, understand, and transform common business challenges into career-building opportunities.</w:t>
      </w:r>
      <w:r>
        <w:t xml:space="preserve">  For more information, </w:t>
      </w:r>
      <w:hyperlink r:id="rId205" w:history="1">
        <w:r w:rsidRPr="006B7040">
          <w:rPr>
            <w:rStyle w:val="Hyperlink"/>
          </w:rPr>
          <w:t>click here.</w:t>
        </w:r>
      </w:hyperlink>
    </w:p>
    <w:p w:rsidR="005C1C29" w:rsidRPr="007A2309" w:rsidRDefault="005C1C29" w:rsidP="00313817">
      <w:pPr>
        <w:tabs>
          <w:tab w:val="left" w:pos="360"/>
        </w:tabs>
        <w:spacing w:after="0"/>
        <w:ind w:right="-90"/>
      </w:pPr>
    </w:p>
    <w:p w:rsidR="005C1C29" w:rsidRPr="003E5F02" w:rsidRDefault="005C1C29" w:rsidP="00313817">
      <w:pPr>
        <w:tabs>
          <w:tab w:val="left" w:pos="360"/>
        </w:tabs>
        <w:spacing w:after="0" w:line="240" w:lineRule="auto"/>
        <w:ind w:right="-90"/>
      </w:pPr>
      <w:r>
        <w:rPr>
          <w:i/>
        </w:rPr>
        <w:t xml:space="preserve">Program Dates: </w:t>
      </w:r>
      <w:r w:rsidRPr="003E5F02">
        <w:t>M ay 4- 9, 2014</w:t>
      </w:r>
    </w:p>
    <w:p w:rsidR="005C1C29" w:rsidRPr="00697430" w:rsidRDefault="005C1C29" w:rsidP="00313817">
      <w:pPr>
        <w:tabs>
          <w:tab w:val="left" w:pos="360"/>
        </w:tabs>
        <w:spacing w:after="0" w:line="240" w:lineRule="auto"/>
        <w:ind w:right="-90"/>
        <w:rPr>
          <w:i/>
        </w:rPr>
      </w:pPr>
      <w:r>
        <w:rPr>
          <w:i/>
        </w:rPr>
        <w:t xml:space="preserve">Application Deadline: </w:t>
      </w:r>
      <w:r w:rsidRPr="003E5F02">
        <w:t>April 4, 2013</w:t>
      </w:r>
    </w:p>
    <w:p w:rsidR="005C1C29" w:rsidRPr="007A2309" w:rsidRDefault="005C1C29" w:rsidP="00313817">
      <w:pPr>
        <w:tabs>
          <w:tab w:val="left" w:pos="360"/>
        </w:tabs>
        <w:spacing w:after="0" w:line="240" w:lineRule="auto"/>
        <w:ind w:right="-90"/>
        <w:rPr>
          <w:i/>
        </w:rPr>
      </w:pPr>
      <w:r w:rsidRPr="00697430">
        <w:rPr>
          <w:i/>
        </w:rPr>
        <w:t xml:space="preserve">Location: </w:t>
      </w:r>
      <w:r w:rsidRPr="003E5F02">
        <w:t>Stanford</w:t>
      </w:r>
      <w:r w:rsidRPr="00697430">
        <w:rPr>
          <w:i/>
        </w:rPr>
        <w:t xml:space="preserve"> </w:t>
      </w:r>
      <w:r w:rsidRPr="003E5F02">
        <w:t>University</w:t>
      </w:r>
    </w:p>
    <w:p w:rsidR="005C1C29" w:rsidRPr="003E5F02" w:rsidRDefault="005C1C29" w:rsidP="00313817">
      <w:pPr>
        <w:tabs>
          <w:tab w:val="left" w:pos="360"/>
        </w:tabs>
        <w:spacing w:after="0" w:line="240" w:lineRule="auto"/>
        <w:ind w:right="-90"/>
      </w:pPr>
      <w:r w:rsidRPr="00697430">
        <w:rPr>
          <w:i/>
        </w:rPr>
        <w:t>Cost</w:t>
      </w:r>
      <w:r w:rsidRPr="007A2309">
        <w:rPr>
          <w:i/>
        </w:rPr>
        <w:t xml:space="preserve">: </w:t>
      </w:r>
      <w:r w:rsidRPr="003E5F02">
        <w:t>$11,000  USD</w:t>
      </w:r>
    </w:p>
    <w:p w:rsidR="005C1C29" w:rsidRPr="003E5F02" w:rsidRDefault="005C1C29" w:rsidP="00313817">
      <w:pPr>
        <w:tabs>
          <w:tab w:val="left" w:pos="360"/>
        </w:tabs>
        <w:spacing w:after="0" w:line="240" w:lineRule="auto"/>
        <w:ind w:right="-90"/>
      </w:pPr>
      <w:r w:rsidRPr="00697430">
        <w:rPr>
          <w:i/>
        </w:rPr>
        <w:t xml:space="preserve">Contact Number: </w:t>
      </w:r>
      <w:r w:rsidRPr="003E5F02">
        <w:t>650.723.3341</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"stanfordecq1"</w:instrText>
      </w:r>
      <w:r>
        <w:fldChar w:fldCharType="separate"/>
      </w:r>
      <w:hyperlink w:anchor="_Table_of_Contents:" w:history="1">
        <w:r w:rsidR="005C1C29" w:rsidRPr="00A11F81">
          <w:rPr>
            <w:rStyle w:val="Hyperlink"/>
            <w:rFonts w:cs="Times New Roman"/>
            <w:b/>
          </w:rPr>
          <w:t>Table of Contents</w:t>
        </w:r>
      </w:hyperlink>
    </w:p>
    <w:p w:rsidR="005C1C29" w:rsidRPr="00492EFF" w:rsidRDefault="007C4733" w:rsidP="00313817">
      <w:pPr>
        <w:tabs>
          <w:tab w:val="left" w:pos="360"/>
        </w:tabs>
        <w:ind w:right="-90"/>
      </w:pPr>
      <w:r>
        <w:fldChar w:fldCharType="end"/>
      </w:r>
    </w:p>
    <w:p w:rsidR="005C1C29" w:rsidRPr="00697430" w:rsidRDefault="005C1C29" w:rsidP="00313817">
      <w:pPr>
        <w:pStyle w:val="Heading3"/>
        <w:tabs>
          <w:tab w:val="left" w:pos="360"/>
        </w:tabs>
        <w:ind w:left="0" w:right="-90"/>
      </w:pPr>
      <w:bookmarkStart w:id="450" w:name="_Toc361823653"/>
      <w:bookmarkEnd w:id="446"/>
      <w:bookmarkEnd w:id="447"/>
      <w:bookmarkEnd w:id="448"/>
      <w:bookmarkEnd w:id="449"/>
      <w:r w:rsidRPr="00697430">
        <w:t>Executive Program in Strategy and Organization</w:t>
      </w:r>
      <w:bookmarkEnd w:id="450"/>
    </w:p>
    <w:p w:rsidR="005C1C29" w:rsidRPr="00697430" w:rsidRDefault="005C1C29" w:rsidP="00313817">
      <w:pPr>
        <w:tabs>
          <w:tab w:val="left" w:pos="360"/>
        </w:tabs>
        <w:spacing w:after="0"/>
        <w:ind w:right="-90"/>
      </w:pPr>
      <w:r w:rsidRPr="00697430">
        <w:t>The Executive Program in Strategy and Organization enables executives to apply the results of pioneering multidisciplinary research in strategic management and organizational theory to their specific business situations. Participants explore how their own organization's competencies and shortcomings translate into strategic challenges and opportunities and come away with the skills necessary to build appropriate action plans.</w:t>
      </w:r>
      <w:r>
        <w:t xml:space="preserve">  For more information, </w:t>
      </w:r>
      <w:hyperlink r:id="rId206" w:history="1">
        <w:r w:rsidRPr="006B7040">
          <w:rPr>
            <w:rStyle w:val="Hyperlink"/>
          </w:rPr>
          <w:t>click here.</w:t>
        </w:r>
      </w:hyperlink>
    </w:p>
    <w:p w:rsidR="005C1C29" w:rsidRDefault="005C1C29" w:rsidP="00313817">
      <w:pPr>
        <w:tabs>
          <w:tab w:val="left" w:pos="360"/>
        </w:tabs>
        <w:spacing w:after="0" w:line="240" w:lineRule="auto"/>
        <w:ind w:right="-90"/>
        <w:rPr>
          <w:i/>
        </w:rPr>
      </w:pPr>
    </w:p>
    <w:p w:rsidR="005C1C29" w:rsidRPr="00FF3123" w:rsidRDefault="005C1C29" w:rsidP="00313817">
      <w:pPr>
        <w:tabs>
          <w:tab w:val="left" w:pos="360"/>
        </w:tabs>
        <w:spacing w:after="0" w:line="240" w:lineRule="auto"/>
        <w:ind w:right="-90"/>
        <w:rPr>
          <w:i/>
        </w:rPr>
      </w:pPr>
      <w:r w:rsidRPr="00FF3123">
        <w:rPr>
          <w:i/>
        </w:rPr>
        <w:t>Program Dates: July 14 - 26, 2013</w:t>
      </w:r>
    </w:p>
    <w:p w:rsidR="005C1C29" w:rsidRPr="00FF3123" w:rsidRDefault="005C1C29" w:rsidP="00313817">
      <w:pPr>
        <w:tabs>
          <w:tab w:val="left" w:pos="360"/>
        </w:tabs>
        <w:spacing w:after="0" w:line="240" w:lineRule="auto"/>
        <w:ind w:right="-90"/>
        <w:rPr>
          <w:i/>
        </w:rPr>
      </w:pPr>
      <w:r w:rsidRPr="00FF3123">
        <w:rPr>
          <w:i/>
        </w:rPr>
        <w:t>Application Deadline: June 3, 2013</w:t>
      </w:r>
      <w:r w:rsidRPr="00697430">
        <w:rPr>
          <w:i/>
        </w:rPr>
        <w:br/>
        <w:t>Location: Stanford University</w:t>
      </w:r>
    </w:p>
    <w:p w:rsidR="005C1C29" w:rsidRDefault="005C1C29" w:rsidP="00313817">
      <w:pPr>
        <w:tabs>
          <w:tab w:val="left" w:pos="360"/>
        </w:tabs>
        <w:spacing w:after="0" w:line="240" w:lineRule="auto"/>
        <w:ind w:right="-90"/>
        <w:rPr>
          <w:i/>
        </w:rPr>
      </w:pPr>
      <w:r w:rsidRPr="00697430">
        <w:rPr>
          <w:i/>
        </w:rPr>
        <w:t>Cost</w:t>
      </w:r>
      <w:r w:rsidRPr="00FF3123">
        <w:rPr>
          <w:i/>
        </w:rPr>
        <w:t>: $22,000 USD</w:t>
      </w:r>
    </w:p>
    <w:p w:rsidR="005C1C29" w:rsidRPr="00697430" w:rsidRDefault="005C1C29" w:rsidP="00313817">
      <w:pPr>
        <w:tabs>
          <w:tab w:val="left" w:pos="360"/>
        </w:tabs>
        <w:spacing w:after="0"/>
        <w:ind w:right="-90"/>
        <w:rPr>
          <w:i/>
        </w:rPr>
      </w:pPr>
      <w:r w:rsidRPr="00697430">
        <w:rPr>
          <w:i/>
        </w:rPr>
        <w:t>Contact Number: 650.723.3341</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"stanfordecq1"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697430" w:rsidRDefault="005C1C29" w:rsidP="00313817">
      <w:pPr>
        <w:pStyle w:val="Heading3"/>
        <w:tabs>
          <w:tab w:val="left" w:pos="360"/>
        </w:tabs>
        <w:ind w:left="0" w:right="-90"/>
      </w:pPr>
      <w:bookmarkStart w:id="451" w:name="_Toc361823654"/>
      <w:bookmarkStart w:id="452" w:name="OneUofA"/>
      <w:r w:rsidRPr="00697430">
        <w:t>Leading Change and Organizational Renewal</w:t>
      </w:r>
      <w:bookmarkEnd w:id="451"/>
    </w:p>
    <w:p w:rsidR="005C1C29" w:rsidRPr="00697430" w:rsidRDefault="00994646" w:rsidP="00313817">
      <w:pPr>
        <w:tabs>
          <w:tab w:val="left" w:pos="360"/>
        </w:tabs>
        <w:spacing w:after="0"/>
        <w:ind w:right="-90"/>
      </w:pPr>
      <w:hyperlink r:id="rId207" w:history="1">
        <w:r w:rsidR="005C1C29" w:rsidRPr="00697430">
          <w:rPr>
            <w:rStyle w:val="Hyperlink"/>
          </w:rPr>
          <w:t>http://www.gsb.stanford.edu/exed/lcor/index.html</w:t>
        </w:r>
      </w:hyperlink>
    </w:p>
    <w:p w:rsidR="005C1C29" w:rsidRPr="00697430" w:rsidRDefault="005C1C29" w:rsidP="00313817">
      <w:pPr>
        <w:tabs>
          <w:tab w:val="left" w:pos="360"/>
        </w:tabs>
        <w:spacing w:after="0"/>
        <w:ind w:right="-90"/>
      </w:pPr>
      <w:r w:rsidRPr="00697430">
        <w:t>To maintain its competitive edge, your organization must be able to anticipate foreseeable changes and effectively react to those thrust upon it by market forces. Leveraging the latest research in organizational behavior and performance, this program gives you real-world examples of how to overcome barriers to strategic change and teaches you how to promote innovation and change throughout your organization without sacrificing short-term goals.</w:t>
      </w:r>
    </w:p>
    <w:p w:rsidR="005C1C29" w:rsidRPr="00697430" w:rsidRDefault="005C1C29" w:rsidP="00313817">
      <w:pPr>
        <w:tabs>
          <w:tab w:val="left" w:pos="360"/>
        </w:tabs>
        <w:spacing w:after="0"/>
        <w:ind w:right="-90"/>
      </w:pPr>
    </w:p>
    <w:p w:rsidR="005C1C29" w:rsidRPr="00697430" w:rsidRDefault="005C1C29" w:rsidP="00313817">
      <w:pPr>
        <w:tabs>
          <w:tab w:val="left" w:pos="360"/>
        </w:tabs>
        <w:spacing w:after="0"/>
        <w:ind w:right="-90"/>
      </w:pPr>
      <w:r w:rsidRPr="00697430">
        <w:t>Leading Change and Organizational Renewal emphasizes learning in action and provides tools, time, and structure for participants to apply the learning to their own business situations. Directed by senior faculty from both the Stanford Graduate School of Business and Harvard Business School, this program represents a unique collaboration between leading researchers and practitioners in the area of organizational change and renewal. Structured workgroups provide high-level participant interaction outside the classroom, with participants giving group presentations at the end of the program.</w:t>
      </w:r>
    </w:p>
    <w:p w:rsidR="005C1C29" w:rsidRPr="00697430" w:rsidRDefault="005C1C29" w:rsidP="00313817">
      <w:pPr>
        <w:tabs>
          <w:tab w:val="left" w:pos="360"/>
        </w:tabs>
        <w:spacing w:after="0"/>
        <w:ind w:right="-90"/>
        <w:rPr>
          <w:i/>
        </w:rPr>
      </w:pPr>
    </w:p>
    <w:p w:rsidR="005C1C29" w:rsidRPr="003E5F02" w:rsidRDefault="005C1C29" w:rsidP="00313817">
      <w:pPr>
        <w:tabs>
          <w:tab w:val="left" w:pos="360"/>
        </w:tabs>
        <w:spacing w:after="0"/>
        <w:ind w:right="-90"/>
      </w:pPr>
      <w:r>
        <w:rPr>
          <w:i/>
        </w:rPr>
        <w:t>P</w:t>
      </w:r>
      <w:r w:rsidRPr="00697430">
        <w:rPr>
          <w:i/>
        </w:rPr>
        <w:t>rogram Dates</w:t>
      </w:r>
      <w:r w:rsidRPr="003E5F02">
        <w:t>: November 3-8</w:t>
      </w:r>
      <w:r>
        <w:t>, 2013</w:t>
      </w:r>
    </w:p>
    <w:p w:rsidR="005C1C29" w:rsidRPr="00697430" w:rsidRDefault="005C1C29" w:rsidP="00313817">
      <w:pPr>
        <w:tabs>
          <w:tab w:val="left" w:pos="360"/>
        </w:tabs>
        <w:spacing w:after="0"/>
        <w:ind w:right="-90"/>
        <w:rPr>
          <w:i/>
        </w:rPr>
      </w:pPr>
      <w:r w:rsidRPr="00697430">
        <w:rPr>
          <w:i/>
        </w:rPr>
        <w:t xml:space="preserve">Application Deadline: </w:t>
      </w:r>
      <w:r w:rsidRPr="003E5F02">
        <w:t>October 7, 2013</w:t>
      </w:r>
    </w:p>
    <w:p w:rsidR="005C1C29" w:rsidRPr="00697430" w:rsidRDefault="005C1C29" w:rsidP="00313817">
      <w:pPr>
        <w:tabs>
          <w:tab w:val="left" w:pos="360"/>
        </w:tabs>
        <w:spacing w:after="0"/>
        <w:ind w:right="-90"/>
        <w:rPr>
          <w:i/>
        </w:rPr>
      </w:pPr>
      <w:r w:rsidRPr="00697430">
        <w:rPr>
          <w:i/>
        </w:rPr>
        <w:t xml:space="preserve">Location: </w:t>
      </w:r>
      <w:r w:rsidRPr="003E5F02">
        <w:t>Stanford University</w:t>
      </w:r>
    </w:p>
    <w:p w:rsidR="005C1C29" w:rsidRPr="003E5F02" w:rsidRDefault="005C1C29" w:rsidP="00313817">
      <w:pPr>
        <w:tabs>
          <w:tab w:val="left" w:pos="360"/>
        </w:tabs>
        <w:spacing w:after="0"/>
        <w:ind w:right="-90"/>
      </w:pPr>
      <w:r w:rsidRPr="00697430">
        <w:rPr>
          <w:i/>
        </w:rPr>
        <w:t xml:space="preserve">Cost: </w:t>
      </w:r>
      <w:r w:rsidRPr="003E5F02">
        <w:t>$14,000</w:t>
      </w:r>
    </w:p>
    <w:p w:rsidR="005C1C29" w:rsidRPr="003E5F02" w:rsidRDefault="005C1C29" w:rsidP="00313817">
      <w:pPr>
        <w:tabs>
          <w:tab w:val="left" w:pos="360"/>
        </w:tabs>
        <w:spacing w:after="0"/>
        <w:ind w:right="-90"/>
      </w:pPr>
      <w:r w:rsidRPr="00697430">
        <w:rPr>
          <w:i/>
        </w:rPr>
        <w:t xml:space="preserve">Contact Number: </w:t>
      </w:r>
      <w:r w:rsidRPr="003E5F02">
        <w:t>650.723.3341</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"stanfordecq1"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Default="005C1C29" w:rsidP="00313817">
      <w:pPr>
        <w:pStyle w:val="NoSpacing"/>
        <w:tabs>
          <w:tab w:val="left" w:pos="360"/>
        </w:tabs>
        <w:ind w:right="-90"/>
      </w:pPr>
    </w:p>
    <w:p w:rsidR="005C1C29" w:rsidRPr="0066580A" w:rsidRDefault="005C1C29" w:rsidP="00313817">
      <w:pPr>
        <w:pStyle w:val="Heading2"/>
        <w:tabs>
          <w:tab w:val="left" w:pos="360"/>
        </w:tabs>
        <w:ind w:left="0" w:right="-90"/>
        <w:rPr>
          <w:rFonts w:asciiTheme="minorHAnsi" w:hAnsiTheme="minorHAnsi"/>
          <w:b w:val="0"/>
          <w:sz w:val="24"/>
          <w:szCs w:val="24"/>
          <w:u w:val="none"/>
        </w:rPr>
      </w:pPr>
      <w:bookmarkStart w:id="453" w:name="_Toc361823655"/>
      <w:r>
        <w:t xml:space="preserve">The Ken Blanchard Companies   </w:t>
      </w:r>
      <w:r w:rsidRPr="00772716">
        <w:rPr>
          <w:b w:val="0"/>
          <w:sz w:val="24"/>
          <w:szCs w:val="24"/>
          <w:u w:val="none"/>
        </w:rPr>
        <w:t>(Private Industry Provider)</w:t>
      </w:r>
      <w:bookmarkEnd w:id="453"/>
    </w:p>
    <w:p w:rsidR="005C1C29" w:rsidRPr="00CA3606" w:rsidRDefault="005C1C29" w:rsidP="00313817">
      <w:pPr>
        <w:pStyle w:val="Heading3"/>
        <w:tabs>
          <w:tab w:val="left" w:pos="360"/>
        </w:tabs>
        <w:ind w:left="0" w:right="-90"/>
      </w:pPr>
      <w:bookmarkStart w:id="454" w:name="_Toc361823656"/>
      <w:r w:rsidRPr="00CA3606">
        <w:t>Leading People Through Change</w:t>
      </w:r>
      <w:r w:rsidRPr="00CA3606">
        <w:rPr>
          <w:vertAlign w:val="superscript"/>
        </w:rPr>
        <w:t>®</w:t>
      </w:r>
      <w:bookmarkEnd w:id="454"/>
    </w:p>
    <w:p w:rsidR="005C1C29"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line="240" w:lineRule="auto"/>
        <w:ind w:right="-90"/>
        <w:rPr>
          <w:rFonts w:cs="Times New Roman"/>
        </w:rPr>
      </w:pPr>
      <w:r w:rsidRPr="0055165E">
        <w:rPr>
          <w:rFonts w:cs="Times New Roman"/>
        </w:rPr>
        <w:t>Our research and real-world experience show that people go through predictable stages of concern during change. In addition, most change efforts are unsuccessful for predictable reasons. This predictability allows leaders to be proactive and minimize the risks associated with change. Leading People Through Change teaches leaders how to identify and address the typical concerns that employees raise during a change, and how to use the appropriate change strategy and corresponding behaviors to resolve those concerns. The change strategies presented help leaders proactively address the most common causes of failure in change efforts. The model presented in this program can be applied to all types of change efforts, including mergers and acquisitions, business process reengineering, sales force expansion, and technology implementations.</w:t>
      </w:r>
      <w:r>
        <w:rPr>
          <w:rFonts w:cs="Times New Roman"/>
        </w:rPr>
        <w:t xml:space="preserve">  For more information, </w:t>
      </w:r>
      <w:hyperlink r:id="rId208" w:history="1">
        <w:r w:rsidRPr="006B7040">
          <w:rPr>
            <w:rStyle w:val="Hyperlink"/>
            <w:rFonts w:cs="Times New Roman"/>
          </w:rPr>
          <w:t>click here.</w:t>
        </w:r>
      </w:hyperlink>
      <w:r>
        <w:rPr>
          <w:rFonts w:cs="Times New Roman"/>
        </w:rPr>
        <w:t xml:space="preserve"> </w:t>
      </w:r>
    </w:p>
    <w:p w:rsidR="005C1C29" w:rsidRPr="0055165E" w:rsidRDefault="005C1C29" w:rsidP="00313817">
      <w:pPr>
        <w:tabs>
          <w:tab w:val="left" w:pos="360"/>
        </w:tabs>
        <w:spacing w:after="0" w:line="240" w:lineRule="auto"/>
        <w:ind w:right="-90"/>
        <w:rPr>
          <w:rFonts w:cs="Times New Roman"/>
        </w:rPr>
      </w:pPr>
    </w:p>
    <w:p w:rsidR="005C1C29" w:rsidRPr="00EF78BF" w:rsidRDefault="005C1C29" w:rsidP="00313817">
      <w:pPr>
        <w:tabs>
          <w:tab w:val="left" w:pos="360"/>
        </w:tabs>
        <w:spacing w:after="0" w:line="240" w:lineRule="auto"/>
        <w:ind w:right="-90"/>
        <w:rPr>
          <w:rFonts w:cs="Times New Roman"/>
          <w:bCs/>
        </w:rPr>
      </w:pPr>
      <w:r w:rsidRPr="00EF78BF">
        <w:rPr>
          <w:rFonts w:cs="Times New Roman"/>
          <w:bCs/>
          <w:i/>
        </w:rPr>
        <w:t>Program Dates:</w:t>
      </w:r>
      <w:r w:rsidRPr="0055165E">
        <w:rPr>
          <w:rFonts w:cs="Times New Roman"/>
          <w:bCs/>
          <w:i/>
        </w:rPr>
        <w:t xml:space="preserve"> </w:t>
      </w:r>
      <w:r w:rsidRPr="00EF78BF">
        <w:rPr>
          <w:rFonts w:cs="Times New Roman"/>
          <w:bCs/>
        </w:rPr>
        <w:t>September 23-24, 2013</w:t>
      </w:r>
    </w:p>
    <w:p w:rsidR="005C1C29" w:rsidRDefault="005C1C29" w:rsidP="00313817">
      <w:pPr>
        <w:tabs>
          <w:tab w:val="left" w:pos="360"/>
        </w:tabs>
        <w:spacing w:after="0" w:line="240" w:lineRule="auto"/>
        <w:ind w:right="-90"/>
        <w:rPr>
          <w:rFonts w:cs="Times New Roman"/>
        </w:rPr>
      </w:pPr>
      <w:r w:rsidRPr="00EF78BF">
        <w:rPr>
          <w:rFonts w:cs="Times New Roman"/>
          <w:bCs/>
          <w:i/>
        </w:rPr>
        <w:t>Cost</w:t>
      </w:r>
      <w:r w:rsidRPr="00EF78BF">
        <w:rPr>
          <w:rFonts w:cs="Times New Roman"/>
          <w:bCs/>
        </w:rPr>
        <w:t>: $1,695.00 USD</w:t>
      </w:r>
      <w:r w:rsidRPr="00EF78BF">
        <w:rPr>
          <w:rFonts w:cs="Times New Roman"/>
        </w:rPr>
        <w:t xml:space="preserve"> </w:t>
      </w:r>
    </w:p>
    <w:p w:rsidR="005C1C29" w:rsidRPr="00EF78BF" w:rsidRDefault="005C1C29" w:rsidP="00313817">
      <w:pPr>
        <w:tabs>
          <w:tab w:val="left" w:pos="360"/>
        </w:tabs>
        <w:spacing w:after="0" w:line="240" w:lineRule="auto"/>
        <w:ind w:right="-90"/>
        <w:rPr>
          <w:rFonts w:cs="Times New Roman"/>
        </w:rPr>
      </w:pPr>
      <w:r>
        <w:rPr>
          <w:rFonts w:cs="Times New Roman"/>
          <w:bCs/>
          <w:i/>
        </w:rPr>
        <w:t>Location</w:t>
      </w:r>
      <w:r>
        <w:rPr>
          <w:rFonts w:cs="Times New Roman"/>
        </w:rPr>
        <w:t>: San Diego</w:t>
      </w:r>
    </w:p>
    <w:p w:rsidR="005C1C29" w:rsidRPr="00EF78BF" w:rsidRDefault="005C1C29" w:rsidP="00313817">
      <w:pPr>
        <w:tabs>
          <w:tab w:val="left" w:pos="360"/>
        </w:tabs>
        <w:spacing w:after="0" w:line="240" w:lineRule="auto"/>
        <w:ind w:right="-90"/>
        <w:rPr>
          <w:rFonts w:cs="Times New Roman"/>
        </w:rPr>
      </w:pPr>
      <w:r w:rsidRPr="00EF78BF">
        <w:rPr>
          <w:rFonts w:cs="Times New Roman"/>
          <w:i/>
        </w:rPr>
        <w:t>Contact</w:t>
      </w:r>
      <w:r w:rsidRPr="0055165E">
        <w:rPr>
          <w:rFonts w:cs="Times New Roman"/>
          <w:i/>
        </w:rPr>
        <w:t xml:space="preserve">: </w:t>
      </w:r>
      <w:r w:rsidRPr="00EF78BF">
        <w:rPr>
          <w:rFonts w:cs="Times New Roman"/>
        </w:rPr>
        <w:t xml:space="preserve">800.272.3933 </w:t>
      </w:r>
      <w:hyperlink r:id="rId209" w:history="1">
        <w:r w:rsidRPr="00EF78BF">
          <w:rPr>
            <w:rStyle w:val="Hyperlink"/>
            <w:rFonts w:cs="Times New Roman"/>
          </w:rPr>
          <w:t>christine.simmons@kenblanchard.com</w:t>
        </w:r>
      </w:hyperlink>
    </w:p>
    <w:p w:rsidR="005C1C29" w:rsidRPr="00EF78BF" w:rsidRDefault="005C1C29" w:rsidP="00313817">
      <w:pPr>
        <w:pStyle w:val="NoSpacing"/>
        <w:tabs>
          <w:tab w:val="left" w:pos="360"/>
        </w:tabs>
        <w:ind w:right="-90"/>
        <w:rPr>
          <w:rFonts w:cs="Times New Roman"/>
          <w:b/>
        </w:rPr>
      </w:pPr>
    </w:p>
    <w:p w:rsidR="005C1C29" w:rsidRPr="00A11F81" w:rsidRDefault="007C4733" w:rsidP="00313817">
      <w:pPr>
        <w:pStyle w:val="NoSpacing"/>
        <w:tabs>
          <w:tab w:val="left" w:pos="360"/>
        </w:tabs>
        <w:ind w:right="-90"/>
        <w:rPr>
          <w:rFonts w:cs="Times New Roman"/>
          <w:b/>
        </w:rPr>
      </w:pPr>
      <w:r>
        <w:fldChar w:fldCharType="begin"/>
      </w:r>
      <w:r w:rsidR="005C1C29">
        <w:instrText>HYPERLINK \l "stanfordecq1"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2"/>
        <w:tabs>
          <w:tab w:val="left" w:pos="360"/>
        </w:tabs>
        <w:ind w:left="0" w:right="-90"/>
      </w:pPr>
      <w:bookmarkStart w:id="455" w:name="_Toc329950110"/>
      <w:bookmarkStart w:id="456" w:name="_Toc330198990"/>
      <w:bookmarkStart w:id="457" w:name="_Toc337108835"/>
      <w:bookmarkStart w:id="458" w:name="_Toc361823657"/>
      <w:r w:rsidRPr="00A11F81">
        <w:t>University of Arizona</w:t>
      </w:r>
      <w:bookmarkEnd w:id="455"/>
      <w:bookmarkEnd w:id="456"/>
      <w:bookmarkEnd w:id="457"/>
      <w:bookmarkEnd w:id="458"/>
      <w:r w:rsidRPr="00A11F81">
        <w:t xml:space="preserve"> </w:t>
      </w:r>
    </w:p>
    <w:p w:rsidR="005C1C29" w:rsidRPr="00A11F81" w:rsidRDefault="005C1C29" w:rsidP="00313817">
      <w:pPr>
        <w:pStyle w:val="Heading3"/>
        <w:tabs>
          <w:tab w:val="left" w:pos="360"/>
        </w:tabs>
        <w:ind w:left="0" w:right="-90"/>
      </w:pPr>
      <w:bookmarkStart w:id="459" w:name="_Toc329950111"/>
      <w:bookmarkStart w:id="460" w:name="_Toc330198991"/>
      <w:bookmarkStart w:id="461" w:name="_Toc337108836"/>
      <w:bookmarkStart w:id="462" w:name="_Toc361823658"/>
      <w:bookmarkStart w:id="463" w:name="Arizonaleadershipforpublicservice"/>
      <w:bookmarkEnd w:id="452"/>
      <w:r w:rsidRPr="00A11F81">
        <w:t>Leadership for Public Service Professionals</w:t>
      </w:r>
      <w:bookmarkEnd w:id="459"/>
      <w:bookmarkEnd w:id="460"/>
      <w:bookmarkEnd w:id="461"/>
      <w:bookmarkEnd w:id="462"/>
    </w:p>
    <w:bookmarkEnd w:id="463"/>
    <w:p w:rsidR="005C1C29" w:rsidRPr="00A11F81" w:rsidRDefault="005C1C29" w:rsidP="00313817">
      <w:pPr>
        <w:tabs>
          <w:tab w:val="left" w:pos="360"/>
        </w:tabs>
        <w:spacing w:after="0" w:line="240" w:lineRule="auto"/>
        <w:ind w:right="-90"/>
        <w:rPr>
          <w:rFonts w:cs="Times New Roman"/>
        </w:rPr>
      </w:pPr>
    </w:p>
    <w:p w:rsidR="005C1C29" w:rsidRPr="00A11F81" w:rsidRDefault="005C1C29" w:rsidP="00313817">
      <w:pPr>
        <w:tabs>
          <w:tab w:val="left" w:pos="360"/>
        </w:tabs>
        <w:spacing w:after="0"/>
        <w:ind w:right="-90"/>
        <w:rPr>
          <w:rFonts w:cs="Times New Roman"/>
        </w:rPr>
      </w:pPr>
      <w:r w:rsidRPr="00A11F81">
        <w:rPr>
          <w:rFonts w:cs="Times New Roman"/>
        </w:rPr>
        <w:t xml:space="preserve">This </w:t>
      </w:r>
      <w:hyperlink r:id="rId210" w:history="1">
        <w:r w:rsidRPr="00A11F81">
          <w:rPr>
            <w:rStyle w:val="Hyperlink"/>
            <w:rFonts w:cs="Times New Roman"/>
            <w:color w:val="auto"/>
          </w:rPr>
          <w:t>five-day program</w:t>
        </w:r>
      </w:hyperlink>
      <w:r w:rsidRPr="00A11F81">
        <w:rPr>
          <w:rFonts w:cs="Times New Roman"/>
        </w:rPr>
        <w:t xml:space="preserve"> will help you to develop your leadership arsenal, establish professional networks with colleagues in the Southwestern region, and rejuvenate your leadership energies.  The program consists of a combination of classroom instruction, guest lectures, group discussions, case studies, and self-directed learning. Hands-on experience applying newly learned skills provides reinforcement of learning concepts and develops competencies beyond typical learning. </w:t>
      </w:r>
      <w:r>
        <w:rPr>
          <w:rFonts w:cs="Times New Roman"/>
        </w:rPr>
        <w:t xml:space="preserve">  For more information, </w:t>
      </w:r>
      <w:hyperlink r:id="rId211" w:history="1">
        <w:r w:rsidRPr="006B7040">
          <w:rPr>
            <w:rStyle w:val="Hyperlink"/>
            <w:rFonts w:cs="Times New Roman"/>
          </w:rPr>
          <w:t>click here.</w:t>
        </w:r>
      </w:hyperlink>
    </w:p>
    <w:p w:rsidR="005C1C29" w:rsidRPr="00A11F81" w:rsidRDefault="005C1C29" w:rsidP="00313817">
      <w:pPr>
        <w:tabs>
          <w:tab w:val="left" w:pos="360"/>
        </w:tabs>
        <w:spacing w:after="0" w:line="240" w:lineRule="auto"/>
        <w:ind w:right="-90"/>
        <w:rPr>
          <w:rFonts w:cs="Times New Roman"/>
        </w:rPr>
      </w:pPr>
    </w:p>
    <w:p w:rsidR="005C1C29"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September </w:t>
      </w:r>
      <w:r>
        <w:rPr>
          <w:rFonts w:cs="Times New Roman"/>
        </w:rPr>
        <w:t>16-20</w:t>
      </w:r>
      <w:r w:rsidRPr="00A11F81">
        <w:rPr>
          <w:rFonts w:cs="Times New Roman"/>
        </w:rPr>
        <w:t>, 201</w:t>
      </w:r>
      <w:r>
        <w:rPr>
          <w:rFonts w:cs="Times New Roman"/>
        </w:rPr>
        <w:t>3</w:t>
      </w:r>
    </w:p>
    <w:p w:rsidR="005C1C29" w:rsidRPr="00A11F81" w:rsidRDefault="005C1C29" w:rsidP="00313817">
      <w:pPr>
        <w:tabs>
          <w:tab w:val="left" w:pos="360"/>
        </w:tabs>
        <w:spacing w:after="0"/>
        <w:ind w:right="-90"/>
        <w:rPr>
          <w:rFonts w:cs="Times New Roman"/>
        </w:rPr>
      </w:pPr>
      <w:r>
        <w:rPr>
          <w:rFonts w:cs="Times New Roman"/>
          <w:i/>
        </w:rPr>
        <w:t>Cost</w:t>
      </w:r>
      <w:r w:rsidRPr="000A071B">
        <w:rPr>
          <w:rFonts w:cs="Times New Roman"/>
        </w:rPr>
        <w:t>:</w:t>
      </w:r>
      <w:r>
        <w:rPr>
          <w:rFonts w:cs="Times New Roman"/>
        </w:rPr>
        <w:t xml:space="preserve"> $2,000</w:t>
      </w:r>
    </w:p>
    <w:p w:rsidR="005C1C29" w:rsidRPr="00A11F81" w:rsidRDefault="005C1C29" w:rsidP="00313817">
      <w:pPr>
        <w:tabs>
          <w:tab w:val="left" w:pos="360"/>
        </w:tabs>
        <w:spacing w:after="0"/>
        <w:ind w:right="-90"/>
        <w:rPr>
          <w:rFonts w:cs="Times New Roman"/>
          <w:b/>
        </w:rPr>
      </w:pPr>
      <w:r w:rsidRPr="00A11F81">
        <w:rPr>
          <w:rFonts w:cs="Times New Roman"/>
          <w:i/>
        </w:rPr>
        <w:t>Location</w:t>
      </w:r>
      <w:r w:rsidRPr="00A11F81">
        <w:rPr>
          <w:rFonts w:cs="Times New Roman"/>
        </w:rPr>
        <w:t xml:space="preserve">: Lodge at Ventana Canyon, Tucson, AZ   </w:t>
      </w:r>
      <w:bookmarkStart w:id="464" w:name="OneUofAR"/>
    </w:p>
    <w:p w:rsidR="005C1C29" w:rsidRPr="00EF78BF" w:rsidRDefault="005C1C29" w:rsidP="00313817">
      <w:pPr>
        <w:pStyle w:val="NormalWeb"/>
        <w:tabs>
          <w:tab w:val="left" w:pos="360"/>
        </w:tabs>
        <w:ind w:right="-90"/>
        <w:rPr>
          <w:rFonts w:ascii="Verdana" w:eastAsia="Times New Roman" w:hAnsi="Verdana" w:cs="Times New Roman"/>
          <w:color w:val="000000"/>
          <w:sz w:val="22"/>
          <w:szCs w:val="22"/>
        </w:rPr>
      </w:pPr>
      <w:r w:rsidRPr="00EF78BF">
        <w:rPr>
          <w:rFonts w:cs="Times New Roman"/>
          <w:i/>
          <w:sz w:val="22"/>
          <w:szCs w:val="22"/>
        </w:rPr>
        <w:t>Contact Number</w:t>
      </w:r>
      <w:r w:rsidRPr="00EF78BF">
        <w:rPr>
          <w:rFonts w:cs="Times New Roman"/>
          <w:sz w:val="22"/>
          <w:szCs w:val="22"/>
        </w:rPr>
        <w:t xml:space="preserve">: </w:t>
      </w:r>
      <w:r w:rsidRPr="00EF78BF">
        <w:rPr>
          <w:rFonts w:eastAsia="Times New Roman" w:cs="Times New Roman"/>
          <w:color w:val="000000"/>
          <w:sz w:val="22"/>
          <w:szCs w:val="22"/>
        </w:rPr>
        <w:t>520.621.3688</w:t>
      </w:r>
    </w:p>
    <w:p w:rsidR="005C1C29" w:rsidRPr="00A11F81" w:rsidRDefault="005C1C29" w:rsidP="00313817">
      <w:pPr>
        <w:tabs>
          <w:tab w:val="left" w:pos="360"/>
        </w:tabs>
        <w:spacing w:after="0"/>
        <w:ind w:right="-90"/>
        <w:rPr>
          <w:rFonts w:cs="Times New Roman"/>
          <w:b/>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"uofarizonaecq1"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ind w:right="-90"/>
        <w:rPr>
          <w:rFonts w:cs="Times New Roman"/>
          <w:b/>
        </w:rPr>
      </w:pPr>
      <w:r>
        <w:fldChar w:fldCharType="end"/>
      </w:r>
    </w:p>
    <w:p w:rsidR="005C1C29" w:rsidRPr="00DF137E" w:rsidRDefault="005C1C29" w:rsidP="00313817">
      <w:pPr>
        <w:pStyle w:val="Heading2"/>
        <w:tabs>
          <w:tab w:val="left" w:pos="360"/>
        </w:tabs>
        <w:spacing w:before="0"/>
        <w:ind w:left="0" w:right="-90"/>
      </w:pPr>
      <w:bookmarkStart w:id="465" w:name="_University_of_Arkansas"/>
      <w:bookmarkStart w:id="466" w:name="_Toc329950112"/>
      <w:bookmarkStart w:id="467" w:name="_Toc330198992"/>
      <w:bookmarkStart w:id="468" w:name="_Toc337108837"/>
      <w:bookmarkStart w:id="469" w:name="_Toc361823659"/>
      <w:bookmarkEnd w:id="465"/>
      <w:r w:rsidRPr="00DF137E">
        <w:t>University of Arkansas</w:t>
      </w:r>
      <w:bookmarkEnd w:id="466"/>
      <w:bookmarkEnd w:id="467"/>
      <w:bookmarkEnd w:id="468"/>
      <w:bookmarkEnd w:id="469"/>
      <w:r w:rsidRPr="00DF137E">
        <w:t xml:space="preserve"> </w:t>
      </w:r>
    </w:p>
    <w:p w:rsidR="005C1C29" w:rsidRPr="00894DE8" w:rsidRDefault="005C1C29" w:rsidP="00313817">
      <w:pPr>
        <w:pStyle w:val="Heading3"/>
        <w:tabs>
          <w:tab w:val="left" w:pos="360"/>
        </w:tabs>
        <w:ind w:left="0" w:right="-90"/>
      </w:pPr>
      <w:bookmarkStart w:id="470" w:name="_Toc329950113"/>
      <w:bookmarkStart w:id="471" w:name="_Toc330198993"/>
      <w:bookmarkStart w:id="472" w:name="_Toc337108838"/>
      <w:bookmarkStart w:id="473" w:name="_Toc361823660"/>
      <w:bookmarkStart w:id="474" w:name="Arkansasemerginleadersprogram"/>
      <w:bookmarkEnd w:id="464"/>
      <w:r w:rsidRPr="00894DE8">
        <w:t>Walton Emerging Leaders Program</w:t>
      </w:r>
      <w:bookmarkEnd w:id="470"/>
      <w:bookmarkEnd w:id="471"/>
      <w:bookmarkEnd w:id="472"/>
      <w:bookmarkEnd w:id="473"/>
    </w:p>
    <w:bookmarkEnd w:id="474"/>
    <w:p w:rsidR="005C1C29" w:rsidRPr="00A11F81" w:rsidRDefault="005C1C29" w:rsidP="00313817">
      <w:pPr>
        <w:tabs>
          <w:tab w:val="left" w:pos="360"/>
        </w:tabs>
        <w:spacing w:after="0"/>
        <w:ind w:right="-90"/>
        <w:rPr>
          <w:rFonts w:cs="Times New Roman"/>
        </w:rPr>
      </w:pPr>
    </w:p>
    <w:p w:rsidR="005C1C29" w:rsidRPr="00A11F81" w:rsidRDefault="005C1C29" w:rsidP="00313817">
      <w:pPr>
        <w:tabs>
          <w:tab w:val="left" w:pos="360"/>
        </w:tabs>
        <w:spacing w:after="0"/>
        <w:ind w:right="-90"/>
        <w:rPr>
          <w:rFonts w:cs="Times New Roman"/>
        </w:rPr>
      </w:pPr>
      <w:bookmarkStart w:id="475" w:name="Arkansasmanagerialleadership"/>
      <w:r w:rsidRPr="00637787">
        <w:t>The Emerging Leaders Program is designed to enhance the leadership skills of professionals by focusing on clarity as the essence of leadership. Our program utilizes an introspective and experiential approach to examine the leadership capacities of individual attendees, increase their ability to develop robust leadership skills and demonstrate greater organizational understanding. Attendees of this nine-day program will learn skills to impact personal and organizational performance and practice those skills within their own organization.</w:t>
      </w:r>
      <w:r>
        <w:t xml:space="preserve">  For more information, </w:t>
      </w:r>
      <w:hyperlink r:id="rId212" w:history="1">
        <w:r w:rsidRPr="006B7040">
          <w:rPr>
            <w:rStyle w:val="Hyperlink"/>
            <w:rFonts w:cs="Times New Roman"/>
          </w:rPr>
          <w:t>click here.</w:t>
        </w:r>
      </w:hyperlink>
    </w:p>
    <w:p w:rsidR="005C1C29" w:rsidRPr="0088576C" w:rsidRDefault="005C1C29" w:rsidP="00313817">
      <w:pPr>
        <w:pStyle w:val="NoSpacing"/>
        <w:tabs>
          <w:tab w:val="left" w:pos="360"/>
        </w:tabs>
        <w:ind w:right="-90"/>
        <w:rPr>
          <w:b/>
          <w:i/>
        </w:rPr>
      </w:pPr>
      <w:r w:rsidRPr="00637787">
        <w:t xml:space="preserve"> </w:t>
      </w:r>
    </w:p>
    <w:p w:rsidR="005C1C29" w:rsidRPr="0088576C" w:rsidRDefault="005C1C29" w:rsidP="00313817">
      <w:pPr>
        <w:pStyle w:val="NoSpacing"/>
        <w:tabs>
          <w:tab w:val="left" w:pos="360"/>
        </w:tabs>
        <w:ind w:right="-90"/>
        <w:rPr>
          <w:i/>
        </w:rPr>
      </w:pPr>
      <w:r w:rsidRPr="0088576C">
        <w:rPr>
          <w:i/>
        </w:rPr>
        <w:t>Courses</w:t>
      </w:r>
      <w:r w:rsidRPr="0088576C">
        <w:t>:</w:t>
      </w:r>
      <w:r w:rsidRPr="0088576C">
        <w:rPr>
          <w:b/>
        </w:rPr>
        <w:t xml:space="preserve"> </w:t>
      </w:r>
      <w:r w:rsidRPr="0088576C">
        <w:t xml:space="preserve">For course descriptions, </w:t>
      </w:r>
      <w:hyperlink r:id="rId213" w:history="1">
        <w:r w:rsidRPr="0088576C">
          <w:rPr>
            <w:rStyle w:val="Hyperlink"/>
          </w:rPr>
          <w:t>click here</w:t>
        </w:r>
      </w:hyperlink>
    </w:p>
    <w:p w:rsidR="005C1C29" w:rsidRPr="0088576C" w:rsidRDefault="005C1C29" w:rsidP="00313817">
      <w:pPr>
        <w:pStyle w:val="NoSpacing"/>
        <w:tabs>
          <w:tab w:val="left" w:pos="360"/>
        </w:tabs>
        <w:ind w:right="-90"/>
      </w:pPr>
      <w:r w:rsidRPr="0088576C">
        <w:rPr>
          <w:i/>
        </w:rPr>
        <w:t>Dates</w:t>
      </w:r>
      <w:r>
        <w:rPr>
          <w:i/>
        </w:rPr>
        <w:t xml:space="preserve">: </w:t>
      </w:r>
      <w:r>
        <w:t xml:space="preserve"> September 18-20, October 16-18, &amp; November 20-22, 2013</w:t>
      </w:r>
    </w:p>
    <w:p w:rsidR="005C1C29" w:rsidRPr="0088576C" w:rsidRDefault="005C1C29" w:rsidP="00313817">
      <w:pPr>
        <w:pStyle w:val="NoSpacing"/>
        <w:tabs>
          <w:tab w:val="left" w:pos="360"/>
        </w:tabs>
        <w:ind w:right="-90"/>
        <w:rPr>
          <w:i/>
        </w:rPr>
      </w:pPr>
      <w:r w:rsidRPr="0088576C">
        <w:rPr>
          <w:i/>
        </w:rPr>
        <w:t xml:space="preserve">Location: </w:t>
      </w:r>
      <w:r>
        <w:t>University of Arkansas</w:t>
      </w:r>
      <w:r w:rsidRPr="0088576C">
        <w:t xml:space="preserve"> (</w:t>
      </w:r>
      <w:r>
        <w:t>Fayetteville, AR</w:t>
      </w:r>
      <w:r w:rsidRPr="0088576C">
        <w:t>)</w:t>
      </w:r>
    </w:p>
    <w:p w:rsidR="005C1C29" w:rsidRPr="0088576C" w:rsidRDefault="005C1C29" w:rsidP="00313817">
      <w:pPr>
        <w:pStyle w:val="NoSpacing"/>
        <w:tabs>
          <w:tab w:val="left" w:pos="360"/>
        </w:tabs>
        <w:ind w:right="-90"/>
        <w:rPr>
          <w:i/>
        </w:rPr>
      </w:pPr>
      <w:r w:rsidRPr="0088576C">
        <w:rPr>
          <w:i/>
        </w:rPr>
        <w:t xml:space="preserve">Cost: </w:t>
      </w:r>
      <w:r w:rsidRPr="0088576C">
        <w:t>$</w:t>
      </w:r>
      <w:r>
        <w:t>5,500</w:t>
      </w:r>
    </w:p>
    <w:p w:rsidR="005C1C29" w:rsidRPr="0088576C" w:rsidRDefault="005C1C29" w:rsidP="00313817">
      <w:pPr>
        <w:pStyle w:val="NoSpacing"/>
        <w:tabs>
          <w:tab w:val="left" w:pos="360"/>
        </w:tabs>
        <w:ind w:right="-90"/>
        <w:rPr>
          <w:i/>
        </w:rPr>
      </w:pPr>
      <w:r>
        <w:rPr>
          <w:i/>
        </w:rPr>
        <w:t>Register:</w:t>
      </w:r>
      <w:r w:rsidRPr="0088576C">
        <w:rPr>
          <w:i/>
        </w:rPr>
        <w:t xml:space="preserve"> </w:t>
      </w:r>
      <w:r>
        <w:rPr>
          <w:i/>
        </w:rPr>
        <w:t xml:space="preserve"> </w:t>
      </w:r>
      <w:r>
        <w:t xml:space="preserve">For registration information, please visit our </w:t>
      </w:r>
      <w:hyperlink r:id="rId214" w:history="1">
        <w:r w:rsidRPr="00637787">
          <w:rPr>
            <w:rStyle w:val="Hyperlink"/>
          </w:rPr>
          <w:t>website</w:t>
        </w:r>
      </w:hyperlink>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"uofarkansasecq1"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rPr>
          <w:rFonts w:eastAsia="Arial Unicode MS"/>
        </w:rPr>
      </w:pPr>
      <w:r>
        <w:fldChar w:fldCharType="end"/>
      </w:r>
      <w:bookmarkStart w:id="476" w:name="_Toc329950114"/>
      <w:bookmarkStart w:id="477" w:name="_Toc330198994"/>
      <w:bookmarkStart w:id="478" w:name="_Toc337108839"/>
    </w:p>
    <w:p w:rsidR="005C1C29" w:rsidRPr="003B6C57" w:rsidRDefault="005C1C29" w:rsidP="00313817">
      <w:pPr>
        <w:pStyle w:val="Heading3"/>
        <w:tabs>
          <w:tab w:val="left" w:pos="360"/>
        </w:tabs>
        <w:ind w:left="0" w:right="-90"/>
        <w:rPr>
          <w:rFonts w:eastAsiaTheme="minorEastAsia" w:cs="Times New Roman"/>
        </w:rPr>
      </w:pPr>
      <w:bookmarkStart w:id="479" w:name="_Toc361823661"/>
      <w:r w:rsidRPr="00A11F81">
        <w:rPr>
          <w:rFonts w:eastAsia="Arial Unicode MS"/>
        </w:rPr>
        <w:t>Managerial Leadership</w:t>
      </w:r>
      <w:bookmarkEnd w:id="476"/>
      <w:bookmarkEnd w:id="477"/>
      <w:bookmarkEnd w:id="478"/>
      <w:bookmarkEnd w:id="479"/>
    </w:p>
    <w:bookmarkEnd w:id="475"/>
    <w:p w:rsidR="005C1C29" w:rsidRPr="00A11F81" w:rsidRDefault="005C1C29" w:rsidP="00313817">
      <w:pPr>
        <w:tabs>
          <w:tab w:val="left" w:pos="360"/>
        </w:tabs>
        <w:autoSpaceDE w:val="0"/>
        <w:adjustRightInd w:val="0"/>
        <w:spacing w:after="0" w:line="241" w:lineRule="atLeast"/>
        <w:ind w:right="-90"/>
        <w:rPr>
          <w:rFonts w:eastAsia="Calibri" w:cs="Times New Roman"/>
        </w:rPr>
      </w:pPr>
    </w:p>
    <w:p w:rsidR="005C1C29" w:rsidRDefault="005C1C29" w:rsidP="00313817">
      <w:pPr>
        <w:tabs>
          <w:tab w:val="left" w:pos="360"/>
        </w:tabs>
        <w:autoSpaceDE w:val="0"/>
        <w:adjustRightInd w:val="0"/>
        <w:spacing w:after="0" w:line="241" w:lineRule="atLeast"/>
        <w:ind w:right="-90"/>
        <w:rPr>
          <w:rFonts w:cs="Times New Roman"/>
          <w:b/>
          <w:u w:val="single"/>
        </w:rPr>
      </w:pPr>
      <w:bookmarkStart w:id="480" w:name="Oneberkeley"/>
      <w:r w:rsidRPr="00894DE8">
        <w:rPr>
          <w:rFonts w:cs="Times New Roman"/>
        </w:rPr>
        <w:t>The Managerial Leadership Series is designed to empower managers with the tools necessary to be a more effective and proficient leader. To accommodate the demanding schedules of today's leaders, participants may choose to attend the entire series or attend only one day. This allows for customization of the learning path to meet an individual's specific professional needs. Contact our center to learn which courses might be best for you or to customize your own learning path.</w:t>
      </w:r>
      <w:r>
        <w:rPr>
          <w:rFonts w:cs="Times New Roman"/>
        </w:rPr>
        <w:t xml:space="preserve">  For more information, </w:t>
      </w:r>
      <w:hyperlink r:id="rId215" w:history="1">
        <w:r w:rsidRPr="006B7040">
          <w:rPr>
            <w:rStyle w:val="Hyperlink"/>
            <w:rFonts w:cs="Times New Roman"/>
          </w:rPr>
          <w:t>click here.</w:t>
        </w:r>
      </w:hyperlink>
    </w:p>
    <w:p w:rsidR="005C1C29" w:rsidRPr="00894DE8" w:rsidRDefault="005C1C29" w:rsidP="00313817">
      <w:pPr>
        <w:pStyle w:val="NoSpacing"/>
        <w:tabs>
          <w:tab w:val="left" w:pos="360"/>
        </w:tabs>
        <w:ind w:right="-90"/>
        <w:rPr>
          <w:rFonts w:cs="Times New Roman"/>
          <w:b/>
          <w:i/>
        </w:rPr>
      </w:pPr>
    </w:p>
    <w:p w:rsidR="005C1C29" w:rsidRPr="00894DE8" w:rsidRDefault="005C1C29" w:rsidP="00313817">
      <w:pPr>
        <w:pStyle w:val="NoSpacing"/>
        <w:tabs>
          <w:tab w:val="left" w:pos="360"/>
        </w:tabs>
        <w:ind w:right="-90"/>
        <w:rPr>
          <w:rFonts w:cs="Times New Roman"/>
          <w:i/>
        </w:rPr>
      </w:pPr>
      <w:r w:rsidRPr="00894DE8">
        <w:rPr>
          <w:rFonts w:cs="Times New Roman"/>
          <w:i/>
        </w:rPr>
        <w:t>Courses</w:t>
      </w:r>
      <w:r w:rsidRPr="00894DE8">
        <w:rPr>
          <w:rFonts w:cs="Times New Roman"/>
        </w:rPr>
        <w:t>:</w:t>
      </w:r>
      <w:r w:rsidRPr="00894DE8">
        <w:rPr>
          <w:rFonts w:cs="Times New Roman"/>
          <w:b/>
        </w:rPr>
        <w:t xml:space="preserve"> </w:t>
      </w:r>
      <w:r w:rsidRPr="00894DE8">
        <w:rPr>
          <w:rFonts w:cs="Times New Roman"/>
        </w:rPr>
        <w:t xml:space="preserve">For course descriptions, </w:t>
      </w:r>
      <w:hyperlink r:id="rId216" w:history="1">
        <w:r w:rsidRPr="00894DE8">
          <w:rPr>
            <w:rStyle w:val="Hyperlink"/>
            <w:rFonts w:cs="Times New Roman"/>
          </w:rPr>
          <w:t>click here</w:t>
        </w:r>
      </w:hyperlink>
    </w:p>
    <w:p w:rsidR="005C1C29" w:rsidRPr="00894DE8" w:rsidRDefault="005C1C29" w:rsidP="00313817">
      <w:pPr>
        <w:pStyle w:val="NoSpacing"/>
        <w:tabs>
          <w:tab w:val="left" w:pos="360"/>
        </w:tabs>
        <w:ind w:right="-90"/>
        <w:rPr>
          <w:rFonts w:cs="Times New Roman"/>
        </w:rPr>
      </w:pPr>
      <w:r w:rsidRPr="00894DE8">
        <w:rPr>
          <w:rFonts w:cs="Times New Roman"/>
          <w:i/>
        </w:rPr>
        <w:t>Dates</w:t>
      </w:r>
      <w:r>
        <w:rPr>
          <w:rFonts w:cs="Times New Roman"/>
        </w:rPr>
        <w:t>: TBD</w:t>
      </w:r>
    </w:p>
    <w:p w:rsidR="005C1C29" w:rsidRPr="00894DE8" w:rsidRDefault="005C1C29" w:rsidP="00313817">
      <w:pPr>
        <w:pStyle w:val="NoSpacing"/>
        <w:tabs>
          <w:tab w:val="left" w:pos="360"/>
        </w:tabs>
        <w:ind w:right="-90"/>
        <w:rPr>
          <w:rFonts w:cs="Times New Roman"/>
          <w:i/>
        </w:rPr>
      </w:pPr>
      <w:r w:rsidRPr="00894DE8">
        <w:rPr>
          <w:rFonts w:cs="Times New Roman"/>
          <w:i/>
        </w:rPr>
        <w:t xml:space="preserve">Location: </w:t>
      </w:r>
      <w:r w:rsidRPr="00894DE8">
        <w:rPr>
          <w:rFonts w:cs="Times New Roman"/>
        </w:rPr>
        <w:t>University of Arkansas (Fayetteville, AR)</w:t>
      </w:r>
    </w:p>
    <w:p w:rsidR="005C1C29" w:rsidRPr="00894DE8" w:rsidRDefault="005C1C29" w:rsidP="00313817">
      <w:pPr>
        <w:pStyle w:val="NoSpacing"/>
        <w:tabs>
          <w:tab w:val="left" w:pos="360"/>
        </w:tabs>
        <w:ind w:right="-90"/>
        <w:rPr>
          <w:rFonts w:cs="Times New Roman"/>
          <w:i/>
        </w:rPr>
      </w:pPr>
      <w:r w:rsidRPr="00894DE8">
        <w:rPr>
          <w:rFonts w:cs="Times New Roman"/>
          <w:i/>
        </w:rPr>
        <w:t xml:space="preserve">Cost: </w:t>
      </w:r>
      <w:r w:rsidRPr="00894DE8">
        <w:rPr>
          <w:rFonts w:cs="Times New Roman"/>
        </w:rPr>
        <w:t>$2,400 for the entire series, or $600 per day (includes two learning modules)</w:t>
      </w:r>
    </w:p>
    <w:p w:rsidR="005C1C29" w:rsidRDefault="005C1C29" w:rsidP="00313817">
      <w:pPr>
        <w:pStyle w:val="NoSpacing"/>
        <w:tabs>
          <w:tab w:val="left" w:pos="360"/>
        </w:tabs>
        <w:ind w:right="-90"/>
      </w:pPr>
      <w:r w:rsidRPr="00894DE8">
        <w:rPr>
          <w:rFonts w:cs="Times New Roman"/>
          <w:i/>
        </w:rPr>
        <w:t xml:space="preserve">Register: </w:t>
      </w:r>
      <w:r w:rsidRPr="00894DE8">
        <w:rPr>
          <w:rFonts w:cs="Times New Roman"/>
        </w:rPr>
        <w:t xml:space="preserve">For registration information, please visit our </w:t>
      </w:r>
      <w:hyperlink r:id="rId217" w:history="1">
        <w:r w:rsidRPr="00894DE8">
          <w:rPr>
            <w:rStyle w:val="Hyperlink"/>
            <w:rFonts w:cs="Times New Roman"/>
          </w:rPr>
          <w:t>website</w:t>
        </w:r>
      </w:hyperlink>
    </w:p>
    <w:p w:rsidR="005C1C29" w:rsidRPr="00894DE8" w:rsidRDefault="005C1C29" w:rsidP="00313817">
      <w:pPr>
        <w:pStyle w:val="NoSpacing"/>
        <w:tabs>
          <w:tab w:val="left" w:pos="360"/>
        </w:tabs>
        <w:ind w:right="-90"/>
        <w:rPr>
          <w:rFonts w:cs="Times New Roman"/>
          <w:i/>
        </w:rPr>
      </w:pPr>
    </w:p>
    <w:p w:rsidR="005C1C29" w:rsidRDefault="005C1C29" w:rsidP="00313817">
      <w:pPr>
        <w:tabs>
          <w:tab w:val="left" w:pos="360"/>
        </w:tabs>
        <w:spacing w:after="0"/>
        <w:ind w:right="-90"/>
        <w:rPr>
          <w:rFonts w:ascii="Trebuchet MS" w:hAnsi="Trebuchet MS"/>
          <w:sz w:val="13"/>
          <w:szCs w:val="13"/>
        </w:rPr>
      </w:pPr>
    </w:p>
    <w:p w:rsidR="005C1C29" w:rsidRPr="00A11F81" w:rsidRDefault="007C4733" w:rsidP="00313817">
      <w:pPr>
        <w:tabs>
          <w:tab w:val="left" w:pos="360"/>
        </w:tabs>
        <w:spacing w:after="0"/>
        <w:ind w:right="-90"/>
        <w:rPr>
          <w:rFonts w:cs="Times New Roman"/>
          <w:b/>
        </w:rPr>
      </w:pPr>
      <w:r w:rsidRPr="00A11F81">
        <w:rPr>
          <w:rFonts w:cs="Times New Roman"/>
          <w:b/>
        </w:rPr>
        <w:fldChar w:fldCharType="begin"/>
      </w:r>
      <w:r w:rsidR="005C1C29" w:rsidRPr="00A11F81">
        <w:rPr>
          <w:rFonts w:cs="Times New Roman"/>
          <w:b/>
        </w:rPr>
        <w:instrText xml:space="preserve"> HYPERLINK  \l "uofarkansasecq1"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rPr>
          <w:rFonts w:cs="Times New Roman"/>
          <w:b/>
        </w:rPr>
      </w:pPr>
      <w:r w:rsidRPr="00A11F81">
        <w:rPr>
          <w:rFonts w:cs="Times New Roman"/>
          <w:b/>
        </w:rPr>
        <w:fldChar w:fldCharType="end"/>
      </w:r>
    </w:p>
    <w:p w:rsidR="005C1C29" w:rsidRDefault="005C1C29" w:rsidP="00313817">
      <w:pPr>
        <w:pStyle w:val="Heading2"/>
        <w:tabs>
          <w:tab w:val="left" w:pos="360"/>
        </w:tabs>
        <w:ind w:left="0" w:right="-90"/>
      </w:pPr>
      <w:bookmarkStart w:id="481" w:name="_Toc361823662"/>
      <w:r>
        <w:t>University of Buffalo</w:t>
      </w:r>
      <w:bookmarkEnd w:id="481"/>
    </w:p>
    <w:p w:rsidR="005C1C29" w:rsidRPr="006B2C2F" w:rsidRDefault="005C1C29" w:rsidP="00313817">
      <w:pPr>
        <w:pStyle w:val="Heading3"/>
        <w:tabs>
          <w:tab w:val="left" w:pos="360"/>
        </w:tabs>
        <w:ind w:left="0" w:right="-90"/>
      </w:pPr>
      <w:bookmarkStart w:id="482" w:name="_Toc361823663"/>
      <w:r w:rsidRPr="006B2C2F">
        <w:t>Supervisory Skills</w:t>
      </w:r>
      <w:bookmarkEnd w:id="482"/>
    </w:p>
    <w:p w:rsidR="005C1C29" w:rsidRPr="006B2C2F" w:rsidRDefault="005C1C29" w:rsidP="00313817">
      <w:pPr>
        <w:tabs>
          <w:tab w:val="left" w:pos="360"/>
        </w:tabs>
        <w:spacing w:after="0"/>
        <w:ind w:right="-90"/>
        <w:rPr>
          <w:rFonts w:cs="Times New Roman"/>
        </w:rPr>
      </w:pPr>
    </w:p>
    <w:p w:rsidR="005C1C29" w:rsidRDefault="005C1C29" w:rsidP="00313817">
      <w:pPr>
        <w:tabs>
          <w:tab w:val="left" w:pos="360"/>
        </w:tabs>
        <w:spacing w:after="0"/>
        <w:ind w:right="-90"/>
        <w:rPr>
          <w:rFonts w:cs="Times New Roman"/>
        </w:rPr>
      </w:pPr>
      <w:r w:rsidRPr="006B2C2F">
        <w:rPr>
          <w:rFonts w:cs="Times New Roman"/>
          <w:color w:val="333333"/>
        </w:rPr>
        <w:t>The Supervisory Skills Certificate Program is focused on abilities and skills individuals need to be successful in the workplace. Program covers finding, orienting, and retaining the right employee for your organization. Behavioral interviewing, enculturation and employee engagement will also be explored.</w:t>
      </w:r>
      <w:r>
        <w:rPr>
          <w:rFonts w:cs="Times New Roman"/>
          <w:color w:val="333333"/>
        </w:rPr>
        <w:t xml:space="preserve">  For more information, </w:t>
      </w:r>
      <w:hyperlink r:id="rId218" w:history="1">
        <w:r w:rsidRPr="006B7040">
          <w:rPr>
            <w:rStyle w:val="Hyperlink"/>
            <w:rFonts w:cs="Times New Roman"/>
          </w:rPr>
          <w:t>click here.</w:t>
        </w:r>
      </w:hyperlink>
    </w:p>
    <w:p w:rsidR="005C1C29" w:rsidRDefault="005C1C29" w:rsidP="00313817">
      <w:pPr>
        <w:tabs>
          <w:tab w:val="left" w:pos="360"/>
        </w:tabs>
        <w:spacing w:after="0" w:line="240" w:lineRule="auto"/>
        <w:ind w:right="-90"/>
        <w:rPr>
          <w:rFonts w:cs="Times New Roman"/>
          <w:bCs/>
          <w:i/>
        </w:rPr>
      </w:pPr>
    </w:p>
    <w:p w:rsidR="005C1C29" w:rsidRPr="00EE34CA" w:rsidRDefault="005C1C29" w:rsidP="00313817">
      <w:pPr>
        <w:tabs>
          <w:tab w:val="left" w:pos="360"/>
        </w:tabs>
        <w:spacing w:after="0" w:line="240" w:lineRule="auto"/>
        <w:ind w:right="-90"/>
        <w:rPr>
          <w:rFonts w:cs="Times New Roman"/>
          <w:i/>
        </w:rPr>
      </w:pPr>
      <w:r w:rsidRPr="00EE34CA">
        <w:rPr>
          <w:rFonts w:cs="Times New Roman"/>
          <w:bCs/>
          <w:i/>
        </w:rPr>
        <w:t xml:space="preserve">Dates: </w:t>
      </w:r>
      <w:r>
        <w:rPr>
          <w:rFonts w:cs="Times New Roman"/>
          <w:bCs/>
        </w:rPr>
        <w:t>TBD</w:t>
      </w:r>
      <w:r w:rsidRPr="00EE34CA">
        <w:rPr>
          <w:rFonts w:cs="Times New Roman"/>
          <w:bCs/>
          <w:i/>
        </w:rPr>
        <w:br/>
        <w:t xml:space="preserve">Application Deadline: </w:t>
      </w:r>
      <w:r w:rsidRPr="00EE34CA">
        <w:rPr>
          <w:rFonts w:cs="Times New Roman"/>
          <w:bCs/>
        </w:rPr>
        <w:t>One week prior to program start</w:t>
      </w:r>
      <w:r w:rsidRPr="00EE34CA">
        <w:rPr>
          <w:rFonts w:cs="Times New Roman"/>
          <w:bCs/>
          <w:i/>
        </w:rPr>
        <w:br/>
      </w:r>
      <w:r>
        <w:rPr>
          <w:rFonts w:cs="Times New Roman"/>
          <w:bCs/>
          <w:i/>
        </w:rPr>
        <w:t>Costs</w:t>
      </w:r>
      <w:r w:rsidRPr="00EE34CA">
        <w:rPr>
          <w:rFonts w:cs="Times New Roman"/>
          <w:bCs/>
          <w:i/>
        </w:rPr>
        <w:t xml:space="preserve">: </w:t>
      </w:r>
      <w:r w:rsidRPr="00EE34CA">
        <w:rPr>
          <w:rFonts w:cs="Times New Roman"/>
          <w:bCs/>
        </w:rPr>
        <w:t>$895.00 USD</w:t>
      </w:r>
      <w:r w:rsidRPr="00EE34CA">
        <w:rPr>
          <w:rFonts w:cs="Times New Roman"/>
          <w:i/>
        </w:rPr>
        <w:t xml:space="preserve"> </w:t>
      </w:r>
    </w:p>
    <w:p w:rsidR="005C1C29" w:rsidRDefault="005C1C29" w:rsidP="00313817">
      <w:pPr>
        <w:tabs>
          <w:tab w:val="left" w:pos="360"/>
        </w:tabs>
        <w:spacing w:after="0" w:line="240" w:lineRule="auto"/>
        <w:ind w:right="-90"/>
        <w:rPr>
          <w:rFonts w:cs="Times New Roman"/>
        </w:rPr>
      </w:pPr>
      <w:r w:rsidRPr="00EE34CA">
        <w:rPr>
          <w:rFonts w:cs="Times New Roman"/>
          <w:i/>
        </w:rPr>
        <w:t xml:space="preserve">Contact Number: </w:t>
      </w:r>
      <w:r w:rsidRPr="00EE34CA">
        <w:rPr>
          <w:rFonts w:cs="Times New Roman"/>
        </w:rPr>
        <w:t>716-645-3200</w:t>
      </w:r>
    </w:p>
    <w:p w:rsidR="005C1C29" w:rsidRPr="00EE34CA" w:rsidRDefault="005C1C29" w:rsidP="00313817">
      <w:pPr>
        <w:tabs>
          <w:tab w:val="left" w:pos="360"/>
        </w:tabs>
        <w:spacing w:after="0" w:line="240" w:lineRule="auto"/>
        <w:ind w:right="-90"/>
        <w:rPr>
          <w:rFonts w:cs="Times New Roman"/>
          <w:i/>
        </w:rPr>
      </w:pPr>
    </w:p>
    <w:p w:rsidR="005C1C29" w:rsidRPr="00A11F81" w:rsidRDefault="007C4733" w:rsidP="00313817">
      <w:pPr>
        <w:tabs>
          <w:tab w:val="left" w:pos="360"/>
        </w:tabs>
        <w:spacing w:after="0"/>
        <w:ind w:right="-90"/>
        <w:rPr>
          <w:rFonts w:cs="Times New Roman"/>
          <w:b/>
        </w:rPr>
      </w:pPr>
      <w:r w:rsidRPr="00A11F81">
        <w:rPr>
          <w:rFonts w:cs="Times New Roman"/>
          <w:b/>
        </w:rPr>
        <w:fldChar w:fldCharType="begin"/>
      </w:r>
      <w:r w:rsidR="005C1C29" w:rsidRPr="00A11F81">
        <w:rPr>
          <w:rFonts w:cs="Times New Roman"/>
          <w:b/>
        </w:rPr>
        <w:instrText xml:space="preserve"> HYPERLINK  \l "uofarkansasecq1"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EE34CA" w:rsidRDefault="007C4733" w:rsidP="00313817">
      <w:pPr>
        <w:pStyle w:val="Heading3"/>
        <w:shd w:val="clear" w:color="auto" w:fill="FFFFFF"/>
        <w:tabs>
          <w:tab w:val="left" w:pos="360"/>
        </w:tabs>
        <w:spacing w:before="0" w:line="240" w:lineRule="auto"/>
        <w:ind w:left="0" w:right="-90"/>
        <w:rPr>
          <w:rFonts w:cs="Times New Roman"/>
          <w:bCs w:val="0"/>
          <w:u w:val="single"/>
        </w:rPr>
      </w:pPr>
      <w:r w:rsidRPr="00A11F81">
        <w:rPr>
          <w:rFonts w:cs="Times New Roman"/>
          <w:b w:val="0"/>
        </w:rPr>
        <w:fldChar w:fldCharType="end"/>
      </w:r>
    </w:p>
    <w:p w:rsidR="005C1C29" w:rsidRDefault="005C1C29" w:rsidP="00313817">
      <w:pPr>
        <w:pStyle w:val="Heading2"/>
        <w:tabs>
          <w:tab w:val="left" w:pos="360"/>
        </w:tabs>
        <w:ind w:left="0" w:right="-90"/>
      </w:pPr>
      <w:bookmarkStart w:id="483" w:name="_Toc329950115"/>
      <w:bookmarkStart w:id="484" w:name="_Toc330198995"/>
      <w:bookmarkStart w:id="485" w:name="_Toc337108840"/>
      <w:bookmarkStart w:id="486" w:name="_Toc361823664"/>
      <w:r w:rsidRPr="00A11F81">
        <w:t>University of California Berkeley</w:t>
      </w:r>
      <w:bookmarkStart w:id="487" w:name="UCBerkeleycorporaterespleader"/>
      <w:bookmarkEnd w:id="480"/>
      <w:bookmarkEnd w:id="483"/>
      <w:bookmarkEnd w:id="484"/>
      <w:bookmarkEnd w:id="485"/>
      <w:bookmarkEnd w:id="486"/>
    </w:p>
    <w:p w:rsidR="005C1C29" w:rsidRPr="0088576C" w:rsidRDefault="005C1C29" w:rsidP="00313817">
      <w:pPr>
        <w:pStyle w:val="Heading3"/>
        <w:tabs>
          <w:tab w:val="left" w:pos="360"/>
        </w:tabs>
        <w:ind w:left="0" w:right="-90"/>
      </w:pPr>
      <w:bookmarkStart w:id="488" w:name="_Toc337108841"/>
      <w:bookmarkStart w:id="489" w:name="_Toc361823665"/>
      <w:bookmarkStart w:id="490" w:name="_Toc329950116"/>
      <w:bookmarkStart w:id="491" w:name="_Toc330198996"/>
      <w:bookmarkEnd w:id="487"/>
      <w:r>
        <w:t>Certificate Program in Leadership and Management</w:t>
      </w:r>
      <w:bookmarkEnd w:id="488"/>
      <w:bookmarkEnd w:id="489"/>
    </w:p>
    <w:p w:rsidR="005C1C29" w:rsidRDefault="005C1C29" w:rsidP="00313817">
      <w:pPr>
        <w:pStyle w:val="NoSpacing"/>
        <w:tabs>
          <w:tab w:val="left" w:pos="360"/>
        </w:tabs>
        <w:ind w:right="-90"/>
      </w:pPr>
    </w:p>
    <w:p w:rsidR="005C1C29" w:rsidRPr="00966FAE" w:rsidRDefault="005C1C29" w:rsidP="00313817">
      <w:pPr>
        <w:pStyle w:val="NoSpacing"/>
        <w:tabs>
          <w:tab w:val="left" w:pos="360"/>
        </w:tabs>
        <w:ind w:right="-90"/>
      </w:pPr>
      <w:r w:rsidRPr="00966FAE">
        <w:t>Become a more effective leader, manager or supervisor through practical, skill-based learning in the Certificate Program in Leadership and Management. Grounded in the practical aspects of day-to-day management, the curriculum develops knowledge and skills useful to a position of influence, even if you are not in a formal management role. Courses in how to build managerial excellence equip you to better understand the latest principles, strategic concepts, philosophies and advanced applications in management and leadership. The curriculum is overseen by an advisory board of business and education leaders and approved by the University of California, Berkeley, Haas School of Business, ensuring your educati</w:t>
      </w:r>
      <w:r>
        <w:t xml:space="preserve">on is relevant and up-to date. For more information, </w:t>
      </w:r>
      <w:hyperlink r:id="rId219" w:history="1">
        <w:r w:rsidRPr="006B7040">
          <w:rPr>
            <w:rStyle w:val="Hyperlink"/>
          </w:rPr>
          <w:t>click here.</w:t>
        </w:r>
      </w:hyperlink>
    </w:p>
    <w:p w:rsidR="005C1C29" w:rsidRPr="00966FAE" w:rsidRDefault="005C1C29" w:rsidP="00313817">
      <w:pPr>
        <w:pStyle w:val="NoSpacing"/>
        <w:tabs>
          <w:tab w:val="left" w:pos="360"/>
        </w:tabs>
        <w:ind w:right="-90"/>
      </w:pPr>
      <w:r w:rsidRPr="00966FAE">
        <w:t xml:space="preserve"> </w:t>
      </w:r>
    </w:p>
    <w:p w:rsidR="005C1C29" w:rsidRPr="0088576C" w:rsidRDefault="005C1C29" w:rsidP="00313817">
      <w:pPr>
        <w:pStyle w:val="NoSpacing"/>
        <w:tabs>
          <w:tab w:val="left" w:pos="360"/>
        </w:tabs>
        <w:ind w:right="-90"/>
        <w:rPr>
          <w:b/>
          <w:i/>
        </w:rPr>
      </w:pPr>
    </w:p>
    <w:p w:rsidR="005C1C29" w:rsidRPr="0088576C" w:rsidRDefault="005C1C29" w:rsidP="00313817">
      <w:pPr>
        <w:pStyle w:val="NoSpacing"/>
        <w:tabs>
          <w:tab w:val="left" w:pos="360"/>
        </w:tabs>
        <w:ind w:right="-90"/>
        <w:rPr>
          <w:i/>
        </w:rPr>
      </w:pPr>
      <w:r w:rsidRPr="0088576C">
        <w:rPr>
          <w:i/>
        </w:rPr>
        <w:t>Courses</w:t>
      </w:r>
      <w:r w:rsidRPr="0088576C">
        <w:t>:</w:t>
      </w:r>
      <w:r w:rsidRPr="0088576C">
        <w:rPr>
          <w:b/>
        </w:rPr>
        <w:t xml:space="preserve"> </w:t>
      </w:r>
      <w:r>
        <w:t>For course descriptions, click the above link and then click on individual course titles in the grid under “Courses.”</w:t>
      </w:r>
    </w:p>
    <w:p w:rsidR="005C1C29" w:rsidRPr="0088576C" w:rsidRDefault="005C1C29" w:rsidP="00313817">
      <w:pPr>
        <w:pStyle w:val="NoSpacing"/>
        <w:tabs>
          <w:tab w:val="left" w:pos="360"/>
        </w:tabs>
        <w:ind w:right="-90"/>
      </w:pPr>
      <w:r w:rsidRPr="0088576C">
        <w:rPr>
          <w:i/>
        </w:rPr>
        <w:t>Dates</w:t>
      </w:r>
      <w:r w:rsidRPr="0088576C">
        <w:t xml:space="preserve">: </w:t>
      </w:r>
      <w:r>
        <w:t>TBD</w:t>
      </w:r>
    </w:p>
    <w:p w:rsidR="005C1C29" w:rsidRPr="0088576C" w:rsidRDefault="005C1C29" w:rsidP="00313817">
      <w:pPr>
        <w:pStyle w:val="NoSpacing"/>
        <w:tabs>
          <w:tab w:val="left" w:pos="360"/>
        </w:tabs>
        <w:ind w:right="-90"/>
        <w:rPr>
          <w:i/>
        </w:rPr>
      </w:pPr>
      <w:r w:rsidRPr="0088576C">
        <w:rPr>
          <w:i/>
        </w:rPr>
        <w:t xml:space="preserve">Location: </w:t>
      </w:r>
      <w:r w:rsidRPr="00DA0CEF">
        <w:t>UC Berkeley Extension</w:t>
      </w:r>
      <w:r>
        <w:t xml:space="preserve"> (centers in San Francisco, Berkeley, and Belmont).</w:t>
      </w:r>
    </w:p>
    <w:p w:rsidR="005C1C29" w:rsidRPr="0088576C" w:rsidRDefault="005C1C29" w:rsidP="00313817">
      <w:pPr>
        <w:pStyle w:val="NoSpacing"/>
        <w:tabs>
          <w:tab w:val="left" w:pos="360"/>
        </w:tabs>
        <w:ind w:right="-90"/>
        <w:rPr>
          <w:i/>
        </w:rPr>
      </w:pPr>
      <w:r w:rsidRPr="0088576C">
        <w:rPr>
          <w:i/>
        </w:rPr>
        <w:t xml:space="preserve">Cost: </w:t>
      </w:r>
      <w:r w:rsidRPr="007738B3">
        <w:t xml:space="preserve">Each course is priced individually, and you pay the course fee at the time of enrollment. The certificate has </w:t>
      </w:r>
      <w:r>
        <w:t>an estimated total cost of $5,095 (</w:t>
      </w:r>
      <w:r w:rsidRPr="007738B3">
        <w:t>not including course materials). Course fees are subject to change.</w:t>
      </w:r>
    </w:p>
    <w:p w:rsidR="005C1C29" w:rsidRPr="0088576C" w:rsidRDefault="005C1C29" w:rsidP="00313817">
      <w:pPr>
        <w:pStyle w:val="NoSpacing"/>
        <w:tabs>
          <w:tab w:val="left" w:pos="360"/>
        </w:tabs>
        <w:ind w:right="-90"/>
        <w:rPr>
          <w:i/>
        </w:rPr>
      </w:pPr>
      <w:r w:rsidRPr="0088576C">
        <w:rPr>
          <w:i/>
        </w:rPr>
        <w:t xml:space="preserve">Apply: </w:t>
      </w:r>
      <w:r>
        <w:t xml:space="preserve">To register for the program, </w:t>
      </w:r>
      <w:hyperlink r:id="rId220" w:history="1">
        <w:r w:rsidRPr="00793DFC">
          <w:rPr>
            <w:rStyle w:val="Hyperlink"/>
          </w:rPr>
          <w:t>click here</w:t>
        </w:r>
      </w:hyperlink>
      <w:r>
        <w:t xml:space="preserve">. </w:t>
      </w:r>
    </w:p>
    <w:p w:rsidR="005C1C29" w:rsidRPr="0088576C" w:rsidRDefault="005C1C29" w:rsidP="00313817">
      <w:pPr>
        <w:pStyle w:val="NoSpacing"/>
        <w:tabs>
          <w:tab w:val="left" w:pos="360"/>
        </w:tabs>
        <w:ind w:right="-90"/>
        <w:rPr>
          <w:b/>
        </w:rPr>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Heading3"/>
        <w:tabs>
          <w:tab w:val="left" w:pos="360"/>
        </w:tabs>
        <w:ind w:left="0" w:right="-90"/>
      </w:pPr>
      <w:r w:rsidRPr="00A11F81">
        <w:rPr>
          <w:rFonts w:cs="Times New Roman"/>
          <w:b w:val="0"/>
        </w:rPr>
        <w:fldChar w:fldCharType="end"/>
      </w:r>
      <w:bookmarkStart w:id="492" w:name="_Toc337108843"/>
      <w:bookmarkStart w:id="493" w:name="_Toc361823666"/>
      <w:r w:rsidR="005C1C29" w:rsidRPr="00A11F81">
        <w:t>CSR 3.0: Leveraging Sustainability for Strategic Advantage</w:t>
      </w:r>
      <w:bookmarkEnd w:id="490"/>
      <w:bookmarkEnd w:id="491"/>
      <w:bookmarkEnd w:id="492"/>
      <w:bookmarkEnd w:id="493"/>
      <w:r w:rsidR="005C1C29" w:rsidRPr="00A11F81">
        <w:t xml:space="preserve"> </w:t>
      </w:r>
    </w:p>
    <w:p w:rsidR="005C1C29" w:rsidRPr="00A11F81" w:rsidRDefault="005C1C29" w:rsidP="00313817">
      <w:pPr>
        <w:pStyle w:val="NormalWeb"/>
        <w:tabs>
          <w:tab w:val="left" w:pos="360"/>
        </w:tabs>
        <w:spacing w:before="0" w:after="0"/>
        <w:ind w:right="-90"/>
        <w:rPr>
          <w:rFonts w:cs="Times New Roman"/>
          <w:sz w:val="22"/>
          <w:szCs w:val="22"/>
        </w:rPr>
      </w:pPr>
    </w:p>
    <w:p w:rsidR="005C1C29" w:rsidRPr="00A11F81" w:rsidRDefault="005C1C29" w:rsidP="00313817">
      <w:pPr>
        <w:pStyle w:val="NormalWeb"/>
        <w:tabs>
          <w:tab w:val="left" w:pos="360"/>
        </w:tabs>
        <w:spacing w:before="0" w:after="0"/>
        <w:ind w:right="-90"/>
        <w:rPr>
          <w:rFonts w:cs="Times New Roman"/>
          <w:sz w:val="22"/>
          <w:szCs w:val="22"/>
        </w:rPr>
      </w:pPr>
      <w:r w:rsidRPr="00A11F81">
        <w:rPr>
          <w:rFonts w:cs="Times New Roman"/>
          <w:sz w:val="22"/>
          <w:szCs w:val="22"/>
        </w:rPr>
        <w:t>This two-day leadership program is designed to strengthen senior executives’ efforts to integrate corporate responsibility into their business strategy and branding efforts. Join business leaders and Haas School of Business faculty in hands-on, highly interactive sessions that include corporate responsibility in a shifting world, measuring impact—for the business and beyond, communicating on corporate responsibility, and forecasting the future of Corporate Responsibility.</w:t>
      </w:r>
      <w:r>
        <w:rPr>
          <w:rFonts w:cs="Times New Roman"/>
          <w:sz w:val="22"/>
          <w:szCs w:val="22"/>
        </w:rPr>
        <w:t xml:space="preserve">  For more information, </w:t>
      </w:r>
      <w:hyperlink r:id="rId221" w:history="1">
        <w:r w:rsidRPr="006B7040">
          <w:rPr>
            <w:rStyle w:val="Hyperlink"/>
            <w:rFonts w:cs="Times New Roman"/>
            <w:sz w:val="22"/>
            <w:szCs w:val="22"/>
          </w:rPr>
          <w:t>click here.</w:t>
        </w:r>
      </w:hyperlink>
    </w:p>
    <w:p w:rsidR="005C1C29" w:rsidRPr="00A11F81" w:rsidRDefault="005C1C29" w:rsidP="00313817">
      <w:pPr>
        <w:tabs>
          <w:tab w:val="left" w:pos="360"/>
        </w:tabs>
        <w:spacing w:after="0"/>
        <w:ind w:right="-90"/>
        <w:rPr>
          <w:rFonts w:cs="Times New Roman"/>
        </w:rPr>
      </w:pPr>
    </w:p>
    <w:p w:rsidR="005C1C29" w:rsidRPr="00A11F81" w:rsidRDefault="005C1C29" w:rsidP="00313817">
      <w:pPr>
        <w:tabs>
          <w:tab w:val="left" w:pos="360"/>
        </w:tabs>
        <w:spacing w:after="0"/>
        <w:ind w:right="-90"/>
        <w:rPr>
          <w:rFonts w:cs="Times New Roman"/>
          <w:i/>
        </w:rPr>
      </w:pPr>
      <w:r w:rsidRPr="00A11F81">
        <w:rPr>
          <w:rFonts w:cs="Times New Roman"/>
          <w:i/>
        </w:rPr>
        <w:t xml:space="preserve">Dates: </w:t>
      </w:r>
      <w:r w:rsidRPr="00A11F81">
        <w:rPr>
          <w:rFonts w:cs="Times New Roman"/>
        </w:rPr>
        <w:t xml:space="preserve"> TBD</w:t>
      </w:r>
    </w:p>
    <w:p w:rsidR="005C1C29" w:rsidRPr="00A11F81" w:rsidRDefault="005C1C29" w:rsidP="00313817">
      <w:pPr>
        <w:tabs>
          <w:tab w:val="left" w:pos="360"/>
        </w:tabs>
        <w:spacing w:after="0"/>
        <w:ind w:right="-90"/>
        <w:rPr>
          <w:rFonts w:cs="Times New Roman"/>
          <w:i/>
        </w:rPr>
      </w:pPr>
      <w:r w:rsidRPr="00A11F81">
        <w:rPr>
          <w:rFonts w:cs="Times New Roman"/>
          <w:i/>
        </w:rPr>
        <w:t xml:space="preserve">Location: </w:t>
      </w:r>
      <w:r w:rsidRPr="00A11F81">
        <w:rPr>
          <w:rFonts w:cs="Times New Roman"/>
        </w:rPr>
        <w:t>UC Berkeley Campus</w:t>
      </w:r>
    </w:p>
    <w:p w:rsidR="005C1C29" w:rsidRDefault="005C1C29" w:rsidP="00313817">
      <w:pPr>
        <w:tabs>
          <w:tab w:val="left" w:pos="360"/>
        </w:tabs>
        <w:spacing w:after="0"/>
        <w:ind w:right="-90"/>
        <w:rPr>
          <w:rFonts w:cs="Times New Roman"/>
        </w:rPr>
      </w:pPr>
      <w:r w:rsidRPr="00A11F81">
        <w:rPr>
          <w:rFonts w:cs="Times New Roman"/>
          <w:i/>
        </w:rPr>
        <w:t xml:space="preserve">Fee: </w:t>
      </w:r>
      <w:r w:rsidRPr="00A11F81">
        <w:rPr>
          <w:rFonts w:cs="Times New Roman"/>
        </w:rPr>
        <w:t>$2,800</w:t>
      </w:r>
    </w:p>
    <w:p w:rsidR="005C1C29" w:rsidRDefault="005C1C29" w:rsidP="00313817">
      <w:pPr>
        <w:tabs>
          <w:tab w:val="left" w:pos="360"/>
        </w:tabs>
        <w:spacing w:after="0"/>
        <w:ind w:right="-90"/>
        <w:rPr>
          <w:rFonts w:cs="Times New Roman"/>
        </w:rPr>
      </w:pPr>
      <w:r>
        <w:rPr>
          <w:rFonts w:cs="Times New Roman"/>
          <w:i/>
        </w:rPr>
        <w:t>Contact Information</w:t>
      </w:r>
      <w:r>
        <w:rPr>
          <w:rFonts w:cs="Times New Roman"/>
        </w:rPr>
        <w:t xml:space="preserve">:  1.510.642.9167 or </w:t>
      </w:r>
      <w:hyperlink r:id="rId222" w:history="1">
        <w:r w:rsidRPr="00302C8B">
          <w:rPr>
            <w:rStyle w:val="Hyperlink"/>
            <w:rFonts w:cs="Times New Roman"/>
          </w:rPr>
          <w:t>susac@haas.berkeley.edu</w:t>
        </w:r>
      </w:hyperlink>
    </w:p>
    <w:p w:rsidR="005C1C29" w:rsidRPr="00A11F81" w:rsidRDefault="005C1C29" w:rsidP="00313817">
      <w:pPr>
        <w:tabs>
          <w:tab w:val="left" w:pos="360"/>
        </w:tabs>
        <w:spacing w:after="0"/>
        <w:ind w:right="-90"/>
        <w:rPr>
          <w:rFonts w:cs="Times New Roman"/>
          <w:i/>
        </w:rPr>
      </w:pPr>
    </w:p>
    <w:bookmarkStart w:id="494" w:name="UCBerkeleyinteractivestrategy"/>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rsidRPr="00A11F81">
        <w:rPr>
          <w:rFonts w:cs="Times New Roman"/>
          <w:b/>
        </w:rPr>
        <w:fldChar w:fldCharType="end"/>
      </w:r>
      <w:bookmarkStart w:id="495" w:name="UCBerkeleyexecprograminnovation"/>
      <w:bookmarkEnd w:id="494"/>
    </w:p>
    <w:p w:rsidR="005C1C29" w:rsidRDefault="005C1C29" w:rsidP="00313817">
      <w:pPr>
        <w:pStyle w:val="Heading3"/>
        <w:tabs>
          <w:tab w:val="left" w:pos="360"/>
        </w:tabs>
        <w:ind w:left="0" w:right="-90"/>
      </w:pPr>
      <w:bookmarkStart w:id="496" w:name="_Toc329950121"/>
      <w:bookmarkStart w:id="497" w:name="_Toc330199001"/>
      <w:bookmarkStart w:id="498" w:name="_Toc337108847"/>
      <w:bookmarkStart w:id="499" w:name="_Toc361823667"/>
      <w:r w:rsidRPr="00A11F81">
        <w:t>Executive Program in Innovation</w:t>
      </w:r>
      <w:bookmarkEnd w:id="496"/>
      <w:bookmarkEnd w:id="497"/>
      <w:bookmarkEnd w:id="498"/>
      <w:bookmarkEnd w:id="499"/>
    </w:p>
    <w:bookmarkEnd w:id="495"/>
    <w:p w:rsidR="005C1C29" w:rsidRDefault="005C1C29" w:rsidP="00313817">
      <w:pPr>
        <w:pStyle w:val="NormalWeb"/>
        <w:tabs>
          <w:tab w:val="left" w:pos="360"/>
        </w:tabs>
        <w:spacing w:before="0" w:after="0"/>
        <w:ind w:right="-90"/>
        <w:rPr>
          <w:rFonts w:cs="Times New Roman"/>
          <w:sz w:val="22"/>
          <w:szCs w:val="22"/>
        </w:rPr>
      </w:pPr>
    </w:p>
    <w:p w:rsidR="005C1C29" w:rsidRPr="007D6948" w:rsidRDefault="005C1C29" w:rsidP="00313817">
      <w:pPr>
        <w:pStyle w:val="NormalWeb"/>
        <w:tabs>
          <w:tab w:val="left" w:pos="360"/>
        </w:tabs>
        <w:spacing w:before="0" w:after="0"/>
        <w:ind w:right="-90"/>
        <w:rPr>
          <w:rFonts w:cs="Times New Roman"/>
          <w:b/>
          <w:sz w:val="22"/>
          <w:szCs w:val="22"/>
          <w:u w:val="single"/>
        </w:rPr>
      </w:pPr>
      <w:r w:rsidRPr="007D6948">
        <w:rPr>
          <w:rFonts w:cs="Times New Roman"/>
          <w:sz w:val="22"/>
          <w:szCs w:val="22"/>
        </w:rPr>
        <w:t xml:space="preserve">Over five days, distinguished Haas faculty team up with business leaders from prominent Bay Area companies to guide sessions that empower individuals and organizations through state-of-the-art innovation practices. Coursework and discussions challenge you to retool your existing management style into one that nurtures creativity and creates a culture of innovation. In-depth sessions train how to use external influences such as technology, the environment, and regulatory changes as opportunities for innovation and how to efficiently leverage great ideas across an organization. The curriculum is enriched by case studies of prominent brands in media, technology and consumer industries and a live panel of Silicon Valley entrepreneurs.  For more information, </w:t>
      </w:r>
      <w:hyperlink r:id="rId223" w:history="1">
        <w:r w:rsidRPr="006B7040">
          <w:rPr>
            <w:rStyle w:val="Hyperlink"/>
            <w:rFonts w:cs="Times New Roman"/>
            <w:sz w:val="22"/>
            <w:szCs w:val="22"/>
          </w:rPr>
          <w:t>click here.</w:t>
        </w:r>
      </w:hyperlink>
    </w:p>
    <w:p w:rsidR="005C1C29" w:rsidRPr="007D6948" w:rsidRDefault="005C1C29" w:rsidP="00313817">
      <w:pPr>
        <w:tabs>
          <w:tab w:val="left" w:pos="360"/>
        </w:tabs>
        <w:spacing w:after="0" w:line="240" w:lineRule="auto"/>
        <w:ind w:right="-90"/>
        <w:rPr>
          <w:rFonts w:cs="Times New Roman"/>
          <w:i/>
          <w:color w:val="000000"/>
        </w:rPr>
      </w:pPr>
    </w:p>
    <w:p w:rsidR="005C1C29" w:rsidRPr="00A11F81" w:rsidRDefault="005C1C29" w:rsidP="00313817">
      <w:pPr>
        <w:tabs>
          <w:tab w:val="left" w:pos="360"/>
        </w:tabs>
        <w:spacing w:after="0" w:line="240" w:lineRule="auto"/>
        <w:ind w:right="-90"/>
        <w:rPr>
          <w:rFonts w:cs="Times New Roman"/>
          <w:i/>
          <w:color w:val="000000"/>
        </w:rPr>
      </w:pPr>
      <w:r w:rsidRPr="00A11F81">
        <w:rPr>
          <w:rFonts w:cs="Times New Roman"/>
          <w:i/>
          <w:color w:val="000000"/>
        </w:rPr>
        <w:t xml:space="preserve">Dates: </w:t>
      </w:r>
      <w:r>
        <w:rPr>
          <w:rFonts w:cs="Times New Roman"/>
          <w:color w:val="000000"/>
        </w:rPr>
        <w:t>November 18 – November 22, 2013</w:t>
      </w:r>
    </w:p>
    <w:p w:rsidR="005C1C29" w:rsidRPr="00A11F81" w:rsidRDefault="005C1C29" w:rsidP="00313817">
      <w:pPr>
        <w:tabs>
          <w:tab w:val="left" w:pos="360"/>
        </w:tabs>
        <w:spacing w:after="0" w:line="240" w:lineRule="auto"/>
        <w:ind w:right="-90"/>
        <w:rPr>
          <w:rFonts w:cs="Times New Roman"/>
          <w:i/>
          <w:color w:val="000000"/>
        </w:rPr>
      </w:pPr>
      <w:r w:rsidRPr="00A11F81">
        <w:rPr>
          <w:rFonts w:cs="Times New Roman"/>
          <w:i/>
          <w:color w:val="000000"/>
        </w:rPr>
        <w:t xml:space="preserve">Location: </w:t>
      </w:r>
      <w:r w:rsidRPr="00A11F81">
        <w:rPr>
          <w:rFonts w:cs="Times New Roman"/>
          <w:color w:val="000000"/>
        </w:rPr>
        <w:t>UC Berkeley Campus</w:t>
      </w:r>
    </w:p>
    <w:p w:rsidR="005C1C29" w:rsidRDefault="005C1C29" w:rsidP="00313817">
      <w:pPr>
        <w:tabs>
          <w:tab w:val="left" w:pos="360"/>
        </w:tabs>
        <w:spacing w:after="0" w:line="240" w:lineRule="auto"/>
        <w:ind w:right="-90"/>
        <w:rPr>
          <w:rFonts w:cs="Times New Roman"/>
          <w:color w:val="000000"/>
        </w:rPr>
      </w:pPr>
      <w:r w:rsidRPr="00A11F81">
        <w:rPr>
          <w:rFonts w:cs="Times New Roman"/>
          <w:i/>
          <w:color w:val="000000"/>
        </w:rPr>
        <w:t xml:space="preserve">Fee: </w:t>
      </w:r>
      <w:r w:rsidRPr="00A11F81">
        <w:rPr>
          <w:rFonts w:cs="Times New Roman"/>
          <w:color w:val="000000"/>
        </w:rPr>
        <w:t>$7,900</w:t>
      </w:r>
    </w:p>
    <w:p w:rsidR="005C1C29" w:rsidRPr="00A11F81" w:rsidRDefault="005C1C29" w:rsidP="00313817">
      <w:pPr>
        <w:tabs>
          <w:tab w:val="left" w:pos="360"/>
        </w:tabs>
        <w:spacing w:after="0" w:line="240" w:lineRule="auto"/>
        <w:ind w:right="-90"/>
        <w:rPr>
          <w:rFonts w:cs="Times New Roman"/>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"uofcaliberkeleyecq1"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AA305B" w:rsidRDefault="005C1C29" w:rsidP="00313817">
      <w:pPr>
        <w:pStyle w:val="Heading3"/>
        <w:tabs>
          <w:tab w:val="left" w:pos="360"/>
        </w:tabs>
        <w:ind w:left="0" w:right="-90"/>
      </w:pPr>
      <w:bookmarkStart w:id="500" w:name="_Toc337108848"/>
      <w:bookmarkStart w:id="501" w:name="_Toc361823668"/>
      <w:r w:rsidRPr="00AA305B">
        <w:t>Leadership, Influence and Power in Organizations</w:t>
      </w:r>
      <w:bookmarkEnd w:id="500"/>
      <w:bookmarkEnd w:id="501"/>
    </w:p>
    <w:p w:rsidR="005C1C29" w:rsidRDefault="005C1C29" w:rsidP="00313817">
      <w:pPr>
        <w:tabs>
          <w:tab w:val="left" w:pos="360"/>
        </w:tabs>
        <w:spacing w:after="0"/>
        <w:ind w:right="-90"/>
      </w:pPr>
    </w:p>
    <w:p w:rsidR="005C1C29" w:rsidRDefault="005C1C29" w:rsidP="00313817">
      <w:pPr>
        <w:tabs>
          <w:tab w:val="left" w:pos="360"/>
        </w:tabs>
        <w:spacing w:after="0"/>
        <w:ind w:right="-90"/>
      </w:pPr>
      <w:r w:rsidRPr="00AA305B">
        <w:t>Explore how leaders use power and influence to achieve organizational commitment and effectiveness. Discuss topics of organizational culture, appropriate types of power, influence with and without authority, business ethics, and effective goal setting and planning. Research and case studies about the global economy, Silicon Valley innovation and current events provide you with the tools to develop personal leadership skills and styles.</w:t>
      </w:r>
      <w:r>
        <w:t xml:space="preserve">  For more information, </w:t>
      </w:r>
      <w:hyperlink r:id="rId224" w:history="1">
        <w:r w:rsidRPr="006B7040">
          <w:rPr>
            <w:rStyle w:val="Hyperlink"/>
          </w:rPr>
          <w:t>click here.</w:t>
        </w:r>
      </w:hyperlink>
    </w:p>
    <w:p w:rsidR="005C1C29" w:rsidRDefault="005C1C29" w:rsidP="00313817">
      <w:pPr>
        <w:tabs>
          <w:tab w:val="left" w:pos="360"/>
        </w:tabs>
        <w:spacing w:after="0"/>
        <w:ind w:right="-90"/>
      </w:pPr>
    </w:p>
    <w:p w:rsidR="005C1C29" w:rsidRPr="007B353B" w:rsidRDefault="005C1C29" w:rsidP="00313817">
      <w:pPr>
        <w:tabs>
          <w:tab w:val="left" w:pos="360"/>
        </w:tabs>
        <w:spacing w:after="0" w:line="240" w:lineRule="auto"/>
        <w:ind w:right="-90"/>
      </w:pPr>
      <w:r w:rsidRPr="007B353B">
        <w:rPr>
          <w:i/>
        </w:rPr>
        <w:t>Dates:</w:t>
      </w:r>
      <w:r w:rsidRPr="007B353B">
        <w:t xml:space="preserve"> </w:t>
      </w:r>
      <w:r>
        <w:t>TBD</w:t>
      </w:r>
    </w:p>
    <w:p w:rsidR="005C1C29" w:rsidRPr="007B353B" w:rsidRDefault="005C1C29" w:rsidP="00313817">
      <w:pPr>
        <w:tabs>
          <w:tab w:val="left" w:pos="360"/>
        </w:tabs>
        <w:spacing w:after="0" w:line="240" w:lineRule="auto"/>
        <w:ind w:right="-90"/>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ind w:right="-90"/>
        <w:rPr>
          <w:b/>
        </w:rPr>
      </w:pPr>
      <w:r w:rsidRPr="007B353B">
        <w:rPr>
          <w:i/>
        </w:rPr>
        <w:t>Cost:</w:t>
      </w:r>
      <w:r w:rsidRPr="007B353B">
        <w:t xml:space="preserve"> </w:t>
      </w:r>
      <w:r>
        <w:t>$750</w:t>
      </w:r>
    </w:p>
    <w:p w:rsidR="005C1C29" w:rsidRDefault="005C1C29" w:rsidP="00313817">
      <w:pPr>
        <w:tabs>
          <w:tab w:val="left" w:pos="360"/>
        </w:tabs>
        <w:spacing w:after="0"/>
        <w:ind w:right="-90"/>
      </w:pPr>
      <w:r w:rsidRPr="00353899">
        <w:rPr>
          <w:i/>
        </w:rPr>
        <w:t xml:space="preserve">Contact Number: </w:t>
      </w:r>
      <w:r w:rsidRPr="00C832D4">
        <w:t>510-642-4231</w:t>
      </w:r>
    </w:p>
    <w:p w:rsidR="005C1C29" w:rsidRDefault="005C1C29" w:rsidP="00313817">
      <w:pPr>
        <w:tabs>
          <w:tab w:val="left" w:pos="360"/>
        </w:tabs>
        <w:spacing w:after="0"/>
        <w:ind w:right="-90"/>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rsidRPr="00A11F81">
        <w:rPr>
          <w:rFonts w:cs="Times New Roman"/>
          <w:b/>
        </w:rPr>
        <w:fldChar w:fldCharType="end"/>
      </w:r>
    </w:p>
    <w:p w:rsidR="005C1C29" w:rsidRPr="00AA305B" w:rsidRDefault="005C1C29" w:rsidP="00313817">
      <w:pPr>
        <w:pStyle w:val="Heading3"/>
        <w:tabs>
          <w:tab w:val="left" w:pos="360"/>
        </w:tabs>
        <w:ind w:left="0" w:right="-90"/>
      </w:pPr>
      <w:bookmarkStart w:id="502" w:name="_Toc337108849"/>
      <w:bookmarkStart w:id="503" w:name="_Toc361823669"/>
      <w:r w:rsidRPr="00AA305B">
        <w:t>Moving On Up: Women and Leadership</w:t>
      </w:r>
      <w:bookmarkEnd w:id="502"/>
      <w:bookmarkEnd w:id="503"/>
    </w:p>
    <w:p w:rsidR="005C1C29" w:rsidRDefault="005C1C29" w:rsidP="00313817">
      <w:pPr>
        <w:tabs>
          <w:tab w:val="left" w:pos="360"/>
        </w:tabs>
        <w:spacing w:after="0"/>
        <w:ind w:right="-90"/>
      </w:pPr>
    </w:p>
    <w:p w:rsidR="005C1C29" w:rsidRDefault="005C1C29" w:rsidP="00313817">
      <w:pPr>
        <w:tabs>
          <w:tab w:val="left" w:pos="360"/>
        </w:tabs>
        <w:spacing w:after="0"/>
        <w:ind w:right="-90"/>
      </w:pPr>
      <w:r w:rsidRPr="00AA305B">
        <w:t>Learn practical and simple techniques to become an effective leader. Explore Equilibrium Dynamics, a practical approach to emotional competence. Examine strategies to help advance your career, including how to create a communicative and collaborative environment, build teams, capitalize on better retention and improved performance, communicate across ethnic and generational differences and use intuition to build confidence. Through lecture, discussion and interactive exercises, you learn skills, strategies and techniques that help you excel and advance in today’s workplace.</w:t>
      </w:r>
      <w:r>
        <w:t xml:space="preserve">   For more information, </w:t>
      </w:r>
      <w:hyperlink r:id="rId225" w:history="1">
        <w:r w:rsidRPr="006B7040">
          <w:rPr>
            <w:rStyle w:val="Hyperlink"/>
          </w:rPr>
          <w:t>click here.</w:t>
        </w:r>
      </w:hyperlink>
    </w:p>
    <w:p w:rsidR="005C1C29" w:rsidRDefault="005C1C29" w:rsidP="00313817">
      <w:pPr>
        <w:tabs>
          <w:tab w:val="left" w:pos="360"/>
        </w:tabs>
        <w:spacing w:after="0"/>
        <w:ind w:right="-90"/>
      </w:pPr>
    </w:p>
    <w:p w:rsidR="005C1C29" w:rsidRPr="007B353B" w:rsidRDefault="005C1C29" w:rsidP="00313817">
      <w:pPr>
        <w:tabs>
          <w:tab w:val="left" w:pos="360"/>
        </w:tabs>
        <w:spacing w:after="0" w:line="240" w:lineRule="auto"/>
        <w:ind w:right="-90"/>
      </w:pPr>
      <w:r w:rsidRPr="007B353B">
        <w:rPr>
          <w:i/>
        </w:rPr>
        <w:t>Dates:</w:t>
      </w:r>
      <w:r w:rsidRPr="007B353B">
        <w:t xml:space="preserve"> </w:t>
      </w:r>
      <w:r>
        <w:t>TBD</w:t>
      </w:r>
    </w:p>
    <w:p w:rsidR="005C1C29" w:rsidRPr="007B353B" w:rsidRDefault="005C1C29" w:rsidP="00313817">
      <w:pPr>
        <w:tabs>
          <w:tab w:val="left" w:pos="360"/>
        </w:tabs>
        <w:spacing w:after="0" w:line="240" w:lineRule="auto"/>
        <w:ind w:right="-90"/>
      </w:pPr>
      <w:r w:rsidRPr="007B353B">
        <w:rPr>
          <w:i/>
        </w:rPr>
        <w:t>Location:</w:t>
      </w:r>
      <w:r w:rsidRPr="007B353B">
        <w:t xml:space="preserve"> </w:t>
      </w:r>
      <w:r>
        <w:t>Berkeley</w:t>
      </w:r>
      <w:r w:rsidRPr="007B353B">
        <w:t>, CA</w:t>
      </w:r>
    </w:p>
    <w:p w:rsidR="005C1C29" w:rsidRDefault="005C1C29" w:rsidP="00313817">
      <w:pPr>
        <w:tabs>
          <w:tab w:val="left" w:pos="360"/>
        </w:tabs>
        <w:spacing w:after="0" w:line="240" w:lineRule="auto"/>
        <w:ind w:right="-90"/>
        <w:rPr>
          <w:b/>
        </w:rPr>
      </w:pPr>
      <w:r w:rsidRPr="007B353B">
        <w:rPr>
          <w:i/>
        </w:rPr>
        <w:t>Cost:</w:t>
      </w:r>
      <w:r w:rsidRPr="007B353B">
        <w:t xml:space="preserve"> </w:t>
      </w:r>
      <w:r>
        <w:t>$625</w:t>
      </w:r>
    </w:p>
    <w:p w:rsidR="005C1C29" w:rsidRDefault="005C1C29" w:rsidP="00313817">
      <w:pPr>
        <w:tabs>
          <w:tab w:val="left" w:pos="360"/>
        </w:tabs>
        <w:spacing w:after="0"/>
        <w:ind w:right="-90"/>
      </w:pPr>
      <w:r w:rsidRPr="00353899">
        <w:rPr>
          <w:i/>
        </w:rPr>
        <w:t xml:space="preserve">Contact Number: </w:t>
      </w:r>
      <w:r w:rsidRPr="00C832D4">
        <w:t>510-642-4231</w:t>
      </w:r>
    </w:p>
    <w:p w:rsidR="005C1C29" w:rsidRDefault="005C1C29" w:rsidP="00313817">
      <w:pPr>
        <w:tabs>
          <w:tab w:val="left" w:pos="360"/>
        </w:tabs>
        <w:spacing w:after="0"/>
        <w:ind w:right="-90"/>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rPr>
          <w:b/>
          <w:iCs/>
          <w:u w:val="single"/>
        </w:rPr>
      </w:pPr>
      <w:r w:rsidRPr="00A11F81">
        <w:rPr>
          <w:rFonts w:cs="Times New Roman"/>
          <w:b/>
        </w:rPr>
        <w:fldChar w:fldCharType="end"/>
      </w:r>
    </w:p>
    <w:p w:rsidR="005C1C29" w:rsidRPr="00AA305B" w:rsidRDefault="005C1C29" w:rsidP="00313817">
      <w:pPr>
        <w:pStyle w:val="Heading3"/>
        <w:tabs>
          <w:tab w:val="left" w:pos="360"/>
        </w:tabs>
        <w:ind w:left="0" w:right="-90"/>
      </w:pPr>
      <w:bookmarkStart w:id="504" w:name="_Toc337108850"/>
      <w:bookmarkStart w:id="505" w:name="_Toc361823670"/>
      <w:r w:rsidRPr="00AA305B">
        <w:t>Optimal Performance on the Job: Achieving Work-Life Integration</w:t>
      </w:r>
      <w:bookmarkEnd w:id="504"/>
      <w:bookmarkEnd w:id="505"/>
    </w:p>
    <w:p w:rsidR="005C1C29" w:rsidRDefault="005C1C29" w:rsidP="00313817">
      <w:pPr>
        <w:tabs>
          <w:tab w:val="left" w:pos="360"/>
        </w:tabs>
        <w:spacing w:after="0"/>
        <w:ind w:right="-90"/>
      </w:pPr>
    </w:p>
    <w:p w:rsidR="005C1C29" w:rsidRDefault="005C1C29" w:rsidP="00313817">
      <w:pPr>
        <w:tabs>
          <w:tab w:val="left" w:pos="360"/>
        </w:tabs>
        <w:spacing w:after="0"/>
        <w:ind w:right="-90"/>
      </w:pPr>
      <w:r w:rsidRPr="00AA305B">
        <w:t>In this interactive seminar, you learn to become more productive and increase job satisfaction by accessing the three essential qualities for peak performance. Achieve your goals more rapidly by effectively setting goals and focusing on top priorities. Awaken your higher human brain to play its proper leadership role in setting a clear mission and eliminating the inner conflict, procrastination and self-sabotage that may be halting your progress.</w:t>
      </w:r>
      <w:r>
        <w:t xml:space="preserve">  For information, </w:t>
      </w:r>
      <w:hyperlink r:id="rId226" w:history="1">
        <w:r w:rsidRPr="006B7040">
          <w:rPr>
            <w:rStyle w:val="Hyperlink"/>
          </w:rPr>
          <w:t>click here.</w:t>
        </w:r>
      </w:hyperlink>
    </w:p>
    <w:p w:rsidR="005C1C29" w:rsidRDefault="005C1C29" w:rsidP="00313817">
      <w:pPr>
        <w:tabs>
          <w:tab w:val="left" w:pos="360"/>
        </w:tabs>
        <w:spacing w:after="0"/>
        <w:ind w:right="-90"/>
      </w:pPr>
    </w:p>
    <w:p w:rsidR="005C1C29" w:rsidRPr="007B353B" w:rsidRDefault="005C1C29" w:rsidP="00313817">
      <w:pPr>
        <w:tabs>
          <w:tab w:val="left" w:pos="360"/>
        </w:tabs>
        <w:spacing w:after="0" w:line="240" w:lineRule="auto"/>
        <w:ind w:right="-90"/>
      </w:pPr>
      <w:r w:rsidRPr="007B353B">
        <w:rPr>
          <w:i/>
        </w:rPr>
        <w:t>Dates:</w:t>
      </w:r>
      <w:r w:rsidRPr="007B353B">
        <w:t xml:space="preserve"> </w:t>
      </w:r>
      <w:r>
        <w:t>July 19, 2012</w:t>
      </w:r>
    </w:p>
    <w:p w:rsidR="005C1C29" w:rsidRPr="007B353B" w:rsidRDefault="005C1C29" w:rsidP="00313817">
      <w:pPr>
        <w:tabs>
          <w:tab w:val="left" w:pos="360"/>
        </w:tabs>
        <w:spacing w:after="0" w:line="240" w:lineRule="auto"/>
        <w:ind w:right="-90"/>
      </w:pPr>
      <w:r w:rsidRPr="007B353B">
        <w:rPr>
          <w:i/>
        </w:rPr>
        <w:t>Application Deadline:</w:t>
      </w:r>
      <w:r>
        <w:t xml:space="preserve"> July 8th</w:t>
      </w:r>
    </w:p>
    <w:p w:rsidR="005C1C29" w:rsidRPr="007B353B" w:rsidRDefault="005C1C29" w:rsidP="00313817">
      <w:pPr>
        <w:tabs>
          <w:tab w:val="left" w:pos="360"/>
        </w:tabs>
        <w:spacing w:after="0" w:line="240" w:lineRule="auto"/>
        <w:ind w:right="-90"/>
      </w:pPr>
      <w:r w:rsidRPr="007B353B">
        <w:rPr>
          <w:i/>
        </w:rPr>
        <w:t>Location:</w:t>
      </w:r>
      <w:r w:rsidRPr="007B353B">
        <w:t xml:space="preserve"> </w:t>
      </w:r>
      <w:r>
        <w:t>Berkeley</w:t>
      </w:r>
      <w:r w:rsidRPr="007B353B">
        <w:t>, CA</w:t>
      </w:r>
    </w:p>
    <w:p w:rsidR="005C1C29" w:rsidRDefault="005C1C29" w:rsidP="00313817">
      <w:pPr>
        <w:tabs>
          <w:tab w:val="left" w:pos="360"/>
          <w:tab w:val="left" w:pos="2860"/>
        </w:tabs>
        <w:spacing w:after="0" w:line="240" w:lineRule="auto"/>
        <w:ind w:right="-90"/>
        <w:rPr>
          <w:b/>
        </w:rPr>
      </w:pPr>
      <w:r w:rsidRPr="007B353B">
        <w:rPr>
          <w:i/>
        </w:rPr>
        <w:t>Cost:</w:t>
      </w:r>
      <w:r w:rsidRPr="007B353B">
        <w:t xml:space="preserve"> </w:t>
      </w:r>
      <w:r>
        <w:t>$295</w:t>
      </w:r>
      <w:r>
        <w:tab/>
      </w:r>
    </w:p>
    <w:p w:rsidR="005C1C29" w:rsidRDefault="005C1C29" w:rsidP="00313817">
      <w:pPr>
        <w:tabs>
          <w:tab w:val="left" w:pos="360"/>
        </w:tabs>
        <w:spacing w:after="0"/>
        <w:ind w:right="-90"/>
      </w:pPr>
      <w:r w:rsidRPr="00353899">
        <w:rPr>
          <w:i/>
        </w:rPr>
        <w:t xml:space="preserve">Contact Number: </w:t>
      </w:r>
      <w:r w:rsidRPr="00C832D4">
        <w:t>510-642-4231</w:t>
      </w:r>
    </w:p>
    <w:p w:rsidR="005C1C29" w:rsidRDefault="005C1C29" w:rsidP="00313817">
      <w:pPr>
        <w:tabs>
          <w:tab w:val="left" w:pos="360"/>
        </w:tabs>
        <w:spacing w:after="0"/>
        <w:ind w:right="-90"/>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right="-90"/>
        <w:rPr>
          <w:rFonts w:cs="Times New Roman"/>
          <w:b w:val="0"/>
        </w:rPr>
      </w:pPr>
      <w:r w:rsidRPr="00A11F81">
        <w:rPr>
          <w:rFonts w:cs="Times New Roman"/>
          <w:b w:val="0"/>
        </w:rPr>
        <w:fldChar w:fldCharType="end"/>
      </w:r>
    </w:p>
    <w:p w:rsidR="005C1C29" w:rsidRPr="000839C4" w:rsidRDefault="005C1C29" w:rsidP="00313817">
      <w:pPr>
        <w:pStyle w:val="Heading3"/>
        <w:tabs>
          <w:tab w:val="left" w:pos="360"/>
        </w:tabs>
        <w:ind w:left="0" w:right="-90"/>
        <w:rPr>
          <w:rFonts w:cs="Times New Roman"/>
          <w:b w:val="0"/>
        </w:rPr>
      </w:pPr>
      <w:bookmarkStart w:id="506" w:name="_Toc337108851"/>
      <w:bookmarkStart w:id="507" w:name="_Toc361823671"/>
      <w:r w:rsidRPr="000839C4">
        <w:t>Optimizing Team Leadership: An Intensive Practice Lab</w:t>
      </w:r>
      <w:bookmarkEnd w:id="506"/>
      <w:bookmarkEnd w:id="507"/>
    </w:p>
    <w:p w:rsidR="005C1C29" w:rsidRDefault="005C1C29" w:rsidP="00313817">
      <w:pPr>
        <w:tabs>
          <w:tab w:val="left" w:pos="360"/>
        </w:tabs>
        <w:spacing w:after="0"/>
        <w:ind w:right="-90"/>
      </w:pPr>
    </w:p>
    <w:p w:rsidR="005C1C29" w:rsidRDefault="005C1C29" w:rsidP="00313817">
      <w:pPr>
        <w:tabs>
          <w:tab w:val="left" w:pos="360"/>
        </w:tabs>
        <w:spacing w:after="0"/>
        <w:ind w:right="-90"/>
      </w:pPr>
      <w:r w:rsidRPr="008E5B26">
        <w:t xml:space="preserve">The concept </w:t>
      </w:r>
      <w:r>
        <w:t>“</w:t>
      </w:r>
      <w:r w:rsidRPr="008E5B26">
        <w:t>team</w:t>
      </w:r>
      <w:r>
        <w:t xml:space="preserve">” has morphed. </w:t>
      </w:r>
      <w:r w:rsidRPr="008E5B26">
        <w:t xml:space="preserve">Teams today include temporary high priority or technical innovation project teams, governing boards for non-profit agencies or professional organizations, broad-based alliances that work on critical social issues, global merger integration or multi-cultural reorganization teams. </w:t>
      </w:r>
      <w:r>
        <w:t xml:space="preserve">In this </w:t>
      </w:r>
      <w:r w:rsidRPr="008E5B26">
        <w:t xml:space="preserve">intensive and experiential </w:t>
      </w:r>
      <w:r>
        <w:t>hands-on workshop, learn</w:t>
      </w:r>
      <w:r w:rsidRPr="008E5B26">
        <w:t xml:space="preserve"> unique team leadership development </w:t>
      </w:r>
      <w:r>
        <w:t>skills</w:t>
      </w:r>
      <w:r w:rsidRPr="008E5B26">
        <w:t xml:space="preserve"> that</w:t>
      </w:r>
      <w:r>
        <w:t xml:space="preserve"> you can</w:t>
      </w:r>
      <w:r w:rsidRPr="008E5B26">
        <w:t xml:space="preserve"> plan, practice and immediately </w:t>
      </w:r>
      <w:r>
        <w:t xml:space="preserve">begin to </w:t>
      </w:r>
      <w:r w:rsidRPr="008E5B26">
        <w:t xml:space="preserve">apply in order to build and lead </w:t>
      </w:r>
      <w:r>
        <w:t xml:space="preserve">your </w:t>
      </w:r>
      <w:r w:rsidRPr="008E5B26">
        <w:t xml:space="preserve">own extraordinary teams --- effectively, efficiently and with </w:t>
      </w:r>
      <w:r w:rsidRPr="00F41FAB">
        <w:t>warp speed</w:t>
      </w:r>
      <w:r w:rsidRPr="008E5B26">
        <w:rPr>
          <w:i/>
        </w:rPr>
        <w:t xml:space="preserve"> </w:t>
      </w:r>
      <w:r w:rsidRPr="008E5B26">
        <w:t>results.</w:t>
      </w:r>
      <w:r>
        <w:t xml:space="preserve">  For moe information, </w:t>
      </w:r>
      <w:hyperlink r:id="rId227" w:history="1">
        <w:r w:rsidRPr="006B7040">
          <w:rPr>
            <w:rStyle w:val="Hyperlink"/>
          </w:rPr>
          <w:t>click here.</w:t>
        </w:r>
      </w:hyperlink>
    </w:p>
    <w:p w:rsidR="005C1C29" w:rsidRDefault="005C1C29" w:rsidP="00313817">
      <w:pPr>
        <w:tabs>
          <w:tab w:val="left" w:pos="360"/>
        </w:tabs>
        <w:spacing w:after="0"/>
        <w:ind w:right="-90"/>
      </w:pPr>
    </w:p>
    <w:p w:rsidR="005C1C29" w:rsidRPr="007B353B" w:rsidRDefault="005C1C29" w:rsidP="00313817">
      <w:pPr>
        <w:tabs>
          <w:tab w:val="left" w:pos="360"/>
        </w:tabs>
        <w:spacing w:after="0" w:line="240" w:lineRule="auto"/>
        <w:ind w:right="-90"/>
      </w:pPr>
      <w:r w:rsidRPr="007B353B">
        <w:rPr>
          <w:i/>
        </w:rPr>
        <w:t>Dates:</w:t>
      </w:r>
      <w:r w:rsidRPr="007B353B">
        <w:t xml:space="preserve"> </w:t>
      </w:r>
      <w:r>
        <w:t>TBD</w:t>
      </w:r>
    </w:p>
    <w:p w:rsidR="005C1C29" w:rsidRPr="007B353B" w:rsidRDefault="005C1C29" w:rsidP="00313817">
      <w:pPr>
        <w:tabs>
          <w:tab w:val="left" w:pos="360"/>
        </w:tabs>
        <w:spacing w:after="0" w:line="240" w:lineRule="auto"/>
        <w:ind w:right="-90"/>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ind w:right="-90"/>
        <w:rPr>
          <w:b/>
        </w:rPr>
      </w:pPr>
      <w:r w:rsidRPr="007B353B">
        <w:rPr>
          <w:i/>
        </w:rPr>
        <w:t>Cost:</w:t>
      </w:r>
      <w:r w:rsidRPr="007B353B">
        <w:t xml:space="preserve"> </w:t>
      </w:r>
      <w:r>
        <w:t>$695</w:t>
      </w:r>
    </w:p>
    <w:p w:rsidR="005C1C29" w:rsidRDefault="005C1C29" w:rsidP="00313817">
      <w:pPr>
        <w:tabs>
          <w:tab w:val="left" w:pos="360"/>
        </w:tabs>
        <w:spacing w:after="0"/>
        <w:ind w:right="-90"/>
      </w:pPr>
      <w:r w:rsidRPr="00353899">
        <w:rPr>
          <w:i/>
        </w:rPr>
        <w:t xml:space="preserve">Contact Number: </w:t>
      </w:r>
      <w:r w:rsidRPr="00C832D4">
        <w:t>510-642-4231</w:t>
      </w:r>
    </w:p>
    <w:p w:rsidR="005C1C29" w:rsidRDefault="005C1C29" w:rsidP="00313817">
      <w:pPr>
        <w:tabs>
          <w:tab w:val="left" w:pos="360"/>
        </w:tabs>
        <w:spacing w:after="0"/>
        <w:ind w:right="-90"/>
      </w:pPr>
    </w:p>
    <w:p w:rsidR="005C1C29" w:rsidRDefault="00994646" w:rsidP="00313817">
      <w:pPr>
        <w:pStyle w:val="NoSpacing"/>
        <w:tabs>
          <w:tab w:val="left" w:pos="360"/>
        </w:tabs>
        <w:ind w:right="-90"/>
        <w:rPr>
          <w:rFonts w:cs="Times New Roman"/>
          <w:b/>
        </w:rPr>
      </w:pPr>
      <w:hyperlink w:anchor="uofcaliberkeleyecq1" w:history="1">
        <w:hyperlink w:anchor="_Table_of_Contents:" w:history="1">
          <w:r w:rsidR="005C1C29" w:rsidRPr="00A11F81">
            <w:rPr>
              <w:rStyle w:val="Hyperlink"/>
              <w:rFonts w:cs="Times New Roman"/>
              <w:b/>
            </w:rPr>
            <w:t>Table of Contents</w:t>
          </w:r>
        </w:hyperlink>
      </w:hyperlink>
    </w:p>
    <w:p w:rsidR="005C1C29" w:rsidRPr="000839C4" w:rsidRDefault="005C1C29" w:rsidP="00313817">
      <w:pPr>
        <w:tabs>
          <w:tab w:val="left" w:pos="360"/>
        </w:tabs>
        <w:ind w:right="-90"/>
      </w:pPr>
    </w:p>
    <w:p w:rsidR="005C1C29" w:rsidRPr="00FE41BB" w:rsidRDefault="005C1C29" w:rsidP="00313817">
      <w:pPr>
        <w:pStyle w:val="Heading3"/>
        <w:tabs>
          <w:tab w:val="left" w:pos="360"/>
        </w:tabs>
        <w:ind w:left="0" w:right="-90"/>
      </w:pPr>
      <w:bookmarkStart w:id="508" w:name="_Toc337108852"/>
      <w:bookmarkStart w:id="509" w:name="_Toc361823672"/>
      <w:r w:rsidRPr="00FE41BB">
        <w:t>Organization and Management</w:t>
      </w:r>
      <w:bookmarkEnd w:id="508"/>
      <w:bookmarkEnd w:id="509"/>
    </w:p>
    <w:p w:rsidR="005C1C29" w:rsidRDefault="005C1C29" w:rsidP="00313817">
      <w:pPr>
        <w:tabs>
          <w:tab w:val="left" w:pos="360"/>
        </w:tabs>
        <w:spacing w:after="0"/>
        <w:ind w:right="-90"/>
      </w:pPr>
    </w:p>
    <w:p w:rsidR="005C1C29" w:rsidRDefault="005C1C29" w:rsidP="00313817">
      <w:pPr>
        <w:tabs>
          <w:tab w:val="left" w:pos="360"/>
        </w:tabs>
        <w:spacing w:after="0"/>
        <w:ind w:right="-90"/>
      </w:pPr>
      <w:r w:rsidRPr="00AA305B">
        <w:t>Study high-level leadership strategies, and gain skills in resolving disputes, managing diversity and building productive teams. Using case studies and small group discussions, explore issues such as organizational conflict and power, management development, interpersonal influence, and the advantages and drawbacks of participative management.</w:t>
      </w:r>
      <w:r>
        <w:t xml:space="preserve">  For more information, </w:t>
      </w:r>
      <w:hyperlink r:id="rId228" w:history="1">
        <w:r w:rsidRPr="006B7040">
          <w:rPr>
            <w:rStyle w:val="Hyperlink"/>
          </w:rPr>
          <w:t>click here.</w:t>
        </w:r>
      </w:hyperlink>
    </w:p>
    <w:p w:rsidR="005C1C29" w:rsidRPr="002C16CA" w:rsidRDefault="005C1C29" w:rsidP="00313817">
      <w:pPr>
        <w:tabs>
          <w:tab w:val="left" w:pos="360"/>
        </w:tabs>
        <w:spacing w:after="0"/>
        <w:ind w:right="-90"/>
        <w:rPr>
          <w:i/>
        </w:rPr>
      </w:pPr>
    </w:p>
    <w:p w:rsidR="005C1C29" w:rsidRPr="007B353B" w:rsidRDefault="005C1C29" w:rsidP="00313817">
      <w:pPr>
        <w:tabs>
          <w:tab w:val="left" w:pos="360"/>
        </w:tabs>
        <w:spacing w:after="0" w:line="240" w:lineRule="auto"/>
        <w:ind w:right="-90"/>
      </w:pPr>
      <w:r w:rsidRPr="007B353B">
        <w:rPr>
          <w:i/>
        </w:rPr>
        <w:t>Dates:</w:t>
      </w:r>
      <w:r w:rsidRPr="007B353B">
        <w:t xml:space="preserve"> </w:t>
      </w:r>
      <w:r>
        <w:t>Saturdays, July 27 – August 24th</w:t>
      </w:r>
    </w:p>
    <w:p w:rsidR="005C1C29" w:rsidRPr="007B353B" w:rsidRDefault="005C1C29" w:rsidP="00313817">
      <w:pPr>
        <w:tabs>
          <w:tab w:val="left" w:pos="360"/>
        </w:tabs>
        <w:spacing w:after="0" w:line="240" w:lineRule="auto"/>
        <w:ind w:right="-90"/>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ind w:right="-90"/>
        <w:rPr>
          <w:b/>
        </w:rPr>
      </w:pPr>
      <w:r w:rsidRPr="007B353B">
        <w:rPr>
          <w:i/>
        </w:rPr>
        <w:t>Cost:</w:t>
      </w:r>
      <w:r w:rsidRPr="007B353B">
        <w:t xml:space="preserve"> </w:t>
      </w:r>
      <w:r>
        <w:t>$750</w:t>
      </w:r>
    </w:p>
    <w:p w:rsidR="005C1C29" w:rsidRPr="002340D3" w:rsidRDefault="005C1C29" w:rsidP="00313817">
      <w:pPr>
        <w:tabs>
          <w:tab w:val="left" w:pos="360"/>
        </w:tabs>
        <w:spacing w:after="0"/>
        <w:ind w:right="-90"/>
      </w:pPr>
      <w:r w:rsidRPr="00353899">
        <w:rPr>
          <w:i/>
        </w:rPr>
        <w:t xml:space="preserve">Contact Number: </w:t>
      </w:r>
      <w:r w:rsidRPr="00C832D4">
        <w:t>510-642-4231</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"uofcaliberkeleyecq1"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Default="005C1C29" w:rsidP="00313817">
      <w:pPr>
        <w:pStyle w:val="NoSpacing"/>
        <w:tabs>
          <w:tab w:val="left" w:pos="360"/>
        </w:tabs>
        <w:ind w:right="-90"/>
      </w:pPr>
    </w:p>
    <w:p w:rsidR="005C1C29" w:rsidRDefault="005C1C29" w:rsidP="00313817">
      <w:pPr>
        <w:pStyle w:val="NoSpacing"/>
        <w:tabs>
          <w:tab w:val="left" w:pos="360"/>
        </w:tabs>
        <w:ind w:right="-90"/>
      </w:pPr>
    </w:p>
    <w:p w:rsidR="005C1C29" w:rsidRDefault="005C1C29" w:rsidP="00313817">
      <w:pPr>
        <w:tabs>
          <w:tab w:val="left" w:pos="360"/>
        </w:tabs>
        <w:ind w:right="-90"/>
      </w:pPr>
      <w:bookmarkStart w:id="510" w:name="_Toc337108854"/>
      <w:bookmarkStart w:id="511" w:name="_Toc361823673"/>
      <w:r w:rsidRPr="00724BA8">
        <w:rPr>
          <w:rStyle w:val="Heading3Char"/>
        </w:rPr>
        <w:t>Strategic Management for Executives</w:t>
      </w:r>
      <w:bookmarkEnd w:id="510"/>
      <w:bookmarkEnd w:id="511"/>
      <w:r w:rsidRPr="00724BA8">
        <w:rPr>
          <w:rStyle w:val="Heading3Char"/>
        </w:rPr>
        <w:br/>
      </w:r>
    </w:p>
    <w:p w:rsidR="005C1C29" w:rsidRDefault="005C1C29" w:rsidP="00313817">
      <w:pPr>
        <w:tabs>
          <w:tab w:val="left" w:pos="360"/>
        </w:tabs>
        <w:ind w:right="-90"/>
      </w:pPr>
      <w:r w:rsidRPr="00AA305B">
        <w:t>Learn to think and act strategically to have more impact on the development and execution of company strategy. Examine how strategy is formulated and changed, how to recognize and respond to market changes, what is required to successfully execute strategic plans and how to avoid common pitfalls. Learn to recognize the need for strategic change and to successfully influence that change within an existing corporate structure.</w:t>
      </w:r>
      <w:r>
        <w:t xml:space="preserve">  For more information, </w:t>
      </w:r>
      <w:hyperlink r:id="rId229" w:history="1">
        <w:r w:rsidRPr="006B7040">
          <w:rPr>
            <w:rStyle w:val="Hyperlink"/>
          </w:rPr>
          <w:t>click here.</w:t>
        </w:r>
      </w:hyperlink>
    </w:p>
    <w:p w:rsidR="005C1C29" w:rsidRPr="00AA305B" w:rsidRDefault="005C1C29" w:rsidP="00313817">
      <w:pPr>
        <w:tabs>
          <w:tab w:val="left" w:pos="360"/>
        </w:tabs>
        <w:spacing w:after="0"/>
        <w:ind w:right="-90"/>
      </w:pPr>
    </w:p>
    <w:p w:rsidR="005C1C29" w:rsidRPr="007B353B" w:rsidRDefault="005C1C29" w:rsidP="00313817">
      <w:pPr>
        <w:tabs>
          <w:tab w:val="left" w:pos="360"/>
        </w:tabs>
        <w:spacing w:after="0" w:line="240" w:lineRule="auto"/>
        <w:ind w:right="-90"/>
      </w:pPr>
      <w:r w:rsidRPr="007B353B">
        <w:rPr>
          <w:i/>
        </w:rPr>
        <w:t>Dates:</w:t>
      </w:r>
      <w:r w:rsidRPr="007B353B">
        <w:t xml:space="preserve"> </w:t>
      </w:r>
      <w:r>
        <w:t>TBD</w:t>
      </w:r>
    </w:p>
    <w:p w:rsidR="005C1C29" w:rsidRPr="007B353B" w:rsidRDefault="005C1C29" w:rsidP="00313817">
      <w:pPr>
        <w:tabs>
          <w:tab w:val="left" w:pos="360"/>
        </w:tabs>
        <w:spacing w:after="0" w:line="240" w:lineRule="auto"/>
        <w:ind w:right="-90"/>
      </w:pPr>
      <w:r w:rsidRPr="007B353B">
        <w:rPr>
          <w:i/>
        </w:rPr>
        <w:t>Location:</w:t>
      </w:r>
      <w:r w:rsidRPr="007B353B">
        <w:t xml:space="preserve"> </w:t>
      </w:r>
      <w:r>
        <w:t>Belmont, CA</w:t>
      </w:r>
    </w:p>
    <w:p w:rsidR="005C1C29" w:rsidRDefault="005C1C29" w:rsidP="00313817">
      <w:pPr>
        <w:tabs>
          <w:tab w:val="left" w:pos="360"/>
        </w:tabs>
        <w:spacing w:after="0" w:line="240" w:lineRule="auto"/>
        <w:ind w:right="-90"/>
        <w:rPr>
          <w:b/>
        </w:rPr>
      </w:pPr>
      <w:r w:rsidRPr="007B353B">
        <w:rPr>
          <w:i/>
        </w:rPr>
        <w:t>Cost:</w:t>
      </w:r>
      <w:r w:rsidRPr="007B353B">
        <w:t xml:space="preserve"> </w:t>
      </w:r>
      <w:r>
        <w:t>TBD</w:t>
      </w:r>
    </w:p>
    <w:p w:rsidR="005C1C29" w:rsidRDefault="005C1C29" w:rsidP="00313817">
      <w:pPr>
        <w:tabs>
          <w:tab w:val="left" w:pos="360"/>
        </w:tabs>
        <w:spacing w:after="0"/>
        <w:ind w:right="-90"/>
      </w:pPr>
      <w:r w:rsidRPr="00353899">
        <w:rPr>
          <w:i/>
        </w:rPr>
        <w:t xml:space="preserve">Contact Number: </w:t>
      </w:r>
      <w:r w:rsidRPr="00C832D4">
        <w:t>510-642-4231</w:t>
      </w:r>
    </w:p>
    <w:p w:rsidR="005C1C29" w:rsidRDefault="005C1C29" w:rsidP="00313817">
      <w:pPr>
        <w:tabs>
          <w:tab w:val="left" w:pos="360"/>
        </w:tabs>
        <w:spacing w:after="0"/>
        <w:ind w:right="-90"/>
      </w:pPr>
    </w:p>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right="-90"/>
      </w:pPr>
      <w:bookmarkStart w:id="512" w:name="_Toc329950122"/>
      <w:bookmarkStart w:id="513" w:name="_Toc330199002"/>
      <w:bookmarkStart w:id="514" w:name="_Toc337108855"/>
      <w:bookmarkStart w:id="515" w:name="_Toc361823674"/>
      <w:bookmarkStart w:id="516" w:name="OneUCLA"/>
      <w:r w:rsidRPr="00A11F81">
        <w:t>University of California Los Angeles</w:t>
      </w:r>
      <w:bookmarkEnd w:id="512"/>
      <w:bookmarkEnd w:id="513"/>
      <w:bookmarkEnd w:id="514"/>
      <w:bookmarkEnd w:id="515"/>
      <w:r w:rsidRPr="00A11F81">
        <w:t xml:space="preserve"> </w:t>
      </w:r>
      <w:bookmarkStart w:id="517" w:name="UCLAchangemanagement"/>
      <w:bookmarkEnd w:id="516"/>
    </w:p>
    <w:p w:rsidR="005C1C29" w:rsidRPr="00A11F81" w:rsidRDefault="005C1C29" w:rsidP="00313817">
      <w:pPr>
        <w:pStyle w:val="Heading3"/>
        <w:tabs>
          <w:tab w:val="left" w:pos="360"/>
        </w:tabs>
        <w:ind w:left="0" w:right="-90"/>
      </w:pPr>
      <w:bookmarkStart w:id="518" w:name="_Toc329950123"/>
      <w:bookmarkStart w:id="519" w:name="_Toc330199003"/>
      <w:bookmarkStart w:id="520" w:name="_Toc337108856"/>
      <w:bookmarkStart w:id="521" w:name="_Toc361823675"/>
      <w:bookmarkEnd w:id="517"/>
      <w:r w:rsidRPr="00A11F81">
        <w:t>Mergers &amp; Acquisitions</w:t>
      </w:r>
      <w:bookmarkEnd w:id="518"/>
      <w:bookmarkEnd w:id="519"/>
      <w:bookmarkEnd w:id="520"/>
      <w:bookmarkEnd w:id="521"/>
    </w:p>
    <w:p w:rsidR="005C1C29" w:rsidRPr="00A11F81" w:rsidRDefault="005C1C29" w:rsidP="00313817">
      <w:pPr>
        <w:tabs>
          <w:tab w:val="left" w:pos="360"/>
        </w:tabs>
        <w:spacing w:after="0"/>
        <w:ind w:right="-90"/>
        <w:rPr>
          <w:rFonts w:cs="Times New Roman"/>
        </w:rPr>
      </w:pPr>
    </w:p>
    <w:p w:rsidR="005C1C29" w:rsidRPr="00A11F81" w:rsidRDefault="005C1C29" w:rsidP="00313817">
      <w:pPr>
        <w:tabs>
          <w:tab w:val="left" w:pos="360"/>
        </w:tabs>
        <w:spacing w:after="0"/>
        <w:ind w:right="-90"/>
        <w:rPr>
          <w:rFonts w:cs="Times New Roman"/>
        </w:rPr>
      </w:pPr>
      <w:r w:rsidRPr="00A11F81">
        <w:rPr>
          <w:rFonts w:cs="Times New Roman"/>
        </w:rPr>
        <w:t xml:space="preserve">Recent seismic shifts in the business and financial landscape have radically transformed the field of M&amp;A. Our Mergers &amp; Acquisitions Program delivers timely, comprehensive, fact-based insights into making successful deals in today’s volatile environment. You will take away immediately applicable strategies, and hone the skills you need now to shape the future success of your enterprise. </w:t>
      </w:r>
      <w:r>
        <w:rPr>
          <w:rFonts w:cs="Times New Roman"/>
        </w:rPr>
        <w:t xml:space="preserve">  For more information, </w:t>
      </w:r>
      <w:hyperlink r:id="rId230"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Spring 2014</w:t>
      </w:r>
    </w:p>
    <w:p w:rsidR="005C1C29" w:rsidRPr="00A11F81" w:rsidRDefault="005C1C29" w:rsidP="00313817">
      <w:pPr>
        <w:tabs>
          <w:tab w:val="left" w:pos="360"/>
          <w:tab w:val="left" w:pos="2715"/>
        </w:tabs>
        <w:spacing w:after="0"/>
        <w:ind w:right="-90"/>
        <w:rPr>
          <w:rFonts w:cs="Times New Roman"/>
        </w:rPr>
      </w:pPr>
      <w:r w:rsidRPr="00A11F81">
        <w:rPr>
          <w:rFonts w:cs="Times New Roman"/>
          <w:i/>
        </w:rPr>
        <w:t xml:space="preserve">           </w:t>
      </w:r>
      <w:r>
        <w:rPr>
          <w:rFonts w:cs="Times New Roman"/>
          <w:i/>
        </w:rPr>
        <w:t xml:space="preserve"> </w:t>
      </w:r>
      <w:r w:rsidRPr="00A11F81">
        <w:rPr>
          <w:rFonts w:cs="Times New Roman"/>
          <w:i/>
        </w:rPr>
        <w:t xml:space="preserve"> Location</w:t>
      </w:r>
      <w:r>
        <w:rPr>
          <w:rFonts w:cs="Times New Roman"/>
        </w:rPr>
        <w:t>: Los Angeles, CA</w:t>
      </w:r>
      <w:r w:rsidRPr="00A11F81">
        <w:rPr>
          <w:rFonts w:cs="Times New Roman"/>
        </w:rPr>
        <w:tab/>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w:t>
      </w:r>
      <w:r>
        <w:rPr>
          <w:rFonts w:cs="Times New Roman"/>
        </w:rPr>
        <w:t>6,250</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"UCLAecq1"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22" w:name="_Toc329950124"/>
      <w:bookmarkStart w:id="523" w:name="_Toc330199004"/>
      <w:bookmarkStart w:id="524" w:name="_Toc337108857"/>
      <w:bookmarkStart w:id="525" w:name="_Toc361823676"/>
      <w:r w:rsidRPr="00A11F81">
        <w:t>LGBT Leadership Institute</w:t>
      </w:r>
      <w:bookmarkEnd w:id="522"/>
      <w:bookmarkEnd w:id="523"/>
      <w:bookmarkEnd w:id="524"/>
      <w:bookmarkEnd w:id="525"/>
    </w:p>
    <w:p w:rsidR="005C1C29" w:rsidRPr="00A11F81" w:rsidRDefault="005C1C29" w:rsidP="00313817">
      <w:pPr>
        <w:tabs>
          <w:tab w:val="left" w:pos="360"/>
        </w:tabs>
        <w:spacing w:after="0"/>
        <w:ind w:right="-90"/>
        <w:rPr>
          <w:rFonts w:cs="Times New Roman"/>
        </w:rPr>
      </w:pPr>
    </w:p>
    <w:p w:rsidR="005C1C29" w:rsidRPr="00A11F81" w:rsidRDefault="005C1C29" w:rsidP="00313817">
      <w:pPr>
        <w:tabs>
          <w:tab w:val="left" w:pos="360"/>
        </w:tabs>
        <w:spacing w:after="0"/>
        <w:ind w:right="-90"/>
        <w:rPr>
          <w:rFonts w:cs="Times New Roman"/>
        </w:rPr>
      </w:pPr>
      <w:r>
        <w:rPr>
          <w:rFonts w:cs="Times New Roman"/>
        </w:rPr>
        <w:t>E</w:t>
      </w:r>
      <w:r w:rsidRPr="00A11F81">
        <w:rPr>
          <w:rFonts w:cs="Times New Roman"/>
        </w:rPr>
        <w:t>nhance your credibility and strengthen your position within your organization; create and sustain effective developmental relationships and alliances that advance your career; maximize your personal, professional, and organizational potential through better teamwork and team leadership; think, lead, and manage in ways that celebrate your individual attributes and perspectives; develop valuable personal and business connections with fellow managers from leading organizations and corporations.</w:t>
      </w:r>
      <w:r>
        <w:rPr>
          <w:rFonts w:cs="Times New Roman"/>
        </w:rPr>
        <w:t xml:space="preserve">  For more information, </w:t>
      </w:r>
      <w:hyperlink r:id="rId231"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 xml:space="preserve">May 2014 </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$5,950</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313817">
      <w:pPr>
        <w:tabs>
          <w:tab w:val="left" w:pos="360"/>
        </w:tabs>
        <w:spacing w:after="0"/>
        <w:ind w:right="-90"/>
        <w:rPr>
          <w:rFonts w:cs="Times New Roman"/>
        </w:rPr>
      </w:pPr>
    </w:p>
    <w:bookmarkStart w:id="526" w:name="UCLAstrategicmanagement"/>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"UCLAecq1"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rsidRPr="00A11F81">
        <w:rPr>
          <w:rFonts w:cs="Times New Roman"/>
          <w:b/>
        </w:rPr>
        <w:fldChar w:fldCharType="end"/>
      </w:r>
    </w:p>
    <w:p w:rsidR="005C1C29" w:rsidRPr="00A11F81" w:rsidRDefault="005C1C29" w:rsidP="00313817">
      <w:pPr>
        <w:pStyle w:val="Heading3"/>
        <w:tabs>
          <w:tab w:val="left" w:pos="360"/>
        </w:tabs>
        <w:ind w:left="0" w:right="-90"/>
      </w:pPr>
      <w:bookmarkStart w:id="527" w:name="_Toc329950125"/>
      <w:bookmarkStart w:id="528" w:name="_Toc330199005"/>
      <w:bookmarkStart w:id="529" w:name="_Toc337108858"/>
      <w:bookmarkStart w:id="530" w:name="_Toc361823677"/>
      <w:r w:rsidRPr="00A11F81">
        <w:t>African American Leadership Institute</w:t>
      </w:r>
      <w:bookmarkEnd w:id="527"/>
      <w:bookmarkEnd w:id="528"/>
      <w:bookmarkEnd w:id="529"/>
      <w:bookmarkEnd w:id="530"/>
    </w:p>
    <w:bookmarkEnd w:id="526"/>
    <w:p w:rsidR="005C1C29" w:rsidRPr="00A11F81" w:rsidRDefault="005C1C29" w:rsidP="00313817">
      <w:pPr>
        <w:tabs>
          <w:tab w:val="left" w:pos="360"/>
        </w:tabs>
        <w:spacing w:after="0"/>
        <w:ind w:right="-90"/>
        <w:rPr>
          <w:rFonts w:cs="Times New Roman"/>
        </w:rPr>
      </w:pPr>
    </w:p>
    <w:p w:rsidR="005C1C29" w:rsidRPr="00D869A3" w:rsidRDefault="005C1C29" w:rsidP="00313817">
      <w:pPr>
        <w:tabs>
          <w:tab w:val="left" w:pos="360"/>
        </w:tabs>
        <w:spacing w:after="0"/>
        <w:ind w:right="-90"/>
        <w:rPr>
          <w:rFonts w:cs="Times New Roman"/>
        </w:rPr>
      </w:pPr>
      <w:r w:rsidRPr="00A11F81">
        <w:rPr>
          <w:rFonts w:cs="Times New Roman"/>
        </w:rPr>
        <w:t>UCLA’s African American Leadership Institute distills the wisdom and experience of the nation's top African American corporate leaders and public figures and identifies the tools required to prepare today's African American executives for tomorrow's organizational leadership.</w:t>
      </w:r>
      <w:r>
        <w:rPr>
          <w:rFonts w:cs="Times New Roman"/>
        </w:rPr>
        <w:t xml:space="preserve">  </w:t>
      </w:r>
      <w:r w:rsidRPr="00A11F81">
        <w:rPr>
          <w:rFonts w:cs="Times New Roman"/>
        </w:rPr>
        <w:t>During a 5-month engagement of provocative and stimulating work on the state of African American leadership, you will dig deep into key issues from a personal, interpersonal, and organizational perspective and take away a practical toolkit to increase productivity, leverage, and value to your organization.</w:t>
      </w:r>
      <w:r w:rsidRPr="00A11F81">
        <w:rPr>
          <w:rFonts w:cs="Times New Roman"/>
          <w:i/>
        </w:rPr>
        <w:t xml:space="preserve"> </w:t>
      </w:r>
      <w:r>
        <w:rPr>
          <w:rFonts w:cs="Times New Roman"/>
        </w:rPr>
        <w:t xml:space="preserve">For more information, </w:t>
      </w:r>
      <w:hyperlink r:id="rId232"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Pr>
          <w:rFonts w:cs="Times New Roman"/>
        </w:rPr>
        <w:t xml:space="preserve">:  TBD  </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$5,950</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Default="005C1C29" w:rsidP="00313817">
      <w:pPr>
        <w:tabs>
          <w:tab w:val="left" w:pos="360"/>
        </w:tabs>
        <w:spacing w:after="0"/>
        <w:ind w:right="-90"/>
        <w:rPr>
          <w:rFonts w:cs="Times New Roman"/>
        </w:rPr>
      </w:pPr>
    </w:p>
    <w:p w:rsidR="005C1C29" w:rsidRDefault="00994646" w:rsidP="00313817">
      <w:pPr>
        <w:pStyle w:val="NoSpacing"/>
        <w:tabs>
          <w:tab w:val="left" w:pos="360"/>
        </w:tabs>
        <w:ind w:right="-90"/>
      </w:pPr>
      <w:hyperlink w:anchor="UCLAecq1" w:history="1">
        <w:hyperlink w:anchor="_Table_of_Contents:" w:history="1">
          <w:r w:rsidR="005C1C29" w:rsidRPr="00A11F81">
            <w:rPr>
              <w:rStyle w:val="Hyperlink"/>
              <w:rFonts w:cs="Times New Roman"/>
              <w:b/>
            </w:rPr>
            <w:t>Table of Contents</w:t>
          </w:r>
        </w:hyperlink>
      </w:hyperlink>
    </w:p>
    <w:p w:rsidR="005C1C29" w:rsidRPr="00A11F81" w:rsidRDefault="005C1C29" w:rsidP="00313817">
      <w:pPr>
        <w:pStyle w:val="Heading3"/>
        <w:tabs>
          <w:tab w:val="left" w:pos="360"/>
        </w:tabs>
        <w:ind w:left="0" w:right="-90"/>
      </w:pPr>
      <w:bookmarkStart w:id="531" w:name="_Toc329950126"/>
      <w:bookmarkStart w:id="532" w:name="_Toc330199006"/>
      <w:bookmarkStart w:id="533" w:name="_Toc337108859"/>
      <w:bookmarkStart w:id="534" w:name="_Toc361823678"/>
      <w:r w:rsidRPr="00A11F81">
        <w:t>Director Education and Certification</w:t>
      </w:r>
      <w:bookmarkEnd w:id="531"/>
      <w:bookmarkEnd w:id="532"/>
      <w:bookmarkEnd w:id="533"/>
      <w:bookmarkEnd w:id="534"/>
    </w:p>
    <w:p w:rsidR="005C1C29" w:rsidRPr="00A11F81" w:rsidRDefault="005C1C29" w:rsidP="00313817">
      <w:pPr>
        <w:tabs>
          <w:tab w:val="left" w:pos="360"/>
        </w:tabs>
        <w:spacing w:after="0"/>
        <w:ind w:right="-90"/>
        <w:rPr>
          <w:rFonts w:cs="Times New Roman"/>
        </w:rPr>
      </w:pPr>
    </w:p>
    <w:p w:rsidR="005C1C29" w:rsidRDefault="005C1C29" w:rsidP="00313817">
      <w:pPr>
        <w:tabs>
          <w:tab w:val="left" w:pos="360"/>
        </w:tabs>
        <w:spacing w:after="0"/>
        <w:ind w:right="-90"/>
      </w:pPr>
      <w:r w:rsidRPr="00A11F81">
        <w:rPr>
          <w:rFonts w:cs="Times New Roman"/>
        </w:rPr>
        <w:t>Gain what you need to guide and support your executive leadership team around the crucial issues of strategy, structure and succession. We offer a powerful combination of foundational topics and advanced insight on the most timely and pressing issues facing boards today, taught by world class UCLA Anderson faculty and distinguished speakers representing some of the nation’s most prestigious organizations. Whether a seasoned director or new to the responsibility, you will emerge from this three-day experience with greater powers to provide active, informed and independent guidance to your senior leadership team.</w:t>
      </w:r>
      <w:r w:rsidRPr="00A11F81">
        <w:rPr>
          <w:rFonts w:cs="Times New Roman"/>
          <w:i/>
        </w:rPr>
        <w:t xml:space="preserve"> </w:t>
      </w:r>
      <w:r>
        <w:rPr>
          <w:rFonts w:cs="Times New Roman"/>
        </w:rPr>
        <w:t xml:space="preserve"> For more information, </w:t>
      </w:r>
      <w:hyperlink r:id="rId233" w:history="1">
        <w:r w:rsidRPr="006B7040">
          <w:rPr>
            <w:rStyle w:val="Hyperlink"/>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October 14-16, 2013</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w:t>
      </w:r>
      <w:r>
        <w:rPr>
          <w:rFonts w:cs="Times New Roman"/>
        </w:rPr>
        <w:t>6,250</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"UCLAecq1"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35" w:name="_Toc329950127"/>
      <w:bookmarkStart w:id="536" w:name="_Toc330199007"/>
      <w:bookmarkStart w:id="537" w:name="_Toc337108860"/>
      <w:bookmarkStart w:id="538" w:name="_Toc361823679"/>
      <w:r w:rsidRPr="00A11F81">
        <w:t>Executive Program</w:t>
      </w:r>
      <w:bookmarkEnd w:id="535"/>
      <w:bookmarkEnd w:id="536"/>
      <w:bookmarkEnd w:id="537"/>
      <w:bookmarkEnd w:id="538"/>
    </w:p>
    <w:p w:rsidR="005C1C29" w:rsidRPr="00A11F81" w:rsidRDefault="005C1C29" w:rsidP="00313817">
      <w:pPr>
        <w:tabs>
          <w:tab w:val="left" w:pos="360"/>
        </w:tabs>
        <w:spacing w:after="0"/>
        <w:ind w:right="-90"/>
        <w:rPr>
          <w:rFonts w:cs="Times New Roman"/>
        </w:rPr>
      </w:pPr>
    </w:p>
    <w:p w:rsidR="005C1C29" w:rsidRPr="00A11F81" w:rsidRDefault="005C1C29" w:rsidP="00313817">
      <w:pPr>
        <w:tabs>
          <w:tab w:val="left" w:pos="360"/>
        </w:tabs>
        <w:spacing w:after="0"/>
        <w:ind w:right="-90"/>
        <w:rPr>
          <w:rFonts w:cs="Times New Roman"/>
        </w:rPr>
      </w:pPr>
      <w:r w:rsidRPr="00A11F81">
        <w:rPr>
          <w:rFonts w:cs="Times New Roman"/>
        </w:rPr>
        <w:t>The Executive Program puts you on the leadership map with strategies, skills and acumen that will stretch your thinking and hone your abilities as a leader and a manager capable of achieving sustainable growth in your business. Encompassing all business functions of the global enterprise, a series of highly relevant, hands-on sessions galvanize your problem solving, team building and change management skills. UCLA Anderson faculty combine research-based expertise and real-world experience to deliver frameworks you and your peers can apply immediately and as your responsibilities increase… to catalyze positive change.</w:t>
      </w:r>
    </w:p>
    <w:p w:rsidR="005C1C29" w:rsidRDefault="00994646" w:rsidP="00313817">
      <w:pPr>
        <w:tabs>
          <w:tab w:val="left" w:pos="360"/>
        </w:tabs>
        <w:spacing w:after="0"/>
        <w:ind w:right="-90"/>
      </w:pPr>
      <w:hyperlink r:id="rId234" w:history="1">
        <w:r w:rsidR="005C1C29" w:rsidRPr="006B7040">
          <w:rPr>
            <w:rStyle w:val="Hyperlink"/>
          </w:rPr>
          <w:t>click here.</w:t>
        </w:r>
      </w:hyperlink>
      <w:r w:rsidR="005C1C29">
        <w:t xml:space="preserve"> </w:t>
      </w:r>
    </w:p>
    <w:p w:rsidR="005C1C29" w:rsidRPr="00A11F81" w:rsidRDefault="005C1C29" w:rsidP="00313817">
      <w:pPr>
        <w:tabs>
          <w:tab w:val="left" w:pos="360"/>
        </w:tabs>
        <w:spacing w:after="0"/>
        <w:ind w:right="-90"/>
        <w:rPr>
          <w:rFonts w:cs="Times New Roman"/>
        </w:rPr>
      </w:pPr>
    </w:p>
    <w:p w:rsidR="005C1C29" w:rsidRDefault="005C1C29" w:rsidP="00313817">
      <w:pPr>
        <w:tabs>
          <w:tab w:val="left" w:pos="360"/>
        </w:tabs>
        <w:spacing w:after="0"/>
        <w:ind w:right="-90"/>
        <w:rPr>
          <w:rFonts w:cs="Times New Roman"/>
        </w:rPr>
      </w:pPr>
      <w:r>
        <w:rPr>
          <w:rFonts w:cs="Times New Roman"/>
        </w:rPr>
        <w:t>Dates: September 21, 2013 – February 10, 2014</w:t>
      </w:r>
    </w:p>
    <w:p w:rsidR="005C1C29" w:rsidRPr="00A11F81" w:rsidRDefault="005C1C29" w:rsidP="00313817">
      <w:pPr>
        <w:tabs>
          <w:tab w:val="left" w:pos="360"/>
        </w:tabs>
        <w:spacing w:after="0"/>
        <w:ind w:right="-90"/>
        <w:rPr>
          <w:rFonts w:cs="Times New Roman"/>
        </w:rPr>
      </w:pPr>
      <w:r>
        <w:rPr>
          <w:rFonts w:cs="Times New Roman"/>
        </w:rPr>
        <w:t xml:space="preserve">(Encompasses several dates—for specific dates </w:t>
      </w:r>
      <w:hyperlink r:id="rId235" w:history="1">
        <w:r>
          <w:rPr>
            <w:rStyle w:val="Hyperlink"/>
            <w:rFonts w:cs="Times New Roman"/>
          </w:rPr>
          <w:t>click here</w:t>
        </w:r>
      </w:hyperlink>
      <w:r>
        <w:rPr>
          <w:rFonts w:cs="Times New Roman"/>
        </w:rPr>
        <w:t xml:space="preserve">) </w:t>
      </w:r>
      <w:r w:rsidRPr="00A11F81">
        <w:rPr>
          <w:rFonts w:cs="Times New Roman"/>
        </w:rPr>
        <w:t xml:space="preserve"> </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$16,995</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7C4733" w:rsidP="00313817">
      <w:pPr>
        <w:pStyle w:val="NoSpacing"/>
        <w:tabs>
          <w:tab w:val="left" w:pos="360"/>
        </w:tabs>
        <w:ind w:right="-90"/>
        <w:rPr>
          <w:rFonts w:cs="Times New Roman"/>
          <w:b/>
        </w:rPr>
      </w:pPr>
      <w:r>
        <w:fldChar w:fldCharType="begin"/>
      </w:r>
      <w:r w:rsidR="005C1C29">
        <w:instrText>HYPERLINK \l "UCLAecq1"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060856" w:rsidRDefault="005C1C29" w:rsidP="00313817">
      <w:pPr>
        <w:pStyle w:val="NoSpacing"/>
        <w:tabs>
          <w:tab w:val="left" w:pos="360"/>
        </w:tabs>
        <w:ind w:right="-90"/>
        <w:rPr>
          <w:rFonts w:cs="Times New Roman"/>
          <w:b/>
        </w:rPr>
      </w:pPr>
    </w:p>
    <w:p w:rsidR="005C1C29" w:rsidRPr="00A11F81" w:rsidRDefault="005C1C29" w:rsidP="00313817">
      <w:pPr>
        <w:pStyle w:val="Heading3"/>
        <w:tabs>
          <w:tab w:val="left" w:pos="360"/>
        </w:tabs>
        <w:ind w:left="0" w:right="-90"/>
      </w:pPr>
      <w:bookmarkStart w:id="539" w:name="_Toc329950128"/>
      <w:bookmarkStart w:id="540" w:name="_Toc330199008"/>
      <w:bookmarkStart w:id="541" w:name="_Toc337108861"/>
      <w:bookmarkStart w:id="542" w:name="_Toc361823680"/>
      <w:r w:rsidRPr="00A11F81">
        <w:t>Women’s Leadership Institute</w:t>
      </w:r>
      <w:bookmarkEnd w:id="539"/>
      <w:bookmarkEnd w:id="540"/>
      <w:bookmarkEnd w:id="541"/>
      <w:bookmarkEnd w:id="542"/>
    </w:p>
    <w:p w:rsidR="005C1C29" w:rsidRPr="00A11F81" w:rsidRDefault="005C1C29" w:rsidP="00313817">
      <w:pPr>
        <w:tabs>
          <w:tab w:val="left" w:pos="360"/>
        </w:tabs>
        <w:spacing w:after="0"/>
        <w:ind w:right="-90"/>
        <w:rPr>
          <w:rFonts w:cs="Times New Roman"/>
        </w:rPr>
      </w:pPr>
    </w:p>
    <w:p w:rsidR="005C1C29" w:rsidRDefault="005C1C29" w:rsidP="00313817">
      <w:pPr>
        <w:tabs>
          <w:tab w:val="left" w:pos="360"/>
        </w:tabs>
        <w:spacing w:after="0"/>
        <w:ind w:right="-90"/>
      </w:pPr>
      <w:r w:rsidRPr="00A11F81">
        <w:rPr>
          <w:rFonts w:cs="Times New Roman"/>
        </w:rPr>
        <w:t>Your organization's need to find fresh perspectives to drive sustainable growth may have cracked the glass ceiling, but it hasn't shattered it yet. How can you push your candidacy to join the senior executive ranks while remaining authentic to your personal leadership style? UCLA's Women's Leadership Institute delivers the strategies and frameworks to place you firmly on your organization’s leadership map.</w:t>
      </w:r>
      <w:r>
        <w:rPr>
          <w:rFonts w:cs="Times New Roman"/>
        </w:rPr>
        <w:t xml:space="preserve">  For more information, </w:t>
      </w:r>
      <w:hyperlink r:id="rId236" w:history="1">
        <w:r w:rsidRPr="006B7040">
          <w:rPr>
            <w:rStyle w:val="Hyperlink"/>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 xml:space="preserve">Click on link for dates: </w:t>
      </w:r>
      <w:hyperlink r:id="rId237" w:history="1">
        <w:r w:rsidRPr="00EF3B3A">
          <w:rPr>
            <w:rStyle w:val="Hyperlink"/>
            <w:rFonts w:cs="Times New Roman"/>
          </w:rPr>
          <w:t>http://www.anderson.ucla.edu/x27611.xml</w:t>
        </w:r>
      </w:hyperlink>
      <w:r>
        <w:rPr>
          <w:rFonts w:cs="Times New Roman"/>
        </w:rPr>
        <w:t xml:space="preserve"> </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$5,950</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"UCLAecq1"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43" w:name="_Toc329950129"/>
      <w:bookmarkStart w:id="544" w:name="_Toc330199009"/>
      <w:bookmarkStart w:id="545" w:name="_Toc337108862"/>
      <w:bookmarkStart w:id="546" w:name="_Toc361823681"/>
      <w:r w:rsidRPr="00A11F81">
        <w:t>Leadership Institute for Managers with Disabilities</w:t>
      </w:r>
      <w:bookmarkEnd w:id="543"/>
      <w:bookmarkEnd w:id="544"/>
      <w:bookmarkEnd w:id="545"/>
      <w:bookmarkEnd w:id="546"/>
    </w:p>
    <w:p w:rsidR="005C1C29" w:rsidRPr="00A11F81" w:rsidRDefault="005C1C29" w:rsidP="00313817">
      <w:pPr>
        <w:tabs>
          <w:tab w:val="left" w:pos="360"/>
        </w:tabs>
        <w:spacing w:after="0"/>
        <w:ind w:right="-90"/>
        <w:rPr>
          <w:rFonts w:cs="Times New Roman"/>
        </w:rPr>
      </w:pPr>
    </w:p>
    <w:p w:rsidR="005C1C29" w:rsidRDefault="004C179A" w:rsidP="00313817">
      <w:pPr>
        <w:tabs>
          <w:tab w:val="left" w:pos="360"/>
        </w:tabs>
        <w:spacing w:after="0"/>
        <w:ind w:right="-90"/>
      </w:pPr>
      <w:r w:rsidRPr="00A11F81">
        <w:rPr>
          <w:rFonts w:cs="Times New Roman"/>
        </w:rPr>
        <w:t>Your entire</w:t>
      </w:r>
      <w:r w:rsidR="005C1C29" w:rsidRPr="00A11F81">
        <w:rPr>
          <w:rFonts w:cs="Times New Roman"/>
        </w:rPr>
        <w:t xml:space="preserve"> career, you’ve prided yourself on making a difference—and you’ve done it in the face of misconceptions and stereotyping all along the way. Now you’re entering the executive leadership ranks, the stakes are higher and the obstacles aren’t going away. You’re ready for the kind of breakthrough strategies that will advance your career and enhance your reputation as a broadly capable manager.</w:t>
      </w:r>
      <w:r w:rsidR="005C1C29">
        <w:rPr>
          <w:rFonts w:cs="Times New Roman"/>
        </w:rPr>
        <w:t xml:space="preserve"> </w:t>
      </w:r>
      <w:r w:rsidR="005C1C29" w:rsidRPr="00A11F81">
        <w:rPr>
          <w:rFonts w:cs="Times New Roman"/>
        </w:rPr>
        <w:t>UCLA’s groundbreaking Leadership Institute for Managers with Disabilities produces powerful leaders, expert at leveraging diverse perspectives and harnessing innovation to drive the future success of their companies.</w:t>
      </w:r>
      <w:r w:rsidR="005C1C29">
        <w:rPr>
          <w:rFonts w:cs="Times New Roman"/>
        </w:rPr>
        <w:t xml:space="preserve">  For more information, </w:t>
      </w:r>
      <w:hyperlink r:id="rId238" w:history="1">
        <w:r w:rsidR="005C1C29" w:rsidRPr="006B7040">
          <w:rPr>
            <w:rStyle w:val="Hyperlink"/>
          </w:rPr>
          <w:t>click here.</w:t>
        </w:r>
      </w:hyperlink>
      <w:r w:rsidR="005C1C29">
        <w:t xml:space="preserve"> </w:t>
      </w:r>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 xml:space="preserve">Click on link for dates: </w:t>
      </w:r>
      <w:hyperlink r:id="rId239" w:history="1">
        <w:r w:rsidRPr="00EF3B3A">
          <w:rPr>
            <w:rStyle w:val="Hyperlink"/>
            <w:rFonts w:cs="Times New Roman"/>
          </w:rPr>
          <w:t>http://www.anderson.ucla.edu/x27613.xml</w:t>
        </w:r>
      </w:hyperlink>
      <w:r>
        <w:rPr>
          <w:rFonts w:cs="Times New Roman"/>
        </w:rPr>
        <w:t xml:space="preserve"> </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$5,950</w:t>
      </w:r>
    </w:p>
    <w:p w:rsidR="005C1C29" w:rsidRPr="002F2284" w:rsidRDefault="005C1C29" w:rsidP="00313817">
      <w:pPr>
        <w:tabs>
          <w:tab w:val="left" w:pos="360"/>
        </w:tabs>
        <w:spacing w:after="0"/>
        <w:ind w:right="-90"/>
        <w:rPr>
          <w:rFonts w:cs="Times New Roman"/>
        </w:rPr>
      </w:pPr>
      <w:r w:rsidRPr="002F2284">
        <w:rPr>
          <w:rFonts w:cs="Times New Roman"/>
          <w:i/>
        </w:rPr>
        <w:t>Contact Number</w:t>
      </w:r>
      <w:r w:rsidRPr="002F2284">
        <w:rPr>
          <w:rFonts w:cs="Times New Roman"/>
        </w:rPr>
        <w:t xml:space="preserve">: </w:t>
      </w:r>
      <w:r w:rsidRPr="002F2284">
        <w:rPr>
          <w:rFonts w:cs="Times New Roman"/>
          <w:color w:val="333333"/>
        </w:rPr>
        <w:t>(310) 825-2001</w:t>
      </w:r>
    </w:p>
    <w:p w:rsidR="005C1C29" w:rsidRPr="00A11F81"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"UCLAecq1"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47" w:name="_Toc329950130"/>
      <w:bookmarkStart w:id="548" w:name="_Toc330199010"/>
      <w:bookmarkStart w:id="549" w:name="_Toc337108863"/>
      <w:bookmarkStart w:id="550" w:name="_Toc361823682"/>
      <w:r w:rsidRPr="00A11F81">
        <w:t>Advanced Program in Human Resource Management</w:t>
      </w:r>
      <w:bookmarkEnd w:id="547"/>
      <w:bookmarkEnd w:id="548"/>
      <w:bookmarkEnd w:id="549"/>
      <w:bookmarkEnd w:id="550"/>
    </w:p>
    <w:p w:rsidR="005C1C29" w:rsidRPr="00A11F81" w:rsidRDefault="005C1C29" w:rsidP="00313817">
      <w:pPr>
        <w:tabs>
          <w:tab w:val="left" w:pos="360"/>
        </w:tabs>
        <w:spacing w:after="0"/>
        <w:ind w:right="-90"/>
        <w:rPr>
          <w:rFonts w:cs="Times New Roman"/>
        </w:rPr>
      </w:pPr>
    </w:p>
    <w:p w:rsidR="005C1C29" w:rsidRDefault="005C1C29" w:rsidP="00313817">
      <w:pPr>
        <w:tabs>
          <w:tab w:val="left" w:pos="360"/>
        </w:tabs>
        <w:spacing w:after="0"/>
        <w:ind w:right="-90"/>
      </w:pPr>
      <w:r w:rsidRPr="00A11F81">
        <w:rPr>
          <w:rFonts w:cs="Times New Roman"/>
        </w:rPr>
        <w:t>The effective management of human capital will be pivotal to your organization’s ability to survive and thrive, and so will you. Here’s how. The Advanced Program in Human Resource Management shows you how to align HR strategies with your organization’s wider business objectives, how to maximize ROI from your shrinking executive development budget, and how to keep today’s hard choices from putting your business in an even harder place. We put your future in your hands—so you can do the same for your people.</w:t>
      </w:r>
      <w:r>
        <w:rPr>
          <w:rFonts w:cs="Times New Roman"/>
        </w:rPr>
        <w:t xml:space="preserve">  For more information, </w:t>
      </w:r>
      <w:hyperlink r:id="rId240" w:history="1">
        <w:r w:rsidRPr="006B7040">
          <w:rPr>
            <w:rStyle w:val="Hyperlink"/>
          </w:rPr>
          <w:t>click here.</w:t>
        </w:r>
      </w:hyperlink>
    </w:p>
    <w:p w:rsidR="005C1C29" w:rsidRPr="00A11F81" w:rsidRDefault="005C1C29" w:rsidP="00313817">
      <w:pPr>
        <w:tabs>
          <w:tab w:val="left" w:pos="360"/>
        </w:tabs>
        <w:spacing w:after="0"/>
        <w:ind w:right="-90"/>
        <w:rPr>
          <w:rFonts w:cs="Times New Roman"/>
          <w:i/>
        </w:rPr>
      </w:pPr>
      <w:r w:rsidRPr="00A11F81">
        <w:rPr>
          <w:rFonts w:cs="Times New Roman"/>
          <w:i/>
        </w:rPr>
        <w:t xml:space="preserve"> </w:t>
      </w:r>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Spring 2014</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Pr="00A11F81"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$6,250</w:t>
      </w:r>
    </w:p>
    <w:p w:rsidR="005C1C29" w:rsidRPr="00A11F81" w:rsidRDefault="007C4733" w:rsidP="00313817">
      <w:pPr>
        <w:pStyle w:val="NoSpacing"/>
        <w:tabs>
          <w:tab w:val="left" w:pos="360"/>
        </w:tabs>
        <w:ind w:right="-90"/>
        <w:rPr>
          <w:rFonts w:cs="Times New Roman"/>
          <w:b/>
        </w:rPr>
      </w:pPr>
      <w:r>
        <w:fldChar w:fldCharType="begin"/>
      </w:r>
      <w:r w:rsidR="005C1C29">
        <w:instrText>HYPERLINK \l "UCLAecq1"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51" w:name="_Toc329950131"/>
      <w:bookmarkStart w:id="552" w:name="_Toc330199011"/>
      <w:bookmarkStart w:id="553" w:name="_Toc337108864"/>
      <w:bookmarkStart w:id="554" w:name="_Toc361823683"/>
      <w:r w:rsidRPr="00A11F81">
        <w:t>Creativity and Innovation in the Organization</w:t>
      </w:r>
      <w:bookmarkEnd w:id="551"/>
      <w:bookmarkEnd w:id="552"/>
      <w:bookmarkEnd w:id="553"/>
      <w:bookmarkEnd w:id="554"/>
    </w:p>
    <w:p w:rsidR="005C1C29" w:rsidRPr="00A11F81" w:rsidRDefault="005C1C29" w:rsidP="00313817">
      <w:pPr>
        <w:tabs>
          <w:tab w:val="left" w:pos="360"/>
        </w:tabs>
        <w:spacing w:after="0"/>
        <w:ind w:right="-90"/>
        <w:rPr>
          <w:rFonts w:cs="Times New Roman"/>
        </w:rPr>
      </w:pPr>
    </w:p>
    <w:p w:rsidR="005C1C29" w:rsidRPr="005A1E47" w:rsidRDefault="005C1C29" w:rsidP="00313817">
      <w:pPr>
        <w:tabs>
          <w:tab w:val="left" w:pos="360"/>
        </w:tabs>
        <w:spacing w:after="0"/>
        <w:ind w:right="-90"/>
        <w:rPr>
          <w:rFonts w:cs="Times New Roman"/>
        </w:rPr>
      </w:pPr>
      <w:r w:rsidRPr="00A11F81">
        <w:rPr>
          <w:rFonts w:cs="Times New Roman"/>
        </w:rPr>
        <w:t>The future of your business is being created today. And especially in uncertain times, success is often a matter of innovate or die. Where do the best ideas come from, and how can you be sure to reap their rewards? The answers are here. Creativity and Innovation in the Organization prepares you to foster a creative mindset across your enterprise—and to exploit uncertainty and chaos to unleash powerful ideas that drive results.</w:t>
      </w:r>
      <w:r>
        <w:rPr>
          <w:rFonts w:cs="Times New Roman"/>
          <w:i/>
        </w:rPr>
        <w:t xml:space="preserve"> </w:t>
      </w:r>
      <w:r>
        <w:rPr>
          <w:rFonts w:cs="Times New Roman"/>
        </w:rPr>
        <w:t xml:space="preserve">For more information, </w:t>
      </w:r>
      <w:hyperlink r:id="rId241" w:history="1">
        <w:r w:rsidRPr="006B7040">
          <w:rPr>
            <w:rStyle w:val="Hyperlink"/>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November 4-8, 2013</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xml:space="preserve">: </w:t>
      </w:r>
      <w:r>
        <w:rPr>
          <w:rFonts w:cs="Times New Roman"/>
        </w:rPr>
        <w:t>Los Angeles, CA</w:t>
      </w:r>
    </w:p>
    <w:p w:rsidR="005C1C29" w:rsidRPr="00A11F81"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$6,495</w:t>
      </w:r>
    </w:p>
    <w:p w:rsidR="005C1C29" w:rsidRPr="00A11F81" w:rsidRDefault="005C1C29" w:rsidP="00313817">
      <w:pPr>
        <w:tabs>
          <w:tab w:val="left" w:pos="360"/>
        </w:tabs>
        <w:spacing w:after="0"/>
        <w:ind w:right="-90"/>
        <w:rPr>
          <w:rFonts w:cs="Times New Roman"/>
        </w:rPr>
      </w:pPr>
    </w:p>
    <w:p w:rsidR="005C1C29" w:rsidRPr="00A11F81" w:rsidRDefault="005C1C29" w:rsidP="00313817">
      <w:pPr>
        <w:tabs>
          <w:tab w:val="left" w:pos="360"/>
        </w:tabs>
        <w:ind w:right="-90"/>
        <w:rPr>
          <w:rFonts w:cs="Times New Roman"/>
          <w:b/>
          <w:color w:val="333333"/>
        </w:rPr>
      </w:pPr>
      <w:r w:rsidRPr="00A11F81">
        <w:rPr>
          <w:rFonts w:cs="Times New Roman"/>
          <w:b/>
        </w:rPr>
        <w:t xml:space="preserve">Contact Number: </w:t>
      </w:r>
      <w:r w:rsidRPr="00A11F81">
        <w:rPr>
          <w:rFonts w:cs="Times New Roman"/>
          <w:b/>
          <w:color w:val="333333"/>
        </w:rPr>
        <w:t>(310) 825-2001</w:t>
      </w:r>
    </w:p>
    <w:p w:rsidR="005C1C29" w:rsidRDefault="00994646" w:rsidP="00313817">
      <w:pPr>
        <w:pStyle w:val="NoSpacing"/>
        <w:tabs>
          <w:tab w:val="left" w:pos="360"/>
        </w:tabs>
        <w:ind w:right="-90"/>
      </w:pPr>
      <w:hyperlink w:anchor="UCLA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2"/>
        <w:tabs>
          <w:tab w:val="left" w:pos="360"/>
        </w:tabs>
        <w:ind w:left="0" w:right="-90"/>
      </w:pPr>
      <w:bookmarkStart w:id="555" w:name="_University_of_California_6"/>
      <w:bookmarkStart w:id="556" w:name="_Toc329950132"/>
      <w:bookmarkStart w:id="557" w:name="_Toc330199012"/>
      <w:bookmarkStart w:id="558" w:name="_Toc337108865"/>
      <w:bookmarkStart w:id="559" w:name="_Toc361823684"/>
      <w:bookmarkEnd w:id="555"/>
      <w:r w:rsidRPr="00A11F81">
        <w:t>University of California San Diego</w:t>
      </w:r>
      <w:bookmarkStart w:id="560" w:name="_Toc329950133"/>
      <w:bookmarkStart w:id="561" w:name="_Toc330199013"/>
      <w:bookmarkStart w:id="562" w:name="_Toc337108866"/>
      <w:bookmarkEnd w:id="556"/>
      <w:bookmarkEnd w:id="557"/>
      <w:bookmarkEnd w:id="558"/>
      <w:bookmarkEnd w:id="559"/>
    </w:p>
    <w:p w:rsidR="005C1C29" w:rsidRPr="002372D0" w:rsidRDefault="005C1C29" w:rsidP="00313817">
      <w:pPr>
        <w:tabs>
          <w:tab w:val="left" w:pos="360"/>
        </w:tabs>
        <w:ind w:right="-90"/>
      </w:pPr>
    </w:p>
    <w:p w:rsidR="005C1C29" w:rsidRDefault="005C1C29" w:rsidP="00313817">
      <w:pPr>
        <w:pStyle w:val="Heading3"/>
        <w:tabs>
          <w:tab w:val="left" w:pos="360"/>
        </w:tabs>
        <w:ind w:left="0" w:right="-90"/>
      </w:pPr>
      <w:bookmarkStart w:id="563" w:name="_Toc361823685"/>
      <w:r>
        <w:t>Leadership Assess</w:t>
      </w:r>
      <w:r w:rsidRPr="00095054">
        <w:t>ment</w:t>
      </w:r>
      <w:bookmarkEnd w:id="563"/>
    </w:p>
    <w:p w:rsidR="005C1C29" w:rsidRPr="005A1E47" w:rsidRDefault="005C1C29" w:rsidP="00313817">
      <w:pPr>
        <w:tabs>
          <w:tab w:val="left" w:pos="360"/>
        </w:tabs>
        <w:ind w:right="-90"/>
      </w:pPr>
    </w:p>
    <w:p w:rsidR="005C1C29" w:rsidRPr="00095054" w:rsidRDefault="005C1C29" w:rsidP="00313817">
      <w:pPr>
        <w:pStyle w:val="NoSpacing"/>
        <w:tabs>
          <w:tab w:val="left" w:pos="270"/>
          <w:tab w:val="left" w:pos="360"/>
        </w:tabs>
        <w:ind w:right="-90"/>
      </w:pPr>
      <w:r w:rsidRPr="00095054">
        <w:t>This highly effective program assesses and develops leaders by building an organization-specific competency model. This customized learning experience provides both the individual and the organization with critical information about the strength of its leadership and business skills and offers strategies for continued development.</w:t>
      </w:r>
      <w:r>
        <w:t xml:space="preserve">  For more information, </w:t>
      </w:r>
      <w:hyperlink r:id="rId242" w:history="1">
        <w:r w:rsidRPr="006B7040">
          <w:rPr>
            <w:rStyle w:val="Hyperlink"/>
          </w:rPr>
          <w:t>click here.</w:t>
        </w:r>
      </w:hyperlink>
      <w:r w:rsidRPr="00095054">
        <w:t xml:space="preserve"> </w:t>
      </w:r>
    </w:p>
    <w:p w:rsidR="005C1C29" w:rsidRPr="00095054" w:rsidRDefault="005C1C29" w:rsidP="00313817">
      <w:pPr>
        <w:pStyle w:val="NoSpacing"/>
        <w:tabs>
          <w:tab w:val="left" w:pos="360"/>
        </w:tabs>
        <w:ind w:right="-90"/>
      </w:pPr>
    </w:p>
    <w:p w:rsidR="005C1C29" w:rsidRPr="00095054" w:rsidRDefault="005C1C29" w:rsidP="00313817">
      <w:pPr>
        <w:pStyle w:val="Heading3"/>
        <w:tabs>
          <w:tab w:val="left" w:pos="360"/>
        </w:tabs>
        <w:ind w:left="0" w:right="-90"/>
      </w:pPr>
      <w:bookmarkStart w:id="564" w:name="_Toc361823686"/>
      <w:r w:rsidRPr="00095054">
        <w:t>Custom Programs</w:t>
      </w:r>
      <w:bookmarkEnd w:id="564"/>
    </w:p>
    <w:p w:rsidR="005C1C29" w:rsidRPr="00095054" w:rsidRDefault="005C1C29" w:rsidP="00313817">
      <w:pPr>
        <w:pStyle w:val="NoSpacing"/>
        <w:tabs>
          <w:tab w:val="left" w:pos="360"/>
        </w:tabs>
        <w:ind w:right="-90"/>
      </w:pPr>
    </w:p>
    <w:p w:rsidR="005C1C29" w:rsidRPr="00095054" w:rsidRDefault="005C1C29" w:rsidP="00313817">
      <w:pPr>
        <w:pStyle w:val="NoSpacing"/>
        <w:tabs>
          <w:tab w:val="left" w:pos="360"/>
        </w:tabs>
        <w:ind w:right="-90"/>
      </w:pPr>
    </w:p>
    <w:p w:rsidR="005C1C29" w:rsidRPr="002372D0" w:rsidRDefault="005C1C29" w:rsidP="00313817">
      <w:pPr>
        <w:pStyle w:val="NoSpacing"/>
        <w:tabs>
          <w:tab w:val="left" w:pos="360"/>
        </w:tabs>
        <w:ind w:right="-90"/>
      </w:pPr>
      <w:r w:rsidRPr="00095054">
        <w:t xml:space="preserve">Our custom programs deliver graduate-level executive education to your doorstep. We address your specific development needs and provide high-impact training for key managers and executives in today's competitive business environment. Distinguished </w:t>
      </w:r>
      <w:r w:rsidR="004C179A" w:rsidRPr="00095054">
        <w:t>faculty is</w:t>
      </w:r>
      <w:r w:rsidRPr="00095054">
        <w:t xml:space="preserve"> drawn from both within and outside the UC family, giving us access to the best practicum available.</w:t>
      </w:r>
      <w:r>
        <w:t xml:space="preserve">  For more information, </w:t>
      </w:r>
      <w:hyperlink r:id="rId243" w:history="1">
        <w:r w:rsidRPr="006B7040">
          <w:rPr>
            <w:rStyle w:val="Hyperlink"/>
          </w:rPr>
          <w:t>click here.</w:t>
        </w:r>
      </w:hyperlink>
    </w:p>
    <w:p w:rsidR="005C1C29" w:rsidRPr="00095054" w:rsidRDefault="005C1C29" w:rsidP="00313817">
      <w:pPr>
        <w:pStyle w:val="NoSpacing"/>
        <w:tabs>
          <w:tab w:val="left" w:pos="360"/>
        </w:tabs>
        <w:ind w:right="-90"/>
        <w:rPr>
          <w:b/>
          <w:i/>
        </w:rPr>
      </w:pPr>
    </w:p>
    <w:p w:rsidR="005C1C29" w:rsidRPr="00095054" w:rsidRDefault="005C1C29" w:rsidP="00313817">
      <w:pPr>
        <w:pStyle w:val="NoSpacing"/>
        <w:tabs>
          <w:tab w:val="left" w:pos="360"/>
        </w:tabs>
        <w:ind w:right="-90"/>
        <w:rPr>
          <w:i/>
        </w:rPr>
      </w:pPr>
      <w:r w:rsidRPr="00095054">
        <w:rPr>
          <w:i/>
        </w:rPr>
        <w:t xml:space="preserve">Courses &amp; Dates: </w:t>
      </w:r>
      <w:hyperlink r:id="rId244" w:history="1">
        <w:r w:rsidRPr="00095054">
          <w:rPr>
            <w:rStyle w:val="Hyperlink"/>
          </w:rPr>
          <w:t>http://rady.ucsd.edu/exec/open/</w:t>
        </w:r>
      </w:hyperlink>
      <w:r w:rsidRPr="00095054">
        <w:t xml:space="preserve">   </w:t>
      </w:r>
    </w:p>
    <w:p w:rsidR="005C1C29" w:rsidRPr="00095054" w:rsidRDefault="005C1C29" w:rsidP="00313817">
      <w:pPr>
        <w:pStyle w:val="NoSpacing"/>
        <w:tabs>
          <w:tab w:val="left" w:pos="360"/>
        </w:tabs>
        <w:ind w:right="-90"/>
        <w:rPr>
          <w:i/>
        </w:rPr>
      </w:pPr>
      <w:r w:rsidRPr="00095054">
        <w:rPr>
          <w:i/>
        </w:rPr>
        <w:t xml:space="preserve">Location: </w:t>
      </w:r>
      <w:r w:rsidRPr="00095054">
        <w:t>University of California, San Diego (La Jolla, CA)</w:t>
      </w:r>
    </w:p>
    <w:p w:rsidR="005C1C29" w:rsidRPr="00095054" w:rsidRDefault="005C1C29" w:rsidP="00313817">
      <w:pPr>
        <w:pStyle w:val="NoSpacing"/>
        <w:tabs>
          <w:tab w:val="left" w:pos="360"/>
        </w:tabs>
        <w:ind w:right="-90"/>
        <w:rPr>
          <w:i/>
        </w:rPr>
      </w:pPr>
      <w:r w:rsidRPr="00095054">
        <w:rPr>
          <w:i/>
        </w:rPr>
        <w:t xml:space="preserve">Cost: </w:t>
      </w:r>
      <w:r>
        <w:t>Courses range from $295-$3,3</w:t>
      </w:r>
      <w:r w:rsidRPr="00095054">
        <w:t>00 USD</w:t>
      </w:r>
    </w:p>
    <w:p w:rsidR="005C1C29" w:rsidRDefault="005C1C29" w:rsidP="00313817">
      <w:pPr>
        <w:pStyle w:val="NoSpacing"/>
        <w:tabs>
          <w:tab w:val="left" w:pos="360"/>
        </w:tabs>
        <w:ind w:right="-90"/>
      </w:pPr>
      <w:r w:rsidRPr="00095054">
        <w:rPr>
          <w:i/>
        </w:rPr>
        <w:t xml:space="preserve">Apply: </w:t>
      </w:r>
      <w:r w:rsidRPr="00095054">
        <w:t>No applications required</w:t>
      </w:r>
    </w:p>
    <w:p w:rsidR="005C1C29" w:rsidRDefault="005C1C29" w:rsidP="00313817">
      <w:pPr>
        <w:pStyle w:val="NoSpacing"/>
        <w:tabs>
          <w:tab w:val="left" w:pos="360"/>
        </w:tabs>
        <w:ind w:right="-90"/>
      </w:pPr>
      <w:r>
        <w:rPr>
          <w:i/>
        </w:rPr>
        <w:t xml:space="preserve">Contact </w:t>
      </w:r>
      <w:r w:rsidR="004C179A">
        <w:rPr>
          <w:i/>
        </w:rPr>
        <w:t>Information</w:t>
      </w:r>
      <w:r>
        <w:rPr>
          <w:i/>
        </w:rPr>
        <w:t xml:space="preserve">: </w:t>
      </w:r>
      <w:r w:rsidRPr="00095054">
        <w:rPr>
          <w:b/>
        </w:rPr>
        <w:t xml:space="preserve"> </w:t>
      </w:r>
      <w:r w:rsidRPr="005A1E47">
        <w:t xml:space="preserve">(858) 822-6004 </w:t>
      </w:r>
    </w:p>
    <w:p w:rsidR="005C1C29" w:rsidRDefault="005C1C29" w:rsidP="00313817">
      <w:pPr>
        <w:pStyle w:val="NoSpacing"/>
        <w:tabs>
          <w:tab w:val="left" w:pos="360"/>
        </w:tabs>
        <w:ind w:right="-90"/>
      </w:pPr>
    </w:p>
    <w:p w:rsidR="005C1C29" w:rsidRPr="00A11F81" w:rsidRDefault="007C4733" w:rsidP="00313817">
      <w:pPr>
        <w:pStyle w:val="NoSpacing"/>
        <w:tabs>
          <w:tab w:val="left" w:pos="360"/>
        </w:tabs>
        <w:ind w:right="-90"/>
        <w:rPr>
          <w:rFonts w:cs="Times New Roman"/>
          <w:b/>
        </w:rPr>
      </w:pPr>
      <w:r>
        <w:fldChar w:fldCharType="begin"/>
      </w:r>
      <w:r w:rsidR="005C1C29">
        <w:instrText>HYPERLINK \l "Uofcaliforniasandiegoecq1"</w:instrText>
      </w:r>
      <w:r>
        <w:fldChar w:fldCharType="separate"/>
      </w:r>
      <w:hyperlink w:anchor="_Table_of_Contents:" w:history="1">
        <w:r w:rsidR="005C1C29" w:rsidRPr="00A11F81">
          <w:rPr>
            <w:rStyle w:val="Hyperlink"/>
            <w:rFonts w:cs="Times New Roman"/>
            <w:b/>
          </w:rPr>
          <w:t>Table of Contents</w:t>
        </w:r>
      </w:hyperlink>
    </w:p>
    <w:p w:rsidR="005C1C29" w:rsidRPr="002372D0" w:rsidRDefault="007C4733" w:rsidP="00313817">
      <w:pPr>
        <w:pStyle w:val="NoSpacing"/>
        <w:tabs>
          <w:tab w:val="left" w:pos="360"/>
        </w:tabs>
        <w:ind w:right="-90"/>
        <w:rPr>
          <w:b/>
        </w:rPr>
      </w:pPr>
      <w:r>
        <w:fldChar w:fldCharType="end"/>
      </w:r>
    </w:p>
    <w:p w:rsidR="005C1C29" w:rsidRPr="00A11F81" w:rsidRDefault="005C1C29" w:rsidP="00313817">
      <w:pPr>
        <w:pStyle w:val="Heading3"/>
        <w:tabs>
          <w:tab w:val="left" w:pos="360"/>
        </w:tabs>
        <w:ind w:left="0" w:right="-90"/>
        <w:rPr>
          <w:rFonts w:eastAsia="Arial Unicode MS"/>
        </w:rPr>
      </w:pPr>
      <w:bookmarkStart w:id="565" w:name="_Toc361823687"/>
      <w:r w:rsidRPr="00A11F81">
        <w:rPr>
          <w:rFonts w:eastAsia="Arial Unicode MS"/>
        </w:rPr>
        <w:t>Change Management</w:t>
      </w:r>
      <w:bookmarkEnd w:id="560"/>
      <w:bookmarkEnd w:id="561"/>
      <w:bookmarkEnd w:id="562"/>
      <w:bookmarkEnd w:id="565"/>
      <w:r w:rsidRPr="00A11F81">
        <w:rPr>
          <w:rFonts w:eastAsia="Arial Unicode MS"/>
        </w:rPr>
        <w:t xml:space="preserve"> </w:t>
      </w:r>
    </w:p>
    <w:p w:rsidR="005C1C29"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pPr>
      <w:r w:rsidRPr="00A11F81">
        <w:rPr>
          <w:rFonts w:cs="Times New Roman"/>
        </w:rPr>
        <w:t>Successful implementation of change is contingent on helping people embrace a new way of doing things. The traditional tools of communication and persuasion are often insufficient in dealing with emotionally based resistance. After learning the J-Curve model, you’ll be able to use a unique set of tools to immediately speed the implementation of any change.</w:t>
      </w:r>
      <w:r>
        <w:rPr>
          <w:rFonts w:cs="Times New Roman"/>
        </w:rPr>
        <w:t xml:space="preserve">  For more information, </w:t>
      </w:r>
      <w:hyperlink r:id="rId245" w:history="1">
        <w:r w:rsidRPr="006B7040">
          <w:rPr>
            <w:rStyle w:val="Hyperlink"/>
          </w:rPr>
          <w:t>click here.</w:t>
        </w:r>
      </w:hyperlink>
    </w:p>
    <w:p w:rsidR="005C1C29" w:rsidRPr="00A11F81"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rPr>
          <w:rFonts w:cs="Times New Roman"/>
        </w:rPr>
      </w:pPr>
      <w:r w:rsidRPr="00A11F81">
        <w:rPr>
          <w:rFonts w:cs="Times New Roman"/>
          <w:i/>
        </w:rPr>
        <w:t xml:space="preserve">Date: </w:t>
      </w:r>
      <w:r>
        <w:rPr>
          <w:rFonts w:cs="Times New Roman"/>
        </w:rPr>
        <w:t>October 18, 2013</w:t>
      </w:r>
    </w:p>
    <w:p w:rsidR="005C1C29" w:rsidRPr="005A1E47" w:rsidRDefault="005C1C29" w:rsidP="00313817">
      <w:pPr>
        <w:pStyle w:val="NoSpacing"/>
        <w:tabs>
          <w:tab w:val="left" w:pos="360"/>
        </w:tabs>
        <w:ind w:right="-90"/>
        <w:rPr>
          <w:rFonts w:cs="Times New Roman"/>
        </w:rPr>
      </w:pPr>
      <w:r>
        <w:rPr>
          <w:rFonts w:cs="Times New Roman"/>
          <w:i/>
        </w:rPr>
        <w:t xml:space="preserve">Location:  </w:t>
      </w:r>
      <w:r>
        <w:rPr>
          <w:rFonts w:cs="Times New Roman"/>
        </w:rPr>
        <w:t>San Diego</w:t>
      </w:r>
    </w:p>
    <w:p w:rsidR="005C1C29" w:rsidRDefault="005C1C29" w:rsidP="00313817">
      <w:pPr>
        <w:tabs>
          <w:tab w:val="left" w:pos="360"/>
        </w:tabs>
        <w:spacing w:after="0"/>
        <w:ind w:right="-90"/>
        <w:rPr>
          <w:rFonts w:cs="Times New Roman"/>
          <w:color w:val="000000"/>
        </w:rPr>
      </w:pPr>
      <w:r w:rsidRPr="00A11F81">
        <w:rPr>
          <w:rFonts w:cs="Times New Roman"/>
          <w:i/>
          <w:color w:val="000000"/>
        </w:rPr>
        <w:t xml:space="preserve">Fees: </w:t>
      </w:r>
      <w:r>
        <w:rPr>
          <w:rFonts w:cs="Times New Roman"/>
          <w:color w:val="000000"/>
        </w:rPr>
        <w:t>$32</w:t>
      </w:r>
      <w:r w:rsidRPr="00A11F81">
        <w:rPr>
          <w:rFonts w:cs="Times New Roman"/>
          <w:color w:val="000000"/>
        </w:rPr>
        <w:t>5</w:t>
      </w:r>
    </w:p>
    <w:p w:rsidR="005C1C29" w:rsidRPr="004400F4" w:rsidRDefault="005C1C29" w:rsidP="00313817">
      <w:pPr>
        <w:tabs>
          <w:tab w:val="left" w:pos="360"/>
        </w:tabs>
        <w:spacing w:after="0"/>
        <w:ind w:right="-90"/>
        <w:rPr>
          <w:rFonts w:cs="Times New Roman"/>
          <w:i/>
          <w:color w:val="000000"/>
        </w:rPr>
      </w:pPr>
      <w:r>
        <w:rPr>
          <w:rFonts w:cs="Times New Roman"/>
          <w:i/>
          <w:color w:val="000000"/>
        </w:rPr>
        <w:t xml:space="preserve">Contact Information:  </w:t>
      </w:r>
      <w:hyperlink r:id="rId246" w:history="1">
        <w:r w:rsidRPr="00302C8B">
          <w:rPr>
            <w:rStyle w:val="Hyperlink"/>
            <w:rFonts w:cs="Times New Roman"/>
          </w:rPr>
          <w:t>radyexecdev@ucsd.edu</w:t>
        </w:r>
      </w:hyperlink>
      <w:r>
        <w:rPr>
          <w:rFonts w:cs="Times New Roman"/>
          <w:color w:val="000000"/>
        </w:rPr>
        <w:t xml:space="preserve"> or (</w:t>
      </w:r>
      <w:r w:rsidRPr="004400F4">
        <w:t>858) 822-6004</w:t>
      </w:r>
    </w:p>
    <w:p w:rsidR="005C1C29" w:rsidRPr="00A11F81" w:rsidRDefault="005C1C29" w:rsidP="00313817">
      <w:pPr>
        <w:tabs>
          <w:tab w:val="left" w:pos="360"/>
        </w:tabs>
        <w:spacing w:after="0"/>
        <w:ind w:right="-90"/>
        <w:rPr>
          <w:rFonts w:cs="Times New Roman"/>
          <w:color w:val="000000"/>
        </w:rPr>
      </w:pPr>
    </w:p>
    <w:p w:rsidR="005C1C29" w:rsidRDefault="00994646" w:rsidP="00313817">
      <w:pPr>
        <w:pStyle w:val="NoSpacing"/>
        <w:tabs>
          <w:tab w:val="left" w:pos="360"/>
        </w:tabs>
        <w:ind w:right="-90"/>
      </w:pPr>
      <w:hyperlink w:anchor="Uofcaliforniasandiegoecq1" w:history="1">
        <w:hyperlink w:anchor="_Table_of_Contents:" w:history="1">
          <w:r w:rsidR="005C1C29" w:rsidRPr="00A11F81">
            <w:rPr>
              <w:rStyle w:val="Hyperlink"/>
              <w:rFonts w:cs="Times New Roman"/>
              <w:b/>
            </w:rPr>
            <w:t>Table of Contents</w:t>
          </w:r>
        </w:hyperlink>
      </w:hyperlink>
      <w:bookmarkStart w:id="566" w:name="_Toc329950134"/>
      <w:bookmarkStart w:id="567" w:name="_Toc330199014"/>
      <w:bookmarkStart w:id="568" w:name="_Toc337108867"/>
    </w:p>
    <w:p w:rsidR="005C1C29" w:rsidRDefault="005C1C29" w:rsidP="00313817">
      <w:pPr>
        <w:pStyle w:val="NoSpacing"/>
        <w:tabs>
          <w:tab w:val="left" w:pos="360"/>
        </w:tabs>
        <w:ind w:right="-90"/>
        <w:rPr>
          <w:rFonts w:eastAsia="Arial Unicode MS"/>
        </w:rPr>
      </w:pPr>
    </w:p>
    <w:p w:rsidR="005C1C29" w:rsidRPr="00A11F81" w:rsidRDefault="005C1C29" w:rsidP="00313817">
      <w:pPr>
        <w:pStyle w:val="Heading3"/>
        <w:tabs>
          <w:tab w:val="left" w:pos="360"/>
        </w:tabs>
        <w:ind w:left="0" w:right="-90"/>
        <w:rPr>
          <w:rFonts w:eastAsia="Arial Unicode MS"/>
        </w:rPr>
      </w:pPr>
      <w:bookmarkStart w:id="569" w:name="_Toc361823688"/>
      <w:r w:rsidRPr="00A11F81">
        <w:rPr>
          <w:rFonts w:eastAsia="Arial Unicode MS"/>
        </w:rPr>
        <w:t>Creating a Culture of Innovation</w:t>
      </w:r>
      <w:bookmarkEnd w:id="566"/>
      <w:bookmarkEnd w:id="567"/>
      <w:bookmarkEnd w:id="568"/>
      <w:bookmarkEnd w:id="569"/>
    </w:p>
    <w:p w:rsidR="005C1C29" w:rsidRPr="00A11F81" w:rsidRDefault="005C1C29" w:rsidP="00313817">
      <w:pPr>
        <w:tabs>
          <w:tab w:val="left" w:pos="360"/>
        </w:tabs>
        <w:spacing w:after="0" w:line="240" w:lineRule="auto"/>
        <w:ind w:right="-90"/>
        <w:rPr>
          <w:rFonts w:cs="Times New Roman"/>
        </w:rPr>
      </w:pPr>
    </w:p>
    <w:p w:rsidR="005C1C29" w:rsidRPr="00A11F81" w:rsidRDefault="005C1C29" w:rsidP="00313817">
      <w:pPr>
        <w:pStyle w:val="NoSpacing"/>
        <w:tabs>
          <w:tab w:val="left" w:pos="360"/>
        </w:tabs>
        <w:ind w:right="-90"/>
        <w:rPr>
          <w:rFonts w:cs="Times New Roman"/>
          <w:color w:val="000000"/>
        </w:rPr>
      </w:pPr>
      <w:r w:rsidRPr="00A11F81">
        <w:rPr>
          <w:rFonts w:cs="Times New Roman"/>
        </w:rPr>
        <w:t>Changing the cultural values of an organization is the greatest challenge of management. This goal can be so overwhelming that many managers don’t bother trying, or give up in the face of resistance. However, there are simple, easy to learn techniques that managers can use to create a culture of innovation.</w:t>
      </w:r>
    </w:p>
    <w:p w:rsidR="005C1C29" w:rsidRDefault="005C1C29" w:rsidP="00313817">
      <w:pPr>
        <w:tabs>
          <w:tab w:val="left" w:pos="360"/>
        </w:tabs>
        <w:spacing w:after="0" w:line="240" w:lineRule="auto"/>
        <w:ind w:right="-90"/>
      </w:pPr>
      <w:r w:rsidRPr="00A11F81">
        <w:rPr>
          <w:rFonts w:cs="Times New Roman"/>
        </w:rPr>
        <w:t>In the Creating a Culture of Innovation course at the Rady School of Management, the focus is on practical management tools, not on techniques of innovative thinking or creativity exercises. These tactics of culture change will be applied to innovation, but they can be readily adapted to drive other cultural values such as accountability, customer service and safety.</w:t>
      </w:r>
      <w:r>
        <w:rPr>
          <w:rFonts w:cs="Times New Roman"/>
        </w:rPr>
        <w:t xml:space="preserve">   For more information, </w:t>
      </w:r>
      <w:hyperlink r:id="rId247" w:history="1">
        <w:r w:rsidRPr="006B7040">
          <w:rPr>
            <w:rStyle w:val="Hyperlink"/>
          </w:rPr>
          <w:t>click here.</w:t>
        </w:r>
      </w:hyperlink>
    </w:p>
    <w:p w:rsidR="005C1C29" w:rsidRPr="00A11F81" w:rsidRDefault="005C1C29" w:rsidP="00313817">
      <w:pPr>
        <w:pStyle w:val="NoSpacing"/>
        <w:tabs>
          <w:tab w:val="left" w:pos="360"/>
        </w:tabs>
        <w:ind w:right="-90"/>
        <w:rPr>
          <w:rFonts w:cs="Times New Roman"/>
        </w:rPr>
      </w:pPr>
    </w:p>
    <w:p w:rsidR="005C1C29" w:rsidRDefault="005C1C29" w:rsidP="00313817">
      <w:pPr>
        <w:pStyle w:val="NoSpacing"/>
        <w:tabs>
          <w:tab w:val="left" w:pos="360"/>
        </w:tabs>
        <w:ind w:right="-90"/>
        <w:rPr>
          <w:rFonts w:cs="Times New Roman"/>
        </w:rPr>
      </w:pPr>
      <w:r w:rsidRPr="00A11F81">
        <w:rPr>
          <w:rFonts w:cs="Times New Roman"/>
          <w:i/>
        </w:rPr>
        <w:t xml:space="preserve">Date: </w:t>
      </w:r>
      <w:r>
        <w:rPr>
          <w:rFonts w:cs="Times New Roman"/>
        </w:rPr>
        <w:t>October 18, 2013</w:t>
      </w:r>
    </w:p>
    <w:p w:rsidR="005C1C29" w:rsidRPr="005A1E47" w:rsidRDefault="005C1C29" w:rsidP="00313817">
      <w:pPr>
        <w:pStyle w:val="NoSpacing"/>
        <w:tabs>
          <w:tab w:val="left" w:pos="360"/>
        </w:tabs>
        <w:ind w:right="-90"/>
        <w:rPr>
          <w:rFonts w:cs="Times New Roman"/>
        </w:rPr>
      </w:pPr>
      <w:r>
        <w:rPr>
          <w:rFonts w:cs="Times New Roman"/>
          <w:i/>
        </w:rPr>
        <w:t xml:space="preserve">Location:  </w:t>
      </w:r>
      <w:r>
        <w:rPr>
          <w:rFonts w:cs="Times New Roman"/>
        </w:rPr>
        <w:t>San Diego</w:t>
      </w:r>
    </w:p>
    <w:p w:rsidR="005C1C29" w:rsidRDefault="005C1C29" w:rsidP="00313817">
      <w:pPr>
        <w:tabs>
          <w:tab w:val="left" w:pos="360"/>
        </w:tabs>
        <w:spacing w:after="0"/>
        <w:ind w:right="-90"/>
        <w:rPr>
          <w:rFonts w:cs="Times New Roman"/>
          <w:color w:val="000000"/>
        </w:rPr>
      </w:pPr>
      <w:r w:rsidRPr="00A11F81">
        <w:rPr>
          <w:rFonts w:cs="Times New Roman"/>
          <w:i/>
          <w:color w:val="000000"/>
        </w:rPr>
        <w:t xml:space="preserve">Fees: </w:t>
      </w:r>
      <w:r>
        <w:rPr>
          <w:rFonts w:cs="Times New Roman"/>
          <w:color w:val="000000"/>
        </w:rPr>
        <w:t>$32</w:t>
      </w:r>
      <w:r w:rsidRPr="00A11F81">
        <w:rPr>
          <w:rFonts w:cs="Times New Roman"/>
          <w:color w:val="000000"/>
        </w:rPr>
        <w:t>5</w:t>
      </w:r>
    </w:p>
    <w:p w:rsidR="005C1C29" w:rsidRPr="004400F4" w:rsidRDefault="005C1C29" w:rsidP="00313817">
      <w:pPr>
        <w:tabs>
          <w:tab w:val="left" w:pos="360"/>
        </w:tabs>
        <w:spacing w:after="0"/>
        <w:ind w:right="-90"/>
        <w:rPr>
          <w:rFonts w:cs="Times New Roman"/>
          <w:i/>
          <w:color w:val="000000"/>
        </w:rPr>
      </w:pPr>
      <w:r>
        <w:rPr>
          <w:rFonts w:cs="Times New Roman"/>
          <w:i/>
          <w:color w:val="000000"/>
        </w:rPr>
        <w:t xml:space="preserve">Contact Information:  </w:t>
      </w:r>
      <w:hyperlink r:id="rId248" w:history="1">
        <w:r w:rsidRPr="00302C8B">
          <w:rPr>
            <w:rStyle w:val="Hyperlink"/>
            <w:rFonts w:cs="Times New Roman"/>
          </w:rPr>
          <w:t>radyexecdev@ucsd.edu</w:t>
        </w:r>
      </w:hyperlink>
      <w:r>
        <w:rPr>
          <w:rFonts w:cs="Times New Roman"/>
          <w:color w:val="000000"/>
        </w:rPr>
        <w:t xml:space="preserve"> or (</w:t>
      </w:r>
      <w:r w:rsidRPr="004400F4">
        <w:t>858) 822-6004</w:t>
      </w:r>
    </w:p>
    <w:p w:rsidR="005C1C29" w:rsidRPr="00A11F81" w:rsidRDefault="005C1C29" w:rsidP="00313817">
      <w:pPr>
        <w:pStyle w:val="NoSpacing"/>
        <w:tabs>
          <w:tab w:val="left" w:pos="360"/>
        </w:tabs>
        <w:ind w:right="-90"/>
        <w:rPr>
          <w:rFonts w:cs="Times New Roman"/>
        </w:rPr>
      </w:pPr>
    </w:p>
    <w:p w:rsidR="005C1C29" w:rsidRPr="00A11F81" w:rsidRDefault="005C1C29" w:rsidP="00313817">
      <w:pPr>
        <w:pStyle w:val="NoSpacing"/>
        <w:tabs>
          <w:tab w:val="left" w:pos="360"/>
        </w:tabs>
        <w:ind w:right="-90"/>
        <w:rPr>
          <w:rFonts w:cs="Times New Roman"/>
          <w:i/>
          <w:color w:val="000000"/>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"Uofcaliforniasandiegoecq1"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ind w:right="-90"/>
      </w:pPr>
      <w:r>
        <w:fldChar w:fldCharType="end"/>
      </w:r>
    </w:p>
    <w:p w:rsidR="005C1C29" w:rsidRPr="00362017" w:rsidRDefault="005C1C29" w:rsidP="00313817">
      <w:pPr>
        <w:pStyle w:val="NoSpacing"/>
        <w:tabs>
          <w:tab w:val="left" w:pos="360"/>
        </w:tabs>
        <w:ind w:right="-90"/>
      </w:pPr>
    </w:p>
    <w:p w:rsidR="005C1C29" w:rsidRPr="00A11F81" w:rsidRDefault="005C1C29" w:rsidP="00313817">
      <w:pPr>
        <w:pStyle w:val="Heading2"/>
        <w:tabs>
          <w:tab w:val="left" w:pos="360"/>
        </w:tabs>
        <w:ind w:left="0" w:right="-90"/>
      </w:pPr>
      <w:bookmarkStart w:id="570" w:name="_Toc329950135"/>
      <w:bookmarkStart w:id="571" w:name="_Toc330199015"/>
      <w:bookmarkStart w:id="572" w:name="_Toc337108868"/>
      <w:bookmarkStart w:id="573" w:name="_Toc361823689"/>
      <w:bookmarkStart w:id="574" w:name="OneUChicago"/>
      <w:r w:rsidRPr="00A11F81">
        <w:t>University of Chicago</w:t>
      </w:r>
      <w:bookmarkEnd w:id="570"/>
      <w:bookmarkEnd w:id="571"/>
      <w:bookmarkEnd w:id="572"/>
      <w:bookmarkEnd w:id="573"/>
      <w:r w:rsidRPr="00A11F81">
        <w:t xml:space="preserve"> </w:t>
      </w:r>
    </w:p>
    <w:p w:rsidR="005C1C29" w:rsidRPr="00A11F81" w:rsidRDefault="005C1C29" w:rsidP="00313817">
      <w:pPr>
        <w:pStyle w:val="Heading3"/>
        <w:tabs>
          <w:tab w:val="left" w:pos="360"/>
        </w:tabs>
        <w:ind w:left="0" w:right="-90"/>
      </w:pPr>
      <w:bookmarkStart w:id="575" w:name="_Toc329950136"/>
      <w:bookmarkStart w:id="576" w:name="_Toc330199016"/>
      <w:bookmarkStart w:id="577" w:name="_Toc337108869"/>
      <w:bookmarkStart w:id="578" w:name="_Toc361823690"/>
      <w:bookmarkStart w:id="579" w:name="UChicagobuildingandimplgrowth"/>
      <w:bookmarkEnd w:id="574"/>
      <w:r w:rsidRPr="00A11F81">
        <w:t>The Advanced Strategy: Building and Implementing Growth Strategies</w:t>
      </w:r>
      <w:bookmarkEnd w:id="575"/>
      <w:bookmarkEnd w:id="576"/>
      <w:bookmarkEnd w:id="577"/>
      <w:bookmarkEnd w:id="578"/>
    </w:p>
    <w:bookmarkEnd w:id="579"/>
    <w:p w:rsidR="005C1C29" w:rsidRPr="00A11F81" w:rsidRDefault="005C1C29" w:rsidP="00313817">
      <w:pPr>
        <w:tabs>
          <w:tab w:val="left" w:pos="360"/>
        </w:tabs>
        <w:spacing w:after="0"/>
        <w:ind w:right="-90"/>
        <w:rPr>
          <w:rFonts w:cs="Times New Roman"/>
          <w:bCs/>
        </w:rPr>
      </w:pPr>
    </w:p>
    <w:p w:rsidR="005C1C29" w:rsidRDefault="005C1C29" w:rsidP="00313817">
      <w:pPr>
        <w:tabs>
          <w:tab w:val="left" w:pos="360"/>
        </w:tabs>
        <w:spacing w:after="0"/>
        <w:ind w:right="-90"/>
        <w:rPr>
          <w:rFonts w:cs="Times New Roman"/>
        </w:rPr>
      </w:pPr>
      <w:r w:rsidRPr="00A11F81">
        <w:rPr>
          <w:rFonts w:cs="Times New Roman"/>
          <w:bCs/>
        </w:rPr>
        <w:t>With the unrelenting pace of change and competition today, clear strategic thinking is more important than ever. To survive and prosper in a globalized market, corporate strategists will have to not only formulate the correct strategy, but also implement it effectively. After attending this five-day program, you will gain new insights and tools to lead your corporate strategy successfully.</w:t>
      </w:r>
      <w:r>
        <w:rPr>
          <w:rFonts w:cs="Times New Roman"/>
          <w:bCs/>
        </w:rPr>
        <w:t xml:space="preserve">  For more information, </w:t>
      </w:r>
      <w:hyperlink r:id="rId249"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bCs/>
        </w:rPr>
      </w:pPr>
    </w:p>
    <w:p w:rsidR="005C1C29" w:rsidRPr="00A11F81" w:rsidRDefault="005C1C29" w:rsidP="00313817">
      <w:pPr>
        <w:tabs>
          <w:tab w:val="left" w:pos="360"/>
        </w:tabs>
        <w:spacing w:after="0"/>
        <w:ind w:right="-90"/>
        <w:rPr>
          <w:rFonts w:cs="Times New Roman"/>
          <w:bCs/>
          <w:i/>
        </w:rPr>
      </w:pPr>
      <w:r>
        <w:rPr>
          <w:rFonts w:cs="Times New Roman"/>
          <w:bCs/>
          <w:i/>
        </w:rPr>
        <w:t>Dates</w:t>
      </w:r>
      <w:r w:rsidRPr="00A11F81">
        <w:rPr>
          <w:rFonts w:cs="Times New Roman"/>
          <w:bCs/>
          <w:i/>
        </w:rPr>
        <w:t>:</w:t>
      </w:r>
      <w:r>
        <w:rPr>
          <w:rFonts w:cs="Times New Roman"/>
          <w:bCs/>
          <w:i/>
        </w:rPr>
        <w:t xml:space="preserve"> </w:t>
      </w:r>
      <w:r w:rsidRPr="00A11F81">
        <w:rPr>
          <w:rFonts w:cs="Times New Roman"/>
          <w:bCs/>
        </w:rPr>
        <w:t>October</w:t>
      </w:r>
      <w:r>
        <w:rPr>
          <w:rFonts w:cs="Times New Roman"/>
          <w:bCs/>
        </w:rPr>
        <w:t xml:space="preserve"> 28 – November 1, 2013</w:t>
      </w:r>
    </w:p>
    <w:p w:rsidR="005C1C29" w:rsidRPr="00A11F81" w:rsidRDefault="005C1C29" w:rsidP="00313817">
      <w:pPr>
        <w:tabs>
          <w:tab w:val="left" w:pos="360"/>
        </w:tabs>
        <w:spacing w:after="0"/>
        <w:ind w:right="-90"/>
        <w:rPr>
          <w:rFonts w:cs="Times New Roman"/>
        </w:rPr>
      </w:pPr>
      <w:r w:rsidRPr="00A11F81">
        <w:rPr>
          <w:rFonts w:cs="Times New Roman"/>
          <w:bCs/>
          <w:i/>
        </w:rPr>
        <w:t>Location</w:t>
      </w:r>
      <w:r w:rsidRPr="00A11F81">
        <w:rPr>
          <w:rFonts w:cs="Times New Roman"/>
          <w:bCs/>
        </w:rPr>
        <w:t>: Chicago campus</w:t>
      </w:r>
    </w:p>
    <w:p w:rsidR="005C1C29" w:rsidRDefault="005C1C29" w:rsidP="00313817">
      <w:pPr>
        <w:tabs>
          <w:tab w:val="left" w:pos="360"/>
        </w:tabs>
        <w:spacing w:after="0"/>
        <w:ind w:right="-90"/>
        <w:rPr>
          <w:rFonts w:cs="Times New Roman"/>
          <w:bCs/>
        </w:rPr>
      </w:pPr>
      <w:r w:rsidRPr="00A11F81">
        <w:rPr>
          <w:rFonts w:cs="Times New Roman"/>
          <w:bCs/>
          <w:i/>
        </w:rPr>
        <w:t>Cost</w:t>
      </w:r>
      <w:r w:rsidRPr="00A11F81">
        <w:rPr>
          <w:rFonts w:cs="Times New Roman"/>
          <w:bCs/>
        </w:rPr>
        <w:t>: $8,</w:t>
      </w:r>
      <w:r>
        <w:rPr>
          <w:rFonts w:cs="Times New Roman"/>
          <w:bCs/>
        </w:rPr>
        <w:t>675</w:t>
      </w:r>
    </w:p>
    <w:p w:rsidR="005C1C29" w:rsidRPr="00A11F81"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"uofchicagoecq1"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80" w:name="_Toc329950137"/>
      <w:bookmarkStart w:id="581" w:name="_Toc330199017"/>
      <w:bookmarkStart w:id="582" w:name="_Toc337108870"/>
      <w:bookmarkStart w:id="583" w:name="_Toc361823691"/>
      <w:bookmarkStart w:id="584" w:name="UChicagoexecprogcorporate"/>
      <w:r w:rsidRPr="00A11F81">
        <w:t>Executive Program in Corporate Strategy</w:t>
      </w:r>
      <w:bookmarkEnd w:id="580"/>
      <w:bookmarkEnd w:id="581"/>
      <w:bookmarkEnd w:id="582"/>
      <w:bookmarkEnd w:id="583"/>
    </w:p>
    <w:bookmarkEnd w:id="584"/>
    <w:p w:rsidR="005C1C29" w:rsidRPr="00A40939" w:rsidRDefault="005C1C29" w:rsidP="00313817">
      <w:pPr>
        <w:tabs>
          <w:tab w:val="left" w:pos="360"/>
        </w:tabs>
        <w:spacing w:after="0"/>
        <w:ind w:right="-90"/>
        <w:rPr>
          <w:rFonts w:cs="Times New Roman"/>
          <w:bCs/>
        </w:rPr>
      </w:pPr>
    </w:p>
    <w:p w:rsidR="005C1C29" w:rsidRPr="00A40939" w:rsidRDefault="005C1C29" w:rsidP="00313817">
      <w:pPr>
        <w:tabs>
          <w:tab w:val="left" w:pos="360"/>
          <w:tab w:val="left" w:pos="720"/>
        </w:tabs>
        <w:spacing w:after="0"/>
        <w:ind w:right="-90"/>
        <w:rPr>
          <w:rFonts w:cs="Times New Roman"/>
        </w:rPr>
      </w:pPr>
      <w:r w:rsidRPr="00A40939">
        <w:rPr>
          <w:rStyle w:val="labelteaserml1"/>
          <w:rFonts w:ascii="Times New Roman" w:hAnsi="Times New Roman" w:cs="Times New Roman"/>
          <w:color w:val="auto"/>
          <w:sz w:val="22"/>
          <w:szCs w:val="22"/>
        </w:rPr>
        <w:t>In today's turbulent business world, most companies find themselves in a complex competitive environment in which the formulation and execution of corporate strategy are most critical than ever before. This course presents cutting-edge content taught by faculty who are renowned in their fields. Participants will learn techniques to understand the competitive structure of an industry and a company’s value proposition for competitive advantage. Entry, positioning, pricing, new venture, technology, diversification, scope, and vertical integration decisions will be analyzed. The organizational issues associated with effectively developing and implementing strategies</w:t>
      </w:r>
      <w:r w:rsidRPr="00A40939">
        <w:rPr>
          <w:rStyle w:val="labelteaserml1"/>
          <w:rFonts w:ascii="Times New Roman" w:hAnsi="Times New Roman" w:cs="Times New Roman"/>
          <w:color w:val="auto"/>
        </w:rPr>
        <w:t xml:space="preserve"> </w:t>
      </w:r>
      <w:r w:rsidRPr="00A40939">
        <w:rPr>
          <w:rStyle w:val="labelteaserml1"/>
          <w:rFonts w:ascii="Times New Roman" w:hAnsi="Times New Roman" w:cs="Times New Roman"/>
          <w:color w:val="auto"/>
          <w:sz w:val="22"/>
          <w:szCs w:val="22"/>
        </w:rPr>
        <w:t>will also be discussed. For more information</w:t>
      </w:r>
      <w:r w:rsidRPr="00A40939">
        <w:rPr>
          <w:rStyle w:val="labelteaserml1"/>
          <w:rFonts w:ascii="Times New Roman" w:hAnsi="Times New Roman" w:cs="Times New Roman"/>
          <w:color w:val="auto"/>
        </w:rPr>
        <w:t xml:space="preserve">, </w:t>
      </w:r>
      <w:hyperlink r:id="rId250"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bCs/>
          <w:i/>
        </w:rPr>
      </w:pPr>
    </w:p>
    <w:p w:rsidR="005C1C29" w:rsidRPr="00A11F81" w:rsidRDefault="005C1C29" w:rsidP="00313817">
      <w:pPr>
        <w:tabs>
          <w:tab w:val="left" w:pos="360"/>
        </w:tabs>
        <w:spacing w:after="0"/>
        <w:ind w:right="-90"/>
        <w:rPr>
          <w:rFonts w:cs="Times New Roman"/>
          <w:bCs/>
        </w:rPr>
      </w:pPr>
      <w:r w:rsidRPr="00A11F81">
        <w:rPr>
          <w:rFonts w:cs="Times New Roman"/>
          <w:bCs/>
          <w:i/>
        </w:rPr>
        <w:t xml:space="preserve">Dates: </w:t>
      </w:r>
      <w:r>
        <w:rPr>
          <w:rFonts w:cs="Times New Roman"/>
          <w:bCs/>
        </w:rPr>
        <w:t>October 7 – 11, 2013</w:t>
      </w:r>
    </w:p>
    <w:p w:rsidR="005C1C29" w:rsidRPr="00A11F81" w:rsidRDefault="005C1C29" w:rsidP="00313817">
      <w:pPr>
        <w:tabs>
          <w:tab w:val="left" w:pos="360"/>
        </w:tabs>
        <w:spacing w:after="0"/>
        <w:ind w:right="-90"/>
        <w:rPr>
          <w:rFonts w:cs="Times New Roman"/>
        </w:rPr>
      </w:pPr>
      <w:r w:rsidRPr="00A11F81">
        <w:rPr>
          <w:rFonts w:cs="Times New Roman"/>
          <w:bCs/>
          <w:i/>
        </w:rPr>
        <w:t>Location</w:t>
      </w:r>
      <w:r w:rsidRPr="00A11F81">
        <w:rPr>
          <w:rFonts w:cs="Times New Roman"/>
          <w:bCs/>
        </w:rPr>
        <w:t>: Chicago campus</w:t>
      </w:r>
    </w:p>
    <w:p w:rsidR="005C1C29" w:rsidRDefault="005C1C29" w:rsidP="00313817">
      <w:pPr>
        <w:tabs>
          <w:tab w:val="left" w:pos="360"/>
        </w:tabs>
        <w:spacing w:after="0"/>
        <w:ind w:right="-90"/>
        <w:rPr>
          <w:rFonts w:cs="Times New Roman"/>
          <w:bCs/>
        </w:rPr>
      </w:pPr>
      <w:r w:rsidRPr="00A11F81">
        <w:rPr>
          <w:rFonts w:cs="Times New Roman"/>
          <w:bCs/>
          <w:i/>
        </w:rPr>
        <w:t>Cost</w:t>
      </w:r>
      <w:r w:rsidRPr="00A11F81">
        <w:rPr>
          <w:rFonts w:cs="Times New Roman"/>
          <w:bCs/>
        </w:rPr>
        <w:t>: $8,</w:t>
      </w:r>
      <w:r>
        <w:rPr>
          <w:rFonts w:cs="Times New Roman"/>
          <w:bCs/>
        </w:rPr>
        <w:t>675</w:t>
      </w:r>
      <w:bookmarkStart w:id="585" w:name="UChicagoleadingandimplementingchange"/>
    </w:p>
    <w:p w:rsidR="005C1C29" w:rsidRPr="00A11F81"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"uofchicagoecq1"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86" w:name="_Toc329950138"/>
      <w:bookmarkStart w:id="587" w:name="_Toc330199018"/>
      <w:bookmarkStart w:id="588" w:name="_Toc337108871"/>
      <w:bookmarkStart w:id="589" w:name="_Toc361823692"/>
      <w:r w:rsidRPr="00A11F81">
        <w:t>Leading and Implementing Change and Innovation</w:t>
      </w:r>
      <w:bookmarkEnd w:id="586"/>
      <w:bookmarkEnd w:id="587"/>
      <w:bookmarkEnd w:id="588"/>
      <w:bookmarkEnd w:id="589"/>
    </w:p>
    <w:bookmarkEnd w:id="585"/>
    <w:p w:rsidR="005C1C29" w:rsidRPr="00A11F81" w:rsidRDefault="005C1C29" w:rsidP="00313817">
      <w:pPr>
        <w:tabs>
          <w:tab w:val="left" w:pos="360"/>
        </w:tabs>
        <w:spacing w:after="0"/>
        <w:ind w:right="-90"/>
        <w:rPr>
          <w:rFonts w:cs="Times New Roman"/>
          <w:bCs/>
        </w:rPr>
      </w:pPr>
    </w:p>
    <w:p w:rsidR="005C1C29" w:rsidRDefault="005C1C29" w:rsidP="00313817">
      <w:pPr>
        <w:tabs>
          <w:tab w:val="left" w:pos="360"/>
        </w:tabs>
        <w:spacing w:after="0"/>
        <w:ind w:right="-90"/>
        <w:rPr>
          <w:rFonts w:cs="Times New Roman"/>
        </w:rPr>
      </w:pPr>
      <w:r w:rsidRPr="00A11F81">
        <w:rPr>
          <w:rFonts w:cs="Times New Roman"/>
          <w:bCs/>
        </w:rPr>
        <w:t>Today’s business environment requires an unprecedented degree of innovation and agility. Today’s leaders must develop and implement effective business strategies while maintaining drive, morale, motivation, innovation, and vision in their people and in their organizations. Through this program, you will learn strategies for setting and maintaining the direction for renewal, for boosting learning and innovative thinking, for turning resistance into cooperation, and for extracting maximum benefit from new opportunities.</w:t>
      </w:r>
      <w:r>
        <w:rPr>
          <w:rFonts w:cs="Times New Roman"/>
          <w:bCs/>
        </w:rPr>
        <w:t xml:space="preserve">  For more information, </w:t>
      </w:r>
      <w:hyperlink r:id="rId251"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bCs/>
          <w:i/>
        </w:rPr>
      </w:pPr>
    </w:p>
    <w:p w:rsidR="005C1C29" w:rsidRPr="00A11F81" w:rsidRDefault="005C1C29" w:rsidP="00313817">
      <w:pPr>
        <w:tabs>
          <w:tab w:val="left" w:pos="360"/>
        </w:tabs>
        <w:spacing w:after="0"/>
        <w:ind w:right="-90"/>
        <w:rPr>
          <w:rFonts w:cs="Times New Roman"/>
          <w:bCs/>
        </w:rPr>
      </w:pPr>
      <w:r w:rsidRPr="00A11F81">
        <w:rPr>
          <w:rFonts w:cs="Times New Roman"/>
          <w:bCs/>
          <w:i/>
        </w:rPr>
        <w:t>Dates</w:t>
      </w:r>
      <w:r w:rsidRPr="00A11F81">
        <w:rPr>
          <w:rFonts w:cs="Times New Roman"/>
          <w:bCs/>
        </w:rPr>
        <w:t xml:space="preserve">:  October </w:t>
      </w:r>
      <w:r>
        <w:rPr>
          <w:rFonts w:cs="Times New Roman"/>
          <w:bCs/>
        </w:rPr>
        <w:t>21-25</w:t>
      </w:r>
      <w:r w:rsidRPr="00A11F81">
        <w:rPr>
          <w:rFonts w:cs="Times New Roman"/>
          <w:bCs/>
        </w:rPr>
        <w:t>, 201</w:t>
      </w:r>
      <w:r>
        <w:rPr>
          <w:rFonts w:cs="Times New Roman"/>
          <w:bCs/>
        </w:rPr>
        <w:t>3</w:t>
      </w:r>
    </w:p>
    <w:p w:rsidR="005C1C29" w:rsidRPr="00A11F81" w:rsidRDefault="005C1C29" w:rsidP="00313817">
      <w:pPr>
        <w:tabs>
          <w:tab w:val="left" w:pos="360"/>
        </w:tabs>
        <w:spacing w:after="0"/>
        <w:ind w:right="-90"/>
        <w:rPr>
          <w:rFonts w:cs="Times New Roman"/>
        </w:rPr>
      </w:pPr>
      <w:r w:rsidRPr="00A11F81">
        <w:rPr>
          <w:rFonts w:cs="Times New Roman"/>
          <w:bCs/>
          <w:i/>
        </w:rPr>
        <w:t>Location</w:t>
      </w:r>
      <w:r w:rsidRPr="00A11F81">
        <w:rPr>
          <w:rFonts w:cs="Times New Roman"/>
          <w:bCs/>
        </w:rPr>
        <w:t>: Chicago campus</w:t>
      </w:r>
    </w:p>
    <w:p w:rsidR="005C1C29" w:rsidRDefault="005C1C29" w:rsidP="00313817">
      <w:pPr>
        <w:tabs>
          <w:tab w:val="left" w:pos="360"/>
        </w:tabs>
        <w:spacing w:after="0"/>
        <w:ind w:right="-90"/>
        <w:rPr>
          <w:rFonts w:cs="Times New Roman"/>
          <w:bCs/>
        </w:rPr>
      </w:pPr>
      <w:r w:rsidRPr="00A11F81">
        <w:rPr>
          <w:rFonts w:cs="Times New Roman"/>
          <w:bCs/>
          <w:i/>
        </w:rPr>
        <w:t>Cost</w:t>
      </w:r>
      <w:r w:rsidRPr="00A11F81">
        <w:rPr>
          <w:rFonts w:cs="Times New Roman"/>
          <w:bCs/>
        </w:rPr>
        <w:t>: $8</w:t>
      </w:r>
      <w:bookmarkStart w:id="590" w:name="UChicagostrategicbuisnessleadership"/>
      <w:r w:rsidRPr="00A11F81">
        <w:rPr>
          <w:rFonts w:cs="Times New Roman"/>
          <w:bCs/>
        </w:rPr>
        <w:t>,</w:t>
      </w:r>
      <w:r>
        <w:rPr>
          <w:rFonts w:cs="Times New Roman"/>
          <w:bCs/>
        </w:rPr>
        <w:t>675</w:t>
      </w:r>
    </w:p>
    <w:p w:rsidR="005C1C29" w:rsidRPr="00A11F81" w:rsidRDefault="005C1C29" w:rsidP="00313817">
      <w:pPr>
        <w:tabs>
          <w:tab w:val="left" w:pos="360"/>
        </w:tabs>
        <w:spacing w:after="0"/>
        <w:ind w:right="-90"/>
        <w:rPr>
          <w:rFonts w:cs="Times New Roman"/>
        </w:rPr>
      </w:pPr>
    </w:p>
    <w:p w:rsidR="005C1C29" w:rsidRPr="00A11F81" w:rsidRDefault="007C4733" w:rsidP="00313817">
      <w:pPr>
        <w:pStyle w:val="NoSpacing"/>
        <w:tabs>
          <w:tab w:val="left" w:pos="360"/>
        </w:tabs>
        <w:ind w:right="-90"/>
        <w:rPr>
          <w:rFonts w:cs="Times New Roman"/>
          <w:b/>
        </w:rPr>
      </w:pPr>
      <w:r>
        <w:fldChar w:fldCharType="begin"/>
      </w:r>
      <w:r w:rsidR="005C1C29">
        <w:instrText>HYPERLINK \l "uofchicagoecq1"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ind w:right="-90"/>
        <w:rPr>
          <w:rFonts w:cs="Times New Roman"/>
          <w:b/>
        </w:rPr>
      </w:pPr>
      <w:r>
        <w:fldChar w:fldCharType="end"/>
      </w:r>
    </w:p>
    <w:p w:rsidR="005C1C29" w:rsidRPr="00A11F81" w:rsidRDefault="005C1C29" w:rsidP="00313817">
      <w:pPr>
        <w:pStyle w:val="Heading3"/>
        <w:tabs>
          <w:tab w:val="left" w:pos="360"/>
        </w:tabs>
        <w:ind w:left="0" w:right="-90"/>
      </w:pPr>
      <w:bookmarkStart w:id="591" w:name="_Toc329950139"/>
      <w:bookmarkStart w:id="592" w:name="_Toc330199019"/>
      <w:bookmarkStart w:id="593" w:name="_Toc337108872"/>
      <w:bookmarkStart w:id="594" w:name="_Toc361823693"/>
      <w:r w:rsidRPr="00A11F81">
        <w:t xml:space="preserve">Strategic Business Leadership: </w:t>
      </w:r>
      <w:bookmarkEnd w:id="591"/>
      <w:bookmarkEnd w:id="592"/>
      <w:bookmarkEnd w:id="593"/>
      <w:r>
        <w:t>Engagement, Performance and Execution</w:t>
      </w:r>
      <w:bookmarkEnd w:id="594"/>
    </w:p>
    <w:bookmarkEnd w:id="590"/>
    <w:p w:rsidR="005C1C29" w:rsidRPr="00A11F81" w:rsidRDefault="005C1C29" w:rsidP="00313817">
      <w:pPr>
        <w:tabs>
          <w:tab w:val="left" w:pos="360"/>
          <w:tab w:val="left" w:pos="720"/>
        </w:tabs>
        <w:spacing w:after="0"/>
        <w:ind w:right="-90"/>
        <w:rPr>
          <w:rFonts w:cs="Times New Roman"/>
          <w:bCs/>
        </w:rPr>
      </w:pPr>
    </w:p>
    <w:p w:rsidR="005C1C29" w:rsidRDefault="005C1C29" w:rsidP="00313817">
      <w:pPr>
        <w:tabs>
          <w:tab w:val="left" w:pos="360"/>
          <w:tab w:val="left" w:pos="720"/>
        </w:tabs>
        <w:spacing w:after="0"/>
        <w:ind w:right="-90"/>
        <w:rPr>
          <w:rFonts w:cs="Times New Roman"/>
        </w:rPr>
      </w:pPr>
      <w:r w:rsidRPr="00E50AD3">
        <w:rPr>
          <w:rStyle w:val="labelteaserml1"/>
          <w:rFonts w:ascii="Times New Roman" w:hAnsi="Times New Roman" w:cs="Times New Roman"/>
          <w:sz w:val="22"/>
          <w:szCs w:val="22"/>
        </w:rPr>
        <w:t>Agility in execution is critical in today’s challenging and complex business environment. This program will equip executives to effectively lead and be more productive in contemporary organizations. Executives will learn to manage cross-functional, cross-organizational relationships; develop social capital; and create and manage organizational strategic partners. Leadership agility is an essential quality for success. Participants will learn and practice their leadership agility, enhance their ability to read organizations, and hone their skills in strategy execution.</w:t>
      </w:r>
      <w:r>
        <w:rPr>
          <w:rStyle w:val="labelteaserml1"/>
          <w:rFonts w:ascii="Times New Roman" w:hAnsi="Times New Roman" w:cs="Times New Roman"/>
          <w:sz w:val="22"/>
          <w:szCs w:val="22"/>
        </w:rPr>
        <w:t xml:space="preserve">  For more information, </w:t>
      </w:r>
      <w:hyperlink r:id="rId252" w:history="1">
        <w:r w:rsidRPr="006B7040">
          <w:rPr>
            <w:rStyle w:val="Hyperlink"/>
            <w:rFonts w:cs="Times New Roman"/>
          </w:rPr>
          <w:t>click here.</w:t>
        </w:r>
      </w:hyperlink>
    </w:p>
    <w:p w:rsidR="005C1C29" w:rsidRPr="00A11F81" w:rsidRDefault="005C1C29" w:rsidP="00313817">
      <w:pPr>
        <w:tabs>
          <w:tab w:val="left" w:pos="360"/>
          <w:tab w:val="left" w:pos="540"/>
        </w:tabs>
        <w:spacing w:after="0"/>
        <w:ind w:right="-90"/>
        <w:rPr>
          <w:rFonts w:cs="Times New Roman"/>
          <w:bCs/>
        </w:rPr>
      </w:pPr>
      <w:r w:rsidRPr="00E50AD3">
        <w:rPr>
          <w:rFonts w:cs="Times New Roman"/>
          <w:bCs/>
        </w:rPr>
        <w:br/>
      </w:r>
      <w:r w:rsidRPr="00A11F81">
        <w:rPr>
          <w:rFonts w:cs="Times New Roman"/>
          <w:bCs/>
          <w:i/>
        </w:rPr>
        <w:t>Dates</w:t>
      </w:r>
      <w:r w:rsidRPr="00A11F81">
        <w:rPr>
          <w:rFonts w:cs="Times New Roman"/>
          <w:bCs/>
        </w:rPr>
        <w:t>: November 1</w:t>
      </w:r>
      <w:r>
        <w:rPr>
          <w:rFonts w:cs="Times New Roman"/>
          <w:bCs/>
        </w:rPr>
        <w:t>1</w:t>
      </w:r>
      <w:r w:rsidRPr="00A11F81">
        <w:rPr>
          <w:rFonts w:cs="Times New Roman"/>
          <w:bCs/>
        </w:rPr>
        <w:t>-1</w:t>
      </w:r>
      <w:r>
        <w:rPr>
          <w:rFonts w:cs="Times New Roman"/>
          <w:bCs/>
        </w:rPr>
        <w:t>5</w:t>
      </w:r>
      <w:r w:rsidRPr="00A11F81">
        <w:rPr>
          <w:rFonts w:cs="Times New Roman"/>
          <w:bCs/>
        </w:rPr>
        <w:t>, 201</w:t>
      </w:r>
      <w:r>
        <w:rPr>
          <w:rFonts w:cs="Times New Roman"/>
          <w:bCs/>
        </w:rPr>
        <w:t>3</w:t>
      </w:r>
      <w:r w:rsidRPr="00A11F81">
        <w:rPr>
          <w:rFonts w:cs="Times New Roman"/>
          <w:bCs/>
        </w:rPr>
        <w:t xml:space="preserve"> </w:t>
      </w:r>
    </w:p>
    <w:p w:rsidR="005C1C29" w:rsidRPr="00A11F81" w:rsidRDefault="005C1C29" w:rsidP="00313817">
      <w:pPr>
        <w:tabs>
          <w:tab w:val="left" w:pos="360"/>
          <w:tab w:val="left" w:pos="540"/>
        </w:tabs>
        <w:spacing w:after="0"/>
        <w:ind w:right="-90"/>
        <w:rPr>
          <w:rFonts w:cs="Times New Roman"/>
        </w:rPr>
      </w:pPr>
      <w:r w:rsidRPr="00A11F81">
        <w:rPr>
          <w:rFonts w:cs="Times New Roman"/>
          <w:bCs/>
          <w:i/>
        </w:rPr>
        <w:t>Location</w:t>
      </w:r>
      <w:r w:rsidRPr="00A11F81">
        <w:rPr>
          <w:rFonts w:cs="Times New Roman"/>
          <w:bCs/>
        </w:rPr>
        <w:t>: Chicago campus</w:t>
      </w:r>
    </w:p>
    <w:p w:rsidR="005C1C29" w:rsidRDefault="005C1C29" w:rsidP="00313817">
      <w:pPr>
        <w:tabs>
          <w:tab w:val="left" w:pos="360"/>
          <w:tab w:val="left" w:pos="720"/>
        </w:tabs>
        <w:spacing w:after="0"/>
        <w:ind w:right="-90"/>
        <w:rPr>
          <w:rFonts w:cs="Times New Roman"/>
          <w:bCs/>
        </w:rPr>
      </w:pPr>
      <w:r w:rsidRPr="00A11F81">
        <w:rPr>
          <w:rFonts w:cs="Times New Roman"/>
          <w:bCs/>
          <w:i/>
        </w:rPr>
        <w:t>Cost</w:t>
      </w:r>
      <w:r w:rsidRPr="00A11F81">
        <w:rPr>
          <w:rFonts w:cs="Times New Roman"/>
          <w:bCs/>
        </w:rPr>
        <w:t>: $8,</w:t>
      </w:r>
      <w:r>
        <w:rPr>
          <w:rFonts w:cs="Times New Roman"/>
          <w:bCs/>
        </w:rPr>
        <w:t>675</w:t>
      </w:r>
    </w:p>
    <w:p w:rsidR="005C1C29" w:rsidRPr="00A11F81" w:rsidRDefault="005C1C29" w:rsidP="00313817">
      <w:pPr>
        <w:tabs>
          <w:tab w:val="left" w:pos="360"/>
          <w:tab w:val="left" w:pos="720"/>
        </w:tabs>
        <w:spacing w:after="0"/>
        <w:ind w:right="-90"/>
        <w:rPr>
          <w:rFonts w:cs="Times New Roman"/>
        </w:rPr>
      </w:pPr>
    </w:p>
    <w:bookmarkStart w:id="595" w:name="UChicagotransitiontogeneralmanagement"/>
    <w:p w:rsidR="005C1C29" w:rsidRPr="00A11F81" w:rsidRDefault="007C4733" w:rsidP="00313817">
      <w:pPr>
        <w:pStyle w:val="NoSpacing"/>
        <w:tabs>
          <w:tab w:val="left" w:pos="360"/>
        </w:tabs>
        <w:ind w:right="-90"/>
        <w:rPr>
          <w:rFonts w:cs="Times New Roman"/>
          <w:b/>
        </w:rPr>
      </w:pPr>
      <w:r w:rsidRPr="00A11F81">
        <w:rPr>
          <w:rFonts w:cs="Times New Roman"/>
          <w:b/>
        </w:rPr>
        <w:fldChar w:fldCharType="begin"/>
      </w:r>
      <w:r w:rsidR="005C1C29" w:rsidRPr="00A11F81">
        <w:rPr>
          <w:rFonts w:cs="Times New Roman"/>
          <w:b/>
        </w:rPr>
        <w:instrText xml:space="preserve"> HYPERLINK  \l "uofchicagoecq1"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ind w:right="-90"/>
        <w:rPr>
          <w:rFonts w:cs="Times New Roman"/>
          <w:b/>
        </w:rPr>
      </w:pPr>
      <w:r w:rsidRPr="00A11F81">
        <w:rPr>
          <w:rFonts w:cs="Times New Roman"/>
          <w:b/>
        </w:rPr>
        <w:fldChar w:fldCharType="end"/>
      </w:r>
    </w:p>
    <w:p w:rsidR="005C1C29" w:rsidRPr="00A11F81" w:rsidRDefault="005C1C29" w:rsidP="00313817">
      <w:pPr>
        <w:pStyle w:val="Heading3"/>
        <w:tabs>
          <w:tab w:val="left" w:pos="360"/>
        </w:tabs>
        <w:ind w:left="0" w:right="-90"/>
      </w:pPr>
      <w:bookmarkStart w:id="596" w:name="_Toc329950140"/>
      <w:bookmarkStart w:id="597" w:name="_Toc330199020"/>
      <w:bookmarkStart w:id="598" w:name="_Toc337108873"/>
      <w:bookmarkStart w:id="599" w:name="_Toc361823694"/>
      <w:r w:rsidRPr="00A11F81">
        <w:t>Executive Development Program: The Transition to General Management</w:t>
      </w:r>
      <w:bookmarkEnd w:id="596"/>
      <w:bookmarkEnd w:id="597"/>
      <w:bookmarkEnd w:id="598"/>
      <w:bookmarkEnd w:id="599"/>
    </w:p>
    <w:bookmarkEnd w:id="595"/>
    <w:p w:rsidR="005C1C29" w:rsidRPr="00E50AD3" w:rsidRDefault="005C1C29" w:rsidP="00313817">
      <w:pPr>
        <w:tabs>
          <w:tab w:val="left" w:pos="360"/>
        </w:tabs>
        <w:spacing w:after="0"/>
        <w:ind w:right="-90"/>
        <w:rPr>
          <w:rFonts w:cs="Times New Roman"/>
        </w:rPr>
      </w:pPr>
    </w:p>
    <w:p w:rsidR="005C1C29" w:rsidRDefault="005C1C29" w:rsidP="00313817">
      <w:pPr>
        <w:tabs>
          <w:tab w:val="left" w:pos="360"/>
        </w:tabs>
        <w:spacing w:after="0"/>
        <w:ind w:right="-90"/>
        <w:rPr>
          <w:rFonts w:cs="Times New Roman"/>
        </w:rPr>
      </w:pPr>
      <w:r w:rsidRPr="00E50AD3">
        <w:rPr>
          <w:rFonts w:cs="Times New Roman"/>
        </w:rPr>
        <w:t xml:space="preserve">The Executive Development Program is designed to prepare successful functional level executives for general management responsibilities. This intensive two-week program is taught by an outstanding group of professors from the University of Chicago Booth School of Business. The program's core faculty members have extensive experience and expertise in global business and teaching executives. </w:t>
      </w:r>
      <w:r>
        <w:rPr>
          <w:rFonts w:cs="Times New Roman"/>
        </w:rPr>
        <w:t xml:space="preserve"> For more information, </w:t>
      </w:r>
      <w:hyperlink r:id="rId253" w:history="1">
        <w:r w:rsidRPr="006B7040">
          <w:rPr>
            <w:rStyle w:val="Hyperlink"/>
            <w:rFonts w:cs="Times New Roman"/>
          </w:rPr>
          <w:t>click here.</w:t>
        </w:r>
      </w:hyperlink>
    </w:p>
    <w:p w:rsidR="005C1C29" w:rsidRPr="00A11F81" w:rsidRDefault="005C1C29" w:rsidP="00313817">
      <w:pPr>
        <w:tabs>
          <w:tab w:val="left" w:pos="360"/>
        </w:tabs>
        <w:spacing w:after="0"/>
        <w:ind w:right="-90"/>
        <w:rPr>
          <w:rFonts w:cs="Times New Roman"/>
          <w:i/>
        </w:rPr>
      </w:pPr>
    </w:p>
    <w:p w:rsidR="005C1C29" w:rsidRPr="00A11F81" w:rsidRDefault="005C1C29" w:rsidP="00313817">
      <w:pPr>
        <w:tabs>
          <w:tab w:val="left" w:pos="360"/>
        </w:tabs>
        <w:spacing w:after="0"/>
        <w:ind w:right="-90"/>
        <w:rPr>
          <w:rFonts w:cs="Times New Roman"/>
        </w:rPr>
      </w:pPr>
      <w:r w:rsidRPr="00A11F81">
        <w:rPr>
          <w:rFonts w:cs="Times New Roman"/>
          <w:i/>
        </w:rPr>
        <w:t>Dates</w:t>
      </w:r>
      <w:r w:rsidRPr="00A11F81">
        <w:rPr>
          <w:rFonts w:cs="Times New Roman"/>
        </w:rPr>
        <w:t xml:space="preserve">:  </w:t>
      </w:r>
      <w:r>
        <w:rPr>
          <w:rFonts w:cs="Times New Roman"/>
        </w:rPr>
        <w:t xml:space="preserve"> September 9 – 20, 2013</w:t>
      </w:r>
    </w:p>
    <w:p w:rsidR="005C1C29" w:rsidRPr="00A11F81" w:rsidRDefault="005C1C29" w:rsidP="00313817">
      <w:pPr>
        <w:tabs>
          <w:tab w:val="left" w:pos="360"/>
        </w:tabs>
        <w:spacing w:after="0"/>
        <w:ind w:right="-90"/>
        <w:rPr>
          <w:rFonts w:cs="Times New Roman"/>
        </w:rPr>
      </w:pPr>
      <w:r w:rsidRPr="00A11F81">
        <w:rPr>
          <w:rFonts w:cs="Times New Roman"/>
          <w:i/>
        </w:rPr>
        <w:t>Location</w:t>
      </w:r>
      <w:r w:rsidRPr="00A11F81">
        <w:rPr>
          <w:rFonts w:cs="Times New Roman"/>
        </w:rPr>
        <w:t>: Chicago campus</w:t>
      </w:r>
    </w:p>
    <w:p w:rsidR="005C1C29" w:rsidRPr="00A11F81" w:rsidRDefault="005C1C29" w:rsidP="00313817">
      <w:pPr>
        <w:tabs>
          <w:tab w:val="left" w:pos="360"/>
        </w:tabs>
        <w:spacing w:after="0"/>
        <w:ind w:right="-90"/>
        <w:rPr>
          <w:rFonts w:cs="Times New Roman"/>
        </w:rPr>
      </w:pPr>
      <w:r w:rsidRPr="00A11F81">
        <w:rPr>
          <w:rFonts w:cs="Times New Roman"/>
          <w:i/>
        </w:rPr>
        <w:t>Cost</w:t>
      </w:r>
      <w:r w:rsidRPr="00A11F81">
        <w:rPr>
          <w:rFonts w:cs="Times New Roman"/>
        </w:rPr>
        <w:t>: $2</w:t>
      </w:r>
      <w:r>
        <w:rPr>
          <w:rFonts w:cs="Times New Roman"/>
        </w:rPr>
        <w:t>2,400</w:t>
      </w:r>
    </w:p>
    <w:p w:rsidR="005C1C29" w:rsidRPr="00A11F81" w:rsidRDefault="005C1C29" w:rsidP="00313817">
      <w:pPr>
        <w:tabs>
          <w:tab w:val="left" w:pos="360"/>
        </w:tabs>
        <w:spacing w:after="0"/>
        <w:ind w:right="-90"/>
        <w:rPr>
          <w:rFonts w:cs="Times New Roman"/>
          <w:b/>
        </w:rPr>
      </w:pPr>
    </w:p>
    <w:p w:rsidR="005C1C29" w:rsidRPr="00A11F81" w:rsidRDefault="00994646" w:rsidP="00313817">
      <w:pPr>
        <w:pStyle w:val="NoSpacing"/>
        <w:tabs>
          <w:tab w:val="left" w:pos="360"/>
        </w:tabs>
        <w:ind w:right="-90"/>
        <w:rPr>
          <w:rFonts w:cs="Times New Roman"/>
          <w:b/>
        </w:rPr>
      </w:pPr>
      <w:hyperlink w:anchor="uofchicago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3"/>
        <w:tabs>
          <w:tab w:val="left" w:pos="360"/>
        </w:tabs>
        <w:ind w:left="0" w:right="-90"/>
      </w:pPr>
      <w:bookmarkStart w:id="600" w:name="_Toc329950141"/>
      <w:bookmarkStart w:id="601" w:name="_Toc330199021"/>
      <w:bookmarkStart w:id="602" w:name="_Toc337108874"/>
    </w:p>
    <w:p w:rsidR="005C1C29" w:rsidRPr="00A11F81" w:rsidRDefault="005C1C29" w:rsidP="00313817">
      <w:pPr>
        <w:pStyle w:val="Heading3"/>
        <w:tabs>
          <w:tab w:val="left" w:pos="360"/>
        </w:tabs>
        <w:ind w:left="0" w:right="-90"/>
      </w:pPr>
      <w:bookmarkStart w:id="603" w:name="_Toc361823695"/>
      <w:r w:rsidRPr="00A11F81">
        <w:t>Essentials of Effective Management: The Psychology of Management</w:t>
      </w:r>
      <w:bookmarkEnd w:id="600"/>
      <w:bookmarkEnd w:id="601"/>
      <w:bookmarkEnd w:id="602"/>
      <w:bookmarkEnd w:id="603"/>
    </w:p>
    <w:p w:rsidR="005C1C29" w:rsidRPr="00A11F81" w:rsidRDefault="005C1C29" w:rsidP="00313817">
      <w:pPr>
        <w:tabs>
          <w:tab w:val="left" w:pos="360"/>
        </w:tabs>
        <w:spacing w:after="0"/>
        <w:ind w:right="-90"/>
        <w:rPr>
          <w:rFonts w:cs="Times New Roman"/>
        </w:rPr>
      </w:pPr>
    </w:p>
    <w:p w:rsidR="005C1C29" w:rsidRPr="00E7458D" w:rsidRDefault="005C1C29" w:rsidP="00313817">
      <w:pPr>
        <w:tabs>
          <w:tab w:val="left" w:pos="360"/>
        </w:tabs>
        <w:spacing w:after="0"/>
        <w:ind w:right="-90"/>
        <w:rPr>
          <w:rFonts w:cs="Times New Roman"/>
        </w:rPr>
      </w:pPr>
      <w:r w:rsidRPr="00A11F81">
        <w:rPr>
          <w:rFonts w:cs="Times New Roman"/>
        </w:rPr>
        <w:t>The course, grounded in social psychology, will focus on situational cases of behavior, including one’s own. The course will introduce frameworks and principles aimed at more effectively managing oneself and others. Participants will examine topics such as motivation, social perception and interpersonal dynamics, influence and persuasion, group decision-making, organizational culture and commitment, ethics, and leadership.</w:t>
      </w:r>
      <w:r>
        <w:rPr>
          <w:rFonts w:cs="Times New Roman"/>
        </w:rPr>
        <w:t xml:space="preserve">  For more information, </w:t>
      </w:r>
      <w:hyperlink r:id="rId254" w:history="1">
        <w:r w:rsidRPr="006B7040">
          <w:rPr>
            <w:rStyle w:val="Hyperlink"/>
            <w:rFonts w:cs="Times New Roman"/>
          </w:rPr>
          <w:t>click here.</w:t>
        </w:r>
      </w:hyperlink>
    </w:p>
    <w:p w:rsidR="005C1C29" w:rsidRPr="00A11F81" w:rsidRDefault="005C1C29" w:rsidP="00313817">
      <w:pPr>
        <w:tabs>
          <w:tab w:val="left" w:pos="360"/>
        </w:tabs>
        <w:spacing w:after="0"/>
        <w:ind w:left="540"/>
        <w:rPr>
          <w:rFonts w:cs="Times New Roman"/>
          <w:i/>
        </w:rPr>
      </w:pPr>
    </w:p>
    <w:p w:rsidR="005C1C29" w:rsidRPr="00A11F81" w:rsidRDefault="005C1C29" w:rsidP="00313817">
      <w:pPr>
        <w:tabs>
          <w:tab w:val="left" w:pos="360"/>
        </w:tabs>
        <w:spacing w:after="0"/>
        <w:rPr>
          <w:rFonts w:cs="Times New Roman"/>
        </w:rPr>
      </w:pPr>
      <w:r w:rsidRPr="00A11F81">
        <w:rPr>
          <w:rFonts w:cs="Times New Roman"/>
          <w:i/>
        </w:rPr>
        <w:t>Dates</w:t>
      </w:r>
      <w:r w:rsidRPr="00A11F81">
        <w:rPr>
          <w:rFonts w:cs="Times New Roman"/>
        </w:rPr>
        <w:t xml:space="preserve">:   </w:t>
      </w:r>
      <w:r>
        <w:rPr>
          <w:rFonts w:cs="Times New Roman"/>
        </w:rPr>
        <w:t>September 16 – 20,</w:t>
      </w:r>
      <w:r w:rsidRPr="00A11F81">
        <w:rPr>
          <w:rFonts w:cs="Times New Roman"/>
        </w:rPr>
        <w:t xml:space="preserve"> 201</w:t>
      </w:r>
      <w:r>
        <w:rPr>
          <w:rFonts w:cs="Times New Roman"/>
        </w:rPr>
        <w:t xml:space="preserve">3; </w:t>
      </w:r>
      <w:r w:rsidRPr="00A11F81">
        <w:rPr>
          <w:rFonts w:cs="Times New Roman"/>
        </w:rPr>
        <w:t xml:space="preserve">December </w:t>
      </w:r>
      <w:r>
        <w:rPr>
          <w:rFonts w:cs="Times New Roman"/>
        </w:rPr>
        <w:t>9</w:t>
      </w:r>
      <w:r w:rsidRPr="00A11F81">
        <w:rPr>
          <w:rFonts w:cs="Times New Roman"/>
        </w:rPr>
        <w:t>-</w:t>
      </w:r>
      <w:r>
        <w:rPr>
          <w:rFonts w:cs="Times New Roman"/>
        </w:rPr>
        <w:t>13</w:t>
      </w:r>
      <w:r w:rsidRPr="00A11F81">
        <w:rPr>
          <w:rFonts w:cs="Times New Roman"/>
        </w:rPr>
        <w:t>, 201</w:t>
      </w:r>
      <w:r>
        <w:rPr>
          <w:rFonts w:cs="Times New Roman"/>
        </w:rPr>
        <w:t>3</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Chicago campus</w:t>
      </w:r>
    </w:p>
    <w:p w:rsidR="005C1C29" w:rsidRDefault="005C1C29" w:rsidP="00313817">
      <w:pPr>
        <w:tabs>
          <w:tab w:val="left" w:pos="360"/>
        </w:tabs>
        <w:spacing w:after="0"/>
        <w:rPr>
          <w:rFonts w:cs="Times New Roman"/>
        </w:rPr>
      </w:pPr>
      <w:r w:rsidRPr="00A11F81">
        <w:rPr>
          <w:rFonts w:cs="Times New Roman"/>
          <w:i/>
        </w:rPr>
        <w:t>Fee</w:t>
      </w:r>
      <w:r w:rsidRPr="00A11F81">
        <w:rPr>
          <w:rFonts w:cs="Times New Roman"/>
        </w:rPr>
        <w:t>:  $8,</w:t>
      </w:r>
      <w:r>
        <w:rPr>
          <w:rFonts w:cs="Times New Roman"/>
        </w:rPr>
        <w:t>675</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"uofchicagoecq1"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rPr>
          <w:rFonts w:cs="Times New Roman"/>
          <w:b/>
        </w:rPr>
      </w:pPr>
      <w:r>
        <w:fldChar w:fldCharType="end"/>
      </w:r>
    </w:p>
    <w:p w:rsidR="005C1C29" w:rsidRDefault="005C1C29" w:rsidP="00313817">
      <w:pPr>
        <w:pStyle w:val="Heading3"/>
        <w:tabs>
          <w:tab w:val="left" w:pos="360"/>
        </w:tabs>
        <w:ind w:left="0"/>
      </w:pPr>
      <w:bookmarkStart w:id="604" w:name="_Toc361823696"/>
      <w:bookmarkStart w:id="605" w:name="_Toc329950142"/>
      <w:bookmarkStart w:id="606" w:name="_Toc330199022"/>
      <w:bookmarkStart w:id="607" w:name="_Toc337108875"/>
      <w:bookmarkStart w:id="608" w:name="OneUMinnesota"/>
      <w:r>
        <w:t>Chicago Management Institute</w:t>
      </w:r>
      <w:bookmarkEnd w:id="604"/>
    </w:p>
    <w:p w:rsidR="005C1C29" w:rsidRDefault="005C1C29" w:rsidP="00313817">
      <w:pPr>
        <w:tabs>
          <w:tab w:val="left" w:pos="360"/>
        </w:tabs>
        <w:spacing w:after="0" w:line="240" w:lineRule="auto"/>
        <w:rPr>
          <w:rFonts w:cs="Times New Roman"/>
        </w:rPr>
      </w:pPr>
      <w:r w:rsidRPr="00E91C81">
        <w:rPr>
          <w:rFonts w:cs="Times New Roman"/>
        </w:rPr>
        <w:br/>
      </w:r>
      <w:r w:rsidRPr="00E91C81">
        <w:rPr>
          <w:rStyle w:val="Strong"/>
          <w:rFonts w:cs="Times New Roman"/>
          <w:b w:val="0"/>
        </w:rPr>
        <w:t>CMI presents highlights of our best programs</w:t>
      </w:r>
      <w:r w:rsidRPr="00E91C81">
        <w:rPr>
          <w:rFonts w:cs="Times New Roman"/>
        </w:rPr>
        <w:t xml:space="preserve"> in a format that minimizes disruptions to daily life and career— and maximizes opportunities to gain a competitive advantage for your company, and for yourself.</w:t>
      </w:r>
      <w:r w:rsidRPr="00E91C81">
        <w:rPr>
          <w:rFonts w:cs="Times New Roman"/>
        </w:rPr>
        <w:br/>
      </w:r>
      <w:r w:rsidRPr="00E91C81">
        <w:rPr>
          <w:rStyle w:val="Strong"/>
          <w:rFonts w:cs="Times New Roman"/>
          <w:b w:val="0"/>
        </w:rPr>
        <w:t>The format is convenient:</w:t>
      </w:r>
      <w:r w:rsidRPr="00E91C81">
        <w:rPr>
          <w:rFonts w:cs="Times New Roman"/>
        </w:rPr>
        <w:t xml:space="preserve"> Classes convene every other Friday and on two Saturdays for a total of 15 class days over six months. The content is compelling: You will learn general management essentials taught by world-renowned faculty from one of the most prestigious and highly acclaimed business schools.</w:t>
      </w:r>
      <w:r>
        <w:rPr>
          <w:rFonts w:cs="Times New Roman"/>
        </w:rPr>
        <w:t xml:space="preserve">  For more information, </w:t>
      </w:r>
      <w:hyperlink r:id="rId255" w:history="1">
        <w:r w:rsidRPr="006B7040">
          <w:rPr>
            <w:rStyle w:val="Hyperlink"/>
            <w:rFonts w:cs="Times New Roman"/>
          </w:rPr>
          <w:t>click here.</w:t>
        </w:r>
      </w:hyperlink>
    </w:p>
    <w:p w:rsidR="005C1C29" w:rsidRPr="00A11F81" w:rsidRDefault="005C1C29" w:rsidP="00313817">
      <w:pPr>
        <w:tabs>
          <w:tab w:val="left" w:pos="360"/>
        </w:tabs>
        <w:spacing w:after="0" w:line="240" w:lineRule="auto"/>
        <w:rPr>
          <w:rFonts w:cs="Times New Roman"/>
        </w:rPr>
      </w:pPr>
      <w:r w:rsidRPr="00E91C81">
        <w:rPr>
          <w:rFonts w:cs="Times New Roman"/>
        </w:rPr>
        <w:br/>
      </w:r>
      <w:r w:rsidRPr="00A11F81">
        <w:rPr>
          <w:rFonts w:cs="Times New Roman"/>
          <w:i/>
        </w:rPr>
        <w:t>Dates</w:t>
      </w:r>
      <w:r w:rsidRPr="00A11F81">
        <w:rPr>
          <w:rFonts w:cs="Times New Roman"/>
        </w:rPr>
        <w:t xml:space="preserve">:   </w:t>
      </w:r>
      <w:r>
        <w:rPr>
          <w:rFonts w:cs="Times New Roman"/>
        </w:rPr>
        <w:t>January 10 – June 27</w:t>
      </w:r>
      <w:r w:rsidRPr="00A11F81">
        <w:rPr>
          <w:rFonts w:cs="Times New Roman"/>
        </w:rPr>
        <w:t>, 201</w:t>
      </w:r>
      <w:r>
        <w:rPr>
          <w:rFonts w:cs="Times New Roman"/>
        </w:rPr>
        <w:t>4</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Chicago campus</w:t>
      </w:r>
    </w:p>
    <w:p w:rsidR="005C1C29" w:rsidRPr="00A11F81" w:rsidRDefault="005C1C29" w:rsidP="00313817">
      <w:pPr>
        <w:tabs>
          <w:tab w:val="left" w:pos="360"/>
        </w:tabs>
        <w:spacing w:after="0"/>
        <w:rPr>
          <w:rFonts w:cs="Times New Roman"/>
        </w:rPr>
      </w:pPr>
      <w:r w:rsidRPr="00A11F81">
        <w:rPr>
          <w:rFonts w:cs="Times New Roman"/>
          <w:i/>
        </w:rPr>
        <w:t>Fee</w:t>
      </w:r>
      <w:r w:rsidRPr="00A11F81">
        <w:rPr>
          <w:rFonts w:cs="Times New Roman"/>
        </w:rPr>
        <w:t>:  $</w:t>
      </w:r>
      <w:r>
        <w:rPr>
          <w:rFonts w:cs="Times New Roman"/>
        </w:rPr>
        <w:t>21,500</w:t>
      </w:r>
    </w:p>
    <w:p w:rsidR="005C1C29" w:rsidRPr="00E91C81"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"uofchicagoecq1"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ind w:left="0"/>
      </w:pPr>
      <w:r>
        <w:fldChar w:fldCharType="end"/>
      </w:r>
    </w:p>
    <w:p w:rsidR="00871938" w:rsidRDefault="00871938" w:rsidP="00871938">
      <w:pPr>
        <w:pStyle w:val="Heading2"/>
        <w:tabs>
          <w:tab w:val="left" w:pos="360"/>
        </w:tabs>
        <w:ind w:left="0" w:right="-90"/>
      </w:pPr>
      <w:bookmarkStart w:id="609" w:name="_Toc361823697"/>
      <w:r w:rsidRPr="00A11F81">
        <w:t xml:space="preserve">University of </w:t>
      </w:r>
      <w:r>
        <w:t>Maryland</w:t>
      </w:r>
      <w:bookmarkEnd w:id="609"/>
      <w:r w:rsidRPr="00A11F81">
        <w:t xml:space="preserve"> </w:t>
      </w:r>
    </w:p>
    <w:p w:rsidR="00871938" w:rsidRDefault="00871938" w:rsidP="00871938"/>
    <w:p w:rsidR="00871938" w:rsidRDefault="00871938" w:rsidP="00871938">
      <w:pPr>
        <w:pStyle w:val="Heading3"/>
        <w:tabs>
          <w:tab w:val="left" w:pos="360"/>
        </w:tabs>
        <w:ind w:left="0"/>
      </w:pPr>
      <w:bookmarkStart w:id="610" w:name="_Toc361823698"/>
      <w:r>
        <w:t>Strategies for Managing Innovation</w:t>
      </w:r>
      <w:bookmarkEnd w:id="610"/>
    </w:p>
    <w:p w:rsidR="00187E3B" w:rsidRPr="00187E3B" w:rsidRDefault="00187E3B" w:rsidP="00187E3B"/>
    <w:p w:rsidR="00871938" w:rsidRDefault="00871938" w:rsidP="00871938">
      <w:pPr>
        <w:rPr>
          <w:rFonts w:ascii="Times New Roman" w:hAnsi="Times New Roman" w:cs="Times New Roman"/>
          <w:color w:val="000000"/>
          <w:shd w:val="clear" w:color="auto" w:fill="FFFFFF"/>
        </w:rPr>
      </w:pPr>
      <w:r w:rsidRPr="00871938">
        <w:rPr>
          <w:rFonts w:ascii="Times New Roman" w:hAnsi="Times New Roman" w:cs="Times New Roman"/>
          <w:color w:val="000000"/>
          <w:shd w:val="clear" w:color="auto" w:fill="FFFFFF"/>
        </w:rPr>
        <w:t>Strategic Management of Innovation requires business leaders to skillfully navigate a dynamic external environment while leveraging and reconfiguring core capabilities for a sustained competitive advantage. This module will consist of interconnected sessions that link macro technology and industry trends and organizational capabilities to the creation (and redefinition) of an innovation strategy, and the management of critical talent. Each session integrates hands-on exercises, discussion and presentations that highlight real-world situations.</w:t>
      </w:r>
      <w:r>
        <w:rPr>
          <w:rFonts w:ascii="Times New Roman" w:hAnsi="Times New Roman" w:cs="Times New Roman"/>
          <w:color w:val="000000"/>
          <w:shd w:val="clear" w:color="auto" w:fill="FFFFFF"/>
        </w:rPr>
        <w:t xml:space="preserve">  For more information, </w:t>
      </w:r>
      <w:hyperlink r:id="rId256" w:history="1">
        <w:r>
          <w:rPr>
            <w:rStyle w:val="Hyperlink"/>
          </w:rPr>
          <w:t>click here.</w:t>
        </w:r>
      </w:hyperlink>
    </w:p>
    <w:p w:rsidR="00871938" w:rsidRDefault="00871938" w:rsidP="00871938">
      <w:pPr>
        <w:pStyle w:val="NoSpacing"/>
        <w:tabs>
          <w:tab w:val="left" w:pos="360"/>
        </w:tabs>
        <w:rPr>
          <w:rFonts w:cs="Times New Roman"/>
        </w:rPr>
      </w:pPr>
      <w:r w:rsidRPr="00C20919">
        <w:rPr>
          <w:rFonts w:cs="Times New Roman"/>
          <w:i/>
          <w:iCs/>
        </w:rPr>
        <w:t xml:space="preserve">Dates: </w:t>
      </w:r>
      <w:r>
        <w:rPr>
          <w:rFonts w:cs="Times New Roman"/>
        </w:rPr>
        <w:t>TBD</w:t>
      </w:r>
    </w:p>
    <w:p w:rsidR="00871938" w:rsidRPr="00C20919" w:rsidRDefault="00871938" w:rsidP="00871938">
      <w:pPr>
        <w:pStyle w:val="NoSpacing"/>
        <w:tabs>
          <w:tab w:val="left" w:pos="360"/>
        </w:tabs>
        <w:rPr>
          <w:rFonts w:cs="Times New Roman"/>
        </w:rPr>
      </w:pPr>
      <w:r>
        <w:rPr>
          <w:rFonts w:cs="Times New Roman"/>
          <w:i/>
        </w:rPr>
        <w:t xml:space="preserve">Location:  </w:t>
      </w:r>
      <w:r>
        <w:rPr>
          <w:rFonts w:cs="Times New Roman"/>
        </w:rPr>
        <w:t>Ronald Regan Building and International Trade Center, Washington D.C</w:t>
      </w:r>
      <w:r w:rsidRPr="00C20919">
        <w:rPr>
          <w:rFonts w:cs="Times New Roman"/>
        </w:rPr>
        <w:t xml:space="preserve"> </w:t>
      </w:r>
    </w:p>
    <w:p w:rsidR="00871938" w:rsidRDefault="00871938" w:rsidP="00871938">
      <w:pPr>
        <w:pStyle w:val="NoSpacing"/>
        <w:tabs>
          <w:tab w:val="left" w:pos="360"/>
        </w:tabs>
        <w:rPr>
          <w:rFonts w:cs="Times New Roman"/>
        </w:rPr>
      </w:pPr>
      <w:r>
        <w:rPr>
          <w:rFonts w:cs="Times New Roman"/>
          <w:i/>
          <w:iCs/>
        </w:rPr>
        <w:t>Costs</w:t>
      </w:r>
      <w:r w:rsidRPr="00C20919">
        <w:rPr>
          <w:rFonts w:cs="Times New Roman"/>
          <w:i/>
          <w:iCs/>
        </w:rPr>
        <w:t xml:space="preserve">: </w:t>
      </w:r>
      <w:r>
        <w:rPr>
          <w:rFonts w:cs="Times New Roman"/>
          <w:i/>
          <w:iCs/>
        </w:rPr>
        <w:t xml:space="preserve"> TBD</w:t>
      </w:r>
    </w:p>
    <w:p w:rsidR="00871938" w:rsidRDefault="00871938" w:rsidP="00871938">
      <w:pPr>
        <w:pStyle w:val="NoSpacing"/>
        <w:tabs>
          <w:tab w:val="left" w:pos="360"/>
        </w:tabs>
        <w:rPr>
          <w:rFonts w:cs="Times New Roman"/>
        </w:rPr>
      </w:pPr>
      <w:r w:rsidRPr="00C20919">
        <w:rPr>
          <w:rFonts w:cs="Times New Roman"/>
          <w:i/>
          <w:iCs/>
        </w:rPr>
        <w:t xml:space="preserve">Contact Number: </w:t>
      </w:r>
      <w:r w:rsidR="00187E3B" w:rsidRPr="00187E3B">
        <w:rPr>
          <w:rFonts w:ascii="Times New Roman" w:hAnsi="Times New Roman" w:cs="Times New Roman"/>
          <w:color w:val="000000"/>
          <w:shd w:val="clear" w:color="auto" w:fill="FFFFFF"/>
        </w:rPr>
        <w:t>301.314.1450</w:t>
      </w:r>
    </w:p>
    <w:p w:rsidR="00187E3B" w:rsidRDefault="00187E3B" w:rsidP="00871938">
      <w:pPr>
        <w:pStyle w:val="NoSpacing"/>
        <w:tabs>
          <w:tab w:val="left" w:pos="360"/>
        </w:tabs>
        <w:rPr>
          <w:rFonts w:cs="Times New Roman"/>
        </w:rPr>
      </w:pPr>
    </w:p>
    <w:p w:rsidR="00187E3B" w:rsidRPr="00A11F81" w:rsidRDefault="007C4733" w:rsidP="00187E3B">
      <w:pPr>
        <w:pStyle w:val="NoSpacing"/>
        <w:tabs>
          <w:tab w:val="left" w:pos="360"/>
        </w:tabs>
        <w:rPr>
          <w:rFonts w:cs="Times New Roman"/>
          <w:b/>
        </w:rPr>
      </w:pPr>
      <w:r>
        <w:fldChar w:fldCharType="begin"/>
      </w:r>
      <w:r w:rsidR="00187E3B">
        <w:instrText>HYPERLINK \l "uofchicagoecq1"</w:instrText>
      </w:r>
      <w:r>
        <w:fldChar w:fldCharType="separate"/>
      </w:r>
      <w:hyperlink w:anchor="_Table_of_Contents:" w:history="1">
        <w:r w:rsidR="00187E3B" w:rsidRPr="00A11F81">
          <w:rPr>
            <w:rStyle w:val="Hyperlink"/>
            <w:rFonts w:cs="Times New Roman"/>
            <w:b/>
          </w:rPr>
          <w:t>Table of Contents</w:t>
        </w:r>
      </w:hyperlink>
    </w:p>
    <w:p w:rsidR="00187E3B" w:rsidRDefault="007C4733" w:rsidP="00187E3B">
      <w:pPr>
        <w:pStyle w:val="Heading2"/>
        <w:tabs>
          <w:tab w:val="left" w:pos="360"/>
        </w:tabs>
        <w:spacing w:line="240" w:lineRule="auto"/>
        <w:ind w:left="0"/>
      </w:pPr>
      <w:r>
        <w:fldChar w:fldCharType="end"/>
      </w:r>
    </w:p>
    <w:p w:rsidR="005C1C29" w:rsidRDefault="005C1C29" w:rsidP="00187E3B">
      <w:pPr>
        <w:pStyle w:val="Heading2"/>
        <w:tabs>
          <w:tab w:val="left" w:pos="360"/>
        </w:tabs>
        <w:spacing w:line="240" w:lineRule="auto"/>
        <w:ind w:left="0"/>
      </w:pPr>
      <w:bookmarkStart w:id="611" w:name="_Toc361823699"/>
      <w:r>
        <w:t>University of Miami</w:t>
      </w:r>
      <w:bookmarkEnd w:id="611"/>
    </w:p>
    <w:p w:rsidR="005C1C29" w:rsidRPr="00C20919" w:rsidRDefault="005C1C29" w:rsidP="00313817">
      <w:pPr>
        <w:tabs>
          <w:tab w:val="left" w:pos="360"/>
        </w:tabs>
        <w:autoSpaceDE w:val="0"/>
        <w:autoSpaceDN w:val="0"/>
        <w:adjustRightInd w:val="0"/>
        <w:spacing w:after="0" w:line="240" w:lineRule="auto"/>
        <w:rPr>
          <w:rFonts w:cs="Times New Roman"/>
          <w:color w:val="000000"/>
          <w:sz w:val="24"/>
          <w:szCs w:val="24"/>
        </w:rPr>
      </w:pPr>
    </w:p>
    <w:p w:rsidR="005C1C29" w:rsidRPr="00C20919" w:rsidRDefault="005C1C29" w:rsidP="00313817">
      <w:pPr>
        <w:pStyle w:val="Heading3"/>
        <w:tabs>
          <w:tab w:val="left" w:pos="360"/>
        </w:tabs>
        <w:ind w:left="0"/>
      </w:pPr>
      <w:bookmarkStart w:id="612" w:name="_Toc361823700"/>
      <w:r w:rsidRPr="00C20919">
        <w:t>Lean Six Sigma Green Belt Certification Program</w:t>
      </w:r>
      <w:bookmarkEnd w:id="612"/>
      <w:r w:rsidRPr="00C20919">
        <w:t xml:space="preserve"> </w:t>
      </w:r>
    </w:p>
    <w:p w:rsidR="005C1C29" w:rsidRPr="00C20919"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C20919">
        <w:rPr>
          <w:rFonts w:cs="Times New Roman"/>
        </w:rPr>
        <w:t xml:space="preserve">As business becomes increasingly complex, global and competitive, the demand for executives, managers and other professionals who have the skills to eliminate waste, reduce defects, shrink inventory, and make other critical business process improvements has grown dramatically. The University of Miami Lean Six Sigma Green Belt Certification Program is designed to meet this demand. </w:t>
      </w:r>
      <w:r>
        <w:rPr>
          <w:rFonts w:cs="Times New Roman"/>
        </w:rPr>
        <w:t xml:space="preserve"> For more information, </w:t>
      </w:r>
      <w:hyperlink r:id="rId257" w:history="1">
        <w:r w:rsidRPr="006B7040">
          <w:rPr>
            <w:rStyle w:val="Hyperlink"/>
            <w:rFonts w:cs="Times New Roman"/>
          </w:rPr>
          <w:t>click here.</w:t>
        </w:r>
      </w:hyperlink>
    </w:p>
    <w:p w:rsidR="005C1C29" w:rsidRPr="00C20919" w:rsidRDefault="005C1C29" w:rsidP="00313817">
      <w:pPr>
        <w:pStyle w:val="NoSpacing"/>
        <w:tabs>
          <w:tab w:val="left" w:pos="360"/>
        </w:tabs>
        <w:rPr>
          <w:rFonts w:cs="Times New Roman"/>
        </w:rPr>
      </w:pPr>
    </w:p>
    <w:p w:rsidR="005C1C29" w:rsidRPr="00C20919" w:rsidRDefault="005C1C29" w:rsidP="00313817">
      <w:pPr>
        <w:pStyle w:val="NoSpacing"/>
        <w:tabs>
          <w:tab w:val="left" w:pos="360"/>
        </w:tabs>
        <w:rPr>
          <w:rFonts w:cs="Times New Roman"/>
        </w:rPr>
      </w:pPr>
      <w:r w:rsidRPr="00C20919">
        <w:rPr>
          <w:rFonts w:cs="Times New Roman"/>
          <w:i/>
          <w:iCs/>
        </w:rPr>
        <w:t xml:space="preserve">Dates: </w:t>
      </w:r>
      <w:r>
        <w:rPr>
          <w:rFonts w:cs="Times New Roman"/>
        </w:rPr>
        <w:t xml:space="preserve">August 2013 </w:t>
      </w:r>
      <w:r w:rsidRPr="00C20919">
        <w:rPr>
          <w:rFonts w:cs="Times New Roman"/>
        </w:rPr>
        <w:t xml:space="preserve">(classes spread over 16 days) </w:t>
      </w:r>
    </w:p>
    <w:p w:rsidR="005C1C29" w:rsidRPr="00C20919" w:rsidRDefault="005C1C29" w:rsidP="00313817">
      <w:pPr>
        <w:pStyle w:val="NoSpacing"/>
        <w:tabs>
          <w:tab w:val="left" w:pos="360"/>
        </w:tabs>
        <w:rPr>
          <w:rFonts w:cs="Times New Roman"/>
        </w:rPr>
      </w:pPr>
      <w:r>
        <w:rPr>
          <w:rFonts w:cs="Times New Roman"/>
          <w:i/>
          <w:iCs/>
        </w:rPr>
        <w:t>Costs</w:t>
      </w:r>
      <w:r w:rsidRPr="00C20919">
        <w:rPr>
          <w:rFonts w:cs="Times New Roman"/>
          <w:i/>
          <w:iCs/>
        </w:rPr>
        <w:t xml:space="preserve">: </w:t>
      </w:r>
      <w:r w:rsidRPr="00C20919">
        <w:rPr>
          <w:rFonts w:cs="Times New Roman"/>
        </w:rPr>
        <w:t xml:space="preserve">$4,000 USD </w:t>
      </w:r>
    </w:p>
    <w:p w:rsidR="005C1C29" w:rsidRDefault="005C1C29" w:rsidP="00313817">
      <w:pPr>
        <w:pStyle w:val="NoSpacing"/>
        <w:tabs>
          <w:tab w:val="left" w:pos="360"/>
        </w:tabs>
        <w:rPr>
          <w:rFonts w:cs="Times New Roman"/>
        </w:rPr>
      </w:pPr>
      <w:r w:rsidRPr="00C20919">
        <w:rPr>
          <w:rFonts w:cs="Times New Roman"/>
          <w:i/>
          <w:iCs/>
        </w:rPr>
        <w:t xml:space="preserve">Contact Number: </w:t>
      </w:r>
      <w:r w:rsidRPr="00C20919">
        <w:rPr>
          <w:rFonts w:cs="Times New Roman"/>
        </w:rPr>
        <w:t>305-284-9154</w:t>
      </w:r>
    </w:p>
    <w:p w:rsidR="005C1C29"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"uofchicagoecq1"</w:instrText>
      </w:r>
      <w:r>
        <w:fldChar w:fldCharType="separate"/>
      </w:r>
      <w:hyperlink w:anchor="_Table_of_Contents:" w:history="1">
        <w:r w:rsidR="005C1C29" w:rsidRPr="00A11F81">
          <w:rPr>
            <w:rStyle w:val="Hyperlink"/>
            <w:rFonts w:cs="Times New Roman"/>
            <w:b/>
          </w:rPr>
          <w:t>Table of Contents</w:t>
        </w:r>
      </w:hyperlink>
    </w:p>
    <w:p w:rsidR="005C1C29" w:rsidRPr="00C20919" w:rsidRDefault="007C4733" w:rsidP="00313817">
      <w:pPr>
        <w:tabs>
          <w:tab w:val="left" w:pos="360"/>
        </w:tabs>
        <w:autoSpaceDE w:val="0"/>
        <w:autoSpaceDN w:val="0"/>
        <w:adjustRightInd w:val="0"/>
        <w:spacing w:after="0" w:line="240" w:lineRule="auto"/>
        <w:rPr>
          <w:rFonts w:cs="Times New Roman"/>
        </w:rPr>
      </w:pPr>
      <w:r>
        <w:fldChar w:fldCharType="end"/>
      </w:r>
    </w:p>
    <w:p w:rsidR="005C1C29" w:rsidRPr="00A11F81" w:rsidRDefault="005C1C29" w:rsidP="00313817">
      <w:pPr>
        <w:pStyle w:val="Heading2"/>
        <w:tabs>
          <w:tab w:val="left" w:pos="360"/>
        </w:tabs>
        <w:ind w:left="0"/>
      </w:pPr>
      <w:bookmarkStart w:id="613" w:name="_Toc361823701"/>
      <w:r w:rsidRPr="00A11F81">
        <w:t>University of Minnesota</w:t>
      </w:r>
      <w:bookmarkEnd w:id="605"/>
      <w:bookmarkEnd w:id="606"/>
      <w:bookmarkEnd w:id="607"/>
      <w:bookmarkEnd w:id="613"/>
      <w:r w:rsidRPr="00A11F81">
        <w:t xml:space="preserve"> </w:t>
      </w:r>
    </w:p>
    <w:p w:rsidR="005C1C29" w:rsidRPr="00060856" w:rsidRDefault="005C1C29" w:rsidP="00313817">
      <w:pPr>
        <w:pStyle w:val="NoSpacing"/>
        <w:tabs>
          <w:tab w:val="left" w:pos="360"/>
        </w:tabs>
        <w:rPr>
          <w:rFonts w:cs="Times New Roman"/>
          <w:b/>
        </w:rPr>
      </w:pPr>
      <w:bookmarkStart w:id="614" w:name="UMinnesotabuildingdesignthinking"/>
      <w:bookmarkEnd w:id="608"/>
    </w:p>
    <w:p w:rsidR="005C1C29" w:rsidRPr="00A11F81" w:rsidRDefault="005C1C29" w:rsidP="00313817">
      <w:pPr>
        <w:pStyle w:val="Heading3"/>
        <w:tabs>
          <w:tab w:val="left" w:pos="360"/>
        </w:tabs>
        <w:ind w:left="0"/>
      </w:pPr>
      <w:bookmarkStart w:id="615" w:name="_Toc329950148"/>
      <w:bookmarkStart w:id="616" w:name="_Toc330199028"/>
      <w:bookmarkStart w:id="617" w:name="_Toc337108881"/>
      <w:bookmarkStart w:id="618" w:name="_Toc361823702"/>
      <w:bookmarkStart w:id="619" w:name="UMinnesotaminnexecprogram"/>
      <w:bookmarkEnd w:id="614"/>
      <w:r w:rsidRPr="00A11F81">
        <w:t>Minnesota Executive Program</w:t>
      </w:r>
      <w:bookmarkEnd w:id="615"/>
      <w:bookmarkEnd w:id="616"/>
      <w:bookmarkEnd w:id="617"/>
      <w:bookmarkEnd w:id="618"/>
    </w:p>
    <w:bookmarkEnd w:id="619"/>
    <w:p w:rsidR="005C1C29"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The Minnesota Executive Program is a powerful advanced business strategy and leadership program designed for top executives. It's an efficient, successful method for gaining a clear understanding of the economic environment and competencies working with strategic models, as well as the ability to leverage technology, gain market share, and effectively engage and lead people.</w:t>
      </w:r>
      <w:r>
        <w:rPr>
          <w:rFonts w:cs="Times New Roman"/>
        </w:rPr>
        <w:t xml:space="preserve">  For more information, </w:t>
      </w:r>
      <w:hyperlink r:id="rId258" w:history="1">
        <w:r w:rsidRPr="006B7040">
          <w:rPr>
            <w:rStyle w:val="Hyperlink"/>
            <w:rFonts w:cs="Times New Roman"/>
          </w:rPr>
          <w:t>click here.</w:t>
        </w:r>
      </w:hyperlink>
    </w:p>
    <w:p w:rsidR="005C1C29" w:rsidRDefault="005C1C29" w:rsidP="00313817">
      <w:pPr>
        <w:tabs>
          <w:tab w:val="left" w:pos="360"/>
        </w:tabs>
        <w:spacing w:after="0"/>
        <w:rPr>
          <w:rFonts w:cs="Times New Roman"/>
          <w:i/>
        </w:rPr>
      </w:pPr>
    </w:p>
    <w:p w:rsidR="005C1C29" w:rsidRDefault="005C1C29" w:rsidP="00313817">
      <w:pPr>
        <w:tabs>
          <w:tab w:val="left" w:pos="360"/>
        </w:tabs>
        <w:spacing w:after="0"/>
        <w:rPr>
          <w:rFonts w:cs="Times New Roman"/>
        </w:rPr>
      </w:pPr>
      <w:r w:rsidRPr="00A11F81">
        <w:rPr>
          <w:rFonts w:cs="Times New Roman"/>
          <w:i/>
        </w:rPr>
        <w:t>Dates</w:t>
      </w:r>
      <w:r w:rsidRPr="00A11F81">
        <w:rPr>
          <w:rFonts w:cs="Times New Roman"/>
        </w:rPr>
        <w:t xml:space="preserve">: September </w:t>
      </w:r>
      <w:r>
        <w:rPr>
          <w:rFonts w:cs="Times New Roman"/>
        </w:rPr>
        <w:t>15-20, 2013</w:t>
      </w:r>
      <w:r w:rsidRPr="00A11F81">
        <w:rPr>
          <w:rFonts w:cs="Times New Roman"/>
        </w:rPr>
        <w:t xml:space="preserve">; October </w:t>
      </w:r>
      <w:r>
        <w:rPr>
          <w:rFonts w:cs="Times New Roman"/>
        </w:rPr>
        <w:t>20-25, 2013</w:t>
      </w:r>
      <w:r w:rsidRPr="00A11F81">
        <w:rPr>
          <w:rFonts w:cs="Times New Roman"/>
        </w:rPr>
        <w:t>; November 1</w:t>
      </w:r>
      <w:r>
        <w:rPr>
          <w:rFonts w:cs="Times New Roman"/>
        </w:rPr>
        <w:t>0-15, 2013</w:t>
      </w:r>
      <w:r w:rsidRPr="00A11F81">
        <w:rPr>
          <w:rFonts w:cs="Times New Roman"/>
        </w:rPr>
        <w:t xml:space="preserve">; </w:t>
      </w:r>
      <w:r>
        <w:rPr>
          <w:rFonts w:cs="Times New Roman"/>
        </w:rPr>
        <w:t>February 9-13</w:t>
      </w:r>
      <w:r w:rsidRPr="00A11F81">
        <w:rPr>
          <w:rFonts w:cs="Times New Roman"/>
        </w:rPr>
        <w:t>, 201</w:t>
      </w:r>
      <w:r>
        <w:rPr>
          <w:rFonts w:cs="Times New Roman"/>
        </w:rPr>
        <w:t>4</w:t>
      </w:r>
    </w:p>
    <w:p w:rsidR="005C1C29" w:rsidRPr="00391D3B" w:rsidRDefault="005C1C29" w:rsidP="00313817">
      <w:pPr>
        <w:tabs>
          <w:tab w:val="left" w:pos="360"/>
        </w:tabs>
        <w:spacing w:after="0"/>
        <w:rPr>
          <w:rFonts w:cs="Times New Roman"/>
        </w:rPr>
      </w:pPr>
      <w:r>
        <w:rPr>
          <w:rFonts w:cs="Times New Roman"/>
        </w:rPr>
        <w:t>Finance Module (optional) September 12-13, 2013</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University of Minnesota</w:t>
      </w:r>
    </w:p>
    <w:p w:rsidR="005C1C29" w:rsidRDefault="005C1C29" w:rsidP="00313817">
      <w:pPr>
        <w:tabs>
          <w:tab w:val="left" w:pos="360"/>
        </w:tabs>
        <w:spacing w:after="0"/>
        <w:rPr>
          <w:rFonts w:cs="Times New Roman"/>
        </w:rPr>
      </w:pPr>
      <w:r w:rsidRPr="00A11F81">
        <w:rPr>
          <w:rFonts w:cs="Times New Roman"/>
          <w:i/>
        </w:rPr>
        <w:t>Cost</w:t>
      </w:r>
      <w:r w:rsidRPr="00A11F81">
        <w:rPr>
          <w:rFonts w:cs="Times New Roman"/>
        </w:rPr>
        <w:t>: MEP Modules $18,500; MEP Pre-finance seminar $2,200</w:t>
      </w:r>
    </w:p>
    <w:p w:rsidR="005C1C29" w:rsidRDefault="005C1C29" w:rsidP="00313817">
      <w:pPr>
        <w:tabs>
          <w:tab w:val="left" w:pos="360"/>
        </w:tabs>
        <w:spacing w:after="0"/>
        <w:rPr>
          <w:rFonts w:cs="Times New Roman"/>
        </w:rPr>
      </w:pPr>
      <w:r>
        <w:rPr>
          <w:rFonts w:cs="Times New Roman"/>
          <w:i/>
        </w:rPr>
        <w:t>Contact</w:t>
      </w:r>
      <w:r w:rsidRPr="00391D3B">
        <w:rPr>
          <w:rFonts w:cs="Times New Roman"/>
        </w:rPr>
        <w:t>:</w:t>
      </w:r>
      <w:r>
        <w:rPr>
          <w:rFonts w:cs="Times New Roman"/>
        </w:rPr>
        <w:t xml:space="preserve"> </w:t>
      </w:r>
      <w:r w:rsidRPr="00391D3B">
        <w:rPr>
          <w:rFonts w:cs="Times New Roman"/>
        </w:rPr>
        <w:t>612-624-3821</w:t>
      </w:r>
    </w:p>
    <w:p w:rsidR="005C1C29" w:rsidRPr="00A11F81" w:rsidRDefault="005C1C29" w:rsidP="00313817">
      <w:pPr>
        <w:tabs>
          <w:tab w:val="left" w:pos="360"/>
        </w:tabs>
        <w:spacing w:after="0"/>
        <w:rPr>
          <w:rFonts w:cs="Times New Roman"/>
        </w:rPr>
      </w:pPr>
    </w:p>
    <w:bookmarkStart w:id="620" w:name="UMinnesotaminnmgmtinstitute"/>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"uofminnesotaecq1"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3"/>
        <w:tabs>
          <w:tab w:val="left" w:pos="360"/>
        </w:tabs>
        <w:ind w:left="0"/>
        <w:rPr>
          <w:rFonts w:cs="Times New Roman"/>
          <w:b w:val="0"/>
        </w:rPr>
      </w:pPr>
      <w:bookmarkStart w:id="621" w:name="_Toc329950151"/>
      <w:bookmarkStart w:id="622" w:name="_Toc330199031"/>
      <w:bookmarkStart w:id="623" w:name="_Toc337108884"/>
      <w:bookmarkStart w:id="624" w:name="_Toc361823703"/>
      <w:r w:rsidRPr="00A11F81">
        <w:rPr>
          <w:rFonts w:eastAsia="Arial Unicode MS"/>
        </w:rPr>
        <w:t>Minnesota Management Institute</w:t>
      </w:r>
      <w:bookmarkEnd w:id="621"/>
      <w:bookmarkEnd w:id="622"/>
      <w:bookmarkEnd w:id="623"/>
      <w:bookmarkEnd w:id="624"/>
      <w:r w:rsidRPr="00A11F81">
        <w:rPr>
          <w:rFonts w:eastAsia="Arial Unicode MS"/>
        </w:rPr>
        <w:t xml:space="preserve"> </w:t>
      </w:r>
      <w:bookmarkEnd w:id="620"/>
    </w:p>
    <w:p w:rsidR="005C1C29" w:rsidRPr="00D01EFE" w:rsidRDefault="005C1C29" w:rsidP="00313817">
      <w:pPr>
        <w:tabs>
          <w:tab w:val="left" w:pos="360"/>
        </w:tabs>
        <w:spacing w:after="0"/>
        <w:rPr>
          <w:rFonts w:cs="Times New Roman"/>
        </w:rPr>
      </w:pPr>
      <w:r w:rsidRPr="00D01EFE">
        <w:rPr>
          <w:rFonts w:eastAsia="Times New Roman" w:cs="Times New Roman"/>
        </w:rPr>
        <w:t>Participants will identify a specific challenge they and their organization are experiencing. This challenge will provide a platform for solving real business problems using the new mindsets, tools, and methods they're learning in MMI. Throughout the sessions, participants will check in with their peers and a faculty advisor to monitor their progress and tackle obstacles. By the end of the program, participants will have moved their challenge from concept to resolution. They will leave the program with a</w:t>
      </w:r>
      <w:r w:rsidRPr="00D01EFE">
        <w:rPr>
          <w:rFonts w:eastAsia="Times New Roman" w:cs="Times New Roman"/>
          <w:b/>
          <w:bCs/>
        </w:rPr>
        <w:t xml:space="preserve"> </w:t>
      </w:r>
      <w:r w:rsidRPr="00D01EFE">
        <w:rPr>
          <w:rFonts w:eastAsia="Times New Roman" w:cs="Times New Roman"/>
        </w:rPr>
        <w:t>game plan</w:t>
      </w:r>
      <w:r w:rsidRPr="00D01EFE">
        <w:rPr>
          <w:rFonts w:eastAsia="Times New Roman" w:cs="Times New Roman"/>
          <w:b/>
          <w:bCs/>
        </w:rPr>
        <w:t xml:space="preserve"> </w:t>
      </w:r>
      <w:r w:rsidRPr="00D01EFE">
        <w:rPr>
          <w:rFonts w:eastAsia="Times New Roman" w:cs="Times New Roman"/>
        </w:rPr>
        <w:t xml:space="preserve">for moving their organization forward. </w:t>
      </w:r>
      <w:r>
        <w:rPr>
          <w:rFonts w:eastAsia="Times New Roman" w:cs="Times New Roman"/>
        </w:rPr>
        <w:t xml:space="preserve"> For more information, </w:t>
      </w:r>
      <w:hyperlink r:id="rId259" w:history="1">
        <w:r w:rsidRPr="006B7040">
          <w:rPr>
            <w:rStyle w:val="Hyperlink"/>
            <w:rFonts w:cs="Times New Roman"/>
          </w:rPr>
          <w:t>click here.</w:t>
        </w:r>
      </w:hyperlink>
    </w:p>
    <w:p w:rsidR="005C1C29" w:rsidRPr="00D01EFE" w:rsidRDefault="005C1C29" w:rsidP="00313817">
      <w:pPr>
        <w:shd w:val="clear" w:color="auto" w:fill="FFFFFF"/>
        <w:tabs>
          <w:tab w:val="left" w:pos="360"/>
        </w:tabs>
        <w:spacing w:after="138" w:line="263" w:lineRule="atLeast"/>
        <w:rPr>
          <w:rFonts w:eastAsia="Times New Roman" w:cs="Times New Roman"/>
        </w:rPr>
      </w:pPr>
    </w:p>
    <w:p w:rsidR="005C1C29" w:rsidRPr="00BD0C7C" w:rsidRDefault="005C1C29" w:rsidP="00313817">
      <w:pPr>
        <w:tabs>
          <w:tab w:val="left" w:pos="360"/>
        </w:tabs>
        <w:spacing w:after="0"/>
        <w:rPr>
          <w:rFonts w:cs="Times New Roman"/>
          <w:color w:val="000000"/>
        </w:rPr>
      </w:pPr>
      <w:r w:rsidRPr="00A11F81">
        <w:rPr>
          <w:rFonts w:eastAsia="Arial Unicode MS" w:cs="Times New Roman"/>
          <w:i/>
        </w:rPr>
        <w:t xml:space="preserve">Date: </w:t>
      </w:r>
      <w:r w:rsidRPr="00BD0C7C">
        <w:rPr>
          <w:rFonts w:eastAsia="Arial Unicode MS" w:cs="Times New Roman"/>
        </w:rPr>
        <w:t>TBD</w:t>
      </w:r>
    </w:p>
    <w:p w:rsidR="005C1C29" w:rsidRPr="00A11F81" w:rsidRDefault="005C1C29" w:rsidP="00313817">
      <w:pPr>
        <w:tabs>
          <w:tab w:val="left" w:pos="360"/>
        </w:tabs>
        <w:spacing w:after="0"/>
        <w:rPr>
          <w:rFonts w:cs="Times New Roman"/>
          <w:color w:val="000000"/>
        </w:rPr>
      </w:pPr>
      <w:r>
        <w:rPr>
          <w:rFonts w:cs="Times New Roman"/>
          <w:i/>
          <w:color w:val="000000"/>
        </w:rPr>
        <w:t>Cost</w:t>
      </w:r>
      <w:r w:rsidRPr="00A11F81">
        <w:rPr>
          <w:rFonts w:cs="Times New Roman"/>
          <w:color w:val="000000"/>
        </w:rPr>
        <w:t xml:space="preserve">: </w:t>
      </w:r>
      <w:r>
        <w:rPr>
          <w:rFonts w:cs="Times New Roman"/>
          <w:color w:val="000000"/>
        </w:rPr>
        <w:t xml:space="preserve">MMI Modules </w:t>
      </w:r>
      <w:r w:rsidRPr="00A11F81">
        <w:rPr>
          <w:rFonts w:cs="Times New Roman"/>
          <w:color w:val="000000"/>
        </w:rPr>
        <w:t>$14,000</w:t>
      </w:r>
      <w:r>
        <w:rPr>
          <w:rFonts w:cs="Times New Roman"/>
          <w:color w:val="000000"/>
        </w:rPr>
        <w:t>; MMI Pre-finance module $2,200</w:t>
      </w:r>
    </w:p>
    <w:p w:rsidR="005C1C29" w:rsidRDefault="005C1C29" w:rsidP="00313817">
      <w:pPr>
        <w:tabs>
          <w:tab w:val="left" w:pos="360"/>
        </w:tabs>
        <w:spacing w:after="0"/>
        <w:rPr>
          <w:rFonts w:cs="Times New Roman"/>
          <w:color w:val="000000"/>
        </w:rPr>
      </w:pPr>
      <w:r w:rsidRPr="00A11F81">
        <w:rPr>
          <w:rFonts w:cs="Times New Roman"/>
          <w:i/>
          <w:color w:val="000000"/>
        </w:rPr>
        <w:t xml:space="preserve">Location: </w:t>
      </w:r>
      <w:r w:rsidRPr="00A11F81">
        <w:rPr>
          <w:rFonts w:cs="Times New Roman"/>
          <w:color w:val="000000"/>
        </w:rPr>
        <w:t>University of Minnesota</w:t>
      </w:r>
    </w:p>
    <w:p w:rsidR="005C1C29" w:rsidRPr="00A11F81" w:rsidRDefault="005C1C29" w:rsidP="00313817">
      <w:pPr>
        <w:tabs>
          <w:tab w:val="left" w:pos="360"/>
        </w:tabs>
        <w:spacing w:after="0"/>
        <w:rPr>
          <w:rFonts w:cs="Times New Roman"/>
        </w:rPr>
      </w:pPr>
      <w:r>
        <w:rPr>
          <w:rFonts w:cs="Times New Roman"/>
          <w:i/>
        </w:rPr>
        <w:t>Contact</w:t>
      </w:r>
      <w:r w:rsidRPr="00391D3B">
        <w:rPr>
          <w:rFonts w:cs="Times New Roman"/>
        </w:rPr>
        <w:t>:</w:t>
      </w:r>
      <w:r>
        <w:rPr>
          <w:rFonts w:cs="Times New Roman"/>
        </w:rPr>
        <w:t xml:space="preserve"> </w:t>
      </w:r>
      <w:r w:rsidRPr="00391D3B">
        <w:rPr>
          <w:rFonts w:cs="Times New Roman"/>
        </w:rPr>
        <w:t>612-624-3821</w:t>
      </w:r>
    </w:p>
    <w:p w:rsidR="005C1C29" w:rsidRPr="00A11F81" w:rsidRDefault="005C1C29" w:rsidP="00313817">
      <w:pPr>
        <w:tabs>
          <w:tab w:val="left" w:pos="360"/>
        </w:tabs>
        <w:spacing w:after="0"/>
        <w:rPr>
          <w:rFonts w:cs="Times New Roman"/>
          <w:b/>
        </w:rPr>
      </w:pPr>
    </w:p>
    <w:bookmarkStart w:id="625" w:name="OneUNCChapelHill"/>
    <w:p w:rsidR="005C1C29" w:rsidRPr="00A11F81" w:rsidRDefault="007C4733" w:rsidP="00313817">
      <w:pPr>
        <w:pStyle w:val="NoSpacing"/>
        <w:tabs>
          <w:tab w:val="left" w:pos="360"/>
        </w:tabs>
        <w:rPr>
          <w:rFonts w:cs="Times New Roman"/>
          <w:b/>
        </w:rPr>
      </w:pPr>
      <w:r>
        <w:fldChar w:fldCharType="begin"/>
      </w:r>
      <w:r w:rsidR="005C1C29">
        <w:instrText>HYPERLINK \l "uofminnesotaecq1"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626" w:name="_Toc329950152"/>
      <w:bookmarkStart w:id="627" w:name="_Toc330199032"/>
      <w:bookmarkStart w:id="628" w:name="_Toc337108885"/>
      <w:bookmarkStart w:id="629" w:name="_Toc361823704"/>
      <w:r w:rsidRPr="00A11F81">
        <w:t>University of North Carolina at Chapel Hill</w:t>
      </w:r>
      <w:bookmarkEnd w:id="626"/>
      <w:bookmarkEnd w:id="627"/>
      <w:bookmarkEnd w:id="628"/>
      <w:bookmarkEnd w:id="629"/>
      <w:r w:rsidRPr="00A11F81">
        <w:t xml:space="preserve"> </w:t>
      </w:r>
    </w:p>
    <w:p w:rsidR="005C1C29" w:rsidRPr="00A11F81" w:rsidRDefault="005C1C29" w:rsidP="00313817">
      <w:pPr>
        <w:pStyle w:val="Heading3"/>
        <w:tabs>
          <w:tab w:val="left" w:pos="360"/>
        </w:tabs>
        <w:ind w:left="0"/>
      </w:pPr>
      <w:bookmarkStart w:id="630" w:name="UNCopenenrollment"/>
      <w:bookmarkStart w:id="631" w:name="_Toc329950153"/>
      <w:bookmarkStart w:id="632" w:name="_Toc330199033"/>
      <w:bookmarkStart w:id="633" w:name="_Toc337108886"/>
      <w:bookmarkStart w:id="634" w:name="_Toc361823705"/>
      <w:bookmarkEnd w:id="625"/>
      <w:r w:rsidRPr="00A11F81">
        <w:t>Executive Development Institute</w:t>
      </w:r>
      <w:bookmarkEnd w:id="630"/>
      <w:bookmarkEnd w:id="631"/>
      <w:bookmarkEnd w:id="632"/>
      <w:bookmarkEnd w:id="633"/>
      <w:bookmarkEnd w:id="634"/>
    </w:p>
    <w:p w:rsidR="005C1C29" w:rsidRPr="00A11F81" w:rsidRDefault="005C1C29" w:rsidP="00313817">
      <w:pPr>
        <w:tabs>
          <w:tab w:val="left" w:pos="360"/>
        </w:tabs>
        <w:spacing w:after="0" w:line="240" w:lineRule="auto"/>
        <w:jc w:val="both"/>
        <w:rPr>
          <w:rFonts w:cs="Times New Roman"/>
        </w:rPr>
      </w:pPr>
    </w:p>
    <w:p w:rsidR="005C1C29" w:rsidRPr="00A11F81" w:rsidRDefault="005C1C29" w:rsidP="00313817">
      <w:pPr>
        <w:tabs>
          <w:tab w:val="left" w:pos="360"/>
        </w:tabs>
        <w:spacing w:after="0" w:line="240" w:lineRule="auto"/>
        <w:jc w:val="both"/>
        <w:rPr>
          <w:rFonts w:cs="Times New Roman"/>
        </w:rPr>
      </w:pPr>
      <w:r w:rsidRPr="00A11F81">
        <w:rPr>
          <w:rFonts w:cs="Times New Roman"/>
        </w:rPr>
        <w:t>The Executive Development Institute paves the way for managers and directors who are taking the next step toward strategic leadership. Over the course of this two-week executive management program you will gain the business knowledge needed to advance your career.</w:t>
      </w:r>
      <w:r>
        <w:rPr>
          <w:rFonts w:cs="Times New Roman"/>
        </w:rPr>
        <w:t xml:space="preserve">  For more information, </w:t>
      </w:r>
      <w:hyperlink r:id="rId260" w:history="1">
        <w:r w:rsidRPr="006B7040">
          <w:rPr>
            <w:rStyle w:val="Hyperlink"/>
            <w:rFonts w:cs="Times New Roman"/>
          </w:rPr>
          <w:t>click here.</w:t>
        </w:r>
      </w:hyperlink>
    </w:p>
    <w:p w:rsidR="005C1C29" w:rsidRPr="00A11F81" w:rsidRDefault="005C1C29" w:rsidP="00313817">
      <w:pPr>
        <w:tabs>
          <w:tab w:val="left" w:pos="360"/>
        </w:tabs>
        <w:spacing w:after="0" w:line="240" w:lineRule="auto"/>
        <w:jc w:val="both"/>
        <w:rPr>
          <w:rFonts w:cs="Times New Roman"/>
          <w:b/>
          <w:i/>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October 6-18, 2013</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$16,000</w:t>
      </w:r>
    </w:p>
    <w:p w:rsidR="005C1C29"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313817">
      <w:pPr>
        <w:tabs>
          <w:tab w:val="left" w:pos="360"/>
        </w:tabs>
        <w:spacing w:after="0" w:line="240" w:lineRule="auto"/>
        <w:jc w:val="both"/>
        <w:rPr>
          <w:rFonts w:cs="Times New Roman"/>
        </w:rPr>
      </w:pPr>
      <w:r>
        <w:rPr>
          <w:rFonts w:cs="Times New Roman"/>
          <w:i/>
        </w:rPr>
        <w:t xml:space="preserve">Contact: </w:t>
      </w:r>
      <w:r>
        <w:rPr>
          <w:rFonts w:cs="Times New Roman"/>
        </w:rPr>
        <w:t xml:space="preserve">1-800-UNC-EXEC or </w:t>
      </w:r>
      <w:hyperlink r:id="rId261" w:history="1">
        <w:r w:rsidRPr="00BD0C7C">
          <w:rPr>
            <w:rStyle w:val="Hyperlink"/>
            <w:rFonts w:cs="Times New Roman"/>
          </w:rPr>
          <w:t>unc_exec@unc.edu</w:t>
        </w:r>
      </w:hyperlink>
    </w:p>
    <w:p w:rsidR="005C1C29" w:rsidRPr="00A11F81" w:rsidRDefault="005C1C29" w:rsidP="00313817">
      <w:pPr>
        <w:tabs>
          <w:tab w:val="left" w:pos="360"/>
        </w:tabs>
        <w:spacing w:after="0" w:line="240" w:lineRule="auto"/>
        <w:jc w:val="both"/>
        <w:rPr>
          <w:rFonts w:cs="Times New Roman"/>
          <w:b/>
        </w:rPr>
      </w:pPr>
    </w:p>
    <w:p w:rsidR="005C1C29" w:rsidRDefault="00994646" w:rsidP="00313817">
      <w:pPr>
        <w:pStyle w:val="NoSpacing"/>
        <w:tabs>
          <w:tab w:val="left" w:pos="360"/>
        </w:tabs>
      </w:pPr>
      <w:hyperlink w:anchor="uofnorthcarolinachapelecq1" w:history="1">
        <w:hyperlink w:anchor="_Table_of_Contents:" w:history="1">
          <w:r w:rsidR="005C1C29" w:rsidRPr="00A11F81">
            <w:rPr>
              <w:rStyle w:val="Hyperlink"/>
              <w:rFonts w:cs="Times New Roman"/>
              <w:b/>
            </w:rPr>
            <w:t>Table of Contents</w:t>
          </w:r>
        </w:hyperlink>
      </w:hyperlink>
      <w:bookmarkStart w:id="635" w:name="_Toc329950154"/>
      <w:bookmarkStart w:id="636" w:name="_Toc330199034"/>
      <w:bookmarkStart w:id="637" w:name="_Toc337108887"/>
    </w:p>
    <w:p w:rsidR="005C1C29" w:rsidRDefault="005C1C29" w:rsidP="00313817">
      <w:pPr>
        <w:pStyle w:val="NoSpacing"/>
        <w:tabs>
          <w:tab w:val="left" w:pos="360"/>
        </w:tabs>
      </w:pPr>
    </w:p>
    <w:p w:rsidR="005C1C29" w:rsidRPr="004273F6" w:rsidRDefault="005C1C29" w:rsidP="00313817">
      <w:pPr>
        <w:pStyle w:val="Heading3"/>
        <w:tabs>
          <w:tab w:val="left" w:pos="360"/>
        </w:tabs>
        <w:ind w:left="0"/>
      </w:pPr>
      <w:bookmarkStart w:id="638" w:name="_Toc361823706"/>
      <w:r w:rsidRPr="004273F6">
        <w:t>Business and Human Resources: Leading HR and Your Organization into the Future</w:t>
      </w:r>
      <w:bookmarkEnd w:id="635"/>
      <w:bookmarkEnd w:id="636"/>
      <w:bookmarkEnd w:id="637"/>
      <w:bookmarkEnd w:id="638"/>
    </w:p>
    <w:p w:rsidR="005C1C29" w:rsidRPr="00A11F81" w:rsidRDefault="005C1C29" w:rsidP="00313817">
      <w:pPr>
        <w:tabs>
          <w:tab w:val="left" w:pos="360"/>
        </w:tabs>
        <w:spacing w:after="0" w:line="240" w:lineRule="auto"/>
        <w:jc w:val="both"/>
        <w:rPr>
          <w:rFonts w:cs="Times New Roman"/>
        </w:rPr>
      </w:pPr>
    </w:p>
    <w:p w:rsidR="005C1C29" w:rsidRPr="00A11F81" w:rsidRDefault="005C1C29" w:rsidP="00313817">
      <w:pPr>
        <w:tabs>
          <w:tab w:val="left" w:pos="360"/>
        </w:tabs>
        <w:spacing w:after="0" w:line="240" w:lineRule="auto"/>
        <w:jc w:val="both"/>
        <w:rPr>
          <w:rFonts w:cs="Times New Roman"/>
        </w:rPr>
      </w:pPr>
      <w:r w:rsidRPr="00A11F81">
        <w:rPr>
          <w:rFonts w:cs="Times New Roman"/>
          <w:color w:val="333333"/>
        </w:rPr>
        <w:t>The Business and Human Resources education program has been redesigned to equip senior HR leaders with the most up-to-date business knowledge and skills needed to operate in today’s rapidly changing, global business environment. By attending this program, senior HR leaders will add many business competencies to their repertoire of human resource management skills and will learn how to move their organizations forward.</w:t>
      </w:r>
      <w:r>
        <w:rPr>
          <w:rFonts w:cs="Times New Roman"/>
          <w:color w:val="333333"/>
        </w:rPr>
        <w:t xml:space="preserve">  For more information, </w:t>
      </w:r>
      <w:hyperlink r:id="rId262" w:history="1">
        <w:r w:rsidRPr="006B7040">
          <w:rPr>
            <w:rStyle w:val="Hyperlink"/>
            <w:rFonts w:cs="Times New Roman"/>
          </w:rPr>
          <w:t>click here.</w:t>
        </w:r>
      </w:hyperlink>
    </w:p>
    <w:p w:rsidR="005C1C29" w:rsidRPr="00A11F81" w:rsidRDefault="005C1C29" w:rsidP="00313817">
      <w:pPr>
        <w:tabs>
          <w:tab w:val="left" w:pos="360"/>
        </w:tabs>
        <w:spacing w:after="0" w:line="240" w:lineRule="auto"/>
        <w:jc w:val="both"/>
        <w:rPr>
          <w:rFonts w:cs="Times New Roman"/>
          <w:b/>
          <w:i/>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October 28 – November 1, 2013</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$5,750</w:t>
      </w:r>
    </w:p>
    <w:p w:rsidR="005C1C29"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313817">
      <w:pPr>
        <w:tabs>
          <w:tab w:val="left" w:pos="360"/>
        </w:tabs>
        <w:spacing w:after="0" w:line="240" w:lineRule="auto"/>
        <w:jc w:val="both"/>
        <w:rPr>
          <w:rFonts w:cs="Times New Roman"/>
        </w:rPr>
      </w:pPr>
      <w:r>
        <w:rPr>
          <w:rFonts w:cs="Times New Roman"/>
          <w:i/>
        </w:rPr>
        <w:t xml:space="preserve">Contact: </w:t>
      </w:r>
      <w:r>
        <w:rPr>
          <w:rFonts w:cs="Times New Roman"/>
        </w:rPr>
        <w:t xml:space="preserve">1-800-UNC-EXEC or </w:t>
      </w:r>
      <w:hyperlink r:id="rId263" w:history="1">
        <w:r w:rsidRPr="00BD0C7C">
          <w:rPr>
            <w:rStyle w:val="Hyperlink"/>
            <w:rFonts w:cs="Times New Roman"/>
          </w:rPr>
          <w:t>unc_exec@unc.edu</w:t>
        </w:r>
      </w:hyperlink>
    </w:p>
    <w:p w:rsidR="005C1C29" w:rsidRPr="00A11F81" w:rsidRDefault="005C1C29" w:rsidP="00313817">
      <w:pPr>
        <w:tabs>
          <w:tab w:val="left" w:pos="360"/>
        </w:tabs>
        <w:spacing w:after="0" w:line="240" w:lineRule="auto"/>
        <w:jc w:val="both"/>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"uofnorthcarolinachapelecq1"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rPr>
      </w:pPr>
      <w:r>
        <w:fldChar w:fldCharType="end"/>
      </w:r>
    </w:p>
    <w:p w:rsidR="005C1C29" w:rsidRPr="00DF137E" w:rsidRDefault="005C1C29" w:rsidP="00313817">
      <w:pPr>
        <w:pStyle w:val="Heading3"/>
        <w:tabs>
          <w:tab w:val="left" w:pos="360"/>
        </w:tabs>
        <w:ind w:left="0"/>
      </w:pPr>
      <w:bookmarkStart w:id="639" w:name="_Toc329950155"/>
      <w:bookmarkStart w:id="640" w:name="_Toc330199035"/>
      <w:bookmarkStart w:id="641" w:name="_Toc337108888"/>
      <w:bookmarkStart w:id="642" w:name="_Toc361823707"/>
      <w:r w:rsidRPr="00A11F81">
        <w:t>Leadership Effectiveness Workshop</w:t>
      </w:r>
      <w:bookmarkEnd w:id="639"/>
      <w:bookmarkEnd w:id="640"/>
      <w:bookmarkEnd w:id="641"/>
      <w:bookmarkEnd w:id="642"/>
    </w:p>
    <w:p w:rsidR="005C1C29" w:rsidRPr="00A11F81" w:rsidRDefault="005C1C29" w:rsidP="00313817">
      <w:pPr>
        <w:tabs>
          <w:tab w:val="left" w:pos="360"/>
        </w:tabs>
        <w:spacing w:after="0" w:line="240" w:lineRule="auto"/>
        <w:jc w:val="both"/>
        <w:rPr>
          <w:rFonts w:cs="Times New Roman"/>
          <w:b/>
        </w:rPr>
      </w:pPr>
    </w:p>
    <w:p w:rsidR="005C1C29" w:rsidRPr="00A11F81" w:rsidRDefault="005C1C29" w:rsidP="00313817">
      <w:pPr>
        <w:tabs>
          <w:tab w:val="left" w:pos="360"/>
        </w:tabs>
        <w:spacing w:after="0" w:line="240" w:lineRule="auto"/>
        <w:jc w:val="both"/>
        <w:rPr>
          <w:rFonts w:cs="Times New Roman"/>
        </w:rPr>
      </w:pPr>
      <w:r w:rsidRPr="00A11F81">
        <w:rPr>
          <w:rFonts w:cs="Times New Roman"/>
          <w:color w:val="333333"/>
        </w:rPr>
        <w:t>The Leadership Effectiveness Workshop will allow individuals to sharpen the leadership skills needed for both personal and professional growth. Learn more about your own leadership style and how to effectively maximize your strengths as a leader with this three day seminar.</w:t>
      </w:r>
      <w:r>
        <w:rPr>
          <w:rFonts w:cs="Times New Roman"/>
          <w:color w:val="333333"/>
        </w:rPr>
        <w:t xml:space="preserve">  For more information, </w:t>
      </w:r>
      <w:hyperlink r:id="rId264" w:history="1">
        <w:r w:rsidRPr="006B7040">
          <w:rPr>
            <w:rStyle w:val="Hyperlink"/>
            <w:rFonts w:cs="Times New Roman"/>
          </w:rPr>
          <w:t>click here.</w:t>
        </w:r>
      </w:hyperlink>
    </w:p>
    <w:p w:rsidR="005C1C29" w:rsidRPr="00A11F81" w:rsidRDefault="005C1C29" w:rsidP="00313817">
      <w:pPr>
        <w:tabs>
          <w:tab w:val="left" w:pos="360"/>
        </w:tabs>
        <w:spacing w:after="0" w:line="240" w:lineRule="auto"/>
        <w:jc w:val="both"/>
        <w:rPr>
          <w:rFonts w:cs="Times New Roman"/>
          <w:b/>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September 30-October 2, 2013</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$3,700</w:t>
      </w:r>
    </w:p>
    <w:p w:rsidR="005C1C29" w:rsidRPr="00A11F81"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313817">
      <w:pPr>
        <w:tabs>
          <w:tab w:val="left" w:pos="360"/>
        </w:tabs>
        <w:spacing w:after="0" w:line="240" w:lineRule="auto"/>
        <w:jc w:val="both"/>
        <w:rPr>
          <w:rFonts w:cs="Times New Roman"/>
        </w:rPr>
      </w:pPr>
      <w:r>
        <w:rPr>
          <w:rFonts w:cs="Times New Roman"/>
          <w:i/>
        </w:rPr>
        <w:t xml:space="preserve">Contact: </w:t>
      </w:r>
      <w:r>
        <w:rPr>
          <w:rFonts w:cs="Times New Roman"/>
        </w:rPr>
        <w:t xml:space="preserve">1-800-UNC-EXEC or </w:t>
      </w:r>
      <w:hyperlink r:id="rId265" w:history="1">
        <w:r w:rsidRPr="00BD0C7C">
          <w:rPr>
            <w:rStyle w:val="Hyperlink"/>
            <w:rFonts w:cs="Times New Roman"/>
          </w:rPr>
          <w:t>unc_exec@unc.edu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"uofnorthcarolinachapelecq1"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bookmarkStart w:id="643" w:name="_Toc329950156"/>
    </w:p>
    <w:p w:rsidR="005C1C29" w:rsidRPr="00A11F81" w:rsidRDefault="005C1C29" w:rsidP="00313817">
      <w:pPr>
        <w:pStyle w:val="Heading3"/>
        <w:tabs>
          <w:tab w:val="left" w:pos="360"/>
        </w:tabs>
        <w:ind w:left="0"/>
      </w:pPr>
      <w:bookmarkStart w:id="644" w:name="_Toc330199036"/>
      <w:bookmarkStart w:id="645" w:name="_Toc337108889"/>
      <w:bookmarkStart w:id="646" w:name="_Toc361823708"/>
      <w:r w:rsidRPr="00A11F81">
        <w:t>Women in Business</w:t>
      </w:r>
      <w:bookmarkEnd w:id="643"/>
      <w:bookmarkEnd w:id="644"/>
      <w:bookmarkEnd w:id="645"/>
      <w:bookmarkEnd w:id="646"/>
    </w:p>
    <w:p w:rsidR="005C1C29" w:rsidRPr="00A11F81" w:rsidRDefault="005C1C29" w:rsidP="00313817">
      <w:pPr>
        <w:tabs>
          <w:tab w:val="left" w:pos="360"/>
        </w:tabs>
        <w:spacing w:after="82" w:line="240" w:lineRule="auto"/>
        <w:rPr>
          <w:rFonts w:cs="Times New Roman"/>
        </w:rPr>
      </w:pPr>
      <w:r w:rsidRPr="00A11F81">
        <w:rPr>
          <w:rFonts w:cs="Times New Roman"/>
          <w:color w:val="333333"/>
        </w:rPr>
        <w:t>During this three-day women’s leadership program, you will learn the differences between leading and managing and how to successfully navigate this transition alongside other professional women. The lessons learned will help you evolve your decision-making and negotiating processes to teach you how to deliver and apply your insights to benefit your company. What’s more, you will empower yourself with practical business skills that will enhance your impact as a leader.</w:t>
      </w:r>
      <w:r>
        <w:rPr>
          <w:rFonts w:cs="Times New Roman"/>
          <w:color w:val="333333"/>
        </w:rPr>
        <w:t xml:space="preserve">  For more information, </w:t>
      </w:r>
      <w:hyperlink r:id="rId266" w:history="1">
        <w:r w:rsidRPr="006B7040">
          <w:rPr>
            <w:rStyle w:val="Hyperlink"/>
            <w:rFonts w:cs="Times New Roman"/>
          </w:rPr>
          <w:t>click here.</w:t>
        </w:r>
      </w:hyperlink>
    </w:p>
    <w:p w:rsidR="005C1C29" w:rsidRDefault="005C1C29" w:rsidP="00313817">
      <w:pPr>
        <w:tabs>
          <w:tab w:val="left" w:pos="360"/>
        </w:tabs>
        <w:spacing w:after="0" w:line="240" w:lineRule="auto"/>
        <w:jc w:val="both"/>
        <w:rPr>
          <w:rFonts w:cs="Times New Roman"/>
          <w:i/>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November 4-6, 2013</w:t>
      </w:r>
    </w:p>
    <w:p w:rsidR="005C1C29" w:rsidRPr="00A11F81" w:rsidRDefault="005C1C29" w:rsidP="00313817">
      <w:pPr>
        <w:tabs>
          <w:tab w:val="left" w:pos="360"/>
        </w:tabs>
        <w:spacing w:after="0" w:line="240" w:lineRule="auto"/>
        <w:jc w:val="both"/>
        <w:rPr>
          <w:rFonts w:cs="Times New Roman"/>
          <w:i/>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$3,850</w:t>
      </w:r>
    </w:p>
    <w:p w:rsidR="005C1C29"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313817">
      <w:pPr>
        <w:tabs>
          <w:tab w:val="left" w:pos="360"/>
        </w:tabs>
        <w:spacing w:after="0" w:line="240" w:lineRule="auto"/>
        <w:jc w:val="both"/>
        <w:rPr>
          <w:rFonts w:cs="Times New Roman"/>
        </w:rPr>
      </w:pPr>
      <w:r>
        <w:rPr>
          <w:rFonts w:cs="Times New Roman"/>
          <w:i/>
        </w:rPr>
        <w:t xml:space="preserve">Contact: </w:t>
      </w:r>
      <w:r>
        <w:rPr>
          <w:rFonts w:cs="Times New Roman"/>
        </w:rPr>
        <w:t xml:space="preserve">1-800-UNC-EXEC or </w:t>
      </w:r>
      <w:hyperlink r:id="rId267" w:history="1">
        <w:r w:rsidRPr="00BD0C7C">
          <w:rPr>
            <w:rStyle w:val="Hyperlink"/>
            <w:rFonts w:cs="Times New Roman"/>
          </w:rPr>
          <w:t>unc_exec@unc.edu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"uofnorthcarolinachapelecq1"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647" w:name="_Toc329950157"/>
      <w:bookmarkStart w:id="648" w:name="_Toc330199037"/>
      <w:bookmarkStart w:id="649" w:name="_Toc337108890"/>
      <w:bookmarkStart w:id="650" w:name="_Toc361823709"/>
      <w:r w:rsidRPr="00A11F81">
        <w:t>Change Management</w:t>
      </w:r>
      <w:bookmarkEnd w:id="647"/>
      <w:bookmarkEnd w:id="648"/>
      <w:bookmarkEnd w:id="649"/>
      <w:bookmarkEnd w:id="650"/>
    </w:p>
    <w:p w:rsidR="005C1C29" w:rsidRPr="00A11F81" w:rsidRDefault="005C1C29" w:rsidP="00313817">
      <w:pPr>
        <w:tabs>
          <w:tab w:val="left" w:pos="360"/>
        </w:tabs>
        <w:spacing w:after="82" w:line="240" w:lineRule="auto"/>
        <w:rPr>
          <w:rFonts w:cs="Times New Roman"/>
        </w:rPr>
      </w:pPr>
    </w:p>
    <w:p w:rsidR="005C1C29" w:rsidRDefault="005C1C29" w:rsidP="00313817">
      <w:pPr>
        <w:tabs>
          <w:tab w:val="left" w:pos="360"/>
        </w:tabs>
        <w:spacing w:after="82" w:line="240" w:lineRule="auto"/>
      </w:pPr>
      <w:r w:rsidRPr="00A11F81">
        <w:rPr>
          <w:rFonts w:cs="Times New Roman"/>
          <w:color w:val="333333"/>
        </w:rPr>
        <w:t>The UNC Executive Development Change Management program trains senior managers to enhance their organizational management and ensure long-term success by initiating, leading and managing organizational change.  This Change Management program will combine Kenan-Flagler’s extensive research with the experiences of executives on effective and ineffective strategies to teach leaders how to make informed decisions on organizational change strategy.</w:t>
      </w:r>
      <w:r>
        <w:rPr>
          <w:rFonts w:cs="Times New Roman"/>
          <w:color w:val="333333"/>
        </w:rPr>
        <w:t xml:space="preserve">  For more information, </w:t>
      </w:r>
      <w:hyperlink r:id="rId268" w:history="1">
        <w:r w:rsidRPr="006B7040">
          <w:rPr>
            <w:rStyle w:val="Hyperlink"/>
            <w:rFonts w:cs="Times New Roman"/>
          </w:rPr>
          <w:t>click here.</w:t>
        </w:r>
      </w:hyperlink>
    </w:p>
    <w:p w:rsidR="005C1C29" w:rsidRPr="00A11F81" w:rsidRDefault="005C1C29" w:rsidP="00313817">
      <w:pPr>
        <w:tabs>
          <w:tab w:val="left" w:pos="360"/>
        </w:tabs>
        <w:spacing w:after="82" w:line="240" w:lineRule="auto"/>
        <w:rPr>
          <w:rFonts w:cs="Times New Roman"/>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TBD</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$3,700</w:t>
      </w:r>
    </w:p>
    <w:p w:rsidR="005C1C29"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313817">
      <w:pPr>
        <w:tabs>
          <w:tab w:val="left" w:pos="360"/>
        </w:tabs>
        <w:spacing w:after="0" w:line="240" w:lineRule="auto"/>
        <w:jc w:val="both"/>
        <w:rPr>
          <w:rFonts w:cs="Times New Roman"/>
        </w:rPr>
      </w:pPr>
      <w:r>
        <w:rPr>
          <w:rFonts w:cs="Times New Roman"/>
          <w:i/>
        </w:rPr>
        <w:t xml:space="preserve">Contact: </w:t>
      </w:r>
      <w:r>
        <w:rPr>
          <w:rFonts w:cs="Times New Roman"/>
        </w:rPr>
        <w:t xml:space="preserve">1-800-UNC-EXEC or </w:t>
      </w:r>
      <w:hyperlink r:id="rId269" w:history="1">
        <w:r w:rsidRPr="00BD0C7C">
          <w:rPr>
            <w:rStyle w:val="Hyperlink"/>
            <w:rFonts w:cs="Times New Roman"/>
          </w:rPr>
          <w:t>unc_exec@unc.edu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"uofnorthcarolinachapelecq1"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rPr>
      </w:pPr>
      <w:r>
        <w:fldChar w:fldCharType="end"/>
      </w:r>
    </w:p>
    <w:p w:rsidR="005C1C29" w:rsidRPr="00DF137E" w:rsidRDefault="005C1C29" w:rsidP="00313817">
      <w:pPr>
        <w:pStyle w:val="Heading3"/>
        <w:tabs>
          <w:tab w:val="left" w:pos="360"/>
        </w:tabs>
        <w:ind w:left="0"/>
      </w:pPr>
      <w:bookmarkStart w:id="651" w:name="_Toc329950158"/>
      <w:bookmarkStart w:id="652" w:name="_Toc330199038"/>
      <w:bookmarkStart w:id="653" w:name="_Toc337108891"/>
      <w:bookmarkStart w:id="654" w:name="_Toc361823710"/>
      <w:r w:rsidRPr="00A11F81">
        <w:t>Strategic Innovation for the New Business Environment</w:t>
      </w:r>
      <w:bookmarkEnd w:id="651"/>
      <w:bookmarkEnd w:id="652"/>
      <w:bookmarkEnd w:id="653"/>
      <w:bookmarkEnd w:id="654"/>
    </w:p>
    <w:p w:rsidR="005C1C29" w:rsidRPr="00A11F81" w:rsidRDefault="005C1C29" w:rsidP="00313817">
      <w:pPr>
        <w:tabs>
          <w:tab w:val="left" w:pos="360"/>
        </w:tabs>
        <w:spacing w:after="0"/>
        <w:rPr>
          <w:rFonts w:cs="Times New Roman"/>
          <w:b/>
          <w:u w:val="single"/>
        </w:rPr>
      </w:pPr>
    </w:p>
    <w:p w:rsidR="005C1C29" w:rsidRPr="00A11F81" w:rsidRDefault="005C1C29" w:rsidP="00313817">
      <w:pPr>
        <w:tabs>
          <w:tab w:val="left" w:pos="360"/>
        </w:tabs>
        <w:spacing w:after="0"/>
        <w:rPr>
          <w:rFonts w:cs="Times New Roman"/>
        </w:rPr>
      </w:pPr>
      <w:r w:rsidRPr="00A11F81">
        <w:rPr>
          <w:rFonts w:cs="Times New Roman"/>
          <w:color w:val="333333"/>
        </w:rPr>
        <w:t>During this three day seminar, leaders will examine case studies featuring business innovation at its best, and will learn how to make strategic business innovation a norm. Leaders will also gain an understanding of the various forms of innovation and explore the difference between incremental and radical innovation. With this business innovation training, leaders will be able to engage in effective strategic business planning and innovation implementation.</w:t>
      </w:r>
      <w:r>
        <w:rPr>
          <w:rFonts w:cs="Times New Roman"/>
          <w:color w:val="333333"/>
        </w:rPr>
        <w:t xml:space="preserve">  For more information, </w:t>
      </w:r>
      <w:hyperlink r:id="rId270" w:history="1">
        <w:r w:rsidRPr="006B7040">
          <w:rPr>
            <w:rStyle w:val="Hyperlink"/>
            <w:rFonts w:cs="Times New Roman"/>
          </w:rPr>
          <w:t>click here.</w:t>
        </w:r>
      </w:hyperlink>
    </w:p>
    <w:p w:rsidR="005C1C29" w:rsidRPr="00A11F81" w:rsidRDefault="005C1C29" w:rsidP="00313817">
      <w:pPr>
        <w:tabs>
          <w:tab w:val="left" w:pos="360"/>
        </w:tabs>
        <w:spacing w:after="0" w:line="240" w:lineRule="auto"/>
        <w:jc w:val="both"/>
        <w:rPr>
          <w:rFonts w:cs="Times New Roman"/>
          <w:b/>
          <w:i/>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TBD</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$3,850</w:t>
      </w:r>
    </w:p>
    <w:p w:rsidR="005C1C29"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BD0C7C" w:rsidRDefault="005C1C29" w:rsidP="00313817">
      <w:pPr>
        <w:tabs>
          <w:tab w:val="left" w:pos="360"/>
        </w:tabs>
        <w:spacing w:after="0" w:line="240" w:lineRule="auto"/>
        <w:jc w:val="both"/>
        <w:rPr>
          <w:rFonts w:cs="Times New Roman"/>
        </w:rPr>
      </w:pPr>
      <w:r>
        <w:rPr>
          <w:rFonts w:cs="Times New Roman"/>
          <w:i/>
        </w:rPr>
        <w:t xml:space="preserve">Contact: </w:t>
      </w:r>
      <w:r>
        <w:rPr>
          <w:rFonts w:cs="Times New Roman"/>
        </w:rPr>
        <w:t xml:space="preserve">1-800-UNC-EXEC or </w:t>
      </w:r>
      <w:hyperlink r:id="rId271" w:history="1">
        <w:r w:rsidRPr="00BD0C7C">
          <w:rPr>
            <w:rStyle w:val="Hyperlink"/>
            <w:rFonts w:cs="Times New Roman"/>
          </w:rPr>
          <w:t>unc_exec@unc.edu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"uofnorthcarolinachapelecq1"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655" w:name="_Toc329950159"/>
      <w:bookmarkStart w:id="656" w:name="_Toc330199039"/>
      <w:bookmarkStart w:id="657" w:name="_Toc337108892"/>
      <w:bookmarkStart w:id="658" w:name="_Toc361823711"/>
      <w:bookmarkStart w:id="659" w:name="OneUNorthernIowa"/>
      <w:r w:rsidRPr="00860FB8">
        <w:t>University of Northern Iowa</w:t>
      </w:r>
      <w:bookmarkEnd w:id="655"/>
      <w:bookmarkEnd w:id="656"/>
      <w:bookmarkEnd w:id="657"/>
      <w:bookmarkEnd w:id="658"/>
      <w:r w:rsidRPr="00A11F81">
        <w:t xml:space="preserve"> </w:t>
      </w:r>
    </w:p>
    <w:p w:rsidR="005C1C29" w:rsidRPr="00A11F81" w:rsidRDefault="005C1C29" w:rsidP="00313817">
      <w:pPr>
        <w:pStyle w:val="Heading3"/>
        <w:tabs>
          <w:tab w:val="left" w:pos="360"/>
        </w:tabs>
        <w:ind w:left="0"/>
      </w:pPr>
      <w:bookmarkStart w:id="660" w:name="_Toc329950160"/>
      <w:bookmarkStart w:id="661" w:name="_Toc330199040"/>
      <w:bookmarkStart w:id="662" w:name="_Toc337108893"/>
      <w:bookmarkStart w:id="663" w:name="_Toc361823712"/>
      <w:bookmarkStart w:id="664" w:name="UNorthernIowaleadershipdevcertif"/>
      <w:bookmarkStart w:id="665" w:name="OneURichmond"/>
      <w:bookmarkEnd w:id="659"/>
      <w:r w:rsidRPr="00A11F81">
        <w:t>Leadership Development Certificate Program</w:t>
      </w:r>
      <w:bookmarkEnd w:id="660"/>
      <w:bookmarkEnd w:id="661"/>
      <w:bookmarkEnd w:id="662"/>
      <w:bookmarkEnd w:id="663"/>
    </w:p>
    <w:bookmarkEnd w:id="664"/>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rPr>
        <w:t>This program is designed to transform good managers into great leaders.  The target audience for this program is the experienced manager who desires to move into a senior leadership position. You will be challenged to change from thinking like a manager to thinking like a strategic leader. Your views will be stretched by interacting with experienced managers from other organizations, and you’ll gain a better understanding of your strengths to improve your leadership performance.  This program is aimed at accelerating your leadership education by transforming the way you interpret, manage and solve problems. </w:t>
      </w:r>
      <w:r>
        <w:rPr>
          <w:rFonts w:cs="Times New Roman"/>
        </w:rPr>
        <w:t xml:space="preserve">  For more information, </w:t>
      </w:r>
      <w:hyperlink r:id="rId272" w:anchor="LeadDevCert"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i/>
        </w:rPr>
        <w:t>Dates</w:t>
      </w:r>
      <w:r w:rsidRPr="00A11F81">
        <w:rPr>
          <w:rFonts w:cs="Times New Roman"/>
        </w:rPr>
        <w:t xml:space="preserve">: </w:t>
      </w:r>
      <w:r>
        <w:rPr>
          <w:rFonts w:cs="Times New Roman"/>
        </w:rPr>
        <w:t>TBD</w:t>
      </w:r>
    </w:p>
    <w:p w:rsidR="005C1C29" w:rsidRPr="00A11F81" w:rsidRDefault="005C1C29" w:rsidP="00313817">
      <w:pPr>
        <w:tabs>
          <w:tab w:val="left" w:pos="360"/>
        </w:tabs>
        <w:spacing w:after="0"/>
        <w:rPr>
          <w:rFonts w:cs="Times New Roman"/>
        </w:rPr>
      </w:pPr>
      <w:r w:rsidRPr="00A11F81">
        <w:rPr>
          <w:rFonts w:cs="Times New Roman"/>
          <w:i/>
        </w:rPr>
        <w:t>Fees</w:t>
      </w:r>
      <w:r w:rsidRPr="00A11F81">
        <w:rPr>
          <w:rFonts w:cs="Times New Roman"/>
        </w:rPr>
        <w:t>: $3,150.  Price for non-profit organization is $2,150.</w:t>
      </w:r>
    </w:p>
    <w:p w:rsidR="005C1C29" w:rsidRPr="000A1C94" w:rsidRDefault="005C1C29" w:rsidP="00313817">
      <w:pPr>
        <w:tabs>
          <w:tab w:val="left" w:pos="360"/>
        </w:tabs>
        <w:spacing w:after="0"/>
        <w:rPr>
          <w:rFonts w:cs="Times New Roman"/>
          <w:color w:val="000000"/>
        </w:rPr>
      </w:pPr>
      <w:r w:rsidRPr="000A1C94">
        <w:rPr>
          <w:rFonts w:cs="Times New Roman"/>
          <w:i/>
        </w:rPr>
        <w:t>Contact Number:</w:t>
      </w:r>
      <w:r w:rsidRPr="000A1C94">
        <w:rPr>
          <w:rFonts w:cs="Times New Roman"/>
        </w:rPr>
        <w:t xml:space="preserve"> </w:t>
      </w:r>
      <w:r w:rsidRPr="000A1C94">
        <w:rPr>
          <w:rFonts w:cs="Times New Roman"/>
          <w:color w:val="000000"/>
        </w:rPr>
        <w:t>319-273-5851 or execdev@uni.edu</w:t>
      </w:r>
    </w:p>
    <w:p w:rsidR="005C1C29" w:rsidRPr="00A11F81" w:rsidRDefault="005C1C29" w:rsidP="00313817">
      <w:pPr>
        <w:tabs>
          <w:tab w:val="left" w:pos="360"/>
        </w:tabs>
        <w:spacing w:after="0"/>
        <w:rPr>
          <w:rFonts w:cs="Times New Roman"/>
          <w:b/>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"uofnortherniowaecq1"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1B5F21" w:rsidRDefault="005C1C29" w:rsidP="00313817">
      <w:pPr>
        <w:pStyle w:val="NoSpacing"/>
        <w:tabs>
          <w:tab w:val="left" w:pos="360"/>
        </w:tabs>
        <w:rPr>
          <w:rFonts w:cs="Times New Roman"/>
          <w:b/>
        </w:rPr>
      </w:pPr>
    </w:p>
    <w:p w:rsidR="005C1C29" w:rsidRPr="00A87F67" w:rsidRDefault="005C1C29" w:rsidP="00313817">
      <w:pPr>
        <w:pStyle w:val="Heading3"/>
        <w:tabs>
          <w:tab w:val="left" w:pos="360"/>
        </w:tabs>
        <w:ind w:left="0"/>
      </w:pPr>
      <w:bookmarkStart w:id="666" w:name="_Toc329950162"/>
      <w:bookmarkStart w:id="667" w:name="_Toc330199042"/>
      <w:bookmarkStart w:id="668" w:name="_Toc337108895"/>
      <w:bookmarkStart w:id="669" w:name="_Toc361823713"/>
      <w:r w:rsidRPr="00A87F67">
        <w:t>Management Excellence Certificate Program</w:t>
      </w:r>
      <w:bookmarkEnd w:id="666"/>
      <w:bookmarkEnd w:id="667"/>
      <w:bookmarkEnd w:id="668"/>
      <w:bookmarkEnd w:id="669"/>
    </w:p>
    <w:p w:rsidR="005C1C29" w:rsidRPr="00A11F81" w:rsidRDefault="005C1C29" w:rsidP="00313817">
      <w:pPr>
        <w:tabs>
          <w:tab w:val="left" w:pos="360"/>
        </w:tabs>
        <w:spacing w:after="0"/>
        <w:rPr>
          <w:rFonts w:cs="Times New Roman"/>
          <w:color w:val="000000"/>
        </w:rPr>
      </w:pPr>
    </w:p>
    <w:p w:rsidR="005C1C29" w:rsidRPr="00A11F81" w:rsidRDefault="005C1C29" w:rsidP="00313817">
      <w:pPr>
        <w:tabs>
          <w:tab w:val="left" w:pos="360"/>
        </w:tabs>
        <w:spacing w:after="0"/>
        <w:rPr>
          <w:rFonts w:cs="Times New Roman"/>
          <w:b/>
          <w:u w:val="single"/>
        </w:rPr>
      </w:pPr>
      <w:r w:rsidRPr="00A11F81">
        <w:rPr>
          <w:rFonts w:cs="Times New Roman"/>
          <w:color w:val="000000"/>
        </w:rPr>
        <w:t>This certificate program offered by the University of Northern Iowa's Executive Development Center is a comprehensive, management training program intended for team leaders and manager who have a couple years of work experience and want to further develop their management ability and boost their confidence in handling the more difficult and uncomfortable situations managers face. This includes the tasks that managers dread and never feel prepared for, like addressing performance issues, negotiating better deals, and making difficult and unpopular decisions. In four months, participants will leave better equipped to hold people accountable, ask better questions, strengthen their working relationships, diagnose business problems and determine possible solutions.</w:t>
      </w:r>
      <w:r>
        <w:rPr>
          <w:rFonts w:cs="Times New Roman"/>
          <w:color w:val="000000"/>
        </w:rPr>
        <w:t xml:space="preserve">  For more information, </w:t>
      </w:r>
      <w:hyperlink r:id="rId273" w:anchor="MgmtExcCert"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b/>
          <w:u w:val="single"/>
        </w:rPr>
      </w:pPr>
      <w:r w:rsidRPr="00A11F81">
        <w:rPr>
          <w:rFonts w:cs="Times New Roman"/>
          <w:color w:val="000000"/>
        </w:rPr>
        <w:br/>
      </w:r>
      <w:r w:rsidRPr="00A11F81">
        <w:rPr>
          <w:rFonts w:cs="Times New Roman"/>
          <w:i/>
        </w:rPr>
        <w:t>Dates</w:t>
      </w:r>
      <w:r w:rsidRPr="00A11F81">
        <w:rPr>
          <w:rFonts w:cs="Times New Roman"/>
        </w:rPr>
        <w:t xml:space="preserve">: </w:t>
      </w:r>
      <w:r>
        <w:rPr>
          <w:rFonts w:cs="Times New Roman"/>
        </w:rPr>
        <w:t>TBD</w:t>
      </w:r>
      <w:r w:rsidRPr="00A11F81">
        <w:rPr>
          <w:rFonts w:cs="Times New Roman"/>
        </w:rPr>
        <w:t xml:space="preserve">  </w:t>
      </w:r>
    </w:p>
    <w:p w:rsidR="005C1C29" w:rsidRPr="00A11F81" w:rsidRDefault="005C1C29" w:rsidP="00313817">
      <w:pPr>
        <w:tabs>
          <w:tab w:val="left" w:pos="360"/>
        </w:tabs>
        <w:spacing w:after="0"/>
        <w:rPr>
          <w:rFonts w:cs="Times New Roman"/>
        </w:rPr>
      </w:pPr>
      <w:r w:rsidRPr="00A11F81">
        <w:rPr>
          <w:rFonts w:cs="Times New Roman"/>
          <w:i/>
        </w:rPr>
        <w:t>Fee</w:t>
      </w:r>
      <w:r w:rsidRPr="00A11F81">
        <w:rPr>
          <w:rFonts w:cs="Times New Roman"/>
        </w:rPr>
        <w:t>: $2,998.  Price for non-profit organization is $1,998.</w:t>
      </w:r>
    </w:p>
    <w:p w:rsidR="005C1C29" w:rsidRPr="000A1C94" w:rsidRDefault="005C1C29" w:rsidP="00313817">
      <w:pPr>
        <w:tabs>
          <w:tab w:val="left" w:pos="360"/>
        </w:tabs>
        <w:spacing w:after="0"/>
        <w:rPr>
          <w:rFonts w:cs="Times New Roman"/>
          <w:color w:val="000000"/>
        </w:rPr>
      </w:pPr>
      <w:r w:rsidRPr="000A1C94">
        <w:rPr>
          <w:rFonts w:cs="Times New Roman"/>
          <w:i/>
        </w:rPr>
        <w:t>Contact Number:</w:t>
      </w:r>
      <w:r w:rsidRPr="000A1C94">
        <w:rPr>
          <w:rFonts w:cs="Times New Roman"/>
        </w:rPr>
        <w:t xml:space="preserve"> </w:t>
      </w:r>
      <w:r w:rsidRPr="000A1C94">
        <w:rPr>
          <w:rFonts w:cs="Times New Roman"/>
          <w:color w:val="000000"/>
        </w:rPr>
        <w:t>319-273-5851 or execdev@uni.edu</w:t>
      </w:r>
    </w:p>
    <w:p w:rsidR="005C1C29" w:rsidRPr="00A11F81" w:rsidRDefault="005C1C29" w:rsidP="00313817">
      <w:pPr>
        <w:tabs>
          <w:tab w:val="left" w:pos="360"/>
        </w:tabs>
        <w:spacing w:after="0"/>
        <w:rPr>
          <w:rFonts w:cs="Times New Roman"/>
          <w:b/>
        </w:rPr>
      </w:pPr>
    </w:p>
    <w:p w:rsidR="005C1C29" w:rsidRPr="007012C7" w:rsidRDefault="00994646" w:rsidP="00313817">
      <w:pPr>
        <w:pStyle w:val="NoSpacing"/>
        <w:tabs>
          <w:tab w:val="left" w:pos="360"/>
        </w:tabs>
        <w:rPr>
          <w:b/>
        </w:rPr>
      </w:pPr>
      <w:hyperlink w:anchor="uofnortherniowaecq1" w:history="1">
        <w:hyperlink w:anchor="_Table_of_Contents:" w:history="1">
          <w:r w:rsidR="005C1C29" w:rsidRPr="00A11F81">
            <w:rPr>
              <w:rStyle w:val="Hyperlink"/>
              <w:rFonts w:cs="Times New Roman"/>
              <w:b/>
            </w:rPr>
            <w:t>Table of Contents</w:t>
          </w:r>
        </w:hyperlink>
      </w:hyperlink>
    </w:p>
    <w:p w:rsidR="005C1C29" w:rsidRPr="00A11F81" w:rsidRDefault="005C1C29" w:rsidP="00313817">
      <w:pPr>
        <w:tabs>
          <w:tab w:val="left" w:pos="360"/>
        </w:tabs>
        <w:spacing w:after="0"/>
        <w:rPr>
          <w:rFonts w:cs="Times New Roman"/>
          <w:b/>
          <w:color w:val="000000"/>
        </w:rPr>
      </w:pPr>
    </w:p>
    <w:p w:rsidR="005C1C29" w:rsidRPr="00EB2084" w:rsidRDefault="005C1C29" w:rsidP="00313817">
      <w:pPr>
        <w:pStyle w:val="Heading2"/>
        <w:tabs>
          <w:tab w:val="left" w:pos="360"/>
        </w:tabs>
        <w:ind w:left="0"/>
      </w:pPr>
      <w:bookmarkStart w:id="670" w:name="_Toc361823714"/>
      <w:r>
        <w:t>University of Pittsburgh</w:t>
      </w:r>
      <w:bookmarkEnd w:id="670"/>
    </w:p>
    <w:p w:rsidR="005C1C29" w:rsidRPr="007B353B" w:rsidRDefault="005C1C29" w:rsidP="00313817">
      <w:pPr>
        <w:pStyle w:val="Heading3"/>
        <w:tabs>
          <w:tab w:val="left" w:pos="360"/>
        </w:tabs>
        <w:ind w:left="0"/>
      </w:pPr>
      <w:bookmarkStart w:id="671" w:name="_Toc361823715"/>
      <w:r>
        <w:t>Management Essentials</w:t>
      </w:r>
      <w:bookmarkEnd w:id="671"/>
    </w:p>
    <w:p w:rsidR="005C1C29" w:rsidRDefault="005C1C29" w:rsidP="00313817">
      <w:pPr>
        <w:tabs>
          <w:tab w:val="left" w:pos="360"/>
        </w:tabs>
        <w:spacing w:after="0"/>
      </w:pPr>
    </w:p>
    <w:p w:rsidR="005C1C29" w:rsidRPr="00E47DBB" w:rsidRDefault="005C1C29" w:rsidP="00313817">
      <w:pPr>
        <w:tabs>
          <w:tab w:val="left" w:pos="360"/>
        </w:tabs>
        <w:spacing w:after="0"/>
      </w:pPr>
      <w:r w:rsidRPr="00E47DBB">
        <w:t>Grounded in the business fundamentals, Management Essentials is a streamlined approach to learning key business skills. As a non-degree, open-enrollment program, you don't have to apply for admission. This fact doesn't dilute the rigor and depth of the education.</w:t>
      </w:r>
      <w:r>
        <w:t xml:space="preserve">  </w:t>
      </w:r>
      <w:r w:rsidRPr="00E47DBB">
        <w:t xml:space="preserve">You have the option of taking courses </w:t>
      </w:r>
      <w:hyperlink r:id="rId274" w:history="1">
        <w:r w:rsidRPr="00E47DBB">
          <w:rPr>
            <w:rStyle w:val="Hyperlink"/>
          </w:rPr>
          <w:t>online</w:t>
        </w:r>
      </w:hyperlink>
      <w:r w:rsidRPr="00E47DBB">
        <w:t xml:space="preserve"> or at our location in Pittsburgh.</w:t>
      </w:r>
      <w:r>
        <w:t xml:space="preserve">  For more information, </w:t>
      </w:r>
      <w:hyperlink r:id="rId275" w:history="1">
        <w:r w:rsidRPr="006B7040">
          <w:rPr>
            <w:rStyle w:val="Hyperlink"/>
          </w:rPr>
          <w:t>click here.</w:t>
        </w:r>
      </w:hyperlink>
    </w:p>
    <w:p w:rsidR="005C1C29" w:rsidRDefault="005C1C29" w:rsidP="00313817">
      <w:pPr>
        <w:tabs>
          <w:tab w:val="left" w:pos="360"/>
        </w:tabs>
        <w:spacing w:after="0"/>
        <w:rPr>
          <w:b/>
          <w:bCs/>
        </w:rPr>
      </w:pPr>
    </w:p>
    <w:p w:rsidR="005C1C29" w:rsidRPr="00EB2084" w:rsidRDefault="005C1C29" w:rsidP="00313817">
      <w:pPr>
        <w:tabs>
          <w:tab w:val="left" w:pos="360"/>
        </w:tabs>
        <w:spacing w:after="0"/>
      </w:pPr>
      <w:r w:rsidRPr="00EB2084">
        <w:rPr>
          <w:bCs/>
          <w:i/>
        </w:rPr>
        <w:t>Program Dates:</w:t>
      </w:r>
      <w:r w:rsidRPr="00353899">
        <w:rPr>
          <w:bCs/>
          <w:i/>
        </w:rPr>
        <w:t xml:space="preserve"> </w:t>
      </w:r>
      <w:r>
        <w:rPr>
          <w:bCs/>
        </w:rPr>
        <w:t>TBD</w:t>
      </w:r>
      <w:r w:rsidRPr="00EB2084">
        <w:rPr>
          <w:bCs/>
        </w:rPr>
        <w:br/>
      </w:r>
      <w:r>
        <w:rPr>
          <w:bCs/>
          <w:i/>
        </w:rPr>
        <w:t>Cost</w:t>
      </w:r>
      <w:r w:rsidRPr="00EB2084">
        <w:rPr>
          <w:bCs/>
          <w:i/>
        </w:rPr>
        <w:t>:</w:t>
      </w:r>
      <w:r w:rsidRPr="00353899">
        <w:rPr>
          <w:bCs/>
          <w:i/>
        </w:rPr>
        <w:t xml:space="preserve"> </w:t>
      </w:r>
      <w:r w:rsidRPr="00EB2084">
        <w:rPr>
          <w:bCs/>
        </w:rPr>
        <w:t>$3,050 USD</w:t>
      </w:r>
      <w:r w:rsidRPr="00EB2084">
        <w:t xml:space="preserve"> </w:t>
      </w:r>
    </w:p>
    <w:p w:rsidR="005C1C29" w:rsidRDefault="005C1C29" w:rsidP="00313817">
      <w:pPr>
        <w:tabs>
          <w:tab w:val="left" w:pos="360"/>
        </w:tabs>
        <w:spacing w:after="0"/>
        <w:rPr>
          <w:i/>
        </w:rPr>
      </w:pPr>
      <w:r w:rsidRPr="00EB2084">
        <w:rPr>
          <w:i/>
        </w:rPr>
        <w:t>Contact Number:</w:t>
      </w:r>
      <w:r w:rsidRPr="00353899">
        <w:rPr>
          <w:i/>
        </w:rPr>
        <w:t xml:space="preserve"> </w:t>
      </w:r>
      <w:r w:rsidRPr="00EB2084">
        <w:t>412.648.1607</w:t>
      </w:r>
    </w:p>
    <w:p w:rsidR="005C1C2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"uofnortherniowaecq1"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Default="005C1C29" w:rsidP="00313817">
      <w:pPr>
        <w:pStyle w:val="Heading3"/>
        <w:tabs>
          <w:tab w:val="left" w:pos="360"/>
        </w:tabs>
        <w:ind w:left="0"/>
      </w:pPr>
      <w:bookmarkStart w:id="672" w:name="_University_of_Richmond"/>
      <w:bookmarkStart w:id="673" w:name="_Toc361823716"/>
      <w:bookmarkStart w:id="674" w:name="_Toc329950168"/>
      <w:bookmarkStart w:id="675" w:name="_Toc330199048"/>
      <w:bookmarkStart w:id="676" w:name="_Toc337108901"/>
      <w:bookmarkEnd w:id="672"/>
      <w:r w:rsidRPr="00AD5580">
        <w:t>Certificate in</w:t>
      </w:r>
      <w:r>
        <w:t xml:space="preserve"> Influential </w:t>
      </w:r>
      <w:r w:rsidRPr="00AD5580">
        <w:t xml:space="preserve">Leadership and </w:t>
      </w:r>
      <w:r w:rsidR="004C179A">
        <w:t>Presentation</w:t>
      </w:r>
      <w:bookmarkEnd w:id="673"/>
    </w:p>
    <w:p w:rsidR="005C1C29" w:rsidRPr="00AD5580" w:rsidRDefault="005C1C29" w:rsidP="00313817">
      <w:pPr>
        <w:pStyle w:val="NoSpacing"/>
        <w:tabs>
          <w:tab w:val="left" w:pos="360"/>
        </w:tabs>
        <w:rPr>
          <w:bCs/>
        </w:rPr>
      </w:pPr>
    </w:p>
    <w:p w:rsidR="005C1C29" w:rsidRDefault="005C1C29" w:rsidP="00313817">
      <w:pPr>
        <w:pStyle w:val="NoSpacing"/>
        <w:tabs>
          <w:tab w:val="left" w:pos="360"/>
        </w:tabs>
        <w:rPr>
          <w:bCs/>
        </w:rPr>
      </w:pPr>
      <w:r w:rsidRPr="00E835E4">
        <w:rPr>
          <w:rFonts w:eastAsia="Times New Roman" w:cs="Times New Roman"/>
        </w:rPr>
        <w:t>The Certificate in Influential Leadership and Presentation consists of two courses, Cross-Organizational Influence and Making Influential Presentations. Cross-Organizational Influence teaches individuals how to strengthen their ability to advance ideas, influence effectively and accomplish important objectives while working in a complex environment. Making Influential Presentations teaches individuals how to effectively present to executives, decision makers and people of influence. You can take one or both courses. However, to receive the certificate, both courses will need to be completed.</w:t>
      </w:r>
      <w:r>
        <w:rPr>
          <w:rFonts w:eastAsia="Times New Roman" w:cs="Times New Roman"/>
        </w:rPr>
        <w:t xml:space="preserve">  For more information, </w:t>
      </w:r>
      <w:hyperlink r:id="rId276" w:history="1">
        <w:r w:rsidRPr="006B7040">
          <w:rPr>
            <w:rStyle w:val="Hyperlink"/>
          </w:rPr>
          <w:t>click here.</w:t>
        </w:r>
      </w:hyperlink>
      <w:r w:rsidRPr="00AD5580">
        <w:rPr>
          <w:bCs/>
        </w:rPr>
        <w:t xml:space="preserve"> </w:t>
      </w:r>
    </w:p>
    <w:p w:rsidR="005C1C29" w:rsidRPr="00AD5580"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"uofnortherniowaecq1"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677" w:name="_Toc361823717"/>
      <w:bookmarkStart w:id="678" w:name="Richmondecq1"/>
      <w:r w:rsidRPr="00A11F81">
        <w:t>University of Richmond</w:t>
      </w:r>
      <w:bookmarkEnd w:id="674"/>
      <w:bookmarkEnd w:id="675"/>
      <w:bookmarkEnd w:id="676"/>
      <w:bookmarkEnd w:id="677"/>
      <w:r w:rsidRPr="00A11F81">
        <w:t xml:space="preserve"> </w:t>
      </w:r>
    </w:p>
    <w:p w:rsidR="005C1C29" w:rsidRPr="00A11F81" w:rsidRDefault="005C1C29" w:rsidP="00313817">
      <w:pPr>
        <w:pStyle w:val="Heading3"/>
        <w:tabs>
          <w:tab w:val="left" w:pos="360"/>
        </w:tabs>
        <w:ind w:left="0"/>
      </w:pPr>
      <w:bookmarkStart w:id="679" w:name="_Toc361823718"/>
      <w:bookmarkStart w:id="680" w:name="Richmonddevelopingleadershipskills"/>
      <w:bookmarkEnd w:id="665"/>
      <w:bookmarkEnd w:id="678"/>
      <w:r>
        <w:t>Leadership Boot Camp I</w:t>
      </w:r>
      <w:bookmarkEnd w:id="679"/>
    </w:p>
    <w:bookmarkEnd w:id="680"/>
    <w:p w:rsidR="005C1C29" w:rsidRPr="00A11F81" w:rsidRDefault="005C1C29" w:rsidP="00313817">
      <w:pPr>
        <w:tabs>
          <w:tab w:val="left" w:pos="360"/>
        </w:tabs>
        <w:spacing w:after="0" w:line="240" w:lineRule="auto"/>
        <w:rPr>
          <w:rFonts w:cs="Times New Roman"/>
          <w:sz w:val="24"/>
          <w:szCs w:val="24"/>
        </w:rPr>
      </w:pPr>
    </w:p>
    <w:p w:rsidR="005C1C29" w:rsidRPr="00A11F81" w:rsidRDefault="005C1C29" w:rsidP="00313817">
      <w:pPr>
        <w:tabs>
          <w:tab w:val="left" w:pos="360"/>
        </w:tabs>
        <w:spacing w:after="0" w:line="240" w:lineRule="auto"/>
        <w:rPr>
          <w:rFonts w:cs="Times New Roman"/>
        </w:rPr>
      </w:pPr>
      <w:r w:rsidRPr="004247DA">
        <w:rPr>
          <w:rFonts w:cs="Times New Roman"/>
        </w:rPr>
        <w:t>What does a leader look like? In this dynamic two-day workshop you will have the opportunity to explore all facets of situational leadership and then define, practice, and critique your own leadership skills. You will develop the confidence needed to direct the efforts of others and lead in your organization with strength and vision. Whatever management training you may have had previously, situational leadership will complement it.</w:t>
      </w:r>
      <w:r>
        <w:rPr>
          <w:rFonts w:cs="Times New Roman"/>
        </w:rPr>
        <w:t xml:space="preserve"> </w:t>
      </w:r>
      <w:r>
        <w:rPr>
          <w:rFonts w:eastAsia="Times New Roman" w:cs="Times New Roman"/>
        </w:rPr>
        <w:t xml:space="preserve"> For more information, </w:t>
      </w:r>
      <w:hyperlink r:id="rId277" w:history="1">
        <w:r w:rsidRPr="006B7040">
          <w:rPr>
            <w:rStyle w:val="Hyperlink"/>
            <w:rFonts w:cs="Times New Roman"/>
          </w:rPr>
          <w:t>click here.</w:t>
        </w:r>
      </w:hyperlink>
    </w:p>
    <w:p w:rsidR="005C1C29" w:rsidRPr="004247DA" w:rsidRDefault="005C1C29" w:rsidP="00313817">
      <w:pPr>
        <w:tabs>
          <w:tab w:val="left" w:pos="360"/>
        </w:tabs>
        <w:spacing w:after="0" w:line="240" w:lineRule="auto"/>
        <w:rPr>
          <w:rFonts w:cs="Times New Roman"/>
          <w:i/>
        </w:rPr>
      </w:pPr>
    </w:p>
    <w:p w:rsidR="005C1C29" w:rsidRDefault="005C1C29" w:rsidP="00313817">
      <w:pPr>
        <w:tabs>
          <w:tab w:val="left" w:pos="360"/>
        </w:tabs>
        <w:spacing w:after="0" w:line="240" w:lineRule="auto"/>
        <w:rPr>
          <w:rFonts w:cs="Times New Roman"/>
        </w:rPr>
      </w:pPr>
      <w:r w:rsidRPr="004247DA">
        <w:rPr>
          <w:rFonts w:cs="Times New Roman"/>
          <w:i/>
        </w:rPr>
        <w:t>Date</w:t>
      </w:r>
      <w:r w:rsidRPr="004247DA">
        <w:rPr>
          <w:rFonts w:cs="Times New Roman"/>
        </w:rPr>
        <w:t xml:space="preserve">: </w:t>
      </w:r>
      <w:r>
        <w:rPr>
          <w:rFonts w:cs="Times New Roman"/>
        </w:rPr>
        <w:t>October 9 October 11, 2013</w:t>
      </w:r>
    </w:p>
    <w:p w:rsidR="005C1C29" w:rsidRDefault="005C1C29" w:rsidP="00313817">
      <w:pPr>
        <w:tabs>
          <w:tab w:val="left" w:pos="360"/>
        </w:tabs>
        <w:spacing w:after="0" w:line="240" w:lineRule="auto"/>
        <w:rPr>
          <w:rFonts w:cs="Times New Roman"/>
        </w:rPr>
      </w:pPr>
      <w:r w:rsidRPr="004247DA">
        <w:rPr>
          <w:rFonts w:cs="Times New Roman"/>
          <w:i/>
        </w:rPr>
        <w:t>Fees</w:t>
      </w:r>
      <w:r w:rsidRPr="004247DA">
        <w:rPr>
          <w:rFonts w:cs="Times New Roman"/>
        </w:rPr>
        <w:t>: $</w:t>
      </w:r>
      <w:r>
        <w:rPr>
          <w:rFonts w:cs="Times New Roman"/>
        </w:rPr>
        <w:t>1595</w:t>
      </w:r>
    </w:p>
    <w:p w:rsidR="005C1C29" w:rsidRPr="004247DA" w:rsidRDefault="005C1C29" w:rsidP="00313817">
      <w:pPr>
        <w:pStyle w:val="NormalWeb"/>
        <w:tabs>
          <w:tab w:val="left" w:pos="360"/>
        </w:tabs>
        <w:rPr>
          <w:sz w:val="22"/>
          <w:szCs w:val="22"/>
        </w:rPr>
      </w:pPr>
      <w:r w:rsidRPr="004247DA">
        <w:rPr>
          <w:rFonts w:cs="Times New Roman"/>
          <w:i/>
          <w:sz w:val="22"/>
          <w:szCs w:val="22"/>
        </w:rPr>
        <w:t>Contact</w:t>
      </w:r>
      <w:r w:rsidRPr="004247DA">
        <w:rPr>
          <w:rFonts w:cs="Times New Roman"/>
          <w:sz w:val="22"/>
          <w:szCs w:val="22"/>
        </w:rPr>
        <w:t xml:space="preserve">: </w:t>
      </w:r>
      <w:r w:rsidRPr="004247DA">
        <w:rPr>
          <w:sz w:val="22"/>
          <w:szCs w:val="22"/>
        </w:rPr>
        <w:t xml:space="preserve">(804) 289-8019 or </w:t>
      </w:r>
      <w:hyperlink r:id="rId278" w:history="1">
        <w:r w:rsidRPr="004247DA">
          <w:rPr>
            <w:rStyle w:val="Hyperlink"/>
            <w:sz w:val="22"/>
            <w:szCs w:val="22"/>
          </w:rPr>
          <w:t>execed@richmond.edu</w:t>
        </w:r>
      </w:hyperlink>
    </w:p>
    <w:bookmarkStart w:id="681" w:name="Richmondmgmttoolsandtechsfortech"/>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"uofrichmondecq1"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b/>
        </w:rPr>
      </w:pPr>
      <w:r w:rsidRPr="00A11F81">
        <w:rPr>
          <w:rFonts w:cs="Times New Roman"/>
          <w:b/>
        </w:rPr>
        <w:fldChar w:fldCharType="end"/>
      </w:r>
    </w:p>
    <w:bookmarkEnd w:id="681"/>
    <w:p w:rsidR="005C1C29" w:rsidRPr="00A11F81" w:rsidRDefault="005C1C29" w:rsidP="00313817">
      <w:pPr>
        <w:shd w:val="clear" w:color="auto" w:fill="FFFFFF"/>
        <w:tabs>
          <w:tab w:val="left" w:pos="360"/>
        </w:tabs>
        <w:spacing w:after="0" w:line="240" w:lineRule="auto"/>
        <w:rPr>
          <w:rFonts w:cs="Times New Roman"/>
          <w:b/>
          <w:sz w:val="24"/>
          <w:szCs w:val="24"/>
        </w:rPr>
      </w:pPr>
    </w:p>
    <w:p w:rsidR="005C1C29" w:rsidRPr="00A11F81" w:rsidRDefault="005C1C29" w:rsidP="00313817">
      <w:pPr>
        <w:pStyle w:val="Heading2"/>
        <w:tabs>
          <w:tab w:val="left" w:pos="360"/>
        </w:tabs>
        <w:ind w:left="0"/>
      </w:pPr>
      <w:bookmarkStart w:id="682" w:name="_Toc329950171"/>
      <w:bookmarkStart w:id="683" w:name="_Toc330199051"/>
      <w:bookmarkStart w:id="684" w:name="_Toc337108904"/>
      <w:bookmarkStart w:id="685" w:name="_Toc361823719"/>
      <w:bookmarkStart w:id="686" w:name="OneUSouthCarolina"/>
      <w:r w:rsidRPr="00A11F81">
        <w:t>University of South Carolina</w:t>
      </w:r>
      <w:bookmarkEnd w:id="682"/>
      <w:bookmarkEnd w:id="683"/>
      <w:bookmarkEnd w:id="684"/>
      <w:bookmarkEnd w:id="685"/>
      <w:r w:rsidRPr="00A11F81">
        <w:t xml:space="preserve"> </w:t>
      </w:r>
    </w:p>
    <w:p w:rsidR="005C1C29" w:rsidRDefault="005C1C29" w:rsidP="00313817">
      <w:pPr>
        <w:pStyle w:val="NoSpacing"/>
        <w:tabs>
          <w:tab w:val="left" w:pos="360"/>
        </w:tabs>
        <w:rPr>
          <w:rFonts w:cs="Times New Roman"/>
          <w:b/>
        </w:rPr>
      </w:pPr>
      <w:bookmarkStart w:id="687" w:name="USouthCarolinaStrategicthinkingandanal"/>
      <w:bookmarkStart w:id="688" w:name="OneUofTexas"/>
      <w:bookmarkEnd w:id="686"/>
    </w:p>
    <w:p w:rsidR="005C1C29" w:rsidRDefault="005C1C29" w:rsidP="00313817">
      <w:pPr>
        <w:pStyle w:val="Heading3"/>
        <w:tabs>
          <w:tab w:val="left" w:pos="360"/>
        </w:tabs>
        <w:ind w:left="0"/>
      </w:pPr>
      <w:bookmarkStart w:id="689" w:name="_Toc361823720"/>
      <w:r w:rsidRPr="00DC5CC7">
        <w:t xml:space="preserve">Corporate Sustainability Strategy and Implementation: Lessons from </w:t>
      </w:r>
      <w:r w:rsidR="004C179A" w:rsidRPr="00DC5CC7">
        <w:t>Wal-Mart</w:t>
      </w:r>
      <w:bookmarkEnd w:id="689"/>
    </w:p>
    <w:p w:rsidR="005C1C29" w:rsidRPr="00E76D7E" w:rsidRDefault="005C1C29" w:rsidP="00313817">
      <w:pPr>
        <w:pStyle w:val="NoSpacing"/>
        <w:tabs>
          <w:tab w:val="left" w:pos="360"/>
        </w:tabs>
      </w:pPr>
    </w:p>
    <w:p w:rsidR="005C1C29" w:rsidRPr="00EA6F33" w:rsidRDefault="005C1C29" w:rsidP="00313817">
      <w:pPr>
        <w:pStyle w:val="NoSpacing"/>
        <w:tabs>
          <w:tab w:val="left" w:pos="360"/>
        </w:tabs>
        <w:rPr>
          <w:rFonts w:cs="Times New Roman"/>
        </w:rPr>
      </w:pPr>
    </w:p>
    <w:p w:rsidR="005C1C29" w:rsidRPr="00F41252" w:rsidRDefault="005C1C29" w:rsidP="00313817">
      <w:pPr>
        <w:pStyle w:val="NoSpacing"/>
        <w:tabs>
          <w:tab w:val="left" w:pos="360"/>
        </w:tabs>
        <w:rPr>
          <w:rFonts w:cs="Times New Roman"/>
        </w:rPr>
      </w:pPr>
      <w:r w:rsidRPr="00EA6F33">
        <w:rPr>
          <w:rFonts w:cs="Times New Roman"/>
        </w:rPr>
        <w:t xml:space="preserve">Corporate Sustainability Strategy and Implementation: Lessons from </w:t>
      </w:r>
      <w:r w:rsidR="004C179A" w:rsidRPr="00EA6F33">
        <w:rPr>
          <w:rFonts w:cs="Times New Roman"/>
        </w:rPr>
        <w:t>Wal-Mart</w:t>
      </w:r>
      <w:r w:rsidRPr="00EA6F33">
        <w:rPr>
          <w:rFonts w:cs="Times New Roman"/>
        </w:rPr>
        <w:t xml:space="preserve"> delivers a wide range of opportunities for sustainability drawing from Moore School research into seven major sustainability initiatives executed by </w:t>
      </w:r>
      <w:r w:rsidR="004C179A" w:rsidRPr="00EA6F33">
        <w:rPr>
          <w:rFonts w:cs="Times New Roman"/>
        </w:rPr>
        <w:t>Wal-Mart</w:t>
      </w:r>
      <w:r w:rsidRPr="00EA6F33">
        <w:rPr>
          <w:rFonts w:cs="Times New Roman"/>
        </w:rPr>
        <w:t xml:space="preserve">. Learn how effective sustainability programs can be constructed while avoiding the pitfalls. You will complete the program with a clear vision of what can be achieved through sustainability efforts, and how to make sustainability a successful part of your business.  For more information, </w:t>
      </w:r>
      <w:hyperlink r:id="rId279" w:anchor="strategy" w:history="1">
        <w:r w:rsidRPr="006B7040">
          <w:rPr>
            <w:rStyle w:val="Hyperlink"/>
            <w:rFonts w:cs="Times New Roman"/>
          </w:rPr>
          <w:t>click here.</w:t>
        </w:r>
      </w:hyperlink>
    </w:p>
    <w:p w:rsidR="005C1C29" w:rsidRPr="00F41252" w:rsidRDefault="005C1C29" w:rsidP="00313817">
      <w:pPr>
        <w:pStyle w:val="NoSpacing"/>
        <w:tabs>
          <w:tab w:val="left" w:pos="360"/>
        </w:tabs>
        <w:rPr>
          <w:rFonts w:cs="Times New Roman"/>
        </w:rPr>
      </w:pPr>
    </w:p>
    <w:p w:rsidR="005C1C29" w:rsidRPr="00F41252" w:rsidRDefault="005C1C29" w:rsidP="00313817">
      <w:pPr>
        <w:pStyle w:val="NoSpacing"/>
        <w:tabs>
          <w:tab w:val="left" w:pos="360"/>
        </w:tabs>
        <w:rPr>
          <w:rFonts w:cs="Times New Roman"/>
          <w:i/>
        </w:rPr>
      </w:pPr>
      <w:r w:rsidRPr="00F41252">
        <w:rPr>
          <w:rFonts w:cs="Times New Roman"/>
          <w:bCs/>
          <w:i/>
        </w:rPr>
        <w:t xml:space="preserve">Program Dates: </w:t>
      </w:r>
      <w:r>
        <w:rPr>
          <w:rFonts w:cs="Times New Roman"/>
          <w:bCs/>
        </w:rPr>
        <w:t>TBD</w:t>
      </w:r>
      <w:r w:rsidRPr="00F41252">
        <w:rPr>
          <w:rFonts w:cs="Times New Roman"/>
          <w:bCs/>
          <w:i/>
        </w:rPr>
        <w:br/>
      </w:r>
      <w:r>
        <w:rPr>
          <w:rFonts w:cs="Times New Roman"/>
          <w:bCs/>
          <w:i/>
        </w:rPr>
        <w:t>Cost</w:t>
      </w:r>
      <w:r w:rsidRPr="00F41252">
        <w:rPr>
          <w:rFonts w:cs="Times New Roman"/>
          <w:bCs/>
          <w:i/>
        </w:rPr>
        <w:t xml:space="preserve">: </w:t>
      </w:r>
      <w:r w:rsidRPr="00F41252">
        <w:rPr>
          <w:rFonts w:cs="Times New Roman"/>
          <w:bCs/>
        </w:rPr>
        <w:t>$</w:t>
      </w:r>
      <w:r>
        <w:rPr>
          <w:rFonts w:cs="Times New Roman"/>
          <w:bCs/>
        </w:rPr>
        <w:t>950/participant ($650/ participant for two or more)</w:t>
      </w:r>
      <w:r w:rsidRPr="00F41252">
        <w:rPr>
          <w:rFonts w:cs="Times New Roman"/>
          <w:i/>
        </w:rPr>
        <w:t xml:space="preserve"> </w:t>
      </w:r>
    </w:p>
    <w:p w:rsidR="005C1C29" w:rsidRDefault="005C1C29" w:rsidP="00313817">
      <w:pPr>
        <w:pStyle w:val="NoSpacing"/>
        <w:tabs>
          <w:tab w:val="left" w:pos="360"/>
        </w:tabs>
        <w:rPr>
          <w:rFonts w:ascii="Open Sans" w:hAnsi="Open Sans"/>
          <w:color w:val="383838"/>
        </w:rPr>
      </w:pPr>
      <w:r w:rsidRPr="00F41252">
        <w:rPr>
          <w:rFonts w:cs="Times New Roman"/>
          <w:i/>
        </w:rPr>
        <w:t xml:space="preserve">Contact Number: </w:t>
      </w:r>
      <w:r>
        <w:rPr>
          <w:rFonts w:ascii="Open Sans" w:hAnsi="Open Sans"/>
          <w:color w:val="383838"/>
        </w:rPr>
        <w:t>803.777.2231 or 800.393.2362</w:t>
      </w:r>
    </w:p>
    <w:p w:rsidR="005C1C29" w:rsidRPr="00F41252"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"uofsouthcarolinaecq1"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bookmarkEnd w:id="687"/>
    <w:p w:rsidR="005C1C29" w:rsidRDefault="007C4733" w:rsidP="00313817">
      <w:pPr>
        <w:pStyle w:val="Heading3"/>
        <w:tabs>
          <w:tab w:val="left" w:pos="360"/>
        </w:tabs>
        <w:ind w:left="0"/>
      </w:pPr>
      <w:r>
        <w:fldChar w:fldCharType="begin"/>
      </w:r>
      <w:r w:rsidR="005C1C29">
        <w:instrText>HYPERLINK "http://www.moore.sc.edu/execed/publicprograms/leadershipmanagementprograms.aspx"</w:instrText>
      </w:r>
      <w:r>
        <w:fldChar w:fldCharType="separate"/>
      </w:r>
      <w:bookmarkStart w:id="690" w:name="_Toc361823721"/>
      <w:r w:rsidR="005C1C29" w:rsidRPr="00045297">
        <w:t>Critical Thinking: Insights for Strategic Thinking and Analysis</w:t>
      </w:r>
      <w:bookmarkEnd w:id="690"/>
      <w:r>
        <w:fldChar w:fldCharType="end"/>
      </w:r>
    </w:p>
    <w:p w:rsidR="005C1C29" w:rsidRPr="00B279E2" w:rsidRDefault="005C1C29" w:rsidP="00313817">
      <w:pPr>
        <w:pStyle w:val="NoSpacing"/>
        <w:tabs>
          <w:tab w:val="left" w:pos="360"/>
        </w:tabs>
        <w:rPr>
          <w:rFonts w:cs="Times New Roman"/>
        </w:rPr>
      </w:pPr>
    </w:p>
    <w:p w:rsidR="005C1C29" w:rsidRDefault="00994646" w:rsidP="00313817">
      <w:pPr>
        <w:pStyle w:val="NoSpacing"/>
        <w:tabs>
          <w:tab w:val="left" w:pos="360"/>
        </w:tabs>
        <w:rPr>
          <w:rFonts w:cs="Times New Roman"/>
        </w:rPr>
      </w:pPr>
      <w:hyperlink r:id="rId280" w:history="1">
        <w:r w:rsidR="005C1C29" w:rsidRPr="00B279E2">
          <w:rPr>
            <w:rFonts w:cs="Times New Roman"/>
          </w:rPr>
          <w:t>Critical Thinking: Insights for Strategic Thinking and Analysis</w:t>
        </w:r>
      </w:hyperlink>
      <w:r w:rsidR="005C1C29" w:rsidRPr="00B279E2">
        <w:rPr>
          <w:rFonts w:cs="Times New Roman"/>
        </w:rPr>
        <w:t xml:space="preserve"> focuses on the integration and coordination of operations, marketing and finance that are essential for business success. Discover how to understand and anticipate market conditions, develop long-range strategies and make multi-year financial projections.</w:t>
      </w:r>
      <w:r w:rsidR="005C1C29">
        <w:rPr>
          <w:rFonts w:cs="Times New Roman"/>
        </w:rPr>
        <w:t xml:space="preserve">  For more information, </w:t>
      </w:r>
      <w:hyperlink r:id="rId281" w:anchor="critical" w:history="1">
        <w:r w:rsidR="005C1C29" w:rsidRPr="006B7040">
          <w:rPr>
            <w:rStyle w:val="Hyperlink"/>
            <w:rFonts w:cs="Times New Roman"/>
          </w:rPr>
          <w:t>click here.</w:t>
        </w:r>
      </w:hyperlink>
    </w:p>
    <w:p w:rsidR="005C1C29" w:rsidRPr="00B279E2" w:rsidRDefault="005C1C29" w:rsidP="00313817">
      <w:pPr>
        <w:pStyle w:val="NoSpacing"/>
        <w:tabs>
          <w:tab w:val="left" w:pos="360"/>
        </w:tabs>
        <w:rPr>
          <w:rFonts w:cs="Times New Roman"/>
        </w:rPr>
      </w:pPr>
    </w:p>
    <w:p w:rsidR="005C1C29" w:rsidRPr="00B279E2" w:rsidRDefault="005C1C29" w:rsidP="00313817">
      <w:pPr>
        <w:pStyle w:val="NoSpacing"/>
        <w:tabs>
          <w:tab w:val="left" w:pos="360"/>
        </w:tabs>
        <w:rPr>
          <w:rFonts w:cs="Times New Roman"/>
          <w:i/>
        </w:rPr>
      </w:pPr>
      <w:r w:rsidRPr="00B279E2">
        <w:rPr>
          <w:rFonts w:cs="Times New Roman"/>
          <w:bCs/>
          <w:i/>
        </w:rPr>
        <w:t>Program Dates:</w:t>
      </w:r>
      <w:r>
        <w:rPr>
          <w:rFonts w:cs="Times New Roman"/>
          <w:bCs/>
        </w:rPr>
        <w:t xml:space="preserve"> November 5-7, 2013</w:t>
      </w:r>
      <w:r w:rsidRPr="00B279E2">
        <w:rPr>
          <w:rFonts w:cs="Times New Roman"/>
          <w:bCs/>
          <w:i/>
        </w:rPr>
        <w:br/>
      </w:r>
      <w:r>
        <w:rPr>
          <w:rFonts w:cs="Times New Roman"/>
          <w:bCs/>
          <w:i/>
        </w:rPr>
        <w:t>Cost</w:t>
      </w:r>
      <w:r w:rsidRPr="00B279E2">
        <w:rPr>
          <w:rFonts w:cs="Times New Roman"/>
          <w:bCs/>
          <w:i/>
        </w:rPr>
        <w:t xml:space="preserve">: </w:t>
      </w:r>
      <w:r w:rsidRPr="00B279E2">
        <w:rPr>
          <w:rFonts w:cs="Times New Roman"/>
          <w:bCs/>
        </w:rPr>
        <w:t>$1</w:t>
      </w:r>
      <w:r>
        <w:rPr>
          <w:rFonts w:cs="Times New Roman"/>
          <w:bCs/>
        </w:rPr>
        <w:t>350/participant ($1050/participant for two or more)</w:t>
      </w:r>
      <w:r w:rsidRPr="00B279E2">
        <w:rPr>
          <w:rFonts w:cs="Times New Roman"/>
          <w:i/>
        </w:rPr>
        <w:t xml:space="preserve"> </w:t>
      </w:r>
    </w:p>
    <w:p w:rsidR="005C1C29" w:rsidRPr="00B279E2" w:rsidRDefault="005C1C29" w:rsidP="00313817">
      <w:pPr>
        <w:pStyle w:val="NoSpacing"/>
        <w:tabs>
          <w:tab w:val="left" w:pos="360"/>
        </w:tabs>
        <w:rPr>
          <w:rFonts w:cs="Times New Roman"/>
          <w:i/>
        </w:rPr>
      </w:pPr>
      <w:r w:rsidRPr="00B279E2">
        <w:rPr>
          <w:rFonts w:cs="Times New Roman"/>
          <w:i/>
        </w:rPr>
        <w:t xml:space="preserve">Contact Number: </w:t>
      </w:r>
      <w:r>
        <w:rPr>
          <w:rFonts w:ascii="Open Sans" w:hAnsi="Open Sans"/>
          <w:color w:val="383838"/>
        </w:rPr>
        <w:t>803.777.2231 or 800.393.2362</w:t>
      </w:r>
    </w:p>
    <w:p w:rsidR="005C1C29" w:rsidRPr="00E76D7E"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"uofsouthcarolinaecq1"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Default="00994646" w:rsidP="00313817">
      <w:pPr>
        <w:pStyle w:val="Heading3"/>
        <w:tabs>
          <w:tab w:val="left" w:pos="360"/>
        </w:tabs>
        <w:ind w:left="0"/>
      </w:pPr>
      <w:hyperlink r:id="rId282" w:history="1">
        <w:bookmarkStart w:id="691" w:name="_Toc361823722"/>
        <w:r w:rsidR="005C1C29" w:rsidRPr="00570845">
          <w:t>Leadership for Women: Strategies for High Potential Success</w:t>
        </w:r>
        <w:bookmarkEnd w:id="691"/>
      </w:hyperlink>
    </w:p>
    <w:p w:rsidR="005C1C29" w:rsidRPr="00E76D7E" w:rsidRDefault="005C1C29" w:rsidP="00313817">
      <w:pPr>
        <w:pStyle w:val="NoSpacing"/>
        <w:tabs>
          <w:tab w:val="left" w:pos="360"/>
        </w:tabs>
      </w:pPr>
    </w:p>
    <w:p w:rsidR="005C1C29" w:rsidRDefault="005C1C29" w:rsidP="00313817">
      <w:pPr>
        <w:pStyle w:val="NoSpacing"/>
        <w:tabs>
          <w:tab w:val="left" w:pos="360"/>
        </w:tabs>
        <w:rPr>
          <w:rFonts w:cs="Times New Roman"/>
        </w:rPr>
      </w:pPr>
      <w:r w:rsidRPr="00904826">
        <w:rPr>
          <w:rFonts w:cs="Times New Roman"/>
        </w:rPr>
        <w:t>Leadership for Women: Strategies for High Potential Success provides individual action plans to improve performance and productivity, while engaging your organization for future development, growth and profitability. This course is based on proven personal senior executive experiences and academic research.</w:t>
      </w:r>
      <w:r>
        <w:rPr>
          <w:rFonts w:cs="Times New Roman"/>
        </w:rPr>
        <w:t xml:space="preserve">  For more information, </w:t>
      </w:r>
      <w:hyperlink r:id="rId283" w:anchor="women" w:history="1">
        <w:r w:rsidRPr="006B7040">
          <w:rPr>
            <w:rStyle w:val="Hyperlink"/>
            <w:rFonts w:cs="Times New Roman"/>
          </w:rPr>
          <w:t>click here.</w:t>
        </w:r>
      </w:hyperlink>
    </w:p>
    <w:p w:rsidR="005C1C29" w:rsidRPr="00904826" w:rsidRDefault="005C1C29" w:rsidP="00313817">
      <w:pPr>
        <w:pStyle w:val="NoSpacing"/>
        <w:tabs>
          <w:tab w:val="left" w:pos="360"/>
        </w:tabs>
        <w:rPr>
          <w:rFonts w:cs="Times New Roman"/>
        </w:rPr>
      </w:pPr>
    </w:p>
    <w:p w:rsidR="005C1C29" w:rsidRPr="00904826" w:rsidRDefault="005C1C29" w:rsidP="00313817">
      <w:pPr>
        <w:pStyle w:val="NoSpacing"/>
        <w:tabs>
          <w:tab w:val="left" w:pos="360"/>
        </w:tabs>
        <w:rPr>
          <w:rFonts w:cs="Times New Roman"/>
          <w:i/>
        </w:rPr>
      </w:pPr>
      <w:r w:rsidRPr="00904826">
        <w:rPr>
          <w:rFonts w:cs="Times New Roman"/>
          <w:bCs/>
          <w:i/>
        </w:rPr>
        <w:t xml:space="preserve">Program Dates: </w:t>
      </w:r>
      <w:r w:rsidRPr="00904826">
        <w:rPr>
          <w:rFonts w:cs="Times New Roman"/>
          <w:bCs/>
        </w:rPr>
        <w:t>Oct 3-4, 2013</w:t>
      </w:r>
      <w:r w:rsidRPr="00904826">
        <w:rPr>
          <w:rFonts w:cs="Times New Roman"/>
          <w:bCs/>
          <w:i/>
        </w:rPr>
        <w:br/>
      </w:r>
      <w:r>
        <w:rPr>
          <w:rFonts w:cs="Times New Roman"/>
          <w:bCs/>
          <w:i/>
        </w:rPr>
        <w:t>Cost</w:t>
      </w:r>
      <w:r w:rsidRPr="00904826">
        <w:rPr>
          <w:rFonts w:cs="Times New Roman"/>
          <w:bCs/>
          <w:i/>
        </w:rPr>
        <w:t xml:space="preserve">: </w:t>
      </w:r>
      <w:r w:rsidRPr="00904826">
        <w:rPr>
          <w:rFonts w:cs="Times New Roman"/>
          <w:bCs/>
        </w:rPr>
        <w:t>$1</w:t>
      </w:r>
      <w:r>
        <w:rPr>
          <w:rFonts w:cs="Times New Roman"/>
          <w:bCs/>
        </w:rPr>
        <w:t>350/participant ($1050/participant for two or more)</w:t>
      </w:r>
      <w:r w:rsidRPr="00904826">
        <w:rPr>
          <w:rFonts w:cs="Times New Roman"/>
          <w:i/>
        </w:rPr>
        <w:t xml:space="preserve"> </w:t>
      </w:r>
    </w:p>
    <w:p w:rsidR="005C1C29" w:rsidRDefault="005C1C29" w:rsidP="00313817">
      <w:pPr>
        <w:pStyle w:val="NoSpacing"/>
        <w:tabs>
          <w:tab w:val="left" w:pos="360"/>
        </w:tabs>
        <w:rPr>
          <w:rFonts w:ascii="Open Sans" w:hAnsi="Open Sans"/>
          <w:color w:val="383838"/>
        </w:rPr>
      </w:pPr>
      <w:r w:rsidRPr="00904826">
        <w:rPr>
          <w:rFonts w:cs="Times New Roman"/>
          <w:i/>
        </w:rPr>
        <w:t xml:space="preserve">Contact Number: </w:t>
      </w:r>
      <w:r w:rsidRPr="00904826">
        <w:rPr>
          <w:rFonts w:cs="Times New Roman"/>
        </w:rPr>
        <w:t>803 777-4443</w:t>
      </w:r>
      <w:r w:rsidRPr="00332E98">
        <w:rPr>
          <w:rFonts w:ascii="Open Sans" w:hAnsi="Open Sans"/>
          <w:color w:val="383838"/>
        </w:rPr>
        <w:t xml:space="preserve"> </w:t>
      </w:r>
      <w:r>
        <w:rPr>
          <w:rFonts w:ascii="Open Sans" w:hAnsi="Open Sans"/>
          <w:color w:val="383838"/>
        </w:rPr>
        <w:t>or 800.393.2362</w:t>
      </w:r>
    </w:p>
    <w:p w:rsidR="005C1C29" w:rsidRPr="00904826" w:rsidRDefault="005C1C29" w:rsidP="00313817">
      <w:pPr>
        <w:pStyle w:val="NoSpacing"/>
        <w:tabs>
          <w:tab w:val="left" w:pos="360"/>
        </w:tabs>
        <w:rPr>
          <w:rFonts w:cs="Times New Roman"/>
          <w:i/>
        </w:rPr>
      </w:pPr>
    </w:p>
    <w:p w:rsidR="005C1C29" w:rsidRDefault="00994646" w:rsidP="00313817">
      <w:pPr>
        <w:pStyle w:val="NoSpacing"/>
        <w:tabs>
          <w:tab w:val="left" w:pos="360"/>
        </w:tabs>
      </w:pPr>
      <w:hyperlink w:anchor="uofsouthcarolina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3"/>
        <w:tabs>
          <w:tab w:val="left" w:pos="360"/>
        </w:tabs>
        <w:ind w:left="0"/>
      </w:pPr>
      <w:bookmarkStart w:id="692" w:name="_Toc361823723"/>
      <w:r w:rsidRPr="00A00E1A">
        <w:t>Speaking with Confidence: Delivering Effective Presentations</w:t>
      </w:r>
      <w:bookmarkEnd w:id="692"/>
      <w:r>
        <w:tab/>
      </w:r>
    </w:p>
    <w:p w:rsidR="005C1C29" w:rsidRPr="00F41252" w:rsidRDefault="005C1C29" w:rsidP="00313817">
      <w:pPr>
        <w:pStyle w:val="NoSpacing"/>
        <w:tabs>
          <w:tab w:val="left" w:pos="360"/>
        </w:tabs>
        <w:rPr>
          <w:rFonts w:cs="Times New Roman"/>
          <w:b/>
        </w:rPr>
      </w:pPr>
    </w:p>
    <w:p w:rsidR="005C1C29" w:rsidRPr="00F41252" w:rsidRDefault="005C1C29" w:rsidP="00313817">
      <w:pPr>
        <w:pStyle w:val="NoSpacing"/>
        <w:tabs>
          <w:tab w:val="left" w:pos="360"/>
        </w:tabs>
        <w:rPr>
          <w:rFonts w:cs="Times New Roman"/>
        </w:rPr>
      </w:pPr>
      <w:r w:rsidRPr="00F41252">
        <w:rPr>
          <w:rFonts w:cs="Times New Roman"/>
        </w:rPr>
        <w:t>Speaking with Confidence: Delivering Effective Presentations shows you how to research topics and audiences, identify your own natural speaking style, and tailor your message for maximum impact.  Plus, discover techniques to overcome common fears associated with public speaking and present with confidence.</w:t>
      </w:r>
      <w:r>
        <w:rPr>
          <w:rFonts w:cs="Times New Roman"/>
        </w:rPr>
        <w:t xml:space="preserve">  For more information, </w:t>
      </w:r>
      <w:hyperlink r:id="rId284" w:anchor="speaking" w:history="1">
        <w:r w:rsidRPr="006B7040">
          <w:rPr>
            <w:rStyle w:val="Hyperlink"/>
            <w:rFonts w:cs="Times New Roman"/>
          </w:rPr>
          <w:t>click here.</w:t>
        </w:r>
      </w:hyperlink>
      <w:r w:rsidRPr="00F41252">
        <w:rPr>
          <w:rFonts w:cs="Times New Roman"/>
        </w:rPr>
        <w:t> </w:t>
      </w:r>
    </w:p>
    <w:p w:rsidR="005C1C29" w:rsidRPr="00F41252" w:rsidRDefault="005C1C29" w:rsidP="00313817">
      <w:pPr>
        <w:pStyle w:val="NoSpacing"/>
        <w:tabs>
          <w:tab w:val="left" w:pos="360"/>
        </w:tabs>
        <w:rPr>
          <w:rFonts w:cs="Times New Roman"/>
        </w:rPr>
      </w:pPr>
    </w:p>
    <w:p w:rsidR="005C1C29" w:rsidRPr="00F41252" w:rsidRDefault="005C1C29" w:rsidP="00313817">
      <w:pPr>
        <w:pStyle w:val="NoSpacing"/>
        <w:tabs>
          <w:tab w:val="left" w:pos="360"/>
        </w:tabs>
        <w:rPr>
          <w:rFonts w:cs="Times New Roman"/>
          <w:i/>
        </w:rPr>
      </w:pPr>
      <w:r w:rsidRPr="00F41252">
        <w:rPr>
          <w:rFonts w:cs="Times New Roman"/>
          <w:bCs/>
          <w:i/>
        </w:rPr>
        <w:t xml:space="preserve">Program Dates: </w:t>
      </w:r>
      <w:r w:rsidRPr="00F41252">
        <w:rPr>
          <w:rFonts w:cs="Times New Roman"/>
          <w:bCs/>
        </w:rPr>
        <w:t>April 9-10, 2013</w:t>
      </w:r>
      <w:r w:rsidRPr="00F41252">
        <w:rPr>
          <w:rFonts w:cs="Times New Roman"/>
          <w:bCs/>
          <w:i/>
        </w:rPr>
        <w:br/>
      </w:r>
      <w:r>
        <w:rPr>
          <w:rFonts w:cs="Times New Roman"/>
          <w:bCs/>
          <w:i/>
        </w:rPr>
        <w:t>Cost</w:t>
      </w:r>
      <w:r w:rsidRPr="00F41252">
        <w:rPr>
          <w:rFonts w:cs="Times New Roman"/>
          <w:bCs/>
          <w:i/>
        </w:rPr>
        <w:t xml:space="preserve">: </w:t>
      </w:r>
      <w:r w:rsidRPr="00F41252">
        <w:rPr>
          <w:rFonts w:cs="Times New Roman"/>
          <w:bCs/>
        </w:rPr>
        <w:t>$1</w:t>
      </w:r>
      <w:r>
        <w:rPr>
          <w:rFonts w:cs="Times New Roman"/>
          <w:bCs/>
        </w:rPr>
        <w:t>150/participant ($900/participant for two or more)</w:t>
      </w:r>
      <w:r w:rsidRPr="00F41252">
        <w:rPr>
          <w:rFonts w:cs="Times New Roman"/>
          <w:i/>
        </w:rPr>
        <w:t xml:space="preserve"> </w:t>
      </w:r>
    </w:p>
    <w:p w:rsidR="005C1C29" w:rsidRDefault="005C1C29" w:rsidP="00313817">
      <w:pPr>
        <w:pStyle w:val="NoSpacing"/>
        <w:tabs>
          <w:tab w:val="left" w:pos="360"/>
        </w:tabs>
        <w:rPr>
          <w:rFonts w:ascii="Open Sans" w:hAnsi="Open Sans"/>
          <w:color w:val="383838"/>
        </w:rPr>
      </w:pPr>
      <w:r w:rsidRPr="00F41252">
        <w:rPr>
          <w:rFonts w:cs="Times New Roman"/>
          <w:i/>
        </w:rPr>
        <w:t xml:space="preserve">Contact Number: </w:t>
      </w:r>
      <w:r w:rsidRPr="00F41252">
        <w:rPr>
          <w:rFonts w:cs="Times New Roman"/>
        </w:rPr>
        <w:t>803 777-4443</w:t>
      </w:r>
      <w:r w:rsidRPr="00332E98">
        <w:rPr>
          <w:rFonts w:ascii="Open Sans" w:hAnsi="Open Sans"/>
          <w:color w:val="383838"/>
        </w:rPr>
        <w:t xml:space="preserve"> </w:t>
      </w:r>
      <w:r>
        <w:rPr>
          <w:rFonts w:ascii="Open Sans" w:hAnsi="Open Sans"/>
          <w:color w:val="383838"/>
        </w:rPr>
        <w:t>or 800.393.2362</w:t>
      </w:r>
    </w:p>
    <w:p w:rsidR="005C1C29" w:rsidRPr="00F41252"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"uofsouthcarolinaecq1"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pPr>
      <w:r>
        <w:fldChar w:fldCharType="end"/>
      </w:r>
    </w:p>
    <w:p w:rsidR="005C1C29" w:rsidRPr="00A11F81" w:rsidRDefault="005C1C29" w:rsidP="00313817">
      <w:pPr>
        <w:pStyle w:val="Heading2"/>
        <w:tabs>
          <w:tab w:val="left" w:pos="360"/>
        </w:tabs>
        <w:ind w:left="0"/>
      </w:pPr>
      <w:bookmarkStart w:id="693" w:name="_University_of_Texas"/>
      <w:bookmarkStart w:id="694" w:name="_Toc329950176"/>
      <w:bookmarkStart w:id="695" w:name="_Toc330199056"/>
      <w:bookmarkStart w:id="696" w:name="_Toc337108909"/>
      <w:bookmarkStart w:id="697" w:name="_Toc361823724"/>
      <w:bookmarkEnd w:id="693"/>
      <w:r w:rsidRPr="00A11F81">
        <w:t>University of Texas</w:t>
      </w:r>
      <w:bookmarkEnd w:id="694"/>
      <w:bookmarkEnd w:id="695"/>
      <w:bookmarkEnd w:id="696"/>
      <w:bookmarkEnd w:id="697"/>
      <w:r w:rsidRPr="00A11F81">
        <w:t xml:space="preserve"> </w:t>
      </w:r>
      <w:bookmarkStart w:id="698" w:name="UTexasdevelopingtheprojectbusiness"/>
      <w:bookmarkEnd w:id="688"/>
    </w:p>
    <w:p w:rsidR="005C1C29" w:rsidRPr="00A11F81" w:rsidRDefault="005C1C29" w:rsidP="00313817">
      <w:pPr>
        <w:pStyle w:val="Heading3"/>
        <w:tabs>
          <w:tab w:val="left" w:pos="360"/>
        </w:tabs>
        <w:ind w:left="0"/>
      </w:pPr>
      <w:bookmarkStart w:id="699" w:name="_Toc329950177"/>
      <w:bookmarkStart w:id="700" w:name="_Toc330199057"/>
      <w:bookmarkStart w:id="701" w:name="_Toc337108910"/>
      <w:bookmarkStart w:id="702" w:name="_Toc361823725"/>
      <w:bookmarkStart w:id="703" w:name="OneUofUtah"/>
      <w:bookmarkEnd w:id="698"/>
      <w:r w:rsidRPr="00A11F81">
        <w:t>Developing the Project Business Case</w:t>
      </w:r>
      <w:bookmarkEnd w:id="699"/>
      <w:bookmarkEnd w:id="700"/>
      <w:bookmarkEnd w:id="701"/>
      <w:bookmarkEnd w:id="702"/>
    </w:p>
    <w:p w:rsidR="005C1C29" w:rsidRDefault="005C1C29" w:rsidP="00313817">
      <w:pPr>
        <w:tabs>
          <w:tab w:val="left" w:pos="360"/>
        </w:tabs>
        <w:spacing w:after="0"/>
      </w:pPr>
      <w:r w:rsidRPr="00A11F81">
        <w:rPr>
          <w:rFonts w:cs="Times New Roman"/>
        </w:rPr>
        <w:t>To build a sound business case for pursuing a potential opportunity in the face of significant risk and uncertainty. The participant will be able to scale a general stage-gate planning template and set up the appropriate governance and assurance process. Along with economic drivers, technical and non-technical risks are considered in the framing process that leads to an Opportunity Roadmap with value drivers and goals linked to corporate strategy.</w:t>
      </w:r>
      <w:r>
        <w:rPr>
          <w:rFonts w:cs="Times New Roman"/>
        </w:rPr>
        <w:t xml:space="preserve">  For more information, </w:t>
      </w:r>
      <w:hyperlink r:id="rId285"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rPr>
      </w:pPr>
    </w:p>
    <w:p w:rsidR="005C1C29" w:rsidRDefault="005C1C29" w:rsidP="00313817">
      <w:pPr>
        <w:pStyle w:val="NoSpacing"/>
        <w:tabs>
          <w:tab w:val="left" w:pos="360"/>
        </w:tabs>
        <w:rPr>
          <w:rFonts w:cs="Times New Roman"/>
          <w:bCs/>
        </w:rPr>
      </w:pPr>
      <w:r w:rsidRPr="00F41252">
        <w:rPr>
          <w:rFonts w:cs="Times New Roman"/>
          <w:bCs/>
          <w:i/>
        </w:rPr>
        <w:t xml:space="preserve">Date: </w:t>
      </w:r>
      <w:r>
        <w:rPr>
          <w:rFonts w:cs="Times New Roman"/>
          <w:bCs/>
        </w:rPr>
        <w:t>September 15-17, 2013 &amp; January 22-23, 2014</w:t>
      </w:r>
    </w:p>
    <w:p w:rsidR="005C1C29" w:rsidRDefault="005C1C29" w:rsidP="00313817">
      <w:pPr>
        <w:pStyle w:val="NoSpacing"/>
        <w:tabs>
          <w:tab w:val="left" w:pos="360"/>
        </w:tabs>
        <w:rPr>
          <w:rFonts w:cs="Times New Roman"/>
          <w:bCs/>
          <w:i/>
        </w:rPr>
      </w:pPr>
      <w:r>
        <w:rPr>
          <w:rFonts w:cs="Times New Roman"/>
          <w:bCs/>
          <w:i/>
        </w:rPr>
        <w:t>Location:</w:t>
      </w:r>
      <w:r w:rsidRPr="00143CD5">
        <w:rPr>
          <w:rFonts w:cs="Times New Roman"/>
        </w:rPr>
        <w:t xml:space="preserve"> </w:t>
      </w:r>
      <w:r>
        <w:rPr>
          <w:rFonts w:cs="Times New Roman"/>
        </w:rPr>
        <w:t>The University of Texas at Austin</w:t>
      </w:r>
    </w:p>
    <w:p w:rsidR="005C1C29" w:rsidRPr="00F1640E" w:rsidRDefault="005C1C29" w:rsidP="00313817">
      <w:pPr>
        <w:pStyle w:val="NormalWeb"/>
        <w:tabs>
          <w:tab w:val="left" w:pos="360"/>
        </w:tabs>
        <w:rPr>
          <w:sz w:val="22"/>
          <w:szCs w:val="22"/>
        </w:rPr>
      </w:pPr>
      <w:r w:rsidRPr="00F1640E">
        <w:rPr>
          <w:rFonts w:cs="Times New Roman"/>
          <w:bCs/>
          <w:i/>
          <w:sz w:val="22"/>
          <w:szCs w:val="22"/>
        </w:rPr>
        <w:t xml:space="preserve">Cost: </w:t>
      </w:r>
      <w:r w:rsidRPr="00F1640E">
        <w:rPr>
          <w:rFonts w:cs="Times New Roman"/>
          <w:bCs/>
          <w:sz w:val="22"/>
          <w:szCs w:val="22"/>
        </w:rPr>
        <w:t xml:space="preserve">$2,450 (Individual Course); </w:t>
      </w:r>
      <w:r w:rsidRPr="00F1640E">
        <w:rPr>
          <w:sz w:val="22"/>
          <w:szCs w:val="22"/>
        </w:rPr>
        <w:t>$13,800 - </w:t>
      </w:r>
      <w:hyperlink r:id="rId286" w:history="1">
        <w:r w:rsidRPr="00F1640E">
          <w:rPr>
            <w:rStyle w:val="Hyperlink"/>
            <w:sz w:val="22"/>
            <w:szCs w:val="22"/>
          </w:rPr>
          <w:t>Project Management Certificate</w:t>
        </w:r>
      </w:hyperlink>
      <w:r w:rsidRPr="00F1640E">
        <w:rPr>
          <w:sz w:val="22"/>
          <w:szCs w:val="22"/>
        </w:rPr>
        <w:t xml:space="preserve"> </w:t>
      </w:r>
      <w:r w:rsidRPr="00F1640E">
        <w:rPr>
          <w:sz w:val="22"/>
          <w:szCs w:val="22"/>
        </w:rPr>
        <w:br/>
      </w:r>
      <w:r w:rsidRPr="00F1640E">
        <w:rPr>
          <w:rStyle w:val="Emphasis"/>
          <w:b w:val="0"/>
          <w:i w:val="0"/>
          <w:sz w:val="22"/>
          <w:szCs w:val="22"/>
        </w:rPr>
        <w:t>(</w:t>
      </w:r>
      <w:r w:rsidRPr="00F1640E">
        <w:rPr>
          <w:rStyle w:val="Emphasis"/>
          <w:b w:val="0"/>
          <w:sz w:val="22"/>
          <w:szCs w:val="22"/>
        </w:rPr>
        <w:t>includes materials, lunches and breaks.)</w:t>
      </w:r>
    </w:p>
    <w:p w:rsidR="005C1C29" w:rsidRPr="00A11F81"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"uoftexasecq1"</w:instrText>
      </w:r>
      <w:r>
        <w:fldChar w:fldCharType="separate"/>
      </w:r>
      <w:r w:rsidR="005C1C29" w:rsidRPr="00A11F81">
        <w:rPr>
          <w:rStyle w:val="Hyperlink"/>
          <w:rFonts w:cs="Times New Roman"/>
        </w:rPr>
        <w:t> </w:t>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704" w:name="_Toc329950178"/>
      <w:bookmarkStart w:id="705" w:name="_Toc330199058"/>
      <w:bookmarkStart w:id="706" w:name="_Toc337108911"/>
      <w:bookmarkStart w:id="707" w:name="_Toc361823726"/>
      <w:bookmarkStart w:id="708" w:name="UTexasleadingfchange"/>
      <w:r w:rsidRPr="00A11F81">
        <w:t>Leading Change</w:t>
      </w:r>
      <w:bookmarkEnd w:id="704"/>
      <w:bookmarkEnd w:id="705"/>
      <w:bookmarkEnd w:id="706"/>
      <w:bookmarkEnd w:id="707"/>
    </w:p>
    <w:bookmarkEnd w:id="708"/>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 xml:space="preserve">In today’s competitive world, you're faced with a very difficult challenge: How to do more with less in an environment where the velocity of change is increasing. The ability of a firm to quickly adapt to changing competitive conditions and to fundamental shifts in labor markets is a very important predictor of success. </w:t>
      </w:r>
      <w:r>
        <w:rPr>
          <w:rFonts w:cs="Times New Roman"/>
        </w:rPr>
        <w:t xml:space="preserve"> For more information, </w:t>
      </w:r>
      <w:hyperlink r:id="rId287" w:history="1">
        <w:r w:rsidRPr="006B7040">
          <w:rPr>
            <w:rStyle w:val="Hyperlink"/>
            <w:rFonts w:cs="Times New Roman"/>
          </w:rPr>
          <w:t>click here.</w:t>
        </w:r>
      </w:hyperlink>
    </w:p>
    <w:p w:rsidR="005C1C29" w:rsidRPr="000D215B" w:rsidRDefault="005C1C29" w:rsidP="00313817">
      <w:pPr>
        <w:tabs>
          <w:tab w:val="left" w:pos="360"/>
        </w:tabs>
        <w:spacing w:after="0"/>
        <w:rPr>
          <w:rFonts w:eastAsia="Times New Roman" w:cs="Times New Roman"/>
        </w:rPr>
      </w:pPr>
    </w:p>
    <w:p w:rsidR="005C1C29" w:rsidRPr="00F1640E" w:rsidRDefault="005C1C29" w:rsidP="00313817">
      <w:pPr>
        <w:pStyle w:val="NoSpacing"/>
        <w:tabs>
          <w:tab w:val="left" w:pos="360"/>
        </w:tabs>
        <w:rPr>
          <w:rFonts w:cs="Times New Roman"/>
          <w:bCs/>
          <w:i/>
        </w:rPr>
      </w:pPr>
      <w:r w:rsidRPr="00F1640E">
        <w:rPr>
          <w:rFonts w:cs="Times New Roman"/>
          <w:bCs/>
          <w:i/>
        </w:rPr>
        <w:t xml:space="preserve">Dates: </w:t>
      </w:r>
      <w:r>
        <w:rPr>
          <w:rFonts w:cs="Times New Roman"/>
          <w:bCs/>
        </w:rPr>
        <w:t>October 30-31, 2013 &amp; February 19-20, 2014</w:t>
      </w:r>
      <w:r w:rsidRPr="00F1640E">
        <w:rPr>
          <w:rFonts w:cs="Times New Roman"/>
          <w:bCs/>
          <w:i/>
        </w:rPr>
        <w:br/>
        <w:t xml:space="preserve">Location: </w:t>
      </w:r>
      <w:r w:rsidRPr="00F1640E">
        <w:rPr>
          <w:rFonts w:cs="Times New Roman"/>
        </w:rPr>
        <w:t>AT&amp;T Executive Education and Conference Center</w:t>
      </w:r>
    </w:p>
    <w:p w:rsidR="005C1C29" w:rsidRDefault="005C1C29" w:rsidP="00313817">
      <w:pPr>
        <w:pStyle w:val="NoSpacing"/>
        <w:tabs>
          <w:tab w:val="left" w:pos="360"/>
        </w:tabs>
      </w:pPr>
      <w:r w:rsidRPr="00F1640E">
        <w:rPr>
          <w:rFonts w:cs="Times New Roman"/>
          <w:bCs/>
          <w:i/>
        </w:rPr>
        <w:t xml:space="preserve">Cost: </w:t>
      </w:r>
      <w:r w:rsidRPr="00F1640E">
        <w:rPr>
          <w:rFonts w:cs="Times New Roman"/>
          <w:bCs/>
        </w:rPr>
        <w:t>$2,450 (Individual Course);</w:t>
      </w:r>
      <w:r w:rsidRPr="00F1640E">
        <w:rPr>
          <w:rFonts w:cs="Times New Roman"/>
          <w:i/>
        </w:rPr>
        <w:t xml:space="preserve"> </w:t>
      </w:r>
      <w:r w:rsidRPr="00F1640E">
        <w:rPr>
          <w:rFonts w:cs="Times New Roman"/>
        </w:rPr>
        <w:t>$</w:t>
      </w:r>
      <w:r w:rsidR="004C179A" w:rsidRPr="00F1640E">
        <w:rPr>
          <w:rFonts w:cs="Times New Roman"/>
        </w:rPr>
        <w:t xml:space="preserve">13,800 - </w:t>
      </w:r>
      <w:hyperlink r:id="rId288" w:history="1">
        <w:r w:rsidRPr="00F1640E">
          <w:rPr>
            <w:rStyle w:val="Hyperlink"/>
            <w:rFonts w:cs="Times New Roman"/>
          </w:rPr>
          <w:t>Institute for Managerial Leadership</w:t>
        </w:r>
      </w:hyperlink>
      <w:r w:rsidRPr="00F1640E">
        <w:rPr>
          <w:rFonts w:cs="Times New Roman"/>
        </w:rPr>
        <w:t xml:space="preserve"> Certificate </w:t>
      </w:r>
      <w:r w:rsidRPr="00F1640E">
        <w:rPr>
          <w:rFonts w:cs="Times New Roman"/>
          <w:i/>
        </w:rPr>
        <w:t>(</w:t>
      </w:r>
      <w:r w:rsidRPr="00F1640E">
        <w:rPr>
          <w:rFonts w:cs="Times New Roman"/>
          <w:i/>
          <w:iCs/>
        </w:rPr>
        <w:t>includes materials, lunches and breaks.)</w:t>
      </w:r>
    </w:p>
    <w:p w:rsidR="005C1C29" w:rsidRPr="00A11F81" w:rsidRDefault="005C1C29" w:rsidP="00313817">
      <w:pPr>
        <w:tabs>
          <w:tab w:val="left" w:pos="360"/>
        </w:tabs>
        <w:spacing w:after="0"/>
        <w:rPr>
          <w:rFonts w:cs="Times New Roman"/>
        </w:rPr>
      </w:pPr>
    </w:p>
    <w:bookmarkStart w:id="709" w:name="UTexasstrategicmanagement"/>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"uoftexasecq1"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3"/>
        <w:tabs>
          <w:tab w:val="left" w:pos="360"/>
        </w:tabs>
        <w:ind w:left="0"/>
      </w:pPr>
      <w:bookmarkStart w:id="710" w:name="_Toc329950179"/>
      <w:bookmarkStart w:id="711" w:name="_Toc330199059"/>
      <w:bookmarkStart w:id="712" w:name="_Toc337108912"/>
      <w:bookmarkStart w:id="713" w:name="_Toc361823727"/>
      <w:r w:rsidRPr="00A11F81">
        <w:t>Strategic Management</w:t>
      </w:r>
      <w:bookmarkEnd w:id="710"/>
      <w:bookmarkEnd w:id="711"/>
      <w:bookmarkEnd w:id="712"/>
      <w:bookmarkEnd w:id="713"/>
    </w:p>
    <w:bookmarkEnd w:id="709"/>
    <w:p w:rsidR="005C1C29" w:rsidRPr="00143CD5" w:rsidRDefault="005C1C29" w:rsidP="00313817">
      <w:pPr>
        <w:tabs>
          <w:tab w:val="left" w:pos="360"/>
        </w:tabs>
        <w:spacing w:after="0" w:line="240" w:lineRule="auto"/>
        <w:rPr>
          <w:rFonts w:eastAsia="Times New Roman" w:cs="Times New Roman"/>
          <w:b/>
          <w:bCs/>
          <w:i/>
          <w:iCs/>
        </w:rPr>
      </w:pPr>
    </w:p>
    <w:p w:rsidR="005C1C29" w:rsidRDefault="005C1C29" w:rsidP="00313817">
      <w:pPr>
        <w:tabs>
          <w:tab w:val="left" w:pos="360"/>
        </w:tabs>
        <w:spacing w:after="0"/>
        <w:rPr>
          <w:rFonts w:cs="Times New Roman"/>
          <w:u w:val="single"/>
        </w:rPr>
      </w:pPr>
      <w:r w:rsidRPr="00A11F81">
        <w:rPr>
          <w:rFonts w:cs="Times New Roman"/>
        </w:rPr>
        <w:t>This program offers a solid foundation in strategic thinking and strategic analysis as it is practiced. It examines how the various tools and techniques of strategic analysis are commonly employed. The program prepares you to think and analyze strategically and enhances your ability to set strategic objectives. It will transform your thinking toward a broader arena.</w:t>
      </w:r>
      <w:r>
        <w:rPr>
          <w:rFonts w:cs="Times New Roman"/>
        </w:rPr>
        <w:t xml:space="preserve">  For more information, </w:t>
      </w:r>
      <w:hyperlink r:id="rId289" w:history="1">
        <w:r w:rsidRPr="006B7040">
          <w:rPr>
            <w:rStyle w:val="Hyperlink"/>
            <w:rFonts w:cs="Times New Roman"/>
          </w:rPr>
          <w:t>click here.</w:t>
        </w:r>
      </w:hyperlink>
      <w:r w:rsidRPr="00A11F81">
        <w:rPr>
          <w:rFonts w:cs="Times New Roman"/>
          <w:u w:val="single"/>
        </w:rPr>
        <w:t xml:space="preserve"> </w:t>
      </w:r>
    </w:p>
    <w:p w:rsidR="005C1C29" w:rsidRPr="00A11F81" w:rsidRDefault="005C1C29" w:rsidP="00313817">
      <w:pPr>
        <w:tabs>
          <w:tab w:val="left" w:pos="360"/>
        </w:tabs>
        <w:spacing w:after="0"/>
        <w:rPr>
          <w:rFonts w:cs="Times New Roman"/>
        </w:rPr>
      </w:pPr>
    </w:p>
    <w:p w:rsidR="005C1C29" w:rsidRDefault="005C1C29" w:rsidP="00313817">
      <w:pPr>
        <w:pStyle w:val="NoSpacing"/>
        <w:tabs>
          <w:tab w:val="left" w:pos="360"/>
        </w:tabs>
        <w:rPr>
          <w:rFonts w:cs="Times New Roman"/>
          <w:bCs/>
        </w:rPr>
      </w:pPr>
      <w:r w:rsidRPr="00F41252">
        <w:rPr>
          <w:rFonts w:cs="Times New Roman"/>
          <w:bCs/>
          <w:i/>
        </w:rPr>
        <w:t xml:space="preserve">Date: </w:t>
      </w:r>
      <w:r>
        <w:rPr>
          <w:rFonts w:cs="Times New Roman"/>
          <w:bCs/>
        </w:rPr>
        <w:t>October 3-4</w:t>
      </w:r>
    </w:p>
    <w:p w:rsidR="005C1C29" w:rsidRDefault="005C1C29" w:rsidP="00313817">
      <w:pPr>
        <w:pStyle w:val="NoSpacing"/>
        <w:tabs>
          <w:tab w:val="left" w:pos="360"/>
        </w:tabs>
        <w:rPr>
          <w:rFonts w:cs="Times New Roman"/>
          <w:bCs/>
          <w:i/>
        </w:rPr>
      </w:pPr>
      <w:r>
        <w:rPr>
          <w:rFonts w:cs="Times New Roman"/>
          <w:bCs/>
          <w:i/>
        </w:rPr>
        <w:t xml:space="preserve">Location: </w:t>
      </w:r>
      <w:r w:rsidRPr="00A11F81">
        <w:rPr>
          <w:rFonts w:cs="Times New Roman"/>
        </w:rPr>
        <w:t>AT&amp;T Executive Education and Conference Center</w:t>
      </w:r>
    </w:p>
    <w:p w:rsidR="005C1C29" w:rsidRPr="00F1640E" w:rsidRDefault="005C1C29" w:rsidP="00313817">
      <w:pPr>
        <w:pStyle w:val="NoSpacing"/>
        <w:tabs>
          <w:tab w:val="left" w:pos="360"/>
        </w:tabs>
      </w:pPr>
      <w:r>
        <w:rPr>
          <w:rFonts w:cs="Times New Roman"/>
          <w:bCs/>
          <w:i/>
        </w:rPr>
        <w:t>Cost:</w:t>
      </w:r>
      <w:r w:rsidRPr="00F41252">
        <w:rPr>
          <w:rFonts w:cs="Times New Roman"/>
          <w:bCs/>
          <w:i/>
        </w:rPr>
        <w:t xml:space="preserve"> </w:t>
      </w:r>
      <w:r w:rsidRPr="00F41252">
        <w:rPr>
          <w:rFonts w:cs="Times New Roman"/>
          <w:bCs/>
        </w:rPr>
        <w:t>$</w:t>
      </w:r>
      <w:r>
        <w:rPr>
          <w:rFonts w:cs="Times New Roman"/>
          <w:bCs/>
        </w:rPr>
        <w:t>2,</w:t>
      </w:r>
      <w:r w:rsidRPr="000D215B">
        <w:rPr>
          <w:rFonts w:cs="Times New Roman"/>
          <w:bCs/>
        </w:rPr>
        <w:t>450</w:t>
      </w:r>
      <w:r>
        <w:rPr>
          <w:rFonts w:cs="Times New Roman"/>
          <w:bCs/>
        </w:rPr>
        <w:t xml:space="preserve"> (Individual Course);</w:t>
      </w:r>
      <w:r w:rsidRPr="000D215B">
        <w:rPr>
          <w:rFonts w:cs="Times New Roman"/>
          <w:i/>
        </w:rPr>
        <w:t xml:space="preserve"> </w:t>
      </w:r>
      <w:r w:rsidRPr="00F1640E">
        <w:t>$</w:t>
      </w:r>
      <w:r w:rsidR="004C179A" w:rsidRPr="00F1640E">
        <w:t xml:space="preserve">13,800 - </w:t>
      </w:r>
      <w:hyperlink r:id="rId290" w:history="1">
        <w:r w:rsidRPr="00F1640E">
          <w:rPr>
            <w:rStyle w:val="Hyperlink"/>
          </w:rPr>
          <w:t>Institute for Managerial Leadership</w:t>
        </w:r>
      </w:hyperlink>
      <w:r w:rsidRPr="00F1640E">
        <w:t xml:space="preserve"> Certificate </w:t>
      </w:r>
      <w:r w:rsidRPr="000D215B">
        <w:rPr>
          <w:rFonts w:cs="Times New Roman"/>
          <w:i/>
        </w:rPr>
        <w:t>(</w:t>
      </w:r>
      <w:r w:rsidRPr="000D215B">
        <w:rPr>
          <w:rFonts w:cs="Times New Roman"/>
          <w:i/>
          <w:iCs/>
        </w:rPr>
        <w:t>includes materials, lunches and breaks.)</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"uoftexasecq1"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714" w:name="_University_of_Utah"/>
      <w:bookmarkStart w:id="715" w:name="_Toc329950180"/>
      <w:bookmarkStart w:id="716" w:name="_Toc330199060"/>
      <w:bookmarkStart w:id="717" w:name="_Toc337108913"/>
      <w:bookmarkStart w:id="718" w:name="_Toc361823728"/>
      <w:bookmarkEnd w:id="714"/>
      <w:r w:rsidRPr="00A11F81">
        <w:t>University of Utah</w:t>
      </w:r>
      <w:bookmarkEnd w:id="715"/>
      <w:bookmarkEnd w:id="716"/>
      <w:bookmarkEnd w:id="717"/>
      <w:bookmarkEnd w:id="718"/>
      <w:r w:rsidRPr="00A11F81">
        <w:t xml:space="preserve"> </w:t>
      </w:r>
    </w:p>
    <w:bookmarkEnd w:id="703"/>
    <w:p w:rsidR="005C1C29" w:rsidRPr="00A11F81" w:rsidRDefault="005C1C29" w:rsidP="00313817">
      <w:pPr>
        <w:tabs>
          <w:tab w:val="left" w:pos="360"/>
        </w:tabs>
        <w:spacing w:after="0"/>
        <w:rPr>
          <w:rFonts w:cs="Times New Roman"/>
        </w:rPr>
      </w:pPr>
    </w:p>
    <w:p w:rsidR="005C1C29" w:rsidRDefault="005C1C29" w:rsidP="00313817">
      <w:pPr>
        <w:pStyle w:val="Heading3"/>
        <w:tabs>
          <w:tab w:val="left" w:pos="360"/>
        </w:tabs>
        <w:ind w:left="0"/>
        <w:rPr>
          <w:rFonts w:eastAsia="Times New Roman"/>
        </w:rPr>
      </w:pPr>
      <w:bookmarkStart w:id="719" w:name="_Toc361823729"/>
      <w:bookmarkStart w:id="720" w:name="OneUVA"/>
      <w:r w:rsidRPr="003D1412">
        <w:rPr>
          <w:rFonts w:eastAsia="Times New Roman"/>
        </w:rPr>
        <w:t>L</w:t>
      </w:r>
      <w:r>
        <w:rPr>
          <w:rFonts w:eastAsia="Times New Roman"/>
        </w:rPr>
        <w:t>eadership Development Program</w:t>
      </w:r>
      <w:bookmarkEnd w:id="719"/>
    </w:p>
    <w:p w:rsidR="005C1C29" w:rsidRPr="001078DD" w:rsidRDefault="005C1C29" w:rsidP="00313817">
      <w:pPr>
        <w:tabs>
          <w:tab w:val="left" w:pos="360"/>
        </w:tabs>
      </w:pPr>
      <w:r w:rsidRPr="003D1412">
        <w:rPr>
          <w:rFonts w:eastAsia="Times New Roman"/>
        </w:rPr>
        <w:t>The Leadership Development Program helps you become more effective by providing a solid foundation in current business theory and practice. After completing the program you will be able to significantly enhance individual and organizational performance, understand the most important managerial concepts for each functional area, control expenses and promote productivity, communicate and work more effectively, improve your abilities to tie functional areas together in order to grow revenue, and create learning networks to promote business opportunities.</w:t>
      </w:r>
      <w:r>
        <w:rPr>
          <w:rFonts w:eastAsia="Times New Roman"/>
        </w:rPr>
        <w:t xml:space="preserve">  For more information, </w:t>
      </w:r>
      <w:hyperlink r:id="rId291" w:history="1">
        <w:r w:rsidRPr="006B7040">
          <w:rPr>
            <w:rStyle w:val="Hyperlink"/>
            <w:rFonts w:cs="Times New Roman"/>
          </w:rPr>
          <w:t>click here.</w:t>
        </w:r>
      </w:hyperlink>
    </w:p>
    <w:p w:rsidR="005C1C29" w:rsidRPr="001078DD" w:rsidRDefault="005C1C29" w:rsidP="00313817">
      <w:pPr>
        <w:tabs>
          <w:tab w:val="left" w:pos="360"/>
        </w:tabs>
        <w:spacing w:before="100" w:beforeAutospacing="1" w:after="100" w:afterAutospacing="1"/>
        <w:contextualSpacing/>
        <w:rPr>
          <w:rFonts w:eastAsia="Times New Roman" w:cs="Times New Roman"/>
        </w:rPr>
      </w:pPr>
      <w:r w:rsidRPr="001078DD">
        <w:rPr>
          <w:rFonts w:eastAsia="Times New Roman" w:cs="Times New Roman"/>
          <w:i/>
        </w:rPr>
        <w:t>Courses:</w:t>
      </w:r>
      <w:r w:rsidRPr="001078DD">
        <w:rPr>
          <w:rFonts w:cs="Times New Roman"/>
        </w:rPr>
        <w:t xml:space="preserve"> </w:t>
      </w:r>
      <w:hyperlink r:id="rId292" w:history="1">
        <w:r w:rsidRPr="001078DD">
          <w:rPr>
            <w:rStyle w:val="Hyperlink"/>
            <w:rFonts w:eastAsia="Times New Roman" w:cs="Times New Roman"/>
          </w:rPr>
          <w:t>http://execed.business.utah.edu/page/business-essentials-program-outline-and-formats</w:t>
        </w:r>
      </w:hyperlink>
      <w:r w:rsidRPr="001078DD">
        <w:rPr>
          <w:rFonts w:eastAsia="Times New Roman" w:cs="Times New Roman"/>
        </w:rPr>
        <w:t xml:space="preserve"> </w:t>
      </w:r>
    </w:p>
    <w:p w:rsidR="005C1C29" w:rsidRPr="001078DD" w:rsidRDefault="005C1C29" w:rsidP="00313817">
      <w:pPr>
        <w:tabs>
          <w:tab w:val="left" w:pos="360"/>
        </w:tabs>
        <w:spacing w:before="100" w:beforeAutospacing="1" w:after="100" w:afterAutospacing="1"/>
        <w:contextualSpacing/>
        <w:rPr>
          <w:rFonts w:eastAsia="Times New Roman" w:cs="Times New Roman"/>
        </w:rPr>
      </w:pPr>
      <w:r w:rsidRPr="001078DD">
        <w:rPr>
          <w:rFonts w:eastAsia="Times New Roman" w:cs="Times New Roman"/>
          <w:i/>
        </w:rPr>
        <w:t xml:space="preserve">Dates: </w:t>
      </w:r>
      <w:r w:rsidRPr="001078DD">
        <w:rPr>
          <w:rFonts w:eastAsia="Times New Roman" w:cs="Times New Roman"/>
          <w:bCs/>
        </w:rPr>
        <w:t>Module I- VI October 14-18 &amp; 21-25, 2013</w:t>
      </w:r>
    </w:p>
    <w:p w:rsidR="005C1C29" w:rsidRPr="001078DD" w:rsidRDefault="005C1C29" w:rsidP="00313817">
      <w:pPr>
        <w:tabs>
          <w:tab w:val="left" w:pos="360"/>
        </w:tabs>
        <w:spacing w:before="100" w:beforeAutospacing="1" w:after="100" w:afterAutospacing="1"/>
        <w:contextualSpacing/>
        <w:rPr>
          <w:rFonts w:eastAsia="Times New Roman" w:cs="Times New Roman"/>
        </w:rPr>
      </w:pPr>
      <w:r w:rsidRPr="001078DD">
        <w:rPr>
          <w:rFonts w:eastAsia="Times New Roman" w:cs="Times New Roman"/>
          <w:i/>
        </w:rPr>
        <w:t>Location:</w:t>
      </w:r>
      <w:r w:rsidRPr="001078DD">
        <w:rPr>
          <w:rFonts w:eastAsia="Times New Roman" w:cs="Times New Roman"/>
        </w:rPr>
        <w:t xml:space="preserve"> University of Utah (Salt Lake City, Utah)</w:t>
      </w:r>
    </w:p>
    <w:p w:rsidR="005C1C29" w:rsidRPr="001078DD" w:rsidRDefault="005C1C29" w:rsidP="00313817">
      <w:pPr>
        <w:tabs>
          <w:tab w:val="left" w:pos="360"/>
        </w:tabs>
        <w:spacing w:before="100" w:beforeAutospacing="1" w:after="100" w:afterAutospacing="1"/>
        <w:contextualSpacing/>
        <w:rPr>
          <w:rFonts w:eastAsia="Times New Roman" w:cs="Times New Roman"/>
        </w:rPr>
      </w:pPr>
      <w:r w:rsidRPr="001078DD">
        <w:rPr>
          <w:rFonts w:eastAsia="Times New Roman" w:cs="Times New Roman"/>
          <w:i/>
        </w:rPr>
        <w:t>Cost:</w:t>
      </w:r>
      <w:r w:rsidRPr="001078DD">
        <w:rPr>
          <w:rFonts w:eastAsia="Times New Roman" w:cs="Times New Roman"/>
        </w:rPr>
        <w:t xml:space="preserve"> $975-1,500 depending on module (See courses for pricing)</w:t>
      </w:r>
    </w:p>
    <w:p w:rsidR="005C1C29" w:rsidRPr="001078DD" w:rsidRDefault="005C1C29" w:rsidP="00313817">
      <w:pPr>
        <w:tabs>
          <w:tab w:val="left" w:pos="360"/>
        </w:tabs>
        <w:spacing w:before="100" w:beforeAutospacing="1" w:after="100" w:afterAutospacing="1"/>
        <w:contextualSpacing/>
        <w:rPr>
          <w:rFonts w:eastAsia="Times New Roman" w:cs="Times New Roman"/>
        </w:rPr>
      </w:pPr>
      <w:r w:rsidRPr="001078DD">
        <w:rPr>
          <w:rFonts w:eastAsia="Times New Roman" w:cs="Times New Roman"/>
          <w:i/>
        </w:rPr>
        <w:t xml:space="preserve">Apply: </w:t>
      </w:r>
      <w:r w:rsidRPr="001078DD">
        <w:rPr>
          <w:rFonts w:eastAsia="Times New Roman" w:cs="Times New Roman"/>
        </w:rPr>
        <w:t xml:space="preserve">Register at </w:t>
      </w:r>
      <w:hyperlink r:id="rId293" w:history="1">
        <w:r w:rsidRPr="001078DD">
          <w:rPr>
            <w:rStyle w:val="Hyperlink"/>
            <w:rFonts w:eastAsia="Times New Roman" w:cs="Times New Roman"/>
          </w:rPr>
          <w:t>http://execed.business.utah.edu/</w:t>
        </w:r>
      </w:hyperlink>
      <w:r w:rsidRPr="001078DD">
        <w:rPr>
          <w:rFonts w:eastAsia="Times New Roman" w:cs="Times New Roman"/>
        </w:rPr>
        <w:t xml:space="preserve"> </w:t>
      </w:r>
    </w:p>
    <w:p w:rsidR="005C1C29" w:rsidRPr="001078DD" w:rsidRDefault="004C179A" w:rsidP="00313817">
      <w:pPr>
        <w:tabs>
          <w:tab w:val="left" w:pos="360"/>
        </w:tabs>
        <w:spacing w:before="100" w:beforeAutospacing="1" w:after="100" w:afterAutospacing="1"/>
        <w:contextualSpacing/>
        <w:rPr>
          <w:rFonts w:eastAsia="Times New Roman" w:cs="Times New Roman"/>
        </w:rPr>
      </w:pPr>
      <w:r w:rsidRPr="001078DD">
        <w:rPr>
          <w:rFonts w:eastAsia="Times New Roman" w:cs="Times New Roman"/>
          <w:i/>
        </w:rPr>
        <w:t>Contact:</w:t>
      </w:r>
      <w:r>
        <w:rPr>
          <w:rFonts w:eastAsia="Times New Roman" w:cs="Times New Roman"/>
        </w:rPr>
        <w:t xml:space="preserve"> Jordan</w:t>
      </w:r>
      <w:r w:rsidR="005C1C29">
        <w:rPr>
          <w:rFonts w:eastAsia="Times New Roman" w:cs="Times New Roman"/>
        </w:rPr>
        <w:t xml:space="preserve"> Clayton at </w:t>
      </w:r>
      <w:r w:rsidR="005C1C29" w:rsidRPr="001078DD">
        <w:t>(801) 581-5577</w:t>
      </w:r>
      <w:r w:rsidR="005C1C29">
        <w:t xml:space="preserve"> or execjc@business.utah.edu</w:t>
      </w:r>
    </w:p>
    <w:p w:rsidR="005C1C29" w:rsidRPr="00A11F81" w:rsidRDefault="007C4733" w:rsidP="00313817">
      <w:pPr>
        <w:pStyle w:val="NoSpacing"/>
        <w:tabs>
          <w:tab w:val="left" w:pos="360"/>
        </w:tabs>
        <w:rPr>
          <w:rFonts w:cs="Times New Roman"/>
          <w:b/>
        </w:rPr>
      </w:pPr>
      <w:r>
        <w:fldChar w:fldCharType="begin"/>
      </w:r>
      <w:r w:rsidR="005C1C29">
        <w:instrText>HYPERLINK \l "uofutahecq1"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721" w:name="_University_of_Virginia"/>
      <w:bookmarkStart w:id="722" w:name="_University_of_Virginia_3"/>
      <w:bookmarkStart w:id="723" w:name="_Toc329950182"/>
      <w:bookmarkStart w:id="724" w:name="_Toc330199062"/>
      <w:bookmarkStart w:id="725" w:name="_Toc337108915"/>
      <w:bookmarkStart w:id="726" w:name="_Toc361823730"/>
      <w:bookmarkEnd w:id="721"/>
      <w:bookmarkEnd w:id="722"/>
      <w:r w:rsidRPr="00A11F81">
        <w:t>University of Virginia</w:t>
      </w:r>
      <w:bookmarkEnd w:id="723"/>
      <w:bookmarkEnd w:id="724"/>
      <w:bookmarkEnd w:id="725"/>
      <w:bookmarkEnd w:id="726"/>
      <w:r w:rsidRPr="00A11F81">
        <w:t xml:space="preserve"> </w:t>
      </w:r>
    </w:p>
    <w:p w:rsidR="005C1C29" w:rsidRPr="00A11F81" w:rsidRDefault="005C1C29" w:rsidP="00313817">
      <w:pPr>
        <w:pStyle w:val="Heading3"/>
        <w:tabs>
          <w:tab w:val="left" w:pos="360"/>
        </w:tabs>
        <w:ind w:left="0"/>
      </w:pPr>
      <w:bookmarkStart w:id="727" w:name="_Toc329950183"/>
      <w:bookmarkStart w:id="728" w:name="_Toc330199063"/>
      <w:bookmarkStart w:id="729" w:name="_Toc337108916"/>
      <w:bookmarkStart w:id="730" w:name="_Toc361823731"/>
      <w:bookmarkStart w:id="731" w:name="OneUWashington"/>
      <w:bookmarkEnd w:id="720"/>
      <w:r w:rsidRPr="00A11F81">
        <w:t>Developing Leadership Capability in the Corporate Aviation Function</w:t>
      </w:r>
      <w:bookmarkEnd w:id="727"/>
      <w:bookmarkEnd w:id="728"/>
      <w:bookmarkEnd w:id="729"/>
      <w:bookmarkEnd w:id="730"/>
    </w:p>
    <w:p w:rsidR="005C1C29" w:rsidRPr="005C42D2" w:rsidRDefault="005C1C29" w:rsidP="00313817">
      <w:pPr>
        <w:pStyle w:val="NoSpacing"/>
        <w:tabs>
          <w:tab w:val="left" w:pos="360"/>
        </w:tabs>
        <w:rPr>
          <w:rFonts w:cs="Times New Roman"/>
          <w:iCs/>
        </w:rPr>
      </w:pPr>
    </w:p>
    <w:p w:rsidR="005C1C29" w:rsidRPr="005C42D2" w:rsidRDefault="005C1C29" w:rsidP="00313817">
      <w:pPr>
        <w:pStyle w:val="NoSpacing"/>
        <w:tabs>
          <w:tab w:val="left" w:pos="360"/>
        </w:tabs>
        <w:rPr>
          <w:rFonts w:cs="Times New Roman"/>
          <w:iCs/>
        </w:rPr>
      </w:pPr>
      <w:r w:rsidRPr="00A11F81">
        <w:rPr>
          <w:rFonts w:cs="Times New Roman"/>
          <w:i/>
          <w:iCs/>
        </w:rPr>
        <w:t>Developing Leadership Capability in the Corporate Aviation Function</w:t>
      </w:r>
      <w:r w:rsidRPr="00A11F81">
        <w:rPr>
          <w:rFonts w:cs="Times New Roman"/>
        </w:rPr>
        <w:t xml:space="preserve"> is designed for executives responsible for </w:t>
      </w:r>
      <w:r w:rsidRPr="00A11F81">
        <w:rPr>
          <w:rFonts w:cs="Times New Roman"/>
          <w:bCs/>
        </w:rPr>
        <w:t>leading</w:t>
      </w:r>
      <w:r w:rsidRPr="00A11F81">
        <w:rPr>
          <w:rFonts w:cs="Times New Roman"/>
        </w:rPr>
        <w:t xml:space="preserve"> corporate aviation departments. Through the program, managers will improve their leadership skills, learn to better administer change, and examine best practices in creating high-performance service operations. </w:t>
      </w:r>
      <w:r>
        <w:rPr>
          <w:rFonts w:cs="Times New Roman"/>
        </w:rPr>
        <w:t xml:space="preserve"> For more information, </w:t>
      </w:r>
      <w:hyperlink r:id="rId294" w:history="1">
        <w:r w:rsidRPr="006B7040">
          <w:rPr>
            <w:rStyle w:val="Hyperlink"/>
            <w:rFonts w:cs="Times New Roman"/>
            <w:iCs/>
          </w:rPr>
          <w:t>click here.</w:t>
        </w:r>
      </w:hyperlink>
    </w:p>
    <w:p w:rsidR="005C1C29" w:rsidRPr="00A11F81" w:rsidRDefault="005C1C29" w:rsidP="00313817">
      <w:pPr>
        <w:pStyle w:val="NoSpacing"/>
        <w:tabs>
          <w:tab w:val="left" w:pos="360"/>
        </w:tabs>
        <w:rPr>
          <w:rFonts w:cs="Times New Roman"/>
        </w:rPr>
      </w:pPr>
    </w:p>
    <w:p w:rsidR="005C1C29" w:rsidRPr="00CF060E" w:rsidRDefault="005C1C29" w:rsidP="00313817">
      <w:pPr>
        <w:pStyle w:val="NoSpacing"/>
        <w:tabs>
          <w:tab w:val="left" w:pos="360"/>
        </w:tabs>
        <w:rPr>
          <w:rFonts w:cs="Times New Roman"/>
          <w:i/>
        </w:rPr>
      </w:pPr>
      <w:r w:rsidRPr="00CF060E">
        <w:rPr>
          <w:rFonts w:cs="Times New Roman"/>
          <w:i/>
        </w:rPr>
        <w:t xml:space="preserve">Dates: </w:t>
      </w:r>
      <w:r w:rsidRPr="003227D1">
        <w:rPr>
          <w:rFonts w:cs="Times New Roman"/>
        </w:rPr>
        <w:t>October 1-4, 2013</w:t>
      </w:r>
    </w:p>
    <w:p w:rsidR="005C1C29" w:rsidRPr="00D07BDE" w:rsidRDefault="005C1C29" w:rsidP="00313817">
      <w:pPr>
        <w:tabs>
          <w:tab w:val="left" w:pos="360"/>
        </w:tabs>
        <w:autoSpaceDE w:val="0"/>
        <w:autoSpaceDN w:val="0"/>
        <w:adjustRightInd w:val="0"/>
        <w:spacing w:after="0" w:line="240" w:lineRule="auto"/>
        <w:rPr>
          <w:rFonts w:cs="Times New Roman"/>
        </w:rPr>
      </w:pPr>
      <w:r w:rsidRPr="00D07BDE">
        <w:rPr>
          <w:rFonts w:cs="Times New Roman"/>
          <w:i/>
        </w:rPr>
        <w:t xml:space="preserve">Fee: </w:t>
      </w:r>
      <w:r w:rsidRPr="003227D1">
        <w:rPr>
          <w:rFonts w:cs="Times New Roman"/>
        </w:rPr>
        <w:t>$8,550 per person.</w:t>
      </w:r>
    </w:p>
    <w:p w:rsidR="005C1C29" w:rsidRPr="00CF060E" w:rsidRDefault="005C1C29" w:rsidP="00313817">
      <w:pPr>
        <w:pStyle w:val="NoSpacing"/>
        <w:tabs>
          <w:tab w:val="left" w:pos="360"/>
        </w:tabs>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295" w:history="1">
        <w:r w:rsidRPr="00CF060E">
          <w:rPr>
            <w:rStyle w:val="Hyperlink"/>
            <w:rFonts w:cs="Times New Roman"/>
          </w:rPr>
          <w:t>Darden_Exed@darden.virginia.edu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732" w:name="_Toc329950184"/>
      <w:bookmarkStart w:id="733" w:name="_Toc330199064"/>
      <w:bookmarkStart w:id="734" w:name="_Toc337108917"/>
      <w:bookmarkStart w:id="735" w:name="_Toc361823732"/>
      <w:r w:rsidRPr="00A11F81">
        <w:t>Growing Great Managers: The Core Essentials</w:t>
      </w:r>
      <w:bookmarkEnd w:id="732"/>
      <w:bookmarkEnd w:id="733"/>
      <w:bookmarkEnd w:id="734"/>
      <w:bookmarkEnd w:id="735"/>
    </w:p>
    <w:p w:rsidR="005C1C29" w:rsidRPr="00A11F81"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A11F81">
        <w:rPr>
          <w:rFonts w:cs="Times New Roman"/>
        </w:rPr>
        <w:t xml:space="preserve">Healthy organizations have a strategy for addressing the learning needs of their management teams. This strategy is a living, visible segment of their overall succession plans, and ultimately helps to build concrete foundations for effective performance and sustainable growth. Ambitious professionals will find the new program, </w:t>
      </w:r>
      <w:r w:rsidRPr="00A11F81">
        <w:rPr>
          <w:rFonts w:cs="Times New Roman"/>
          <w:i/>
        </w:rPr>
        <w:t>Growing Great Managers: The Core Essentials</w:t>
      </w:r>
      <w:r w:rsidRPr="00A11F81">
        <w:rPr>
          <w:rFonts w:cs="Times New Roman"/>
        </w:rPr>
        <w:t xml:space="preserve">, critical in building the nuclear management skills and providing a solid base for a strong, progressive enterprise. Throughout the program, executives are absorbed in a highly interactive learning experience that helps them learn the core concepts of business and broadens managerial and strategic perspectives. Managers and high-potential talent will enhance their </w:t>
      </w:r>
      <w:r w:rsidRPr="00A11F81">
        <w:rPr>
          <w:rFonts w:cs="Times New Roman"/>
          <w:iCs/>
        </w:rPr>
        <w:t xml:space="preserve">business competencies and sharpen the ability to tackle cross-functional challenges. Participants will return to their businesses with a broad, solid base for continuous personal and organizational growth, and new knowledge, ideas, and approaches to share across their enterprises. </w:t>
      </w:r>
      <w:r>
        <w:rPr>
          <w:rFonts w:cs="Times New Roman"/>
          <w:iCs/>
        </w:rPr>
        <w:t xml:space="preserve">For more information, </w:t>
      </w:r>
      <w:hyperlink r:id="rId296" w:history="1">
        <w:r w:rsidRPr="006B7040">
          <w:rPr>
            <w:rStyle w:val="Hyperlink"/>
            <w:rFonts w:cs="Times New Roman"/>
          </w:rPr>
          <w:t>click here.</w:t>
        </w:r>
      </w:hyperlink>
    </w:p>
    <w:p w:rsidR="005C1C29" w:rsidRPr="00A11F81" w:rsidRDefault="005C1C29" w:rsidP="00313817">
      <w:pPr>
        <w:pStyle w:val="NoSpacing"/>
        <w:tabs>
          <w:tab w:val="left" w:pos="360"/>
        </w:tabs>
        <w:rPr>
          <w:rFonts w:cs="Times New Roman"/>
          <w:iCs/>
        </w:rPr>
      </w:pPr>
    </w:p>
    <w:p w:rsidR="005C1C29" w:rsidRPr="00CF060E" w:rsidRDefault="005C1C29" w:rsidP="00313817">
      <w:pPr>
        <w:pStyle w:val="NoSpacing"/>
        <w:tabs>
          <w:tab w:val="left" w:pos="360"/>
        </w:tabs>
        <w:rPr>
          <w:rFonts w:cs="Times New Roman"/>
          <w:i/>
        </w:rPr>
      </w:pPr>
      <w:r w:rsidRPr="00CF060E">
        <w:rPr>
          <w:rFonts w:cs="Times New Roman"/>
          <w:i/>
        </w:rPr>
        <w:t xml:space="preserve">Dates: </w:t>
      </w:r>
      <w:r>
        <w:rPr>
          <w:rFonts w:cs="Times New Roman"/>
        </w:rPr>
        <w:t>TBD</w:t>
      </w:r>
    </w:p>
    <w:p w:rsidR="005C1C29" w:rsidRPr="00D07BDE" w:rsidRDefault="005C1C29" w:rsidP="00313817">
      <w:pPr>
        <w:tabs>
          <w:tab w:val="left" w:pos="360"/>
        </w:tabs>
        <w:autoSpaceDE w:val="0"/>
        <w:autoSpaceDN w:val="0"/>
        <w:adjustRightInd w:val="0"/>
        <w:spacing w:after="0" w:line="240" w:lineRule="auto"/>
        <w:rPr>
          <w:rFonts w:cs="Times New Roman"/>
        </w:rPr>
      </w:pPr>
      <w:r w:rsidRPr="00D07BDE">
        <w:rPr>
          <w:rFonts w:cs="Times New Roman"/>
          <w:i/>
        </w:rPr>
        <w:t xml:space="preserve">Fee: </w:t>
      </w:r>
      <w:r>
        <w:rPr>
          <w:rFonts w:cs="Times New Roman"/>
        </w:rPr>
        <w:t>$6,7</w:t>
      </w:r>
      <w:r w:rsidRPr="003227D1">
        <w:rPr>
          <w:rFonts w:cs="Times New Roman"/>
        </w:rPr>
        <w:t>50 per person.</w:t>
      </w:r>
    </w:p>
    <w:p w:rsidR="005C1C29" w:rsidRPr="00CF060E" w:rsidRDefault="005C1C29" w:rsidP="00313817">
      <w:pPr>
        <w:pStyle w:val="NoSpacing"/>
        <w:tabs>
          <w:tab w:val="left" w:pos="360"/>
        </w:tabs>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297" w:history="1">
        <w:r w:rsidRPr="00CF060E">
          <w:rPr>
            <w:rStyle w:val="Hyperlink"/>
            <w:rFonts w:cs="Times New Roman"/>
          </w:rPr>
          <w:t>Darden_Exed@darden.virginia.edu</w:t>
        </w:r>
      </w:hyperlink>
    </w:p>
    <w:p w:rsidR="005C1C29" w:rsidRPr="00A11F81"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"uofvirginiaecq1"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736" w:name="_Toc329950187"/>
      <w:bookmarkStart w:id="737" w:name="_Toc330199067"/>
      <w:bookmarkStart w:id="738" w:name="_Toc337108920"/>
      <w:bookmarkStart w:id="739" w:name="_Toc361823733"/>
      <w:r w:rsidRPr="00A11F81">
        <w:t>Managing Individual and Organizational Change</w:t>
      </w:r>
      <w:bookmarkEnd w:id="736"/>
      <w:bookmarkEnd w:id="737"/>
      <w:bookmarkEnd w:id="738"/>
      <w:bookmarkEnd w:id="739"/>
    </w:p>
    <w:p w:rsidR="005C1C29" w:rsidRDefault="005C1C29" w:rsidP="00313817">
      <w:pPr>
        <w:pStyle w:val="NoSpacing"/>
        <w:tabs>
          <w:tab w:val="left" w:pos="360"/>
        </w:tabs>
        <w:rPr>
          <w:rFonts w:cs="Times New Roman"/>
          <w:snapToGrid w:val="0"/>
        </w:rPr>
      </w:pPr>
    </w:p>
    <w:p w:rsidR="005C1C29" w:rsidRDefault="005C1C29" w:rsidP="00313817">
      <w:pPr>
        <w:pStyle w:val="NoSpacing"/>
        <w:tabs>
          <w:tab w:val="left" w:pos="360"/>
        </w:tabs>
        <w:rPr>
          <w:rFonts w:cs="Times New Roman"/>
          <w:snapToGrid w:val="0"/>
        </w:rPr>
      </w:pPr>
      <w:r w:rsidRPr="00A11F81">
        <w:rPr>
          <w:rFonts w:cs="Times New Roman"/>
          <w:snapToGrid w:val="0"/>
        </w:rPr>
        <w:t>Change perspectives include</w:t>
      </w:r>
      <w:r w:rsidRPr="00A11F81">
        <w:rPr>
          <w:rFonts w:cs="Times New Roman"/>
          <w:snapToGrid w:val="0"/>
        </w:rPr>
        <w:sym w:font="Symbol" w:char="F0BE"/>
      </w:r>
      <w:r w:rsidRPr="00A11F81">
        <w:rPr>
          <w:rFonts w:cs="Times New Roman"/>
          <w:snapToGrid w:val="0"/>
        </w:rPr>
        <w:t>but are not limited to</w:t>
      </w:r>
      <w:r w:rsidRPr="00A11F81">
        <w:rPr>
          <w:rFonts w:cs="Times New Roman"/>
          <w:snapToGrid w:val="0"/>
        </w:rPr>
        <w:sym w:font="Symbol" w:char="F0BE"/>
      </w:r>
      <w:r w:rsidRPr="00A11F81">
        <w:rPr>
          <w:rFonts w:cs="Times New Roman"/>
          <w:snapToGrid w:val="0"/>
        </w:rPr>
        <w:t xml:space="preserve">learning, innovation, and reactive and proactive processes. Participants in </w:t>
      </w:r>
      <w:r w:rsidRPr="00A11F81">
        <w:rPr>
          <w:rFonts w:cs="Times New Roman"/>
          <w:i/>
          <w:snapToGrid w:val="0"/>
        </w:rPr>
        <w:t>Managing Individual and Organizational Change</w:t>
      </w:r>
      <w:r w:rsidRPr="00A11F81">
        <w:rPr>
          <w:rFonts w:cs="Times New Roman"/>
          <w:snapToGrid w:val="0"/>
        </w:rPr>
        <w:t xml:space="preserve"> will initially focus on individuals in managerial roles who are trying to lead, manage, and deal with the change process. The focus then shifts to groups and perspectives around the total organization. Throughout the program, emphasis is placed on the individual as both a manager and a model of change.</w:t>
      </w:r>
      <w:r>
        <w:rPr>
          <w:rFonts w:cs="Times New Roman"/>
          <w:snapToGrid w:val="0"/>
        </w:rPr>
        <w:t xml:space="preserve">  For more information, </w:t>
      </w:r>
      <w:hyperlink r:id="rId298" w:history="1">
        <w:r w:rsidRPr="006B7040">
          <w:rPr>
            <w:rStyle w:val="Hyperlink"/>
            <w:rFonts w:cs="Times New Roman"/>
            <w:snapToGrid w:val="0"/>
          </w:rPr>
          <w:t>click here.</w:t>
        </w:r>
      </w:hyperlink>
    </w:p>
    <w:p w:rsidR="005C1C29" w:rsidRDefault="005C1C29" w:rsidP="00313817">
      <w:pPr>
        <w:pStyle w:val="NoSpacing"/>
        <w:tabs>
          <w:tab w:val="left" w:pos="360"/>
        </w:tabs>
        <w:rPr>
          <w:rFonts w:cs="Times New Roman"/>
        </w:rPr>
      </w:pPr>
      <w:r>
        <w:rPr>
          <w:rFonts w:cs="Times New Roman"/>
        </w:rPr>
        <w:t xml:space="preserve"> </w:t>
      </w:r>
    </w:p>
    <w:p w:rsidR="005C1C29" w:rsidRPr="00CF060E" w:rsidRDefault="005C1C29" w:rsidP="00313817">
      <w:pPr>
        <w:pStyle w:val="NoSpacing"/>
        <w:tabs>
          <w:tab w:val="left" w:pos="360"/>
        </w:tabs>
        <w:rPr>
          <w:rFonts w:cs="Times New Roman"/>
          <w:i/>
        </w:rPr>
      </w:pPr>
      <w:r w:rsidRPr="00CF060E">
        <w:rPr>
          <w:rFonts w:cs="Times New Roman"/>
          <w:i/>
        </w:rPr>
        <w:t xml:space="preserve">Dates: </w:t>
      </w:r>
      <w:r>
        <w:rPr>
          <w:rFonts w:cs="Times New Roman"/>
        </w:rPr>
        <w:t>September 7-20, 2013</w:t>
      </w:r>
    </w:p>
    <w:p w:rsidR="005C1C29" w:rsidRPr="00D07BDE" w:rsidRDefault="005C1C29" w:rsidP="00313817">
      <w:pPr>
        <w:tabs>
          <w:tab w:val="left" w:pos="360"/>
        </w:tabs>
        <w:autoSpaceDE w:val="0"/>
        <w:autoSpaceDN w:val="0"/>
        <w:adjustRightInd w:val="0"/>
        <w:spacing w:after="0" w:line="240" w:lineRule="auto"/>
        <w:rPr>
          <w:rFonts w:cs="Times New Roman"/>
        </w:rPr>
      </w:pPr>
      <w:r w:rsidRPr="00D07BDE">
        <w:rPr>
          <w:rFonts w:cs="Times New Roman"/>
          <w:i/>
        </w:rPr>
        <w:t xml:space="preserve">Fee: </w:t>
      </w:r>
      <w:r>
        <w:rPr>
          <w:rFonts w:cs="Times New Roman"/>
        </w:rPr>
        <w:t>$7,7</w:t>
      </w:r>
      <w:r w:rsidRPr="003227D1">
        <w:rPr>
          <w:rFonts w:cs="Times New Roman"/>
        </w:rPr>
        <w:t>50 per person.</w:t>
      </w:r>
    </w:p>
    <w:p w:rsidR="005C1C29" w:rsidRPr="00CF060E" w:rsidRDefault="005C1C29" w:rsidP="00313817">
      <w:pPr>
        <w:pStyle w:val="NoSpacing"/>
        <w:tabs>
          <w:tab w:val="left" w:pos="360"/>
        </w:tabs>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299" w:history="1">
        <w:r w:rsidRPr="00CF060E">
          <w:rPr>
            <w:rStyle w:val="Hyperlink"/>
            <w:rFonts w:cs="Times New Roman"/>
          </w:rPr>
          <w:t>Darden_Exed@darden.virginia.edu</w:t>
        </w:r>
      </w:hyperlink>
    </w:p>
    <w:p w:rsidR="005C1C29" w:rsidRPr="00A11F81" w:rsidRDefault="005C1C29" w:rsidP="00313817">
      <w:pPr>
        <w:pStyle w:val="NoSpacing"/>
        <w:tabs>
          <w:tab w:val="left" w:pos="360"/>
        </w:tabs>
        <w:rPr>
          <w:rFonts w:cs="Times New Roman"/>
        </w:rPr>
      </w:pPr>
    </w:p>
    <w:p w:rsidR="005C1C29" w:rsidRPr="00A11F81" w:rsidRDefault="00994646" w:rsidP="00313817">
      <w:pPr>
        <w:pStyle w:val="NoSpacing"/>
        <w:tabs>
          <w:tab w:val="left" w:pos="360"/>
        </w:tabs>
        <w:rPr>
          <w:rFonts w:cs="Times New Roman"/>
          <w:b/>
        </w:rPr>
      </w:pPr>
      <w:hyperlink w:anchor="uofvirginiaecq1" w:history="1">
        <w:hyperlink w:anchor="_Table_of_Contents:" w:history="1">
          <w:r w:rsidR="005C1C29" w:rsidRPr="00A11F81">
            <w:rPr>
              <w:rStyle w:val="Hyperlink"/>
              <w:rFonts w:cs="Times New Roman"/>
              <w:b/>
            </w:rPr>
            <w:t>Table of Contents</w:t>
          </w:r>
        </w:hyperlink>
      </w:hyperlink>
    </w:p>
    <w:p w:rsidR="005C1C29" w:rsidRPr="00A11F81" w:rsidRDefault="005C1C29" w:rsidP="00313817">
      <w:pPr>
        <w:pStyle w:val="NoSpacing"/>
        <w:tabs>
          <w:tab w:val="left" w:pos="360"/>
        </w:tabs>
        <w:rPr>
          <w:rFonts w:cs="Times New Roman"/>
        </w:rPr>
      </w:pPr>
    </w:p>
    <w:p w:rsidR="005C1C29" w:rsidRPr="00A11F81" w:rsidRDefault="005C1C29" w:rsidP="00313817">
      <w:pPr>
        <w:pStyle w:val="Heading3"/>
        <w:tabs>
          <w:tab w:val="left" w:pos="360"/>
        </w:tabs>
        <w:ind w:left="0"/>
      </w:pPr>
      <w:bookmarkStart w:id="740" w:name="_Toc329950188"/>
      <w:bookmarkStart w:id="741" w:name="_Toc330199068"/>
      <w:bookmarkStart w:id="742" w:name="_Toc337108921"/>
      <w:bookmarkStart w:id="743" w:name="_Toc361823734"/>
      <w:r w:rsidRPr="00A11F81">
        <w:t>True Leadership: Leading With Meaning</w:t>
      </w:r>
      <w:bookmarkEnd w:id="740"/>
      <w:bookmarkEnd w:id="741"/>
      <w:bookmarkEnd w:id="742"/>
      <w:bookmarkEnd w:id="743"/>
      <w:r w:rsidRPr="00A11F81">
        <w:t xml:space="preserve"> </w:t>
      </w:r>
    </w:p>
    <w:p w:rsidR="005C1C29" w:rsidRPr="00A11F81"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F00BB4">
        <w:rPr>
          <w:color w:val="484848"/>
        </w:rPr>
        <w:t>Get ready to develop your own personal model of leadership. Through a study of cutting-edge ideas from business practice and current research, you gain an understanding of the value of elevating your vision above daily execution, and realize the difference between management and leadership. You can become a “true leader!” If you are prepared to stretch your thinking and shift your actions, you will find valuable insights and experiences in this senior leadership program. The highly effective leader’s tools, such as purpose and shared vision, powerful narratives and effective communication, are subtle. They are necessary if you are to move from leading one’s self and others to cultivating the climate and environment in which others can become leaders.</w:t>
      </w:r>
      <w:r>
        <w:rPr>
          <w:color w:val="484848"/>
        </w:rPr>
        <w:t xml:space="preserve">  For more information, </w:t>
      </w:r>
      <w:hyperlink r:id="rId300" w:history="1">
        <w:r w:rsidRPr="006B7040">
          <w:rPr>
            <w:rStyle w:val="Hyperlink"/>
            <w:rFonts w:cs="Times New Roman"/>
          </w:rPr>
          <w:t>click here.</w:t>
        </w:r>
      </w:hyperlink>
    </w:p>
    <w:p w:rsidR="005C1C29" w:rsidRPr="00F00BB4" w:rsidRDefault="005C1C29" w:rsidP="00313817">
      <w:pPr>
        <w:pStyle w:val="NoSpacing"/>
        <w:tabs>
          <w:tab w:val="left" w:pos="360"/>
        </w:tabs>
        <w:rPr>
          <w:rFonts w:cs="Times New Roman"/>
        </w:rPr>
      </w:pPr>
    </w:p>
    <w:p w:rsidR="005C1C29" w:rsidRPr="00CF060E" w:rsidRDefault="005C1C29" w:rsidP="00313817">
      <w:pPr>
        <w:pStyle w:val="NoSpacing"/>
        <w:tabs>
          <w:tab w:val="left" w:pos="360"/>
        </w:tabs>
        <w:rPr>
          <w:rFonts w:cs="Times New Roman"/>
          <w:i/>
        </w:rPr>
      </w:pPr>
      <w:r w:rsidRPr="00CF060E">
        <w:rPr>
          <w:rFonts w:cs="Times New Roman"/>
          <w:i/>
        </w:rPr>
        <w:t xml:space="preserve">Dates: </w:t>
      </w:r>
      <w:r>
        <w:rPr>
          <w:rFonts w:cs="Times New Roman"/>
        </w:rPr>
        <w:t>November 4-8, 2013</w:t>
      </w:r>
    </w:p>
    <w:p w:rsidR="005C1C29" w:rsidRPr="00D07BDE" w:rsidRDefault="005C1C29" w:rsidP="00313817">
      <w:pPr>
        <w:tabs>
          <w:tab w:val="left" w:pos="360"/>
        </w:tabs>
        <w:autoSpaceDE w:val="0"/>
        <w:autoSpaceDN w:val="0"/>
        <w:adjustRightInd w:val="0"/>
        <w:spacing w:after="0" w:line="240" w:lineRule="auto"/>
        <w:rPr>
          <w:rFonts w:cs="Times New Roman"/>
        </w:rPr>
      </w:pPr>
      <w:r w:rsidRPr="00D07BDE">
        <w:rPr>
          <w:rFonts w:cs="Times New Roman"/>
          <w:i/>
        </w:rPr>
        <w:t xml:space="preserve">Fee: </w:t>
      </w:r>
      <w:r>
        <w:rPr>
          <w:rFonts w:cs="Times New Roman"/>
        </w:rPr>
        <w:t>$7,7</w:t>
      </w:r>
      <w:r w:rsidRPr="003227D1">
        <w:rPr>
          <w:rFonts w:cs="Times New Roman"/>
        </w:rPr>
        <w:t>50 per person.</w:t>
      </w:r>
    </w:p>
    <w:p w:rsidR="005C1C29" w:rsidRDefault="005C1C29" w:rsidP="00313817">
      <w:pPr>
        <w:pStyle w:val="NoSpacing"/>
        <w:tabs>
          <w:tab w:val="left" w:pos="360"/>
        </w:tabs>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301" w:history="1">
        <w:r w:rsidRPr="00CF060E">
          <w:rPr>
            <w:rStyle w:val="Hyperlink"/>
            <w:rFonts w:cs="Times New Roman"/>
          </w:rPr>
          <w:t>Darden_Exed@darden.virginia.edu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744" w:name="_Toc329950189"/>
      <w:bookmarkStart w:id="745" w:name="_Toc330199069"/>
      <w:bookmarkStart w:id="746" w:name="_Toc337108922"/>
      <w:bookmarkStart w:id="747" w:name="_Toc361823735"/>
      <w:r w:rsidRPr="00A11F81">
        <w:t>Women Emerging in Leadership</w:t>
      </w:r>
      <w:bookmarkEnd w:id="744"/>
      <w:bookmarkEnd w:id="745"/>
      <w:bookmarkEnd w:id="746"/>
      <w:bookmarkEnd w:id="747"/>
    </w:p>
    <w:p w:rsidR="005C1C29" w:rsidRPr="00A11F81" w:rsidRDefault="005C1C29" w:rsidP="00313817">
      <w:pPr>
        <w:pStyle w:val="NoSpacing"/>
        <w:tabs>
          <w:tab w:val="left" w:pos="360"/>
        </w:tabs>
        <w:rPr>
          <w:rFonts w:cs="Times New Roman"/>
          <w:iCs/>
        </w:rPr>
      </w:pPr>
    </w:p>
    <w:p w:rsidR="005C1C29" w:rsidRDefault="005C1C29" w:rsidP="00313817">
      <w:pPr>
        <w:pStyle w:val="NoSpacing"/>
        <w:tabs>
          <w:tab w:val="left" w:pos="360"/>
        </w:tabs>
        <w:rPr>
          <w:rFonts w:cs="Times New Roman"/>
          <w:iCs/>
        </w:rPr>
      </w:pPr>
      <w:r w:rsidRPr="00A11F81">
        <w:rPr>
          <w:rFonts w:cs="Times New Roman"/>
          <w:iCs/>
        </w:rPr>
        <w:t xml:space="preserve">To achieve the greatest possible impact, those in leadership roles must understand the dynamics of strategic business leadership. </w:t>
      </w:r>
      <w:r w:rsidRPr="00A11F81">
        <w:rPr>
          <w:rFonts w:cs="Times New Roman"/>
          <w:bCs/>
          <w:i/>
        </w:rPr>
        <w:t xml:space="preserve">Women Emerging in Leadership </w:t>
      </w:r>
      <w:r w:rsidRPr="00A11F81">
        <w:rPr>
          <w:rFonts w:cs="Times New Roman"/>
          <w:iCs/>
        </w:rPr>
        <w:t xml:space="preserve">helps you and your organization excel by further developing you into a highly effective, visionary leader. Throughout the course, you will address </w:t>
      </w:r>
      <w:r w:rsidRPr="00A11F81">
        <w:rPr>
          <w:rFonts w:cs="Times New Roman"/>
        </w:rPr>
        <w:t>key business and personal leadership challenges, understand how to analyze and approach them as opportunities, and return to your organization ready to lead at the next level!</w:t>
      </w:r>
      <w:r>
        <w:rPr>
          <w:rFonts w:cs="Times New Roman"/>
        </w:rPr>
        <w:t xml:space="preserve">  For more information, </w:t>
      </w:r>
      <w:hyperlink r:id="rId302" w:history="1">
        <w:r w:rsidRPr="006B7040">
          <w:rPr>
            <w:rStyle w:val="Hyperlink"/>
            <w:rFonts w:cs="Times New Roman"/>
            <w:iCs/>
          </w:rPr>
          <w:t>click here.</w:t>
        </w:r>
      </w:hyperlink>
    </w:p>
    <w:p w:rsidR="005C1C29" w:rsidRDefault="005C1C29" w:rsidP="00313817">
      <w:pPr>
        <w:pStyle w:val="NoSpacing"/>
        <w:tabs>
          <w:tab w:val="left" w:pos="360"/>
        </w:tabs>
        <w:rPr>
          <w:rFonts w:cs="Times New Roman"/>
          <w:i/>
        </w:rPr>
      </w:pPr>
    </w:p>
    <w:p w:rsidR="005C1C29" w:rsidRPr="00CF060E" w:rsidRDefault="005C1C29" w:rsidP="00313817">
      <w:pPr>
        <w:pStyle w:val="NoSpacing"/>
        <w:tabs>
          <w:tab w:val="left" w:pos="360"/>
        </w:tabs>
        <w:rPr>
          <w:rFonts w:cs="Times New Roman"/>
          <w:i/>
        </w:rPr>
      </w:pPr>
      <w:r w:rsidRPr="00CF060E">
        <w:rPr>
          <w:rFonts w:cs="Times New Roman"/>
          <w:i/>
        </w:rPr>
        <w:t xml:space="preserve">Dates: </w:t>
      </w:r>
      <w:r>
        <w:rPr>
          <w:rFonts w:cs="Times New Roman"/>
        </w:rPr>
        <w:t>October 7-11, 2013</w:t>
      </w:r>
    </w:p>
    <w:p w:rsidR="005C1C29" w:rsidRPr="00D07BDE" w:rsidRDefault="005C1C29" w:rsidP="00313817">
      <w:pPr>
        <w:tabs>
          <w:tab w:val="left" w:pos="360"/>
        </w:tabs>
        <w:autoSpaceDE w:val="0"/>
        <w:autoSpaceDN w:val="0"/>
        <w:adjustRightInd w:val="0"/>
        <w:spacing w:after="0" w:line="240" w:lineRule="auto"/>
        <w:rPr>
          <w:rFonts w:cs="Times New Roman"/>
        </w:rPr>
      </w:pPr>
      <w:r w:rsidRPr="00D07BDE">
        <w:rPr>
          <w:rFonts w:cs="Times New Roman"/>
          <w:i/>
        </w:rPr>
        <w:t xml:space="preserve">Fee: </w:t>
      </w:r>
      <w:r>
        <w:rPr>
          <w:rFonts w:cs="Times New Roman"/>
        </w:rPr>
        <w:t>$7,70</w:t>
      </w:r>
      <w:r w:rsidRPr="003227D1">
        <w:rPr>
          <w:rFonts w:cs="Times New Roman"/>
        </w:rPr>
        <w:t>0 per person.</w:t>
      </w:r>
    </w:p>
    <w:p w:rsidR="005C1C29" w:rsidRPr="00A11F81" w:rsidRDefault="005C1C29" w:rsidP="00313817">
      <w:pPr>
        <w:pStyle w:val="NoSpacing"/>
        <w:tabs>
          <w:tab w:val="left" w:pos="360"/>
        </w:tabs>
        <w:rPr>
          <w:rFonts w:cs="Times New Roman"/>
          <w:i/>
          <w:iCs/>
        </w:rPr>
      </w:pPr>
      <w:r>
        <w:rPr>
          <w:rFonts w:cs="Times New Roman"/>
          <w:i/>
        </w:rPr>
        <w:t xml:space="preserve"> </w:t>
      </w: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303" w:history="1">
        <w:r w:rsidRPr="00CF060E">
          <w:rPr>
            <w:rStyle w:val="Hyperlink"/>
            <w:rFonts w:cs="Times New Roman"/>
          </w:rPr>
          <w:t>Darden_Exed@darden.virginia.edu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p>
    <w:p w:rsidR="005C1C29" w:rsidRPr="00A11F81" w:rsidRDefault="005C1C29" w:rsidP="00313817">
      <w:pPr>
        <w:pStyle w:val="Heading2"/>
        <w:tabs>
          <w:tab w:val="left" w:pos="360"/>
        </w:tabs>
        <w:ind w:left="0"/>
      </w:pPr>
      <w:bookmarkStart w:id="748" w:name="_University_of_Washington"/>
      <w:bookmarkStart w:id="749" w:name="_Toc329950190"/>
      <w:bookmarkStart w:id="750" w:name="_Toc330199070"/>
      <w:bookmarkStart w:id="751" w:name="_Toc337108923"/>
      <w:bookmarkStart w:id="752" w:name="_Toc361823736"/>
      <w:bookmarkEnd w:id="748"/>
      <w:r>
        <w:t>U</w:t>
      </w:r>
      <w:r w:rsidRPr="00A11F81">
        <w:t>niversity of Washington</w:t>
      </w:r>
      <w:bookmarkEnd w:id="749"/>
      <w:bookmarkEnd w:id="750"/>
      <w:bookmarkEnd w:id="751"/>
      <w:bookmarkEnd w:id="752"/>
      <w:r w:rsidRPr="00A11F81">
        <w:t xml:space="preserve"> </w:t>
      </w:r>
      <w:bookmarkEnd w:id="731"/>
    </w:p>
    <w:p w:rsidR="005C1C29" w:rsidRPr="00A11F81" w:rsidRDefault="005C1C29" w:rsidP="00313817">
      <w:pPr>
        <w:pStyle w:val="Heading3"/>
        <w:tabs>
          <w:tab w:val="left" w:pos="360"/>
        </w:tabs>
        <w:ind w:left="0"/>
      </w:pPr>
      <w:bookmarkStart w:id="753" w:name="_Toc329950191"/>
      <w:bookmarkStart w:id="754" w:name="_Toc330199071"/>
      <w:bookmarkStart w:id="755" w:name="_Toc337108924"/>
      <w:bookmarkStart w:id="756" w:name="_Toc361823737"/>
      <w:bookmarkStart w:id="757" w:name="UWashingtonexecutivedevprogram"/>
      <w:r w:rsidRPr="00A11F81">
        <w:t>Executive Development Program</w:t>
      </w:r>
      <w:bookmarkEnd w:id="753"/>
      <w:bookmarkEnd w:id="754"/>
      <w:bookmarkEnd w:id="755"/>
      <w:bookmarkEnd w:id="756"/>
    </w:p>
    <w:bookmarkEnd w:id="757"/>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rPr>
        <w:t xml:space="preserve">Created for busy senior managers, executives, and other professionals, the Executive Development Program, formerly The Management </w:t>
      </w:r>
      <w:r w:rsidR="004C179A" w:rsidRPr="00A11F81">
        <w:rPr>
          <w:rFonts w:cs="Times New Roman"/>
        </w:rPr>
        <w:t>Program</w:t>
      </w:r>
      <w:r w:rsidRPr="00A11F81">
        <w:rPr>
          <w:rFonts w:cs="Times New Roman"/>
        </w:rPr>
        <w:t xml:space="preserve"> is a nine-month, part-time certificate program. The program covers essential business subjects, including finance, accounting, economics, marketing, international business, operations, leadership and strategy.</w:t>
      </w:r>
      <w:r>
        <w:rPr>
          <w:rFonts w:cs="Times New Roman"/>
        </w:rPr>
        <w:t xml:space="preserve">  For more information, </w:t>
      </w:r>
      <w:hyperlink r:id="rId304" w:history="1">
        <w:r w:rsidRPr="006B7040">
          <w:rPr>
            <w:rStyle w:val="Hyperlink"/>
            <w:rFonts w:cs="Times New Roman"/>
          </w:rPr>
          <w:t>click here.</w:t>
        </w:r>
      </w:hyperlink>
      <w:r w:rsidRPr="00A11F81">
        <w:rPr>
          <w:rFonts w:cs="Times New Roman"/>
        </w:rPr>
        <w:t xml:space="preserve"> </w:t>
      </w:r>
    </w:p>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i/>
        </w:rPr>
        <w:t>Dates</w:t>
      </w:r>
      <w:r w:rsidRPr="00A11F81">
        <w:rPr>
          <w:rFonts w:cs="Times New Roman"/>
        </w:rPr>
        <w:t>: applications accepted throughout the year; program runs September - May</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UW campus</w:t>
      </w:r>
    </w:p>
    <w:p w:rsidR="005C1C29" w:rsidRDefault="005C1C29" w:rsidP="00313817">
      <w:pPr>
        <w:tabs>
          <w:tab w:val="left" w:pos="360"/>
        </w:tabs>
        <w:spacing w:after="0"/>
        <w:rPr>
          <w:rFonts w:cs="Times New Roman"/>
        </w:rPr>
      </w:pPr>
      <w:r w:rsidRPr="00A11F81">
        <w:rPr>
          <w:rFonts w:cs="Times New Roman"/>
          <w:i/>
        </w:rPr>
        <w:t>Fee</w:t>
      </w:r>
      <w:r w:rsidRPr="00A11F81">
        <w:rPr>
          <w:rFonts w:cs="Times New Roman"/>
        </w:rPr>
        <w:t>:  $18,500 for the program</w:t>
      </w:r>
      <w:r>
        <w:rPr>
          <w:rFonts w:cs="Times New Roman"/>
        </w:rPr>
        <w:t>/</w:t>
      </w:r>
      <w:r w:rsidRPr="00A11F81">
        <w:rPr>
          <w:rFonts w:cs="Times New Roman"/>
        </w:rPr>
        <w:t>$20,500 (for credit track)</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"uofwashingtonecq1"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bookmarkStart w:id="758" w:name="UWashingtonleadershipthatshapes"/>
    </w:p>
    <w:p w:rsidR="005C1C29" w:rsidRPr="00A11F81" w:rsidRDefault="005C1C29" w:rsidP="00313817">
      <w:pPr>
        <w:pStyle w:val="Heading3"/>
        <w:tabs>
          <w:tab w:val="left" w:pos="360"/>
        </w:tabs>
        <w:ind w:left="0"/>
      </w:pPr>
      <w:bookmarkStart w:id="759" w:name="_Toc329950192"/>
      <w:bookmarkStart w:id="760" w:name="_Toc330199072"/>
      <w:bookmarkStart w:id="761" w:name="_Toc337108925"/>
      <w:bookmarkStart w:id="762" w:name="_Toc361823738"/>
      <w:r w:rsidRPr="00A11F81">
        <w:t>Leadership That Shapes the Future</w:t>
      </w:r>
      <w:bookmarkEnd w:id="759"/>
      <w:bookmarkEnd w:id="760"/>
      <w:bookmarkEnd w:id="761"/>
      <w:bookmarkEnd w:id="762"/>
    </w:p>
    <w:bookmarkEnd w:id="758"/>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rPr>
        <w:t xml:space="preserve">In Leadership that Shapes the Future, you will develop the essential leading, planning, and influencing skills necessary to create and sustain long-term organizational success. During this interactive three-day seminar, you will learn strategies and methods you can use to become a "transformational leader” — one who enables others, especially peers and subordinates, to transcend self-interest and act for the common good of the organization. </w:t>
      </w:r>
      <w:r>
        <w:rPr>
          <w:rFonts w:cs="Times New Roman"/>
        </w:rPr>
        <w:t xml:space="preserve"> For more information, </w:t>
      </w:r>
      <w:hyperlink r:id="rId305"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i/>
        </w:rPr>
      </w:pPr>
    </w:p>
    <w:p w:rsidR="005C1C29" w:rsidRPr="00A11F81" w:rsidRDefault="005C1C29" w:rsidP="00313817">
      <w:pPr>
        <w:tabs>
          <w:tab w:val="left" w:pos="360"/>
        </w:tabs>
        <w:spacing w:after="0"/>
        <w:rPr>
          <w:rFonts w:cs="Times New Roman"/>
        </w:rPr>
      </w:pPr>
      <w:r w:rsidRPr="00A11F81">
        <w:rPr>
          <w:rFonts w:cs="Times New Roman"/>
          <w:i/>
        </w:rPr>
        <w:t>Dates</w:t>
      </w:r>
      <w:r w:rsidRPr="00A11F81">
        <w:rPr>
          <w:rFonts w:cs="Times New Roman"/>
        </w:rPr>
        <w:t xml:space="preserve">: </w:t>
      </w:r>
      <w:r>
        <w:rPr>
          <w:rFonts w:cs="Times New Roman"/>
        </w:rPr>
        <w:t>November 13-15</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UW campus</w:t>
      </w:r>
    </w:p>
    <w:p w:rsidR="005C1C29" w:rsidRDefault="005C1C29" w:rsidP="00313817">
      <w:pPr>
        <w:tabs>
          <w:tab w:val="left" w:pos="360"/>
        </w:tabs>
        <w:spacing w:after="0"/>
        <w:rPr>
          <w:rFonts w:cs="Times New Roman"/>
        </w:rPr>
      </w:pPr>
      <w:r w:rsidRPr="00A11F81">
        <w:rPr>
          <w:rFonts w:cs="Times New Roman"/>
          <w:i/>
        </w:rPr>
        <w:t>Fee</w:t>
      </w:r>
      <w:r w:rsidRPr="00A11F81">
        <w:rPr>
          <w:rFonts w:cs="Times New Roman"/>
        </w:rPr>
        <w:t>: $3,300</w:t>
      </w:r>
    </w:p>
    <w:p w:rsidR="005C1C29" w:rsidRDefault="005C1C29" w:rsidP="00313817">
      <w:pPr>
        <w:tabs>
          <w:tab w:val="left" w:pos="360"/>
        </w:tabs>
        <w:spacing w:after="0"/>
        <w:rPr>
          <w:rFonts w:cs="Times New Roman"/>
          <w:color w:val="000000"/>
        </w:rPr>
      </w:pPr>
      <w:r w:rsidRPr="00FD5830">
        <w:rPr>
          <w:rFonts w:cs="Times New Roman"/>
          <w:i/>
        </w:rPr>
        <w:t>Contact</w:t>
      </w:r>
      <w:r w:rsidRPr="00FD5830">
        <w:rPr>
          <w:rFonts w:cs="Times New Roman"/>
        </w:rPr>
        <w:t xml:space="preserve">: </w:t>
      </w:r>
      <w:r w:rsidRPr="00FD5830">
        <w:rPr>
          <w:rFonts w:cs="Times New Roman"/>
          <w:color w:val="000000"/>
        </w:rPr>
        <w:t>206-543-8560</w:t>
      </w:r>
    </w:p>
    <w:p w:rsidR="005C1C29" w:rsidRPr="00FD5830" w:rsidRDefault="005C1C29" w:rsidP="00313817">
      <w:pPr>
        <w:tabs>
          <w:tab w:val="left" w:pos="360"/>
        </w:tabs>
        <w:spacing w:after="0"/>
        <w:rPr>
          <w:rFont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"uofwashingtonecq1"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bookmarkStart w:id="763" w:name="OneUWisconsinMadison"/>
    </w:p>
    <w:p w:rsidR="005C1C29" w:rsidRDefault="005C1C29" w:rsidP="00313817">
      <w:pPr>
        <w:pStyle w:val="Heading2"/>
        <w:tabs>
          <w:tab w:val="left" w:pos="360"/>
        </w:tabs>
        <w:ind w:left="0"/>
      </w:pPr>
      <w:bookmarkStart w:id="764" w:name="_Toc329950193"/>
      <w:bookmarkStart w:id="765" w:name="_Toc330199073"/>
      <w:bookmarkStart w:id="766" w:name="_Toc337108926"/>
      <w:bookmarkStart w:id="767" w:name="_Toc361823739"/>
      <w:r w:rsidRPr="00A11F81">
        <w:t>University of Wisconsin</w:t>
      </w:r>
      <w:r>
        <w:t xml:space="preserve"> -</w:t>
      </w:r>
      <w:r w:rsidRPr="00A11F81">
        <w:t xml:space="preserve"> Madison</w:t>
      </w:r>
      <w:bookmarkEnd w:id="764"/>
      <w:bookmarkEnd w:id="765"/>
      <w:bookmarkEnd w:id="766"/>
      <w:bookmarkEnd w:id="767"/>
    </w:p>
    <w:p w:rsidR="005C1C29" w:rsidRDefault="005C1C29" w:rsidP="00313817">
      <w:pPr>
        <w:tabs>
          <w:tab w:val="left" w:pos="360"/>
        </w:tabs>
        <w:rPr>
          <w:rFonts w:cs="Times New Roman"/>
          <w:b/>
          <w:u w:val="single"/>
        </w:rPr>
      </w:pPr>
      <w:r w:rsidRPr="00432AE6">
        <w:rPr>
          <w:b/>
        </w:rPr>
        <w:t xml:space="preserve"> </w:t>
      </w:r>
      <w:bookmarkStart w:id="768" w:name="UWisconsingettingitright"/>
      <w:bookmarkEnd w:id="763"/>
    </w:p>
    <w:p w:rsidR="005C1C29" w:rsidRPr="00A11F81" w:rsidRDefault="005C1C29" w:rsidP="00313817">
      <w:pPr>
        <w:pStyle w:val="Heading3"/>
        <w:tabs>
          <w:tab w:val="left" w:pos="360"/>
        </w:tabs>
        <w:ind w:left="0"/>
      </w:pPr>
      <w:bookmarkStart w:id="769" w:name="_Toc361823740"/>
      <w:r w:rsidRPr="00A11F81">
        <w:t>Getting It Right: Decision Making and Change Management</w:t>
      </w:r>
      <w:bookmarkEnd w:id="769"/>
    </w:p>
    <w:bookmarkEnd w:id="768"/>
    <w:p w:rsidR="005C1C29" w:rsidRPr="008E3D43" w:rsidRDefault="005C1C29" w:rsidP="00313817">
      <w:pPr>
        <w:pStyle w:val="Heading2"/>
        <w:shd w:val="clear" w:color="auto" w:fill="FFFFFF"/>
        <w:tabs>
          <w:tab w:val="left" w:pos="360"/>
        </w:tabs>
        <w:spacing w:before="0" w:line="240" w:lineRule="auto"/>
        <w:ind w:left="0"/>
        <w:textAlignment w:val="top"/>
        <w:rPr>
          <w:sz w:val="22"/>
          <w:szCs w:val="24"/>
        </w:rPr>
      </w:pPr>
    </w:p>
    <w:p w:rsidR="005C1C29" w:rsidRPr="008E3D43" w:rsidRDefault="005C1C29" w:rsidP="00313817">
      <w:pPr>
        <w:tabs>
          <w:tab w:val="left" w:pos="360"/>
        </w:tabs>
        <w:spacing w:after="0" w:line="240" w:lineRule="auto"/>
        <w:rPr>
          <w:rFonts w:eastAsia="Times New Roman" w:cs="Times New Roman"/>
          <w:color w:val="0000FF"/>
          <w:u w:val="single"/>
        </w:rPr>
      </w:pPr>
      <w:r w:rsidRPr="008E3D43">
        <w:t>Important decisions require leadership to use the appropriate processes and data tools to reach the best conclusion. In this course, you will learn how decision making criteria can help you frame the problem, define alternatives, and incorporate appropriate data into solution identification.  Leadership skills and leadership communication are vital in not only reaching the right conclusion, but implementing it. After making the right decision, you have to impose change. Getting people to change behaviors may be the toughest and biggest challenge managers, effective leadership and executive leadership, and organizational leadership face today. Learn the six strategies that can overcome the resistance to change and how and when to use them. You can make it happen!</w:t>
      </w:r>
      <w:r>
        <w:t xml:space="preserve">   For more information, </w:t>
      </w:r>
      <w:hyperlink r:id="rId306" w:history="1">
        <w:r w:rsidRPr="006B7040">
          <w:rPr>
            <w:rFonts w:eastAsia="Times New Roman" w:cs="Times New Roman"/>
            <w:color w:val="0000FF"/>
            <w:u w:val="single"/>
          </w:rPr>
          <w:t>click here.</w:t>
        </w:r>
      </w:hyperlink>
    </w:p>
    <w:p w:rsidR="005C1C29"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 xml:space="preserve">Program Dates: </w:t>
      </w:r>
      <w:r w:rsidRPr="008E3D43">
        <w:rPr>
          <w:rFonts w:eastAsia="Times New Roman" w:cs="Times New Roman"/>
          <w:i/>
          <w:szCs w:val="24"/>
        </w:rPr>
        <w:t>September 9-11, 2013; December 2-4, 2013</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 xml:space="preserve">Cost: </w:t>
      </w:r>
      <w:r w:rsidRPr="008E3D43">
        <w:rPr>
          <w:rFonts w:eastAsia="Times New Roman" w:cs="Times New Roman"/>
          <w:i/>
          <w:szCs w:val="24"/>
        </w:rPr>
        <w:t>$1,895 USD</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Contact Number</w:t>
      </w:r>
      <w:r w:rsidR="004C179A">
        <w:rPr>
          <w:rFonts w:eastAsia="Times New Roman" w:cs="Times New Roman"/>
          <w:i/>
          <w:szCs w:val="24"/>
        </w:rPr>
        <w:t>:</w:t>
      </w:r>
      <w:r w:rsidR="004C179A" w:rsidRPr="008E3D43">
        <w:rPr>
          <w:rFonts w:eastAsia="Times New Roman" w:cs="Times New Roman"/>
          <w:i/>
          <w:szCs w:val="24"/>
        </w:rPr>
        <w:t xml:space="preserve"> 608</w:t>
      </w:r>
      <w:r w:rsidRPr="008E3D43">
        <w:rPr>
          <w:rFonts w:eastAsia="Times New Roman" w:cs="Times New Roman"/>
          <w:i/>
          <w:szCs w:val="24"/>
        </w:rPr>
        <w:t>-441-7357</w:t>
      </w:r>
    </w:p>
    <w:p w:rsidR="005C1C29" w:rsidRPr="00A11F81" w:rsidRDefault="005C1C29" w:rsidP="00313817">
      <w:pPr>
        <w:tabs>
          <w:tab w:val="left" w:pos="360"/>
        </w:tabs>
        <w:spacing w:after="0"/>
        <w:rPr>
          <w:rFonts w:cs="Times New Roman"/>
        </w:rPr>
      </w:pPr>
    </w:p>
    <w:bookmarkStart w:id="770" w:name="UWisconsinleadershipbeyond"/>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"uofwisconsinmadecq1"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3"/>
        <w:tabs>
          <w:tab w:val="left" w:pos="360"/>
        </w:tabs>
        <w:ind w:left="0"/>
      </w:pPr>
      <w:bookmarkStart w:id="771" w:name="_Toc329950194"/>
      <w:bookmarkStart w:id="772" w:name="_Toc330199074"/>
      <w:bookmarkStart w:id="773" w:name="_Toc337108927"/>
      <w:bookmarkStart w:id="774" w:name="_Toc361823741"/>
      <w:r w:rsidRPr="00A11F81">
        <w:t>Leadership Beyond Management</w:t>
      </w:r>
      <w:bookmarkEnd w:id="771"/>
      <w:bookmarkEnd w:id="772"/>
      <w:bookmarkEnd w:id="773"/>
      <w:bookmarkEnd w:id="774"/>
    </w:p>
    <w:bookmarkEnd w:id="770"/>
    <w:p w:rsidR="005C1C29" w:rsidRPr="008E3D43" w:rsidRDefault="005C1C29" w:rsidP="00313817">
      <w:pPr>
        <w:pStyle w:val="Heading2"/>
        <w:shd w:val="clear" w:color="auto" w:fill="FFFFFF"/>
        <w:tabs>
          <w:tab w:val="left" w:pos="360"/>
          <w:tab w:val="left" w:pos="2610"/>
        </w:tabs>
        <w:spacing w:before="0" w:line="240" w:lineRule="auto"/>
        <w:ind w:left="0"/>
        <w:textAlignment w:val="top"/>
        <w:rPr>
          <w:sz w:val="22"/>
          <w:szCs w:val="24"/>
        </w:rPr>
      </w:pPr>
    </w:p>
    <w:p w:rsidR="005C1C29" w:rsidRPr="008E3D43" w:rsidRDefault="005C1C29" w:rsidP="00313817">
      <w:pPr>
        <w:tabs>
          <w:tab w:val="left" w:pos="360"/>
          <w:tab w:val="left" w:pos="2610"/>
        </w:tabs>
        <w:spacing w:after="0" w:line="240" w:lineRule="auto"/>
        <w:rPr>
          <w:rFonts w:eastAsia="Times New Roman" w:cs="Times New Roman"/>
          <w:color w:val="0000FF"/>
          <w:u w:val="single"/>
        </w:rPr>
      </w:pPr>
      <w:r w:rsidRPr="008E3D43">
        <w:t>This dynamic program is designed for managers of managers or high-potential managers who want to benefit emergent leaders and people who others follow, not because of their position on an organization chart but because of their ability to create greater value for the larger organization.</w:t>
      </w:r>
      <w:r>
        <w:t xml:space="preserve">  For more information, </w:t>
      </w:r>
      <w:hyperlink r:id="rId307" w:history="1">
        <w:r w:rsidRPr="006B7040">
          <w:rPr>
            <w:rFonts w:eastAsia="Times New Roman" w:cs="Times New Roman"/>
            <w:color w:val="0000FF"/>
            <w:u w:val="single"/>
          </w:rPr>
          <w:t>click here.</w:t>
        </w:r>
      </w:hyperlink>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szCs w:val="24"/>
        </w:rPr>
      </w:pP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sidRPr="008E3D43">
        <w:rPr>
          <w:rFonts w:eastAsia="Times New Roman" w:cs="Times New Roman"/>
          <w:i/>
          <w:szCs w:val="24"/>
        </w:rPr>
        <w:t>Progra</w:t>
      </w:r>
      <w:r>
        <w:rPr>
          <w:rFonts w:eastAsia="Times New Roman" w:cs="Times New Roman"/>
          <w:i/>
          <w:szCs w:val="24"/>
        </w:rPr>
        <w:t xml:space="preserve">m Dates: </w:t>
      </w:r>
      <w:r w:rsidRPr="008E3D43">
        <w:rPr>
          <w:rFonts w:eastAsia="Times New Roman" w:cs="Times New Roman"/>
          <w:i/>
          <w:szCs w:val="24"/>
        </w:rPr>
        <w:t>October 28-November 1, 2013</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 xml:space="preserve">Cost: </w:t>
      </w:r>
      <w:r w:rsidRPr="008E3D43">
        <w:rPr>
          <w:rFonts w:eastAsia="Times New Roman" w:cs="Times New Roman"/>
          <w:i/>
          <w:szCs w:val="24"/>
        </w:rPr>
        <w:t>$4,500 USD</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Contact Number:</w:t>
      </w:r>
      <w:r w:rsidRPr="008E3D43">
        <w:rPr>
          <w:rFonts w:eastAsia="Times New Roman" w:cs="Times New Roman"/>
          <w:i/>
          <w:szCs w:val="24"/>
        </w:rPr>
        <w:t xml:space="preserve"> 608-441-7357</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"uofwisconsinmadecq1"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p>
    <w:p w:rsidR="005C1C29" w:rsidRPr="008E3D43" w:rsidRDefault="005C1C29" w:rsidP="00313817">
      <w:pPr>
        <w:pStyle w:val="Heading3"/>
        <w:tabs>
          <w:tab w:val="left" w:pos="360"/>
        </w:tabs>
        <w:ind w:left="0"/>
        <w:rPr>
          <w:rFonts w:eastAsia="Times New Roman"/>
          <w:szCs w:val="24"/>
        </w:rPr>
      </w:pPr>
      <w:bookmarkStart w:id="775" w:name="_Toc361823742"/>
      <w:r w:rsidRPr="008E3D43">
        <w:t>Leading Organizational Change</w:t>
      </w:r>
      <w:bookmarkEnd w:id="775"/>
    </w:p>
    <w:p w:rsidR="005C1C29" w:rsidRPr="008E3D43" w:rsidRDefault="005C1C29" w:rsidP="00313817">
      <w:pPr>
        <w:shd w:val="clear" w:color="auto" w:fill="FFFFFF"/>
        <w:tabs>
          <w:tab w:val="left" w:pos="360"/>
          <w:tab w:val="left" w:pos="2610"/>
        </w:tabs>
        <w:spacing w:after="0" w:line="240" w:lineRule="auto"/>
        <w:textAlignment w:val="top"/>
        <w:rPr>
          <w:rFonts w:cs="Times New Roman"/>
          <w:b/>
          <w:u w:val="single"/>
        </w:rPr>
      </w:pPr>
    </w:p>
    <w:p w:rsidR="005C1C29" w:rsidRPr="008E3D43" w:rsidRDefault="005C1C29" w:rsidP="00313817">
      <w:pPr>
        <w:tabs>
          <w:tab w:val="left" w:pos="360"/>
          <w:tab w:val="left" w:pos="2610"/>
        </w:tabs>
        <w:spacing w:after="0" w:line="240" w:lineRule="auto"/>
        <w:rPr>
          <w:rFonts w:eastAsia="Times New Roman" w:cs="Times New Roman"/>
          <w:color w:val="0000FF"/>
          <w:u w:val="single"/>
        </w:rPr>
      </w:pPr>
      <w:r w:rsidRPr="008E3D43">
        <w:t>In today’s fast-paced business environment, leaders must recognize when organizational change is necessary and understand how to clearly re-cast the mission statement to create a more effective and forward-looking enterprise. Efficient leaders create collaborative change, align individuals and departments with new goals, and create a culture of self-direction and encouragement.</w:t>
      </w:r>
      <w:r>
        <w:t xml:space="preserve">  For more information, </w:t>
      </w:r>
      <w:hyperlink r:id="rId308" w:history="1">
        <w:r w:rsidRPr="006B7040">
          <w:rPr>
            <w:rFonts w:eastAsia="Times New Roman" w:cs="Times New Roman"/>
            <w:color w:val="0000FF"/>
            <w:u w:val="single"/>
          </w:rPr>
          <w:t>click here.</w:t>
        </w:r>
      </w:hyperlink>
    </w:p>
    <w:p w:rsidR="005C1C29" w:rsidRPr="008E3D43" w:rsidRDefault="005C1C29" w:rsidP="00313817">
      <w:pPr>
        <w:shd w:val="clear" w:color="auto" w:fill="FFFFFF"/>
        <w:tabs>
          <w:tab w:val="left" w:pos="360"/>
          <w:tab w:val="left" w:pos="2610"/>
        </w:tabs>
        <w:spacing w:after="0" w:line="240" w:lineRule="auto"/>
        <w:textAlignment w:val="top"/>
        <w:rPr>
          <w:rFonts w:cs="Times New Roman"/>
          <w:b/>
          <w:u w:val="single"/>
        </w:rPr>
      </w:pP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Program Dates:</w:t>
      </w:r>
      <w:r w:rsidRPr="008E3D43">
        <w:rPr>
          <w:rFonts w:eastAsia="Times New Roman" w:cs="Times New Roman"/>
          <w:i/>
          <w:szCs w:val="24"/>
        </w:rPr>
        <w:t xml:space="preserve"> August 26-28, 2013</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 xml:space="preserve">Cost: </w:t>
      </w:r>
      <w:r w:rsidRPr="008E3D43">
        <w:rPr>
          <w:rFonts w:eastAsia="Times New Roman" w:cs="Times New Roman"/>
          <w:i/>
          <w:szCs w:val="24"/>
        </w:rPr>
        <w:t>$1,895 USD</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Pr>
          <w:rFonts w:eastAsia="Times New Roman" w:cs="Times New Roman"/>
          <w:i/>
          <w:szCs w:val="24"/>
        </w:rPr>
        <w:t xml:space="preserve">Contact Number: </w:t>
      </w:r>
      <w:r w:rsidRPr="008E3D43">
        <w:rPr>
          <w:rFonts w:eastAsia="Times New Roman" w:cs="Times New Roman"/>
          <w:i/>
          <w:szCs w:val="24"/>
        </w:rPr>
        <w:t>608-441-7357</w:t>
      </w:r>
    </w:p>
    <w:p w:rsidR="005C1C29" w:rsidRPr="00A11F81"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"uofwisconsinmadecq1"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tabs>
          <w:tab w:val="left" w:pos="360"/>
          <w:tab w:val="left" w:leader="dot" w:pos="10080"/>
        </w:tabs>
        <w:spacing w:after="0" w:line="240" w:lineRule="auto"/>
        <w:rPr>
          <w:rFonts w:cs="Times New Roman"/>
          <w:b/>
          <w:sz w:val="28"/>
          <w:szCs w:val="28"/>
          <w:u w:val="single"/>
        </w:rPr>
      </w:pPr>
      <w:r>
        <w:fldChar w:fldCharType="end"/>
      </w:r>
      <w:bookmarkStart w:id="776" w:name="OneVanderbilt"/>
    </w:p>
    <w:p w:rsidR="005C1C29" w:rsidRPr="00A11F81" w:rsidRDefault="005C1C29" w:rsidP="00313817">
      <w:pPr>
        <w:pStyle w:val="Heading2"/>
        <w:tabs>
          <w:tab w:val="left" w:pos="360"/>
        </w:tabs>
        <w:ind w:left="0"/>
        <w:rPr>
          <w:rStyle w:val="heading10"/>
          <w:rFonts w:ascii="Times New Roman" w:hAnsi="Times New Roman" w:cs="Times New Roman"/>
          <w:b/>
          <w:bCs/>
          <w:color w:val="auto"/>
          <w:sz w:val="22"/>
          <w:szCs w:val="22"/>
          <w:lang w:val="de-DE"/>
        </w:rPr>
      </w:pPr>
      <w:bookmarkStart w:id="777" w:name="_Toc329950195"/>
      <w:bookmarkStart w:id="778" w:name="_Toc330199075"/>
      <w:bookmarkStart w:id="779" w:name="_Toc337108928"/>
      <w:bookmarkStart w:id="780" w:name="_Toc361823743"/>
      <w:r w:rsidRPr="00A11F81">
        <w:rPr>
          <w:lang w:val="de-DE"/>
        </w:rPr>
        <w:t>Vanderbilt University</w:t>
      </w:r>
      <w:bookmarkStart w:id="781" w:name="Vanderbiltchangemanagemetn"/>
      <w:bookmarkEnd w:id="776"/>
      <w:bookmarkEnd w:id="777"/>
      <w:bookmarkEnd w:id="778"/>
      <w:bookmarkEnd w:id="779"/>
      <w:bookmarkEnd w:id="780"/>
    </w:p>
    <w:p w:rsidR="005C1C29" w:rsidRPr="00752BFD" w:rsidRDefault="005C1C29" w:rsidP="00313817">
      <w:pPr>
        <w:pStyle w:val="Heading3"/>
        <w:tabs>
          <w:tab w:val="left" w:pos="360"/>
        </w:tabs>
        <w:ind w:left="0"/>
      </w:pPr>
      <w:bookmarkStart w:id="782" w:name="_Toc329950196"/>
      <w:bookmarkStart w:id="783" w:name="_Toc330199076"/>
      <w:bookmarkStart w:id="784" w:name="_Toc337108929"/>
      <w:bookmarkStart w:id="785" w:name="_Toc361823744"/>
      <w:r>
        <w:rPr>
          <w:rStyle w:val="heading10"/>
          <w:rFonts w:ascii="Times New Roman" w:hAnsi="Times New Roman"/>
          <w:b/>
          <w:bCs/>
          <w:color w:val="auto"/>
        </w:rPr>
        <w:t xml:space="preserve">Leading </w:t>
      </w:r>
      <w:r w:rsidRPr="00752BFD">
        <w:rPr>
          <w:rStyle w:val="heading10"/>
          <w:rFonts w:ascii="Times New Roman" w:hAnsi="Times New Roman"/>
          <w:b/>
          <w:bCs/>
          <w:color w:val="auto"/>
        </w:rPr>
        <w:t>Change</w:t>
      </w:r>
      <w:bookmarkEnd w:id="782"/>
      <w:bookmarkEnd w:id="783"/>
      <w:bookmarkEnd w:id="784"/>
      <w:bookmarkEnd w:id="785"/>
    </w:p>
    <w:bookmarkEnd w:id="781"/>
    <w:p w:rsidR="005C1C29" w:rsidRPr="00A11F81" w:rsidRDefault="005C1C29" w:rsidP="00313817">
      <w:pPr>
        <w:tabs>
          <w:tab w:val="left" w:pos="360"/>
        </w:tabs>
        <w:spacing w:after="0"/>
        <w:rPr>
          <w:rFonts w:cs="Times New Roman"/>
          <w:sz w:val="24"/>
          <w:szCs w:val="24"/>
          <w:lang w:val="de-DE"/>
        </w:rPr>
      </w:pPr>
    </w:p>
    <w:p w:rsidR="005C1C29" w:rsidRDefault="005C1C29" w:rsidP="00313817">
      <w:pPr>
        <w:tabs>
          <w:tab w:val="left" w:pos="360"/>
        </w:tabs>
        <w:spacing w:after="0"/>
        <w:rPr>
          <w:rFonts w:cs="Times New Roman"/>
        </w:rPr>
      </w:pPr>
      <w:r w:rsidRPr="00987DD5">
        <w:rPr>
          <w:rFonts w:eastAsia="Times New Roman" w:cs="Times New Roman"/>
          <w:color w:val="444444"/>
        </w:rPr>
        <w:t xml:space="preserve">Change is essential to organizational growth and progress. Yet researchers report that over 60 percent of change projects (such as implementing a new strategic plan or enterprise software) fail to achieve intended results. </w:t>
      </w:r>
      <w:r>
        <w:rPr>
          <w:rFonts w:eastAsia="Times New Roman" w:cs="Times New Roman"/>
          <w:color w:val="444444"/>
        </w:rPr>
        <w:t xml:space="preserve">For more information, </w:t>
      </w:r>
      <w:hyperlink r:id="rId309" w:history="1">
        <w:r w:rsidRPr="006B7040">
          <w:rPr>
            <w:rStyle w:val="Hyperlink"/>
            <w:rFonts w:cs="Times New Roman"/>
          </w:rPr>
          <w:t>click here.</w:t>
        </w:r>
      </w:hyperlink>
    </w:p>
    <w:p w:rsidR="005C1C29" w:rsidRDefault="005C1C29" w:rsidP="00313817">
      <w:pPr>
        <w:pStyle w:val="NormalWeb"/>
        <w:tabs>
          <w:tab w:val="left" w:pos="360"/>
        </w:tabs>
        <w:spacing w:before="0" w:after="0"/>
        <w:rPr>
          <w:rStyle w:val="small-header"/>
          <w:rFonts w:cs="Times New Roman"/>
          <w:i/>
          <w:sz w:val="22"/>
          <w:szCs w:val="22"/>
        </w:rPr>
      </w:pPr>
    </w:p>
    <w:p w:rsidR="005C1C29" w:rsidRPr="00987DD5" w:rsidRDefault="005C1C29" w:rsidP="00313817">
      <w:pPr>
        <w:pStyle w:val="NormalWeb"/>
        <w:tabs>
          <w:tab w:val="left" w:pos="360"/>
        </w:tabs>
        <w:spacing w:before="0" w:after="0"/>
        <w:rPr>
          <w:rFonts w:cs="Times New Roman"/>
          <w:sz w:val="22"/>
          <w:szCs w:val="22"/>
        </w:rPr>
      </w:pPr>
      <w:r w:rsidRPr="00987DD5">
        <w:rPr>
          <w:rStyle w:val="small-header"/>
          <w:rFonts w:cs="Times New Roman"/>
          <w:i/>
          <w:sz w:val="22"/>
          <w:szCs w:val="22"/>
        </w:rPr>
        <w:t xml:space="preserve">Upcoming Dates: </w:t>
      </w:r>
      <w:r w:rsidRPr="00987DD5">
        <w:rPr>
          <w:rStyle w:val="small-header"/>
          <w:rFonts w:cs="Times New Roman"/>
          <w:sz w:val="22"/>
          <w:szCs w:val="22"/>
        </w:rPr>
        <w:t>December 2-3, 2013</w:t>
      </w:r>
      <w:r w:rsidRPr="00987DD5">
        <w:rPr>
          <w:rFonts w:cs="Times New Roman"/>
          <w:sz w:val="22"/>
          <w:szCs w:val="22"/>
        </w:rPr>
        <w:br/>
      </w:r>
      <w:r w:rsidRPr="00987DD5">
        <w:rPr>
          <w:rFonts w:cs="Times New Roman"/>
          <w:i/>
          <w:sz w:val="22"/>
          <w:szCs w:val="22"/>
        </w:rPr>
        <w:t>Location</w:t>
      </w:r>
      <w:r w:rsidRPr="00987DD5">
        <w:rPr>
          <w:rFonts w:cs="Times New Roman"/>
          <w:sz w:val="22"/>
          <w:szCs w:val="22"/>
        </w:rPr>
        <w:t>: Owen Graduate School of Management</w:t>
      </w:r>
    </w:p>
    <w:p w:rsidR="005C1C29" w:rsidRPr="00987DD5" w:rsidRDefault="005C1C29" w:rsidP="00313817">
      <w:pPr>
        <w:pStyle w:val="NormalWeb"/>
        <w:tabs>
          <w:tab w:val="left" w:pos="360"/>
        </w:tabs>
        <w:spacing w:before="0" w:after="0"/>
        <w:rPr>
          <w:rStyle w:val="small-header"/>
          <w:rFonts w:cs="Times New Roman"/>
          <w:sz w:val="22"/>
          <w:szCs w:val="22"/>
        </w:rPr>
      </w:pPr>
      <w:r w:rsidRPr="00987DD5">
        <w:rPr>
          <w:rStyle w:val="small-header"/>
          <w:rFonts w:cs="Times New Roman"/>
          <w:i/>
          <w:sz w:val="22"/>
          <w:szCs w:val="22"/>
        </w:rPr>
        <w:t>Cost</w:t>
      </w:r>
      <w:r w:rsidRPr="00987DD5">
        <w:rPr>
          <w:rStyle w:val="small-header"/>
          <w:rFonts w:cs="Times New Roman"/>
          <w:sz w:val="22"/>
          <w:szCs w:val="22"/>
        </w:rPr>
        <w:t>:</w:t>
      </w:r>
      <w:r w:rsidRPr="00987DD5">
        <w:rPr>
          <w:rFonts w:cs="Times New Roman"/>
          <w:sz w:val="22"/>
          <w:szCs w:val="22"/>
        </w:rPr>
        <w:t xml:space="preserve"> </w:t>
      </w:r>
      <w:r w:rsidRPr="00987DD5">
        <w:rPr>
          <w:rStyle w:val="small-header"/>
          <w:rFonts w:cs="Times New Roman"/>
          <w:sz w:val="22"/>
          <w:szCs w:val="22"/>
        </w:rPr>
        <w:t>$1,980</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"vanderbiltecq1"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8133F1" w:rsidRDefault="005C1C29" w:rsidP="00313817">
      <w:pPr>
        <w:pStyle w:val="Heading3"/>
        <w:tabs>
          <w:tab w:val="left" w:pos="360"/>
        </w:tabs>
        <w:ind w:left="0"/>
        <w:rPr>
          <w:rFonts w:cs="Times New Roman"/>
          <w:color w:val="000000"/>
        </w:rPr>
      </w:pPr>
      <w:bookmarkStart w:id="786" w:name="_Toc329950197"/>
      <w:bookmarkStart w:id="787" w:name="_Toc330199077"/>
      <w:bookmarkStart w:id="788" w:name="_Toc337108930"/>
      <w:bookmarkStart w:id="789" w:name="Vanderbiltexecleadership"/>
      <w:bookmarkStart w:id="790" w:name="_Toc361823745"/>
      <w:r w:rsidRPr="008133F1">
        <w:rPr>
          <w:rStyle w:val="heading10"/>
          <w:rFonts w:ascii="Times New Roman" w:hAnsi="Times New Roman"/>
          <w:b/>
          <w:bCs/>
          <w:color w:val="auto"/>
        </w:rPr>
        <w:t>Executive Leadership</w:t>
      </w:r>
      <w:bookmarkEnd w:id="786"/>
      <w:bookmarkEnd w:id="787"/>
      <w:bookmarkEnd w:id="788"/>
      <w:bookmarkEnd w:id="789"/>
      <w:bookmarkEnd w:id="790"/>
    </w:p>
    <w:p w:rsidR="005C1C29" w:rsidRPr="008133F1" w:rsidRDefault="005C1C29" w:rsidP="00313817">
      <w:pPr>
        <w:tabs>
          <w:tab w:val="left" w:pos="360"/>
        </w:tabs>
        <w:spacing w:after="0" w:line="240" w:lineRule="atLeast"/>
        <w:rPr>
          <w:rFonts w:cs="Times New Roman"/>
        </w:rPr>
      </w:pPr>
      <w:r w:rsidRPr="008133F1">
        <w:rPr>
          <w:rFonts w:cs="Times New Roman"/>
          <w:color w:val="444444"/>
        </w:rPr>
        <w:br/>
        <w:t>By the end of this highly interactive, three-day program, conducted by one of the nation’s leading business experts on the subject, you’ll be equipped to become a more effective leader and to achieve your professional and organizational goals.</w:t>
      </w:r>
      <w:r>
        <w:rPr>
          <w:rFonts w:cs="Times New Roman"/>
          <w:color w:val="444444"/>
        </w:rPr>
        <w:t xml:space="preserve">   For more information, </w:t>
      </w:r>
      <w:hyperlink r:id="rId310" w:history="1">
        <w:r w:rsidRPr="006B7040">
          <w:rPr>
            <w:rStyle w:val="Hyperlink"/>
            <w:rFonts w:cs="Times New Roman"/>
          </w:rPr>
          <w:t>click here.</w:t>
        </w:r>
      </w:hyperlink>
      <w:r w:rsidRPr="008133F1">
        <w:rPr>
          <w:rFonts w:cs="Times New Roman"/>
        </w:rPr>
        <w:t xml:space="preserve"> </w:t>
      </w:r>
    </w:p>
    <w:p w:rsidR="005C1C29" w:rsidRPr="00987DD5" w:rsidRDefault="005C1C29" w:rsidP="00313817">
      <w:pPr>
        <w:pStyle w:val="NormalWeb"/>
        <w:tabs>
          <w:tab w:val="left" w:pos="360"/>
        </w:tabs>
        <w:spacing w:before="0" w:after="0"/>
        <w:rPr>
          <w:rStyle w:val="small-header"/>
          <w:rFonts w:cs="Times New Roman"/>
          <w:i/>
          <w:sz w:val="22"/>
          <w:szCs w:val="22"/>
        </w:rPr>
      </w:pPr>
    </w:p>
    <w:p w:rsidR="005C1C29" w:rsidRPr="008133F1" w:rsidRDefault="005C1C29" w:rsidP="00313817">
      <w:pPr>
        <w:pStyle w:val="NormalWeb"/>
        <w:tabs>
          <w:tab w:val="left" w:pos="360"/>
        </w:tabs>
        <w:spacing w:before="0" w:after="0"/>
        <w:rPr>
          <w:rFonts w:cs="Times New Roman"/>
          <w:sz w:val="22"/>
          <w:szCs w:val="22"/>
        </w:rPr>
      </w:pPr>
      <w:r w:rsidRPr="008133F1">
        <w:rPr>
          <w:rStyle w:val="small-header"/>
          <w:rFonts w:cs="Times New Roman"/>
          <w:i/>
          <w:sz w:val="22"/>
          <w:szCs w:val="22"/>
        </w:rPr>
        <w:t xml:space="preserve">Upcoming Dates: </w:t>
      </w:r>
      <w:r w:rsidRPr="008133F1">
        <w:rPr>
          <w:rFonts w:cs="Times New Roman"/>
          <w:sz w:val="22"/>
          <w:szCs w:val="22"/>
        </w:rPr>
        <w:t>October 28-30, 2013</w:t>
      </w:r>
    </w:p>
    <w:p w:rsidR="005C1C29" w:rsidRPr="008133F1" w:rsidRDefault="005C1C29" w:rsidP="00313817">
      <w:pPr>
        <w:pStyle w:val="NormalWeb"/>
        <w:tabs>
          <w:tab w:val="left" w:pos="360"/>
        </w:tabs>
        <w:spacing w:before="0" w:after="0"/>
        <w:rPr>
          <w:rFonts w:cs="Times New Roman"/>
          <w:sz w:val="22"/>
          <w:szCs w:val="22"/>
        </w:rPr>
      </w:pPr>
      <w:r w:rsidRPr="008133F1">
        <w:rPr>
          <w:rFonts w:cs="Times New Roman"/>
          <w:sz w:val="22"/>
          <w:szCs w:val="22"/>
        </w:rPr>
        <w:t>Location: Owen Graduate School of Management</w:t>
      </w:r>
    </w:p>
    <w:p w:rsidR="005C1C29" w:rsidRPr="008133F1" w:rsidRDefault="005C1C29" w:rsidP="00313817">
      <w:pPr>
        <w:pStyle w:val="NormalWeb"/>
        <w:tabs>
          <w:tab w:val="left" w:pos="360"/>
        </w:tabs>
        <w:spacing w:before="0" w:after="0"/>
        <w:rPr>
          <w:rStyle w:val="small-header"/>
          <w:rFonts w:cs="Times New Roman"/>
          <w:sz w:val="22"/>
          <w:szCs w:val="22"/>
        </w:rPr>
      </w:pPr>
      <w:r w:rsidRPr="008133F1">
        <w:rPr>
          <w:rStyle w:val="small-header"/>
          <w:rFonts w:cs="Times New Roman"/>
          <w:i/>
          <w:sz w:val="22"/>
          <w:szCs w:val="22"/>
        </w:rPr>
        <w:t>Cost</w:t>
      </w:r>
      <w:r w:rsidRPr="008133F1">
        <w:rPr>
          <w:rStyle w:val="small-header"/>
          <w:rFonts w:cs="Times New Roman"/>
          <w:sz w:val="22"/>
          <w:szCs w:val="22"/>
        </w:rPr>
        <w:t>:</w:t>
      </w:r>
      <w:r w:rsidRPr="008133F1">
        <w:rPr>
          <w:rFonts w:cs="Times New Roman"/>
          <w:sz w:val="22"/>
          <w:szCs w:val="22"/>
        </w:rPr>
        <w:t xml:space="preserve"> $2,</w:t>
      </w:r>
      <w:r>
        <w:rPr>
          <w:rFonts w:cs="Times New Roman"/>
          <w:sz w:val="22"/>
          <w:szCs w:val="22"/>
        </w:rPr>
        <w:t>970 (includes tuition, instructional materials, continental breakfast and lunch)</w:t>
      </w:r>
    </w:p>
    <w:p w:rsidR="005C1C29" w:rsidRDefault="005C1C29" w:rsidP="00313817">
      <w:pPr>
        <w:pStyle w:val="NoSpacing"/>
        <w:tabs>
          <w:tab w:val="left" w:pos="360"/>
        </w:tabs>
      </w:pPr>
    </w:p>
    <w:p w:rsidR="005C1C29" w:rsidRDefault="00994646" w:rsidP="00313817">
      <w:pPr>
        <w:pStyle w:val="NoSpacing"/>
        <w:tabs>
          <w:tab w:val="left" w:pos="360"/>
        </w:tabs>
      </w:pPr>
      <w:hyperlink w:anchor="vanderbiltecq1" w:history="1">
        <w:hyperlink w:anchor="_Table_of_Contents:" w:history="1">
          <w:r w:rsidR="005C1C29" w:rsidRPr="00A11F81">
            <w:rPr>
              <w:rStyle w:val="Hyperlink"/>
              <w:rFonts w:cs="Times New Roman"/>
              <w:b/>
            </w:rPr>
            <w:t>Table of Contents</w:t>
          </w:r>
        </w:hyperlink>
      </w:hyperlink>
      <w:bookmarkStart w:id="791" w:name="_Toc329950198"/>
      <w:bookmarkStart w:id="792" w:name="_Toc330199078"/>
      <w:bookmarkStart w:id="793" w:name="_Toc337108931"/>
      <w:bookmarkStart w:id="794" w:name="Vanderbiltleadingprojectsforstrategic"/>
    </w:p>
    <w:p w:rsidR="005C1C29" w:rsidRPr="00A11F81" w:rsidRDefault="005C1C29" w:rsidP="00313817">
      <w:pPr>
        <w:pStyle w:val="Heading3"/>
        <w:tabs>
          <w:tab w:val="left" w:pos="360"/>
        </w:tabs>
        <w:ind w:left="0"/>
      </w:pPr>
      <w:bookmarkStart w:id="795" w:name="_Toc361823746"/>
      <w:r w:rsidRPr="00A11F81">
        <w:t>Leading Project</w:t>
      </w:r>
      <w:r>
        <w:t xml:space="preserve"> Team</w:t>
      </w:r>
      <w:r w:rsidRPr="00A11F81">
        <w:t>s for Strategic Results</w:t>
      </w:r>
      <w:bookmarkEnd w:id="791"/>
      <w:bookmarkEnd w:id="792"/>
      <w:bookmarkEnd w:id="793"/>
      <w:bookmarkEnd w:id="795"/>
    </w:p>
    <w:bookmarkEnd w:id="794"/>
    <w:p w:rsidR="005C1C29" w:rsidRDefault="005C1C29" w:rsidP="00313817">
      <w:pPr>
        <w:tabs>
          <w:tab w:val="left" w:pos="360"/>
        </w:tabs>
        <w:spacing w:after="0"/>
        <w:rPr>
          <w:rFonts w:cs="Times New Roman"/>
        </w:rPr>
      </w:pPr>
      <w:r w:rsidRPr="00705268">
        <w:rPr>
          <w:rFonts w:cs="Times New Roman"/>
        </w:rPr>
        <w:br/>
        <w:t>This engaging and highly interactive two-day program is designed for experienced project managers who strive to become more effective in conveying vision, coping with complexity and energizing people to achieve important goals.</w:t>
      </w:r>
      <w:r>
        <w:rPr>
          <w:rFonts w:cs="Times New Roman"/>
        </w:rPr>
        <w:t xml:space="preserve">  For more information, </w:t>
      </w:r>
      <w:hyperlink r:id="rId311" w:history="1">
        <w:r w:rsidRPr="006B7040">
          <w:rPr>
            <w:rStyle w:val="Hyperlink"/>
            <w:rFonts w:cs="Times New Roman"/>
          </w:rPr>
          <w:t>click here.</w:t>
        </w:r>
      </w:hyperlink>
    </w:p>
    <w:p w:rsidR="005C1C29" w:rsidRPr="00705268" w:rsidRDefault="005C1C29" w:rsidP="00313817">
      <w:pPr>
        <w:tabs>
          <w:tab w:val="left" w:pos="360"/>
        </w:tabs>
        <w:spacing w:after="0"/>
        <w:rPr>
          <w:rFonts w:cs="Times New Roman"/>
          <w:i/>
        </w:rPr>
      </w:pPr>
    </w:p>
    <w:p w:rsidR="005C1C29" w:rsidRPr="00705268" w:rsidRDefault="005C1C29" w:rsidP="00313817">
      <w:pPr>
        <w:tabs>
          <w:tab w:val="left" w:pos="360"/>
        </w:tabs>
        <w:spacing w:after="0"/>
        <w:rPr>
          <w:rFonts w:cs="Times New Roman"/>
        </w:rPr>
      </w:pPr>
      <w:r w:rsidRPr="00705268">
        <w:rPr>
          <w:rFonts w:cs="Times New Roman"/>
          <w:i/>
        </w:rPr>
        <w:t>Upcoming Dates:</w:t>
      </w:r>
      <w:r w:rsidRPr="00705268">
        <w:rPr>
          <w:rFonts w:cs="Times New Roman"/>
        </w:rPr>
        <w:t xml:space="preserve">  </w:t>
      </w:r>
      <w:r>
        <w:rPr>
          <w:rFonts w:cs="Times New Roman"/>
        </w:rPr>
        <w:t>TBD</w:t>
      </w:r>
    </w:p>
    <w:p w:rsidR="005C1C29" w:rsidRPr="00705268" w:rsidRDefault="005C1C29" w:rsidP="00313817">
      <w:pPr>
        <w:tabs>
          <w:tab w:val="left" w:pos="360"/>
        </w:tabs>
        <w:spacing w:after="0"/>
        <w:rPr>
          <w:rFonts w:cs="Times New Roman"/>
        </w:rPr>
      </w:pPr>
      <w:r w:rsidRPr="00705268">
        <w:rPr>
          <w:rFonts w:cs="Times New Roman"/>
          <w:i/>
        </w:rPr>
        <w:t>Location</w:t>
      </w:r>
      <w:r>
        <w:rPr>
          <w:rFonts w:cs="Times New Roman"/>
        </w:rPr>
        <w:t xml:space="preserve">: </w:t>
      </w:r>
      <w:r w:rsidRPr="00705268">
        <w:rPr>
          <w:rFonts w:cs="Times New Roman"/>
        </w:rPr>
        <w:t>Vanderbilt Owen Graduate School of Management - Nashville, TN</w:t>
      </w:r>
    </w:p>
    <w:p w:rsidR="005C1C29" w:rsidRPr="00705268" w:rsidRDefault="005C1C29" w:rsidP="00313817">
      <w:pPr>
        <w:tabs>
          <w:tab w:val="left" w:pos="360"/>
        </w:tabs>
        <w:spacing w:after="0"/>
        <w:rPr>
          <w:rFonts w:cs="Times New Roman"/>
        </w:rPr>
      </w:pPr>
      <w:r w:rsidRPr="00705268">
        <w:rPr>
          <w:rFonts w:cs="Times New Roman"/>
          <w:i/>
        </w:rPr>
        <w:t>Cost</w:t>
      </w:r>
      <w:r w:rsidRPr="00705268">
        <w:rPr>
          <w:rFonts w:cs="Times New Roman"/>
        </w:rPr>
        <w:t>:   $1,980</w:t>
      </w:r>
    </w:p>
    <w:p w:rsidR="005C1C29" w:rsidRPr="00705268" w:rsidRDefault="005C1C29" w:rsidP="00313817">
      <w:pPr>
        <w:pStyle w:val="NormalWeb"/>
        <w:tabs>
          <w:tab w:val="left" w:pos="360"/>
        </w:tabs>
        <w:spacing w:before="0" w:after="0"/>
        <w:rPr>
          <w:rStyle w:val="small-header"/>
          <w:rFonts w:cs="Times New Roman"/>
          <w:b/>
          <w:sz w:val="22"/>
          <w:szCs w:val="22"/>
        </w:rPr>
      </w:pPr>
    </w:p>
    <w:p w:rsidR="005C1C29" w:rsidRPr="00A11F81" w:rsidRDefault="007C4733" w:rsidP="00313817">
      <w:pPr>
        <w:pStyle w:val="NoSpacing"/>
        <w:tabs>
          <w:tab w:val="left" w:pos="360"/>
        </w:tabs>
        <w:rPr>
          <w:rFonts w:cs="Times New Roman"/>
          <w:b/>
        </w:rPr>
      </w:pPr>
      <w:r>
        <w:fldChar w:fldCharType="begin"/>
      </w:r>
      <w:r w:rsidR="005C1C29">
        <w:instrText>HYPERLINK \l "vanderbiltecq1"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bookmarkStart w:id="796" w:name="OneVillanova"/>
    </w:p>
    <w:p w:rsidR="005C1C29" w:rsidRPr="00A11F81" w:rsidRDefault="005C1C29" w:rsidP="00313817">
      <w:pPr>
        <w:pStyle w:val="Heading2"/>
        <w:tabs>
          <w:tab w:val="left" w:pos="360"/>
        </w:tabs>
        <w:ind w:left="0"/>
      </w:pPr>
      <w:bookmarkStart w:id="797" w:name="_Toc329950202"/>
      <w:bookmarkStart w:id="798" w:name="_Toc330199082"/>
      <w:bookmarkStart w:id="799" w:name="_Toc337108935"/>
      <w:bookmarkStart w:id="800" w:name="_Toc361823747"/>
      <w:bookmarkStart w:id="801" w:name="OneWashburn"/>
      <w:bookmarkEnd w:id="796"/>
      <w:r w:rsidRPr="00A11F81">
        <w:t>Washburn University</w:t>
      </w:r>
      <w:bookmarkEnd w:id="797"/>
      <w:bookmarkEnd w:id="798"/>
      <w:bookmarkEnd w:id="799"/>
      <w:bookmarkEnd w:id="800"/>
      <w:r w:rsidRPr="00A11F81">
        <w:t xml:space="preserve"> </w:t>
      </w:r>
    </w:p>
    <w:p w:rsidR="005C1C29" w:rsidRPr="00A11F81" w:rsidRDefault="005C1C29" w:rsidP="00313817">
      <w:pPr>
        <w:pStyle w:val="Heading3"/>
        <w:tabs>
          <w:tab w:val="left" w:pos="360"/>
        </w:tabs>
        <w:ind w:left="0"/>
        <w:rPr>
          <w:kern w:val="36"/>
        </w:rPr>
      </w:pPr>
      <w:bookmarkStart w:id="802" w:name="_Toc329950205"/>
      <w:bookmarkStart w:id="803" w:name="_Toc330199085"/>
      <w:bookmarkStart w:id="804" w:name="_Toc337108938"/>
      <w:bookmarkStart w:id="805" w:name="_Toc361823748"/>
      <w:bookmarkStart w:id="806" w:name="OneWashUStL"/>
      <w:bookmarkEnd w:id="801"/>
      <w:r w:rsidRPr="00A11F81">
        <w:rPr>
          <w:kern w:val="36"/>
        </w:rPr>
        <w:t>Expanding Your Leadership Capacity</w:t>
      </w:r>
      <w:bookmarkEnd w:id="802"/>
      <w:bookmarkEnd w:id="803"/>
      <w:bookmarkEnd w:id="804"/>
      <w:bookmarkEnd w:id="805"/>
    </w:p>
    <w:p w:rsidR="005C1C29" w:rsidRPr="00A11F81" w:rsidRDefault="005C1C29" w:rsidP="00313817">
      <w:pPr>
        <w:tabs>
          <w:tab w:val="left" w:pos="360"/>
        </w:tabs>
        <w:spacing w:after="0" w:line="240" w:lineRule="auto"/>
        <w:rPr>
          <w:rFonts w:cs="Times New Roman"/>
        </w:rPr>
      </w:pPr>
    </w:p>
    <w:p w:rsidR="005C1C29" w:rsidRPr="00A11F81" w:rsidRDefault="005C1C29" w:rsidP="00313817">
      <w:pPr>
        <w:tabs>
          <w:tab w:val="left" w:pos="360"/>
        </w:tabs>
        <w:spacing w:after="0" w:line="240" w:lineRule="auto"/>
        <w:rPr>
          <w:rFonts w:cs="Times New Roman"/>
        </w:rPr>
      </w:pPr>
      <w:r w:rsidRPr="00A11F81">
        <w:rPr>
          <w:rFonts w:cs="Times New Roman"/>
        </w:rPr>
        <w:t xml:space="preserve">Designed as a follow up to the successful </w:t>
      </w:r>
      <w:r w:rsidRPr="00A11F81">
        <w:rPr>
          <w:rFonts w:cs="Times New Roman"/>
          <w:i/>
          <w:iCs/>
        </w:rPr>
        <w:t>Directions in Organizational Leadership</w:t>
      </w:r>
      <w:r w:rsidRPr="00A11F81">
        <w:rPr>
          <w:rFonts w:cs="Times New Roman"/>
        </w:rPr>
        <w:t xml:space="preserve"> program, this course assists those who have “stepped up to leadership” in advancing to the next level of development. Within the context of Developing Leadership Skills, Behavioral Styles &amp; Personal Maturity this three-day program challenges leaders to address 18 key questions about their desire, abilities and goals for mastering multiple leadership competencies.  Facilitated by a skilled instructor, the program leads participants through a series of short instructional modules, probing questions, intuitive exercises, group dialog, and individual reporting with the goal of challenging the participant to critically reflect on their leadership potential and expanding one’s plan for leadership capacity. While the course provides an excellent next level for individuals who participated in the </w:t>
      </w:r>
      <w:r w:rsidRPr="00A11F81">
        <w:rPr>
          <w:rFonts w:cs="Times New Roman"/>
          <w:i/>
          <w:iCs/>
        </w:rPr>
        <w:t>Directions in Organizational Leadership</w:t>
      </w:r>
      <w:r w:rsidRPr="00A11F81">
        <w:rPr>
          <w:rFonts w:cs="Times New Roman"/>
        </w:rPr>
        <w:t xml:space="preserve"> program, prior participation is not required. However, the program is targeted to individuals with equivalent professional</w:t>
      </w:r>
      <w:r>
        <w:rPr>
          <w:rFonts w:cs="Times New Roman"/>
        </w:rPr>
        <w:t xml:space="preserve">.  For more information, </w:t>
      </w:r>
      <w:hyperlink r:id="rId312" w:history="1">
        <w:r w:rsidRPr="006B7040">
          <w:rPr>
            <w:rStyle w:val="Hyperlink"/>
            <w:rFonts w:cs="Times New Roman"/>
          </w:rPr>
          <w:t>click here.</w:t>
        </w:r>
      </w:hyperlink>
      <w:r w:rsidRPr="00A11F81">
        <w:rPr>
          <w:rFonts w:cs="Times New Roman"/>
        </w:rPr>
        <w:t xml:space="preserve"> </w:t>
      </w:r>
    </w:p>
    <w:p w:rsidR="005C1C29" w:rsidRDefault="005C1C29" w:rsidP="00313817">
      <w:pPr>
        <w:tabs>
          <w:tab w:val="left" w:pos="360"/>
        </w:tabs>
        <w:spacing w:after="0"/>
        <w:rPr>
          <w:rFonts w:cs="Times New Roman"/>
          <w:i/>
        </w:rPr>
      </w:pPr>
    </w:p>
    <w:p w:rsidR="005C1C29" w:rsidRPr="00A11F81" w:rsidRDefault="005C1C29" w:rsidP="00313817">
      <w:pPr>
        <w:tabs>
          <w:tab w:val="left" w:pos="360"/>
        </w:tabs>
        <w:spacing w:after="0"/>
        <w:rPr>
          <w:rFonts w:cs="Times New Roman"/>
        </w:rPr>
      </w:pPr>
      <w:r w:rsidRPr="00FD5830">
        <w:rPr>
          <w:rFonts w:cs="Times New Roman"/>
          <w:i/>
        </w:rPr>
        <w:t>Dates</w:t>
      </w:r>
      <w:r>
        <w:rPr>
          <w:rFonts w:cs="Times New Roman"/>
        </w:rPr>
        <w:t>:  TBD</w:t>
      </w:r>
      <w:r w:rsidRPr="00A11F81">
        <w:rPr>
          <w:rFonts w:cs="Times New Roman"/>
        </w:rPr>
        <w:br/>
      </w:r>
      <w:r w:rsidRPr="00FD5830">
        <w:rPr>
          <w:rFonts w:cs="Times New Roman"/>
          <w:i/>
        </w:rPr>
        <w:t>Location</w:t>
      </w:r>
      <w:r w:rsidRPr="00A11F81">
        <w:rPr>
          <w:rFonts w:cs="Times New Roman"/>
        </w:rPr>
        <w:t>: Washburn University</w:t>
      </w:r>
      <w:r w:rsidRPr="00A11F81">
        <w:rPr>
          <w:rFonts w:cs="Times New Roman"/>
        </w:rPr>
        <w:br/>
      </w:r>
      <w:r w:rsidRPr="00FD5830">
        <w:rPr>
          <w:rFonts w:cs="Times New Roman"/>
          <w:i/>
        </w:rPr>
        <w:t>Cost</w:t>
      </w:r>
      <w:r w:rsidRPr="00A11F81">
        <w:rPr>
          <w:rFonts w:cs="Times New Roman"/>
        </w:rPr>
        <w:t>: $925</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"washburnecq1"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807" w:name="_Toc329950206"/>
      <w:bookmarkStart w:id="808" w:name="_Toc330199086"/>
      <w:bookmarkStart w:id="809" w:name="_Toc337108939"/>
      <w:bookmarkStart w:id="810" w:name="_Toc361823749"/>
      <w:bookmarkStart w:id="811" w:name="Washburnleansixsigmayellow"/>
      <w:r w:rsidRPr="00A11F81">
        <w:t>Lean Six Sigma: Yellow Belt</w:t>
      </w:r>
      <w:bookmarkEnd w:id="807"/>
      <w:bookmarkEnd w:id="808"/>
      <w:bookmarkEnd w:id="809"/>
      <w:bookmarkEnd w:id="810"/>
    </w:p>
    <w:bookmarkEnd w:id="811"/>
    <w:p w:rsidR="005C1C29" w:rsidRPr="007012C7" w:rsidRDefault="005C1C29" w:rsidP="00313817">
      <w:pPr>
        <w:tabs>
          <w:tab w:val="left" w:pos="360"/>
        </w:tabs>
        <w:spacing w:after="0"/>
        <w:rPr>
          <w:rFonts w:cs="Times New Roman"/>
          <w:b/>
          <w:u w:val="single"/>
        </w:rPr>
      </w:pPr>
    </w:p>
    <w:p w:rsidR="005C1C29" w:rsidRDefault="005C1C29" w:rsidP="00313817">
      <w:pPr>
        <w:tabs>
          <w:tab w:val="left" w:pos="360"/>
        </w:tabs>
        <w:spacing w:after="0"/>
        <w:rPr>
          <w:rFonts w:cs="Times New Roman"/>
          <w:u w:val="single"/>
        </w:rPr>
      </w:pPr>
      <w:r w:rsidRPr="007012C7">
        <w:rPr>
          <w:rFonts w:eastAsia="Times New Roman" w:cs="Times New Roman"/>
        </w:rPr>
        <w:t xml:space="preserve">The </w:t>
      </w:r>
      <w:r w:rsidRPr="007012C7">
        <w:rPr>
          <w:rFonts w:eastAsia="Times New Roman" w:cs="Times New Roman"/>
          <w:i/>
          <w:iCs/>
        </w:rPr>
        <w:t>Lean Six Sigma: Yellow Belt</w:t>
      </w:r>
      <w:r w:rsidRPr="007012C7">
        <w:rPr>
          <w:rFonts w:eastAsia="Times New Roman" w:cs="Times New Roman"/>
        </w:rPr>
        <w:t xml:space="preserve"> level provides a foundation understanding of LSS and its methodologies with the goal of improved project management skills, problem solving, and more effective cross functional teams. While this level is not intended to make one a LSS expert, it does offer a basic understanding of concepts and tools with familiarization of a few tools for immediate application, even if LSS is not formally being used by the larger organization. With this Yellow Belt foundation of knowledge and skills, participants can progress to more advanced levels of LSS.   For more information, </w:t>
      </w:r>
      <w:hyperlink r:id="rId313"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rPr>
      </w:pPr>
      <w:r w:rsidRPr="00832760">
        <w:rPr>
          <w:rFonts w:eastAsia="Times New Roman" w:cs="Times New Roman"/>
          <w:color w:val="555555"/>
        </w:rPr>
        <w:br/>
      </w:r>
      <w:r w:rsidRPr="00FD5830">
        <w:rPr>
          <w:rFonts w:cs="Times New Roman"/>
          <w:i/>
        </w:rPr>
        <w:t>Dates</w:t>
      </w:r>
      <w:r>
        <w:rPr>
          <w:rFonts w:cs="Times New Roman"/>
        </w:rPr>
        <w:t>:  TBD</w:t>
      </w:r>
    </w:p>
    <w:p w:rsidR="005C1C29" w:rsidRPr="00A11F81" w:rsidRDefault="005C1C29" w:rsidP="00313817">
      <w:pPr>
        <w:tabs>
          <w:tab w:val="left" w:pos="360"/>
        </w:tabs>
        <w:spacing w:after="0" w:line="240" w:lineRule="auto"/>
        <w:rPr>
          <w:rFonts w:cs="Times New Roman"/>
        </w:rPr>
      </w:pPr>
      <w:r w:rsidRPr="00FD5830">
        <w:rPr>
          <w:rFonts w:cs="Times New Roman"/>
          <w:i/>
        </w:rPr>
        <w:t>Location</w:t>
      </w:r>
      <w:r w:rsidRPr="00A11F81">
        <w:rPr>
          <w:rFonts w:cs="Times New Roman"/>
        </w:rPr>
        <w:t xml:space="preserve">: Washburn University     </w:t>
      </w:r>
    </w:p>
    <w:p w:rsidR="005C1C29" w:rsidRPr="00A11F81" w:rsidRDefault="005C1C29" w:rsidP="00313817">
      <w:pPr>
        <w:tabs>
          <w:tab w:val="left" w:pos="360"/>
        </w:tabs>
        <w:spacing w:after="0" w:line="240" w:lineRule="auto"/>
        <w:rPr>
          <w:rFonts w:cs="Times New Roman"/>
        </w:rPr>
      </w:pPr>
      <w:r w:rsidRPr="00FD5830">
        <w:rPr>
          <w:rFonts w:cs="Times New Roman"/>
          <w:i/>
        </w:rPr>
        <w:t>Fee</w:t>
      </w:r>
      <w:r w:rsidRPr="00A11F81">
        <w:rPr>
          <w:rFonts w:cs="Times New Roman"/>
        </w:rPr>
        <w:t>: $</w:t>
      </w:r>
      <w:r>
        <w:rPr>
          <w:rFonts w:cs="Times New Roman"/>
        </w:rPr>
        <w:t>730</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"washburnecq1"</w:instrText>
      </w:r>
      <w:r>
        <w:fldChar w:fldCharType="separate"/>
      </w:r>
      <w:hyperlink w:anchor="_Table_of_Contents:" w:history="1">
        <w:r w:rsidR="005C1C29" w:rsidRPr="00A11F81">
          <w:rPr>
            <w:rStyle w:val="Hyperlink"/>
            <w:rFonts w:cs="Times New Roman"/>
            <w:b/>
          </w:rPr>
          <w:t>Table of Contents</w:t>
        </w:r>
      </w:hyperlink>
    </w:p>
    <w:p w:rsidR="005C1C29" w:rsidRPr="001B5F21"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812" w:name="_Toc329950207"/>
      <w:bookmarkStart w:id="813" w:name="_Toc330199087"/>
      <w:bookmarkStart w:id="814" w:name="_Toc337108940"/>
      <w:bookmarkStart w:id="815" w:name="_Toc361823750"/>
      <w:bookmarkStart w:id="816" w:name="Washburngreenbelt"/>
      <w:r w:rsidRPr="00A11F81">
        <w:t>Lean Six Sigma: Green Belt</w:t>
      </w:r>
      <w:bookmarkEnd w:id="812"/>
      <w:bookmarkEnd w:id="813"/>
      <w:bookmarkEnd w:id="814"/>
      <w:bookmarkEnd w:id="815"/>
    </w:p>
    <w:bookmarkEnd w:id="816"/>
    <w:p w:rsidR="005C1C29" w:rsidRDefault="005C1C29" w:rsidP="00313817">
      <w:pPr>
        <w:tabs>
          <w:tab w:val="left" w:pos="360"/>
        </w:tabs>
        <w:spacing w:after="0" w:line="240" w:lineRule="auto"/>
        <w:rPr>
          <w:rFonts w:cs="Times New Roman"/>
          <w:color w:val="555555"/>
        </w:rPr>
      </w:pPr>
    </w:p>
    <w:p w:rsidR="005C1C29" w:rsidRPr="00A11F81" w:rsidRDefault="005C1C29" w:rsidP="00313817">
      <w:pPr>
        <w:tabs>
          <w:tab w:val="left" w:pos="360"/>
        </w:tabs>
        <w:spacing w:after="0"/>
        <w:rPr>
          <w:rFonts w:cs="Times New Roman"/>
          <w:b/>
          <w:u w:val="single"/>
        </w:rPr>
      </w:pPr>
      <w:r w:rsidRPr="007012C7">
        <w:rPr>
          <w:rFonts w:cs="Times New Roman"/>
        </w:rPr>
        <w:t xml:space="preserve">The </w:t>
      </w:r>
      <w:r w:rsidRPr="007012C7">
        <w:rPr>
          <w:rStyle w:val="Emphasis"/>
          <w:rFonts w:cs="Times New Roman"/>
          <w:b w:val="0"/>
          <w:i w:val="0"/>
        </w:rPr>
        <w:t>Lean Six Sigma: Green Belt</w:t>
      </w:r>
      <w:r w:rsidRPr="007012C7">
        <w:rPr>
          <w:rFonts w:cs="Times New Roman"/>
        </w:rPr>
        <w:t xml:space="preserve"> course delves into the DMAIC process through in-depth information, analysis, and application of Six Sigma and Lean concepts that can be immediately applied to projects and for leading and managing process improvement teams. The course is designed to certify participants as competent in the fundamentals of the </w:t>
      </w:r>
      <w:r w:rsidRPr="007012C7">
        <w:rPr>
          <w:rStyle w:val="Emphasis"/>
          <w:rFonts w:cs="Times New Roman"/>
          <w:b w:val="0"/>
          <w:i w:val="0"/>
        </w:rPr>
        <w:t>Lean Six Sigma: Green Belt</w:t>
      </w:r>
      <w:r w:rsidRPr="007012C7">
        <w:rPr>
          <w:rFonts w:cs="Times New Roman"/>
        </w:rPr>
        <w:t xml:space="preserve"> body of knowledge as defined by Washburn University. Prior participation in the Washburn University </w:t>
      </w:r>
      <w:r w:rsidRPr="007012C7">
        <w:rPr>
          <w:rStyle w:val="Emphasis"/>
          <w:rFonts w:cs="Times New Roman"/>
          <w:b w:val="0"/>
          <w:i w:val="0"/>
        </w:rPr>
        <w:t>Lean Six Sigma: Yellow Belt</w:t>
      </w:r>
      <w:r w:rsidRPr="007012C7">
        <w:rPr>
          <w:rStyle w:val="Emphasis"/>
          <w:rFonts w:cs="Times New Roman"/>
        </w:rPr>
        <w:t xml:space="preserve"> </w:t>
      </w:r>
      <w:r w:rsidRPr="007012C7">
        <w:rPr>
          <w:rFonts w:cs="Times New Roman"/>
        </w:rPr>
        <w:t>course or prior Lean Six Sigma experience is strongly encouraged.  For more information</w:t>
      </w:r>
      <w:r>
        <w:rPr>
          <w:rFonts w:cs="Times New Roman"/>
          <w:color w:val="555555"/>
        </w:rPr>
        <w:t xml:space="preserve">, </w:t>
      </w:r>
      <w:hyperlink r:id="rId314" w:history="1">
        <w:r w:rsidRPr="006B7040">
          <w:rPr>
            <w:rStyle w:val="Hyperlink"/>
            <w:rFonts w:cs="Times New Roman"/>
          </w:rPr>
          <w:t>click here.</w:t>
        </w:r>
      </w:hyperlink>
      <w:r w:rsidRPr="00A11F81">
        <w:rPr>
          <w:rFonts w:cs="Times New Roman"/>
          <w:b/>
          <w:u w:val="single"/>
        </w:rPr>
        <w:t xml:space="preserve"> </w:t>
      </w:r>
    </w:p>
    <w:p w:rsidR="005C1C29" w:rsidRDefault="005C1C29" w:rsidP="00313817">
      <w:pPr>
        <w:tabs>
          <w:tab w:val="left" w:pos="360"/>
        </w:tabs>
        <w:spacing w:after="0" w:line="240" w:lineRule="auto"/>
        <w:rPr>
          <w:rFonts w:cs="Times New Roman"/>
          <w:color w:val="555555"/>
        </w:rPr>
      </w:pPr>
    </w:p>
    <w:p w:rsidR="005C1C29" w:rsidRPr="00A11F81" w:rsidRDefault="005C1C29" w:rsidP="00313817">
      <w:pPr>
        <w:tabs>
          <w:tab w:val="left" w:pos="360"/>
        </w:tabs>
        <w:spacing w:after="0"/>
        <w:rPr>
          <w:rFonts w:cs="Times New Roman"/>
        </w:rPr>
      </w:pPr>
      <w:r w:rsidRPr="00A11F81">
        <w:rPr>
          <w:rFonts w:cs="Times New Roman"/>
        </w:rPr>
        <w:t xml:space="preserve">Dates: </w:t>
      </w:r>
      <w:r>
        <w:rPr>
          <w:rFonts w:cs="Times New Roman"/>
        </w:rPr>
        <w:t>TBD</w:t>
      </w:r>
    </w:p>
    <w:p w:rsidR="005C1C29" w:rsidRPr="00A11F81" w:rsidRDefault="005C1C29" w:rsidP="00313817">
      <w:pPr>
        <w:tabs>
          <w:tab w:val="left" w:pos="360"/>
        </w:tabs>
        <w:spacing w:after="0"/>
        <w:rPr>
          <w:rFonts w:cs="Times New Roman"/>
        </w:rPr>
      </w:pPr>
      <w:r w:rsidRPr="00A11F81">
        <w:rPr>
          <w:rFonts w:cs="Times New Roman"/>
        </w:rPr>
        <w:t>Location: Washburn University</w:t>
      </w:r>
      <w:r w:rsidRPr="00A11F81">
        <w:rPr>
          <w:rFonts w:cs="Times New Roman"/>
        </w:rPr>
        <w:br/>
        <w:t>Cost: $3100</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"washburnecq1"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Default="005C1C29" w:rsidP="00313817">
      <w:pPr>
        <w:pStyle w:val="Heading2"/>
        <w:tabs>
          <w:tab w:val="left" w:pos="360"/>
        </w:tabs>
        <w:ind w:left="0"/>
      </w:pPr>
      <w:bookmarkStart w:id="817" w:name="_Washington_University_in"/>
      <w:bookmarkStart w:id="818" w:name="_Toc329950208"/>
      <w:bookmarkStart w:id="819" w:name="_Toc330199088"/>
      <w:bookmarkStart w:id="820" w:name="_Toc337108941"/>
      <w:bookmarkStart w:id="821" w:name="_Toc361823751"/>
      <w:bookmarkEnd w:id="817"/>
      <w:r w:rsidRPr="00A11F81">
        <w:t>Washington University in St. Louis</w:t>
      </w:r>
      <w:bookmarkEnd w:id="818"/>
      <w:bookmarkEnd w:id="819"/>
      <w:bookmarkEnd w:id="820"/>
      <w:bookmarkEnd w:id="821"/>
      <w:r w:rsidRPr="00A11F81">
        <w:t xml:space="preserve"> </w:t>
      </w:r>
      <w:bookmarkStart w:id="822" w:name="_Toc329950209"/>
      <w:bookmarkStart w:id="823" w:name="_Toc330199089"/>
      <w:bookmarkStart w:id="824" w:name="_Toc337108942"/>
      <w:bookmarkStart w:id="825" w:name="WashUcreatingleadershipstyle"/>
      <w:bookmarkEnd w:id="806"/>
    </w:p>
    <w:p w:rsidR="005C1C29" w:rsidRDefault="005C1C29" w:rsidP="00313817">
      <w:pPr>
        <w:pStyle w:val="NoSpacing"/>
        <w:tabs>
          <w:tab w:val="left" w:pos="360"/>
        </w:tabs>
      </w:pPr>
      <w:bookmarkStart w:id="826" w:name="_Toc329950210"/>
      <w:bookmarkStart w:id="827" w:name="_Toc330199090"/>
      <w:bookmarkStart w:id="828" w:name="_Toc337108943"/>
      <w:bookmarkStart w:id="829" w:name="OneWharton"/>
      <w:bookmarkEnd w:id="822"/>
      <w:bookmarkEnd w:id="823"/>
      <w:bookmarkEnd w:id="824"/>
      <w:bookmarkEnd w:id="825"/>
    </w:p>
    <w:p w:rsidR="005C1C29" w:rsidRPr="00A11F81" w:rsidRDefault="005C1C29" w:rsidP="00313817">
      <w:pPr>
        <w:pStyle w:val="Heading3"/>
        <w:tabs>
          <w:tab w:val="left" w:pos="360"/>
        </w:tabs>
        <w:ind w:left="0"/>
      </w:pPr>
      <w:bookmarkStart w:id="830" w:name="_Toc361823752"/>
      <w:r w:rsidRPr="00A11F81">
        <w:t>Creativity Leading to Breakthrough Performance</w:t>
      </w:r>
      <w:bookmarkEnd w:id="826"/>
      <w:bookmarkEnd w:id="827"/>
      <w:bookmarkEnd w:id="828"/>
      <w:bookmarkEnd w:id="830"/>
    </w:p>
    <w:p w:rsidR="005C1C29" w:rsidRPr="00006F0D" w:rsidRDefault="005C1C29" w:rsidP="00313817">
      <w:pPr>
        <w:pStyle w:val="NoSpacing"/>
        <w:tabs>
          <w:tab w:val="left" w:pos="360"/>
        </w:tabs>
        <w:rPr>
          <w:rFonts w:cs="Times New Roman"/>
        </w:rPr>
      </w:pPr>
      <w:r w:rsidRPr="00A11F81">
        <w:rPr>
          <w:rFonts w:cs="Times New Roman"/>
        </w:rPr>
        <w:t>Innovation is the driver for thriving companies today.  There is a strong correlation between creativity, productivity and results.  This seminar will provide you with a set of practical skills and techniques to enhance your creativity and engage in hands-on activities for each of the steps.  You will learn how to identify common blocks to creativity and specific techniques to overcome each of the blocks.</w:t>
      </w:r>
      <w:r>
        <w:rPr>
          <w:rFonts w:cs="Times New Roman"/>
        </w:rPr>
        <w:t xml:space="preserve">  For more information, </w:t>
      </w:r>
      <w:hyperlink r:id="rId315" w:history="1">
        <w:r w:rsidRPr="006B7040">
          <w:rPr>
            <w:rStyle w:val="Hyperlink"/>
            <w:rFonts w:cs="Times New Roman"/>
          </w:rPr>
          <w:t>click here.</w:t>
        </w:r>
      </w:hyperlink>
      <w:r w:rsidRPr="00006F0D">
        <w:rPr>
          <w:rFonts w:cs="Times New Roman"/>
        </w:rPr>
        <w:t xml:space="preserve"> </w:t>
      </w:r>
    </w:p>
    <w:p w:rsidR="005C1C29" w:rsidRPr="00A11F81" w:rsidRDefault="005C1C29" w:rsidP="00313817">
      <w:pPr>
        <w:tabs>
          <w:tab w:val="left" w:pos="360"/>
        </w:tabs>
        <w:spacing w:after="0" w:line="240" w:lineRule="auto"/>
        <w:rPr>
          <w:rFonts w:cs="Times New Roman"/>
        </w:rPr>
      </w:pPr>
      <w:r w:rsidRPr="00A11F81">
        <w:rPr>
          <w:rFonts w:cs="Times New Roman"/>
        </w:rPr>
        <w:br/>
      </w:r>
      <w:r w:rsidRPr="00A11F81">
        <w:rPr>
          <w:rFonts w:cs="Times New Roman"/>
          <w:i/>
        </w:rPr>
        <w:t>Date</w:t>
      </w:r>
      <w:r w:rsidRPr="00A11F81">
        <w:rPr>
          <w:rFonts w:cs="Times New Roman"/>
        </w:rPr>
        <w:t xml:space="preserve">: </w:t>
      </w:r>
      <w:r>
        <w:rPr>
          <w:rFonts w:cs="Times New Roman"/>
        </w:rPr>
        <w:t>December 5, 2013</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Default="005C1C29" w:rsidP="00313817">
      <w:pPr>
        <w:tabs>
          <w:tab w:val="left" w:pos="360"/>
        </w:tabs>
        <w:spacing w:after="0" w:line="240" w:lineRule="auto"/>
        <w:rPr>
          <w:rFonts w:cs="Times New Roman"/>
        </w:rPr>
      </w:pPr>
      <w:r>
        <w:rPr>
          <w:rFonts w:cs="Times New Roman"/>
          <w:i/>
        </w:rPr>
        <w:t>Cost</w:t>
      </w:r>
      <w:r w:rsidRPr="00A11F81">
        <w:rPr>
          <w:rFonts w:cs="Times New Roman"/>
        </w:rPr>
        <w:t>: $750</w:t>
      </w:r>
    </w:p>
    <w:p w:rsidR="005C1C29" w:rsidRPr="00A11F81" w:rsidRDefault="005C1C29" w:rsidP="00313817">
      <w:pPr>
        <w:tabs>
          <w:tab w:val="left" w:pos="360"/>
        </w:tabs>
        <w:spacing w:after="0" w:line="240" w:lineRule="auto"/>
        <w:rPr>
          <w:rFonts w:cs="Times New Roman"/>
        </w:rPr>
      </w:pPr>
      <w:r>
        <w:rPr>
          <w:rFonts w:cs="Times New Roman"/>
          <w:i/>
        </w:rPr>
        <w:t>Contact number</w:t>
      </w:r>
      <w:r w:rsidRPr="002B4528">
        <w:rPr>
          <w:rFonts w:cs="Times New Roman"/>
        </w:rPr>
        <w:t>:</w:t>
      </w:r>
      <w:r>
        <w:rPr>
          <w:rFonts w:cs="Times New Roman"/>
        </w:rPr>
        <w:t xml:space="preserve"> </w:t>
      </w:r>
      <w:r w:rsidRPr="00791027">
        <w:rPr>
          <w:i/>
        </w:rPr>
        <w:t>(314) 935-9494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rPr>
      </w:pPr>
      <w:r>
        <w:fldChar w:fldCharType="end"/>
      </w:r>
    </w:p>
    <w:p w:rsidR="005C1C29" w:rsidRDefault="005C1C29" w:rsidP="00313817">
      <w:pPr>
        <w:pStyle w:val="Heading3"/>
        <w:tabs>
          <w:tab w:val="left" w:pos="360"/>
        </w:tabs>
        <w:ind w:left="0"/>
      </w:pPr>
      <w:bookmarkStart w:id="831" w:name="_Toc361823753"/>
      <w:bookmarkStart w:id="832" w:name="_Toc329950211"/>
      <w:bookmarkStart w:id="833" w:name="_Toc330199091"/>
      <w:bookmarkStart w:id="834" w:name="_Toc337108944"/>
      <w:r>
        <w:t>Critical Thinking</w:t>
      </w:r>
      <w:bookmarkEnd w:id="831"/>
    </w:p>
    <w:p w:rsidR="005C1C29" w:rsidRPr="00791027" w:rsidRDefault="005C1C29" w:rsidP="00313817">
      <w:pPr>
        <w:pStyle w:val="NoSpacing"/>
        <w:tabs>
          <w:tab w:val="left" w:pos="360"/>
        </w:tabs>
      </w:pPr>
    </w:p>
    <w:p w:rsidR="005C1C29" w:rsidRPr="00006F0D" w:rsidRDefault="005C1C29" w:rsidP="00313817">
      <w:pPr>
        <w:pStyle w:val="NoSpacing"/>
        <w:tabs>
          <w:tab w:val="left" w:pos="360"/>
        </w:tabs>
        <w:rPr>
          <w:rFonts w:cs="Times New Roman"/>
        </w:rPr>
      </w:pPr>
      <w:r w:rsidRPr="002B4528">
        <w:rPr>
          <w:rFonts w:cs="Times New Roman"/>
          <w:color w:val="333333"/>
        </w:rPr>
        <w:t xml:space="preserve">Tired of endless and repeated team meetings where decisions don't get made or are probably poor decisions?  Olin's seminar on </w:t>
      </w:r>
      <w:r w:rsidRPr="002B4528">
        <w:rPr>
          <w:rFonts w:cs="Times New Roman"/>
          <w:i/>
          <w:iCs/>
          <w:color w:val="333333"/>
        </w:rPr>
        <w:t xml:space="preserve">Critical Thinking </w:t>
      </w:r>
      <w:r w:rsidRPr="002B4528">
        <w:rPr>
          <w:rFonts w:cs="Times New Roman"/>
          <w:color w:val="333333"/>
        </w:rPr>
        <w:t>can help.  Many of these decision challenges arise because individuals and teams get trapped by a variety of biases and poor thinking that ultimately lead to unfortunate decisions.  This seminar provides a set of tools to overcome biases and elevate your thinking and decision-making.  The program provides a novel framework for critical thinking that will help you recognize your biases as well as those biases that emerge in groups and teams.  It will offer you a set of processes that, if adopted, will help you improve the quality and consistency of your decisions and offer the added bonus of accelerating implementation of the decisions.  Most importantly, the program helps you make sure that you are solving the right strategic problems.</w:t>
      </w:r>
      <w:r>
        <w:rPr>
          <w:rFonts w:cs="Times New Roman"/>
          <w:color w:val="333333"/>
        </w:rPr>
        <w:t xml:space="preserve">  For more information, </w:t>
      </w:r>
      <w:hyperlink r:id="rId316" w:history="1">
        <w:r w:rsidRPr="006B7040">
          <w:rPr>
            <w:rStyle w:val="Hyperlink"/>
            <w:rFonts w:cs="Times New Roman"/>
          </w:rPr>
          <w:t>click here.</w:t>
        </w:r>
      </w:hyperlink>
      <w:r w:rsidRPr="00006F0D">
        <w:rPr>
          <w:rFonts w:cs="Times New Roman"/>
        </w:rPr>
        <w:t xml:space="preserve"> </w:t>
      </w:r>
    </w:p>
    <w:p w:rsidR="005C1C29" w:rsidRPr="002B4528" w:rsidRDefault="005C1C29" w:rsidP="00313817">
      <w:pPr>
        <w:pStyle w:val="NoSpacing"/>
        <w:tabs>
          <w:tab w:val="left" w:pos="360"/>
        </w:tabs>
        <w:rPr>
          <w:rFonts w:cs="Times New Roman"/>
        </w:rPr>
      </w:pPr>
    </w:p>
    <w:p w:rsidR="005C1C29" w:rsidRDefault="005C1C29" w:rsidP="00313817">
      <w:pPr>
        <w:tabs>
          <w:tab w:val="left" w:pos="360"/>
        </w:tabs>
        <w:spacing w:after="0" w:line="240" w:lineRule="auto"/>
        <w:rPr>
          <w:bCs/>
        </w:rPr>
      </w:pPr>
      <w:r>
        <w:rPr>
          <w:bCs/>
          <w:i/>
        </w:rPr>
        <w:t xml:space="preserve">Dates: </w:t>
      </w:r>
      <w:r>
        <w:rPr>
          <w:bCs/>
        </w:rPr>
        <w:t>TBD</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2B4528">
        <w:rPr>
          <w:bCs/>
        </w:rPr>
        <w:t>$1,500</w:t>
      </w:r>
    </w:p>
    <w:p w:rsidR="005C1C29" w:rsidRPr="00E43F8A" w:rsidRDefault="005C1C29" w:rsidP="00313817">
      <w:pPr>
        <w:pStyle w:val="NoSpacing"/>
        <w:tabs>
          <w:tab w:val="left" w:pos="360"/>
        </w:tabs>
        <w:rPr>
          <w:i/>
        </w:rPr>
      </w:pPr>
      <w:r w:rsidRPr="00791027">
        <w:rPr>
          <w:i/>
        </w:rPr>
        <w:t xml:space="preserve">Contact Number: </w:t>
      </w:r>
      <w:r w:rsidRPr="002B4528">
        <w:t>(314) 935-9494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p>
    <w:p w:rsidR="005C1C29" w:rsidRPr="00F449CB" w:rsidRDefault="005C1C29" w:rsidP="00313817">
      <w:pPr>
        <w:pStyle w:val="Heading3"/>
        <w:tabs>
          <w:tab w:val="left" w:pos="360"/>
        </w:tabs>
        <w:ind w:left="0"/>
      </w:pPr>
      <w:r w:rsidRPr="00F449CB">
        <w:t xml:space="preserve"> </w:t>
      </w:r>
      <w:bookmarkStart w:id="835" w:name="_Toc361823754"/>
      <w:r w:rsidRPr="00F449CB">
        <w:t>Global Leadership</w:t>
      </w:r>
      <w:bookmarkEnd w:id="835"/>
    </w:p>
    <w:p w:rsidR="005C1C29" w:rsidRDefault="005C1C29" w:rsidP="00313817">
      <w:pPr>
        <w:pStyle w:val="NoSpacing"/>
        <w:tabs>
          <w:tab w:val="left" w:pos="360"/>
        </w:tabs>
      </w:pPr>
    </w:p>
    <w:p w:rsidR="005C1C29" w:rsidRPr="004E1EB0" w:rsidRDefault="005C1C29" w:rsidP="00313817">
      <w:pPr>
        <w:pStyle w:val="NoSpacing"/>
        <w:tabs>
          <w:tab w:val="left" w:pos="360"/>
        </w:tabs>
        <w:rPr>
          <w:rFonts w:cs="Times New Roman"/>
        </w:rPr>
      </w:pPr>
      <w:r w:rsidRPr="001632BE">
        <w:t>This seminar discusses the importance of global careers, characteristics of successful global</w:t>
      </w:r>
      <w:r>
        <w:t xml:space="preserve"> leaders and </w:t>
      </w:r>
      <w:r w:rsidRPr="001632BE">
        <w:t>the building of global competence by exami</w:t>
      </w:r>
      <w:r>
        <w:t xml:space="preserve">ning three approaches of highly </w:t>
      </w:r>
      <w:r w:rsidRPr="001632BE">
        <w:t>successful global leaders. The increasing use of virtual glob</w:t>
      </w:r>
      <w:r>
        <w:t xml:space="preserve">al teams and their implications </w:t>
      </w:r>
      <w:r w:rsidRPr="001632BE">
        <w:t xml:space="preserve">for global leadership are discussed as are strategies to launch and maintain </w:t>
      </w:r>
      <w:r>
        <w:t xml:space="preserve">a successful </w:t>
      </w:r>
      <w:r w:rsidRPr="001632BE">
        <w:t xml:space="preserve">global virtual team. The seminar ends with a discussion of </w:t>
      </w:r>
      <w:r>
        <w:t xml:space="preserve">an increasingly necessary skill </w:t>
      </w:r>
      <w:r w:rsidRPr="001632BE">
        <w:t>in global careers: the management of geographically dispersed global teams.</w:t>
      </w:r>
      <w:r>
        <w:t xml:space="preserve">  For more information, </w:t>
      </w:r>
      <w:hyperlink r:id="rId317" w:history="1">
        <w:r w:rsidRPr="006B7040">
          <w:rPr>
            <w:rStyle w:val="Hyperlink"/>
            <w:rFonts w:cs="Times New Roman"/>
          </w:rPr>
          <w:t>click here.</w:t>
        </w:r>
      </w:hyperlink>
    </w:p>
    <w:p w:rsidR="005C1C29" w:rsidRPr="0056713C" w:rsidRDefault="005C1C29" w:rsidP="00313817">
      <w:pPr>
        <w:pStyle w:val="NoSpacing"/>
        <w:tabs>
          <w:tab w:val="left" w:pos="360"/>
        </w:tabs>
      </w:pPr>
    </w:p>
    <w:p w:rsidR="005C1C29" w:rsidRPr="00A11F81" w:rsidRDefault="005C1C29" w:rsidP="00313817">
      <w:pPr>
        <w:tabs>
          <w:tab w:val="left" w:pos="360"/>
        </w:tabs>
        <w:spacing w:after="0" w:line="240" w:lineRule="auto"/>
        <w:rPr>
          <w:rFonts w:cs="Times New Roman"/>
        </w:rPr>
      </w:pPr>
      <w:r>
        <w:rPr>
          <w:bCs/>
          <w:i/>
        </w:rPr>
        <w:t xml:space="preserve">Dates: </w:t>
      </w:r>
      <w:r w:rsidRPr="004E1EB0">
        <w:rPr>
          <w:bCs/>
        </w:rPr>
        <w:t>September 12, 2013</w:t>
      </w:r>
      <w:r w:rsidRPr="00791027">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4E1EB0">
        <w:rPr>
          <w:bCs/>
        </w:rPr>
        <w:t>$750</w:t>
      </w:r>
      <w:r w:rsidRPr="004E1EB0">
        <w:t xml:space="preserve">  </w:t>
      </w:r>
    </w:p>
    <w:p w:rsidR="005C1C29" w:rsidRPr="00047842" w:rsidRDefault="005C1C29" w:rsidP="00313817">
      <w:pPr>
        <w:pStyle w:val="NoSpacing"/>
        <w:tabs>
          <w:tab w:val="left" w:pos="360"/>
        </w:tabs>
      </w:pPr>
      <w:r>
        <w:rPr>
          <w:i/>
        </w:rPr>
        <w:tab/>
      </w:r>
      <w:r w:rsidRPr="00791027">
        <w:rPr>
          <w:i/>
        </w:rPr>
        <w:t xml:space="preserve">Contact Number: </w:t>
      </w:r>
      <w:r w:rsidRPr="004E1EB0">
        <w:t>(314) 935-9494</w:t>
      </w:r>
    </w:p>
    <w:p w:rsidR="005C1C29" w:rsidRDefault="005C1C29" w:rsidP="00313817">
      <w:pPr>
        <w:pStyle w:val="NoSpacing"/>
        <w:tabs>
          <w:tab w:val="left" w:pos="360"/>
        </w:tabs>
      </w:pPr>
    </w:p>
    <w:p w:rsidR="005C1C29" w:rsidRPr="00A11F81" w:rsidRDefault="00994646" w:rsidP="00313817">
      <w:pPr>
        <w:pStyle w:val="NoSpacing"/>
        <w:tabs>
          <w:tab w:val="left" w:pos="360"/>
        </w:tabs>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pStyle w:val="Heading3"/>
        <w:tabs>
          <w:tab w:val="left" w:pos="360"/>
        </w:tabs>
        <w:ind w:left="0"/>
      </w:pPr>
    </w:p>
    <w:p w:rsidR="005C1C29" w:rsidRDefault="005C1C29" w:rsidP="00313817">
      <w:pPr>
        <w:pStyle w:val="Heading3"/>
        <w:tabs>
          <w:tab w:val="left" w:pos="360"/>
        </w:tabs>
        <w:ind w:left="0"/>
      </w:pPr>
      <w:bookmarkStart w:id="836" w:name="_Toc361823755"/>
      <w:r>
        <w:t>Leading &amp; Managing Change</w:t>
      </w:r>
      <w:bookmarkEnd w:id="836"/>
    </w:p>
    <w:p w:rsidR="005C1C29" w:rsidRPr="003C15CC" w:rsidRDefault="005C1C29" w:rsidP="00313817">
      <w:pPr>
        <w:pStyle w:val="NoSpacing"/>
        <w:tabs>
          <w:tab w:val="left" w:pos="360"/>
        </w:tabs>
      </w:pPr>
    </w:p>
    <w:p w:rsidR="005C1C29" w:rsidRDefault="005C1C29" w:rsidP="00313817">
      <w:pPr>
        <w:pStyle w:val="NoSpacing"/>
        <w:tabs>
          <w:tab w:val="left" w:pos="360"/>
        </w:tabs>
      </w:pPr>
      <w:r w:rsidRPr="003C15CC">
        <w:t>In today’s business environment, the ability to lead a</w:t>
      </w:r>
      <w:r>
        <w:t xml:space="preserve">nd manage change is critical to </w:t>
      </w:r>
      <w:r w:rsidRPr="003C15CC">
        <w:t xml:space="preserve">organizational growth and profitability, but research </w:t>
      </w:r>
      <w:r>
        <w:t xml:space="preserve">suggests that successful change </w:t>
      </w:r>
      <w:r w:rsidRPr="003C15CC">
        <w:t>is often the exception rather than the rule. Successful change r</w:t>
      </w:r>
      <w:r>
        <w:t xml:space="preserve">equires a leader that </w:t>
      </w:r>
      <w:r w:rsidRPr="003C15CC">
        <w:t>understands the change process, how to get the ri</w:t>
      </w:r>
      <w:r>
        <w:t xml:space="preserve">ght people on-board and the key </w:t>
      </w:r>
      <w:r w:rsidRPr="003C15CC">
        <w:t>elements of change implementation. This program revi</w:t>
      </w:r>
      <w:r>
        <w:t xml:space="preserve">ews best practices and provides </w:t>
      </w:r>
      <w:r w:rsidRPr="003C15CC">
        <w:t>frameworks, models and tools that leaders can immediately apply to change initiatives.</w:t>
      </w:r>
      <w:r>
        <w:t xml:space="preserve"> For more information, </w:t>
      </w:r>
      <w:hyperlink r:id="rId318" w:history="1">
        <w:r w:rsidRPr="006B7040">
          <w:rPr>
            <w:rStyle w:val="Hyperlink"/>
            <w:rFonts w:cs="Times New Roman"/>
          </w:rPr>
          <w:t>click here.</w:t>
        </w:r>
      </w:hyperlink>
    </w:p>
    <w:p w:rsidR="005C1C29" w:rsidRPr="004E1EB0" w:rsidRDefault="005C1C29" w:rsidP="00313817">
      <w:pPr>
        <w:pStyle w:val="NoSpacing"/>
        <w:tabs>
          <w:tab w:val="left" w:pos="360"/>
        </w:tabs>
        <w:rPr>
          <w:rFonts w:cs="Times New Roman"/>
        </w:rPr>
      </w:pPr>
    </w:p>
    <w:p w:rsidR="005C1C29" w:rsidRDefault="005C1C29" w:rsidP="00313817">
      <w:pPr>
        <w:pStyle w:val="NoSpacing"/>
        <w:tabs>
          <w:tab w:val="left" w:pos="360"/>
        </w:tabs>
        <w:rPr>
          <w:bCs/>
        </w:rPr>
      </w:pPr>
      <w:r>
        <w:rPr>
          <w:bCs/>
          <w:i/>
        </w:rPr>
        <w:t xml:space="preserve">Dates: </w:t>
      </w:r>
      <w:r>
        <w:rPr>
          <w:bCs/>
        </w:rPr>
        <w:t>TBD</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4E1EB0">
        <w:rPr>
          <w:bCs/>
        </w:rPr>
        <w:t>$1,500</w:t>
      </w:r>
    </w:p>
    <w:p w:rsidR="005C1C29" w:rsidRDefault="005C1C29" w:rsidP="00313817">
      <w:pPr>
        <w:pStyle w:val="NoSpacing"/>
        <w:tabs>
          <w:tab w:val="left" w:pos="360"/>
        </w:tabs>
        <w:rPr>
          <w:i/>
        </w:rPr>
      </w:pPr>
      <w:r>
        <w:rPr>
          <w:i/>
        </w:rPr>
        <w:tab/>
      </w:r>
      <w:r w:rsidRPr="00791027">
        <w:rPr>
          <w:i/>
        </w:rPr>
        <w:t xml:space="preserve">Contact Number: </w:t>
      </w:r>
      <w:r w:rsidRPr="004E1EB0">
        <w:t>(314) 935-9494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i/>
        </w:rPr>
      </w:pPr>
      <w:r>
        <w:fldChar w:fldCharType="end"/>
      </w:r>
    </w:p>
    <w:p w:rsidR="005C1C29" w:rsidRDefault="005C1C29" w:rsidP="00313817">
      <w:pPr>
        <w:pStyle w:val="Heading3"/>
        <w:tabs>
          <w:tab w:val="left" w:pos="360"/>
        </w:tabs>
        <w:ind w:left="0"/>
      </w:pPr>
      <w:bookmarkStart w:id="837" w:name="_Toc361823756"/>
      <w:r>
        <w:t>Leadership Edge: Understanding &amp; Managing Your Impact</w:t>
      </w:r>
      <w:bookmarkEnd w:id="837"/>
    </w:p>
    <w:p w:rsidR="005C1C29" w:rsidRPr="003C15CC" w:rsidRDefault="005C1C29" w:rsidP="00313817">
      <w:pPr>
        <w:pStyle w:val="NoSpacing"/>
        <w:tabs>
          <w:tab w:val="left" w:pos="360"/>
        </w:tabs>
      </w:pPr>
    </w:p>
    <w:p w:rsidR="005C1C29" w:rsidRDefault="005C1C29" w:rsidP="00313817">
      <w:pPr>
        <w:pStyle w:val="NoSpacing"/>
        <w:tabs>
          <w:tab w:val="left" w:pos="360"/>
        </w:tabs>
      </w:pPr>
      <w:r w:rsidRPr="00377F41">
        <w:t>In order to optimize leadership impact, leaders must</w:t>
      </w:r>
      <w:r>
        <w:t xml:space="preserve"> have an in-depth understanding </w:t>
      </w:r>
      <w:r w:rsidRPr="00377F41">
        <w:t>of their leadership capabilities. This includes an a</w:t>
      </w:r>
      <w:r>
        <w:t xml:space="preserve">wareness of one’s strengths and </w:t>
      </w:r>
      <w:r w:rsidRPr="00377F41">
        <w:t xml:space="preserve">weaknesses and also how these are expressed in daily </w:t>
      </w:r>
      <w:r>
        <w:t xml:space="preserve">leadership interactions and how </w:t>
      </w:r>
      <w:r w:rsidRPr="00377F41">
        <w:t>they impact followers. In this intensive, assessment-dr</w:t>
      </w:r>
      <w:r>
        <w:t xml:space="preserve">iven session, participants will </w:t>
      </w:r>
      <w:r w:rsidRPr="00377F41">
        <w:t>engage in a self-discovery process to uncover key l</w:t>
      </w:r>
      <w:r>
        <w:t xml:space="preserve">eadership strengths that can be </w:t>
      </w:r>
      <w:r w:rsidRPr="00377F41">
        <w:t>leveraged toward growth and development.</w:t>
      </w:r>
      <w:r>
        <w:t xml:space="preserve">  For more information, </w:t>
      </w:r>
      <w:hyperlink r:id="rId319" w:history="1">
        <w:r w:rsidRPr="006B7040">
          <w:rPr>
            <w:rStyle w:val="Hyperlink"/>
            <w:rFonts w:cs="Times New Roman"/>
          </w:rPr>
          <w:t>click here.</w:t>
        </w:r>
      </w:hyperlink>
      <w:r>
        <w:tab/>
      </w:r>
      <w:r>
        <w:tab/>
      </w:r>
    </w:p>
    <w:p w:rsidR="005C1C29" w:rsidRPr="0056713C" w:rsidRDefault="005C1C29" w:rsidP="00313817">
      <w:pPr>
        <w:pStyle w:val="NoSpacing"/>
        <w:tabs>
          <w:tab w:val="left" w:pos="360"/>
        </w:tabs>
      </w:pPr>
    </w:p>
    <w:p w:rsidR="005C1C29" w:rsidRPr="00A11F81" w:rsidRDefault="005C1C29" w:rsidP="00313817">
      <w:pPr>
        <w:tabs>
          <w:tab w:val="left" w:pos="360"/>
        </w:tabs>
        <w:spacing w:after="0" w:line="240" w:lineRule="auto"/>
        <w:rPr>
          <w:rFonts w:cs="Times New Roman"/>
        </w:rPr>
      </w:pPr>
      <w:r>
        <w:rPr>
          <w:bCs/>
          <w:i/>
        </w:rPr>
        <w:t xml:space="preserve">Dates: </w:t>
      </w:r>
      <w:r w:rsidRPr="004E1EB0">
        <w:rPr>
          <w:bCs/>
        </w:rPr>
        <w:t>July 17, 2013</w:t>
      </w:r>
      <w:r w:rsidRPr="00791027">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Cost: $750</w:t>
      </w:r>
      <w:r>
        <w:rPr>
          <w:i/>
        </w:rPr>
        <w:t xml:space="preserve"> </w:t>
      </w:r>
    </w:p>
    <w:p w:rsidR="005C1C29" w:rsidRDefault="005C1C29" w:rsidP="00313817">
      <w:pPr>
        <w:pStyle w:val="NoSpacing"/>
        <w:tabs>
          <w:tab w:val="left" w:pos="360"/>
        </w:tabs>
      </w:pPr>
      <w:r>
        <w:rPr>
          <w:i/>
        </w:rPr>
        <w:tab/>
      </w:r>
      <w:r w:rsidRPr="00791027">
        <w:rPr>
          <w:i/>
        </w:rPr>
        <w:t>Contact Number: (314) 935-9494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p>
    <w:p w:rsidR="005C1C29" w:rsidRDefault="005C1C29" w:rsidP="00313817">
      <w:pPr>
        <w:pStyle w:val="Heading3"/>
        <w:tabs>
          <w:tab w:val="left" w:pos="360"/>
        </w:tabs>
        <w:ind w:left="0"/>
      </w:pPr>
      <w:bookmarkStart w:id="838" w:name="_Toc361823757"/>
      <w:r>
        <w:t>Leadership for High Performance Certificate</w:t>
      </w:r>
      <w:bookmarkEnd w:id="838"/>
    </w:p>
    <w:p w:rsidR="005C1C29" w:rsidRDefault="005C1C29" w:rsidP="00313817">
      <w:pPr>
        <w:tabs>
          <w:tab w:val="left" w:pos="360"/>
        </w:tabs>
        <w:spacing w:after="0"/>
      </w:pPr>
    </w:p>
    <w:p w:rsidR="005C1C29" w:rsidRDefault="005C1C29" w:rsidP="00313817">
      <w:pPr>
        <w:tabs>
          <w:tab w:val="left" w:pos="360"/>
        </w:tabs>
        <w:spacing w:after="0"/>
        <w:rPr>
          <w:bCs/>
        </w:rPr>
      </w:pPr>
      <w:r w:rsidRPr="0087106D">
        <w:t xml:space="preserve">Gain the critical skills for success in key leadership areas: relationship </w:t>
      </w:r>
      <w:r>
        <w:t>management</w:t>
      </w:r>
      <w:r w:rsidRPr="0087106D">
        <w:t>, interpersonal skills, colla</w:t>
      </w:r>
      <w:r>
        <w:t xml:space="preserve">boration and change leadership. </w:t>
      </w:r>
      <w:r w:rsidRPr="0087106D">
        <w:rPr>
          <w:i/>
          <w:iCs/>
        </w:rPr>
        <w:t xml:space="preserve">Leadership for High Performance </w:t>
      </w:r>
      <w:r>
        <w:t xml:space="preserve">prepares you to effectively and </w:t>
      </w:r>
      <w:r w:rsidRPr="0087106D">
        <w:t>confidently lead performance-driven teams. Successful comple</w:t>
      </w:r>
      <w:r w:rsidRPr="0087106D">
        <w:softHyphen/>
        <w:t xml:space="preserve">tion </w:t>
      </w:r>
      <w:r>
        <w:t xml:space="preserve">of the program will result in a </w:t>
      </w:r>
      <w:r w:rsidRPr="0087106D">
        <w:t>Certificate in Leadership for High Performance issued by Washington Uni</w:t>
      </w:r>
      <w:r>
        <w:t>versity in St. Louis, Olin Busi</w:t>
      </w:r>
      <w:r w:rsidRPr="0087106D">
        <w:t>ness School.</w:t>
      </w:r>
      <w:r>
        <w:t xml:space="preserve">  For more information, </w:t>
      </w:r>
      <w:hyperlink r:id="rId320" w:history="1">
        <w:r w:rsidRPr="006B7040">
          <w:rPr>
            <w:rStyle w:val="Hyperlink"/>
          </w:rPr>
          <w:t>click here.</w:t>
        </w:r>
      </w:hyperlink>
    </w:p>
    <w:p w:rsidR="005C1C29" w:rsidRDefault="005C1C29" w:rsidP="00313817">
      <w:pPr>
        <w:tabs>
          <w:tab w:val="left" w:pos="360"/>
        </w:tabs>
        <w:spacing w:after="0"/>
        <w:rPr>
          <w:bCs/>
          <w:i/>
        </w:rPr>
      </w:pPr>
    </w:p>
    <w:p w:rsidR="005C1C29" w:rsidRPr="00A11F81" w:rsidRDefault="005C1C29" w:rsidP="00313817">
      <w:pPr>
        <w:tabs>
          <w:tab w:val="left" w:pos="360"/>
        </w:tabs>
        <w:spacing w:after="0" w:line="240" w:lineRule="auto"/>
        <w:rPr>
          <w:rFonts w:cs="Times New Roman"/>
        </w:rPr>
      </w:pPr>
      <w:r>
        <w:rPr>
          <w:bCs/>
          <w:i/>
        </w:rPr>
        <w:t xml:space="preserve">Dates: </w:t>
      </w:r>
      <w:r w:rsidRPr="00DB5F00">
        <w:rPr>
          <w:bCs/>
        </w:rPr>
        <w:t>TBD</w:t>
      </w:r>
      <w:r w:rsidRPr="00353899">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C3369" w:rsidRDefault="005C1C29" w:rsidP="00313817">
      <w:pPr>
        <w:tabs>
          <w:tab w:val="left" w:pos="360"/>
        </w:tabs>
        <w:spacing w:after="0"/>
        <w:rPr>
          <w:bCs/>
          <w:i/>
        </w:rPr>
      </w:pPr>
      <w:r>
        <w:rPr>
          <w:bCs/>
          <w:i/>
        </w:rPr>
        <w:t xml:space="preserve">Cost: </w:t>
      </w:r>
      <w:r w:rsidRPr="004E1EB0">
        <w:rPr>
          <w:bCs/>
        </w:rPr>
        <w:t>$6000</w:t>
      </w:r>
      <w:r w:rsidRPr="00353899">
        <w:rPr>
          <w:i/>
        </w:rPr>
        <w:t xml:space="preserve"> </w:t>
      </w:r>
    </w:p>
    <w:p w:rsidR="005C1C29" w:rsidRDefault="005C1C29" w:rsidP="00313817">
      <w:pPr>
        <w:tabs>
          <w:tab w:val="left" w:pos="360"/>
        </w:tabs>
        <w:spacing w:after="0"/>
      </w:pPr>
      <w:r w:rsidRPr="00353899">
        <w:rPr>
          <w:i/>
        </w:rPr>
        <w:t xml:space="preserve">Contact Number: </w:t>
      </w:r>
      <w:r w:rsidRPr="004E1EB0">
        <w:t>(314) 935-7583</w:t>
      </w:r>
    </w:p>
    <w:p w:rsidR="005C1C2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bookmarkStart w:id="839" w:name="_Wharton—University_of_Pennsylvania"/>
      <w:bookmarkStart w:id="840" w:name="_Toc329950212"/>
      <w:bookmarkStart w:id="841" w:name="_Toc330199092"/>
      <w:bookmarkStart w:id="842" w:name="_Toc337108945"/>
      <w:bookmarkEnd w:id="832"/>
      <w:bookmarkEnd w:id="833"/>
      <w:bookmarkEnd w:id="834"/>
      <w:bookmarkEnd w:id="839"/>
    </w:p>
    <w:p w:rsidR="005C1C29" w:rsidRPr="00480107" w:rsidRDefault="005C1C29" w:rsidP="00313817">
      <w:pPr>
        <w:pStyle w:val="Heading3"/>
        <w:tabs>
          <w:tab w:val="left" w:pos="360"/>
        </w:tabs>
        <w:ind w:left="0"/>
      </w:pPr>
      <w:bookmarkStart w:id="843" w:name="_Toc361823758"/>
      <w:r w:rsidRPr="00480107">
        <w:t>Leading Through Influence</w:t>
      </w:r>
      <w:bookmarkEnd w:id="843"/>
    </w:p>
    <w:p w:rsidR="005C1C29" w:rsidRPr="00791027" w:rsidRDefault="005C1C29" w:rsidP="00313817">
      <w:pPr>
        <w:pStyle w:val="NoSpacing"/>
        <w:tabs>
          <w:tab w:val="left" w:pos="360"/>
        </w:tabs>
      </w:pPr>
    </w:p>
    <w:p w:rsidR="005C1C29" w:rsidRPr="004E1EB0" w:rsidRDefault="005C1C29" w:rsidP="00313817">
      <w:pPr>
        <w:pStyle w:val="NoSpacing"/>
        <w:tabs>
          <w:tab w:val="left" w:pos="360"/>
        </w:tabs>
        <w:rPr>
          <w:rFonts w:cs="Times New Roman"/>
        </w:rPr>
      </w:pPr>
      <w:r w:rsidRPr="0056713C">
        <w:t>Exercising real leaders</w:t>
      </w:r>
      <w:r>
        <w:t xml:space="preserve">hip and leading positive change </w:t>
      </w:r>
      <w:r w:rsidRPr="0056713C">
        <w:t>requires more than jus</w:t>
      </w:r>
      <w:r>
        <w:t xml:space="preserve">t a worthy goal or a good idea. </w:t>
      </w:r>
      <w:r w:rsidRPr="0056713C">
        <w:t>It also requires the skill of informal l</w:t>
      </w:r>
      <w:r>
        <w:t xml:space="preserve">eadership: the </w:t>
      </w:r>
      <w:r w:rsidRPr="0056713C">
        <w:t>ability to influence</w:t>
      </w:r>
      <w:r>
        <w:t xml:space="preserve"> people both within and outside </w:t>
      </w:r>
      <w:r w:rsidRPr="0056713C">
        <w:t>your chain of c</w:t>
      </w:r>
      <w:r>
        <w:t xml:space="preserve">ommand in order to gain support </w:t>
      </w:r>
      <w:r w:rsidRPr="0056713C">
        <w:t>and overcome res</w:t>
      </w:r>
      <w:r>
        <w:t xml:space="preserve">istance. This session helps you </w:t>
      </w:r>
      <w:r w:rsidRPr="0056713C">
        <w:t>understand and devel</w:t>
      </w:r>
      <w:r>
        <w:t xml:space="preserve">op three key skills of informal </w:t>
      </w:r>
      <w:r w:rsidRPr="0056713C">
        <w:t>leadership: navigating politics, understan</w:t>
      </w:r>
      <w:r>
        <w:t xml:space="preserve">ding power </w:t>
      </w:r>
      <w:r w:rsidRPr="0056713C">
        <w:t>and exercising influence.</w:t>
      </w:r>
      <w:r>
        <w:t xml:space="preserve">  For more information, </w:t>
      </w:r>
      <w:hyperlink r:id="rId321" w:history="1">
        <w:r w:rsidRPr="006B7040">
          <w:rPr>
            <w:rStyle w:val="Hyperlink"/>
            <w:rFonts w:cs="Times New Roman"/>
          </w:rPr>
          <w:t>click here.</w:t>
        </w:r>
      </w:hyperlink>
    </w:p>
    <w:p w:rsidR="005C1C29" w:rsidRPr="0056713C" w:rsidRDefault="005C1C29" w:rsidP="00313817">
      <w:pPr>
        <w:pStyle w:val="NoSpacing"/>
        <w:tabs>
          <w:tab w:val="left" w:pos="360"/>
        </w:tabs>
      </w:pPr>
    </w:p>
    <w:p w:rsidR="005C1C29" w:rsidRPr="00A11F81" w:rsidRDefault="005C1C29" w:rsidP="00313817">
      <w:pPr>
        <w:tabs>
          <w:tab w:val="left" w:pos="360"/>
        </w:tabs>
        <w:spacing w:after="0" w:line="240" w:lineRule="auto"/>
        <w:rPr>
          <w:rFonts w:cs="Times New Roman"/>
        </w:rPr>
      </w:pPr>
      <w:r>
        <w:rPr>
          <w:bCs/>
          <w:i/>
        </w:rPr>
        <w:t xml:space="preserve">Dates: </w:t>
      </w:r>
      <w:r w:rsidRPr="00827984">
        <w:rPr>
          <w:bCs/>
        </w:rPr>
        <w:t>Nov. 6-7, 2013 (Two day seminars</w:t>
      </w:r>
      <w:r w:rsidR="004C179A" w:rsidRPr="00827984">
        <w:rPr>
          <w:bCs/>
        </w:rPr>
        <w:t xml:space="preserve">) </w:t>
      </w:r>
      <w:r w:rsidRPr="00791027">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827984">
        <w:rPr>
          <w:bCs/>
        </w:rPr>
        <w:t>$1,500</w:t>
      </w:r>
    </w:p>
    <w:p w:rsidR="005C1C29" w:rsidRDefault="005C1C29" w:rsidP="00313817">
      <w:pPr>
        <w:pStyle w:val="NoSpacing"/>
        <w:tabs>
          <w:tab w:val="left" w:pos="360"/>
        </w:tabs>
      </w:pPr>
      <w:r w:rsidRPr="00791027">
        <w:rPr>
          <w:i/>
        </w:rPr>
        <w:t xml:space="preserve">Contact Number: </w:t>
      </w:r>
      <w:r w:rsidRPr="00827984">
        <w:t>(314) 935-9494</w:t>
      </w:r>
    </w:p>
    <w:p w:rsidR="005C1C29" w:rsidRPr="00791027" w:rsidRDefault="005C1C29" w:rsidP="00313817">
      <w:pPr>
        <w:pStyle w:val="NoSpacing"/>
        <w:tabs>
          <w:tab w:val="left" w:pos="360"/>
        </w:tabs>
        <w:rPr>
          <w:i/>
        </w:rPr>
      </w:pPr>
    </w:p>
    <w:p w:rsidR="005C1C29" w:rsidRDefault="00994646" w:rsidP="00313817">
      <w:pPr>
        <w:pStyle w:val="NoSpacing"/>
        <w:tabs>
          <w:tab w:val="left" w:pos="360"/>
        </w:tabs>
      </w:pPr>
      <w:hyperlink w:anchor="washingtonustlouis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3"/>
        <w:tabs>
          <w:tab w:val="left" w:pos="360"/>
        </w:tabs>
        <w:ind w:left="0"/>
      </w:pPr>
      <w:bookmarkStart w:id="844" w:name="_Toc361823759"/>
      <w:r>
        <w:t>Managing Your Career: How to Thrive in a Dynamic Environment</w:t>
      </w:r>
      <w:bookmarkEnd w:id="844"/>
    </w:p>
    <w:p w:rsidR="005C1C29" w:rsidRPr="003C15CC" w:rsidRDefault="005C1C29" w:rsidP="00313817">
      <w:pPr>
        <w:pStyle w:val="NoSpacing"/>
        <w:tabs>
          <w:tab w:val="left" w:pos="360"/>
        </w:tabs>
      </w:pPr>
    </w:p>
    <w:p w:rsidR="005C1C29" w:rsidRPr="004E1EB0" w:rsidRDefault="005C1C29" w:rsidP="00313817">
      <w:pPr>
        <w:pStyle w:val="NoSpacing"/>
        <w:tabs>
          <w:tab w:val="left" w:pos="360"/>
        </w:tabs>
        <w:rPr>
          <w:rFonts w:cs="Times New Roman"/>
        </w:rPr>
      </w:pPr>
      <w:r w:rsidRPr="00827984">
        <w:rPr>
          <w:rFonts w:cs="Times New Roman"/>
          <w:color w:val="333333"/>
        </w:rPr>
        <w:t xml:space="preserve">The economy as well as global competition has changed the way businesses look at talent.  Learn how to create and implement a </w:t>
      </w:r>
      <w:r w:rsidRPr="00827984">
        <w:rPr>
          <w:rFonts w:cs="Times New Roman"/>
          <w:i/>
          <w:iCs/>
          <w:color w:val="333333"/>
        </w:rPr>
        <w:t xml:space="preserve">Personal Strategic Plan </w:t>
      </w:r>
      <w:r w:rsidRPr="00827984">
        <w:rPr>
          <w:rFonts w:cs="Times New Roman"/>
          <w:color w:val="333333"/>
        </w:rPr>
        <w:t>(PSP) focused on your career development.  Understand senior leadership's perspective and what you can and can't expect from your employer.  Examine how change and working in a dynamic environment can assist you with career advancement if you learn to identify and manage political plays and power swaps.</w:t>
      </w:r>
      <w:r>
        <w:rPr>
          <w:rFonts w:cs="Times New Roman"/>
          <w:color w:val="333333"/>
        </w:rPr>
        <w:t xml:space="preserve">  For more information, </w:t>
      </w:r>
      <w:hyperlink r:id="rId322" w:history="1">
        <w:r w:rsidRPr="006B7040">
          <w:rPr>
            <w:rStyle w:val="Hyperlink"/>
            <w:rFonts w:cs="Times New Roman"/>
          </w:rPr>
          <w:t>click here.</w:t>
        </w:r>
      </w:hyperlink>
    </w:p>
    <w:p w:rsidR="005C1C29" w:rsidRPr="00827984" w:rsidRDefault="005C1C29" w:rsidP="00313817">
      <w:pPr>
        <w:pStyle w:val="NoSpacing"/>
        <w:tabs>
          <w:tab w:val="left" w:pos="360"/>
        </w:tabs>
        <w:rPr>
          <w:rFonts w:cs="Times New Roman"/>
        </w:rPr>
      </w:pPr>
    </w:p>
    <w:p w:rsidR="005C1C29" w:rsidRDefault="005C1C29" w:rsidP="00313817">
      <w:pPr>
        <w:tabs>
          <w:tab w:val="left" w:pos="360"/>
        </w:tabs>
        <w:spacing w:after="0" w:line="240" w:lineRule="auto"/>
        <w:rPr>
          <w:bCs/>
        </w:rPr>
      </w:pPr>
      <w:r>
        <w:rPr>
          <w:bCs/>
          <w:i/>
        </w:rPr>
        <w:t xml:space="preserve">Dates: </w:t>
      </w:r>
      <w:r>
        <w:rPr>
          <w:bCs/>
        </w:rPr>
        <w:t>TBD</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827984">
        <w:rPr>
          <w:bCs/>
        </w:rPr>
        <w:t>$750</w:t>
      </w:r>
      <w:r w:rsidRPr="00791027">
        <w:rPr>
          <w:i/>
        </w:rPr>
        <w:t xml:space="preserve"> </w:t>
      </w:r>
      <w:r>
        <w:rPr>
          <w:i/>
        </w:rPr>
        <w:t xml:space="preserve"> </w:t>
      </w:r>
    </w:p>
    <w:p w:rsidR="005C1C29" w:rsidRDefault="005C1C29" w:rsidP="00313817">
      <w:pPr>
        <w:pStyle w:val="NoSpacing"/>
        <w:tabs>
          <w:tab w:val="left" w:pos="360"/>
        </w:tabs>
      </w:pPr>
      <w:r>
        <w:rPr>
          <w:i/>
        </w:rPr>
        <w:tab/>
      </w:r>
      <w:r w:rsidRPr="00791027">
        <w:rPr>
          <w:i/>
        </w:rPr>
        <w:t xml:space="preserve">Contact Number: </w:t>
      </w:r>
      <w:r w:rsidRPr="00827984">
        <w:t>(314) 935-9494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spacing w:line="276" w:lineRule="auto"/>
      </w:pPr>
      <w:r>
        <w:fldChar w:fldCharType="end"/>
      </w:r>
    </w:p>
    <w:p w:rsidR="005C1C29" w:rsidRDefault="005C1C29" w:rsidP="00313817">
      <w:pPr>
        <w:pStyle w:val="Heading3"/>
        <w:tabs>
          <w:tab w:val="left" w:pos="360"/>
        </w:tabs>
        <w:ind w:left="0"/>
      </w:pPr>
      <w:bookmarkStart w:id="845" w:name="_Toc361823760"/>
      <w:r>
        <w:t>Women’s Leadership Certificate</w:t>
      </w:r>
      <w:bookmarkEnd w:id="845"/>
    </w:p>
    <w:p w:rsidR="005C1C29" w:rsidRPr="00814130" w:rsidRDefault="005C1C29" w:rsidP="00313817">
      <w:pPr>
        <w:tabs>
          <w:tab w:val="left" w:pos="360"/>
        </w:tabs>
        <w:spacing w:after="0"/>
      </w:pPr>
    </w:p>
    <w:p w:rsidR="005C1C29" w:rsidRDefault="005C1C29" w:rsidP="00313817">
      <w:pPr>
        <w:tabs>
          <w:tab w:val="left" w:pos="360"/>
        </w:tabs>
        <w:spacing w:after="0"/>
      </w:pPr>
      <w:r w:rsidRPr="00814130">
        <w:t xml:space="preserve">Olin designed the Women’s Leadership Forum Certificate in response to </w:t>
      </w:r>
      <w:r>
        <w:t>an ex</w:t>
      </w:r>
      <w:r>
        <w:softHyphen/>
        <w:t xml:space="preserve">pressed need by corporate </w:t>
      </w:r>
      <w:r w:rsidRPr="00814130">
        <w:t>executives to identify and develop high potential wom</w:t>
      </w:r>
      <w:r w:rsidRPr="00814130">
        <w:softHyphen/>
        <w:t>en. Get the tools you</w:t>
      </w:r>
      <w:r>
        <w:t xml:space="preserve"> need to strive for high-level </w:t>
      </w:r>
      <w:r w:rsidRPr="00814130">
        <w:t xml:space="preserve">corporate leadership positions with Washington University’s </w:t>
      </w:r>
      <w:r w:rsidRPr="00814130">
        <w:rPr>
          <w:i/>
          <w:iCs/>
        </w:rPr>
        <w:t xml:space="preserve">Women’s Leadership Forum Certificate Program. </w:t>
      </w:r>
      <w:r w:rsidRPr="00814130">
        <w:t>Confidently accept new challenges amid dynamic organizational and group re</w:t>
      </w:r>
      <w:r w:rsidRPr="00814130">
        <w:softHyphen/>
        <w:t>lationships.</w:t>
      </w:r>
      <w:r>
        <w:t xml:space="preserve"> </w:t>
      </w:r>
      <w:r w:rsidRPr="00814130">
        <w:t>Research shows that corporations with more women in high levels of leadership can powerfully impact the future success of the company. Sponsor</w:t>
      </w:r>
      <w:r w:rsidRPr="00814130">
        <w:softHyphen/>
        <w:t xml:space="preserve">ing participants in the Women’s Leadership Forum will also help organizations with employee satisfaction, talent acquisition and talent management. </w:t>
      </w:r>
      <w:r w:rsidRPr="00814130">
        <w:rPr>
          <w:i/>
          <w:iCs/>
        </w:rPr>
        <w:t xml:space="preserve">Women’s Leadership Forum </w:t>
      </w:r>
      <w:r w:rsidRPr="00814130">
        <w:t>program topics are built around skills identified by female executives as necessary for women who aspire to executive levels of leadership. Successful completion of the program will result in a Certificate in Women’s Leadership Forum issued by Washington University in St. Louis, Olin Business School.</w:t>
      </w:r>
      <w:r>
        <w:t xml:space="preserve">  For more information, </w:t>
      </w:r>
      <w:hyperlink r:id="rId323" w:history="1">
        <w:r w:rsidRPr="006B7040">
          <w:rPr>
            <w:rStyle w:val="Hyperlink"/>
          </w:rPr>
          <w:t>click here.</w:t>
        </w:r>
      </w:hyperlink>
    </w:p>
    <w:p w:rsidR="005C1C29" w:rsidRDefault="005C1C29" w:rsidP="00313817">
      <w:pPr>
        <w:tabs>
          <w:tab w:val="left" w:pos="360"/>
        </w:tabs>
        <w:spacing w:after="0"/>
        <w:rPr>
          <w:bCs/>
          <w:i/>
        </w:rPr>
      </w:pPr>
    </w:p>
    <w:p w:rsidR="005C1C29" w:rsidRPr="00A11F81" w:rsidRDefault="005C1C29" w:rsidP="00313817">
      <w:pPr>
        <w:tabs>
          <w:tab w:val="left" w:pos="360"/>
        </w:tabs>
        <w:spacing w:after="0" w:line="240" w:lineRule="auto"/>
        <w:rPr>
          <w:rFonts w:cs="Times New Roman"/>
        </w:rPr>
      </w:pPr>
      <w:r>
        <w:rPr>
          <w:bCs/>
          <w:i/>
        </w:rPr>
        <w:t xml:space="preserve">Dates: Six one-day sessions: </w:t>
      </w:r>
      <w:r>
        <w:rPr>
          <w:bCs/>
        </w:rPr>
        <w:t>November</w:t>
      </w:r>
      <w:r w:rsidRPr="00F449CB">
        <w:rPr>
          <w:bCs/>
        </w:rPr>
        <w:t xml:space="preserve"> 1</w:t>
      </w:r>
      <w:r>
        <w:rPr>
          <w:bCs/>
        </w:rPr>
        <w:t>4</w:t>
      </w:r>
      <w:r w:rsidRPr="00F449CB">
        <w:rPr>
          <w:bCs/>
        </w:rPr>
        <w:t>, 201</w:t>
      </w:r>
      <w:r>
        <w:rPr>
          <w:bCs/>
        </w:rPr>
        <w:t>3</w:t>
      </w:r>
      <w:r w:rsidRPr="00F449CB">
        <w:rPr>
          <w:bCs/>
        </w:rPr>
        <w:t xml:space="preserve">; </w:t>
      </w:r>
      <w:r>
        <w:rPr>
          <w:bCs/>
        </w:rPr>
        <w:t xml:space="preserve">December 17, 2013; </w:t>
      </w:r>
      <w:r w:rsidRPr="00F449CB">
        <w:rPr>
          <w:bCs/>
        </w:rPr>
        <w:t xml:space="preserve">January </w:t>
      </w:r>
      <w:r>
        <w:rPr>
          <w:bCs/>
        </w:rPr>
        <w:t>30</w:t>
      </w:r>
      <w:r w:rsidRPr="00F449CB">
        <w:rPr>
          <w:bCs/>
        </w:rPr>
        <w:t>, 201</w:t>
      </w:r>
      <w:r>
        <w:rPr>
          <w:bCs/>
        </w:rPr>
        <w:t>4</w:t>
      </w:r>
      <w:r w:rsidRPr="00F449CB">
        <w:rPr>
          <w:bCs/>
        </w:rPr>
        <w:t xml:space="preserve">; </w:t>
      </w:r>
      <w:r w:rsidR="004C179A">
        <w:rPr>
          <w:bCs/>
        </w:rPr>
        <w:t>February</w:t>
      </w:r>
      <w:r>
        <w:rPr>
          <w:bCs/>
        </w:rPr>
        <w:t xml:space="preserve">  6</w:t>
      </w:r>
      <w:r w:rsidRPr="00F449CB">
        <w:rPr>
          <w:bCs/>
        </w:rPr>
        <w:t>, 201</w:t>
      </w:r>
      <w:r>
        <w:rPr>
          <w:bCs/>
        </w:rPr>
        <w:t>4</w:t>
      </w:r>
      <w:r w:rsidRPr="00F449CB">
        <w:rPr>
          <w:bCs/>
        </w:rPr>
        <w:t xml:space="preserve">; </w:t>
      </w:r>
      <w:r>
        <w:rPr>
          <w:bCs/>
        </w:rPr>
        <w:t>March 6</w:t>
      </w:r>
      <w:r w:rsidRPr="00F449CB">
        <w:rPr>
          <w:bCs/>
        </w:rPr>
        <w:t>, 201</w:t>
      </w:r>
      <w:r>
        <w:rPr>
          <w:bCs/>
        </w:rPr>
        <w:t>4; April 24, 2014</w:t>
      </w:r>
      <w:r w:rsidRPr="00F449CB">
        <w:rPr>
          <w:bCs/>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C3369" w:rsidRDefault="005C1C29" w:rsidP="00313817">
      <w:pPr>
        <w:tabs>
          <w:tab w:val="left" w:pos="360"/>
        </w:tabs>
        <w:spacing w:after="0"/>
        <w:rPr>
          <w:bCs/>
          <w:i/>
        </w:rPr>
      </w:pPr>
      <w:r w:rsidRPr="00353899">
        <w:rPr>
          <w:bCs/>
          <w:i/>
        </w:rPr>
        <w:t>Appl</w:t>
      </w:r>
      <w:r>
        <w:rPr>
          <w:bCs/>
          <w:i/>
        </w:rPr>
        <w:t>ication Deadline: TBD</w:t>
      </w:r>
      <w:r>
        <w:rPr>
          <w:bCs/>
          <w:i/>
        </w:rPr>
        <w:br/>
        <w:t xml:space="preserve">Cost: </w:t>
      </w:r>
      <w:r w:rsidRPr="00F449CB">
        <w:rPr>
          <w:bCs/>
        </w:rPr>
        <w:t>$6000</w:t>
      </w:r>
      <w:r w:rsidRPr="00353899">
        <w:rPr>
          <w:bCs/>
          <w:i/>
        </w:rPr>
        <w:t xml:space="preserve"> </w:t>
      </w:r>
    </w:p>
    <w:p w:rsidR="005C1C29" w:rsidRDefault="005C1C29" w:rsidP="00313817">
      <w:pPr>
        <w:tabs>
          <w:tab w:val="left" w:pos="360"/>
        </w:tabs>
        <w:spacing w:after="0"/>
      </w:pPr>
      <w:r w:rsidRPr="00353899">
        <w:rPr>
          <w:i/>
        </w:rPr>
        <w:t xml:space="preserve">Contact Number: </w:t>
      </w:r>
      <w:r w:rsidRPr="00F449CB">
        <w:t>(314) 935-7583</w:t>
      </w:r>
    </w:p>
    <w:p w:rsidR="005C1C29" w:rsidRPr="00A11F81" w:rsidRDefault="007C4733" w:rsidP="00313817">
      <w:pPr>
        <w:pStyle w:val="NoSpacing"/>
        <w:tabs>
          <w:tab w:val="left" w:pos="360"/>
        </w:tabs>
        <w:rPr>
          <w:rFonts w:cs="Times New Roman"/>
          <w:b/>
        </w:rPr>
      </w:pPr>
      <w:r>
        <w:fldChar w:fldCharType="begin"/>
      </w:r>
      <w:r w:rsidR="005C1C29">
        <w:instrText>HYPERLINK \l "washingtonustlouisecq1"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spacing w:before="0"/>
        <w:ind w:left="0"/>
      </w:pPr>
      <w:r>
        <w:fldChar w:fldCharType="end"/>
      </w:r>
    </w:p>
    <w:p w:rsidR="005C1C29" w:rsidRPr="00A11F81" w:rsidRDefault="005C1C29" w:rsidP="00313817">
      <w:pPr>
        <w:pStyle w:val="Heading2"/>
        <w:tabs>
          <w:tab w:val="left" w:pos="360"/>
        </w:tabs>
        <w:spacing w:before="0"/>
        <w:ind w:left="0"/>
      </w:pPr>
      <w:bookmarkStart w:id="846" w:name="_Toc361823761"/>
      <w:r w:rsidRPr="00A11F81">
        <w:rPr>
          <w:rFonts w:eastAsia="Arial Unicode MS"/>
        </w:rPr>
        <w:t>Wharton—University of Pennsylvania</w:t>
      </w:r>
      <w:bookmarkEnd w:id="840"/>
      <w:bookmarkEnd w:id="841"/>
      <w:bookmarkEnd w:id="842"/>
      <w:bookmarkEnd w:id="846"/>
      <w:r w:rsidRPr="00A11F81">
        <w:rPr>
          <w:rFonts w:eastAsia="Arial Unicode MS"/>
          <w:sz w:val="22"/>
          <w:szCs w:val="22"/>
        </w:rPr>
        <w:t xml:space="preserve"> </w:t>
      </w:r>
      <w:bookmarkEnd w:id="829"/>
    </w:p>
    <w:p w:rsidR="005C1C29" w:rsidRPr="009F39EF" w:rsidRDefault="005C1C29" w:rsidP="00313817">
      <w:pPr>
        <w:pStyle w:val="Heading3"/>
        <w:tabs>
          <w:tab w:val="left" w:pos="360"/>
        </w:tabs>
        <w:ind w:left="0"/>
      </w:pPr>
      <w:bookmarkStart w:id="847" w:name="_Toc361823762"/>
      <w:r w:rsidRPr="009F39EF">
        <w:t>The Leadership Edge: Strategies for the New Leader</w:t>
      </w:r>
      <w:bookmarkEnd w:id="847"/>
    </w:p>
    <w:p w:rsidR="005C1C29" w:rsidRPr="005A79EE" w:rsidRDefault="005C1C29" w:rsidP="00313817">
      <w:pPr>
        <w:tabs>
          <w:tab w:val="left" w:pos="360"/>
        </w:tabs>
        <w:spacing w:after="0"/>
        <w:rPr>
          <w:rFonts w:cs="Times New Roman"/>
        </w:rPr>
      </w:pPr>
    </w:p>
    <w:p w:rsidR="005C1C29" w:rsidRPr="005A79EE" w:rsidRDefault="005C1C29" w:rsidP="00313817">
      <w:pPr>
        <w:tabs>
          <w:tab w:val="left" w:pos="360"/>
        </w:tabs>
        <w:spacing w:after="0"/>
        <w:rPr>
          <w:rFonts w:cs="Times New Roman"/>
        </w:rPr>
      </w:pPr>
      <w:r w:rsidRPr="005A79EE">
        <w:rPr>
          <w:rFonts w:cs="Times New Roman"/>
          <w:bCs/>
          <w:iCs/>
        </w:rPr>
        <w:t>This program</w:t>
      </w:r>
      <w:r w:rsidRPr="005A79EE">
        <w:rPr>
          <w:rFonts w:cs="Times New Roman"/>
        </w:rPr>
        <w:t xml:space="preserve"> will strengthen your leadership capabilities by deepening your knowledge of yourself, your team, and your work environment. You will develop a wider context in which to make decisions, and be better equipped to navigate critical leadership challenges ahead.</w:t>
      </w:r>
      <w:r>
        <w:rPr>
          <w:rFonts w:cs="Times New Roman"/>
        </w:rPr>
        <w:t xml:space="preserve">  For more information, </w:t>
      </w:r>
      <w:hyperlink r:id="rId324" w:history="1">
        <w:r w:rsidRPr="006B7040">
          <w:rPr>
            <w:rStyle w:val="Hyperlink"/>
            <w:rFonts w:cs="Times New Roman"/>
          </w:rPr>
          <w:t>click here.</w:t>
        </w:r>
      </w:hyperlink>
    </w:p>
    <w:p w:rsidR="005C1C29" w:rsidRPr="005A79EE" w:rsidRDefault="005C1C29" w:rsidP="00313817">
      <w:pPr>
        <w:shd w:val="clear" w:color="auto" w:fill="FFFFFF"/>
        <w:tabs>
          <w:tab w:val="left" w:pos="360"/>
        </w:tabs>
        <w:spacing w:after="168" w:line="240" w:lineRule="auto"/>
        <w:rPr>
          <w:rFonts w:cs="Times New Roman"/>
        </w:rPr>
      </w:pPr>
    </w:p>
    <w:p w:rsidR="005C1C29" w:rsidRPr="005A79EE" w:rsidRDefault="005C1C29" w:rsidP="00313817">
      <w:pPr>
        <w:tabs>
          <w:tab w:val="left" w:pos="360"/>
        </w:tabs>
        <w:spacing w:after="0"/>
        <w:rPr>
          <w:rFonts w:cs="Times New Roman"/>
          <w:bCs/>
          <w:i/>
        </w:rPr>
      </w:pPr>
      <w:r w:rsidRPr="005A79EE">
        <w:rPr>
          <w:rFonts w:cs="Times New Roman"/>
          <w:bCs/>
          <w:i/>
        </w:rPr>
        <w:t xml:space="preserve">Program Date: </w:t>
      </w:r>
      <w:r w:rsidRPr="00912CB4">
        <w:rPr>
          <w:rFonts w:cs="Times New Roman"/>
          <w:bCs/>
        </w:rPr>
        <w:t>November 11 – 14, 2013</w:t>
      </w:r>
    </w:p>
    <w:p w:rsidR="005C1C29" w:rsidRPr="00912CB4" w:rsidRDefault="005C1C29" w:rsidP="00313817">
      <w:pPr>
        <w:tabs>
          <w:tab w:val="left" w:pos="360"/>
        </w:tabs>
        <w:spacing w:after="0"/>
        <w:rPr>
          <w:rFonts w:cs="Times New Roman"/>
        </w:rPr>
      </w:pPr>
      <w:r>
        <w:rPr>
          <w:rFonts w:cs="Times New Roman"/>
          <w:bCs/>
          <w:i/>
        </w:rPr>
        <w:t>Cost</w:t>
      </w:r>
      <w:r w:rsidRPr="005A79EE">
        <w:rPr>
          <w:rFonts w:cs="Times New Roman"/>
          <w:bCs/>
          <w:i/>
        </w:rPr>
        <w:t xml:space="preserve">: </w:t>
      </w:r>
      <w:r w:rsidRPr="00912CB4">
        <w:rPr>
          <w:rFonts w:cs="Times New Roman"/>
          <w:bCs/>
        </w:rPr>
        <w:t>$8,500 USD</w:t>
      </w:r>
      <w:r w:rsidRPr="00912CB4">
        <w:rPr>
          <w:rFonts w:cs="Times New Roman"/>
        </w:rPr>
        <w:t xml:space="preserve"> </w:t>
      </w:r>
    </w:p>
    <w:p w:rsidR="005C1C29" w:rsidRPr="00912CB4" w:rsidRDefault="005C1C29" w:rsidP="00313817">
      <w:pPr>
        <w:tabs>
          <w:tab w:val="left" w:pos="360"/>
        </w:tabs>
        <w:spacing w:after="0"/>
        <w:rPr>
          <w:rFonts w:cs="Times New Roman"/>
        </w:rPr>
      </w:pPr>
      <w:r w:rsidRPr="005A79EE">
        <w:rPr>
          <w:rFonts w:cs="Times New Roman"/>
          <w:i/>
        </w:rPr>
        <w:t xml:space="preserve">Contact Name: </w:t>
      </w:r>
      <w:r w:rsidRPr="00912CB4">
        <w:rPr>
          <w:rFonts w:cs="Times New Roman"/>
        </w:rPr>
        <w:t xml:space="preserve">Katrina S. Clark </w:t>
      </w:r>
    </w:p>
    <w:p w:rsidR="005C1C29" w:rsidRPr="00912CB4" w:rsidRDefault="005C1C29" w:rsidP="00313817">
      <w:pPr>
        <w:tabs>
          <w:tab w:val="left" w:pos="360"/>
        </w:tabs>
        <w:spacing w:after="0"/>
        <w:rPr>
          <w:rFonts w:cs="Times New Roman"/>
        </w:rPr>
      </w:pPr>
      <w:r w:rsidRPr="005A79EE">
        <w:rPr>
          <w:rFonts w:cs="Times New Roman"/>
          <w:i/>
        </w:rPr>
        <w:t xml:space="preserve">Contact Number: </w:t>
      </w:r>
      <w:r w:rsidRPr="00912CB4">
        <w:rPr>
          <w:rFonts w:cs="Times New Roman"/>
        </w:rPr>
        <w:t>215-898-1776</w:t>
      </w:r>
    </w:p>
    <w:p w:rsidR="005C1C29" w:rsidRPr="00912CB4" w:rsidRDefault="005C1C29" w:rsidP="00313817">
      <w:pPr>
        <w:tabs>
          <w:tab w:val="left" w:pos="360"/>
        </w:tabs>
        <w:spacing w:after="0"/>
        <w:rPr>
          <w:rFonts w:cs="Times New Roman"/>
        </w:rPr>
      </w:pPr>
      <w:r w:rsidRPr="005A79EE">
        <w:rPr>
          <w:rFonts w:cs="Times New Roman"/>
          <w:i/>
        </w:rPr>
        <w:t xml:space="preserve">Contact Email – </w:t>
      </w:r>
      <w:hyperlink r:id="rId325" w:history="1">
        <w:r w:rsidRPr="00912CB4">
          <w:rPr>
            <w:rStyle w:val="Hyperlink"/>
            <w:rFonts w:cs="Times New Roman"/>
          </w:rPr>
          <w:t>execed@wharton.upenn.edu</w:t>
        </w:r>
      </w:hyperlink>
    </w:p>
    <w:p w:rsidR="005C1C29" w:rsidRPr="00912CB4" w:rsidRDefault="005C1C29" w:rsidP="00313817">
      <w:pPr>
        <w:tabs>
          <w:tab w:val="left" w:pos="360"/>
        </w:tabs>
        <w:spacing w:after="0"/>
        <w:rPr>
          <w:rFonts w:cs="Times New Roman"/>
        </w:rPr>
      </w:pPr>
    </w:p>
    <w:p w:rsidR="005C1C29" w:rsidRPr="00AF2B90" w:rsidRDefault="007C4733" w:rsidP="00313817">
      <w:pPr>
        <w:pStyle w:val="NormalWeb"/>
        <w:shd w:val="clear" w:color="auto" w:fill="FFFFFF"/>
        <w:tabs>
          <w:tab w:val="left" w:pos="360"/>
        </w:tabs>
        <w:rPr>
          <w:rFonts w:cs="Times New Roman"/>
          <w:sz w:val="22"/>
          <w:szCs w:val="22"/>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rmalWeb"/>
        <w:tabs>
          <w:tab w:val="left" w:pos="360"/>
          <w:tab w:val="left" w:pos="1302"/>
        </w:tabs>
      </w:pPr>
      <w:r>
        <w:fldChar w:fldCharType="end"/>
      </w:r>
    </w:p>
    <w:p w:rsidR="005C1C29" w:rsidRPr="009F39EF" w:rsidRDefault="005C1C29" w:rsidP="00313817">
      <w:pPr>
        <w:pStyle w:val="Heading3"/>
        <w:tabs>
          <w:tab w:val="left" w:pos="360"/>
        </w:tabs>
        <w:ind w:left="0"/>
      </w:pPr>
      <w:bookmarkStart w:id="848" w:name="_Toc361823763"/>
      <w:r>
        <w:t>The Leadership Journey: Creating and Developing Your Leadership</w:t>
      </w:r>
      <w:bookmarkEnd w:id="848"/>
    </w:p>
    <w:p w:rsidR="005C1C29" w:rsidRDefault="005C1C29" w:rsidP="00313817">
      <w:pPr>
        <w:shd w:val="clear" w:color="auto" w:fill="FFFFFF"/>
        <w:tabs>
          <w:tab w:val="left" w:pos="360"/>
        </w:tabs>
        <w:spacing w:after="168" w:line="240" w:lineRule="auto"/>
        <w:rPr>
          <w:rFonts w:cs="Times New Roman"/>
          <w:i/>
          <w:iCs/>
        </w:rPr>
      </w:pPr>
    </w:p>
    <w:p w:rsidR="005C1C29" w:rsidRPr="005A79EE" w:rsidRDefault="005C1C29" w:rsidP="00313817">
      <w:pPr>
        <w:tabs>
          <w:tab w:val="left" w:pos="360"/>
        </w:tabs>
        <w:spacing w:after="0"/>
        <w:rPr>
          <w:rFonts w:cs="Times New Roman"/>
        </w:rPr>
      </w:pPr>
      <w:r w:rsidRPr="005A79EE">
        <w:rPr>
          <w:rFonts w:cs="Times New Roman"/>
          <w:i/>
          <w:iCs/>
        </w:rPr>
        <w:t>The Leadership Journey</w:t>
      </w:r>
      <w:r w:rsidRPr="005A79EE">
        <w:rPr>
          <w:rFonts w:cs="Times New Roman"/>
        </w:rPr>
        <w:t xml:space="preserve"> revitalizes your leadership skills with practical wisdom drawn from the issues great leaders faced during critical moments in history, team exercises, case discussions, computer simulations, physical challenges, Shakespearian drama, and a battlefield visit. You will learn the imperatives of effective leadership and decision-making — knowledge that is pivotal to your future and that of your organization.</w:t>
      </w:r>
      <w:r>
        <w:rPr>
          <w:rFonts w:cs="Times New Roman"/>
        </w:rPr>
        <w:t xml:space="preserve">  For more information, </w:t>
      </w:r>
      <w:hyperlink r:id="rId326" w:history="1">
        <w:r w:rsidRPr="006B7040">
          <w:rPr>
            <w:rStyle w:val="Hyperlink"/>
            <w:rFonts w:cs="Times New Roman"/>
          </w:rPr>
          <w:t>click here.</w:t>
        </w:r>
      </w:hyperlink>
    </w:p>
    <w:p w:rsidR="005C1C29" w:rsidRDefault="005C1C29" w:rsidP="00313817">
      <w:pPr>
        <w:tabs>
          <w:tab w:val="left" w:pos="360"/>
        </w:tabs>
        <w:spacing w:after="0"/>
        <w:rPr>
          <w:rFonts w:cs="Times New Roman"/>
          <w:bCs/>
          <w:i/>
        </w:rPr>
      </w:pPr>
    </w:p>
    <w:p w:rsidR="005C1C29" w:rsidRPr="005A79EE" w:rsidRDefault="005C1C29" w:rsidP="00313817">
      <w:pPr>
        <w:tabs>
          <w:tab w:val="left" w:pos="360"/>
        </w:tabs>
        <w:spacing w:after="0"/>
        <w:rPr>
          <w:rFonts w:cs="Times New Roman"/>
          <w:bCs/>
          <w:i/>
        </w:rPr>
      </w:pPr>
      <w:r w:rsidRPr="005A79EE">
        <w:rPr>
          <w:rFonts w:cs="Times New Roman"/>
          <w:bCs/>
          <w:i/>
        </w:rPr>
        <w:t>Program Date: September 15-20, 2013</w:t>
      </w:r>
    </w:p>
    <w:p w:rsidR="005C1C29" w:rsidRPr="005A79EE" w:rsidRDefault="005C1C29" w:rsidP="00313817">
      <w:pPr>
        <w:tabs>
          <w:tab w:val="left" w:pos="360"/>
        </w:tabs>
        <w:spacing w:after="0"/>
        <w:rPr>
          <w:rFonts w:cs="Times New Roman"/>
          <w:i/>
        </w:rPr>
      </w:pPr>
      <w:r>
        <w:rPr>
          <w:rFonts w:cs="Times New Roman"/>
          <w:bCs/>
          <w:i/>
        </w:rPr>
        <w:t>Cost</w:t>
      </w:r>
      <w:r w:rsidRPr="005A79EE">
        <w:rPr>
          <w:rFonts w:cs="Times New Roman"/>
          <w:bCs/>
          <w:i/>
        </w:rPr>
        <w:t>: $11,000 USD</w:t>
      </w:r>
      <w:r w:rsidRPr="005A79EE">
        <w:rPr>
          <w:rFonts w:cs="Times New Roman"/>
          <w:i/>
        </w:rPr>
        <w:t xml:space="preserve"> </w:t>
      </w:r>
    </w:p>
    <w:p w:rsidR="005C1C29" w:rsidRPr="005A79EE" w:rsidRDefault="005C1C29" w:rsidP="00313817">
      <w:pPr>
        <w:tabs>
          <w:tab w:val="left" w:pos="360"/>
        </w:tabs>
        <w:spacing w:after="0"/>
        <w:rPr>
          <w:rFonts w:cs="Times New Roman"/>
          <w:i/>
        </w:rPr>
      </w:pPr>
      <w:r w:rsidRPr="005A79EE">
        <w:rPr>
          <w:rFonts w:cs="Times New Roman"/>
          <w:i/>
        </w:rPr>
        <w:t xml:space="preserve">Contact Name: Katrina S. Clark </w:t>
      </w:r>
    </w:p>
    <w:p w:rsidR="005C1C29" w:rsidRPr="005A79EE" w:rsidRDefault="005C1C29" w:rsidP="00313817">
      <w:pPr>
        <w:tabs>
          <w:tab w:val="left" w:pos="360"/>
        </w:tabs>
        <w:spacing w:after="0"/>
        <w:rPr>
          <w:rFonts w:cs="Times New Roman"/>
          <w:i/>
        </w:rPr>
      </w:pPr>
      <w:r w:rsidRPr="005A79EE">
        <w:rPr>
          <w:rFonts w:cs="Times New Roman"/>
          <w:i/>
        </w:rPr>
        <w:t>Contact Number: 215-898-1776</w:t>
      </w:r>
    </w:p>
    <w:p w:rsidR="005C1C29" w:rsidRDefault="005C1C29" w:rsidP="00313817">
      <w:pPr>
        <w:tabs>
          <w:tab w:val="left" w:pos="360"/>
        </w:tabs>
        <w:spacing w:after="0"/>
        <w:rPr>
          <w:rFonts w:cs="Times New Roman"/>
          <w:i/>
        </w:rPr>
      </w:pPr>
      <w:r w:rsidRPr="005A79EE">
        <w:rPr>
          <w:rFonts w:cs="Times New Roman"/>
          <w:i/>
        </w:rPr>
        <w:t xml:space="preserve">Contact Email – </w:t>
      </w:r>
      <w:hyperlink r:id="rId327" w:history="1">
        <w:r w:rsidRPr="005A79EE">
          <w:rPr>
            <w:rStyle w:val="Hyperlink"/>
            <w:rFonts w:cs="Times New Roman"/>
            <w:i/>
          </w:rPr>
          <w:t>execed@wharton.upenn.edu</w:t>
        </w:r>
      </w:hyperlink>
    </w:p>
    <w:p w:rsidR="005C1C29" w:rsidRPr="005A79EE"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sz w:val="22"/>
          <w:szCs w:val="22"/>
        </w:rPr>
      </w:pPr>
      <w:r>
        <w:fldChar w:fldCharType="end"/>
      </w:r>
    </w:p>
    <w:p w:rsidR="005C1C29" w:rsidRPr="00316C6E" w:rsidRDefault="005C1C29" w:rsidP="00313817">
      <w:pPr>
        <w:pStyle w:val="Heading3"/>
        <w:tabs>
          <w:tab w:val="left" w:pos="360"/>
        </w:tabs>
        <w:ind w:left="0"/>
      </w:pPr>
      <w:bookmarkStart w:id="849" w:name="_Toc361823764"/>
      <w:r>
        <w:t>High-Potential Leader: Accelerating Your Impact</w:t>
      </w:r>
      <w:bookmarkEnd w:id="849"/>
    </w:p>
    <w:p w:rsidR="005C1C29" w:rsidRPr="005A79EE" w:rsidRDefault="005C1C29" w:rsidP="00313817">
      <w:pPr>
        <w:tabs>
          <w:tab w:val="left" w:pos="360"/>
        </w:tabs>
        <w:spacing w:after="0"/>
        <w:rPr>
          <w:rFonts w:cs="Times New Roman"/>
        </w:rPr>
      </w:pPr>
    </w:p>
    <w:p w:rsidR="005C1C29" w:rsidRPr="005A79EE" w:rsidRDefault="005C1C29" w:rsidP="00313817">
      <w:pPr>
        <w:tabs>
          <w:tab w:val="left" w:pos="360"/>
        </w:tabs>
        <w:spacing w:after="0"/>
        <w:rPr>
          <w:rFonts w:cs="Times New Roman"/>
        </w:rPr>
      </w:pPr>
      <w:r w:rsidRPr="005A79EE">
        <w:rPr>
          <w:rFonts w:cs="Times New Roman"/>
        </w:rPr>
        <w:t>This program exposes you to the leading minds in leadership development, strategy, management, and execution. Together with high-potentials from around the globe, you will explore what is at the heart of effective leadership, define your philosophy as a leader and align your role with your key objectives, view strategy from multiple perspectives, learn how to manage uncertainty, and put your leadership into action through execution. The program pushes you to think deeply about change — within yourself and your organization.</w:t>
      </w:r>
      <w:r>
        <w:rPr>
          <w:rFonts w:cs="Times New Roman"/>
        </w:rPr>
        <w:t xml:space="preserve">  For more information, </w:t>
      </w:r>
      <w:hyperlink r:id="rId328" w:history="1">
        <w:r w:rsidRPr="006B7040">
          <w:rPr>
            <w:rStyle w:val="Hyperlink"/>
            <w:rFonts w:cs="Times New Roman"/>
          </w:rPr>
          <w:t>click here.</w:t>
        </w:r>
      </w:hyperlink>
    </w:p>
    <w:p w:rsidR="005C1C29" w:rsidRDefault="005C1C29" w:rsidP="00313817">
      <w:pPr>
        <w:tabs>
          <w:tab w:val="left" w:pos="360"/>
        </w:tabs>
        <w:spacing w:after="0"/>
        <w:rPr>
          <w:rFonts w:cs="Times New Roman"/>
          <w:bCs/>
          <w:i/>
        </w:rPr>
      </w:pPr>
    </w:p>
    <w:p w:rsidR="005C1C29" w:rsidRPr="005A79EE" w:rsidRDefault="005C1C29" w:rsidP="00313817">
      <w:pPr>
        <w:tabs>
          <w:tab w:val="left" w:pos="360"/>
        </w:tabs>
        <w:spacing w:after="0"/>
        <w:rPr>
          <w:rFonts w:cs="Times New Roman"/>
          <w:bCs/>
          <w:i/>
        </w:rPr>
      </w:pPr>
      <w:r w:rsidRPr="005A79EE">
        <w:rPr>
          <w:rFonts w:cs="Times New Roman"/>
          <w:bCs/>
          <w:i/>
        </w:rPr>
        <w:t>Program Date: October 14-18, 2013</w:t>
      </w:r>
    </w:p>
    <w:p w:rsidR="005C1C29" w:rsidRPr="005A79EE" w:rsidRDefault="005C1C29" w:rsidP="00313817">
      <w:pPr>
        <w:tabs>
          <w:tab w:val="left" w:pos="360"/>
        </w:tabs>
        <w:spacing w:after="0"/>
        <w:rPr>
          <w:rFonts w:cs="Times New Roman"/>
          <w:i/>
        </w:rPr>
      </w:pPr>
      <w:r>
        <w:rPr>
          <w:rFonts w:cs="Times New Roman"/>
          <w:bCs/>
          <w:i/>
        </w:rPr>
        <w:t>Cost</w:t>
      </w:r>
      <w:r w:rsidRPr="005A79EE">
        <w:rPr>
          <w:rFonts w:cs="Times New Roman"/>
          <w:bCs/>
          <w:i/>
        </w:rPr>
        <w:t>: $12,500 USD</w:t>
      </w:r>
      <w:r w:rsidRPr="005A79EE">
        <w:rPr>
          <w:rFonts w:cs="Times New Roman"/>
          <w:i/>
        </w:rPr>
        <w:t xml:space="preserve"> </w:t>
      </w:r>
    </w:p>
    <w:p w:rsidR="005C1C29" w:rsidRPr="005A79EE" w:rsidRDefault="005C1C29" w:rsidP="00313817">
      <w:pPr>
        <w:tabs>
          <w:tab w:val="left" w:pos="360"/>
        </w:tabs>
        <w:spacing w:after="0"/>
        <w:rPr>
          <w:rFonts w:cs="Times New Roman"/>
          <w:i/>
        </w:rPr>
      </w:pPr>
      <w:r w:rsidRPr="005A79EE">
        <w:rPr>
          <w:rFonts w:cs="Times New Roman"/>
          <w:i/>
        </w:rPr>
        <w:t xml:space="preserve">Contact Name: Katrina S. Clark </w:t>
      </w:r>
    </w:p>
    <w:p w:rsidR="005C1C29" w:rsidRPr="005A79EE" w:rsidRDefault="005C1C29" w:rsidP="00313817">
      <w:pPr>
        <w:tabs>
          <w:tab w:val="left" w:pos="360"/>
        </w:tabs>
        <w:spacing w:after="0"/>
        <w:rPr>
          <w:rFonts w:cs="Times New Roman"/>
          <w:i/>
        </w:rPr>
      </w:pPr>
      <w:r w:rsidRPr="005A79EE">
        <w:rPr>
          <w:rFonts w:cs="Times New Roman"/>
          <w:i/>
        </w:rPr>
        <w:t>Contact Number: 215-898-1776</w:t>
      </w:r>
    </w:p>
    <w:p w:rsidR="005C1C29" w:rsidRDefault="005C1C29" w:rsidP="00313817">
      <w:pPr>
        <w:tabs>
          <w:tab w:val="left" w:pos="360"/>
        </w:tabs>
        <w:spacing w:after="0"/>
      </w:pPr>
      <w:r w:rsidRPr="005A79EE">
        <w:rPr>
          <w:rFonts w:cs="Times New Roman"/>
          <w:i/>
        </w:rPr>
        <w:t xml:space="preserve">Contact Email – </w:t>
      </w:r>
      <w:hyperlink r:id="rId329" w:history="1">
        <w:r w:rsidRPr="005A79EE">
          <w:rPr>
            <w:rStyle w:val="Hyperlink"/>
            <w:rFonts w:cs="Times New Roman"/>
            <w:i/>
          </w:rPr>
          <w:t>execed@wharton.upenn.edu</w:t>
        </w:r>
      </w:hyperlink>
    </w:p>
    <w:p w:rsidR="005C1C29" w:rsidRPr="005A79EE"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iCs/>
          <w:sz w:val="22"/>
          <w:szCs w:val="22"/>
        </w:rPr>
      </w:pPr>
      <w:r>
        <w:fldChar w:fldCharType="end"/>
      </w:r>
    </w:p>
    <w:p w:rsidR="005C1C29" w:rsidRPr="00316C6E" w:rsidRDefault="005C1C29" w:rsidP="00313817">
      <w:pPr>
        <w:pStyle w:val="Heading3"/>
        <w:tabs>
          <w:tab w:val="left" w:pos="360"/>
        </w:tabs>
        <w:ind w:left="0"/>
      </w:pPr>
      <w:bookmarkStart w:id="850" w:name="_Toc361823765"/>
      <w:r>
        <w:t>Leading Organizational Change</w:t>
      </w:r>
      <w:bookmarkEnd w:id="850"/>
    </w:p>
    <w:p w:rsidR="005C1C29" w:rsidRPr="005A79EE" w:rsidRDefault="005C1C29" w:rsidP="00313817">
      <w:pPr>
        <w:tabs>
          <w:tab w:val="left" w:pos="360"/>
        </w:tabs>
        <w:spacing w:after="0"/>
        <w:rPr>
          <w:rFonts w:cs="Times New Roman"/>
        </w:rPr>
      </w:pPr>
    </w:p>
    <w:p w:rsidR="005C1C29" w:rsidRPr="005A79EE" w:rsidRDefault="005C1C29" w:rsidP="00313817">
      <w:pPr>
        <w:tabs>
          <w:tab w:val="left" w:pos="360"/>
        </w:tabs>
        <w:spacing w:after="0"/>
        <w:rPr>
          <w:rFonts w:cs="Times New Roman"/>
        </w:rPr>
      </w:pPr>
      <w:r w:rsidRPr="005A79EE">
        <w:rPr>
          <w:rFonts w:cs="Times New Roman"/>
          <w:i/>
          <w:iCs/>
        </w:rPr>
        <w:t>Leading Organizational Change</w:t>
      </w:r>
      <w:r w:rsidRPr="005A79EE">
        <w:rPr>
          <w:rFonts w:cs="Times New Roman"/>
        </w:rPr>
        <w:t xml:space="preserve"> is a hands-on course that offers valuable insights from research and practice to enrich your leadership of specific change initiatives. The program offers frameworks, models, and perspectives on leading change that you can apply immediately. You'll examine the factors that trip up promising organizational transformations and the strategies that can make them more successful. You'll gain a better grasp of the individual, interpersonal, group, and system design issues involved in making you a more effective change agent in your organization.</w:t>
      </w:r>
      <w:r>
        <w:rPr>
          <w:rFonts w:cs="Times New Roman"/>
        </w:rPr>
        <w:t xml:space="preserve">  For more information, </w:t>
      </w:r>
      <w:hyperlink r:id="rId330" w:history="1">
        <w:r w:rsidRPr="006B7040">
          <w:rPr>
            <w:rStyle w:val="Hyperlink"/>
            <w:rFonts w:cs="Times New Roman"/>
          </w:rPr>
          <w:t>click here.</w:t>
        </w:r>
      </w:hyperlink>
    </w:p>
    <w:p w:rsidR="005C1C29" w:rsidRPr="005A79EE" w:rsidRDefault="005C1C29" w:rsidP="00313817">
      <w:pPr>
        <w:tabs>
          <w:tab w:val="left" w:pos="360"/>
        </w:tabs>
        <w:spacing w:after="0"/>
        <w:rPr>
          <w:rFonts w:cs="Times New Roman"/>
          <w:bCs/>
          <w:i/>
        </w:rPr>
      </w:pPr>
    </w:p>
    <w:p w:rsidR="005C1C29" w:rsidRPr="005A79EE" w:rsidRDefault="005C1C29" w:rsidP="00313817">
      <w:pPr>
        <w:tabs>
          <w:tab w:val="left" w:pos="360"/>
        </w:tabs>
        <w:spacing w:after="0"/>
        <w:rPr>
          <w:rFonts w:cs="Times New Roman"/>
          <w:bCs/>
          <w:i/>
        </w:rPr>
      </w:pPr>
      <w:r w:rsidRPr="005A79EE">
        <w:rPr>
          <w:rFonts w:cs="Times New Roman"/>
          <w:bCs/>
          <w:i/>
        </w:rPr>
        <w:t>Program Date: December 3-6, 2013</w:t>
      </w:r>
    </w:p>
    <w:p w:rsidR="005C1C29" w:rsidRPr="005A79EE" w:rsidRDefault="005C1C29" w:rsidP="00313817">
      <w:pPr>
        <w:tabs>
          <w:tab w:val="left" w:pos="360"/>
        </w:tabs>
        <w:spacing w:after="0"/>
        <w:rPr>
          <w:rFonts w:cs="Times New Roman"/>
          <w:i/>
        </w:rPr>
      </w:pPr>
      <w:r>
        <w:rPr>
          <w:rFonts w:cs="Times New Roman"/>
          <w:bCs/>
          <w:i/>
        </w:rPr>
        <w:t>Cost</w:t>
      </w:r>
      <w:r w:rsidRPr="005A79EE">
        <w:rPr>
          <w:rFonts w:cs="Times New Roman"/>
          <w:bCs/>
          <w:i/>
        </w:rPr>
        <w:t>: $8,300 USD</w:t>
      </w:r>
      <w:r w:rsidRPr="005A79EE">
        <w:rPr>
          <w:rFonts w:cs="Times New Roman"/>
          <w:i/>
        </w:rPr>
        <w:t xml:space="preserve"> </w:t>
      </w:r>
    </w:p>
    <w:p w:rsidR="005C1C29" w:rsidRPr="005A79EE" w:rsidRDefault="005C1C29" w:rsidP="00313817">
      <w:pPr>
        <w:tabs>
          <w:tab w:val="left" w:pos="360"/>
        </w:tabs>
        <w:spacing w:after="0"/>
        <w:rPr>
          <w:rFonts w:cs="Times New Roman"/>
          <w:i/>
        </w:rPr>
      </w:pPr>
      <w:r w:rsidRPr="005A79EE">
        <w:rPr>
          <w:rFonts w:cs="Times New Roman"/>
          <w:i/>
        </w:rPr>
        <w:t xml:space="preserve">Contact Name: Katrina S. Clark </w:t>
      </w:r>
    </w:p>
    <w:p w:rsidR="005C1C29" w:rsidRPr="005A79EE" w:rsidRDefault="005C1C29" w:rsidP="00313817">
      <w:pPr>
        <w:tabs>
          <w:tab w:val="left" w:pos="360"/>
        </w:tabs>
        <w:spacing w:after="0"/>
        <w:rPr>
          <w:rFonts w:cs="Times New Roman"/>
          <w:i/>
        </w:rPr>
      </w:pPr>
      <w:r w:rsidRPr="005A79EE">
        <w:rPr>
          <w:rFonts w:cs="Times New Roman"/>
          <w:i/>
        </w:rPr>
        <w:t>Contact Number: 215-898-1776</w:t>
      </w:r>
    </w:p>
    <w:p w:rsidR="005C1C29" w:rsidRPr="005A79EE" w:rsidRDefault="005C1C29" w:rsidP="00313817">
      <w:pPr>
        <w:pStyle w:val="NoSpacing"/>
        <w:tabs>
          <w:tab w:val="left" w:pos="360"/>
        </w:tabs>
        <w:rPr>
          <w:rFonts w:cs="Times New Roman"/>
          <w:i/>
        </w:rPr>
      </w:pPr>
      <w:r w:rsidRPr="005A79EE">
        <w:rPr>
          <w:rFonts w:cs="Times New Roman"/>
          <w:i/>
        </w:rPr>
        <w:t xml:space="preserve">Contact Email – </w:t>
      </w:r>
      <w:hyperlink r:id="rId331" w:history="1">
        <w:r w:rsidRPr="005A79EE">
          <w:rPr>
            <w:rStyle w:val="Hyperlink"/>
            <w:rFonts w:cs="Times New Roman"/>
            <w:i/>
          </w:rPr>
          <w:t>execed@wharton.upenn.edu</w:t>
        </w:r>
      </w:hyperlink>
    </w:p>
    <w:p w:rsidR="005C1C29" w:rsidRDefault="005C1C29" w:rsidP="00313817">
      <w:pPr>
        <w:pStyle w:val="NoSpacing"/>
        <w:tabs>
          <w:tab w:val="left" w:pos="360"/>
        </w:tabs>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b/>
          <w:sz w:val="22"/>
          <w:szCs w:val="22"/>
          <w:u w:val="single"/>
        </w:rPr>
      </w:pPr>
      <w:r>
        <w:fldChar w:fldCharType="end"/>
      </w:r>
    </w:p>
    <w:p w:rsidR="005C1C29" w:rsidRPr="00316C6E" w:rsidRDefault="005C1C29" w:rsidP="00313817">
      <w:pPr>
        <w:pStyle w:val="Heading3"/>
        <w:tabs>
          <w:tab w:val="left" w:pos="360"/>
        </w:tabs>
        <w:ind w:left="0"/>
      </w:pPr>
      <w:bookmarkStart w:id="851" w:name="_Toc361823766"/>
      <w:r>
        <w:t>Innovation for Growth: Strategies and Best Practices</w:t>
      </w:r>
      <w:bookmarkEnd w:id="851"/>
    </w:p>
    <w:p w:rsidR="005C1C29" w:rsidRPr="00CB5560" w:rsidRDefault="005C1C29" w:rsidP="00313817">
      <w:pPr>
        <w:tabs>
          <w:tab w:val="left" w:pos="360"/>
        </w:tabs>
        <w:spacing w:after="0"/>
        <w:rPr>
          <w:rFonts w:cs="Times New Roman"/>
        </w:rPr>
      </w:pPr>
      <w:r w:rsidRPr="00CB5560">
        <w:rPr>
          <w:rFonts w:cs="Times New Roman"/>
        </w:rPr>
        <w:t xml:space="preserve">This program offers a multidisciplinary view of successful innovation, from specific tools for immediate application to broader insights that will challenge the way you design innovation processes. With both market and technology perspectives, it will help you focus on innovations that deliver the most value to customers to generate the most value for your firm. </w:t>
      </w:r>
      <w:r>
        <w:rPr>
          <w:rFonts w:cs="Times New Roman"/>
        </w:rPr>
        <w:t xml:space="preserve"> For more information, </w:t>
      </w:r>
      <w:hyperlink r:id="rId332" w:history="1">
        <w:r w:rsidRPr="006B7040">
          <w:rPr>
            <w:rStyle w:val="Hyperlink"/>
            <w:rFonts w:cs="Times New Roman"/>
          </w:rPr>
          <w:t>click here.</w:t>
        </w:r>
      </w:hyperlink>
    </w:p>
    <w:p w:rsidR="005C1C29" w:rsidRPr="00CB5560" w:rsidRDefault="005C1C29" w:rsidP="00313817">
      <w:pPr>
        <w:tabs>
          <w:tab w:val="left" w:pos="360"/>
        </w:tabs>
        <w:spacing w:after="0"/>
        <w:rPr>
          <w:rFonts w:cs="Times New Roman"/>
          <w:bCs/>
          <w:i/>
        </w:rPr>
      </w:pPr>
    </w:p>
    <w:p w:rsidR="005C1C29" w:rsidRPr="00CB5560" w:rsidRDefault="005C1C29" w:rsidP="00313817">
      <w:pPr>
        <w:tabs>
          <w:tab w:val="left" w:pos="360"/>
        </w:tabs>
        <w:spacing w:after="0"/>
        <w:rPr>
          <w:rFonts w:cs="Times New Roman"/>
          <w:bCs/>
          <w:i/>
        </w:rPr>
      </w:pPr>
      <w:r w:rsidRPr="00CB5560">
        <w:rPr>
          <w:rFonts w:cs="Times New Roman"/>
          <w:bCs/>
          <w:i/>
        </w:rPr>
        <w:t>Program Date: November 11-14, 2013</w:t>
      </w:r>
    </w:p>
    <w:p w:rsidR="005C1C29" w:rsidRPr="00CB5560" w:rsidRDefault="005C1C29" w:rsidP="00313817">
      <w:pPr>
        <w:tabs>
          <w:tab w:val="left" w:pos="360"/>
        </w:tabs>
        <w:spacing w:after="0"/>
        <w:rPr>
          <w:rFonts w:cs="Times New Roman"/>
          <w:i/>
        </w:rPr>
      </w:pPr>
      <w:r>
        <w:rPr>
          <w:rFonts w:cs="Times New Roman"/>
          <w:bCs/>
          <w:i/>
        </w:rPr>
        <w:t>Cost</w:t>
      </w:r>
      <w:r w:rsidRPr="00CB5560">
        <w:rPr>
          <w:rFonts w:cs="Times New Roman"/>
          <w:bCs/>
          <w:i/>
        </w:rPr>
        <w:t>: $8,000 USD</w:t>
      </w:r>
      <w:r w:rsidRPr="00CB5560">
        <w:rPr>
          <w:rFonts w:cs="Times New Roman"/>
          <w:i/>
        </w:rPr>
        <w:t xml:space="preserve"> </w:t>
      </w:r>
    </w:p>
    <w:p w:rsidR="005C1C29" w:rsidRPr="00CB5560" w:rsidRDefault="005C1C29" w:rsidP="00313817">
      <w:pPr>
        <w:tabs>
          <w:tab w:val="left" w:pos="360"/>
        </w:tabs>
        <w:spacing w:after="0"/>
        <w:rPr>
          <w:rFonts w:cs="Times New Roman"/>
          <w:i/>
        </w:rPr>
      </w:pPr>
      <w:r w:rsidRPr="00CB5560">
        <w:rPr>
          <w:rFonts w:cs="Times New Roman"/>
          <w:i/>
        </w:rPr>
        <w:t xml:space="preserve">Contact Name: Katrina S. Clark </w:t>
      </w:r>
    </w:p>
    <w:p w:rsidR="005C1C29" w:rsidRPr="00CB5560" w:rsidRDefault="005C1C29" w:rsidP="00313817">
      <w:pPr>
        <w:tabs>
          <w:tab w:val="left" w:pos="360"/>
        </w:tabs>
        <w:spacing w:after="0"/>
        <w:rPr>
          <w:rFonts w:cs="Times New Roman"/>
          <w:i/>
        </w:rPr>
      </w:pPr>
      <w:r w:rsidRPr="00CB5560">
        <w:rPr>
          <w:rFonts w:cs="Times New Roman"/>
          <w:i/>
        </w:rPr>
        <w:t>Contact Number: 215-898-1776</w:t>
      </w:r>
    </w:p>
    <w:p w:rsidR="005C1C29" w:rsidRDefault="005C1C29" w:rsidP="00313817">
      <w:pPr>
        <w:tabs>
          <w:tab w:val="left" w:pos="360"/>
        </w:tabs>
        <w:spacing w:after="0"/>
        <w:rPr>
          <w:i/>
        </w:rPr>
      </w:pPr>
      <w:r w:rsidRPr="00CB5560">
        <w:rPr>
          <w:rFonts w:cs="Times New Roman"/>
          <w:i/>
        </w:rPr>
        <w:t xml:space="preserve">Contact Email – </w:t>
      </w:r>
      <w:hyperlink r:id="rId333" w:history="1">
        <w:r w:rsidRPr="00CB5560">
          <w:rPr>
            <w:rStyle w:val="Hyperlink"/>
            <w:rFonts w:cs="Times New Roman"/>
            <w:i/>
          </w:rPr>
          <w:t>execed@wharton.upenn.edu</w:t>
        </w:r>
      </w:hyperlink>
    </w:p>
    <w:p w:rsidR="005C1C29" w:rsidRPr="00A11F81" w:rsidRDefault="005C1C29" w:rsidP="00313817">
      <w:pPr>
        <w:pStyle w:val="NoSpacing"/>
        <w:tabs>
          <w:tab w:val="left" w:pos="360"/>
        </w:tabs>
        <w:rPr>
          <w:rFonts w:cs="Times New Roman"/>
          <w:b/>
        </w:rPr>
      </w:pPr>
      <w:r w:rsidRPr="00A11F81">
        <w:rPr>
          <w:rFonts w:cs="Times New Roman"/>
          <w:b/>
        </w:rPr>
        <w:t xml:space="preserve"> </w:t>
      </w: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p>
    <w:p w:rsidR="005C1C29" w:rsidRPr="00316C6E" w:rsidRDefault="005C1C29" w:rsidP="00313817">
      <w:pPr>
        <w:pStyle w:val="Heading3"/>
        <w:tabs>
          <w:tab w:val="left" w:pos="360"/>
        </w:tabs>
        <w:ind w:left="0"/>
      </w:pPr>
      <w:bookmarkStart w:id="852" w:name="_Toc361823767"/>
      <w:r>
        <w:t>Innovation Tournaments</w:t>
      </w:r>
      <w:bookmarkEnd w:id="852"/>
    </w:p>
    <w:p w:rsidR="005C1C29" w:rsidRPr="00CB5560" w:rsidRDefault="005C1C29" w:rsidP="00313817">
      <w:pPr>
        <w:tabs>
          <w:tab w:val="left" w:pos="360"/>
        </w:tabs>
        <w:spacing w:after="0"/>
        <w:rPr>
          <w:rFonts w:cs="Times New Roman"/>
        </w:rPr>
      </w:pPr>
      <w:r w:rsidRPr="00CB5560">
        <w:rPr>
          <w:rFonts w:cs="Times New Roman"/>
          <w:i/>
          <w:iCs/>
        </w:rPr>
        <w:t>Innovation Tournaments</w:t>
      </w:r>
      <w:r w:rsidRPr="00CB5560">
        <w:rPr>
          <w:rFonts w:cs="Times New Roman"/>
        </w:rPr>
        <w:t xml:space="preserve"> provides a hands-on environment for you to learn how to run and manage the process of innovation. This three-day program will provide you with the tools and techniques to identify outstanding opportunities for top-line growth, transforming the innovation culture of your organization.</w:t>
      </w:r>
      <w:r>
        <w:rPr>
          <w:rFonts w:cs="Times New Roman"/>
        </w:rPr>
        <w:t xml:space="preserve">  For more information, </w:t>
      </w:r>
      <w:hyperlink r:id="rId334" w:history="1">
        <w:r w:rsidRPr="006B7040">
          <w:rPr>
            <w:rStyle w:val="Hyperlink"/>
            <w:rFonts w:cs="Times New Roman"/>
          </w:rPr>
          <w:t>click here.</w:t>
        </w:r>
      </w:hyperlink>
    </w:p>
    <w:p w:rsidR="005C1C29" w:rsidRPr="00CB5560" w:rsidRDefault="005C1C29" w:rsidP="00313817">
      <w:pPr>
        <w:tabs>
          <w:tab w:val="left" w:pos="360"/>
        </w:tabs>
        <w:spacing w:after="0"/>
        <w:rPr>
          <w:rFonts w:cs="Times New Roman"/>
        </w:rPr>
      </w:pPr>
    </w:p>
    <w:p w:rsidR="005C1C29" w:rsidRPr="00CB5560" w:rsidRDefault="005C1C29" w:rsidP="00313817">
      <w:pPr>
        <w:tabs>
          <w:tab w:val="left" w:pos="360"/>
          <w:tab w:val="left" w:pos="1440"/>
        </w:tabs>
        <w:spacing w:after="0"/>
        <w:rPr>
          <w:rFonts w:cs="Times New Roman"/>
          <w:bCs/>
          <w:i/>
        </w:rPr>
      </w:pPr>
      <w:r w:rsidRPr="00CB5560">
        <w:rPr>
          <w:rFonts w:cs="Times New Roman"/>
          <w:bCs/>
          <w:i/>
        </w:rPr>
        <w:t xml:space="preserve">Program Date: </w:t>
      </w:r>
      <w:r w:rsidRPr="00912CB4">
        <w:rPr>
          <w:rFonts w:cs="Times New Roman"/>
          <w:bCs/>
        </w:rPr>
        <w:t>TBD</w:t>
      </w:r>
    </w:p>
    <w:p w:rsidR="005C1C29" w:rsidRPr="00CB5560" w:rsidRDefault="005C1C29" w:rsidP="00313817">
      <w:pPr>
        <w:tabs>
          <w:tab w:val="left" w:pos="360"/>
          <w:tab w:val="left" w:pos="1440"/>
        </w:tabs>
        <w:spacing w:after="0"/>
        <w:rPr>
          <w:rFonts w:cs="Times New Roman"/>
          <w:i/>
        </w:rPr>
      </w:pPr>
      <w:r>
        <w:rPr>
          <w:rFonts w:cs="Times New Roman"/>
          <w:bCs/>
          <w:i/>
        </w:rPr>
        <w:t>Cost</w:t>
      </w:r>
      <w:r w:rsidRPr="00CB5560">
        <w:rPr>
          <w:rFonts w:cs="Times New Roman"/>
          <w:bCs/>
          <w:i/>
        </w:rPr>
        <w:t xml:space="preserve">: </w:t>
      </w:r>
      <w:r w:rsidRPr="00912CB4">
        <w:rPr>
          <w:rFonts w:cs="Times New Roman"/>
          <w:bCs/>
        </w:rPr>
        <w:t>$7,600</w:t>
      </w:r>
      <w:r w:rsidRPr="00CB5560">
        <w:rPr>
          <w:rFonts w:cs="Times New Roman"/>
          <w:bCs/>
          <w:i/>
        </w:rPr>
        <w:t xml:space="preserve"> </w:t>
      </w:r>
      <w:r w:rsidRPr="00912CB4">
        <w:rPr>
          <w:rFonts w:cs="Times New Roman"/>
          <w:bCs/>
        </w:rPr>
        <w:t>USD</w:t>
      </w:r>
      <w:r w:rsidRPr="00CB5560">
        <w:rPr>
          <w:rFonts w:cs="Times New Roman"/>
          <w:i/>
        </w:rPr>
        <w:t xml:space="preserve"> </w:t>
      </w:r>
    </w:p>
    <w:p w:rsidR="005C1C29" w:rsidRPr="00CB5560" w:rsidRDefault="005C1C29" w:rsidP="00313817">
      <w:pPr>
        <w:tabs>
          <w:tab w:val="left" w:pos="360"/>
          <w:tab w:val="left" w:pos="1440"/>
        </w:tabs>
        <w:spacing w:after="0"/>
        <w:rPr>
          <w:rFonts w:cs="Times New Roman"/>
          <w:i/>
        </w:rPr>
      </w:pPr>
      <w:r w:rsidRPr="00CB5560">
        <w:rPr>
          <w:rFonts w:cs="Times New Roman"/>
          <w:i/>
        </w:rPr>
        <w:t xml:space="preserve">Contact Name: </w:t>
      </w:r>
      <w:r w:rsidRPr="00912CB4">
        <w:rPr>
          <w:rFonts w:cs="Times New Roman"/>
        </w:rPr>
        <w:t>Katrina S. Clark</w:t>
      </w:r>
      <w:r w:rsidRPr="00CB5560">
        <w:rPr>
          <w:rFonts w:cs="Times New Roman"/>
          <w:i/>
        </w:rPr>
        <w:t xml:space="preserve"> </w:t>
      </w:r>
    </w:p>
    <w:p w:rsidR="005C1C29" w:rsidRPr="00CB5560" w:rsidRDefault="005C1C29" w:rsidP="00313817">
      <w:pPr>
        <w:tabs>
          <w:tab w:val="left" w:pos="360"/>
        </w:tabs>
        <w:spacing w:after="0"/>
        <w:rPr>
          <w:rFonts w:cs="Times New Roman"/>
          <w:i/>
        </w:rPr>
      </w:pPr>
      <w:r w:rsidRPr="00CB5560">
        <w:rPr>
          <w:rFonts w:cs="Times New Roman"/>
          <w:i/>
        </w:rPr>
        <w:t xml:space="preserve">Contact Number: </w:t>
      </w:r>
      <w:r w:rsidRPr="00912CB4">
        <w:rPr>
          <w:rFonts w:cs="Times New Roman"/>
        </w:rPr>
        <w:t>215-898-1776</w:t>
      </w:r>
    </w:p>
    <w:p w:rsidR="005C1C29" w:rsidRPr="00912CB4" w:rsidRDefault="005C1C29" w:rsidP="00313817">
      <w:pPr>
        <w:pStyle w:val="NoSpacing"/>
        <w:tabs>
          <w:tab w:val="left" w:pos="360"/>
        </w:tabs>
      </w:pPr>
      <w:r w:rsidRPr="00CB5560">
        <w:rPr>
          <w:rFonts w:cs="Times New Roman"/>
          <w:i/>
        </w:rPr>
        <w:t xml:space="preserve">Contact Email </w:t>
      </w:r>
      <w:r w:rsidRPr="00912CB4">
        <w:rPr>
          <w:rFonts w:cs="Times New Roman"/>
        </w:rPr>
        <w:t xml:space="preserve">– </w:t>
      </w:r>
      <w:hyperlink r:id="rId335" w:history="1">
        <w:r w:rsidRPr="00912CB4">
          <w:rPr>
            <w:rStyle w:val="Hyperlink"/>
            <w:rFonts w:cs="Times New Roman"/>
          </w:rPr>
          <w:t>execed@wharton.upenn.edu</w:t>
        </w:r>
      </w:hyperlink>
    </w:p>
    <w:p w:rsidR="005C1C29" w:rsidRPr="00912CB4" w:rsidRDefault="005C1C29" w:rsidP="00313817">
      <w:pPr>
        <w:pStyle w:val="NoSpacing"/>
        <w:tabs>
          <w:tab w:val="left" w:pos="360"/>
        </w:tabs>
        <w:rPr>
          <w:rFonts w:cs="Times New Roman"/>
        </w:rPr>
      </w:pPr>
    </w:p>
    <w:p w:rsidR="005C1C29" w:rsidRDefault="00994646" w:rsidP="00313817">
      <w:pPr>
        <w:pStyle w:val="NoSpacing"/>
        <w:tabs>
          <w:tab w:val="left" w:pos="360"/>
        </w:tabs>
      </w:pPr>
      <w:hyperlink w:anchor="whartonupennecq1" w:history="1">
        <w:hyperlink w:anchor="_Table_of_Contents:" w:history="1">
          <w:r w:rsidR="005C1C29" w:rsidRPr="00A11F81">
            <w:rPr>
              <w:rStyle w:val="Hyperlink"/>
              <w:rFonts w:cs="Times New Roman"/>
              <w:b/>
            </w:rPr>
            <w:t>Table of Contents</w:t>
          </w:r>
        </w:hyperlink>
      </w:hyperlink>
    </w:p>
    <w:p w:rsidR="005C1C29" w:rsidRPr="002F1B19" w:rsidRDefault="005C1C29" w:rsidP="00313817">
      <w:pPr>
        <w:tabs>
          <w:tab w:val="left" w:pos="360"/>
        </w:tabs>
      </w:pPr>
    </w:p>
    <w:p w:rsidR="005C1C29" w:rsidRDefault="005C1C29" w:rsidP="00313817">
      <w:pPr>
        <w:pStyle w:val="Heading2"/>
        <w:tabs>
          <w:tab w:val="left" w:pos="360"/>
        </w:tabs>
        <w:ind w:left="0"/>
      </w:pPr>
      <w:bookmarkStart w:id="853" w:name="_Toc361823768"/>
      <w:r>
        <w:t>Worcester Polytechnic Institute</w:t>
      </w:r>
      <w:bookmarkEnd w:id="853"/>
    </w:p>
    <w:p w:rsidR="005C1C29" w:rsidRPr="000636A0" w:rsidRDefault="005C1C29" w:rsidP="00313817">
      <w:pPr>
        <w:pStyle w:val="Heading3"/>
        <w:tabs>
          <w:tab w:val="left" w:pos="360"/>
        </w:tabs>
        <w:ind w:left="0"/>
        <w:rPr>
          <w:rFonts w:eastAsia="Times New Roman"/>
        </w:rPr>
      </w:pPr>
      <w:bookmarkStart w:id="854" w:name="_Toc361823769"/>
      <w:r w:rsidRPr="000636A0">
        <w:rPr>
          <w:rFonts w:eastAsia="Times New Roman"/>
        </w:rPr>
        <w:t>Advanced Program Management Certificate</w:t>
      </w:r>
      <w:bookmarkEnd w:id="854"/>
    </w:p>
    <w:p w:rsidR="005C1C29" w:rsidRPr="000636A0" w:rsidRDefault="005C1C29" w:rsidP="00313817">
      <w:pPr>
        <w:tabs>
          <w:tab w:val="left" w:pos="360"/>
        </w:tabs>
        <w:spacing w:after="0" w:line="240" w:lineRule="auto"/>
        <w:rPr>
          <w:rFonts w:eastAsia="Times New Roman" w:cs="Times New Roman"/>
        </w:rPr>
      </w:pPr>
      <w:r w:rsidRPr="000636A0">
        <w:rPr>
          <w:rFonts w:cs="Times New Roman"/>
        </w:rPr>
        <w:t xml:space="preserve">Today’s programs are larger and more complex than ever and the need for highly skilled program managers is growing exponentially. While hands-on experience is invaluable, it is also essential to learn from seasoned professionals who can help you bring your game to the next level.  Enrolling in WPI’s </w:t>
      </w:r>
      <w:r w:rsidRPr="000636A0">
        <w:rPr>
          <w:rFonts w:cs="Times New Roman"/>
          <w:i/>
        </w:rPr>
        <w:t>Advanced Program Management Certificate</w:t>
      </w:r>
      <w:r w:rsidRPr="000636A0">
        <w:rPr>
          <w:rFonts w:cs="Times New Roman"/>
        </w:rPr>
        <w:t xml:space="preserve"> can help experienced program managers to become more efficient and proficient at managing chall</w:t>
      </w:r>
      <w:r>
        <w:rPr>
          <w:rFonts w:cs="Times New Roman"/>
        </w:rPr>
        <w:t xml:space="preserve">enging projects and programs.  </w:t>
      </w:r>
      <w:r w:rsidRPr="000636A0">
        <w:rPr>
          <w:rFonts w:cs="Times New Roman"/>
        </w:rPr>
        <w:t>Attendees should have completed at least a project management discipline workshop or have reasonable background/experience in program management and managing multiple and/or high value projects.</w:t>
      </w:r>
      <w:r>
        <w:rPr>
          <w:rFonts w:cs="Times New Roman"/>
        </w:rPr>
        <w:t xml:space="preserve">  For more information, </w:t>
      </w:r>
      <w:hyperlink r:id="rId336" w:history="1">
        <w:r w:rsidRPr="006B7040">
          <w:rPr>
            <w:rStyle w:val="Hyperlink"/>
            <w:rFonts w:eastAsia="Times New Roman" w:cs="Times New Roman"/>
          </w:rPr>
          <w:t>click here.</w:t>
        </w:r>
      </w:hyperlink>
    </w:p>
    <w:p w:rsidR="005C1C29" w:rsidRPr="000636A0" w:rsidRDefault="005C1C29" w:rsidP="00313817">
      <w:pPr>
        <w:tabs>
          <w:tab w:val="left" w:pos="360"/>
        </w:tabs>
        <w:spacing w:after="0" w:line="240" w:lineRule="auto"/>
        <w:rPr>
          <w:rFonts w:eastAsia="Times New Roman" w:cs="Times New Roman"/>
        </w:rPr>
      </w:pPr>
    </w:p>
    <w:p w:rsidR="005C1C29" w:rsidRPr="000636A0" w:rsidRDefault="005C1C29" w:rsidP="00313817">
      <w:pPr>
        <w:tabs>
          <w:tab w:val="left" w:pos="360"/>
        </w:tabs>
        <w:spacing w:after="0" w:line="240" w:lineRule="auto"/>
        <w:rPr>
          <w:rFonts w:eastAsia="Times New Roman" w:cs="Times New Roman"/>
        </w:rPr>
      </w:pPr>
      <w:r w:rsidRPr="000636A0">
        <w:rPr>
          <w:rFonts w:eastAsia="Times New Roman" w:cs="Times New Roman"/>
          <w:i/>
        </w:rPr>
        <w:t>Dates</w:t>
      </w:r>
      <w:r w:rsidRPr="000636A0">
        <w:rPr>
          <w:rFonts w:eastAsia="Times New Roman" w:cs="Times New Roman"/>
        </w:rPr>
        <w:t xml:space="preserve">:  6 non-consecutive days, </w:t>
      </w:r>
      <w:r>
        <w:rPr>
          <w:rFonts w:eastAsia="Times New Roman" w:cs="Times New Roman"/>
        </w:rPr>
        <w:t>October 14, 15, 21, 22, 29 and November, 4, 2013</w:t>
      </w:r>
    </w:p>
    <w:p w:rsidR="005C1C29" w:rsidRDefault="005C1C29" w:rsidP="00313817">
      <w:pPr>
        <w:tabs>
          <w:tab w:val="left" w:pos="360"/>
        </w:tabs>
        <w:spacing w:after="0" w:line="240" w:lineRule="auto"/>
        <w:rPr>
          <w:rFonts w:eastAsia="Times New Roman" w:cs="Times New Roman"/>
        </w:rPr>
      </w:pPr>
      <w:r w:rsidRPr="000636A0">
        <w:rPr>
          <w:rFonts w:eastAsia="Times New Roman" w:cs="Times New Roman"/>
          <w:i/>
        </w:rPr>
        <w:t>Location</w:t>
      </w:r>
      <w:r w:rsidRPr="000636A0">
        <w:rPr>
          <w:rFonts w:eastAsia="Times New Roman" w:cs="Times New Roman"/>
        </w:rPr>
        <w:t xml:space="preserve">:  </w:t>
      </w:r>
      <w:r>
        <w:rPr>
          <w:rFonts w:eastAsia="Times New Roman" w:cs="Times New Roman"/>
        </w:rPr>
        <w:t>Radisson Hotel, Chelmsford, MA</w:t>
      </w:r>
    </w:p>
    <w:p w:rsidR="005C1C29" w:rsidRDefault="005C1C29" w:rsidP="00313817">
      <w:pPr>
        <w:tabs>
          <w:tab w:val="left" w:pos="360"/>
        </w:tabs>
        <w:spacing w:after="0" w:line="240" w:lineRule="auto"/>
        <w:rPr>
          <w:rFonts w:eastAsia="Times New Roman" w:cs="Times New Roman"/>
        </w:rPr>
      </w:pPr>
      <w:r>
        <w:rPr>
          <w:rFonts w:eastAsia="Times New Roman" w:cs="Times New Roman"/>
          <w:i/>
        </w:rPr>
        <w:t>Costs</w:t>
      </w:r>
      <w:r w:rsidRPr="009300AA">
        <w:rPr>
          <w:rFonts w:eastAsia="Times New Roman" w:cs="Times New Roman"/>
        </w:rPr>
        <w:t>:</w:t>
      </w:r>
      <w:r>
        <w:rPr>
          <w:rFonts w:eastAsia="Times New Roman" w:cs="Times New Roman"/>
        </w:rPr>
        <w:t xml:space="preserve"> $4,770</w:t>
      </w:r>
    </w:p>
    <w:p w:rsidR="005C1C29" w:rsidRPr="00912CB4" w:rsidRDefault="005C1C29" w:rsidP="00313817">
      <w:pPr>
        <w:tabs>
          <w:tab w:val="left" w:pos="360"/>
        </w:tabs>
        <w:spacing w:after="0" w:line="240" w:lineRule="auto"/>
      </w:pPr>
      <w:r>
        <w:rPr>
          <w:rFonts w:eastAsia="Times New Roman" w:cs="Times New Roman"/>
          <w:i/>
        </w:rPr>
        <w:t xml:space="preserve">Contact Information: </w:t>
      </w:r>
      <w:r w:rsidRPr="00912CB4">
        <w:rPr>
          <w:rFonts w:eastAsia="Times New Roman" w:cs="Times New Roman"/>
        </w:rPr>
        <w:t>Phone</w:t>
      </w:r>
      <w:r w:rsidRPr="00912CB4">
        <w:rPr>
          <w:rFonts w:cs="Times New Roman"/>
          <w:b/>
        </w:rPr>
        <w:t xml:space="preserve"> </w:t>
      </w:r>
      <w:r w:rsidRPr="00912CB4">
        <w:rPr>
          <w:rFonts w:cs="Times New Roman"/>
        </w:rPr>
        <w:t>508.831.5517 or Email at</w:t>
      </w:r>
      <w:r w:rsidRPr="00912CB4">
        <w:rPr>
          <w:rFonts w:cs="Times New Roman"/>
          <w:b/>
        </w:rPr>
        <w:t xml:space="preserve"> </w:t>
      </w:r>
      <w:hyperlink r:id="rId337" w:history="1">
        <w:r w:rsidRPr="00912CB4">
          <w:rPr>
            <w:rStyle w:val="Hyperlink"/>
            <w:rFonts w:cs="Times New Roman"/>
          </w:rPr>
          <w:t>cpe@wpi.edu</w:t>
        </w:r>
      </w:hyperlink>
    </w:p>
    <w:p w:rsidR="005C1C29" w:rsidRPr="000636A0" w:rsidRDefault="005C1C29" w:rsidP="00313817">
      <w:pPr>
        <w:tabs>
          <w:tab w:val="left" w:pos="360"/>
        </w:tabs>
        <w:spacing w:after="0" w:line="240" w:lineRule="auto"/>
        <w:rPr>
          <w:rFonts w:cs="Times New Roman"/>
          <w:b/>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bookmarkStart w:id="855" w:name="_Toc329950218"/>
      <w:bookmarkStart w:id="856" w:name="_Toc330199098"/>
      <w:bookmarkStart w:id="857" w:name="_Toc337108951"/>
      <w:bookmarkStart w:id="858" w:name="ECQtwo"/>
    </w:p>
    <w:p w:rsidR="005C1C29" w:rsidRDefault="005C1C29" w:rsidP="00313817">
      <w:pPr>
        <w:pStyle w:val="Heading3"/>
        <w:tabs>
          <w:tab w:val="left" w:pos="360"/>
        </w:tabs>
        <w:ind w:left="0"/>
        <w:rPr>
          <w:rFonts w:eastAsia="Arial Unicode MS"/>
        </w:rPr>
      </w:pPr>
      <w:bookmarkStart w:id="859" w:name="_Toc361823770"/>
      <w:r>
        <w:rPr>
          <w:rFonts w:eastAsia="Arial Unicode MS"/>
        </w:rPr>
        <w:t>Xavier University</w:t>
      </w:r>
      <w:bookmarkEnd w:id="859"/>
    </w:p>
    <w:p w:rsidR="005C1C29" w:rsidRPr="00503F11" w:rsidRDefault="005C1C29" w:rsidP="00313817">
      <w:pPr>
        <w:pStyle w:val="Heading3"/>
        <w:tabs>
          <w:tab w:val="left" w:pos="360"/>
        </w:tabs>
        <w:ind w:left="0"/>
      </w:pPr>
      <w:bookmarkStart w:id="860" w:name="_Toc361823771"/>
      <w:r w:rsidRPr="00503F11">
        <w:t>Business Writing for Results</w:t>
      </w:r>
      <w:bookmarkEnd w:id="860"/>
    </w:p>
    <w:p w:rsidR="005C1C29" w:rsidRPr="0025611D" w:rsidRDefault="005C1C29" w:rsidP="00313817">
      <w:pPr>
        <w:tabs>
          <w:tab w:val="left" w:pos="360"/>
        </w:tabs>
        <w:spacing w:after="0" w:line="240" w:lineRule="auto"/>
        <w:rPr>
          <w:rFonts w:cs="Times New Roman"/>
        </w:rPr>
      </w:pPr>
      <w:r w:rsidRPr="00503F11">
        <w:rPr>
          <w:rStyle w:val="Emphasis"/>
          <w:b w:val="0"/>
          <w:bCs w:val="0"/>
        </w:rPr>
        <w:t>Business Writing for Results</w:t>
      </w:r>
      <w:r w:rsidRPr="00503F11">
        <w:t xml:space="preserve"> is a highly participative workshop that enables you to write effective emails, letters and reports.  Through this hands-on program will learn to write, edit and proofread more quickly, easily and confidently, thus making your day-to-day responsibilities that much easier to accomplish. With detailed, step-by-step instructions on making the most of every communication, participants will learn how to develop a reader-centered approach to writing that both grabs and keeps reader’s attention and influences them into positive action.  You will develop small-step practices that help you sustain good writing habits throughout your business career.</w:t>
      </w:r>
      <w:r>
        <w:t xml:space="preserve">  For more information, </w:t>
      </w:r>
      <w:hyperlink r:id="rId338" w:history="1">
        <w:r w:rsidRPr="006B7040">
          <w:rPr>
            <w:rStyle w:val="Hyperlink"/>
            <w:rFonts w:cs="Times New Roman"/>
          </w:rPr>
          <w:t>click here.</w:t>
        </w:r>
      </w:hyperlink>
    </w:p>
    <w:p w:rsidR="005C1C29" w:rsidRDefault="005C1C29" w:rsidP="00313817">
      <w:pPr>
        <w:tabs>
          <w:tab w:val="left" w:pos="360"/>
        </w:tabs>
        <w:spacing w:after="0"/>
        <w:rPr>
          <w:bCs/>
          <w:i/>
        </w:rPr>
      </w:pPr>
    </w:p>
    <w:p w:rsidR="005C1C29" w:rsidRPr="00503F11" w:rsidRDefault="005C1C29" w:rsidP="00313817">
      <w:pPr>
        <w:tabs>
          <w:tab w:val="left" w:pos="360"/>
        </w:tabs>
        <w:spacing w:after="0"/>
        <w:rPr>
          <w:i/>
        </w:rPr>
      </w:pPr>
      <w:r w:rsidRPr="00503F11">
        <w:rPr>
          <w:bCs/>
          <w:i/>
        </w:rPr>
        <w:t>Date</w:t>
      </w:r>
      <w:r>
        <w:rPr>
          <w:bCs/>
          <w:i/>
        </w:rPr>
        <w:t>s</w:t>
      </w:r>
      <w:r w:rsidRPr="00503F11">
        <w:rPr>
          <w:bCs/>
          <w:i/>
        </w:rPr>
        <w:t xml:space="preserve">: </w:t>
      </w:r>
      <w:r>
        <w:rPr>
          <w:bCs/>
        </w:rPr>
        <w:t xml:space="preserve">November 20, </w:t>
      </w:r>
      <w:r w:rsidRPr="00FA04C6">
        <w:rPr>
          <w:bCs/>
        </w:rPr>
        <w:t>2013</w:t>
      </w:r>
      <w:r w:rsidRPr="00503F11">
        <w:rPr>
          <w:bCs/>
          <w:i/>
        </w:rPr>
        <w:br/>
      </w:r>
      <w:r>
        <w:rPr>
          <w:bCs/>
          <w:i/>
        </w:rPr>
        <w:t>Costs</w:t>
      </w:r>
      <w:r w:rsidRPr="00503F11">
        <w:rPr>
          <w:bCs/>
          <w:i/>
        </w:rPr>
        <w:t xml:space="preserve">: </w:t>
      </w:r>
      <w:r w:rsidRPr="00FA04C6">
        <w:rPr>
          <w:bCs/>
        </w:rPr>
        <w:t>$595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FA04C6">
        <w:t>513-745-3396 or 800-982-2673</w:t>
      </w:r>
    </w:p>
    <w:p w:rsidR="005C1C29" w:rsidRDefault="005C1C29" w:rsidP="00313817">
      <w:pPr>
        <w:tabs>
          <w:tab w:val="left" w:pos="360"/>
        </w:tabs>
        <w:spacing w:after="0"/>
      </w:pPr>
      <w:r>
        <w:rPr>
          <w:i/>
        </w:rPr>
        <w:t xml:space="preserve">Location:  </w:t>
      </w:r>
      <w:r w:rsidRPr="00FA04C6">
        <w:t>Xavier University, Cincinnati, Ohio</w:t>
      </w:r>
    </w:p>
    <w:p w:rsidR="005C1C29" w:rsidRPr="00503F11"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bookmarkStart w:id="861" w:name="_Toc361823772"/>
      <w:r w:rsidR="005C1C29" w:rsidRPr="00503F11">
        <w:t>Change Leaders Toolkit</w:t>
      </w:r>
      <w:bookmarkEnd w:id="861"/>
    </w:p>
    <w:p w:rsidR="005C1C29" w:rsidRDefault="005C1C29" w:rsidP="00313817">
      <w:pPr>
        <w:tabs>
          <w:tab w:val="left" w:pos="360"/>
        </w:tabs>
        <w:spacing w:after="0"/>
      </w:pPr>
      <w:r w:rsidRPr="00912CB4">
        <w:rPr>
          <w:bCs/>
          <w:iCs/>
        </w:rPr>
        <w:t>Change Leaders Toolkit</w:t>
      </w:r>
      <w:r w:rsidRPr="00FB5857">
        <w:t> is a hands-on program, focused completely on specific changes that participants are leading in their organizations. Leaders practice applying tools for facilitating change, so they can immediately use tools from this program to make a difference in their organization, and impact the success of their change initiatives.</w:t>
      </w:r>
      <w:r>
        <w:t xml:space="preserve">  For more information, </w:t>
      </w:r>
      <w:hyperlink r:id="rId339" w:history="1">
        <w:r w:rsidRPr="006B7040">
          <w:rPr>
            <w:rStyle w:val="Hyperlink"/>
          </w:rPr>
          <w:t>click here.</w:t>
        </w:r>
      </w:hyperlink>
    </w:p>
    <w:p w:rsidR="005C1C29" w:rsidRPr="00FB5857" w:rsidRDefault="005C1C29" w:rsidP="00313817">
      <w:pPr>
        <w:tabs>
          <w:tab w:val="left" w:pos="360"/>
        </w:tabs>
        <w:spacing w:after="0"/>
      </w:pPr>
    </w:p>
    <w:p w:rsidR="005C1C29" w:rsidRPr="00FB5857" w:rsidRDefault="005C1C29" w:rsidP="00313817">
      <w:pPr>
        <w:tabs>
          <w:tab w:val="left" w:pos="360"/>
        </w:tabs>
        <w:spacing w:after="0"/>
        <w:rPr>
          <w:i/>
        </w:rPr>
      </w:pPr>
      <w:r>
        <w:rPr>
          <w:bCs/>
          <w:i/>
        </w:rPr>
        <w:t>Dates</w:t>
      </w:r>
      <w:r w:rsidRPr="00FB5857">
        <w:rPr>
          <w:bCs/>
          <w:i/>
        </w:rPr>
        <w:t xml:space="preserve">: </w:t>
      </w:r>
      <w:r>
        <w:rPr>
          <w:bCs/>
        </w:rPr>
        <w:t>October 23, 2013</w:t>
      </w:r>
      <w:r w:rsidRPr="00FB5857">
        <w:rPr>
          <w:bCs/>
          <w:i/>
        </w:rPr>
        <w:br/>
      </w:r>
      <w:r>
        <w:rPr>
          <w:bCs/>
          <w:i/>
        </w:rPr>
        <w:t>Costs</w:t>
      </w:r>
      <w:r w:rsidRPr="00FB5857">
        <w:rPr>
          <w:bCs/>
          <w:i/>
        </w:rPr>
        <w:t xml:space="preserve">: </w:t>
      </w:r>
      <w:r w:rsidRPr="00FB5857">
        <w:rPr>
          <w:bCs/>
        </w:rPr>
        <w:t>$595 USD</w:t>
      </w:r>
      <w:r w:rsidRPr="00FB5857">
        <w:rPr>
          <w:i/>
        </w:rPr>
        <w:t xml:space="preserve"> </w:t>
      </w:r>
    </w:p>
    <w:p w:rsidR="005C1C29" w:rsidRPr="00FB5857" w:rsidRDefault="005C1C29" w:rsidP="00313817">
      <w:pPr>
        <w:tabs>
          <w:tab w:val="left" w:pos="360"/>
        </w:tabs>
        <w:spacing w:after="0"/>
      </w:pPr>
      <w:r w:rsidRPr="00FB5857">
        <w:rPr>
          <w:i/>
        </w:rPr>
        <w:t xml:space="preserve">Contact Number: </w:t>
      </w:r>
      <w:r w:rsidRPr="00FB5857">
        <w:t>513-745-3396 or 800-982-2673</w:t>
      </w:r>
    </w:p>
    <w:p w:rsidR="005C1C29" w:rsidRDefault="005C1C29" w:rsidP="00313817">
      <w:pPr>
        <w:tabs>
          <w:tab w:val="left" w:pos="360"/>
        </w:tabs>
        <w:spacing w:after="0"/>
      </w:pPr>
      <w:r w:rsidRPr="00FB5857">
        <w:rPr>
          <w:i/>
        </w:rPr>
        <w:t xml:space="preserve">Location:  </w:t>
      </w:r>
      <w:r w:rsidRPr="00FB5857">
        <w:t>Xavier University, Cincinnati, Ohio</w:t>
      </w:r>
    </w:p>
    <w:p w:rsidR="005C1C29" w:rsidRPr="00FB5857"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p>
    <w:p w:rsidR="005C1C29" w:rsidRPr="00551815" w:rsidRDefault="005C1C29" w:rsidP="00313817">
      <w:pPr>
        <w:pStyle w:val="Heading3"/>
        <w:tabs>
          <w:tab w:val="left" w:pos="360"/>
        </w:tabs>
        <w:ind w:left="0"/>
      </w:pPr>
      <w:bookmarkStart w:id="862" w:name="_Toc361823773"/>
      <w:r w:rsidRPr="00503F11">
        <w:t>Leadership Foundations Certificate Program</w:t>
      </w:r>
      <w:bookmarkEnd w:id="862"/>
    </w:p>
    <w:p w:rsidR="005C1C29" w:rsidRPr="0025611D" w:rsidRDefault="005C1C29" w:rsidP="00313817">
      <w:pPr>
        <w:tabs>
          <w:tab w:val="left" w:pos="360"/>
        </w:tabs>
        <w:spacing w:after="0"/>
        <w:rPr>
          <w:rFonts w:cs="Times New Roman"/>
        </w:rPr>
      </w:pPr>
      <w:r w:rsidRPr="00503F11">
        <w:rPr>
          <w:szCs w:val="24"/>
        </w:rPr>
        <w:t xml:space="preserve">The Leadership Foundation Certificate is a hands-on, multi-layered learning experience.  The overall approach is to provide framework for understanding of </w:t>
      </w:r>
      <w:r w:rsidRPr="00551815">
        <w:rPr>
          <w:iCs/>
          <w:szCs w:val="24"/>
        </w:rPr>
        <w:t>who you are as a leader, where you want your team or organization to go, and how you are going to get there.</w:t>
      </w:r>
      <w:r>
        <w:rPr>
          <w:iCs/>
          <w:szCs w:val="24"/>
        </w:rPr>
        <w:t xml:space="preserve">  For more information, </w:t>
      </w:r>
      <w:hyperlink r:id="rId340" w:history="1">
        <w:r w:rsidRPr="006B7040">
          <w:rPr>
            <w:rStyle w:val="Hyperlink"/>
            <w:rFonts w:cs="Times New Roman"/>
          </w:rPr>
          <w:t>click here.</w:t>
        </w:r>
      </w:hyperlink>
    </w:p>
    <w:p w:rsidR="005C1C29" w:rsidRDefault="005C1C29" w:rsidP="00313817">
      <w:pPr>
        <w:tabs>
          <w:tab w:val="left" w:pos="360"/>
        </w:tabs>
        <w:spacing w:after="0"/>
        <w:rPr>
          <w:bCs/>
          <w:i/>
        </w:rPr>
      </w:pPr>
    </w:p>
    <w:p w:rsidR="005C1C29" w:rsidRPr="00503F11" w:rsidRDefault="005C1C29" w:rsidP="00313817">
      <w:pPr>
        <w:tabs>
          <w:tab w:val="left" w:pos="360"/>
        </w:tabs>
        <w:spacing w:after="0"/>
        <w:rPr>
          <w:i/>
        </w:rPr>
      </w:pPr>
      <w:r w:rsidRPr="00503F11">
        <w:rPr>
          <w:bCs/>
          <w:i/>
        </w:rPr>
        <w:t xml:space="preserve">Dates: </w:t>
      </w:r>
      <w:r>
        <w:rPr>
          <w:bCs/>
        </w:rPr>
        <w:t>September 10 – October 8</w:t>
      </w:r>
      <w:r w:rsidRPr="00FB5857">
        <w:rPr>
          <w:bCs/>
        </w:rPr>
        <w:t>, 2013</w:t>
      </w:r>
      <w:r w:rsidRPr="00503F11">
        <w:rPr>
          <w:bCs/>
          <w:i/>
        </w:rPr>
        <w:br/>
      </w:r>
      <w:r>
        <w:rPr>
          <w:bCs/>
          <w:i/>
        </w:rPr>
        <w:t>Costs</w:t>
      </w:r>
      <w:r w:rsidRPr="00503F11">
        <w:rPr>
          <w:bCs/>
          <w:i/>
        </w:rPr>
        <w:t xml:space="preserve">: </w:t>
      </w:r>
      <w:r w:rsidRPr="00FB5857">
        <w:rPr>
          <w:bCs/>
        </w:rPr>
        <w:t>$4,850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FB5857">
        <w:t>513-745-3396 or 800-982-2673</w:t>
      </w:r>
    </w:p>
    <w:p w:rsidR="005C1C29" w:rsidRDefault="005C1C29" w:rsidP="00313817">
      <w:pPr>
        <w:tabs>
          <w:tab w:val="left" w:pos="360"/>
        </w:tabs>
        <w:spacing w:after="0"/>
      </w:pPr>
      <w:r>
        <w:rPr>
          <w:i/>
        </w:rPr>
        <w:t xml:space="preserve">Location:  </w:t>
      </w:r>
      <w:r w:rsidRPr="00FB5857">
        <w:t>Xavier University, Cincinnati, Ohio</w:t>
      </w:r>
    </w:p>
    <w:p w:rsidR="005C1C29" w:rsidRPr="00503F11"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551815" w:rsidRDefault="007C4733" w:rsidP="00313817">
      <w:pPr>
        <w:pStyle w:val="Heading3"/>
        <w:tabs>
          <w:tab w:val="left" w:pos="360"/>
        </w:tabs>
        <w:ind w:left="0"/>
      </w:pPr>
      <w:r>
        <w:fldChar w:fldCharType="end"/>
      </w:r>
      <w:bookmarkStart w:id="863" w:name="_Toc361823774"/>
      <w:r w:rsidR="005C1C29" w:rsidRPr="00503F11">
        <w:t>Managing with Different Leadership Styles</w:t>
      </w:r>
      <w:bookmarkEnd w:id="863"/>
    </w:p>
    <w:p w:rsidR="005C1C29" w:rsidRPr="00503F11" w:rsidRDefault="005C1C29" w:rsidP="00313817">
      <w:pPr>
        <w:pStyle w:val="NoSpacing"/>
        <w:tabs>
          <w:tab w:val="left" w:pos="360"/>
          <w:tab w:val="left" w:pos="720"/>
        </w:tabs>
      </w:pPr>
      <w:r w:rsidRPr="00551815">
        <w:t xml:space="preserve">In </w:t>
      </w:r>
      <w:r w:rsidRPr="00551815">
        <w:rPr>
          <w:bCs/>
          <w:iCs/>
        </w:rPr>
        <w:t>Managing with Different Leadership Styles</w:t>
      </w:r>
      <w:r w:rsidRPr="00FB5857">
        <w:t>, you will develop an understanding of the key considerations that determine which leadership approach will be most effective to accomplish your goals.  This engaging program combines facilitated hands-on learning opportunities with supplemental “Action Experience” activities to try after completion of the program.  Specifically, individuals practice assessing situations, choosing and applying styles and debriefing outcomes.  This pragmatic approach allows participants to experiment, build upon past learning, and apply flexible leadership concepts to specific situations and challenges</w:t>
      </w:r>
      <w:r>
        <w:t xml:space="preserve">.  For more information, </w:t>
      </w:r>
      <w:hyperlink r:id="rId341" w:history="1">
        <w:r w:rsidRPr="006B7040">
          <w:rPr>
            <w:rStyle w:val="Hyperlink"/>
          </w:rPr>
          <w:t>click here.</w:t>
        </w:r>
      </w:hyperlink>
    </w:p>
    <w:p w:rsidR="005C1C29" w:rsidRPr="00FB5857" w:rsidRDefault="005C1C29" w:rsidP="00313817">
      <w:pPr>
        <w:tabs>
          <w:tab w:val="left" w:pos="360"/>
        </w:tabs>
        <w:spacing w:before="100" w:beforeAutospacing="1" w:after="100" w:afterAutospacing="1" w:line="240" w:lineRule="auto"/>
      </w:pPr>
    </w:p>
    <w:p w:rsidR="005C1C29" w:rsidRPr="00503F11" w:rsidRDefault="005C1C29" w:rsidP="00313817">
      <w:pPr>
        <w:tabs>
          <w:tab w:val="left" w:pos="360"/>
        </w:tabs>
        <w:spacing w:after="0"/>
        <w:rPr>
          <w:i/>
        </w:rPr>
      </w:pPr>
      <w:r w:rsidRPr="00503F11">
        <w:rPr>
          <w:bCs/>
          <w:i/>
        </w:rPr>
        <w:t>Date</w:t>
      </w:r>
      <w:r>
        <w:rPr>
          <w:bCs/>
          <w:i/>
        </w:rPr>
        <w:t>s</w:t>
      </w:r>
      <w:r w:rsidRPr="00503F11">
        <w:rPr>
          <w:bCs/>
          <w:i/>
        </w:rPr>
        <w:t xml:space="preserve">: </w:t>
      </w:r>
      <w:r>
        <w:rPr>
          <w:bCs/>
        </w:rPr>
        <w:t>November 07</w:t>
      </w:r>
      <w:r w:rsidRPr="00FB5857">
        <w:rPr>
          <w:bCs/>
        </w:rPr>
        <w:t>, 2013</w:t>
      </w:r>
      <w:r w:rsidRPr="00503F11">
        <w:rPr>
          <w:bCs/>
          <w:i/>
        </w:rPr>
        <w:br/>
      </w:r>
      <w:r>
        <w:rPr>
          <w:bCs/>
          <w:i/>
        </w:rPr>
        <w:t>Costs</w:t>
      </w:r>
      <w:r w:rsidRPr="00503F11">
        <w:rPr>
          <w:bCs/>
          <w:i/>
        </w:rPr>
        <w:t xml:space="preserve">: </w:t>
      </w:r>
      <w:r w:rsidRPr="00FB5857">
        <w:rPr>
          <w:bCs/>
        </w:rPr>
        <w:t>$595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FB5857">
        <w:t>513-745-3396 or 800-982-2673</w:t>
      </w:r>
    </w:p>
    <w:p w:rsidR="005C1C29" w:rsidRDefault="005C1C29" w:rsidP="00313817">
      <w:pPr>
        <w:tabs>
          <w:tab w:val="left" w:pos="360"/>
        </w:tabs>
        <w:spacing w:after="0"/>
      </w:pPr>
      <w:r>
        <w:rPr>
          <w:i/>
        </w:rPr>
        <w:t xml:space="preserve">Location:  </w:t>
      </w:r>
      <w:r w:rsidRPr="00FB5857">
        <w:t>Xavier University, Cincinnati, Ohio</w:t>
      </w:r>
    </w:p>
    <w:p w:rsidR="005C1C29" w:rsidRPr="008A6F1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p>
    <w:p w:rsidR="005C1C29" w:rsidRPr="00503F11" w:rsidRDefault="005C1C29" w:rsidP="00313817">
      <w:pPr>
        <w:pStyle w:val="Heading3"/>
        <w:tabs>
          <w:tab w:val="left" w:pos="360"/>
        </w:tabs>
        <w:ind w:left="0"/>
      </w:pPr>
      <w:bookmarkStart w:id="864" w:name="_Toc361823775"/>
      <w:r w:rsidRPr="00503F11">
        <w:t>Strengths-Based Leadership</w:t>
      </w:r>
      <w:bookmarkEnd w:id="864"/>
    </w:p>
    <w:p w:rsidR="005C1C29" w:rsidRPr="00AE0354" w:rsidRDefault="005C1C29" w:rsidP="00313817">
      <w:pPr>
        <w:tabs>
          <w:tab w:val="left" w:pos="360"/>
        </w:tabs>
        <w:spacing w:after="0" w:line="240" w:lineRule="auto"/>
        <w:rPr>
          <w:rFonts w:cs="Times New Roman"/>
        </w:rPr>
      </w:pPr>
      <w:r w:rsidRPr="00551815">
        <w:rPr>
          <w:bCs/>
          <w:iCs/>
        </w:rPr>
        <w:t>Strengths Based Leadership</w:t>
      </w:r>
      <w:r w:rsidRPr="00FB5857">
        <w:t> includes an in-depth assessment of your leadership strengths, and helps you integrate the results of this assessment with your specific business goals.  There are opportunities to focus and practice how to leverage your individual strengths, through role playing and hands on activities, allowing for learning in a low risk environment.</w:t>
      </w:r>
      <w:r>
        <w:t xml:space="preserve">  For more information, </w:t>
      </w:r>
      <w:hyperlink r:id="rId342" w:history="1">
        <w:r w:rsidRPr="006B7040">
          <w:rPr>
            <w:rStyle w:val="Hyperlink"/>
            <w:rFonts w:cs="Times New Roman"/>
          </w:rPr>
          <w:t>click here.</w:t>
        </w:r>
      </w:hyperlink>
    </w:p>
    <w:p w:rsidR="005C1C29" w:rsidRDefault="005C1C29" w:rsidP="00313817">
      <w:pPr>
        <w:tabs>
          <w:tab w:val="left" w:pos="360"/>
        </w:tabs>
        <w:spacing w:after="0"/>
        <w:rPr>
          <w:bCs/>
          <w:i/>
        </w:rPr>
      </w:pPr>
    </w:p>
    <w:p w:rsidR="005C1C29" w:rsidRPr="00503F11" w:rsidRDefault="005C1C29" w:rsidP="00313817">
      <w:pPr>
        <w:tabs>
          <w:tab w:val="left" w:pos="360"/>
        </w:tabs>
        <w:spacing w:after="0"/>
        <w:rPr>
          <w:i/>
        </w:rPr>
      </w:pPr>
      <w:r w:rsidRPr="00503F11">
        <w:rPr>
          <w:bCs/>
          <w:i/>
        </w:rPr>
        <w:t>Date</w:t>
      </w:r>
      <w:r>
        <w:rPr>
          <w:bCs/>
          <w:i/>
        </w:rPr>
        <w:t>s</w:t>
      </w:r>
      <w:r w:rsidRPr="00503F11">
        <w:rPr>
          <w:bCs/>
          <w:i/>
        </w:rPr>
        <w:t xml:space="preserve">: </w:t>
      </w:r>
      <w:r>
        <w:rPr>
          <w:bCs/>
        </w:rPr>
        <w:t>November</w:t>
      </w:r>
      <w:r w:rsidRPr="00FB5857">
        <w:rPr>
          <w:bCs/>
        </w:rPr>
        <w:t xml:space="preserve"> 1</w:t>
      </w:r>
      <w:r>
        <w:rPr>
          <w:bCs/>
        </w:rPr>
        <w:t>4</w:t>
      </w:r>
      <w:r w:rsidRPr="00FB5857">
        <w:rPr>
          <w:bCs/>
        </w:rPr>
        <w:t>, 2013</w:t>
      </w:r>
      <w:r w:rsidRPr="00503F11">
        <w:rPr>
          <w:bCs/>
          <w:i/>
        </w:rPr>
        <w:br/>
      </w:r>
      <w:r>
        <w:rPr>
          <w:bCs/>
          <w:i/>
        </w:rPr>
        <w:t>Costs</w:t>
      </w:r>
      <w:r w:rsidRPr="00503F11">
        <w:rPr>
          <w:bCs/>
          <w:i/>
        </w:rPr>
        <w:t xml:space="preserve">: </w:t>
      </w:r>
      <w:r w:rsidRPr="00FB5857">
        <w:rPr>
          <w:bCs/>
        </w:rPr>
        <w:t>$595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FB5857">
        <w:t>513-745-3396 or 800-982-2673</w:t>
      </w:r>
    </w:p>
    <w:p w:rsidR="005C1C29" w:rsidRDefault="005C1C29" w:rsidP="00313817">
      <w:pPr>
        <w:tabs>
          <w:tab w:val="left" w:pos="360"/>
        </w:tabs>
        <w:spacing w:after="0"/>
      </w:pPr>
      <w:r>
        <w:rPr>
          <w:i/>
        </w:rPr>
        <w:t xml:space="preserve">Location:  </w:t>
      </w:r>
      <w:r w:rsidRPr="00FB5857">
        <w:t>Xavier University, Cincinnati, Ohio</w:t>
      </w:r>
    </w:p>
    <w:p w:rsidR="005C1C29" w:rsidRPr="00503F11"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pPr>
      <w:r>
        <w:fldChar w:fldCharType="end"/>
      </w:r>
    </w:p>
    <w:p w:rsidR="005C1C29" w:rsidRPr="008A6F19" w:rsidRDefault="005C1C29" w:rsidP="00313817">
      <w:pPr>
        <w:tabs>
          <w:tab w:val="left" w:pos="360"/>
        </w:tabs>
        <w:spacing w:after="0"/>
      </w:pPr>
    </w:p>
    <w:p w:rsidR="005C1C29" w:rsidRPr="00A11F81" w:rsidRDefault="005C1C29" w:rsidP="00313817">
      <w:pPr>
        <w:pStyle w:val="Heading1"/>
        <w:tabs>
          <w:tab w:val="left" w:pos="360"/>
        </w:tabs>
        <w:rPr>
          <w:rFonts w:eastAsia="Arial Unicode MS"/>
        </w:rPr>
      </w:pPr>
      <w:bookmarkStart w:id="865" w:name="_Toc361823776"/>
      <w:r w:rsidRPr="00A11F81">
        <w:rPr>
          <w:rFonts w:eastAsia="Arial Unicode MS"/>
        </w:rPr>
        <w:t>ECQ 2: Leading People</w:t>
      </w:r>
      <w:bookmarkEnd w:id="855"/>
      <w:bookmarkEnd w:id="856"/>
      <w:bookmarkEnd w:id="857"/>
      <w:bookmarkEnd w:id="865"/>
      <w:r w:rsidRPr="00A11F81">
        <w:rPr>
          <w:rFonts w:eastAsia="Arial Unicode MS"/>
        </w:rPr>
        <w:t xml:space="preserve"> </w:t>
      </w:r>
    </w:p>
    <w:bookmarkEnd w:id="858"/>
    <w:p w:rsidR="005C1C29" w:rsidRDefault="005C1C29" w:rsidP="00313817">
      <w:pPr>
        <w:pStyle w:val="Default"/>
        <w:tabs>
          <w:tab w:val="left" w:pos="360"/>
        </w:tabs>
        <w:rPr>
          <w:rFonts w:eastAsia="Arial Unicode MS" w:cs="Times New Roman"/>
          <w:sz w:val="22"/>
          <w:szCs w:val="22"/>
        </w:rPr>
      </w:pPr>
      <w:r w:rsidRPr="00A11F81">
        <w:rPr>
          <w:rFonts w:eastAsia="Arial Unicode MS" w:cs="Times New Roman"/>
          <w:sz w:val="22"/>
          <w:szCs w:val="22"/>
        </w:rPr>
        <w:t xml:space="preserve">This core qualification involves the ability to lead people toward meeting the organization's vision, mission, and goals. Inherent to this ECQ is the ability to provide an inclusive workplace that fosters the development of others, facilitates cooperation and teamwork, and supports constructive resolution of conflicts. </w:t>
      </w:r>
    </w:p>
    <w:p w:rsidR="005C1C29" w:rsidRDefault="005C1C29" w:rsidP="00313817">
      <w:pPr>
        <w:pStyle w:val="Heading2"/>
        <w:tabs>
          <w:tab w:val="left" w:pos="360"/>
        </w:tabs>
        <w:ind w:left="0"/>
      </w:pPr>
      <w:bookmarkStart w:id="866" w:name="_Toc329950219"/>
      <w:bookmarkStart w:id="867" w:name="_Toc330199099"/>
      <w:bookmarkStart w:id="868" w:name="_Toc337108952"/>
      <w:bookmarkStart w:id="869" w:name="TwoBradley"/>
    </w:p>
    <w:p w:rsidR="005C1C29" w:rsidRPr="00A11F81" w:rsidRDefault="005C1C29" w:rsidP="00313817">
      <w:pPr>
        <w:pStyle w:val="Heading2"/>
        <w:tabs>
          <w:tab w:val="left" w:pos="360"/>
        </w:tabs>
        <w:ind w:left="0"/>
      </w:pPr>
      <w:bookmarkStart w:id="870" w:name="_Toc361823777"/>
      <w:r w:rsidRPr="00A11F81">
        <w:t>Bradley University</w:t>
      </w:r>
      <w:bookmarkEnd w:id="866"/>
      <w:bookmarkEnd w:id="867"/>
      <w:bookmarkEnd w:id="868"/>
      <w:bookmarkEnd w:id="870"/>
    </w:p>
    <w:p w:rsidR="005C1C29" w:rsidRDefault="005C1C29" w:rsidP="00313817">
      <w:pPr>
        <w:pStyle w:val="Heading3"/>
        <w:tabs>
          <w:tab w:val="left" w:pos="360"/>
        </w:tabs>
        <w:ind w:left="0"/>
      </w:pPr>
      <w:bookmarkStart w:id="871" w:name="_Toc361823778"/>
      <w:bookmarkStart w:id="872" w:name="_Toc329950220"/>
      <w:bookmarkStart w:id="873" w:name="_Toc330199100"/>
      <w:bookmarkStart w:id="874" w:name="_Toc337108953"/>
      <w:bookmarkStart w:id="875" w:name="BradleyMaximizingyourleadpotential"/>
      <w:bookmarkEnd w:id="869"/>
      <w:r>
        <w:t>Building Leaders</w:t>
      </w:r>
      <w:bookmarkEnd w:id="871"/>
    </w:p>
    <w:p w:rsidR="005C1C29" w:rsidRPr="00DA0084" w:rsidRDefault="005C1C29" w:rsidP="00313817">
      <w:pPr>
        <w:pStyle w:val="NormalWeb"/>
        <w:tabs>
          <w:tab w:val="left" w:pos="360"/>
        </w:tabs>
        <w:spacing w:before="0" w:after="0" w:line="276" w:lineRule="auto"/>
        <w:rPr>
          <w:rFonts w:cs="Times New Roman"/>
          <w:color w:val="333333"/>
          <w:sz w:val="22"/>
          <w:szCs w:val="22"/>
        </w:rPr>
      </w:pPr>
      <w:r w:rsidRPr="00DA0084">
        <w:rPr>
          <w:rFonts w:cs="Times New Roman"/>
          <w:color w:val="333333"/>
          <w:sz w:val="22"/>
          <w:szCs w:val="22"/>
        </w:rPr>
        <w:t xml:space="preserve">Participants will complete a battery of </w:t>
      </w:r>
      <w:hyperlink r:id="rId343" w:history="1">
        <w:r w:rsidRPr="00DA0084">
          <w:rPr>
            <w:rStyle w:val="Hyperlink"/>
            <w:rFonts w:cs="Times New Roman"/>
            <w:sz w:val="22"/>
            <w:szCs w:val="22"/>
          </w:rPr>
          <w:t>leadership assessments</w:t>
        </w:r>
      </w:hyperlink>
      <w:r w:rsidRPr="00DA0084">
        <w:rPr>
          <w:rFonts w:cs="Times New Roman"/>
          <w:color w:val="333333"/>
          <w:sz w:val="22"/>
          <w:szCs w:val="22"/>
        </w:rPr>
        <w:t xml:space="preserve">, including 360-degree feedback. </w:t>
      </w:r>
      <w:hyperlink r:id="rId344" w:history="1">
        <w:r w:rsidRPr="00DA0084">
          <w:rPr>
            <w:rStyle w:val="Hyperlink"/>
            <w:rFonts w:cs="Times New Roman"/>
            <w:sz w:val="22"/>
            <w:szCs w:val="22"/>
          </w:rPr>
          <w:t>Individual Coaching</w:t>
        </w:r>
      </w:hyperlink>
      <w:r w:rsidRPr="00DA0084">
        <w:rPr>
          <w:rFonts w:cs="Times New Roman"/>
          <w:color w:val="333333"/>
          <w:sz w:val="22"/>
          <w:szCs w:val="22"/>
        </w:rPr>
        <w:t xml:space="preserve"> is offered to each participant and will take place after the program.</w:t>
      </w:r>
      <w:r>
        <w:rPr>
          <w:rFonts w:cs="Times New Roman"/>
          <w:color w:val="333333"/>
          <w:sz w:val="22"/>
          <w:szCs w:val="22"/>
        </w:rPr>
        <w:t xml:space="preserve"> For more information, </w:t>
      </w:r>
      <w:hyperlink r:id="rId345" w:history="1">
        <w:r w:rsidRPr="00B76C4E">
          <w:rPr>
            <w:rStyle w:val="Hyperlink"/>
            <w:rFonts w:cs="Times New Roman"/>
            <w:sz w:val="22"/>
            <w:szCs w:val="22"/>
          </w:rPr>
          <w:t>click here</w:t>
        </w:r>
      </w:hyperlink>
      <w:r>
        <w:rPr>
          <w:rFonts w:cs="Times New Roman"/>
          <w:color w:val="333333"/>
          <w:sz w:val="22"/>
          <w:szCs w:val="22"/>
        </w:rPr>
        <w:t>.</w:t>
      </w:r>
    </w:p>
    <w:p w:rsidR="005C1C29" w:rsidRPr="00DA0084" w:rsidRDefault="005C1C29" w:rsidP="00313817">
      <w:pPr>
        <w:tabs>
          <w:tab w:val="left" w:pos="360"/>
        </w:tabs>
        <w:spacing w:after="0"/>
        <w:rPr>
          <w:rFonts w:cs="Times New Roman"/>
          <w:i/>
        </w:rPr>
      </w:pPr>
    </w:p>
    <w:p w:rsidR="005C1C29" w:rsidRPr="00DA0084" w:rsidRDefault="005C1C29" w:rsidP="00313817">
      <w:pPr>
        <w:tabs>
          <w:tab w:val="left" w:pos="360"/>
        </w:tabs>
        <w:spacing w:after="0"/>
        <w:rPr>
          <w:rFonts w:cs="Times New Roman"/>
        </w:rPr>
      </w:pPr>
      <w:r w:rsidRPr="00DA0084">
        <w:rPr>
          <w:rFonts w:cs="Times New Roman"/>
          <w:i/>
        </w:rPr>
        <w:t>Dates</w:t>
      </w:r>
      <w:r w:rsidRPr="00DA0084">
        <w:rPr>
          <w:rFonts w:cs="Times New Roman"/>
        </w:rPr>
        <w:t xml:space="preserve">:  </w:t>
      </w:r>
      <w:r>
        <w:rPr>
          <w:rFonts w:cs="Times New Roman"/>
        </w:rPr>
        <w:t>October 23-25, 2013</w:t>
      </w:r>
    </w:p>
    <w:p w:rsidR="005C1C29" w:rsidRPr="00DA0084" w:rsidRDefault="005C1C29" w:rsidP="00313817">
      <w:pPr>
        <w:tabs>
          <w:tab w:val="left" w:pos="360"/>
        </w:tabs>
        <w:spacing w:after="0"/>
        <w:rPr>
          <w:rFonts w:cs="Times New Roman"/>
        </w:rPr>
      </w:pPr>
      <w:r w:rsidRPr="00DA0084">
        <w:rPr>
          <w:rFonts w:cs="Times New Roman"/>
          <w:i/>
        </w:rPr>
        <w:t>Location</w:t>
      </w:r>
      <w:r w:rsidRPr="00DA0084">
        <w:rPr>
          <w:rFonts w:cs="Times New Roman"/>
        </w:rPr>
        <w:t xml:space="preserve">: </w:t>
      </w:r>
      <w:r w:rsidRPr="00DA0084">
        <w:rPr>
          <w:rFonts w:cs="Times New Roman"/>
          <w:color w:val="333333"/>
        </w:rPr>
        <w:t>Peoria NEXT Innovation Center, Peoria, IL</w:t>
      </w:r>
    </w:p>
    <w:p w:rsidR="005C1C29" w:rsidRPr="00DA0084" w:rsidRDefault="005C1C29" w:rsidP="00313817">
      <w:pPr>
        <w:tabs>
          <w:tab w:val="left" w:pos="360"/>
          <w:tab w:val="left" w:pos="720"/>
        </w:tabs>
        <w:spacing w:after="0"/>
        <w:rPr>
          <w:rFonts w:cs="Times New Roman"/>
        </w:rPr>
      </w:pPr>
      <w:r w:rsidRPr="00DA0084">
        <w:rPr>
          <w:rFonts w:cs="Times New Roman"/>
          <w:i/>
        </w:rPr>
        <w:t>Fee</w:t>
      </w:r>
      <w:r w:rsidRPr="00DA0084">
        <w:rPr>
          <w:rFonts w:cs="Times New Roman"/>
        </w:rPr>
        <w:t xml:space="preserve">: </w:t>
      </w:r>
      <w:r>
        <w:rPr>
          <w:rFonts w:cs="Times New Roman"/>
        </w:rPr>
        <w:t>Early Bird Registration Fee- $</w:t>
      </w:r>
      <w:r w:rsidR="004C179A">
        <w:rPr>
          <w:rFonts w:cs="Times New Roman"/>
        </w:rPr>
        <w:t>1,950 Regular</w:t>
      </w:r>
      <w:r>
        <w:rPr>
          <w:rFonts w:cs="Times New Roman"/>
        </w:rPr>
        <w:t>- $2,150</w:t>
      </w:r>
    </w:p>
    <w:p w:rsidR="005C1C29" w:rsidRPr="00DA0084" w:rsidRDefault="005C1C29" w:rsidP="00313817">
      <w:pPr>
        <w:tabs>
          <w:tab w:val="left" w:pos="360"/>
        </w:tabs>
        <w:spacing w:after="0"/>
        <w:rPr>
          <w:rFonts w:cs="Times New Roman"/>
          <w:color w:val="333333"/>
        </w:rPr>
      </w:pPr>
      <w:r w:rsidRPr="00DA0084">
        <w:rPr>
          <w:rFonts w:cs="Times New Roman"/>
          <w:i/>
          <w:color w:val="333333"/>
        </w:rPr>
        <w:t>Contact</w:t>
      </w:r>
      <w:r>
        <w:rPr>
          <w:rFonts w:cs="Times New Roman"/>
          <w:color w:val="333333"/>
        </w:rPr>
        <w:t xml:space="preserve">: Toll-Free: 888-409-4740 or </w:t>
      </w:r>
      <w:r w:rsidRPr="00DA0084">
        <w:rPr>
          <w:rFonts w:cs="Times New Roman"/>
          <w:color w:val="333333"/>
        </w:rPr>
        <w:t xml:space="preserve">309-677-4420 </w:t>
      </w:r>
    </w:p>
    <w:p w:rsidR="005C1C29" w:rsidRPr="001751C1" w:rsidRDefault="005C1C29" w:rsidP="00313817">
      <w:pPr>
        <w:tabs>
          <w:tab w:val="left" w:pos="360"/>
        </w:tabs>
      </w:pPr>
    </w:p>
    <w:p w:rsidR="005C1C29" w:rsidRPr="00A11F81" w:rsidRDefault="005C1C29" w:rsidP="00313817">
      <w:pPr>
        <w:pStyle w:val="Heading3"/>
        <w:tabs>
          <w:tab w:val="left" w:pos="360"/>
        </w:tabs>
        <w:ind w:left="0"/>
      </w:pPr>
      <w:bookmarkStart w:id="876" w:name="_Toc361823779"/>
      <w:r w:rsidRPr="00A11F81">
        <w:t>Maximizing Your Leadership Potential</w:t>
      </w:r>
      <w:bookmarkEnd w:id="872"/>
      <w:bookmarkEnd w:id="873"/>
      <w:bookmarkEnd w:id="874"/>
      <w:bookmarkEnd w:id="876"/>
    </w:p>
    <w:bookmarkEnd w:id="875"/>
    <w:p w:rsidR="005C1C29" w:rsidRPr="00A11F81" w:rsidRDefault="005C1C29" w:rsidP="00313817">
      <w:pPr>
        <w:tabs>
          <w:tab w:val="left" w:pos="360"/>
        </w:tabs>
        <w:spacing w:after="0"/>
        <w:rPr>
          <w:rFonts w:cs="Times New Roman"/>
        </w:rPr>
      </w:pPr>
      <w:r w:rsidRPr="00DA0084">
        <w:rPr>
          <w:rFonts w:cs="Times New Roman"/>
          <w:color w:val="333333"/>
        </w:rPr>
        <w:t>This program is designed to address the specific leadership challenges of early-career managers and supervisors; it will equip you to achieve lasting, sustainable results through people.  This program immerses participants in four fundamental areas:  self-awareness, learning agility, communication, and influence.  In addition, you will work on two issues that are particularly challenging for most first-time managers:  managing conflict and building relationships.</w:t>
      </w:r>
      <w:r>
        <w:rPr>
          <w:rFonts w:cs="Times New Roman"/>
          <w:color w:val="333333"/>
        </w:rPr>
        <w:t xml:space="preserve">  For more information about this program, </w:t>
      </w:r>
      <w:hyperlink r:id="rId346"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color w:val="333333"/>
        </w:rPr>
      </w:pPr>
    </w:p>
    <w:p w:rsidR="005C1C29" w:rsidRPr="00DA0084" w:rsidRDefault="005C1C29" w:rsidP="00313817">
      <w:pPr>
        <w:tabs>
          <w:tab w:val="left" w:pos="360"/>
        </w:tabs>
        <w:spacing w:after="0"/>
        <w:rPr>
          <w:rFonts w:cs="Times New Roman"/>
        </w:rPr>
      </w:pPr>
      <w:r w:rsidRPr="00DA0084">
        <w:rPr>
          <w:rFonts w:cs="Times New Roman"/>
          <w:i/>
        </w:rPr>
        <w:t>Dates</w:t>
      </w:r>
      <w:r w:rsidRPr="00DA0084">
        <w:rPr>
          <w:rFonts w:cs="Times New Roman"/>
        </w:rPr>
        <w:t>:  September 11-13, 2013; December 4-6, 2013</w:t>
      </w:r>
    </w:p>
    <w:p w:rsidR="005C1C29" w:rsidRPr="00DA0084" w:rsidRDefault="005C1C29" w:rsidP="00313817">
      <w:pPr>
        <w:tabs>
          <w:tab w:val="left" w:pos="360"/>
        </w:tabs>
        <w:spacing w:after="0"/>
        <w:rPr>
          <w:rFonts w:cs="Times New Roman"/>
        </w:rPr>
      </w:pPr>
      <w:r w:rsidRPr="00DA0084">
        <w:rPr>
          <w:rFonts w:cs="Times New Roman"/>
          <w:i/>
        </w:rPr>
        <w:t>Location</w:t>
      </w:r>
      <w:r w:rsidRPr="00DA0084">
        <w:rPr>
          <w:rFonts w:cs="Times New Roman"/>
        </w:rPr>
        <w:t>: Chicago Summit Executive Centre, Chicago, IL</w:t>
      </w:r>
    </w:p>
    <w:p w:rsidR="005C1C29" w:rsidRPr="00DA0084" w:rsidRDefault="005C1C29" w:rsidP="00313817">
      <w:pPr>
        <w:tabs>
          <w:tab w:val="left" w:pos="360"/>
        </w:tabs>
        <w:spacing w:after="0"/>
        <w:rPr>
          <w:rFonts w:cs="Times New Roman"/>
        </w:rPr>
      </w:pPr>
      <w:r w:rsidRPr="00DA0084">
        <w:rPr>
          <w:rFonts w:cs="Times New Roman"/>
          <w:i/>
        </w:rPr>
        <w:t>Fee</w:t>
      </w:r>
      <w:r w:rsidRPr="00DA0084">
        <w:rPr>
          <w:rFonts w:cs="Times New Roman"/>
        </w:rPr>
        <w:t>: $4,100</w:t>
      </w:r>
    </w:p>
    <w:p w:rsidR="005C1C29" w:rsidRPr="00B82EBD" w:rsidRDefault="005C1C29" w:rsidP="00313817">
      <w:pPr>
        <w:tabs>
          <w:tab w:val="left" w:pos="360"/>
        </w:tabs>
        <w:spacing w:after="0" w:line="240" w:lineRule="auto"/>
        <w:rPr>
          <w:rFonts w:cs="Times New Roman"/>
        </w:rPr>
      </w:pPr>
      <w:r w:rsidRPr="00DA0084">
        <w:rPr>
          <w:rFonts w:cs="Times New Roman"/>
          <w:i/>
          <w:color w:val="333333"/>
        </w:rPr>
        <w:t>Contact</w:t>
      </w:r>
      <w:r>
        <w:rPr>
          <w:rFonts w:cs="Times New Roman"/>
          <w:color w:val="333333"/>
        </w:rPr>
        <w:t xml:space="preserve">: Toll-Free: 888-409-4740 or </w:t>
      </w:r>
      <w:r w:rsidRPr="00DA0084">
        <w:rPr>
          <w:rFonts w:cs="Times New Roman"/>
          <w:color w:val="333333"/>
        </w:rPr>
        <w:t xml:space="preserve">309-677-4420 </w:t>
      </w:r>
    </w:p>
    <w:p w:rsidR="005C1C29" w:rsidRDefault="005C1C29" w:rsidP="00313817">
      <w:pPr>
        <w:tabs>
          <w:tab w:val="left" w:pos="360"/>
        </w:tabs>
        <w:spacing w:after="0" w:line="240" w:lineRule="auto"/>
        <w:rPr>
          <w:rFonts w:cs="Times New Roman"/>
          <w:color w:val="333333"/>
        </w:rPr>
      </w:pPr>
    </w:p>
    <w:bookmarkStart w:id="877" w:name="TwoBrookings"/>
    <w:p w:rsidR="005C1C29" w:rsidRPr="00A11F81" w:rsidRDefault="007C4733" w:rsidP="00313817">
      <w:pPr>
        <w:pStyle w:val="NoSpacing"/>
        <w:tabs>
          <w:tab w:val="left" w:pos="360"/>
        </w:tabs>
        <w:rPr>
          <w:rFonts w:cs="Times New Roman"/>
          <w:b/>
        </w:rPr>
      </w:pPr>
      <w:r>
        <w:fldChar w:fldCharType="begin"/>
      </w:r>
      <w:r w:rsidR="005C1C29">
        <w:instrText>HYPERLINK \l "bradleyecq2"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E5650" w:rsidRDefault="005C1C29" w:rsidP="00313817">
      <w:pPr>
        <w:tabs>
          <w:tab w:val="left" w:pos="360"/>
        </w:tabs>
        <w:spacing w:line="360" w:lineRule="auto"/>
      </w:pPr>
      <w:bookmarkStart w:id="878" w:name="_Toc361823780"/>
      <w:bookmarkStart w:id="879" w:name="_Toc329950221"/>
      <w:bookmarkStart w:id="880" w:name="_Toc330199101"/>
      <w:bookmarkStart w:id="881" w:name="_Toc337108954"/>
      <w:r w:rsidRPr="00021BA8">
        <w:rPr>
          <w:rStyle w:val="Heading2Char"/>
        </w:rPr>
        <w:t>BRODY Professional Development (BRODY)</w:t>
      </w:r>
      <w:bookmarkEnd w:id="878"/>
    </w:p>
    <w:p w:rsidR="005C1C29" w:rsidRPr="004A3775" w:rsidRDefault="005C1C29" w:rsidP="00313817">
      <w:pPr>
        <w:pStyle w:val="Heading3"/>
        <w:tabs>
          <w:tab w:val="left" w:pos="360"/>
        </w:tabs>
        <w:ind w:left="0"/>
      </w:pPr>
      <w:bookmarkStart w:id="882" w:name="_Toc361823781"/>
      <w:r w:rsidRPr="004A3775">
        <w:t>Move from Conflict to Collaboration</w:t>
      </w:r>
      <w:bookmarkEnd w:id="882"/>
      <w:r w:rsidRPr="004A3775">
        <w:t xml:space="preserve"> </w:t>
      </w:r>
    </w:p>
    <w:p w:rsidR="005C1C29" w:rsidRPr="00AE5650" w:rsidRDefault="005C1C29" w:rsidP="00313817">
      <w:pPr>
        <w:tabs>
          <w:tab w:val="left" w:pos="360"/>
        </w:tabs>
        <w:spacing w:after="0" w:line="240" w:lineRule="auto"/>
      </w:pPr>
    </w:p>
    <w:p w:rsidR="005C1C29" w:rsidRPr="00EC72A0" w:rsidRDefault="005C1C29" w:rsidP="00313817">
      <w:pPr>
        <w:tabs>
          <w:tab w:val="left" w:pos="360"/>
        </w:tabs>
        <w:spacing w:after="0" w:line="240" w:lineRule="auto"/>
      </w:pPr>
      <w:r>
        <w:rPr>
          <w:b/>
        </w:rPr>
        <w:t>N</w:t>
      </w:r>
      <w:r w:rsidRPr="00152397">
        <w:t>ot seeing eye-to-eye is a normal and healthy aspect of organizational life. However, poorly handled conflict can wreak havoc on your team’s productivity and morale. This BRODY coaching program will teach you how to manage disagreements effectively and confidently and how to apply powerful tactics to transform workplace conflicts into resolutions.</w:t>
      </w:r>
      <w:r>
        <w:t xml:space="preserve">  For more information, </w:t>
      </w:r>
      <w:hyperlink r:id="rId347" w:history="1">
        <w:r w:rsidRPr="006B7040">
          <w:rPr>
            <w:rStyle w:val="Hyperlink"/>
          </w:rPr>
          <w:t>click here.</w:t>
        </w:r>
      </w:hyperlink>
      <w:r w:rsidRPr="00152397">
        <w:br/>
      </w:r>
    </w:p>
    <w:p w:rsidR="005C1C29" w:rsidRPr="00AE5650" w:rsidRDefault="005C1C29" w:rsidP="00313817">
      <w:pPr>
        <w:tabs>
          <w:tab w:val="left" w:pos="360"/>
        </w:tabs>
        <w:spacing w:after="0" w:line="240" w:lineRule="auto"/>
      </w:pPr>
      <w:r w:rsidRPr="00D40E06">
        <w:rPr>
          <w:i/>
        </w:rPr>
        <w:t>Dates</w:t>
      </w:r>
      <w:r w:rsidRPr="00AE5650">
        <w:t xml:space="preserve">: </w:t>
      </w:r>
      <w:r>
        <w:t xml:space="preserve"> </w:t>
      </w:r>
      <w:r w:rsidRPr="00AE5650">
        <w:t xml:space="preserve">All Dates TBD by participant </w:t>
      </w:r>
    </w:p>
    <w:p w:rsidR="005C1C29" w:rsidRDefault="005C1C29" w:rsidP="00313817">
      <w:pPr>
        <w:tabs>
          <w:tab w:val="left" w:pos="360"/>
        </w:tabs>
        <w:spacing w:after="0" w:line="240" w:lineRule="auto"/>
      </w:pPr>
      <w:r w:rsidRPr="00D40E06">
        <w:rPr>
          <w:i/>
        </w:rPr>
        <w:t>Location</w:t>
      </w:r>
      <w:r>
        <w:t xml:space="preserve">:  TBD </w:t>
      </w:r>
    </w:p>
    <w:p w:rsidR="005C1C29" w:rsidRPr="00AE5650" w:rsidRDefault="005C1C29" w:rsidP="00313817">
      <w:pPr>
        <w:tabs>
          <w:tab w:val="left" w:pos="360"/>
        </w:tabs>
        <w:spacing w:after="0" w:line="240" w:lineRule="auto"/>
      </w:pPr>
      <w:r w:rsidRPr="00D40E06">
        <w:rPr>
          <w:i/>
        </w:rPr>
        <w:t>Deadline</w:t>
      </w:r>
      <w:r>
        <w:t xml:space="preserve">:  </w:t>
      </w:r>
      <w:r w:rsidRPr="00AE5650">
        <w:t xml:space="preserve">December 31, 2013 </w:t>
      </w:r>
    </w:p>
    <w:p w:rsidR="005C1C29" w:rsidRPr="00AE5650" w:rsidRDefault="005C1C29" w:rsidP="00313817">
      <w:pPr>
        <w:tabs>
          <w:tab w:val="left" w:pos="360"/>
        </w:tabs>
        <w:spacing w:after="0" w:line="240" w:lineRule="auto"/>
      </w:pPr>
      <w:r>
        <w:rPr>
          <w:i/>
        </w:rPr>
        <w:t>Cost</w:t>
      </w:r>
      <w:r>
        <w:t xml:space="preserve">:  </w:t>
      </w:r>
      <w:r w:rsidRPr="00AE5650">
        <w:t>$</w:t>
      </w:r>
      <w:r>
        <w:t>4</w:t>
      </w:r>
      <w:r w:rsidRPr="00AE5650">
        <w:t>,</w:t>
      </w:r>
      <w:r>
        <w:t>950</w:t>
      </w:r>
      <w:r w:rsidRPr="00AE5650">
        <w:t xml:space="preserve"> </w:t>
      </w:r>
      <w:r>
        <w:t xml:space="preserve">plus reasonable trainer travel </w:t>
      </w:r>
    </w:p>
    <w:p w:rsidR="005C1C29" w:rsidRDefault="005C1C29" w:rsidP="00313817">
      <w:pPr>
        <w:tabs>
          <w:tab w:val="left" w:pos="360"/>
        </w:tabs>
        <w:spacing w:after="0" w:line="240" w:lineRule="auto"/>
      </w:pPr>
      <w:r w:rsidRPr="00D40E06">
        <w:rPr>
          <w:i/>
        </w:rPr>
        <w:t>Registration</w:t>
      </w:r>
      <w:r>
        <w:t>:  Online Registration not available for this course, please see contact # below</w:t>
      </w:r>
    </w:p>
    <w:p w:rsidR="005C1C29" w:rsidRDefault="005C1C29" w:rsidP="00313817">
      <w:pPr>
        <w:tabs>
          <w:tab w:val="left" w:pos="360"/>
        </w:tabs>
        <w:spacing w:after="0" w:line="240" w:lineRule="auto"/>
      </w:pPr>
      <w:r>
        <w:rPr>
          <w:i/>
        </w:rPr>
        <w:t>Point of Contact</w:t>
      </w:r>
      <w:r w:rsidRPr="00AE5650">
        <w:t>:</w:t>
      </w:r>
      <w:r w:rsidRPr="00AE5650">
        <w:tab/>
        <w:t xml:space="preserve">Tina </w:t>
      </w:r>
    </w:p>
    <w:p w:rsidR="005C1C29" w:rsidRDefault="005C1C29" w:rsidP="00313817">
      <w:pPr>
        <w:tabs>
          <w:tab w:val="left" w:pos="360"/>
        </w:tabs>
        <w:spacing w:after="0" w:line="240" w:lineRule="auto"/>
      </w:pPr>
      <w:r>
        <w:rPr>
          <w:i/>
        </w:rPr>
        <w:t>Phone</w:t>
      </w:r>
      <w:r w:rsidRPr="00D40E06">
        <w:t>:</w:t>
      </w:r>
      <w:r>
        <w:t xml:space="preserve">  </w:t>
      </w:r>
      <w:r w:rsidRPr="00AE5650">
        <w:t>215-908-4601 or 215-886-1688</w:t>
      </w:r>
    </w:p>
    <w:p w:rsidR="005C1C29" w:rsidRPr="00AE5650" w:rsidRDefault="005C1C29" w:rsidP="00313817">
      <w:pPr>
        <w:tabs>
          <w:tab w:val="left" w:pos="360"/>
        </w:tabs>
        <w:spacing w:after="0" w:line="240" w:lineRule="auto"/>
      </w:pPr>
      <w:r>
        <w:rPr>
          <w:i/>
        </w:rPr>
        <w:t>Email</w:t>
      </w:r>
      <w:r w:rsidRPr="00D40E06">
        <w:t>:</w:t>
      </w:r>
      <w:r>
        <w:t xml:space="preserve">  </w:t>
      </w:r>
      <w:r w:rsidRPr="00AE5650">
        <w:t xml:space="preserve"> </w:t>
      </w:r>
      <w:hyperlink r:id="rId348" w:history="1">
        <w:r w:rsidRPr="003B63D1">
          <w:rPr>
            <w:rStyle w:val="Hyperlink"/>
          </w:rPr>
          <w:t>tina@brodypro.com</w:t>
        </w:r>
      </w:hyperlink>
    </w:p>
    <w:p w:rsidR="005C1C29" w:rsidRPr="00AE5650" w:rsidRDefault="005C1C29" w:rsidP="00313817">
      <w:pPr>
        <w:tabs>
          <w:tab w:val="left" w:pos="360"/>
        </w:tabs>
        <w:spacing w:after="0" w:line="240" w:lineRule="auto"/>
      </w:pPr>
    </w:p>
    <w:p w:rsidR="005C1C29" w:rsidRPr="00A11F81" w:rsidRDefault="007C4733" w:rsidP="00313817">
      <w:pPr>
        <w:pStyle w:val="NoSpacing"/>
        <w:tabs>
          <w:tab w:val="left" w:pos="360"/>
        </w:tabs>
        <w:rPr>
          <w:rFonts w:cs="Times New Roman"/>
          <w:b/>
        </w:rPr>
      </w:pPr>
      <w:r>
        <w:fldChar w:fldCharType="begin"/>
      </w:r>
      <w:r w:rsidR="005C1C29">
        <w:instrText>HYPERLINK \l "bradleyecq2"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p>
    <w:p w:rsidR="005C1C29" w:rsidRPr="00450807" w:rsidRDefault="005C1C29" w:rsidP="00313817">
      <w:pPr>
        <w:pStyle w:val="Heading3"/>
        <w:tabs>
          <w:tab w:val="left" w:pos="360"/>
        </w:tabs>
        <w:ind w:left="0"/>
      </w:pPr>
      <w:bookmarkStart w:id="883" w:name="_Toc361823782"/>
      <w:r w:rsidRPr="006B7040">
        <w:t>Coach with Courage, Clarity, and Conviction</w:t>
      </w:r>
      <w:bookmarkEnd w:id="883"/>
      <w:r w:rsidRPr="00450807">
        <w:br/>
      </w:r>
    </w:p>
    <w:p w:rsidR="005C1C29" w:rsidRDefault="005C1C29" w:rsidP="00313817">
      <w:pPr>
        <w:tabs>
          <w:tab w:val="left" w:pos="360"/>
        </w:tabs>
        <w:spacing w:after="0" w:line="240" w:lineRule="auto"/>
      </w:pPr>
      <w:r w:rsidRPr="00450807">
        <w:t>It may not be easy, but coaching is necessary to make individuals and teams more successful, and, ultimately, get results. Coaching is more than giving feedback and advice. Our definition of “coaching” is … Saying the right thing and asking the right questions to the right people at the right time, in the right manner.</w:t>
      </w:r>
      <w:r>
        <w:t xml:space="preserve"> </w:t>
      </w:r>
      <w:r w:rsidRPr="00450807">
        <w:t>Being “courageous” is offering coaching when it isn’t easy or comfortable.</w:t>
      </w:r>
      <w:r>
        <w:t xml:space="preserve">  For more information, </w:t>
      </w:r>
      <w:hyperlink r:id="rId349" w:history="1">
        <w:r w:rsidRPr="006B7040">
          <w:rPr>
            <w:rStyle w:val="Hyperlink"/>
          </w:rPr>
          <w:t>click here.</w:t>
        </w:r>
      </w:hyperlink>
    </w:p>
    <w:p w:rsidR="005C1C29" w:rsidRPr="00450807" w:rsidRDefault="005C1C29" w:rsidP="00313817">
      <w:pPr>
        <w:tabs>
          <w:tab w:val="left" w:pos="360"/>
        </w:tabs>
        <w:spacing w:after="0" w:line="240" w:lineRule="auto"/>
      </w:pPr>
      <w:r w:rsidRPr="00450807">
        <w:rPr>
          <w:b/>
        </w:rPr>
        <w:br/>
      </w:r>
      <w:r w:rsidRPr="00EC72A0">
        <w:rPr>
          <w:i/>
        </w:rPr>
        <w:t>Dates</w:t>
      </w:r>
      <w:r>
        <w:t>:   All Dates TBD by participant</w:t>
      </w:r>
    </w:p>
    <w:p w:rsidR="005C1C29" w:rsidRDefault="005C1C29" w:rsidP="00313817">
      <w:pPr>
        <w:tabs>
          <w:tab w:val="left" w:pos="360"/>
        </w:tabs>
        <w:spacing w:after="0" w:line="240" w:lineRule="auto"/>
      </w:pPr>
      <w:r w:rsidRPr="00EC72A0">
        <w:rPr>
          <w:i/>
        </w:rPr>
        <w:t>Location</w:t>
      </w:r>
      <w:r>
        <w:t xml:space="preserve">:  TBD </w:t>
      </w:r>
    </w:p>
    <w:p w:rsidR="005C1C29" w:rsidRPr="00450807" w:rsidRDefault="005C1C29" w:rsidP="00313817">
      <w:pPr>
        <w:tabs>
          <w:tab w:val="left" w:pos="360"/>
        </w:tabs>
        <w:spacing w:after="0" w:line="240" w:lineRule="auto"/>
      </w:pPr>
      <w:r w:rsidRPr="00EC72A0">
        <w:rPr>
          <w:i/>
        </w:rPr>
        <w:t>Deadline</w:t>
      </w:r>
      <w:r w:rsidRPr="00450807">
        <w:t>:</w:t>
      </w:r>
      <w:r>
        <w:t xml:space="preserve">  </w:t>
      </w:r>
      <w:r w:rsidRPr="00450807">
        <w:t xml:space="preserve">December 31, 2013 </w:t>
      </w:r>
    </w:p>
    <w:p w:rsidR="005C1C29" w:rsidRPr="00450807" w:rsidRDefault="005C1C29" w:rsidP="00313817">
      <w:pPr>
        <w:tabs>
          <w:tab w:val="left" w:pos="360"/>
        </w:tabs>
        <w:spacing w:after="0" w:line="240" w:lineRule="auto"/>
      </w:pPr>
      <w:r>
        <w:rPr>
          <w:i/>
        </w:rPr>
        <w:t>Cost</w:t>
      </w:r>
      <w:r w:rsidRPr="00450807">
        <w:t>:</w:t>
      </w:r>
      <w:r>
        <w:t xml:space="preserve">  </w:t>
      </w:r>
      <w:r w:rsidRPr="00450807">
        <w:t>$</w:t>
      </w:r>
      <w:r>
        <w:t>5</w:t>
      </w:r>
      <w:r w:rsidRPr="00450807">
        <w:t>,000 - $</w:t>
      </w:r>
      <w:r>
        <w:t>6</w:t>
      </w:r>
      <w:r w:rsidRPr="00450807">
        <w:t xml:space="preserve">,000 see below </w:t>
      </w:r>
    </w:p>
    <w:p w:rsidR="005C1C29" w:rsidRDefault="005C1C29" w:rsidP="00313817">
      <w:pPr>
        <w:tabs>
          <w:tab w:val="left" w:pos="360"/>
        </w:tabs>
        <w:spacing w:after="0" w:line="240" w:lineRule="auto"/>
      </w:pPr>
      <w:r w:rsidRPr="00EC72A0">
        <w:rPr>
          <w:i/>
        </w:rPr>
        <w:t>Registration</w:t>
      </w:r>
      <w:r>
        <w:t>:  Online Registration not available for this course, please see contact # below</w:t>
      </w:r>
    </w:p>
    <w:p w:rsidR="005C1C29" w:rsidRDefault="005C1C29" w:rsidP="00313817">
      <w:pPr>
        <w:tabs>
          <w:tab w:val="left" w:pos="360"/>
        </w:tabs>
        <w:spacing w:after="0" w:line="240" w:lineRule="auto"/>
      </w:pPr>
      <w:r>
        <w:rPr>
          <w:i/>
        </w:rPr>
        <w:t xml:space="preserve">Point of </w:t>
      </w:r>
      <w:r w:rsidRPr="00EC72A0">
        <w:rPr>
          <w:i/>
        </w:rPr>
        <w:t>Contact</w:t>
      </w:r>
      <w:r>
        <w:t xml:space="preserve">: </w:t>
      </w:r>
      <w:r w:rsidRPr="00450807">
        <w:t xml:space="preserve">Tina </w:t>
      </w:r>
    </w:p>
    <w:p w:rsidR="005C1C29" w:rsidRDefault="005C1C29" w:rsidP="00313817">
      <w:pPr>
        <w:tabs>
          <w:tab w:val="left" w:pos="360"/>
        </w:tabs>
        <w:spacing w:after="0" w:line="240" w:lineRule="auto"/>
      </w:pPr>
      <w:r>
        <w:rPr>
          <w:i/>
        </w:rPr>
        <w:t>Phone</w:t>
      </w:r>
      <w:r w:rsidRPr="00D40E06">
        <w:t>:</w:t>
      </w:r>
      <w:r>
        <w:t xml:space="preserve">  </w:t>
      </w:r>
      <w:r w:rsidRPr="00AE5650">
        <w:t>215-908-4601 or 215-886-1688</w:t>
      </w:r>
    </w:p>
    <w:p w:rsidR="005C1C29" w:rsidRPr="00AE5650" w:rsidRDefault="005C1C29" w:rsidP="00313817">
      <w:pPr>
        <w:tabs>
          <w:tab w:val="left" w:pos="360"/>
        </w:tabs>
        <w:spacing w:after="0" w:line="240" w:lineRule="auto"/>
      </w:pPr>
      <w:r>
        <w:rPr>
          <w:i/>
        </w:rPr>
        <w:t>Email</w:t>
      </w:r>
      <w:r w:rsidRPr="00D40E06">
        <w:t>:</w:t>
      </w:r>
      <w:r>
        <w:t xml:space="preserve">  </w:t>
      </w:r>
      <w:r w:rsidRPr="00AE5650">
        <w:t xml:space="preserve"> </w:t>
      </w:r>
      <w:hyperlink r:id="rId350" w:history="1">
        <w:r w:rsidRPr="003B63D1">
          <w:rPr>
            <w:rStyle w:val="Hyperlink"/>
          </w:rPr>
          <w:t>tina@brodypro.com</w:t>
        </w:r>
      </w:hyperlink>
    </w:p>
    <w:p w:rsidR="005C1C29" w:rsidRPr="00450807" w:rsidRDefault="005C1C29" w:rsidP="00313817">
      <w:pPr>
        <w:tabs>
          <w:tab w:val="left" w:pos="360"/>
        </w:tabs>
        <w:spacing w:after="0" w:line="240" w:lineRule="auto"/>
      </w:pPr>
    </w:p>
    <w:p w:rsidR="005C1C29" w:rsidRPr="00450807" w:rsidRDefault="005C1C29" w:rsidP="00313817">
      <w:pPr>
        <w:tabs>
          <w:tab w:val="left" w:pos="360"/>
        </w:tabs>
        <w:spacing w:after="0" w:line="240" w:lineRule="auto"/>
      </w:pPr>
      <w:r w:rsidRPr="00450807">
        <w:rPr>
          <w:b/>
        </w:rPr>
        <w:t>Investment:</w:t>
      </w:r>
      <w:r w:rsidRPr="00450807">
        <w:rPr>
          <w:b/>
        </w:rPr>
        <w:tab/>
      </w:r>
      <w:r>
        <w:rPr>
          <w:b/>
        </w:rPr>
        <w:t xml:space="preserve">With Marjorie Brody, Owner </w:t>
      </w:r>
      <w:r w:rsidRPr="00450807">
        <w:rPr>
          <w:b/>
        </w:rPr>
        <w:t>(Based on location)</w:t>
      </w:r>
      <w:r w:rsidRPr="00450807">
        <w:t xml:space="preserve"> </w:t>
      </w:r>
    </w:p>
    <w:p w:rsidR="005C1C29" w:rsidRPr="00450807" w:rsidRDefault="005C1C29" w:rsidP="00313817">
      <w:pPr>
        <w:tabs>
          <w:tab w:val="left" w:pos="360"/>
        </w:tabs>
        <w:spacing w:after="0" w:line="240" w:lineRule="auto"/>
      </w:pPr>
      <w:r w:rsidRPr="00450807">
        <w:t>$</w:t>
      </w:r>
      <w:r>
        <w:t>5</w:t>
      </w:r>
      <w:r w:rsidRPr="00450807">
        <w:t xml:space="preserve">,000 </w:t>
      </w:r>
      <w:r w:rsidRPr="00450807">
        <w:tab/>
      </w:r>
      <w:r w:rsidRPr="00450807">
        <w:tab/>
        <w:t xml:space="preserve">if client meets at the BRODY Professional Development office in Jenkintown, PA – or </w:t>
      </w:r>
    </w:p>
    <w:p w:rsidR="005C1C29" w:rsidRPr="00450807" w:rsidRDefault="005C1C29" w:rsidP="00313817">
      <w:pPr>
        <w:tabs>
          <w:tab w:val="left" w:pos="360"/>
        </w:tabs>
      </w:pPr>
      <w:r w:rsidRPr="00450807">
        <w:t>$</w:t>
      </w:r>
      <w:r>
        <w:t>6</w:t>
      </w:r>
      <w:r w:rsidRPr="00450807">
        <w:t xml:space="preserve">,000 </w:t>
      </w:r>
      <w:r w:rsidRPr="00450807">
        <w:tab/>
      </w:r>
      <w:r>
        <w:tab/>
      </w:r>
      <w:r w:rsidRPr="00450807">
        <w:t xml:space="preserve">if sessions are held at the client’s site/agreed upon location; plus reasonable trainer travel   </w:t>
      </w:r>
    </w:p>
    <w:p w:rsidR="005C1C29" w:rsidRPr="00A11F81" w:rsidRDefault="007C4733" w:rsidP="00313817">
      <w:pPr>
        <w:pStyle w:val="NoSpacing"/>
        <w:tabs>
          <w:tab w:val="left" w:pos="360"/>
        </w:tabs>
        <w:rPr>
          <w:rFonts w:cs="Times New Roman"/>
          <w:b/>
        </w:rPr>
      </w:pPr>
      <w:r>
        <w:fldChar w:fldCharType="begin"/>
      </w:r>
      <w:r w:rsidR="005C1C29">
        <w:instrText>HYPERLINK \l "bradleyecq2"</w:instrText>
      </w:r>
      <w:r>
        <w:fldChar w:fldCharType="separate"/>
      </w:r>
      <w:hyperlink w:anchor="_Table_of_Contents:" w:history="1">
        <w:r w:rsidR="005C1C29" w:rsidRPr="00A11F81">
          <w:rPr>
            <w:rStyle w:val="Hyperlink"/>
            <w:rFonts w:cs="Times New Roman"/>
            <w:b/>
          </w:rPr>
          <w:t>Table of Contents</w:t>
        </w:r>
      </w:hyperlink>
    </w:p>
    <w:p w:rsidR="005C1C29" w:rsidRPr="00AE5650" w:rsidRDefault="007C4733" w:rsidP="00313817">
      <w:pPr>
        <w:tabs>
          <w:tab w:val="left" w:pos="360"/>
        </w:tabs>
        <w:spacing w:after="0"/>
      </w:pPr>
      <w:r>
        <w:fldChar w:fldCharType="end"/>
      </w:r>
    </w:p>
    <w:p w:rsidR="005C1C29" w:rsidRPr="008A44A0" w:rsidRDefault="005C1C29" w:rsidP="00313817">
      <w:pPr>
        <w:pStyle w:val="Heading3"/>
        <w:tabs>
          <w:tab w:val="left" w:pos="360"/>
        </w:tabs>
        <w:ind w:left="0"/>
      </w:pPr>
      <w:bookmarkStart w:id="884" w:name="_Toc361823783"/>
      <w:r w:rsidRPr="008A44A0">
        <w:t>Building Strong Teams and Team Building</w:t>
      </w:r>
      <w:bookmarkEnd w:id="884"/>
      <w:r w:rsidRPr="008A44A0">
        <w:t xml:space="preserve"> </w:t>
      </w:r>
    </w:p>
    <w:p w:rsidR="005C1C29" w:rsidRPr="008A44A0" w:rsidRDefault="005C1C29" w:rsidP="00313817">
      <w:pPr>
        <w:tabs>
          <w:tab w:val="left" w:pos="360"/>
        </w:tabs>
        <w:spacing w:after="0" w:line="240" w:lineRule="auto"/>
      </w:pPr>
    </w:p>
    <w:p w:rsidR="005C1C29" w:rsidRDefault="005C1C29" w:rsidP="00313817">
      <w:pPr>
        <w:tabs>
          <w:tab w:val="left" w:pos="360"/>
        </w:tabs>
        <w:spacing w:after="0" w:line="240" w:lineRule="auto"/>
      </w:pPr>
      <w:r w:rsidRPr="008A44A0">
        <w:t>Every team is unique. That’s why BRODY’s team building process is developed around each team’s unique needs. Our facilitators work to gain an in-depth understanding of team dynamics, and customize every coaching program to help the team grow stronger than the sum of its parts.</w:t>
      </w:r>
      <w:r>
        <w:t xml:space="preserve">  For more information, </w:t>
      </w:r>
      <w:hyperlink r:id="rId351" w:history="1">
        <w:r w:rsidRPr="006B7040">
          <w:rPr>
            <w:rStyle w:val="Hyperlink"/>
          </w:rPr>
          <w:t>click here.</w:t>
        </w:r>
      </w:hyperlink>
    </w:p>
    <w:p w:rsidR="005C1C29" w:rsidRPr="008A44A0" w:rsidRDefault="005C1C29" w:rsidP="00313817">
      <w:pPr>
        <w:tabs>
          <w:tab w:val="left" w:pos="360"/>
        </w:tabs>
        <w:spacing w:after="0" w:line="240" w:lineRule="auto"/>
      </w:pPr>
    </w:p>
    <w:p w:rsidR="005C1C29" w:rsidRPr="008A44A0" w:rsidRDefault="005C1C29" w:rsidP="00313817">
      <w:pPr>
        <w:tabs>
          <w:tab w:val="left" w:pos="360"/>
        </w:tabs>
        <w:spacing w:after="0" w:line="240" w:lineRule="auto"/>
      </w:pPr>
      <w:r w:rsidRPr="00EC72A0">
        <w:rPr>
          <w:i/>
        </w:rPr>
        <w:t>Dates</w:t>
      </w:r>
      <w:r>
        <w:t xml:space="preserve">:  </w:t>
      </w:r>
      <w:r w:rsidRPr="008A44A0">
        <w:t xml:space="preserve">All Dates TBD by participant </w:t>
      </w:r>
    </w:p>
    <w:p w:rsidR="005C1C29" w:rsidRDefault="005C1C29" w:rsidP="00313817">
      <w:pPr>
        <w:tabs>
          <w:tab w:val="left" w:pos="360"/>
        </w:tabs>
        <w:spacing w:after="0" w:line="240" w:lineRule="auto"/>
      </w:pPr>
      <w:r w:rsidRPr="00EC72A0">
        <w:rPr>
          <w:i/>
        </w:rPr>
        <w:t>Location</w:t>
      </w:r>
      <w:r>
        <w:t xml:space="preserve">:  TBD </w:t>
      </w:r>
    </w:p>
    <w:p w:rsidR="005C1C29" w:rsidRPr="008A44A0" w:rsidRDefault="005C1C29" w:rsidP="00313817">
      <w:pPr>
        <w:tabs>
          <w:tab w:val="left" w:pos="360"/>
        </w:tabs>
        <w:spacing w:after="0" w:line="240" w:lineRule="auto"/>
      </w:pPr>
      <w:r w:rsidRPr="00EC72A0">
        <w:rPr>
          <w:i/>
        </w:rPr>
        <w:t>Deadline</w:t>
      </w:r>
      <w:r w:rsidRPr="008A44A0">
        <w:t>:</w:t>
      </w:r>
      <w:r>
        <w:t xml:space="preserve">  D</w:t>
      </w:r>
      <w:r w:rsidRPr="008A44A0">
        <w:t xml:space="preserve">ecember 31, 2013 </w:t>
      </w:r>
    </w:p>
    <w:p w:rsidR="005C1C29" w:rsidRPr="008A44A0" w:rsidRDefault="005C1C29" w:rsidP="00313817">
      <w:pPr>
        <w:tabs>
          <w:tab w:val="left" w:pos="360"/>
        </w:tabs>
        <w:spacing w:after="0" w:line="240" w:lineRule="auto"/>
      </w:pPr>
      <w:r>
        <w:rPr>
          <w:i/>
        </w:rPr>
        <w:t>Cost</w:t>
      </w:r>
      <w:r w:rsidRPr="008A44A0">
        <w:t xml:space="preserve">: </w:t>
      </w:r>
      <w:r w:rsidRPr="00AE5650">
        <w:t>$</w:t>
      </w:r>
      <w:r>
        <w:t>4</w:t>
      </w:r>
      <w:r w:rsidRPr="00AE5650">
        <w:t>,</w:t>
      </w:r>
      <w:r>
        <w:t>950</w:t>
      </w:r>
      <w:r w:rsidRPr="00AE5650">
        <w:t xml:space="preserve"> </w:t>
      </w:r>
      <w:r>
        <w:t>plus reasonable trainer travel</w:t>
      </w:r>
    </w:p>
    <w:p w:rsidR="005C1C29" w:rsidRDefault="005C1C29" w:rsidP="00313817">
      <w:pPr>
        <w:tabs>
          <w:tab w:val="left" w:pos="360"/>
        </w:tabs>
        <w:spacing w:after="0" w:line="240" w:lineRule="auto"/>
      </w:pPr>
      <w:r w:rsidRPr="00EC72A0">
        <w:rPr>
          <w:i/>
        </w:rPr>
        <w:t>Registration</w:t>
      </w:r>
      <w:r>
        <w:t>:  Online Registration not available for this course, please see contact # below</w:t>
      </w:r>
    </w:p>
    <w:p w:rsidR="005C1C29" w:rsidRDefault="005C1C29" w:rsidP="00313817">
      <w:pPr>
        <w:tabs>
          <w:tab w:val="left" w:pos="360"/>
        </w:tabs>
        <w:spacing w:after="0" w:line="240" w:lineRule="auto"/>
      </w:pPr>
      <w:r>
        <w:rPr>
          <w:i/>
        </w:rPr>
        <w:t xml:space="preserve">Point of </w:t>
      </w:r>
      <w:r w:rsidRPr="00EC72A0">
        <w:rPr>
          <w:i/>
        </w:rPr>
        <w:t>Contact</w:t>
      </w:r>
      <w:r>
        <w:t xml:space="preserve">: </w:t>
      </w:r>
      <w:r w:rsidRPr="008A44A0">
        <w:t xml:space="preserve">Tina </w:t>
      </w:r>
    </w:p>
    <w:p w:rsidR="005C1C29" w:rsidRDefault="005C1C29" w:rsidP="00313817">
      <w:pPr>
        <w:tabs>
          <w:tab w:val="left" w:pos="360"/>
        </w:tabs>
        <w:spacing w:after="0" w:line="240" w:lineRule="auto"/>
      </w:pPr>
      <w:r>
        <w:rPr>
          <w:i/>
        </w:rPr>
        <w:t>Phone</w:t>
      </w:r>
      <w:r w:rsidRPr="00D40E06">
        <w:t>:</w:t>
      </w:r>
      <w:r>
        <w:t xml:space="preserve">  </w:t>
      </w:r>
      <w:r w:rsidRPr="00AE5650">
        <w:t>215-908-4601 or 215-886-1688</w:t>
      </w:r>
    </w:p>
    <w:p w:rsidR="005C1C29" w:rsidRPr="00AE5650" w:rsidRDefault="005C1C29" w:rsidP="00313817">
      <w:pPr>
        <w:tabs>
          <w:tab w:val="left" w:pos="360"/>
        </w:tabs>
        <w:spacing w:after="0" w:line="240" w:lineRule="auto"/>
      </w:pPr>
      <w:r>
        <w:rPr>
          <w:i/>
        </w:rPr>
        <w:t>Email</w:t>
      </w:r>
      <w:r w:rsidRPr="00D40E06">
        <w:t>:</w:t>
      </w:r>
      <w:r>
        <w:t xml:space="preserve">  </w:t>
      </w:r>
      <w:r w:rsidRPr="00AE5650">
        <w:t xml:space="preserve"> </w:t>
      </w:r>
      <w:hyperlink r:id="rId352" w:history="1">
        <w:r w:rsidRPr="003B63D1">
          <w:rPr>
            <w:rStyle w:val="Hyperlink"/>
          </w:rPr>
          <w:t>tina@brodypro.com</w:t>
        </w:r>
      </w:hyperlink>
    </w:p>
    <w:p w:rsidR="005C1C29" w:rsidRDefault="005C1C29" w:rsidP="00313817">
      <w:pPr>
        <w:tabs>
          <w:tab w:val="left" w:pos="360"/>
        </w:tabs>
        <w:spacing w:after="0" w:line="240" w:lineRule="auto"/>
      </w:pPr>
    </w:p>
    <w:p w:rsidR="005C1C29" w:rsidRPr="00A11F81" w:rsidRDefault="007C4733" w:rsidP="00313817">
      <w:pPr>
        <w:pStyle w:val="NoSpacing"/>
        <w:tabs>
          <w:tab w:val="left" w:pos="360"/>
        </w:tabs>
        <w:rPr>
          <w:rFonts w:cs="Times New Roman"/>
          <w:b/>
        </w:rPr>
      </w:pPr>
      <w:r>
        <w:fldChar w:fldCharType="begin"/>
      </w:r>
      <w:r w:rsidR="005C1C29">
        <w:instrText>HYPERLINK \l "bradleyecq2"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rPr>
          <w:b/>
          <w:sz w:val="24"/>
          <w:szCs w:val="24"/>
          <w:u w:val="single"/>
        </w:rPr>
      </w:pPr>
      <w:r>
        <w:fldChar w:fldCharType="end"/>
      </w:r>
    </w:p>
    <w:p w:rsidR="005C1C29" w:rsidRPr="001D1132" w:rsidRDefault="005C1C29" w:rsidP="00313817">
      <w:pPr>
        <w:pStyle w:val="Heading3"/>
        <w:tabs>
          <w:tab w:val="left" w:pos="360"/>
        </w:tabs>
        <w:ind w:left="0"/>
      </w:pPr>
      <w:bookmarkStart w:id="885" w:name="_Toc361823784"/>
      <w:r w:rsidRPr="001D1132">
        <w:t>Understanding Behavioral Styles</w:t>
      </w:r>
      <w:bookmarkEnd w:id="885"/>
      <w:r w:rsidRPr="001D1132">
        <w:t xml:space="preserve"> </w:t>
      </w:r>
    </w:p>
    <w:p w:rsidR="005C1C29" w:rsidRPr="00224EC9" w:rsidRDefault="005C1C29" w:rsidP="00313817">
      <w:pPr>
        <w:tabs>
          <w:tab w:val="left" w:pos="360"/>
        </w:tabs>
        <w:autoSpaceDE w:val="0"/>
        <w:adjustRightInd w:val="0"/>
        <w:spacing w:after="0" w:line="240" w:lineRule="auto"/>
      </w:pPr>
      <w:r>
        <w:rPr>
          <w:bCs/>
        </w:rPr>
        <w:t>T</w:t>
      </w:r>
      <w:r w:rsidRPr="00224EC9">
        <w:rPr>
          <w:bCs/>
        </w:rPr>
        <w:t xml:space="preserve">he ability to collaborate with, influence or persuade others depends largely on how well we can see their perspective and </w:t>
      </w:r>
      <w:r w:rsidR="004C179A" w:rsidRPr="00224EC9">
        <w:rPr>
          <w:bCs/>
        </w:rPr>
        <w:t>adapts</w:t>
      </w:r>
      <w:r w:rsidRPr="00224EC9">
        <w:rPr>
          <w:bCs/>
        </w:rPr>
        <w:t xml:space="preserve"> our approach accordingly. We must be able to identify the strengths and challenges of differing behavior styles. </w:t>
      </w:r>
      <w:r w:rsidRPr="00227375">
        <w:rPr>
          <w:rFonts w:cs="Times New Roman"/>
          <w:color w:val="343434"/>
        </w:rPr>
        <w:t>This BRODY workshop gives participants a unique opportunity to gain insight into their own dominant style, and how they cli</w:t>
      </w:r>
      <w:r>
        <w:rPr>
          <w:rFonts w:cs="Times New Roman"/>
          <w:color w:val="343434"/>
        </w:rPr>
        <w:t xml:space="preserve">ck or clash with other styles. </w:t>
      </w:r>
      <w:r>
        <w:rPr>
          <w:bCs/>
        </w:rPr>
        <w:t xml:space="preserve">For more information, </w:t>
      </w:r>
      <w:hyperlink r:id="rId353" w:history="1">
        <w:r w:rsidRPr="006B7040">
          <w:rPr>
            <w:rStyle w:val="Hyperlink"/>
            <w:bCs/>
          </w:rPr>
          <w:t>click here.</w:t>
        </w:r>
      </w:hyperlink>
      <w:r>
        <w:rPr>
          <w:bCs/>
        </w:rPr>
        <w:br/>
      </w:r>
    </w:p>
    <w:p w:rsidR="005C1C29" w:rsidRPr="00224EC9" w:rsidRDefault="005C1C29" w:rsidP="00313817">
      <w:pPr>
        <w:tabs>
          <w:tab w:val="left" w:pos="360"/>
        </w:tabs>
        <w:spacing w:after="0" w:line="240" w:lineRule="auto"/>
      </w:pPr>
      <w:r w:rsidRPr="00227375">
        <w:rPr>
          <w:i/>
        </w:rPr>
        <w:t>Dates</w:t>
      </w:r>
      <w:r>
        <w:t xml:space="preserve">:  </w:t>
      </w:r>
      <w:r w:rsidRPr="00224EC9">
        <w:t xml:space="preserve">All Dates TBD by participant </w:t>
      </w:r>
    </w:p>
    <w:p w:rsidR="005C1C29" w:rsidRDefault="005C1C29" w:rsidP="00313817">
      <w:pPr>
        <w:tabs>
          <w:tab w:val="left" w:pos="360"/>
        </w:tabs>
        <w:spacing w:after="0" w:line="240" w:lineRule="auto"/>
      </w:pPr>
      <w:r w:rsidRPr="00227375">
        <w:rPr>
          <w:i/>
        </w:rPr>
        <w:t>Location</w:t>
      </w:r>
      <w:r>
        <w:t xml:space="preserve">:  TBD </w:t>
      </w:r>
    </w:p>
    <w:p w:rsidR="005C1C29" w:rsidRPr="00224EC9" w:rsidRDefault="005C1C29" w:rsidP="00313817">
      <w:pPr>
        <w:tabs>
          <w:tab w:val="left" w:pos="360"/>
        </w:tabs>
        <w:spacing w:after="0" w:line="240" w:lineRule="auto"/>
      </w:pPr>
      <w:r w:rsidRPr="00227375">
        <w:rPr>
          <w:i/>
        </w:rPr>
        <w:t>Deadline</w:t>
      </w:r>
      <w:r w:rsidRPr="00224EC9">
        <w:t>:</w:t>
      </w:r>
      <w:r>
        <w:t xml:space="preserve">  </w:t>
      </w:r>
      <w:r w:rsidRPr="00224EC9">
        <w:t xml:space="preserve">December 31, 2013 </w:t>
      </w:r>
    </w:p>
    <w:p w:rsidR="005C1C29" w:rsidRDefault="005C1C29" w:rsidP="00313817">
      <w:pPr>
        <w:tabs>
          <w:tab w:val="left" w:pos="360"/>
        </w:tabs>
        <w:spacing w:after="0" w:line="240" w:lineRule="auto"/>
      </w:pPr>
      <w:r>
        <w:rPr>
          <w:i/>
        </w:rPr>
        <w:t>Cost</w:t>
      </w:r>
      <w:r w:rsidRPr="00224EC9">
        <w:t>:</w:t>
      </w:r>
      <w:r>
        <w:t xml:space="preserve">  </w:t>
      </w:r>
      <w:r w:rsidRPr="00AE5650">
        <w:t>$</w:t>
      </w:r>
      <w:r>
        <w:t>4</w:t>
      </w:r>
      <w:r w:rsidRPr="00AE5650">
        <w:t>,</w:t>
      </w:r>
      <w:r>
        <w:t>950</w:t>
      </w:r>
      <w:r w:rsidRPr="00AE5650">
        <w:t xml:space="preserve"> </w:t>
      </w:r>
      <w:r>
        <w:t>plus reasonable trainer travel for Senior Training Consultant OR</w:t>
      </w:r>
    </w:p>
    <w:p w:rsidR="005C1C29" w:rsidRPr="00224EC9" w:rsidRDefault="005C1C29" w:rsidP="00313817">
      <w:pPr>
        <w:tabs>
          <w:tab w:val="left" w:pos="360"/>
        </w:tabs>
        <w:spacing w:after="0" w:line="240" w:lineRule="auto"/>
      </w:pPr>
      <w:r>
        <w:tab/>
      </w:r>
      <w:r>
        <w:tab/>
      </w:r>
      <w:r>
        <w:tab/>
        <w:t xml:space="preserve">  $5,500 for Marjorie Brody, Certified Coach and Owner </w:t>
      </w:r>
    </w:p>
    <w:p w:rsidR="005C1C29" w:rsidRDefault="005C1C29" w:rsidP="00313817">
      <w:pPr>
        <w:tabs>
          <w:tab w:val="left" w:pos="360"/>
        </w:tabs>
        <w:spacing w:after="0" w:line="240" w:lineRule="auto"/>
      </w:pPr>
      <w:r w:rsidRPr="00227375">
        <w:rPr>
          <w:i/>
        </w:rPr>
        <w:t>Registration</w:t>
      </w:r>
      <w:r>
        <w:t>:  Online Registration not available for this course, please see contact # below</w:t>
      </w:r>
    </w:p>
    <w:p w:rsidR="005C1C29" w:rsidRDefault="005C1C29" w:rsidP="00313817">
      <w:pPr>
        <w:tabs>
          <w:tab w:val="left" w:pos="360"/>
        </w:tabs>
        <w:spacing w:after="0" w:line="240" w:lineRule="auto"/>
      </w:pPr>
      <w:r>
        <w:rPr>
          <w:i/>
        </w:rPr>
        <w:t xml:space="preserve">Point of </w:t>
      </w:r>
      <w:r w:rsidRPr="00227375">
        <w:rPr>
          <w:i/>
        </w:rPr>
        <w:t>Contact</w:t>
      </w:r>
      <w:r>
        <w:t xml:space="preserve">: </w:t>
      </w:r>
      <w:r w:rsidRPr="008A44A0">
        <w:t xml:space="preserve">Tina </w:t>
      </w:r>
    </w:p>
    <w:p w:rsidR="005C1C29" w:rsidRDefault="005C1C29" w:rsidP="00313817">
      <w:pPr>
        <w:tabs>
          <w:tab w:val="left" w:pos="360"/>
        </w:tabs>
        <w:spacing w:after="0" w:line="240" w:lineRule="auto"/>
      </w:pPr>
      <w:r>
        <w:rPr>
          <w:i/>
        </w:rPr>
        <w:t>Phone</w:t>
      </w:r>
      <w:r w:rsidRPr="00D40E06">
        <w:t>:</w:t>
      </w:r>
      <w:r>
        <w:t xml:space="preserve">  </w:t>
      </w:r>
      <w:r w:rsidRPr="00AE5650">
        <w:t>215-908-4601 or 215-886-1688</w:t>
      </w:r>
    </w:p>
    <w:p w:rsidR="005C1C29" w:rsidRPr="00AE5650" w:rsidRDefault="005C1C29" w:rsidP="00313817">
      <w:pPr>
        <w:tabs>
          <w:tab w:val="left" w:pos="360"/>
        </w:tabs>
        <w:spacing w:after="0" w:line="240" w:lineRule="auto"/>
      </w:pPr>
      <w:r>
        <w:rPr>
          <w:i/>
        </w:rPr>
        <w:t>Email</w:t>
      </w:r>
      <w:r w:rsidRPr="00D40E06">
        <w:t>:</w:t>
      </w:r>
      <w:r>
        <w:t xml:space="preserve">  </w:t>
      </w:r>
      <w:r w:rsidRPr="00AE5650">
        <w:t xml:space="preserve"> </w:t>
      </w:r>
      <w:hyperlink r:id="rId354" w:history="1">
        <w:r w:rsidRPr="003B63D1">
          <w:rPr>
            <w:rStyle w:val="Hyperlink"/>
          </w:rPr>
          <w:t>tina@brodypro.com</w:t>
        </w:r>
      </w:hyperlink>
    </w:p>
    <w:p w:rsidR="005C1C29" w:rsidRDefault="005C1C29" w:rsidP="00313817">
      <w:pPr>
        <w:tabs>
          <w:tab w:val="left" w:pos="360"/>
        </w:tabs>
        <w:spacing w:after="0" w:line="240" w:lineRule="auto"/>
      </w:pPr>
    </w:p>
    <w:p w:rsidR="005C1C29" w:rsidRDefault="00994646" w:rsidP="00313817">
      <w:pPr>
        <w:pStyle w:val="NoSpacing"/>
        <w:tabs>
          <w:tab w:val="left" w:pos="360"/>
        </w:tabs>
      </w:pPr>
      <w:hyperlink w:anchor="bradleyecq2" w:history="1">
        <w:hyperlink w:anchor="_Table_of_Contents:" w:history="1">
          <w:r w:rsidR="005C1C29" w:rsidRPr="00A11F81">
            <w:rPr>
              <w:rStyle w:val="Hyperlink"/>
              <w:rFonts w:cs="Times New Roman"/>
              <w:b/>
            </w:rPr>
            <w:t>Table of Contents</w:t>
          </w:r>
        </w:hyperlink>
      </w:hyperlink>
    </w:p>
    <w:p w:rsidR="005C1C29" w:rsidRDefault="005C1C29" w:rsidP="00313817">
      <w:pPr>
        <w:tabs>
          <w:tab w:val="left" w:pos="360"/>
        </w:tabs>
      </w:pPr>
    </w:p>
    <w:p w:rsidR="005C1C29" w:rsidRPr="002324B2" w:rsidRDefault="005C1C29" w:rsidP="00313817">
      <w:pPr>
        <w:pStyle w:val="Heading3"/>
        <w:tabs>
          <w:tab w:val="left" w:pos="360"/>
        </w:tabs>
        <w:ind w:left="0"/>
      </w:pPr>
      <w:bookmarkStart w:id="886" w:name="_Toc361823785"/>
      <w:r>
        <w:t>Bridging the Generational Gap</w:t>
      </w:r>
      <w:bookmarkEnd w:id="886"/>
      <w:r>
        <w:t xml:space="preserve"> </w:t>
      </w:r>
    </w:p>
    <w:p w:rsidR="005C1C29" w:rsidRPr="002324B2" w:rsidRDefault="005C1C29" w:rsidP="00313817">
      <w:pPr>
        <w:tabs>
          <w:tab w:val="left" w:pos="360"/>
        </w:tabs>
        <w:spacing w:after="0" w:line="240" w:lineRule="auto"/>
      </w:pPr>
      <w:r>
        <w:t xml:space="preserve">Overview:  </w:t>
      </w:r>
      <w:r w:rsidRPr="002324B2">
        <w:t xml:space="preserve">Corporate America is now experiencing the largest diversity in age groupings represented in the workplace than at any other time in U.S. history.  With this diversity comes a new leadership challenge — successfully bridging the generation gaps at work. </w:t>
      </w:r>
      <w:r>
        <w:t>In</w:t>
      </w:r>
      <w:r w:rsidRPr="002324B2">
        <w:t xml:space="preserve"> this coaching session, you’ll deepen your understanding of the differences that divide the generations, and learn how you can leverage them to enhance team and organizational success</w:t>
      </w:r>
      <w:r>
        <w:t xml:space="preserve">.  For more information, </w:t>
      </w:r>
      <w:hyperlink r:id="rId355" w:history="1">
        <w:r w:rsidRPr="006B7040">
          <w:rPr>
            <w:rStyle w:val="Hyperlink"/>
          </w:rPr>
          <w:t>click here.</w:t>
        </w:r>
      </w:hyperlink>
    </w:p>
    <w:p w:rsidR="005C1C29" w:rsidRPr="002324B2" w:rsidRDefault="005C1C29" w:rsidP="00313817">
      <w:pPr>
        <w:tabs>
          <w:tab w:val="left" w:pos="360"/>
        </w:tabs>
        <w:spacing w:after="0" w:line="240" w:lineRule="auto"/>
      </w:pPr>
    </w:p>
    <w:p w:rsidR="005C1C29" w:rsidRPr="00D508AA" w:rsidRDefault="005C1C29" w:rsidP="00313817">
      <w:pPr>
        <w:tabs>
          <w:tab w:val="left" w:pos="360"/>
          <w:tab w:val="left" w:pos="630"/>
        </w:tabs>
        <w:spacing w:after="0" w:line="240" w:lineRule="auto"/>
        <w:rPr>
          <w:rFonts w:cs="Times New Roman"/>
        </w:rPr>
      </w:pPr>
      <w:r w:rsidRPr="00D508AA">
        <w:rPr>
          <w:rFonts w:cs="Times New Roman"/>
          <w:i/>
        </w:rPr>
        <w:t>Dates</w:t>
      </w:r>
      <w:r w:rsidRPr="00D508AA">
        <w:rPr>
          <w:rFonts w:cs="Times New Roman"/>
        </w:rPr>
        <w:t xml:space="preserve">:  All Dates TBD by participant </w:t>
      </w:r>
    </w:p>
    <w:p w:rsidR="005C1C29" w:rsidRPr="00D508AA" w:rsidRDefault="005C1C29" w:rsidP="00313817">
      <w:pPr>
        <w:tabs>
          <w:tab w:val="left" w:pos="360"/>
          <w:tab w:val="left" w:pos="630"/>
        </w:tabs>
        <w:spacing w:after="0" w:line="240" w:lineRule="auto"/>
        <w:rPr>
          <w:rFonts w:cs="Times New Roman"/>
        </w:rPr>
      </w:pPr>
      <w:r w:rsidRPr="00D508AA">
        <w:rPr>
          <w:rFonts w:cs="Times New Roman"/>
          <w:i/>
        </w:rPr>
        <w:t>Location</w:t>
      </w:r>
      <w:r w:rsidRPr="00D508AA">
        <w:rPr>
          <w:rFonts w:cs="Times New Roman"/>
        </w:rPr>
        <w:t xml:space="preserve">:  TBD </w:t>
      </w:r>
    </w:p>
    <w:p w:rsidR="005C1C29" w:rsidRPr="00D508AA" w:rsidRDefault="005C1C29" w:rsidP="00313817">
      <w:pPr>
        <w:tabs>
          <w:tab w:val="left" w:pos="360"/>
          <w:tab w:val="left" w:pos="630"/>
        </w:tabs>
        <w:spacing w:after="0" w:line="240" w:lineRule="auto"/>
        <w:rPr>
          <w:rFonts w:cs="Times New Roman"/>
        </w:rPr>
      </w:pPr>
      <w:r w:rsidRPr="00D508AA">
        <w:rPr>
          <w:rFonts w:cs="Times New Roman"/>
          <w:i/>
        </w:rPr>
        <w:t>Deadline</w:t>
      </w:r>
      <w:r w:rsidRPr="00D508AA">
        <w:rPr>
          <w:rFonts w:cs="Times New Roman"/>
        </w:rPr>
        <w:t xml:space="preserve">:  December 31, 2013 </w:t>
      </w:r>
    </w:p>
    <w:p w:rsidR="005C1C29" w:rsidRPr="00D508AA" w:rsidRDefault="005C1C29" w:rsidP="00313817">
      <w:pPr>
        <w:tabs>
          <w:tab w:val="left" w:pos="360"/>
          <w:tab w:val="left" w:pos="630"/>
        </w:tabs>
        <w:spacing w:after="0" w:line="240" w:lineRule="auto"/>
        <w:rPr>
          <w:rFonts w:cs="Times New Roman"/>
        </w:rPr>
      </w:pPr>
      <w:r w:rsidRPr="00D508AA">
        <w:rPr>
          <w:rFonts w:cs="Times New Roman"/>
          <w:i/>
        </w:rPr>
        <w:t>Cost</w:t>
      </w:r>
      <w:r w:rsidRPr="00D508AA">
        <w:rPr>
          <w:rFonts w:cs="Times New Roman"/>
        </w:rPr>
        <w:t xml:space="preserve">:  $4,950 plus reasonable trainer travel </w:t>
      </w:r>
    </w:p>
    <w:p w:rsidR="005C1C29" w:rsidRPr="00D508AA" w:rsidRDefault="005C1C29" w:rsidP="00313817">
      <w:pPr>
        <w:tabs>
          <w:tab w:val="left" w:pos="360"/>
          <w:tab w:val="left" w:pos="630"/>
        </w:tabs>
        <w:spacing w:after="0" w:line="240" w:lineRule="auto"/>
        <w:rPr>
          <w:rFonts w:cs="Times New Roman"/>
        </w:rPr>
      </w:pPr>
      <w:r w:rsidRPr="00D508AA">
        <w:rPr>
          <w:rFonts w:cs="Times New Roman"/>
          <w:i/>
        </w:rPr>
        <w:t>Registration</w:t>
      </w:r>
      <w:r w:rsidRPr="00D508AA">
        <w:rPr>
          <w:rFonts w:cs="Times New Roman"/>
        </w:rPr>
        <w:t>:  Online Registration not available for this course, please see contact # below</w:t>
      </w:r>
    </w:p>
    <w:p w:rsidR="005C1C29" w:rsidRPr="00D508AA" w:rsidRDefault="005C1C29" w:rsidP="00313817">
      <w:pPr>
        <w:tabs>
          <w:tab w:val="left" w:pos="360"/>
        </w:tabs>
        <w:spacing w:after="0" w:line="240" w:lineRule="auto"/>
        <w:rPr>
          <w:rFonts w:cs="Times New Roman"/>
        </w:rPr>
      </w:pPr>
      <w:r w:rsidRPr="00D508AA">
        <w:rPr>
          <w:rFonts w:cs="Times New Roman"/>
          <w:i/>
        </w:rPr>
        <w:t>Point of Contact</w:t>
      </w:r>
      <w:r>
        <w:rPr>
          <w:rFonts w:cs="Times New Roman"/>
        </w:rPr>
        <w:t xml:space="preserve">: </w:t>
      </w:r>
      <w:r w:rsidRPr="00D508AA">
        <w:rPr>
          <w:rFonts w:cs="Times New Roman"/>
        </w:rPr>
        <w:t xml:space="preserve">Tina </w:t>
      </w:r>
    </w:p>
    <w:p w:rsidR="005C1C29" w:rsidRPr="00D508AA" w:rsidRDefault="005C1C29" w:rsidP="00313817">
      <w:pPr>
        <w:tabs>
          <w:tab w:val="left" w:pos="360"/>
        </w:tabs>
        <w:spacing w:after="0" w:line="240" w:lineRule="auto"/>
        <w:rPr>
          <w:rFonts w:cs="Times New Roman"/>
        </w:rPr>
      </w:pPr>
      <w:r w:rsidRPr="00D508AA">
        <w:rPr>
          <w:rFonts w:cs="Times New Roman"/>
          <w:i/>
        </w:rPr>
        <w:t>Phone</w:t>
      </w:r>
      <w:r w:rsidRPr="00D508AA">
        <w:rPr>
          <w:rFonts w:cs="Times New Roman"/>
        </w:rPr>
        <w:t>:  215-908-4601 or 215-886-1688</w:t>
      </w:r>
    </w:p>
    <w:p w:rsidR="005C1C29" w:rsidRPr="00D508AA" w:rsidRDefault="005C1C29" w:rsidP="00313817">
      <w:pPr>
        <w:tabs>
          <w:tab w:val="left" w:pos="360"/>
        </w:tabs>
        <w:spacing w:after="0" w:line="240" w:lineRule="auto"/>
        <w:rPr>
          <w:rFonts w:cs="Times New Roman"/>
        </w:rPr>
      </w:pPr>
      <w:r w:rsidRPr="00D508AA">
        <w:rPr>
          <w:rFonts w:cs="Times New Roman"/>
          <w:i/>
        </w:rPr>
        <w:t>Email</w:t>
      </w:r>
      <w:r w:rsidRPr="00D508AA">
        <w:rPr>
          <w:rFonts w:cs="Times New Roman"/>
        </w:rPr>
        <w:t xml:space="preserve">:   </w:t>
      </w:r>
      <w:hyperlink r:id="rId356" w:history="1">
        <w:r w:rsidRPr="00D508AA">
          <w:rPr>
            <w:rStyle w:val="Hyperlink"/>
            <w:rFonts w:cs="Times New Roman"/>
          </w:rPr>
          <w:t>tina@brodypro.com</w:t>
        </w:r>
      </w:hyperlink>
    </w:p>
    <w:p w:rsidR="005C1C29" w:rsidRPr="00D508AA" w:rsidRDefault="005C1C29" w:rsidP="00313817">
      <w:pPr>
        <w:tabs>
          <w:tab w:val="left" w:pos="360"/>
          <w:tab w:val="left" w:pos="630"/>
        </w:tabs>
        <w:spacing w:after="0" w:line="240" w:lineRule="auto"/>
        <w:rPr>
          <w:rFonts w:cs="Times New Roman"/>
        </w:rPr>
      </w:pPr>
      <w:r>
        <w:rPr>
          <w:rFonts w:cs="Times New Roman"/>
        </w:rPr>
        <w:t xml:space="preserve"> </w:t>
      </w:r>
    </w:p>
    <w:p w:rsidR="005C1C29" w:rsidRDefault="00994646" w:rsidP="00313817">
      <w:pPr>
        <w:pStyle w:val="NoSpacing"/>
        <w:tabs>
          <w:tab w:val="left" w:pos="360"/>
        </w:tabs>
      </w:pPr>
      <w:hyperlink w:anchor="_Table_of_Contents:" w:history="1">
        <w:r w:rsidR="005C1C29" w:rsidRPr="00A11F81">
          <w:rPr>
            <w:rStyle w:val="Hyperlink"/>
            <w:rFonts w:cs="Times New Roman"/>
            <w:b/>
          </w:rPr>
          <w:t>Table of Contents</w:t>
        </w:r>
      </w:hyperlink>
    </w:p>
    <w:p w:rsidR="005C1C29" w:rsidRDefault="005C1C29" w:rsidP="00313817">
      <w:pPr>
        <w:pStyle w:val="NoSpacing"/>
        <w:tabs>
          <w:tab w:val="left" w:pos="360"/>
        </w:tabs>
      </w:pPr>
    </w:p>
    <w:p w:rsidR="005C1C29" w:rsidRPr="002324B2" w:rsidRDefault="005C1C29" w:rsidP="00313817">
      <w:pPr>
        <w:pStyle w:val="Heading3"/>
        <w:tabs>
          <w:tab w:val="left" w:pos="360"/>
        </w:tabs>
        <w:ind w:left="0"/>
      </w:pPr>
      <w:bookmarkStart w:id="887" w:name="_Toc361823786"/>
      <w:r>
        <w:t xml:space="preserve">Leadership </w:t>
      </w:r>
      <w:r w:rsidRPr="00BC196F">
        <w:t>Presence:</w:t>
      </w:r>
      <w:r>
        <w:t xml:space="preserve">  </w:t>
      </w:r>
      <w:r w:rsidRPr="00BC196F">
        <w:t>Inspire</w:t>
      </w:r>
      <w:r>
        <w:t xml:space="preserve"> Trust, Confidence and Credibility</w:t>
      </w:r>
      <w:bookmarkEnd w:id="887"/>
    </w:p>
    <w:p w:rsidR="005C1C29" w:rsidRDefault="005C1C29" w:rsidP="00313817">
      <w:pPr>
        <w:pStyle w:val="NoSpacing"/>
        <w:tabs>
          <w:tab w:val="left" w:pos="360"/>
        </w:tabs>
        <w:rPr>
          <w:rFonts w:cs="Times New Roman"/>
          <w:color w:val="343434"/>
        </w:rPr>
      </w:pPr>
      <w:r w:rsidRPr="00FC2529">
        <w:rPr>
          <w:rFonts w:cs="Times New Roman"/>
          <w:color w:val="343434"/>
        </w:rPr>
        <w:t>This highly interactive program will teach you how to harness your own communication style to connect with colleagues, managers, and clients — and project confidence, authority, and authenticity. Begin with the basics of leadership presence and choose the modules that best meet your needs.</w:t>
      </w:r>
      <w:r>
        <w:rPr>
          <w:rFonts w:cs="Times New Roman"/>
          <w:color w:val="343434"/>
        </w:rPr>
        <w:t xml:space="preserve">  For more information, </w:t>
      </w:r>
      <w:hyperlink r:id="rId357" w:history="1">
        <w:r w:rsidRPr="006B7040">
          <w:rPr>
            <w:rStyle w:val="Hyperlink"/>
            <w:rFonts w:cs="Times New Roman"/>
          </w:rPr>
          <w:t>click here.</w:t>
        </w:r>
      </w:hyperlink>
    </w:p>
    <w:p w:rsidR="005C1C29" w:rsidRDefault="005C1C29" w:rsidP="00313817">
      <w:pPr>
        <w:pStyle w:val="NoSpacing"/>
        <w:tabs>
          <w:tab w:val="left" w:pos="360"/>
        </w:tabs>
        <w:rPr>
          <w:rFonts w:cs="Times New Roman"/>
          <w:b/>
        </w:rPr>
      </w:pPr>
    </w:p>
    <w:p w:rsidR="005C1C29" w:rsidRPr="00AE5650" w:rsidRDefault="005C1C29" w:rsidP="00313817">
      <w:pPr>
        <w:tabs>
          <w:tab w:val="left" w:pos="360"/>
        </w:tabs>
        <w:spacing w:after="0" w:line="240" w:lineRule="auto"/>
      </w:pPr>
      <w:r w:rsidRPr="00D40E06">
        <w:rPr>
          <w:i/>
        </w:rPr>
        <w:t>Dates</w:t>
      </w:r>
      <w:r w:rsidRPr="00AE5650">
        <w:t xml:space="preserve">: </w:t>
      </w:r>
      <w:r>
        <w:t xml:space="preserve"> </w:t>
      </w:r>
      <w:r w:rsidRPr="00AE5650">
        <w:t xml:space="preserve">All Dates TBD by participant </w:t>
      </w:r>
    </w:p>
    <w:p w:rsidR="005C1C29" w:rsidRDefault="005C1C29" w:rsidP="00313817">
      <w:pPr>
        <w:tabs>
          <w:tab w:val="left" w:pos="360"/>
        </w:tabs>
        <w:spacing w:after="0" w:line="240" w:lineRule="auto"/>
      </w:pPr>
      <w:r w:rsidRPr="00D40E06">
        <w:rPr>
          <w:i/>
        </w:rPr>
        <w:t>Location</w:t>
      </w:r>
      <w:r>
        <w:t xml:space="preserve">:  TBD </w:t>
      </w:r>
    </w:p>
    <w:p w:rsidR="005C1C29" w:rsidRPr="00AE5650" w:rsidRDefault="005C1C29" w:rsidP="00313817">
      <w:pPr>
        <w:tabs>
          <w:tab w:val="left" w:pos="360"/>
        </w:tabs>
        <w:spacing w:after="0" w:line="240" w:lineRule="auto"/>
      </w:pPr>
      <w:r w:rsidRPr="00D40E06">
        <w:rPr>
          <w:i/>
        </w:rPr>
        <w:t>Deadline</w:t>
      </w:r>
      <w:r>
        <w:t xml:space="preserve">:  </w:t>
      </w:r>
      <w:r w:rsidRPr="00AE5650">
        <w:t xml:space="preserve">December 31, 2013 </w:t>
      </w:r>
    </w:p>
    <w:p w:rsidR="005C1C29" w:rsidRPr="00AE5650" w:rsidRDefault="005C1C29" w:rsidP="00313817">
      <w:pPr>
        <w:tabs>
          <w:tab w:val="left" w:pos="360"/>
        </w:tabs>
        <w:spacing w:after="0" w:line="240" w:lineRule="auto"/>
      </w:pPr>
      <w:r>
        <w:rPr>
          <w:i/>
        </w:rPr>
        <w:t>Cost</w:t>
      </w:r>
      <w:r>
        <w:t xml:space="preserve">:  </w:t>
      </w:r>
      <w:r w:rsidRPr="00AE5650">
        <w:t>$</w:t>
      </w:r>
      <w:r>
        <w:t>4</w:t>
      </w:r>
      <w:r w:rsidRPr="00AE5650">
        <w:t>,</w:t>
      </w:r>
      <w:r>
        <w:t>950</w:t>
      </w:r>
      <w:r w:rsidRPr="00AE5650">
        <w:t xml:space="preserve"> </w:t>
      </w:r>
      <w:r>
        <w:t xml:space="preserve">plus reasonable trainer travel </w:t>
      </w:r>
    </w:p>
    <w:p w:rsidR="005C1C29" w:rsidRDefault="005C1C29" w:rsidP="00313817">
      <w:pPr>
        <w:tabs>
          <w:tab w:val="left" w:pos="360"/>
        </w:tabs>
        <w:spacing w:after="0" w:line="240" w:lineRule="auto"/>
      </w:pPr>
      <w:r w:rsidRPr="00D40E06">
        <w:rPr>
          <w:i/>
        </w:rPr>
        <w:t>Registration</w:t>
      </w:r>
      <w:r>
        <w:t>:  Online Registration not available for this course, please see contact # below</w:t>
      </w:r>
    </w:p>
    <w:p w:rsidR="005C1C29" w:rsidRDefault="005C1C29" w:rsidP="00313817">
      <w:pPr>
        <w:tabs>
          <w:tab w:val="left" w:pos="360"/>
        </w:tabs>
        <w:spacing w:after="0" w:line="240" w:lineRule="auto"/>
      </w:pPr>
      <w:r>
        <w:rPr>
          <w:i/>
        </w:rPr>
        <w:t>Point of Contact</w:t>
      </w:r>
      <w:r>
        <w:t xml:space="preserve">: </w:t>
      </w:r>
      <w:r w:rsidRPr="00AE5650">
        <w:t xml:space="preserve">Tina </w:t>
      </w:r>
    </w:p>
    <w:p w:rsidR="005C1C29" w:rsidRDefault="005C1C29" w:rsidP="00313817">
      <w:pPr>
        <w:tabs>
          <w:tab w:val="left" w:pos="360"/>
        </w:tabs>
        <w:spacing w:after="0" w:line="240" w:lineRule="auto"/>
      </w:pPr>
      <w:r>
        <w:rPr>
          <w:i/>
        </w:rPr>
        <w:t>Phone</w:t>
      </w:r>
      <w:r w:rsidRPr="00D40E06">
        <w:t>:</w:t>
      </w:r>
      <w:r>
        <w:t xml:space="preserve">  </w:t>
      </w:r>
      <w:r w:rsidRPr="00AE5650">
        <w:t>215-908-4601 or 215-886-1688</w:t>
      </w:r>
    </w:p>
    <w:p w:rsidR="005C1C29" w:rsidRPr="00AE5650" w:rsidRDefault="005C1C29" w:rsidP="00313817">
      <w:pPr>
        <w:tabs>
          <w:tab w:val="left" w:pos="360"/>
        </w:tabs>
        <w:spacing w:after="0" w:line="240" w:lineRule="auto"/>
      </w:pPr>
      <w:r>
        <w:rPr>
          <w:i/>
        </w:rPr>
        <w:t>Email</w:t>
      </w:r>
      <w:r w:rsidRPr="00D40E06">
        <w:t>:</w:t>
      </w:r>
      <w:r>
        <w:t xml:space="preserve">  </w:t>
      </w:r>
      <w:r w:rsidRPr="00AE5650">
        <w:t xml:space="preserve"> </w:t>
      </w:r>
      <w:hyperlink r:id="rId358" w:history="1">
        <w:r w:rsidRPr="003B63D1">
          <w:rPr>
            <w:rStyle w:val="Hyperlink"/>
          </w:rPr>
          <w:t>tina@brodypro.com</w:t>
        </w:r>
      </w:hyperlink>
    </w:p>
    <w:p w:rsidR="005C1C29" w:rsidRPr="00FC2529" w:rsidRDefault="005C1C29" w:rsidP="00313817">
      <w:pPr>
        <w:tabs>
          <w:tab w:val="left" w:pos="360"/>
        </w:tabs>
        <w:spacing w:after="0" w:line="240" w:lineRule="auto"/>
        <w:rPr>
          <w:rFonts w:cs="Times New Roman"/>
        </w:rPr>
      </w:pPr>
    </w:p>
    <w:p w:rsidR="005C1C29" w:rsidRPr="00A11F81" w:rsidRDefault="005C1C29" w:rsidP="00313817">
      <w:pPr>
        <w:pStyle w:val="Heading2"/>
        <w:tabs>
          <w:tab w:val="left" w:pos="360"/>
        </w:tabs>
        <w:ind w:left="0"/>
      </w:pPr>
      <w:bookmarkStart w:id="888" w:name="_Toc361823787"/>
      <w:bookmarkStart w:id="889" w:name="Brookingsecq2"/>
      <w:r w:rsidRPr="00A11F81">
        <w:rPr>
          <w:rFonts w:eastAsia="Arial Unicode MS"/>
        </w:rPr>
        <w:t>Brookings Institut</w:t>
      </w:r>
      <w:r>
        <w:rPr>
          <w:rFonts w:eastAsia="Arial Unicode MS"/>
        </w:rPr>
        <w:t>ion</w:t>
      </w:r>
      <w:bookmarkEnd w:id="879"/>
      <w:bookmarkEnd w:id="880"/>
      <w:bookmarkEnd w:id="881"/>
      <w:bookmarkEnd w:id="888"/>
    </w:p>
    <w:p w:rsidR="005C1C29" w:rsidRPr="00A11F81" w:rsidRDefault="005C1C29" w:rsidP="00313817">
      <w:pPr>
        <w:pStyle w:val="Heading3"/>
        <w:tabs>
          <w:tab w:val="left" w:pos="360"/>
        </w:tabs>
        <w:ind w:left="0"/>
        <w:rPr>
          <w:rFonts w:eastAsia="Arial Unicode MS"/>
        </w:rPr>
      </w:pPr>
      <w:bookmarkStart w:id="890" w:name="Brookingscreatinghighperformance"/>
      <w:bookmarkStart w:id="891" w:name="_Toc329950222"/>
      <w:bookmarkStart w:id="892" w:name="_Toc330199102"/>
      <w:bookmarkStart w:id="893" w:name="_Toc337108955"/>
      <w:bookmarkStart w:id="894" w:name="_Toc361823788"/>
      <w:bookmarkEnd w:id="877"/>
      <w:bookmarkEnd w:id="889"/>
      <w:r>
        <w:rPr>
          <w:rFonts w:eastAsia="Arial Unicode MS" w:cs="Times New Roman"/>
          <w:sz w:val="22"/>
        </w:rPr>
        <w:t>C</w:t>
      </w:r>
      <w:r w:rsidRPr="00A11F81">
        <w:rPr>
          <w:rFonts w:eastAsia="Arial Unicode MS"/>
        </w:rPr>
        <w:t>reating High-Performance Teams</w:t>
      </w:r>
      <w:bookmarkEnd w:id="890"/>
      <w:bookmarkEnd w:id="891"/>
      <w:bookmarkEnd w:id="892"/>
      <w:bookmarkEnd w:id="893"/>
      <w:bookmarkEnd w:id="894"/>
    </w:p>
    <w:p w:rsidR="005C1C29" w:rsidRDefault="005C1C29" w:rsidP="00313817">
      <w:pPr>
        <w:shd w:val="clear" w:color="auto" w:fill="FFFFFF"/>
        <w:tabs>
          <w:tab w:val="left" w:pos="360"/>
        </w:tabs>
        <w:spacing w:after="0" w:line="300" w:lineRule="atLeast"/>
        <w:rPr>
          <w:rFonts w:cs="Times New Roman"/>
          <w:color w:val="000000"/>
        </w:rPr>
      </w:pPr>
      <w:r w:rsidRPr="00DA0084">
        <w:rPr>
          <w:rFonts w:cs="Times New Roman"/>
          <w:color w:val="000000"/>
        </w:rPr>
        <w:t xml:space="preserve">Teams are essential to solving today’s complex, high-profile problems and piloting new initiatives and innovations. </w:t>
      </w:r>
      <w:r>
        <w:rPr>
          <w:rFonts w:cs="Times New Roman"/>
          <w:color w:val="000000"/>
        </w:rPr>
        <w:t xml:space="preserve">  </w:t>
      </w:r>
      <w:r w:rsidRPr="00DA0084">
        <w:rPr>
          <w:rFonts w:cs="Times New Roman"/>
          <w:color w:val="000000"/>
        </w:rPr>
        <w:t>Government executives and managers must be able to delegate authority and responsibility within the team in a way that develops good collaborative skills and new leaders among the team members. They need to integrate the work of a wide variety of teams into organizational outcomes and future planning.</w:t>
      </w:r>
      <w:r>
        <w:rPr>
          <w:rFonts w:cs="Times New Roman"/>
          <w:color w:val="000000"/>
        </w:rPr>
        <w:t xml:space="preserve">  </w:t>
      </w:r>
    </w:p>
    <w:p w:rsidR="005C1C29" w:rsidRPr="00DA0084" w:rsidRDefault="005C1C29" w:rsidP="00313817">
      <w:pPr>
        <w:shd w:val="clear" w:color="auto" w:fill="FFFFFF"/>
        <w:tabs>
          <w:tab w:val="left" w:pos="360"/>
        </w:tabs>
        <w:spacing w:after="0" w:line="300" w:lineRule="atLeast"/>
        <w:rPr>
          <w:rFonts w:cs="Times New Roman"/>
          <w:color w:val="000000"/>
        </w:rPr>
      </w:pPr>
      <w:r w:rsidRPr="00DA0084">
        <w:rPr>
          <w:rFonts w:cs="Times New Roman"/>
          <w:color w:val="000000"/>
        </w:rPr>
        <w:t xml:space="preserve">In this course, you will learn the basic steps needed to build effective teams and sustain high performance over time. In addition, the program will help you frame your team’s goals, empower members and facilitate internal group dynamics to optimize team performance. The course objective is to help you leverage organizational capacity by creating high-performance teams. </w:t>
      </w:r>
      <w:r w:rsidRPr="00327B16">
        <w:rPr>
          <w:rFonts w:cs="Times New Roman"/>
          <w:color w:val="000000"/>
        </w:rPr>
        <w:t xml:space="preserve">For more </w:t>
      </w:r>
      <w:r w:rsidRPr="00327B16">
        <w:rPr>
          <w:rFonts w:cs="Times New Roman"/>
        </w:rPr>
        <w:t>information on this program</w:t>
      </w:r>
      <w:r>
        <w:rPr>
          <w:rFonts w:cs="Times New Roman"/>
        </w:rPr>
        <w:t xml:space="preserve">, </w:t>
      </w:r>
      <w:hyperlink r:id="rId359" w:history="1">
        <w:r w:rsidRPr="00327B16">
          <w:rPr>
            <w:rStyle w:val="Hyperlink"/>
            <w:rFonts w:cs="Times New Roman"/>
          </w:rPr>
          <w:t>click here</w:t>
        </w:r>
      </w:hyperlink>
      <w:r w:rsidRPr="00327B16">
        <w:rPr>
          <w:rFonts w:cs="Times New Roman"/>
        </w:rPr>
        <w:t>.</w:t>
      </w:r>
    </w:p>
    <w:p w:rsidR="005C1C29" w:rsidRPr="00A11F81" w:rsidRDefault="005C1C29" w:rsidP="00313817">
      <w:pPr>
        <w:shd w:val="clear" w:color="auto" w:fill="FFFFFF"/>
        <w:tabs>
          <w:tab w:val="left" w:pos="360"/>
        </w:tabs>
        <w:spacing w:after="0" w:line="300" w:lineRule="atLeast"/>
        <w:rPr>
          <w:rFonts w:cs="Times New Roman"/>
          <w:i/>
          <w:color w:val="000000"/>
        </w:rPr>
      </w:pPr>
    </w:p>
    <w:p w:rsidR="005C1C29" w:rsidRPr="00A11F81" w:rsidRDefault="005C1C29" w:rsidP="00313817">
      <w:pPr>
        <w:shd w:val="clear" w:color="auto" w:fill="FFFFFF"/>
        <w:tabs>
          <w:tab w:val="left" w:pos="360"/>
        </w:tabs>
        <w:spacing w:after="0" w:line="300" w:lineRule="atLeast"/>
        <w:rPr>
          <w:rFonts w:cs="Times New Roman"/>
          <w:color w:val="000000"/>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May 1 3-14, 2014</w:t>
      </w:r>
    </w:p>
    <w:p w:rsidR="005C1C29" w:rsidRPr="00A11F81" w:rsidRDefault="005C1C29" w:rsidP="00313817">
      <w:pPr>
        <w:shd w:val="clear" w:color="auto" w:fill="FFFFFF"/>
        <w:tabs>
          <w:tab w:val="left" w:pos="360"/>
        </w:tabs>
        <w:spacing w:after="0" w:line="300" w:lineRule="atLeast"/>
        <w:jc w:val="both"/>
        <w:rPr>
          <w:rFonts w:cs="Times New Roman"/>
        </w:rPr>
      </w:pPr>
      <w:r w:rsidRPr="00A11F81">
        <w:rPr>
          <w:rFonts w:cs="Times New Roman"/>
          <w:i/>
          <w:color w:val="000000"/>
        </w:rPr>
        <w:t xml:space="preserve">Location: </w:t>
      </w:r>
      <w:r w:rsidRPr="00A11F81">
        <w:rPr>
          <w:rFonts w:cs="Times New Roman"/>
          <w:color w:val="000000"/>
        </w:rPr>
        <w:t>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Pr="00D508AA" w:rsidRDefault="005C1C29" w:rsidP="00313817">
      <w:pPr>
        <w:shd w:val="clear" w:color="auto" w:fill="FFFFFF"/>
        <w:tabs>
          <w:tab w:val="left" w:pos="360"/>
        </w:tabs>
        <w:spacing w:after="0" w:line="300" w:lineRule="atLeast"/>
        <w:jc w:val="both"/>
        <w:rPr>
          <w:rFonts w:cs="Times New Roman"/>
          <w:color w:val="000000"/>
          <w:u w:val="single"/>
        </w:rPr>
      </w:pPr>
      <w:r>
        <w:rPr>
          <w:rFonts w:cs="Times New Roman"/>
          <w:i/>
          <w:color w:val="000000"/>
        </w:rPr>
        <w:t>Contact Number</w:t>
      </w:r>
      <w:r w:rsidRPr="00327B16">
        <w:rPr>
          <w:rFonts w:cs="Times New Roman"/>
        </w:rPr>
        <w:t xml:space="preserve">: (800) 925-5730 </w:t>
      </w:r>
      <w:r>
        <w:rPr>
          <w:rFonts w:cs="Times New Roman"/>
          <w:i/>
          <w:color w:val="000000"/>
        </w:rPr>
        <w:t xml:space="preserve">  </w:t>
      </w:r>
    </w:p>
    <w:p w:rsidR="005C1C29" w:rsidRDefault="005C1C29" w:rsidP="00313817">
      <w:pPr>
        <w:tabs>
          <w:tab w:val="left" w:pos="360"/>
        </w:tabs>
        <w:spacing w:after="0" w:line="240" w:lineRule="auto"/>
        <w:jc w:val="both"/>
        <w:rPr>
          <w:rFonts w:cs="Times New Roman"/>
          <w:b/>
          <w:color w:val="000000"/>
        </w:rPr>
      </w:pPr>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"brookingsecq2"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rPr>
          <w:rFonts w:eastAsia="Arial Unicode MS"/>
        </w:rPr>
      </w:pPr>
      <w:bookmarkStart w:id="895" w:name="brookingsgloballeadership"/>
      <w:bookmarkStart w:id="896" w:name="_Toc329950223"/>
      <w:bookmarkStart w:id="897" w:name="_Toc330199103"/>
      <w:bookmarkStart w:id="898" w:name="_Toc337108956"/>
      <w:bookmarkStart w:id="899" w:name="_Toc361823789"/>
      <w:r w:rsidRPr="00A11F81">
        <w:rPr>
          <w:rFonts w:eastAsia="Arial Unicode MS"/>
        </w:rPr>
        <w:t>Global Leadership: Leveraging Differences</w:t>
      </w:r>
      <w:bookmarkEnd w:id="895"/>
      <w:bookmarkEnd w:id="896"/>
      <w:bookmarkEnd w:id="897"/>
      <w:bookmarkEnd w:id="898"/>
      <w:bookmarkEnd w:id="899"/>
    </w:p>
    <w:p w:rsidR="005C1C29" w:rsidRPr="00D508AA" w:rsidRDefault="005C1C29" w:rsidP="00313817">
      <w:pPr>
        <w:pStyle w:val="Default"/>
        <w:tabs>
          <w:tab w:val="left" w:pos="360"/>
        </w:tabs>
        <w:rPr>
          <w:sz w:val="22"/>
          <w:szCs w:val="22"/>
        </w:rPr>
      </w:pPr>
      <w:r w:rsidRPr="00D508AA">
        <w:rPr>
          <w:rFonts w:cs="Times New Roman"/>
          <w:sz w:val="22"/>
          <w:szCs w:val="22"/>
        </w:rPr>
        <w:t>The 21</w:t>
      </w:r>
      <w:r w:rsidRPr="00D508AA">
        <w:rPr>
          <w:rFonts w:cs="Times New Roman"/>
          <w:sz w:val="22"/>
          <w:szCs w:val="22"/>
          <w:vertAlign w:val="superscript"/>
        </w:rPr>
        <w:t>st</w:t>
      </w:r>
      <w:r w:rsidRPr="00D508AA">
        <w:rPr>
          <w:rFonts w:cs="Times New Roman"/>
          <w:sz w:val="22"/>
          <w:szCs w:val="22"/>
        </w:rPr>
        <w:t xml:space="preserve"> century has created an entirely new context in which to lead. A globalized and mobile society, an unprecedented pace of change, and complex and seemingly intractable problems present new challenges and opportunities for today’s executive. Increasingly, public leaders are called upon to be “globally competent,” understand many cultures, and leverage this knowledge to create the vital organizations necessary for solving 21</w:t>
      </w:r>
      <w:r w:rsidRPr="00D508AA">
        <w:rPr>
          <w:rFonts w:cs="Times New Roman"/>
          <w:sz w:val="22"/>
          <w:szCs w:val="22"/>
          <w:vertAlign w:val="superscript"/>
        </w:rPr>
        <w:t>st</w:t>
      </w:r>
      <w:r w:rsidRPr="00D508AA">
        <w:rPr>
          <w:rFonts w:cs="Times New Roman"/>
          <w:sz w:val="22"/>
          <w:szCs w:val="22"/>
        </w:rPr>
        <w:t>-century problems. For m</w:t>
      </w:r>
      <w:r>
        <w:rPr>
          <w:rFonts w:cs="Times New Roman"/>
          <w:sz w:val="22"/>
          <w:szCs w:val="22"/>
        </w:rPr>
        <w:t>ore information on this program,</w:t>
      </w:r>
      <w:r w:rsidRPr="00D508AA">
        <w:rPr>
          <w:rFonts w:cs="Times New Roman"/>
          <w:sz w:val="22"/>
          <w:szCs w:val="22"/>
        </w:rPr>
        <w:t xml:space="preserve"> </w:t>
      </w:r>
      <w:hyperlink r:id="rId360" w:history="1">
        <w:r w:rsidRPr="00D508AA">
          <w:rPr>
            <w:rStyle w:val="Hyperlink"/>
            <w:rFonts w:cs="Times New Roman"/>
            <w:sz w:val="22"/>
            <w:szCs w:val="22"/>
          </w:rPr>
          <w:t>click here</w:t>
        </w:r>
      </w:hyperlink>
      <w:r w:rsidRPr="00D508AA">
        <w:rPr>
          <w:sz w:val="22"/>
          <w:szCs w:val="22"/>
        </w:rPr>
        <w:t>.</w:t>
      </w:r>
    </w:p>
    <w:p w:rsidR="005C1C29" w:rsidRPr="00DA0084" w:rsidRDefault="005C1C29" w:rsidP="00313817">
      <w:pPr>
        <w:shd w:val="clear" w:color="auto" w:fill="FFFFFF"/>
        <w:tabs>
          <w:tab w:val="left" w:pos="360"/>
        </w:tabs>
        <w:spacing w:after="0" w:line="300" w:lineRule="atLeast"/>
        <w:rPr>
          <w:rFonts w:cs="Times New Roman"/>
          <w:color w:val="000000"/>
        </w:rPr>
      </w:pPr>
      <w:r w:rsidRPr="00DA0084">
        <w:rPr>
          <w:rFonts w:cs="Times New Roman"/>
          <w:i/>
          <w:color w:val="000000"/>
        </w:rPr>
        <w:t xml:space="preserve">Dates: </w:t>
      </w:r>
      <w:r w:rsidRPr="00DA0084">
        <w:rPr>
          <w:rFonts w:cs="Times New Roman"/>
          <w:color w:val="000000"/>
        </w:rPr>
        <w:t xml:space="preserve"> </w:t>
      </w:r>
      <w:r>
        <w:rPr>
          <w:rFonts w:cs="Times New Roman"/>
          <w:color w:val="000000"/>
        </w:rPr>
        <w:t>May 20-21, 2014</w:t>
      </w:r>
    </w:p>
    <w:p w:rsidR="005C1C29" w:rsidRPr="00DA0084" w:rsidRDefault="005C1C29" w:rsidP="00313817">
      <w:pPr>
        <w:shd w:val="clear" w:color="auto" w:fill="FFFFFF"/>
        <w:tabs>
          <w:tab w:val="left" w:pos="360"/>
        </w:tabs>
        <w:spacing w:after="0" w:line="300" w:lineRule="atLeast"/>
        <w:jc w:val="both"/>
        <w:rPr>
          <w:rFonts w:cs="Times New Roman"/>
        </w:rPr>
      </w:pPr>
      <w:r w:rsidRPr="00DA0084">
        <w:rPr>
          <w:rFonts w:cs="Times New Roman"/>
          <w:i/>
          <w:color w:val="000000"/>
        </w:rPr>
        <w:t xml:space="preserve">Location: </w:t>
      </w:r>
      <w:r w:rsidRPr="00DA0084">
        <w:rPr>
          <w:rFonts w:cs="Times New Roman"/>
          <w:color w:val="000000"/>
        </w:rPr>
        <w:t>Brookings Institution (Washington DC)</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Pr="00A11F81" w:rsidRDefault="005C1C29" w:rsidP="00313817">
      <w:pPr>
        <w:shd w:val="clear" w:color="auto" w:fill="FFFFFF"/>
        <w:tabs>
          <w:tab w:val="left" w:pos="360"/>
        </w:tabs>
        <w:spacing w:after="0" w:line="300" w:lineRule="atLeast"/>
        <w:jc w:val="both"/>
        <w:rPr>
          <w:rFonts w:cs="Times New Roman"/>
        </w:rPr>
      </w:pPr>
      <w:r>
        <w:rPr>
          <w:rFonts w:cs="Times New Roman"/>
          <w:i/>
          <w:color w:val="000000"/>
        </w:rPr>
        <w:t>Contact Number</w:t>
      </w:r>
      <w:r w:rsidRPr="00327B16">
        <w:rPr>
          <w:rFonts w:cs="Times New Roman"/>
        </w:rPr>
        <w:t xml:space="preserve">: (800) 925-5730 </w:t>
      </w:r>
      <w:r>
        <w:rPr>
          <w:rFonts w:cs="Times New Roman"/>
          <w:i/>
          <w:color w:val="000000"/>
        </w:rPr>
        <w:t xml:space="preserve">  </w:t>
      </w:r>
      <w:r>
        <w:rPr>
          <w:rFonts w:cs="Times New Roman"/>
        </w:rPr>
        <w:tab/>
      </w:r>
    </w:p>
    <w:p w:rsidR="005C1C29" w:rsidRPr="00A11F81" w:rsidRDefault="005C1C29" w:rsidP="00313817">
      <w:pPr>
        <w:tabs>
          <w:tab w:val="left" w:pos="360"/>
        </w:tabs>
        <w:spacing w:after="0" w:line="240" w:lineRule="auto"/>
        <w:jc w:val="both"/>
        <w:rPr>
          <w:rFonts w:cs="Times New Roman"/>
          <w:b/>
        </w:rPr>
      </w:pPr>
      <w:bookmarkStart w:id="900" w:name="brookingsleaderascoach"/>
    </w:p>
    <w:p w:rsidR="005C1C29" w:rsidRPr="00A11F81" w:rsidRDefault="007C4733" w:rsidP="00313817">
      <w:pPr>
        <w:pStyle w:val="NoSpacing"/>
        <w:tabs>
          <w:tab w:val="left" w:pos="360"/>
        </w:tabs>
        <w:rPr>
          <w:rFonts w:cs="Times New Roman"/>
          <w:b/>
        </w:rPr>
      </w:pPr>
      <w:r>
        <w:fldChar w:fldCharType="begin"/>
      </w:r>
      <w:r w:rsidR="005C1C29">
        <w:instrText>HYPERLINK \l "brookingsecq2"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bookmarkEnd w:id="900"/>
    </w:p>
    <w:p w:rsidR="005C1C29" w:rsidRDefault="005C1C29" w:rsidP="00313817">
      <w:pPr>
        <w:pStyle w:val="Heading3"/>
        <w:tabs>
          <w:tab w:val="left" w:pos="360"/>
        </w:tabs>
        <w:ind w:left="0"/>
        <w:rPr>
          <w:rFonts w:eastAsia="Arial Unicode MS"/>
        </w:rPr>
      </w:pPr>
      <w:bookmarkStart w:id="901" w:name="_Toc361823790"/>
      <w:bookmarkStart w:id="902" w:name="brookingspublicleadership21c"/>
      <w:bookmarkStart w:id="903" w:name="_Toc329950224"/>
      <w:bookmarkStart w:id="904" w:name="_Toc330199104"/>
      <w:bookmarkStart w:id="905" w:name="_Toc337108957"/>
      <w:r>
        <w:rPr>
          <w:rFonts w:eastAsia="Arial Unicode MS"/>
        </w:rPr>
        <w:t>Leaders Growing Leaders:  Developing Others</w:t>
      </w:r>
      <w:bookmarkEnd w:id="901"/>
    </w:p>
    <w:p w:rsidR="005C1C29" w:rsidRPr="00C44831" w:rsidRDefault="005C1C29" w:rsidP="00313817">
      <w:pPr>
        <w:tabs>
          <w:tab w:val="left" w:pos="360"/>
        </w:tabs>
        <w:autoSpaceDE w:val="0"/>
        <w:autoSpaceDN w:val="0"/>
        <w:adjustRightInd w:val="0"/>
        <w:spacing w:after="0" w:line="240" w:lineRule="auto"/>
        <w:rPr>
          <w:rFonts w:cs="Times New Roman"/>
        </w:rPr>
      </w:pPr>
      <w:r w:rsidRPr="00C44831">
        <w:rPr>
          <w:rFonts w:cs="Times New Roman"/>
          <w:color w:val="0D0D0D"/>
        </w:rPr>
        <w:t>This engaging three-day workshop takes a deep dive into best practices for developing others. It will help you develop your own coaching skills so you can be a catalyst who equips employees with the ability to perform at higher levels. The course also teaches you about the unique attributes of each generational cohort in the workplace and ways to connect with each of them.</w:t>
      </w:r>
      <w:r>
        <w:rPr>
          <w:rFonts w:cs="Times New Roman"/>
          <w:color w:val="0D0D0D"/>
        </w:rPr>
        <w:t xml:space="preserve">  For more information, </w:t>
      </w:r>
      <w:hyperlink r:id="rId361" w:history="1">
        <w:r w:rsidRPr="006B7040">
          <w:rPr>
            <w:rStyle w:val="Hyperlink"/>
          </w:rPr>
          <w:t>click here.</w:t>
        </w:r>
      </w:hyperlink>
    </w:p>
    <w:p w:rsidR="005C1C29" w:rsidRDefault="005C1C29" w:rsidP="00313817">
      <w:pPr>
        <w:shd w:val="clear" w:color="auto" w:fill="FFFFFF"/>
        <w:tabs>
          <w:tab w:val="left" w:pos="360"/>
        </w:tabs>
        <w:spacing w:after="0" w:line="300" w:lineRule="atLeast"/>
        <w:rPr>
          <w:rFonts w:cs="Times New Roman"/>
          <w:i/>
          <w:color w:val="000000"/>
        </w:rPr>
      </w:pPr>
    </w:p>
    <w:p w:rsidR="005C1C29" w:rsidRDefault="005C1C29" w:rsidP="00313817">
      <w:pPr>
        <w:shd w:val="clear" w:color="auto" w:fill="FFFFFF"/>
        <w:tabs>
          <w:tab w:val="left" w:pos="360"/>
        </w:tabs>
        <w:spacing w:after="0" w:line="300" w:lineRule="atLeast"/>
        <w:rPr>
          <w:rFonts w:cs="Times New Roman"/>
          <w:color w:val="000000"/>
        </w:rPr>
      </w:pPr>
      <w:r w:rsidRPr="00DA0084">
        <w:rPr>
          <w:rFonts w:cs="Times New Roman"/>
          <w:i/>
          <w:color w:val="000000"/>
        </w:rPr>
        <w:t xml:space="preserve">Dates: </w:t>
      </w:r>
      <w:r w:rsidRPr="00DA0084">
        <w:rPr>
          <w:rFonts w:cs="Times New Roman"/>
          <w:color w:val="000000"/>
        </w:rPr>
        <w:t xml:space="preserve"> </w:t>
      </w:r>
      <w:r>
        <w:rPr>
          <w:rFonts w:cs="Times New Roman"/>
          <w:color w:val="000000"/>
        </w:rPr>
        <w:t>October 29-31, 2013</w:t>
      </w:r>
    </w:p>
    <w:p w:rsidR="005C1C29" w:rsidRPr="00DA0084" w:rsidRDefault="005C1C29" w:rsidP="00313817">
      <w:pPr>
        <w:shd w:val="clear" w:color="auto" w:fill="FFFFFF"/>
        <w:tabs>
          <w:tab w:val="left" w:pos="360"/>
        </w:tabs>
        <w:spacing w:after="0" w:line="300" w:lineRule="atLeast"/>
        <w:rPr>
          <w:rFonts w:cs="Times New Roman"/>
        </w:rPr>
      </w:pPr>
      <w:r w:rsidRPr="00DA0084">
        <w:rPr>
          <w:rFonts w:cs="Times New Roman"/>
          <w:i/>
          <w:color w:val="000000"/>
        </w:rPr>
        <w:t xml:space="preserve">Location: </w:t>
      </w:r>
      <w:r w:rsidRPr="00DA0084">
        <w:rPr>
          <w:rFonts w:cs="Times New Roman"/>
          <w:color w:val="000000"/>
        </w:rPr>
        <w:t>Brookings Institution (Washington DC)</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 xml:space="preserve">Cost: </w:t>
      </w:r>
      <w:r w:rsidRPr="00A11F81">
        <w:rPr>
          <w:rFonts w:cs="Times New Roman"/>
          <w:color w:val="000000"/>
        </w:rPr>
        <w:t>$1,895</w:t>
      </w:r>
    </w:p>
    <w:p w:rsidR="005C1C29" w:rsidRDefault="005C1C29" w:rsidP="00313817">
      <w:pPr>
        <w:shd w:val="clear" w:color="auto" w:fill="FFFFFF"/>
        <w:tabs>
          <w:tab w:val="left" w:pos="360"/>
        </w:tabs>
        <w:spacing w:after="0" w:line="300" w:lineRule="atLeast"/>
        <w:jc w:val="both"/>
        <w:rPr>
          <w:rFonts w:cs="Times New Roman"/>
        </w:rPr>
      </w:pPr>
      <w:r>
        <w:rPr>
          <w:rFonts w:cs="Times New Roman"/>
          <w:i/>
          <w:color w:val="000000"/>
        </w:rPr>
        <w:t>Contact Number</w:t>
      </w:r>
      <w:r w:rsidRPr="00327B16">
        <w:rPr>
          <w:rFonts w:cs="Times New Roman"/>
        </w:rPr>
        <w:t xml:space="preserve">: (800) 925-5730 </w:t>
      </w:r>
      <w:r>
        <w:rPr>
          <w:rFonts w:cs="Times New Roman"/>
          <w:i/>
          <w:color w:val="000000"/>
        </w:rPr>
        <w:t xml:space="preserve">  </w:t>
      </w:r>
      <w:r>
        <w:rPr>
          <w:rFonts w:cs="Times New Roman"/>
        </w:rPr>
        <w:tab/>
      </w:r>
    </w:p>
    <w:p w:rsidR="005C1C29" w:rsidRPr="00A11F81" w:rsidRDefault="005C1C29" w:rsidP="00313817">
      <w:pPr>
        <w:shd w:val="clear" w:color="auto" w:fill="FFFFFF"/>
        <w:tabs>
          <w:tab w:val="left" w:pos="360"/>
        </w:tabs>
        <w:spacing w:after="0" w:line="300" w:lineRule="atLeast"/>
        <w:jc w:val="both"/>
        <w:rPr>
          <w:rFonts w:cs="Times New Roman"/>
        </w:rPr>
      </w:pPr>
    </w:p>
    <w:p w:rsidR="005C1C29" w:rsidRDefault="00994646" w:rsidP="00313817">
      <w:pPr>
        <w:pStyle w:val="NoSpacing"/>
        <w:tabs>
          <w:tab w:val="left" w:pos="360"/>
        </w:tabs>
      </w:pPr>
      <w:hyperlink w:anchor="brookingsecq2" w:history="1">
        <w:hyperlink w:anchor="_Table_of_Contents:" w:history="1">
          <w:r w:rsidR="005C1C29" w:rsidRPr="00A11F81">
            <w:rPr>
              <w:rStyle w:val="Hyperlink"/>
              <w:rFonts w:cs="Times New Roman"/>
              <w:b/>
            </w:rPr>
            <w:t>Table of Contents</w:t>
          </w:r>
        </w:hyperlink>
      </w:hyperlink>
    </w:p>
    <w:p w:rsidR="005C1C29" w:rsidRPr="00C44831" w:rsidRDefault="005C1C29" w:rsidP="00313817">
      <w:pPr>
        <w:pStyle w:val="NoSpacing"/>
        <w:tabs>
          <w:tab w:val="left" w:pos="360"/>
        </w:tabs>
        <w:rPr>
          <w:rFonts w:eastAsia="Arial Unicode MS" w:cs="Times New Roman"/>
        </w:rPr>
      </w:pPr>
    </w:p>
    <w:p w:rsidR="005C1C29" w:rsidRPr="00A11F81" w:rsidRDefault="005C1C29" w:rsidP="00313817">
      <w:pPr>
        <w:pStyle w:val="Heading3"/>
        <w:tabs>
          <w:tab w:val="left" w:pos="360"/>
        </w:tabs>
        <w:ind w:left="0"/>
        <w:rPr>
          <w:rFonts w:eastAsia="Arial Unicode MS"/>
        </w:rPr>
      </w:pPr>
      <w:bookmarkStart w:id="906" w:name="_Toc361823791"/>
      <w:r w:rsidRPr="00A11F81">
        <w:rPr>
          <w:rFonts w:eastAsia="Arial Unicode MS"/>
        </w:rPr>
        <w:t>Public Leadership 21C</w:t>
      </w:r>
      <w:bookmarkEnd w:id="902"/>
      <w:bookmarkEnd w:id="903"/>
      <w:bookmarkEnd w:id="904"/>
      <w:bookmarkEnd w:id="905"/>
      <w:bookmarkEnd w:id="906"/>
    </w:p>
    <w:p w:rsidR="005C1C29" w:rsidRPr="00327B16" w:rsidRDefault="005C1C29" w:rsidP="00313817">
      <w:pPr>
        <w:shd w:val="clear" w:color="auto" w:fill="FFFFFF"/>
        <w:tabs>
          <w:tab w:val="left" w:pos="360"/>
        </w:tabs>
        <w:spacing w:after="0" w:line="300" w:lineRule="atLeast"/>
        <w:rPr>
          <w:rFonts w:cs="Times New Roman"/>
          <w:color w:val="000000"/>
        </w:rPr>
      </w:pPr>
      <w:r w:rsidRPr="00A11F81">
        <w:rPr>
          <w:rFonts w:cs="Times New Roman"/>
          <w:color w:val="000000"/>
        </w:rPr>
        <w:t>Leading public organizations has never been more challenging. Faced with shrinking budgets, an aging workforce, and rapid change, public managers must build and hone a wide array of leadership skills to deliver on the promise of American life</w:t>
      </w:r>
      <w:r w:rsidRPr="00327B16">
        <w:rPr>
          <w:rFonts w:cs="Times New Roman"/>
          <w:color w:val="000000"/>
        </w:rPr>
        <w:t xml:space="preserve">. </w:t>
      </w:r>
      <w:r w:rsidRPr="00327B16">
        <w:rPr>
          <w:rFonts w:cs="Times New Roman"/>
        </w:rPr>
        <w:t>For more information on this program,</w:t>
      </w:r>
      <w:r>
        <w:rPr>
          <w:rFonts w:cs="Times New Roman"/>
        </w:rPr>
        <w:t xml:space="preserve"> </w:t>
      </w:r>
      <w:hyperlink r:id="rId362" w:history="1">
        <w:r w:rsidRPr="00327B16">
          <w:rPr>
            <w:rStyle w:val="Hyperlink"/>
            <w:rFonts w:cs="Times New Roman"/>
          </w:rPr>
          <w:t>click here</w:t>
        </w:r>
      </w:hyperlink>
    </w:p>
    <w:p w:rsidR="005C1C29" w:rsidRPr="00A11F81" w:rsidRDefault="005C1C29" w:rsidP="00313817">
      <w:pPr>
        <w:shd w:val="clear" w:color="auto" w:fill="FFFFFF"/>
        <w:tabs>
          <w:tab w:val="left" w:pos="360"/>
        </w:tabs>
        <w:spacing w:after="0" w:line="300" w:lineRule="atLeast"/>
        <w:jc w:val="both"/>
        <w:rPr>
          <w:rFonts w:cs="Times New Roman"/>
          <w:i/>
          <w:color w:val="000000"/>
        </w:rPr>
      </w:pPr>
    </w:p>
    <w:p w:rsidR="005C1C29" w:rsidRPr="00A11F81"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Dates:</w:t>
      </w:r>
      <w:r w:rsidRPr="00A11F81">
        <w:rPr>
          <w:rFonts w:cs="Times New Roman"/>
          <w:color w:val="000000"/>
        </w:rPr>
        <w:t xml:space="preserve">   September </w:t>
      </w:r>
      <w:r>
        <w:rPr>
          <w:rFonts w:cs="Times New Roman"/>
          <w:color w:val="000000"/>
        </w:rPr>
        <w:t>8</w:t>
      </w:r>
      <w:r w:rsidRPr="00A11F81">
        <w:rPr>
          <w:rFonts w:cs="Times New Roman"/>
          <w:color w:val="000000"/>
        </w:rPr>
        <w:t>-</w:t>
      </w:r>
      <w:r>
        <w:rPr>
          <w:rFonts w:cs="Times New Roman"/>
          <w:color w:val="000000"/>
        </w:rPr>
        <w:t>13</w:t>
      </w:r>
      <w:r w:rsidRPr="00A11F81">
        <w:rPr>
          <w:rFonts w:cs="Times New Roman"/>
          <w:color w:val="000000"/>
        </w:rPr>
        <w:t>, 201</w:t>
      </w:r>
      <w:r>
        <w:rPr>
          <w:rFonts w:cs="Times New Roman"/>
          <w:color w:val="000000"/>
        </w:rPr>
        <w:t>3</w:t>
      </w:r>
      <w:r w:rsidRPr="00A11F81">
        <w:rPr>
          <w:rFonts w:cs="Times New Roman"/>
          <w:color w:val="000000"/>
        </w:rPr>
        <w:t xml:space="preserve">         </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Location:</w:t>
      </w:r>
      <w:r w:rsidRPr="00A11F81">
        <w:rPr>
          <w:rFonts w:cs="Times New Roman"/>
          <w:color w:val="000000"/>
        </w:rPr>
        <w:t xml:space="preserve"> Brookings Institut</w:t>
      </w:r>
      <w:r>
        <w:rPr>
          <w:rFonts w:cs="Times New Roman"/>
          <w:color w:val="000000"/>
        </w:rPr>
        <w:t>ion</w:t>
      </w:r>
      <w:r w:rsidRPr="00A11F81">
        <w:rPr>
          <w:rFonts w:cs="Times New Roman"/>
          <w:color w:val="000000"/>
        </w:rPr>
        <w:t xml:space="preserve"> (Washington DC) </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Cost:</w:t>
      </w:r>
      <w:r w:rsidRPr="00A11F81">
        <w:rPr>
          <w:rFonts w:cs="Times New Roman"/>
          <w:color w:val="000000"/>
        </w:rPr>
        <w:t xml:space="preserve"> $4,950</w:t>
      </w:r>
    </w:p>
    <w:p w:rsidR="005C1C29" w:rsidRPr="00A11F81" w:rsidRDefault="005C1C29" w:rsidP="00313817">
      <w:pPr>
        <w:shd w:val="clear" w:color="auto" w:fill="FFFFFF"/>
        <w:tabs>
          <w:tab w:val="left" w:pos="360"/>
        </w:tabs>
        <w:spacing w:after="0" w:line="300" w:lineRule="atLeast"/>
        <w:jc w:val="both"/>
        <w:rPr>
          <w:rFonts w:cs="Times New Roman"/>
          <w:color w:val="000000"/>
        </w:rPr>
      </w:pPr>
      <w:r>
        <w:rPr>
          <w:rFonts w:cs="Times New Roman"/>
          <w:i/>
          <w:color w:val="000000"/>
        </w:rPr>
        <w:t>Contact Number</w:t>
      </w:r>
      <w:r w:rsidRPr="00327B16">
        <w:rPr>
          <w:rFonts w:cs="Times New Roman"/>
        </w:rPr>
        <w:t xml:space="preserve">: (800) 925-5730 </w:t>
      </w:r>
      <w:r>
        <w:rPr>
          <w:rFonts w:cs="Times New Roman"/>
          <w:i/>
          <w:color w:val="000000"/>
        </w:rPr>
        <w:t xml:space="preserve">  </w:t>
      </w:r>
    </w:p>
    <w:p w:rsidR="005C1C29" w:rsidRDefault="005C1C29" w:rsidP="00313817">
      <w:pPr>
        <w:pStyle w:val="NoSpacing"/>
        <w:tabs>
          <w:tab w:val="left" w:pos="360"/>
        </w:tabs>
      </w:pPr>
    </w:p>
    <w:p w:rsidR="005C1C29" w:rsidRPr="00A11F81" w:rsidRDefault="00994646" w:rsidP="00313817">
      <w:pPr>
        <w:pStyle w:val="NoSpacing"/>
        <w:tabs>
          <w:tab w:val="left" w:pos="360"/>
        </w:tabs>
        <w:rPr>
          <w:rFonts w:cs="Times New Roman"/>
          <w:b/>
        </w:rPr>
      </w:pPr>
      <w:hyperlink w:anchor="_Table_of_Contents:" w:history="1">
        <w:r w:rsidR="005C1C29" w:rsidRPr="00A11F81">
          <w:rPr>
            <w:rStyle w:val="Hyperlink"/>
            <w:rFonts w:cs="Times New Roman"/>
            <w:b/>
          </w:rPr>
          <w:t>Table of Contents</w:t>
        </w:r>
      </w:hyperlink>
    </w:p>
    <w:p w:rsidR="005C1C29" w:rsidRPr="00A11F81" w:rsidRDefault="005C1C29" w:rsidP="00313817">
      <w:pPr>
        <w:shd w:val="clear" w:color="auto" w:fill="FFFFFF"/>
        <w:tabs>
          <w:tab w:val="left" w:pos="360"/>
        </w:tabs>
        <w:spacing w:after="0" w:line="300" w:lineRule="atLeast"/>
        <w:jc w:val="both"/>
        <w:rPr>
          <w:rFonts w:cs="Times New Roman"/>
          <w:color w:val="000000"/>
        </w:rPr>
      </w:pPr>
    </w:p>
    <w:p w:rsidR="005C1C29" w:rsidRPr="00A11F81" w:rsidRDefault="005C1C29" w:rsidP="00313817">
      <w:pPr>
        <w:pStyle w:val="Heading3"/>
        <w:tabs>
          <w:tab w:val="left" w:pos="360"/>
        </w:tabs>
        <w:ind w:left="0"/>
        <w:rPr>
          <w:rFonts w:eastAsia="Arial Unicode MS"/>
        </w:rPr>
      </w:pPr>
      <w:bookmarkStart w:id="907" w:name="brookingsstrategiesforconresolution"/>
      <w:bookmarkStart w:id="908" w:name="_Toc329950225"/>
      <w:bookmarkStart w:id="909" w:name="_Toc330199105"/>
      <w:bookmarkStart w:id="910" w:name="_Toc337108958"/>
      <w:bookmarkStart w:id="911" w:name="_Toc361823792"/>
      <w:r w:rsidRPr="00A11F81">
        <w:rPr>
          <w:rFonts w:eastAsia="Arial Unicode MS"/>
        </w:rPr>
        <w:t>Strategies for Conflict Resolution</w:t>
      </w:r>
      <w:bookmarkEnd w:id="907"/>
      <w:bookmarkEnd w:id="908"/>
      <w:bookmarkEnd w:id="909"/>
      <w:bookmarkEnd w:id="910"/>
      <w:bookmarkEnd w:id="911"/>
    </w:p>
    <w:p w:rsidR="005C1C29" w:rsidRPr="00D508AA" w:rsidRDefault="005C1C29" w:rsidP="00313817">
      <w:pPr>
        <w:pStyle w:val="Default"/>
        <w:tabs>
          <w:tab w:val="left" w:pos="360"/>
        </w:tabs>
        <w:rPr>
          <w:rFonts w:cs="Times New Roman"/>
          <w:i/>
          <w:sz w:val="22"/>
          <w:szCs w:val="22"/>
        </w:rPr>
      </w:pPr>
      <w:r w:rsidRPr="00A11F81">
        <w:rPr>
          <w:rFonts w:cs="Times New Roman"/>
        </w:rPr>
        <w:t>Conflict is inevitable in the workplace. The effective management and resolution of these conflicts can be the impetus for constructive change but often require communication skills that many professionals have not developed. This course will consider the skills participants need to handle the difficult conversations that are necessary for resolving disputes</w:t>
      </w:r>
      <w:r w:rsidRPr="00D508AA">
        <w:rPr>
          <w:rFonts w:cs="Times New Roman"/>
          <w:sz w:val="22"/>
          <w:szCs w:val="22"/>
        </w:rPr>
        <w:t>. For more information on this program</w:t>
      </w:r>
      <w:r>
        <w:rPr>
          <w:rFonts w:cs="Times New Roman"/>
          <w:sz w:val="22"/>
          <w:szCs w:val="22"/>
        </w:rPr>
        <w:t>,</w:t>
      </w:r>
      <w:r w:rsidRPr="00D508AA">
        <w:rPr>
          <w:rFonts w:cs="Times New Roman"/>
          <w:sz w:val="22"/>
          <w:szCs w:val="22"/>
        </w:rPr>
        <w:t xml:space="preserve"> </w:t>
      </w:r>
      <w:hyperlink r:id="rId363" w:history="1">
        <w:r w:rsidRPr="00D508AA">
          <w:rPr>
            <w:rStyle w:val="Hyperlink"/>
            <w:rFonts w:cs="Times New Roman"/>
            <w:sz w:val="22"/>
            <w:szCs w:val="22"/>
          </w:rPr>
          <w:t>click here</w:t>
        </w:r>
      </w:hyperlink>
      <w:r w:rsidRPr="00D508AA">
        <w:rPr>
          <w:sz w:val="22"/>
          <w:szCs w:val="22"/>
        </w:rPr>
        <w:t>.</w:t>
      </w:r>
    </w:p>
    <w:p w:rsidR="005C1C29" w:rsidRPr="00A11F81" w:rsidRDefault="005C1C29" w:rsidP="00313817">
      <w:pPr>
        <w:shd w:val="clear" w:color="auto" w:fill="FFFFFF"/>
        <w:tabs>
          <w:tab w:val="left" w:pos="360"/>
        </w:tabs>
        <w:spacing w:after="0" w:line="300" w:lineRule="atLeast"/>
        <w:jc w:val="both"/>
        <w:rPr>
          <w:rFonts w:cs="Times New Roman"/>
          <w:color w:val="000000"/>
        </w:rPr>
      </w:pPr>
      <w:bookmarkStart w:id="912" w:name="TwoCenterforCreativeLeadership"/>
      <w:r w:rsidRPr="00A11F81">
        <w:rPr>
          <w:rFonts w:cs="Times New Roman"/>
          <w:i/>
          <w:color w:val="000000"/>
        </w:rPr>
        <w:t>Dates:</w:t>
      </w:r>
      <w:r w:rsidRPr="00A11F81">
        <w:rPr>
          <w:rFonts w:cs="Times New Roman"/>
          <w:color w:val="000000"/>
        </w:rPr>
        <w:t xml:space="preserve">  </w:t>
      </w:r>
      <w:r>
        <w:rPr>
          <w:rFonts w:cs="Times New Roman"/>
          <w:color w:val="000000"/>
        </w:rPr>
        <w:t>June 11-12, 2014</w:t>
      </w:r>
    </w:p>
    <w:p w:rsidR="005C1C29" w:rsidRPr="00A11F81"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Location:</w:t>
      </w:r>
      <w:r w:rsidRPr="00A11F81">
        <w:rPr>
          <w:rFonts w:cs="Times New Roman"/>
          <w:color w:val="000000"/>
        </w:rPr>
        <w:t xml:space="preserve"> Brookings Institut</w:t>
      </w:r>
      <w:r>
        <w:rPr>
          <w:rFonts w:cs="Times New Roman"/>
          <w:color w:val="000000"/>
        </w:rPr>
        <w:t>ion</w:t>
      </w:r>
      <w:r w:rsidRPr="00A11F81">
        <w:rPr>
          <w:rFonts w:cs="Times New Roman"/>
          <w:color w:val="000000"/>
        </w:rPr>
        <w:t xml:space="preserve"> (Washington DC)</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Cost:</w:t>
      </w:r>
      <w:r w:rsidRPr="00A11F81">
        <w:rPr>
          <w:rFonts w:cs="Times New Roman"/>
          <w:color w:val="000000"/>
        </w:rPr>
        <w:t xml:space="preserve"> $1,895</w:t>
      </w:r>
    </w:p>
    <w:p w:rsidR="005C1C29" w:rsidRDefault="005C1C29" w:rsidP="00313817">
      <w:pPr>
        <w:shd w:val="clear" w:color="auto" w:fill="FFFFFF"/>
        <w:tabs>
          <w:tab w:val="left" w:pos="360"/>
        </w:tabs>
        <w:spacing w:after="0" w:line="300" w:lineRule="atLeast"/>
        <w:jc w:val="both"/>
        <w:rPr>
          <w:rFonts w:cs="Times New Roman"/>
          <w:b/>
          <w:color w:val="000000"/>
        </w:rPr>
      </w:pPr>
      <w:r>
        <w:rPr>
          <w:rFonts w:cs="Times New Roman"/>
          <w:i/>
          <w:color w:val="000000"/>
        </w:rPr>
        <w:t>Contact Number</w:t>
      </w:r>
      <w:r w:rsidRPr="00327B16">
        <w:rPr>
          <w:rFonts w:cs="Times New Roman"/>
        </w:rPr>
        <w:t xml:space="preserve">: (800) 925-5730 </w:t>
      </w:r>
      <w:r>
        <w:rPr>
          <w:rFonts w:cs="Times New Roman"/>
          <w:i/>
          <w:color w:val="000000"/>
        </w:rPr>
        <w:t xml:space="preserve"> </w:t>
      </w:r>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"brookingsecq2"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Default="005C1C29" w:rsidP="00313817">
      <w:pPr>
        <w:pStyle w:val="Heading2"/>
        <w:tabs>
          <w:tab w:val="left" w:pos="360"/>
        </w:tabs>
        <w:ind w:left="0"/>
      </w:pPr>
      <w:bookmarkStart w:id="913" w:name="_Toc361823793"/>
      <w:bookmarkStart w:id="914" w:name="_Toc329950226"/>
      <w:bookmarkStart w:id="915" w:name="_Toc330199106"/>
      <w:bookmarkStart w:id="916" w:name="_Toc337108959"/>
      <w:r w:rsidRPr="00DB3252">
        <w:t>Carnegie</w:t>
      </w:r>
      <w:r>
        <w:t xml:space="preserve"> Mellon University</w:t>
      </w:r>
      <w:bookmarkEnd w:id="913"/>
    </w:p>
    <w:p w:rsidR="005C1C29" w:rsidRPr="00A11F81" w:rsidRDefault="005C1C29" w:rsidP="00313817">
      <w:pPr>
        <w:pStyle w:val="Heading3"/>
        <w:tabs>
          <w:tab w:val="left" w:pos="360"/>
        </w:tabs>
        <w:ind w:left="0"/>
      </w:pPr>
      <w:bookmarkStart w:id="917" w:name="_Toc361823794"/>
      <w:r w:rsidRPr="00A11F81">
        <w:t>Maximizing Your Leadership Potential</w:t>
      </w:r>
      <w:bookmarkEnd w:id="917"/>
    </w:p>
    <w:p w:rsidR="005C1C29" w:rsidRPr="00300F61" w:rsidRDefault="005C1C29" w:rsidP="00313817">
      <w:pPr>
        <w:tabs>
          <w:tab w:val="left" w:pos="360"/>
        </w:tabs>
        <w:spacing w:before="100" w:beforeAutospacing="1" w:after="100" w:afterAutospacing="1" w:line="240" w:lineRule="auto"/>
        <w:rPr>
          <w:rFonts w:eastAsia="Times New Roman" w:cs="Times New Roman"/>
        </w:rPr>
      </w:pPr>
      <w:r w:rsidRPr="00300F61">
        <w:rPr>
          <w:rFonts w:eastAsia="Times New Roman" w:cs="Times New Roman"/>
          <w:i/>
          <w:iCs/>
        </w:rPr>
        <w:t>Leadership as a Daily Challenge: An Integrated Approach</w:t>
      </w:r>
      <w:r w:rsidRPr="00300F61">
        <w:rPr>
          <w:rFonts w:eastAsia="Times New Roman" w:cs="Times New Roman"/>
        </w:rPr>
        <w:t xml:space="preserve"> strengthens the abilities and confidence of mid- to upper-level managers. After the six-day program, participants understand what it takes to be an inspired and effective leader to successfully lead their teams in a dynamic world. Graduates understand the critical success factors for today's business environment, can effectively align and motivate people, and know how to manage confidently in an atmosphere of change.  For more information, </w:t>
      </w:r>
      <w:hyperlink r:id="rId364" w:history="1">
        <w:r w:rsidRPr="006B7040">
          <w:rPr>
            <w:rStyle w:val="Hyperlink"/>
            <w:rFonts w:eastAsia="Times New Roman" w:cs="Times New Roman"/>
          </w:rPr>
          <w:t>click here.</w:t>
        </w:r>
      </w:hyperlink>
    </w:p>
    <w:p w:rsidR="005C1C29" w:rsidRPr="00A11F81"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Dates:</w:t>
      </w:r>
      <w:r w:rsidRPr="00A11F81">
        <w:rPr>
          <w:rFonts w:cs="Times New Roman"/>
          <w:color w:val="000000"/>
        </w:rPr>
        <w:t xml:space="preserve">  </w:t>
      </w:r>
      <w:r>
        <w:rPr>
          <w:rFonts w:cs="Times New Roman"/>
          <w:color w:val="000000"/>
        </w:rPr>
        <w:t>October 6-11, 2013</w:t>
      </w:r>
    </w:p>
    <w:p w:rsidR="005C1C29" w:rsidRPr="00A11F81"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Location:</w:t>
      </w:r>
      <w:r w:rsidRPr="00A11F81">
        <w:rPr>
          <w:rFonts w:cs="Times New Roman"/>
          <w:color w:val="000000"/>
        </w:rPr>
        <w:t xml:space="preserve"> </w:t>
      </w:r>
      <w:r>
        <w:rPr>
          <w:rFonts w:cs="Times New Roman"/>
          <w:color w:val="000000"/>
        </w:rPr>
        <w:t>Carnegie Bosch Institute, Pittsburgh, PA</w:t>
      </w:r>
    </w:p>
    <w:p w:rsidR="005C1C29" w:rsidRDefault="005C1C29" w:rsidP="00313817">
      <w:pPr>
        <w:shd w:val="clear" w:color="auto" w:fill="FFFFFF"/>
        <w:tabs>
          <w:tab w:val="left" w:pos="360"/>
        </w:tabs>
        <w:spacing w:after="0" w:line="300" w:lineRule="atLeast"/>
        <w:jc w:val="both"/>
        <w:rPr>
          <w:rFonts w:cs="Times New Roman"/>
          <w:color w:val="000000"/>
        </w:rPr>
      </w:pPr>
      <w:r w:rsidRPr="00A11F81">
        <w:rPr>
          <w:rFonts w:cs="Times New Roman"/>
          <w:i/>
          <w:color w:val="000000"/>
        </w:rPr>
        <w:t>Cost:</w:t>
      </w:r>
      <w:r>
        <w:rPr>
          <w:rFonts w:cs="Times New Roman"/>
          <w:color w:val="000000"/>
        </w:rPr>
        <w:t xml:space="preserve"> $6,700</w:t>
      </w:r>
    </w:p>
    <w:p w:rsidR="005C1C29" w:rsidRPr="00300F61" w:rsidRDefault="005C1C29" w:rsidP="00313817">
      <w:pPr>
        <w:shd w:val="clear" w:color="auto" w:fill="FFFFFF"/>
        <w:tabs>
          <w:tab w:val="left" w:pos="360"/>
        </w:tabs>
        <w:spacing w:after="0" w:line="300" w:lineRule="atLeast"/>
        <w:jc w:val="both"/>
        <w:rPr>
          <w:rFonts w:cs="Times New Roman"/>
          <w:b/>
          <w:color w:val="000000"/>
        </w:rPr>
      </w:pPr>
      <w:r>
        <w:rPr>
          <w:rFonts w:cs="Times New Roman"/>
          <w:i/>
          <w:color w:val="000000"/>
        </w:rPr>
        <w:t>Contact Number</w:t>
      </w:r>
      <w:r>
        <w:rPr>
          <w:rFonts w:cs="Times New Roman"/>
        </w:rPr>
        <w:t xml:space="preserve">: </w:t>
      </w:r>
      <w:r w:rsidRPr="00300F61">
        <w:rPr>
          <w:rFonts w:cs="Times New Roman"/>
        </w:rPr>
        <w:t>412-</w:t>
      </w:r>
      <w:r w:rsidRPr="00300F61">
        <w:rPr>
          <w:rFonts w:cs="Times New Roman"/>
          <w:color w:val="000000"/>
        </w:rPr>
        <w:t xml:space="preserve">268-7812 </w:t>
      </w:r>
    </w:p>
    <w:p w:rsidR="005C1C29" w:rsidRPr="00300F61" w:rsidRDefault="005C1C29" w:rsidP="00313817">
      <w:pPr>
        <w:tabs>
          <w:tab w:val="left" w:pos="360"/>
        </w:tabs>
      </w:pPr>
    </w:p>
    <w:p w:rsidR="005C1C29" w:rsidRDefault="005C1C29" w:rsidP="00313817">
      <w:pPr>
        <w:pStyle w:val="Heading2"/>
        <w:tabs>
          <w:tab w:val="left" w:pos="360"/>
        </w:tabs>
        <w:ind w:left="0"/>
      </w:pPr>
    </w:p>
    <w:p w:rsidR="005C1C29" w:rsidRPr="00A11F81" w:rsidRDefault="005C1C29" w:rsidP="00313817">
      <w:pPr>
        <w:pStyle w:val="Heading2"/>
        <w:tabs>
          <w:tab w:val="left" w:pos="360"/>
        </w:tabs>
        <w:ind w:left="0"/>
      </w:pPr>
      <w:bookmarkStart w:id="918" w:name="_Toc361823795"/>
      <w:r w:rsidRPr="00A11F81">
        <w:t>Center for Creative Leadership</w:t>
      </w:r>
      <w:bookmarkEnd w:id="914"/>
      <w:bookmarkEnd w:id="915"/>
      <w:bookmarkEnd w:id="916"/>
      <w:bookmarkEnd w:id="918"/>
      <w:r w:rsidRPr="00A11F81">
        <w:t xml:space="preserve"> </w:t>
      </w:r>
    </w:p>
    <w:p w:rsidR="005C1C29" w:rsidRPr="00A11F81" w:rsidRDefault="005C1C29" w:rsidP="00313817">
      <w:pPr>
        <w:pStyle w:val="Heading3"/>
        <w:tabs>
          <w:tab w:val="left" w:pos="360"/>
        </w:tabs>
        <w:ind w:left="0"/>
      </w:pPr>
      <w:bookmarkStart w:id="919" w:name="_Toc329950227"/>
      <w:bookmarkStart w:id="920" w:name="_Toc330199107"/>
      <w:bookmarkStart w:id="921" w:name="_Toc337108960"/>
      <w:bookmarkStart w:id="922" w:name="_Toc361823796"/>
      <w:bookmarkStart w:id="923" w:name="CCLmaximizingyourleadershippotential"/>
      <w:bookmarkEnd w:id="912"/>
      <w:r w:rsidRPr="00A11F81">
        <w:t>Maximizing Your Leadership Potential</w:t>
      </w:r>
      <w:bookmarkEnd w:id="919"/>
      <w:bookmarkEnd w:id="920"/>
      <w:bookmarkEnd w:id="921"/>
      <w:bookmarkEnd w:id="922"/>
    </w:p>
    <w:bookmarkEnd w:id="923"/>
    <w:p w:rsidR="005C1C29" w:rsidRPr="00A11F81" w:rsidRDefault="005C1C29" w:rsidP="00313817">
      <w:pPr>
        <w:tabs>
          <w:tab w:val="left" w:pos="360"/>
        </w:tabs>
        <w:spacing w:after="0" w:line="240" w:lineRule="auto"/>
        <w:rPr>
          <w:rFonts w:cs="Times New Roman"/>
        </w:rPr>
      </w:pPr>
    </w:p>
    <w:p w:rsidR="005C1C29" w:rsidRPr="00D508AA" w:rsidRDefault="005C1C29" w:rsidP="00313817">
      <w:pPr>
        <w:tabs>
          <w:tab w:val="left" w:pos="360"/>
        </w:tabs>
        <w:spacing w:after="0" w:line="240" w:lineRule="auto"/>
        <w:rPr>
          <w:rFonts w:cs="Times New Roman"/>
        </w:rPr>
      </w:pPr>
      <w:r w:rsidRPr="00DB3252">
        <w:rPr>
          <w:rFonts w:cs="Times New Roman"/>
        </w:rPr>
        <w:t xml:space="preserve">If you're </w:t>
      </w:r>
      <w:r w:rsidRPr="00DB3252">
        <w:rPr>
          <w:rFonts w:cs="Times New Roman"/>
          <w:bCs/>
        </w:rPr>
        <w:t>managing other people</w:t>
      </w:r>
      <w:r w:rsidRPr="00DB3252">
        <w:rPr>
          <w:rFonts w:cs="Times New Roman"/>
        </w:rPr>
        <w:t xml:space="preserve"> for the first time, you know that the shift from successful individual contributor to effective manager can be tricky. As a first-time manager or supervisor, your perspective expands, your responsibilities increase, and your ability to achieve goals requires a </w:t>
      </w:r>
      <w:r w:rsidRPr="00DB3252">
        <w:rPr>
          <w:rFonts w:cs="Times New Roman"/>
          <w:bCs/>
        </w:rPr>
        <w:t>whole new level</w:t>
      </w:r>
      <w:r w:rsidRPr="00DB3252">
        <w:rPr>
          <w:rFonts w:cs="Times New Roman"/>
        </w:rPr>
        <w:t xml:space="preserve"> of people skills. To be an effective leader, you need a solid grip on your own </w:t>
      </w:r>
      <w:r w:rsidRPr="00DB3252">
        <w:rPr>
          <w:rFonts w:cs="Times New Roman"/>
          <w:bCs/>
        </w:rPr>
        <w:t>leadership style</w:t>
      </w:r>
      <w:r w:rsidRPr="00DB3252">
        <w:rPr>
          <w:rFonts w:cs="Times New Roman"/>
        </w:rPr>
        <w:t xml:space="preserve">, strengths and weaknesses — as well as an </w:t>
      </w:r>
      <w:r w:rsidRPr="00DB3252">
        <w:rPr>
          <w:rFonts w:cs="Times New Roman"/>
          <w:bCs/>
        </w:rPr>
        <w:t>array of tactics</w:t>
      </w:r>
      <w:r w:rsidRPr="00DB3252">
        <w:rPr>
          <w:rFonts w:cs="Times New Roman"/>
        </w:rPr>
        <w:t xml:space="preserve"> for getting the best performance out of others. </w:t>
      </w:r>
      <w:r w:rsidRPr="00DB3252">
        <w:rPr>
          <w:rFonts w:cs="Times New Roman"/>
          <w:bCs/>
        </w:rPr>
        <w:t>Maximizing Your Leadership Potential</w:t>
      </w:r>
      <w:r w:rsidRPr="00DB3252">
        <w:rPr>
          <w:rFonts w:cs="Times New Roman"/>
        </w:rPr>
        <w:t xml:space="preserve"> addresses your specific leadership challenges and prepares you to </w:t>
      </w:r>
      <w:r w:rsidRPr="00DB3252">
        <w:rPr>
          <w:rFonts w:cs="Times New Roman"/>
          <w:bCs/>
        </w:rPr>
        <w:t>achieve results by leading others</w:t>
      </w:r>
      <w:r w:rsidRPr="00DB3252">
        <w:rPr>
          <w:rFonts w:cs="Times New Roman"/>
        </w:rPr>
        <w:t xml:space="preserve">.  For more information, </w:t>
      </w:r>
      <w:hyperlink r:id="rId365" w:history="1">
        <w:r w:rsidRPr="00DB3252">
          <w:rPr>
            <w:rStyle w:val="Hyperlink"/>
            <w:rFonts w:cs="Times New Roman"/>
          </w:rPr>
          <w:t>click here</w:t>
        </w:r>
      </w:hyperlink>
      <w:r w:rsidRPr="00DB3252">
        <w:rPr>
          <w:rFonts w:cs="Times New Roman"/>
          <w:u w:val="single"/>
        </w:rPr>
        <w:t>.</w:t>
      </w:r>
    </w:p>
    <w:p w:rsidR="005C1C29" w:rsidRPr="00D508AA" w:rsidRDefault="005C1C29" w:rsidP="00313817">
      <w:pPr>
        <w:pStyle w:val="Heading3"/>
        <w:tabs>
          <w:tab w:val="left" w:pos="360"/>
        </w:tabs>
        <w:spacing w:before="0"/>
        <w:ind w:left="0"/>
        <w:rPr>
          <w:rFonts w:cs="Times New Roman"/>
          <w:b w:val="0"/>
        </w:rPr>
      </w:pPr>
    </w:p>
    <w:p w:rsidR="005C1C29" w:rsidRDefault="005C1C29" w:rsidP="00313817">
      <w:pPr>
        <w:tabs>
          <w:tab w:val="left" w:pos="360"/>
          <w:tab w:val="left" w:pos="1440"/>
        </w:tabs>
        <w:spacing w:after="0" w:line="240" w:lineRule="auto"/>
        <w:rPr>
          <w:rFonts w:cs="Times New Roman"/>
          <w:i/>
        </w:rPr>
      </w:pPr>
      <w:bookmarkStart w:id="924" w:name="CCLleadershipdevelopmentprogram"/>
      <w:r w:rsidRPr="00B22A80">
        <w:rPr>
          <w:rFonts w:cs="Times New Roman"/>
          <w:i/>
        </w:rPr>
        <w:t>Locations</w:t>
      </w:r>
      <w:r w:rsidRPr="00F2390A">
        <w:rPr>
          <w:rFonts w:cs="Times New Roman"/>
          <w:i/>
        </w:rPr>
        <w:t xml:space="preserve">: </w:t>
      </w:r>
      <w:r w:rsidRPr="006A1295">
        <w:rPr>
          <w:rFonts w:cs="Times New Roman"/>
        </w:rPr>
        <w:t>Greensboro, NC; San Diego, CA; St. Petersburg, FL; Bradley University, Chicago, IL; College Park, MD</w:t>
      </w:r>
    </w:p>
    <w:p w:rsidR="005C1C29" w:rsidRPr="00D508AA" w:rsidRDefault="005C1C29" w:rsidP="00313817">
      <w:pPr>
        <w:tabs>
          <w:tab w:val="left" w:pos="360"/>
        </w:tabs>
        <w:spacing w:after="0" w:line="240" w:lineRule="auto"/>
        <w:rPr>
          <w:rFonts w:cs="Times New Roman"/>
          <w:i/>
        </w:rPr>
      </w:pPr>
      <w:r w:rsidRPr="00D508AA">
        <w:rPr>
          <w:rFonts w:cs="Times New Roman"/>
          <w:i/>
        </w:rPr>
        <w:t xml:space="preserve">Dates:  </w:t>
      </w:r>
      <w:r>
        <w:rPr>
          <w:rFonts w:cs="Times New Roman"/>
        </w:rPr>
        <w:t xml:space="preserve">For dates, </w:t>
      </w:r>
      <w:hyperlink r:id="rId366" w:history="1">
        <w:r w:rsidRPr="006B7040">
          <w:rPr>
            <w:rStyle w:val="Hyperlink"/>
            <w:rFonts w:cs="Times New Roman"/>
          </w:rPr>
          <w:t>click here.</w:t>
        </w:r>
      </w:hyperlink>
      <w:r w:rsidRPr="00D508AA">
        <w:rPr>
          <w:rFonts w:cs="Times New Roman"/>
          <w:i/>
        </w:rPr>
        <w:t xml:space="preserve"> </w:t>
      </w:r>
    </w:p>
    <w:p w:rsidR="005C1C29" w:rsidRPr="00D508AA" w:rsidRDefault="005C1C29" w:rsidP="00313817">
      <w:pPr>
        <w:tabs>
          <w:tab w:val="left" w:pos="360"/>
        </w:tabs>
        <w:spacing w:after="0" w:line="240" w:lineRule="auto"/>
        <w:rPr>
          <w:rFonts w:cs="Times New Roman"/>
        </w:rPr>
      </w:pPr>
      <w:r w:rsidRPr="00D508AA">
        <w:rPr>
          <w:rFonts w:cs="Times New Roman"/>
          <w:i/>
        </w:rPr>
        <w:t xml:space="preserve">Cost: </w:t>
      </w:r>
      <w:r w:rsidRPr="00D508AA">
        <w:rPr>
          <w:rFonts w:cs="Times New Roman"/>
        </w:rPr>
        <w:t>$4,100</w:t>
      </w:r>
    </w:p>
    <w:p w:rsidR="005C1C29" w:rsidRPr="00D508AA" w:rsidRDefault="005C1C29" w:rsidP="00313817">
      <w:pPr>
        <w:tabs>
          <w:tab w:val="left" w:pos="360"/>
        </w:tabs>
        <w:spacing w:after="0" w:line="240" w:lineRule="auto"/>
        <w:rPr>
          <w:rFonts w:eastAsia="Times New Roman" w:cs="Times New Roman"/>
        </w:rPr>
      </w:pPr>
      <w:r w:rsidRPr="00D508AA">
        <w:rPr>
          <w:rFonts w:cs="Times New Roman"/>
          <w:i/>
        </w:rPr>
        <w:t>To register:</w:t>
      </w:r>
      <w:r w:rsidRPr="00D508AA">
        <w:rPr>
          <w:rFonts w:cs="Times New Roman"/>
        </w:rPr>
        <w:t xml:space="preserve"> </w:t>
      </w:r>
      <w:r w:rsidRPr="00D508AA">
        <w:rPr>
          <w:rFonts w:cs="Times New Roman"/>
          <w:u w:val="single"/>
        </w:rPr>
        <w:t>ONLINE</w:t>
      </w:r>
      <w:r w:rsidRPr="00D508AA">
        <w:rPr>
          <w:rFonts w:cs="Times New Roman"/>
        </w:rPr>
        <w:t>-</w:t>
      </w:r>
      <w:r w:rsidRPr="00D508AA">
        <w:rPr>
          <w:rFonts w:eastAsia="Times New Roman" w:cs="Times New Roman"/>
        </w:rPr>
        <w:t xml:space="preserve"> The secure, online registration process allows you to select your desired program date and location, provide your contact and payment information, and submit your form directly through our </w:t>
      </w:r>
      <w:hyperlink r:id="rId367" w:history="1">
        <w:r>
          <w:rPr>
            <w:rStyle w:val="Hyperlink"/>
            <w:rFonts w:eastAsia="Times New Roman" w:cs="Times New Roman"/>
          </w:rPr>
          <w:t>website</w:t>
        </w:r>
      </w:hyperlink>
      <w:r w:rsidRPr="00D508AA">
        <w:rPr>
          <w:rFonts w:eastAsia="Times New Roman" w:cs="Times New Roman"/>
        </w:rPr>
        <w:t xml:space="preserve">. </w:t>
      </w:r>
    </w:p>
    <w:p w:rsidR="005C1C29" w:rsidRDefault="005C1C29" w:rsidP="00313817">
      <w:pPr>
        <w:tabs>
          <w:tab w:val="left" w:pos="360"/>
        </w:tabs>
        <w:spacing w:after="0" w:line="240" w:lineRule="auto"/>
        <w:rPr>
          <w:rFonts w:cs="Times New Roman"/>
        </w:rPr>
      </w:pPr>
      <w:r w:rsidRPr="00D508AA">
        <w:rPr>
          <w:rFonts w:cs="Times New Roman"/>
          <w:i/>
        </w:rPr>
        <w:t>Contact Number:</w:t>
      </w:r>
      <w:r w:rsidRPr="00D508AA">
        <w:rPr>
          <w:rFonts w:cs="Times New Roman"/>
        </w:rPr>
        <w:t xml:space="preserve"> 1-336-545-2810</w:t>
      </w:r>
    </w:p>
    <w:p w:rsidR="005C1C29" w:rsidRDefault="005C1C29" w:rsidP="00313817">
      <w:pPr>
        <w:tabs>
          <w:tab w:val="left" w:pos="360"/>
        </w:tabs>
        <w:spacing w:after="0" w:line="240" w:lineRule="auto"/>
        <w:rPr>
          <w:rFonts w:cs="Times New Roman"/>
          <w:i/>
        </w:rPr>
      </w:pPr>
    </w:p>
    <w:p w:rsidR="005C1C29" w:rsidRPr="00D508AA" w:rsidRDefault="005C1C29" w:rsidP="00313817">
      <w:pPr>
        <w:tabs>
          <w:tab w:val="left" w:pos="360"/>
        </w:tabs>
        <w:spacing w:after="0" w:line="240" w:lineRule="auto"/>
        <w:rPr>
          <w:rFonts w:cs="Times New Roman"/>
          <w:i/>
        </w:rPr>
      </w:pPr>
    </w:p>
    <w:p w:rsidR="005C1C29" w:rsidRPr="00D508AA"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"CCLecq2"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7C6A05" w:rsidRDefault="005C1C29" w:rsidP="00313817">
      <w:pPr>
        <w:pStyle w:val="Heading3"/>
        <w:tabs>
          <w:tab w:val="left" w:pos="360"/>
        </w:tabs>
        <w:ind w:left="0"/>
      </w:pPr>
      <w:bookmarkStart w:id="925" w:name="_Toc329950229"/>
      <w:bookmarkStart w:id="926" w:name="_Toc330199109"/>
      <w:bookmarkStart w:id="927" w:name="_Toc337108962"/>
      <w:bookmarkStart w:id="928" w:name="_Toc361823797"/>
      <w:r w:rsidRPr="007C6A05">
        <w:t>Leadership Development Program</w:t>
      </w:r>
      <w:bookmarkEnd w:id="925"/>
      <w:bookmarkEnd w:id="926"/>
      <w:bookmarkEnd w:id="927"/>
      <w:bookmarkEnd w:id="928"/>
      <w:r w:rsidRPr="007C6A05">
        <w:t xml:space="preserve"> </w:t>
      </w:r>
      <w:bookmarkEnd w:id="924"/>
    </w:p>
    <w:p w:rsidR="005C1C29" w:rsidRPr="00A11F81" w:rsidRDefault="005C1C29" w:rsidP="00313817">
      <w:pPr>
        <w:tabs>
          <w:tab w:val="left" w:pos="360"/>
        </w:tabs>
        <w:spacing w:after="0" w:line="240" w:lineRule="auto"/>
        <w:rPr>
          <w:rFonts w:cs="Times New Roman"/>
        </w:rPr>
      </w:pPr>
    </w:p>
    <w:p w:rsidR="005C1C29" w:rsidRPr="00B22A80" w:rsidRDefault="005C1C29" w:rsidP="00313817">
      <w:pPr>
        <w:tabs>
          <w:tab w:val="left" w:pos="360"/>
        </w:tabs>
        <w:spacing w:after="0" w:line="240" w:lineRule="auto"/>
        <w:rPr>
          <w:rFonts w:cs="Times New Roman"/>
        </w:rPr>
      </w:pPr>
      <w:r w:rsidRPr="00B22A80">
        <w:rPr>
          <w:rFonts w:cs="Times New Roman"/>
        </w:rPr>
        <w:t xml:space="preserve">The </w:t>
      </w:r>
      <w:r w:rsidRPr="00B22A80">
        <w:rPr>
          <w:rFonts w:cs="Times New Roman"/>
          <w:bCs/>
        </w:rPr>
        <w:t>Leadership Development Program</w:t>
      </w:r>
      <w:r w:rsidRPr="00B22A80">
        <w:rPr>
          <w:rFonts w:cs="Times New Roman"/>
        </w:rPr>
        <w:t xml:space="preserve"> is designed to address the </w:t>
      </w:r>
      <w:r w:rsidRPr="00B22A80">
        <w:rPr>
          <w:rFonts w:cs="Times New Roman"/>
          <w:bCs/>
        </w:rPr>
        <w:t>leadership tensions</w:t>
      </w:r>
      <w:r w:rsidRPr="00B22A80">
        <w:rPr>
          <w:rFonts w:cs="Times New Roman"/>
        </w:rPr>
        <w:t xml:space="preserve"> inherent in leading in the middle zone. LDP builds the skills and confidence you need to </w:t>
      </w:r>
      <w:r w:rsidRPr="00B22A80">
        <w:rPr>
          <w:rFonts w:cs="Times New Roman"/>
          <w:bCs/>
        </w:rPr>
        <w:t>build commitment and translate strategy into effective action</w:t>
      </w:r>
      <w:r w:rsidRPr="00B22A80">
        <w:rPr>
          <w:rFonts w:cs="Times New Roman"/>
        </w:rPr>
        <w:t>.  LDP is for experienced managers who work in the "middle zone" of the organization. These managers are responsible for leading other managers and/or senior professional staff. They are operational, group or department managers who have several management-level direct reports and work with multiple peers, often across functions.</w:t>
      </w:r>
      <w:r>
        <w:rPr>
          <w:rFonts w:cs="Times New Roman"/>
        </w:rPr>
        <w:t xml:space="preserve">  </w:t>
      </w:r>
      <w:r w:rsidRPr="0043386F">
        <w:rPr>
          <w:rFonts w:cs="Times New Roman"/>
        </w:rPr>
        <w:t xml:space="preserve">For more information, </w:t>
      </w:r>
      <w:hyperlink r:id="rId368" w:history="1">
        <w:r w:rsidRPr="006B7040">
          <w:rPr>
            <w:rStyle w:val="Hyperlink"/>
            <w:rFonts w:cs="Times New Roman"/>
          </w:rPr>
          <w:t>click here.</w:t>
        </w:r>
        <w:r w:rsidRPr="0043386F">
          <w:rPr>
            <w:rStyle w:val="Hyperlink"/>
            <w:rFonts w:cs="Times New Roman"/>
          </w:rPr>
          <w:t xml:space="preserve"> </w:t>
        </w:r>
      </w:hyperlink>
    </w:p>
    <w:p w:rsidR="005C1C29" w:rsidRPr="00B22A80" w:rsidRDefault="005C1C29" w:rsidP="00313817">
      <w:pPr>
        <w:pStyle w:val="NoSpacing"/>
        <w:tabs>
          <w:tab w:val="left" w:pos="360"/>
          <w:tab w:val="left" w:pos="8341"/>
        </w:tabs>
        <w:rPr>
          <w:rFonts w:cs="Times New Roman"/>
        </w:rPr>
      </w:pPr>
      <w:r w:rsidRPr="00B22A80">
        <w:rPr>
          <w:rFonts w:cs="Times New Roman"/>
        </w:rPr>
        <w:tab/>
      </w:r>
    </w:p>
    <w:p w:rsidR="005C1C29" w:rsidRPr="00B22A80" w:rsidRDefault="005C1C29" w:rsidP="00313817">
      <w:pPr>
        <w:tabs>
          <w:tab w:val="left" w:pos="360"/>
        </w:tabs>
        <w:spacing w:after="0" w:line="240" w:lineRule="auto"/>
        <w:rPr>
          <w:rFonts w:cs="Times New Roman"/>
        </w:rPr>
      </w:pPr>
      <w:r w:rsidRPr="00B22A80">
        <w:rPr>
          <w:rFonts w:cs="Times New Roman"/>
          <w:i/>
        </w:rPr>
        <w:t>Locations</w:t>
      </w:r>
      <w:r w:rsidRPr="00B22A80">
        <w:rPr>
          <w:rFonts w:cs="Times New Roman"/>
        </w:rPr>
        <w:t xml:space="preserve">: Greensboro, NC, Colorado Springs, CO, San Diego, CA, </w:t>
      </w:r>
    </w:p>
    <w:p w:rsidR="005C1C29" w:rsidRPr="00B22A80" w:rsidRDefault="005C1C29" w:rsidP="00313817">
      <w:pPr>
        <w:tabs>
          <w:tab w:val="left" w:pos="360"/>
        </w:tabs>
        <w:spacing w:after="0" w:line="240" w:lineRule="auto"/>
        <w:rPr>
          <w:rFonts w:cs="Times New Roman"/>
        </w:rPr>
      </w:pPr>
      <w:r w:rsidRPr="00B22A80">
        <w:rPr>
          <w:rFonts w:cs="Times New Roman"/>
          <w:i/>
        </w:rPr>
        <w:t>Dates:</w:t>
      </w:r>
      <w:r>
        <w:rPr>
          <w:rFonts w:cs="Times New Roman"/>
        </w:rPr>
        <w:t xml:space="preserve"> For dates,</w:t>
      </w:r>
      <w:r w:rsidRPr="00B22A80">
        <w:rPr>
          <w:rFonts w:cs="Times New Roman"/>
          <w:i/>
        </w:rPr>
        <w:t xml:space="preserve"> </w:t>
      </w:r>
      <w:hyperlink r:id="rId369" w:history="1">
        <w:r w:rsidRPr="006B7040">
          <w:rPr>
            <w:rStyle w:val="Hyperlink"/>
            <w:rFonts w:cs="Times New Roman"/>
          </w:rPr>
          <w:t>click here.</w:t>
        </w:r>
      </w:hyperlink>
      <w:r w:rsidRPr="00B22A80">
        <w:rPr>
          <w:rFonts w:cs="Times New Roman"/>
        </w:rPr>
        <w:t xml:space="preserve"> </w:t>
      </w:r>
    </w:p>
    <w:p w:rsidR="005C1C29" w:rsidRPr="00B22A80" w:rsidRDefault="005C1C29" w:rsidP="00313817">
      <w:pPr>
        <w:tabs>
          <w:tab w:val="left" w:pos="360"/>
        </w:tabs>
        <w:spacing w:after="0" w:line="240" w:lineRule="auto"/>
        <w:rPr>
          <w:rFonts w:cs="Times New Roman"/>
        </w:rPr>
      </w:pPr>
      <w:r w:rsidRPr="00B22A80">
        <w:rPr>
          <w:rFonts w:cs="Times New Roman"/>
          <w:i/>
        </w:rPr>
        <w:t>Cost</w:t>
      </w:r>
      <w:r w:rsidRPr="00B22A80">
        <w:rPr>
          <w:rFonts w:cs="Times New Roman"/>
        </w:rPr>
        <w:t>: $6,900</w:t>
      </w:r>
    </w:p>
    <w:p w:rsidR="005C1C29" w:rsidRDefault="005C1C29" w:rsidP="00313817">
      <w:pPr>
        <w:tabs>
          <w:tab w:val="left" w:pos="360"/>
        </w:tabs>
        <w:spacing w:after="0" w:line="240" w:lineRule="auto"/>
        <w:rPr>
          <w:rFonts w:eastAsia="Times New Roman" w:cs="Times New Roman"/>
        </w:rPr>
      </w:pPr>
      <w:r w:rsidRPr="00B22A80">
        <w:rPr>
          <w:rFonts w:cs="Times New Roman"/>
          <w:i/>
        </w:rPr>
        <w:t>To register:</w:t>
      </w:r>
      <w:r w:rsidRPr="00B22A80">
        <w:rPr>
          <w:rFonts w:cs="Times New Roman"/>
        </w:rPr>
        <w:t xml:space="preserve"> </w:t>
      </w:r>
      <w:r w:rsidRPr="00B22A80">
        <w:rPr>
          <w:rFonts w:cs="Times New Roman"/>
          <w:u w:val="single"/>
        </w:rPr>
        <w:t>ONLINE</w:t>
      </w:r>
      <w:r w:rsidRPr="00B22A80">
        <w:rPr>
          <w:rFonts w:cs="Times New Roman"/>
        </w:rPr>
        <w:t>-</w:t>
      </w:r>
      <w:r w:rsidRPr="00B22A80">
        <w:rPr>
          <w:rFonts w:eastAsia="Times New Roman" w:cs="Times New Roman"/>
        </w:rPr>
        <w:t xml:space="preserve"> Our secure, online registration process allows you to select your desired program date and location, provide your contact and payment information, and submit your form through our </w:t>
      </w:r>
      <w:hyperlink r:id="rId370" w:history="1">
        <w:r>
          <w:rPr>
            <w:rStyle w:val="Hyperlink"/>
            <w:rFonts w:cs="Times New Roman"/>
          </w:rPr>
          <w:t>website</w:t>
        </w:r>
      </w:hyperlink>
      <w:r w:rsidRPr="00B22A80">
        <w:rPr>
          <w:rFonts w:cs="Times New Roman"/>
        </w:rPr>
        <w:t xml:space="preserve">.  </w:t>
      </w:r>
    </w:p>
    <w:p w:rsidR="005C1C29" w:rsidRDefault="005C1C29" w:rsidP="00313817">
      <w:pPr>
        <w:tabs>
          <w:tab w:val="left" w:pos="360"/>
        </w:tabs>
        <w:spacing w:after="0" w:line="240" w:lineRule="auto"/>
        <w:rPr>
          <w:rFonts w:cs="Times New Roman"/>
        </w:rPr>
      </w:pPr>
      <w:r>
        <w:rPr>
          <w:rFonts w:cs="Times New Roman"/>
          <w:i/>
        </w:rPr>
        <w:t xml:space="preserve">Contact Number:  </w:t>
      </w:r>
      <w:r w:rsidRPr="00F2390A">
        <w:rPr>
          <w:rFonts w:cs="Times New Roman"/>
        </w:rPr>
        <w:t>1-336-545-2810</w:t>
      </w:r>
    </w:p>
    <w:p w:rsidR="005C1C29"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"CCLecq2"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929" w:name="_Toc329950231"/>
      <w:bookmarkStart w:id="930" w:name="_Toc330199111"/>
      <w:bookmarkStart w:id="931" w:name="_Toc337108964"/>
      <w:bookmarkStart w:id="932" w:name="_Toc361823798"/>
      <w:bookmarkStart w:id="933" w:name="OneColumbia"/>
      <w:bookmarkStart w:id="934" w:name="TwoColumbia"/>
      <w:r w:rsidRPr="00A11F81">
        <w:t>Columbia University</w:t>
      </w:r>
      <w:bookmarkEnd w:id="929"/>
      <w:bookmarkEnd w:id="930"/>
      <w:bookmarkEnd w:id="931"/>
      <w:bookmarkEnd w:id="932"/>
      <w:r w:rsidRPr="00A11F81">
        <w:t xml:space="preserve"> </w:t>
      </w:r>
    </w:p>
    <w:p w:rsidR="005C1C29" w:rsidRPr="00C147C8" w:rsidRDefault="005C1C29" w:rsidP="00313817">
      <w:pPr>
        <w:pStyle w:val="Heading3"/>
        <w:tabs>
          <w:tab w:val="left" w:pos="360"/>
        </w:tabs>
        <w:ind w:left="0"/>
        <w:rPr>
          <w:color w:val="000000" w:themeColor="text1"/>
        </w:rPr>
      </w:pPr>
      <w:bookmarkStart w:id="935" w:name="_Toc361823799"/>
      <w:bookmarkStart w:id="936" w:name="_Toc329950232"/>
      <w:bookmarkStart w:id="937" w:name="_Toc330199112"/>
      <w:bookmarkStart w:id="938" w:name="_Toc337108965"/>
      <w:bookmarkEnd w:id="933"/>
      <w:bookmarkEnd w:id="934"/>
      <w:r w:rsidRPr="00C147C8">
        <w:t>High Impact Leadership</w:t>
      </w:r>
      <w:bookmarkEnd w:id="935"/>
    </w:p>
    <w:p w:rsidR="005C1C29" w:rsidRPr="00C147C8" w:rsidRDefault="005C1C29" w:rsidP="00313817">
      <w:pPr>
        <w:pStyle w:val="NormalWeb"/>
        <w:tabs>
          <w:tab w:val="left" w:pos="360"/>
        </w:tabs>
        <w:spacing w:before="0" w:after="0"/>
        <w:rPr>
          <w:rFonts w:cs="Times New Roman"/>
          <w:sz w:val="22"/>
          <w:szCs w:val="22"/>
        </w:rPr>
      </w:pPr>
      <w:r w:rsidRPr="00C147C8">
        <w:rPr>
          <w:rFonts w:cs="Times New Roman"/>
          <w:bCs/>
          <w:color w:val="000000"/>
          <w:sz w:val="22"/>
          <w:szCs w:val="22"/>
        </w:rPr>
        <w:t>This program</w:t>
      </w:r>
      <w:r w:rsidRPr="00C147C8">
        <w:rPr>
          <w:rFonts w:cs="Times New Roman"/>
          <w:sz w:val="22"/>
          <w:szCs w:val="22"/>
        </w:rPr>
        <w:t xml:space="preserve"> provides a profound understanding of how you are perceived as a leader in the context of your organization. Through a dynamic mix of lectures, discussions, 360-degree feedback, one-on-one coaching, and self-assessment tools, you learn concrete ways to improve your leadership abilities. </w:t>
      </w:r>
    </w:p>
    <w:p w:rsidR="005C1C29" w:rsidRDefault="005C1C29" w:rsidP="00313817">
      <w:pPr>
        <w:tabs>
          <w:tab w:val="left" w:pos="360"/>
        </w:tabs>
        <w:spacing w:after="0" w:line="240" w:lineRule="auto"/>
        <w:rPr>
          <w:rFonts w:cs="Times New Roman"/>
        </w:rPr>
      </w:pPr>
      <w:r w:rsidRPr="00C147C8">
        <w:rPr>
          <w:rFonts w:cs="Times New Roman"/>
        </w:rPr>
        <w:t>At the conclusion of this six-day program, you have an action plan for managing yourself and leading others to improved performance, and are more effective at communicating direction and inspiration that aligns people and objectives.</w:t>
      </w:r>
      <w:r>
        <w:rPr>
          <w:rFonts w:cs="Times New Roman"/>
        </w:rPr>
        <w:t xml:space="preserve">  For more information, </w:t>
      </w:r>
      <w:hyperlink r:id="rId371" w:history="1">
        <w:r w:rsidRPr="00DB3252">
          <w:rPr>
            <w:rStyle w:val="Hyperlink"/>
            <w:rFonts w:cs="Times New Roman"/>
          </w:rPr>
          <w:t>click here</w:t>
        </w:r>
      </w:hyperlink>
      <w:r w:rsidRPr="00DB3252">
        <w:rPr>
          <w:rFonts w:cs="Times New Roman"/>
        </w:rPr>
        <w:t>.</w:t>
      </w:r>
    </w:p>
    <w:p w:rsidR="005C1C29" w:rsidRPr="00C147C8" w:rsidRDefault="005C1C29" w:rsidP="00313817">
      <w:pPr>
        <w:tabs>
          <w:tab w:val="left" w:pos="360"/>
        </w:tabs>
        <w:spacing w:after="0" w:line="240" w:lineRule="auto"/>
        <w:rPr>
          <w:rFonts w:cs="Times New Roman"/>
        </w:rPr>
      </w:pPr>
    </w:p>
    <w:p w:rsidR="005C1C29" w:rsidRDefault="005C1C29" w:rsidP="00313817">
      <w:pPr>
        <w:tabs>
          <w:tab w:val="left" w:pos="360"/>
          <w:tab w:val="left" w:pos="2340"/>
        </w:tabs>
        <w:spacing w:after="0" w:line="240" w:lineRule="auto"/>
        <w:rPr>
          <w:rFonts w:cs="Times New Roman"/>
        </w:rPr>
      </w:pPr>
      <w:r w:rsidRPr="00C147C8">
        <w:rPr>
          <w:rFonts w:cs="Times New Roman"/>
          <w:bCs/>
          <w:i/>
        </w:rPr>
        <w:t xml:space="preserve">Program Dates: </w:t>
      </w:r>
      <w:r w:rsidRPr="00C147C8">
        <w:rPr>
          <w:rFonts w:cs="Times New Roman"/>
        </w:rPr>
        <w:t xml:space="preserve"> </w:t>
      </w:r>
      <w:r w:rsidRPr="00DA0084">
        <w:rPr>
          <w:rFonts w:cs="Times New Roman"/>
        </w:rPr>
        <w:t>June 2-7, 2013; September 15-20, 2013; December 8-13, 2013</w:t>
      </w:r>
      <w:r>
        <w:rPr>
          <w:rFonts w:cs="Times New Roman"/>
        </w:rPr>
        <w:t>; September 14-19, 2014;</w:t>
      </w:r>
    </w:p>
    <w:p w:rsidR="005C1C29" w:rsidRDefault="005C1C29" w:rsidP="00313817">
      <w:pPr>
        <w:tabs>
          <w:tab w:val="left" w:pos="360"/>
          <w:tab w:val="left" w:pos="2250"/>
          <w:tab w:val="left" w:pos="2340"/>
        </w:tabs>
        <w:spacing w:after="0" w:line="240" w:lineRule="auto"/>
        <w:rPr>
          <w:rFonts w:cs="Times New Roman"/>
          <w:bCs/>
          <w:i/>
        </w:rPr>
      </w:pPr>
      <w:r>
        <w:rPr>
          <w:rFonts w:cs="Times New Roman"/>
        </w:rPr>
        <w:tab/>
      </w:r>
      <w:r>
        <w:rPr>
          <w:rFonts w:cs="Times New Roman"/>
        </w:rPr>
        <w:tab/>
        <w:t>December 7-12, 2014</w:t>
      </w:r>
    </w:p>
    <w:p w:rsidR="005C1C29" w:rsidRDefault="005C1C29" w:rsidP="00313817">
      <w:pPr>
        <w:tabs>
          <w:tab w:val="left" w:pos="360"/>
          <w:tab w:val="left" w:pos="2700"/>
        </w:tabs>
        <w:spacing w:after="0" w:line="240" w:lineRule="auto"/>
        <w:rPr>
          <w:rFonts w:cs="Times New Roman"/>
          <w:bCs/>
        </w:rPr>
      </w:pPr>
      <w:r w:rsidRPr="00C147C8">
        <w:rPr>
          <w:rFonts w:cs="Times New Roman"/>
          <w:bCs/>
          <w:i/>
        </w:rPr>
        <w:t xml:space="preserve">Application Deadline: </w:t>
      </w:r>
      <w:r w:rsidRPr="00C147C8">
        <w:rPr>
          <w:rFonts w:cs="Times New Roman"/>
          <w:bCs/>
        </w:rPr>
        <w:t>Rolling Admission depending on space; all pre-program assignments are due 1 month</w:t>
      </w:r>
    </w:p>
    <w:p w:rsidR="005C1C29" w:rsidRDefault="005C1C29" w:rsidP="00313817">
      <w:pPr>
        <w:tabs>
          <w:tab w:val="left" w:pos="360"/>
          <w:tab w:val="left" w:pos="2700"/>
          <w:tab w:val="left" w:pos="2880"/>
        </w:tabs>
        <w:spacing w:after="0" w:line="240" w:lineRule="auto"/>
        <w:rPr>
          <w:rFonts w:cs="Times New Roman"/>
          <w:bCs/>
          <w:i/>
        </w:rPr>
      </w:pPr>
      <w:r w:rsidRPr="00C147C8">
        <w:rPr>
          <w:rFonts w:cs="Times New Roman"/>
          <w:bCs/>
        </w:rPr>
        <w:t xml:space="preserve"> </w:t>
      </w:r>
      <w:r>
        <w:rPr>
          <w:rFonts w:cs="Times New Roman"/>
          <w:bCs/>
        </w:rPr>
        <w:tab/>
        <w:t xml:space="preserve"> </w:t>
      </w:r>
      <w:r w:rsidRPr="00C147C8">
        <w:rPr>
          <w:rFonts w:cs="Times New Roman"/>
          <w:bCs/>
        </w:rPr>
        <w:t>before the start date of the program</w:t>
      </w:r>
    </w:p>
    <w:p w:rsidR="005C1C29" w:rsidRPr="00C147C8" w:rsidRDefault="005C1C29" w:rsidP="00313817">
      <w:pPr>
        <w:tabs>
          <w:tab w:val="left" w:pos="360"/>
        </w:tabs>
        <w:spacing w:after="0" w:line="240" w:lineRule="auto"/>
        <w:rPr>
          <w:rFonts w:cs="Times New Roman"/>
        </w:rPr>
      </w:pPr>
      <w:r w:rsidRPr="00C147C8">
        <w:rPr>
          <w:rFonts w:cs="Times New Roman"/>
          <w:bCs/>
          <w:i/>
        </w:rPr>
        <w:t xml:space="preserve">Location: </w:t>
      </w:r>
      <w:r w:rsidRPr="00C147C8">
        <w:rPr>
          <w:rFonts w:cs="Times New Roman"/>
          <w:bCs/>
        </w:rPr>
        <w:t>IBM Palisades Conference Center – Palisades, NY (residential)</w:t>
      </w:r>
    </w:p>
    <w:p w:rsidR="005C1C29" w:rsidRPr="00C147C8" w:rsidRDefault="005C1C29" w:rsidP="00313817">
      <w:pPr>
        <w:tabs>
          <w:tab w:val="left" w:pos="360"/>
        </w:tabs>
        <w:spacing w:after="0" w:line="240" w:lineRule="auto"/>
        <w:rPr>
          <w:rFonts w:cs="Times New Roman"/>
          <w:i/>
        </w:rPr>
      </w:pPr>
      <w:r>
        <w:rPr>
          <w:rFonts w:cs="Times New Roman"/>
          <w:bCs/>
          <w:i/>
        </w:rPr>
        <w:t>Cost</w:t>
      </w:r>
      <w:r w:rsidRPr="00C147C8">
        <w:rPr>
          <w:rFonts w:cs="Times New Roman"/>
          <w:bCs/>
          <w:i/>
        </w:rPr>
        <w:t xml:space="preserve">: </w:t>
      </w:r>
      <w:r w:rsidRPr="00C147C8">
        <w:rPr>
          <w:rFonts w:cs="Times New Roman"/>
          <w:b/>
          <w:bCs/>
        </w:rPr>
        <w:t>$</w:t>
      </w:r>
      <w:r w:rsidRPr="00C147C8">
        <w:rPr>
          <w:rFonts w:cs="Times New Roman"/>
        </w:rPr>
        <w:t xml:space="preserve">10,750 </w:t>
      </w:r>
      <w:r w:rsidRPr="00C147C8">
        <w:rPr>
          <w:rFonts w:cs="Times New Roman"/>
          <w:bCs/>
        </w:rPr>
        <w:t>USD</w:t>
      </w:r>
      <w:r w:rsidRPr="00C147C8">
        <w:rPr>
          <w:rFonts w:cs="Times New Roman"/>
          <w:i/>
        </w:rPr>
        <w:t xml:space="preserve"> </w:t>
      </w:r>
    </w:p>
    <w:p w:rsidR="005C1C29" w:rsidRPr="00C147C8" w:rsidRDefault="005C1C29" w:rsidP="00313817">
      <w:pPr>
        <w:tabs>
          <w:tab w:val="left" w:pos="360"/>
        </w:tabs>
        <w:spacing w:after="0" w:line="240" w:lineRule="auto"/>
        <w:rPr>
          <w:rFonts w:cs="Times New Roman"/>
          <w:i/>
        </w:rPr>
      </w:pPr>
      <w:r w:rsidRPr="00C147C8">
        <w:rPr>
          <w:rFonts w:cs="Times New Roman"/>
          <w:i/>
        </w:rPr>
        <w:t xml:space="preserve">Contact Number: </w:t>
      </w:r>
      <w:r w:rsidRPr="00C147C8">
        <w:rPr>
          <w:rFonts w:cs="Times New Roman"/>
        </w:rPr>
        <w:t>212.854.0616</w:t>
      </w:r>
    </w:p>
    <w:p w:rsidR="005C1C29" w:rsidRPr="00C147C8" w:rsidRDefault="005C1C29" w:rsidP="00313817">
      <w:pPr>
        <w:pStyle w:val="Heading3"/>
        <w:shd w:val="clear" w:color="auto" w:fill="FFFFFF"/>
        <w:tabs>
          <w:tab w:val="left" w:pos="360"/>
        </w:tabs>
        <w:spacing w:before="0" w:line="240" w:lineRule="auto"/>
        <w:ind w:left="0"/>
        <w:rPr>
          <w:rFonts w:cs="Times New Roman"/>
          <w:bCs w:val="0"/>
          <w:sz w:val="22"/>
          <w:u w:val="single"/>
        </w:rPr>
      </w:pPr>
    </w:p>
    <w:p w:rsidR="005C1C29" w:rsidRPr="00A11F81" w:rsidRDefault="007C4733" w:rsidP="00313817">
      <w:pPr>
        <w:pStyle w:val="NoSpacing"/>
        <w:tabs>
          <w:tab w:val="left" w:pos="360"/>
        </w:tabs>
        <w:rPr>
          <w:rFonts w:cs="Times New Roman"/>
          <w:b/>
        </w:rPr>
      </w:pPr>
      <w:r>
        <w:fldChar w:fldCharType="begin"/>
      </w:r>
      <w:r w:rsidR="005C1C29">
        <w:instrText>HYPERLINK \l "CCLecq2"</w:instrText>
      </w:r>
      <w:r>
        <w:fldChar w:fldCharType="separate"/>
      </w:r>
      <w:hyperlink w:anchor="_Table_of_Contents:" w:history="1">
        <w:r w:rsidR="005C1C29" w:rsidRPr="00A11F81">
          <w:rPr>
            <w:rStyle w:val="Hyperlink"/>
            <w:rFonts w:cs="Times New Roman"/>
            <w:b/>
          </w:rPr>
          <w:t>Table of Contents</w:t>
        </w:r>
      </w:hyperlink>
    </w:p>
    <w:p w:rsidR="005C1C29" w:rsidRPr="00C147C8" w:rsidRDefault="007C4733" w:rsidP="00313817">
      <w:pPr>
        <w:pStyle w:val="Heading3"/>
        <w:tabs>
          <w:tab w:val="left" w:pos="360"/>
        </w:tabs>
        <w:spacing w:before="0" w:line="240" w:lineRule="auto"/>
        <w:ind w:left="0"/>
        <w:rPr>
          <w:rFonts w:cs="Times New Roman"/>
          <w:sz w:val="22"/>
        </w:rPr>
      </w:pPr>
      <w:r>
        <w:fldChar w:fldCharType="end"/>
      </w:r>
    </w:p>
    <w:p w:rsidR="005C1C29" w:rsidRPr="00A11F81" w:rsidRDefault="005C1C29" w:rsidP="00313817">
      <w:pPr>
        <w:pStyle w:val="Heading3"/>
        <w:tabs>
          <w:tab w:val="left" w:pos="360"/>
        </w:tabs>
        <w:ind w:left="0"/>
      </w:pPr>
      <w:bookmarkStart w:id="939" w:name="_Toc361823800"/>
      <w:r w:rsidRPr="00A11F81">
        <w:t>Columbia Senior Executive Program</w:t>
      </w:r>
      <w:bookmarkEnd w:id="936"/>
      <w:bookmarkEnd w:id="937"/>
      <w:bookmarkEnd w:id="938"/>
      <w:bookmarkEnd w:id="939"/>
    </w:p>
    <w:p w:rsidR="005C1C29" w:rsidRPr="00DA0084" w:rsidRDefault="005C1C29" w:rsidP="00313817">
      <w:pPr>
        <w:tabs>
          <w:tab w:val="left" w:pos="360"/>
        </w:tabs>
        <w:spacing w:before="100" w:beforeAutospacing="1" w:after="100" w:afterAutospacing="1" w:line="312" w:lineRule="atLeast"/>
        <w:rPr>
          <w:rFonts w:cs="Times New Roman"/>
        </w:rPr>
      </w:pPr>
      <w:r w:rsidRPr="009C4502">
        <w:rPr>
          <w:rFonts w:cs="Times New Roman"/>
          <w:bCs/>
        </w:rPr>
        <w:t>The Columbia Senior Executive Program</w:t>
      </w:r>
      <w:r w:rsidRPr="00DA0084">
        <w:rPr>
          <w:rFonts w:cs="Times New Roman"/>
        </w:rPr>
        <w:t xml:space="preserve"> (CSEP) is designed to provide them the knowledge and tools that will help them to lead from this higher level and make sense of complex environments.</w:t>
      </w:r>
      <w:r>
        <w:rPr>
          <w:rFonts w:cs="Times New Roman"/>
        </w:rPr>
        <w:t xml:space="preserve"> </w:t>
      </w:r>
      <w:r w:rsidRPr="00DA0084">
        <w:rPr>
          <w:rFonts w:cs="Times New Roman"/>
        </w:rPr>
        <w:t xml:space="preserve">Over the course of four weeks, </w:t>
      </w:r>
      <w:r w:rsidRPr="009C4502">
        <w:rPr>
          <w:rFonts w:cs="Times New Roman"/>
          <w:bCs/>
        </w:rPr>
        <w:t>CSEP</w:t>
      </w:r>
      <w:r w:rsidRPr="00DA0084">
        <w:rPr>
          <w:rFonts w:cs="Times New Roman"/>
        </w:rPr>
        <w:t xml:space="preserve"> provides in-depth sessions covering leadership and strategy, functional excellence, and global business issues. At the end of the program, participants emerge stronger and more focused leaders, better able to develop and communicate their vision and implement change.</w:t>
      </w:r>
      <w:r>
        <w:rPr>
          <w:rFonts w:cs="Times New Roman"/>
        </w:rPr>
        <w:t xml:space="preserve"> For more information, </w:t>
      </w:r>
      <w:hyperlink r:id="rId372" w:history="1">
        <w:r>
          <w:rPr>
            <w:rStyle w:val="Hyperlink"/>
            <w:rFonts w:cs="Times New Roman"/>
          </w:rPr>
          <w:t>click here</w:t>
        </w:r>
      </w:hyperlink>
      <w:r>
        <w:t>.</w:t>
      </w:r>
    </w:p>
    <w:p w:rsidR="005C1C29" w:rsidRPr="009C4502" w:rsidRDefault="005C1C29" w:rsidP="00313817">
      <w:pPr>
        <w:tabs>
          <w:tab w:val="left" w:pos="360"/>
        </w:tabs>
        <w:spacing w:after="0" w:line="240" w:lineRule="auto"/>
        <w:rPr>
          <w:rFonts w:eastAsia="Times New Roman" w:cs="Times New Roman"/>
          <w:color w:val="000000" w:themeColor="text1"/>
        </w:rPr>
      </w:pPr>
      <w:r w:rsidRPr="009C4502">
        <w:rPr>
          <w:rFonts w:cs="Times New Roman"/>
          <w:i/>
          <w:color w:val="000000" w:themeColor="text1"/>
        </w:rPr>
        <w:t>Dates</w:t>
      </w:r>
      <w:r w:rsidRPr="009C4502">
        <w:rPr>
          <w:rFonts w:cs="Times New Roman"/>
          <w:color w:val="000000" w:themeColor="text1"/>
        </w:rPr>
        <w:t xml:space="preserve">:  Four consecutive weeks: </w:t>
      </w:r>
      <w:r w:rsidRPr="009C4502">
        <w:rPr>
          <w:rFonts w:eastAsia="Times New Roman" w:cs="Times New Roman"/>
          <w:color w:val="000000" w:themeColor="text1"/>
        </w:rPr>
        <w:t>April 28 - May 24, 2013; September 29 - October 25, 2013.</w:t>
      </w:r>
    </w:p>
    <w:p w:rsidR="005C1C29" w:rsidRPr="009C4502" w:rsidRDefault="005C1C29" w:rsidP="00313817">
      <w:pPr>
        <w:tabs>
          <w:tab w:val="left" w:pos="360"/>
        </w:tabs>
        <w:spacing w:after="0" w:line="240" w:lineRule="auto"/>
        <w:rPr>
          <w:rFonts w:eastAsia="Times New Roman" w:cs="Times New Roman"/>
          <w:color w:val="000000" w:themeColor="text1"/>
        </w:rPr>
      </w:pPr>
      <w:r w:rsidRPr="009C4502">
        <w:rPr>
          <w:rFonts w:cs="Times New Roman"/>
          <w:color w:val="000000" w:themeColor="text1"/>
        </w:rPr>
        <w:t xml:space="preserve">2x2 </w:t>
      </w:r>
      <w:r w:rsidR="004C179A" w:rsidRPr="009C4502">
        <w:rPr>
          <w:rFonts w:cs="Times New Roman"/>
          <w:color w:val="000000" w:themeColor="text1"/>
        </w:rPr>
        <w:t>Options</w:t>
      </w:r>
      <w:r w:rsidRPr="009C4502">
        <w:rPr>
          <w:rFonts w:cs="Times New Roman"/>
          <w:color w:val="000000" w:themeColor="text1"/>
        </w:rPr>
        <w:t xml:space="preserve">: </w:t>
      </w:r>
      <w:r w:rsidRPr="009C4502">
        <w:rPr>
          <w:rFonts w:eastAsia="Times New Roman" w:cs="Times New Roman"/>
          <w:color w:val="000000" w:themeColor="text1"/>
        </w:rPr>
        <w:t>April 28–July 19, 2013. This session consists of two modules (April 28 – May 10 and July 7– 19) with program work between modules.</w:t>
      </w:r>
    </w:p>
    <w:p w:rsidR="005C1C29" w:rsidRPr="009C4502" w:rsidRDefault="005C1C29" w:rsidP="00313817">
      <w:pPr>
        <w:tabs>
          <w:tab w:val="left" w:pos="360"/>
        </w:tabs>
        <w:spacing w:after="0" w:line="240" w:lineRule="auto"/>
        <w:rPr>
          <w:rFonts w:cs="Times New Roman"/>
          <w:color w:val="000000" w:themeColor="text1"/>
        </w:rPr>
      </w:pPr>
      <w:r w:rsidRPr="009C4502">
        <w:rPr>
          <w:rFonts w:cs="Times New Roman"/>
          <w:i/>
          <w:color w:val="000000" w:themeColor="text1"/>
        </w:rPr>
        <w:t>Location</w:t>
      </w:r>
      <w:r w:rsidRPr="009C4502">
        <w:rPr>
          <w:rFonts w:cs="Times New Roman"/>
          <w:color w:val="000000" w:themeColor="text1"/>
        </w:rPr>
        <w:t>: </w:t>
      </w:r>
      <w:hyperlink r:id="rId373" w:tgtFrame="_blank" w:history="1">
        <w:r w:rsidRPr="00882314">
          <w:rPr>
            <w:rStyle w:val="Hyperlink"/>
            <w:rFonts w:cs="Times New Roman"/>
          </w:rPr>
          <w:t>Dolce Norwalk</w:t>
        </w:r>
      </w:hyperlink>
      <w:r w:rsidRPr="009C4502">
        <w:rPr>
          <w:rFonts w:cs="Times New Roman"/>
          <w:color w:val="000000" w:themeColor="text1"/>
        </w:rPr>
        <w:t>, Connecticut and New York City.</w:t>
      </w:r>
    </w:p>
    <w:p w:rsidR="005C1C29" w:rsidRPr="009C4502" w:rsidRDefault="005C1C29" w:rsidP="00313817">
      <w:pPr>
        <w:tabs>
          <w:tab w:val="left" w:pos="360"/>
          <w:tab w:val="left" w:pos="6321"/>
        </w:tabs>
        <w:spacing w:after="0" w:line="240" w:lineRule="auto"/>
        <w:rPr>
          <w:rFonts w:cs="Times New Roman"/>
          <w:color w:val="000000" w:themeColor="text1"/>
        </w:rPr>
      </w:pPr>
      <w:r w:rsidRPr="009C4502">
        <w:rPr>
          <w:rFonts w:cs="Times New Roman"/>
          <w:i/>
          <w:color w:val="000000" w:themeColor="text1"/>
        </w:rPr>
        <w:t>Tuition</w:t>
      </w:r>
      <w:r w:rsidRPr="009C4502">
        <w:rPr>
          <w:rFonts w:cs="Times New Roman"/>
          <w:color w:val="000000" w:themeColor="text1"/>
        </w:rPr>
        <w:t>: Four consecutive weeks: $48,500</w:t>
      </w:r>
      <w:r w:rsidRPr="009C4502">
        <w:rPr>
          <w:rFonts w:cs="Times New Roman"/>
          <w:color w:val="000000" w:themeColor="text1"/>
        </w:rPr>
        <w:tab/>
      </w:r>
    </w:p>
    <w:p w:rsidR="005C1C29" w:rsidRPr="009C4502" w:rsidRDefault="005C1C29" w:rsidP="00313817">
      <w:pPr>
        <w:tabs>
          <w:tab w:val="left" w:pos="360"/>
        </w:tabs>
        <w:spacing w:after="0" w:line="240" w:lineRule="auto"/>
        <w:rPr>
          <w:rFonts w:cs="Times New Roman"/>
          <w:color w:val="000000" w:themeColor="text1"/>
        </w:rPr>
      </w:pPr>
      <w:r w:rsidRPr="009C4502">
        <w:rPr>
          <w:rFonts w:cs="Times New Roman"/>
          <w:color w:val="000000" w:themeColor="text1"/>
        </w:rPr>
        <w:tab/>
        <w:t xml:space="preserve"> 2x2 Option $52,000</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940" w:name="_Toc329950233"/>
      <w:bookmarkStart w:id="941" w:name="_Toc330199113"/>
      <w:bookmarkStart w:id="942" w:name="_Toc337108966"/>
      <w:bookmarkStart w:id="943" w:name="_Toc361823801"/>
      <w:r w:rsidRPr="00A11F81">
        <w:t>General Management Leadership Program</w:t>
      </w:r>
      <w:bookmarkEnd w:id="940"/>
      <w:bookmarkEnd w:id="941"/>
      <w:bookmarkEnd w:id="942"/>
      <w:bookmarkEnd w:id="943"/>
    </w:p>
    <w:p w:rsidR="005C1C29" w:rsidRPr="00D508AA" w:rsidRDefault="005C1C29" w:rsidP="00313817">
      <w:pPr>
        <w:tabs>
          <w:tab w:val="left" w:pos="360"/>
        </w:tabs>
        <w:spacing w:before="100" w:beforeAutospacing="1" w:after="100" w:afterAutospacing="1"/>
        <w:rPr>
          <w:rFonts w:cs="Times New Roman"/>
        </w:rPr>
      </w:pPr>
      <w:r w:rsidRPr="00D508AA">
        <w:rPr>
          <w:rFonts w:cs="Times New Roman"/>
          <w:bCs/>
        </w:rPr>
        <w:t>The General Management Leadership Program</w:t>
      </w:r>
      <w:r w:rsidRPr="00D508AA">
        <w:rPr>
          <w:rFonts w:cs="Times New Roman"/>
        </w:rPr>
        <w:t xml:space="preserve"> shortens the learning curve by developing the skills needed to achieve excellence as a cross-functional executive.  During the program, you discuss the role of the General Manager with peers from across the world in various industries such as finance, manufacturing, and information technology. You learn how to maximize people and resources, develop a broader understanding of integration across functions, and make accurate projections to enhance your organization's effectiveness and profitability. For more information, </w:t>
      </w:r>
      <w:hyperlink r:id="rId374" w:history="1">
        <w:r w:rsidRPr="00D508AA">
          <w:rPr>
            <w:rStyle w:val="Hyperlink"/>
            <w:rFonts w:cs="Times New Roman"/>
          </w:rPr>
          <w:t>click here</w:t>
        </w:r>
      </w:hyperlink>
      <w:r w:rsidRPr="00D508AA">
        <w:rPr>
          <w:rFonts w:cs="Times New Roman"/>
        </w:rPr>
        <w:t>.</w:t>
      </w:r>
    </w:p>
    <w:p w:rsidR="005C1C29" w:rsidRDefault="005C1C29" w:rsidP="00313817">
      <w:pPr>
        <w:tabs>
          <w:tab w:val="left" w:pos="360"/>
        </w:tabs>
        <w:spacing w:after="0" w:line="240" w:lineRule="auto"/>
        <w:rPr>
          <w:rFonts w:cs="Times New Roman"/>
        </w:rPr>
      </w:pPr>
      <w:r w:rsidRPr="00DA0084">
        <w:rPr>
          <w:rFonts w:cs="Times New Roman"/>
          <w:i/>
        </w:rPr>
        <w:t>Dates</w:t>
      </w:r>
      <w:r w:rsidRPr="00DA0084">
        <w:rPr>
          <w:rFonts w:cs="Times New Roman"/>
        </w:rPr>
        <w:t>:</w:t>
      </w:r>
      <w:r w:rsidRPr="00DA0084">
        <w:rPr>
          <w:rFonts w:eastAsia="Times New Roman" w:cs="Times New Roman"/>
          <w:color w:val="636363"/>
        </w:rPr>
        <w:t xml:space="preserve"> October 13-25, 2013</w:t>
      </w:r>
      <w:r w:rsidRPr="00DA0084">
        <w:rPr>
          <w:rFonts w:cs="Times New Roman"/>
        </w:rPr>
        <w:t xml:space="preserve"> </w:t>
      </w:r>
    </w:p>
    <w:p w:rsidR="005C1C29" w:rsidRDefault="005C1C29" w:rsidP="00313817">
      <w:pPr>
        <w:tabs>
          <w:tab w:val="left" w:pos="360"/>
        </w:tabs>
        <w:spacing w:after="0" w:line="240" w:lineRule="auto"/>
        <w:rPr>
          <w:rFonts w:cs="Times New Roman"/>
        </w:rPr>
      </w:pPr>
      <w:r>
        <w:rPr>
          <w:rFonts w:cs="Times New Roman"/>
          <w:i/>
        </w:rPr>
        <w:t>L</w:t>
      </w:r>
      <w:r w:rsidRPr="00DA0084">
        <w:rPr>
          <w:rFonts w:cs="Times New Roman"/>
          <w:i/>
        </w:rPr>
        <w:t>ocation</w:t>
      </w:r>
      <w:r w:rsidRPr="00DA0084">
        <w:rPr>
          <w:rFonts w:cs="Times New Roman"/>
        </w:rPr>
        <w:t>: Dolce Norwalk, CT (1 hour North of New York City)</w:t>
      </w:r>
    </w:p>
    <w:p w:rsidR="005C1C29" w:rsidRPr="00B04CF6" w:rsidRDefault="005C1C29" w:rsidP="00313817">
      <w:pPr>
        <w:tabs>
          <w:tab w:val="left" w:pos="360"/>
        </w:tabs>
        <w:spacing w:after="0" w:line="240" w:lineRule="auto"/>
        <w:rPr>
          <w:rFonts w:cs="Times New Roman"/>
          <w:color w:val="000000" w:themeColor="text1"/>
        </w:rPr>
      </w:pPr>
      <w:r>
        <w:rPr>
          <w:rFonts w:cs="Times New Roman"/>
          <w:i/>
        </w:rPr>
        <w:t xml:space="preserve"> </w:t>
      </w:r>
      <w:r w:rsidRPr="00DA0084">
        <w:rPr>
          <w:rFonts w:cs="Times New Roman"/>
          <w:i/>
        </w:rPr>
        <w:t>Tuition</w:t>
      </w:r>
      <w:r w:rsidRPr="00DA0084">
        <w:rPr>
          <w:rFonts w:cs="Times New Roman"/>
        </w:rPr>
        <w:t xml:space="preserve">: $26,250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Pr="00D508AA" w:rsidRDefault="007C4733" w:rsidP="00313817">
      <w:pPr>
        <w:pStyle w:val="NoSpacing"/>
        <w:tabs>
          <w:tab w:val="left" w:pos="360"/>
        </w:tabs>
        <w:rPr>
          <w:rFonts w:cs="Times New Roman"/>
          <w:b/>
        </w:rPr>
      </w:pPr>
      <w:r>
        <w:fldChar w:fldCharType="end"/>
      </w:r>
    </w:p>
    <w:p w:rsidR="005C1C29" w:rsidRDefault="005C1C29" w:rsidP="00313817">
      <w:pPr>
        <w:pStyle w:val="Heading3"/>
        <w:tabs>
          <w:tab w:val="left" w:pos="360"/>
        </w:tabs>
        <w:spacing w:line="240" w:lineRule="auto"/>
        <w:ind w:left="0"/>
        <w:rPr>
          <w:sz w:val="22"/>
        </w:rPr>
      </w:pPr>
      <w:bookmarkStart w:id="944" w:name="_Toc329950234"/>
      <w:bookmarkStart w:id="945" w:name="_Toc330199114"/>
      <w:bookmarkStart w:id="946" w:name="_Toc337108967"/>
      <w:bookmarkStart w:id="947" w:name="_Toc361823802"/>
      <w:r w:rsidRPr="00D508AA">
        <w:rPr>
          <w:sz w:val="22"/>
        </w:rPr>
        <w:t>Columbia Essentials of Management</w:t>
      </w:r>
      <w:bookmarkEnd w:id="944"/>
      <w:bookmarkEnd w:id="945"/>
      <w:bookmarkEnd w:id="946"/>
      <w:bookmarkEnd w:id="947"/>
    </w:p>
    <w:p w:rsidR="005C1C29" w:rsidRPr="00D508AA" w:rsidRDefault="005C1C29" w:rsidP="00313817">
      <w:pPr>
        <w:tabs>
          <w:tab w:val="left" w:pos="360"/>
        </w:tabs>
        <w:spacing w:line="240" w:lineRule="auto"/>
      </w:pPr>
    </w:p>
    <w:p w:rsidR="005C1C29" w:rsidRPr="00D508AA" w:rsidRDefault="005C1C29" w:rsidP="00313817">
      <w:pPr>
        <w:tabs>
          <w:tab w:val="left" w:pos="360"/>
          <w:tab w:val="left" w:pos="450"/>
        </w:tabs>
        <w:rPr>
          <w:rFonts w:cs="Times New Roman"/>
        </w:rPr>
      </w:pPr>
      <w:r w:rsidRPr="00D508AA">
        <w:rPr>
          <w:rFonts w:cs="Times New Roman"/>
        </w:rPr>
        <w:t xml:space="preserve">Columbia Essentials of Management is designed to meet those needs. In only two weeks, this comprehensive program allows participants to build critical business foundations in strategy, marketing, and finance—all while developing leadership skills.  Interactive sessions and small-group work stretch your abilities and test your assumptions. Case discussions, simulations, workshop activities, and exercises provide the opportunity to apply your learning to actual business challenges. </w:t>
      </w:r>
      <w:r w:rsidRPr="00D508AA">
        <w:rPr>
          <w:rFonts w:cs="Times New Roman"/>
          <w:bCs/>
        </w:rPr>
        <w:t>For more information</w:t>
      </w:r>
      <w:r w:rsidRPr="00D508AA">
        <w:rPr>
          <w:rFonts w:cs="Times New Roman"/>
          <w:b/>
          <w:bCs/>
        </w:rPr>
        <w:t xml:space="preserve">, </w:t>
      </w:r>
      <w:hyperlink r:id="rId375" w:history="1">
        <w:r w:rsidRPr="00D508AA">
          <w:rPr>
            <w:rStyle w:val="Hyperlink"/>
            <w:rFonts w:cs="Times New Roman"/>
          </w:rPr>
          <w:t>click here</w:t>
        </w:r>
      </w:hyperlink>
      <w:r w:rsidRPr="00D508AA">
        <w:rPr>
          <w:rFonts w:cs="Times New Roman"/>
        </w:rPr>
        <w:t>.</w:t>
      </w:r>
    </w:p>
    <w:p w:rsidR="005C1C29" w:rsidRPr="00084249" w:rsidRDefault="005C1C29" w:rsidP="00313817">
      <w:pPr>
        <w:tabs>
          <w:tab w:val="left" w:pos="360"/>
        </w:tabs>
        <w:spacing w:after="0"/>
        <w:rPr>
          <w:bCs/>
          <w:i/>
        </w:rPr>
      </w:pPr>
      <w:r w:rsidRPr="00084249">
        <w:rPr>
          <w:bCs/>
          <w:i/>
        </w:rPr>
        <w:t>Program Dates</w:t>
      </w:r>
      <w:r w:rsidRPr="00C96904">
        <w:rPr>
          <w:bCs/>
        </w:rPr>
        <w:t>:</w:t>
      </w:r>
      <w:r w:rsidRPr="00C96904">
        <w:t xml:space="preserve"> November 3 – 15, 2013</w:t>
      </w:r>
      <w:r w:rsidRPr="00084249">
        <w:rPr>
          <w:bCs/>
          <w:i/>
        </w:rPr>
        <w:br/>
        <w:t xml:space="preserve">Application Deadline: </w:t>
      </w:r>
      <w:r w:rsidRPr="00C96904">
        <w:rPr>
          <w:bCs/>
        </w:rPr>
        <w:t>Rolling Admission depending on space</w:t>
      </w:r>
      <w:r w:rsidRPr="00C96904">
        <w:rPr>
          <w:bCs/>
        </w:rPr>
        <w:br/>
      </w:r>
      <w:r w:rsidRPr="00084249">
        <w:rPr>
          <w:bCs/>
          <w:i/>
        </w:rPr>
        <w:t xml:space="preserve">Location: </w:t>
      </w:r>
      <w:r w:rsidRPr="00C96904">
        <w:rPr>
          <w:bCs/>
        </w:rPr>
        <w:t>IBM Palisades Conference Center – Palisades, NY</w:t>
      </w:r>
    </w:p>
    <w:p w:rsidR="005C1C29" w:rsidRPr="00084249" w:rsidRDefault="005C1C29" w:rsidP="00313817">
      <w:pPr>
        <w:tabs>
          <w:tab w:val="left" w:pos="360"/>
        </w:tabs>
        <w:spacing w:after="0"/>
        <w:rPr>
          <w:i/>
        </w:rPr>
      </w:pPr>
      <w:r>
        <w:rPr>
          <w:bCs/>
          <w:i/>
        </w:rPr>
        <w:t>Cost</w:t>
      </w:r>
      <w:r w:rsidRPr="00084249">
        <w:rPr>
          <w:bCs/>
          <w:i/>
        </w:rPr>
        <w:t xml:space="preserve">: </w:t>
      </w:r>
      <w:r w:rsidRPr="00C96904">
        <w:rPr>
          <w:bCs/>
        </w:rPr>
        <w:t>$24,450.00 USD</w:t>
      </w:r>
      <w:r w:rsidRPr="00084249">
        <w:rPr>
          <w:i/>
        </w:rPr>
        <w:t xml:space="preserve"> </w:t>
      </w:r>
    </w:p>
    <w:p w:rsidR="005C1C29" w:rsidRPr="00084249" w:rsidRDefault="005C1C29" w:rsidP="00313817">
      <w:pPr>
        <w:tabs>
          <w:tab w:val="left" w:pos="360"/>
        </w:tabs>
        <w:spacing w:after="0"/>
        <w:rPr>
          <w:i/>
        </w:rPr>
      </w:pPr>
      <w:r w:rsidRPr="00084249">
        <w:rPr>
          <w:i/>
        </w:rPr>
        <w:t xml:space="preserve">Contact Number: </w:t>
      </w:r>
      <w:r w:rsidRPr="00C96904">
        <w:t>212.854.0616</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Pr="00342403" w:rsidRDefault="007C4733" w:rsidP="00313817">
      <w:pPr>
        <w:pStyle w:val="NoSpacing"/>
        <w:tabs>
          <w:tab w:val="left" w:pos="360"/>
        </w:tabs>
        <w:rPr>
          <w:rFonts w:cs="Times New Roman"/>
          <w:b/>
        </w:rPr>
      </w:pPr>
      <w:r>
        <w:fldChar w:fldCharType="end"/>
      </w:r>
    </w:p>
    <w:p w:rsidR="005C1C29" w:rsidRDefault="005C1C29" w:rsidP="00313817">
      <w:pPr>
        <w:pStyle w:val="Heading3"/>
        <w:tabs>
          <w:tab w:val="left" w:pos="360"/>
        </w:tabs>
        <w:ind w:left="0"/>
        <w:rPr>
          <w:rFonts w:cs="Times New Roman"/>
        </w:rPr>
      </w:pPr>
      <w:bookmarkStart w:id="948" w:name="_Toc329950235"/>
      <w:bookmarkStart w:id="949" w:name="_Toc330199115"/>
      <w:bookmarkStart w:id="950" w:name="_Toc337108968"/>
      <w:bookmarkStart w:id="951" w:name="_Toc361823803"/>
      <w:r w:rsidRPr="00A11F81">
        <w:t>Columbia Management Institute</w:t>
      </w:r>
      <w:bookmarkEnd w:id="948"/>
      <w:bookmarkEnd w:id="949"/>
      <w:bookmarkEnd w:id="950"/>
      <w:bookmarkEnd w:id="951"/>
      <w:r>
        <w:t xml:space="preserve">  </w:t>
      </w:r>
    </w:p>
    <w:p w:rsidR="005C1C29" w:rsidRPr="00A11F81" w:rsidRDefault="005C1C29" w:rsidP="00313817">
      <w:pPr>
        <w:tabs>
          <w:tab w:val="left" w:pos="360"/>
        </w:tabs>
        <w:spacing w:after="0"/>
        <w:rPr>
          <w:rFonts w:cs="Times New Roman"/>
        </w:rPr>
      </w:pPr>
      <w:r w:rsidRPr="00A11F81">
        <w:rPr>
          <w:rFonts w:cs="Times New Roman"/>
        </w:rPr>
        <w:t xml:space="preserve">The </w:t>
      </w:r>
      <w:r w:rsidRPr="00882314">
        <w:rPr>
          <w:rFonts w:cs="Times New Roman"/>
          <w:bCs/>
        </w:rPr>
        <w:t>Columbia Management Institute</w:t>
      </w:r>
      <w:r w:rsidRPr="00A11F81">
        <w:rPr>
          <w:rFonts w:cs="Times New Roman"/>
        </w:rPr>
        <w:t xml:space="preserve"> program is convenient option for executives to master fundamental management concepts. It is a comprehensive program focusing on essential business concepts in management, leadership, strategy, finance, and marketing.</w:t>
      </w:r>
    </w:p>
    <w:p w:rsidR="005C1C29"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The program is designed to be accessible for executives and entrepreneurs seeking an intense yet convenient learning experience by offering a 13-day program consisting of Friday and Friday and Saturday sessions over five months. This schedule not only allows executives living within commuting distance to New York City to continue working, but also provides them with tools they can implement immediately and realize the benefits in real time, adjusting and customizing their experience at Executive Education as needed along the way.</w:t>
      </w:r>
      <w:r>
        <w:rPr>
          <w:rFonts w:cs="Times New Roman"/>
        </w:rPr>
        <w:t xml:space="preserve">  For more information, </w:t>
      </w:r>
      <w:hyperlink r:id="rId376" w:history="1">
        <w:r w:rsidRPr="006B7040">
          <w:rPr>
            <w:rStyle w:val="Hyperlink"/>
          </w:rPr>
          <w:t>click here.</w:t>
        </w:r>
      </w:hyperlink>
    </w:p>
    <w:p w:rsidR="005C1C29" w:rsidRPr="007C29AE" w:rsidRDefault="005C1C29" w:rsidP="00313817">
      <w:pPr>
        <w:tabs>
          <w:tab w:val="left" w:pos="360"/>
        </w:tabs>
        <w:spacing w:after="0"/>
        <w:rPr>
          <w:rFonts w:eastAsia="Times New Roman" w:cs="Times New Roman"/>
          <w:color w:val="636363"/>
        </w:rPr>
      </w:pPr>
    </w:p>
    <w:p w:rsidR="005C1C29" w:rsidRPr="007C29AE" w:rsidRDefault="005C1C29" w:rsidP="00313817">
      <w:pPr>
        <w:tabs>
          <w:tab w:val="left" w:pos="360"/>
        </w:tabs>
        <w:spacing w:after="0"/>
        <w:rPr>
          <w:rFonts w:cs="Times New Roman"/>
        </w:rPr>
      </w:pPr>
    </w:p>
    <w:p w:rsidR="005C1C29" w:rsidRDefault="005C1C29" w:rsidP="00313817">
      <w:pPr>
        <w:tabs>
          <w:tab w:val="left" w:pos="360"/>
        </w:tabs>
        <w:spacing w:after="0" w:line="240" w:lineRule="auto"/>
        <w:rPr>
          <w:rFonts w:eastAsia="Times New Roman" w:cs="Times New Roman"/>
          <w:color w:val="000000" w:themeColor="text1"/>
        </w:rPr>
      </w:pPr>
      <w:r w:rsidRPr="00DA0084">
        <w:rPr>
          <w:rFonts w:cs="Times New Roman"/>
          <w:i/>
        </w:rPr>
        <w:t>Dates</w:t>
      </w:r>
      <w:r w:rsidRPr="00DA0084">
        <w:rPr>
          <w:rFonts w:cs="Times New Roman"/>
        </w:rPr>
        <w:t xml:space="preserve">: January 25 – May 18, 2013 </w:t>
      </w:r>
      <w:r w:rsidRPr="00DA0084">
        <w:rPr>
          <w:rFonts w:cs="Times New Roman"/>
          <w:i/>
          <w:color w:val="000000" w:themeColor="text1"/>
        </w:rPr>
        <w:t>(Program held in nine modules</w:t>
      </w:r>
      <w:r w:rsidRPr="00DA0084">
        <w:rPr>
          <w:rFonts w:cs="Times New Roman"/>
          <w:color w:val="000000" w:themeColor="text1"/>
        </w:rPr>
        <w:t xml:space="preserve">: </w:t>
      </w:r>
      <w:r w:rsidRPr="00DA0084">
        <w:rPr>
          <w:rFonts w:eastAsia="Times New Roman" w:cs="Times New Roman"/>
          <w:color w:val="000000" w:themeColor="text1"/>
        </w:rPr>
        <w:t xml:space="preserve">January 25 – 26; February 8, 22; </w:t>
      </w:r>
    </w:p>
    <w:p w:rsidR="005C1C29" w:rsidRPr="00DA0084" w:rsidRDefault="005C1C29" w:rsidP="00313817">
      <w:pPr>
        <w:tabs>
          <w:tab w:val="left" w:pos="360"/>
          <w:tab w:val="left" w:pos="1350"/>
          <w:tab w:val="left" w:pos="1440"/>
        </w:tabs>
        <w:spacing w:after="0" w:line="240" w:lineRule="auto"/>
        <w:rPr>
          <w:rFonts w:eastAsia="Times New Roman" w:cs="Times New Roman"/>
          <w:color w:val="000000" w:themeColor="text1"/>
        </w:rPr>
      </w:pPr>
      <w:r>
        <w:rPr>
          <w:rFonts w:cs="Times New Roman"/>
          <w:i/>
        </w:rPr>
        <w:tab/>
      </w:r>
      <w:r w:rsidRPr="00DA0084">
        <w:rPr>
          <w:rFonts w:eastAsia="Times New Roman" w:cs="Times New Roman"/>
          <w:color w:val="000000" w:themeColor="text1"/>
        </w:rPr>
        <w:t>March 8 – 9, 22; April 5 – 6, 19; May 3, 17 – 18)</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 </w:t>
      </w:r>
      <w:hyperlink r:id="rId377" w:history="1">
        <w:r w:rsidRPr="00DA0084">
          <w:rPr>
            <w:rStyle w:val="Hyperlink"/>
            <w:rFonts w:cs="Times New Roman"/>
          </w:rPr>
          <w:t>Columbia University Campus</w:t>
        </w:r>
      </w:hyperlink>
      <w:r w:rsidRPr="00DA0084">
        <w:rPr>
          <w:rFonts w:cs="Times New Roman"/>
        </w:rPr>
        <w:t>, New York City</w:t>
      </w:r>
    </w:p>
    <w:p w:rsidR="005C1C29" w:rsidRPr="00DA0084" w:rsidRDefault="005C1C29" w:rsidP="00313817">
      <w:pPr>
        <w:tabs>
          <w:tab w:val="left" w:pos="360"/>
        </w:tabs>
        <w:spacing w:after="0" w:line="240" w:lineRule="auto"/>
        <w:rPr>
          <w:rFonts w:cs="Times New Roman"/>
        </w:rPr>
      </w:pPr>
      <w:r w:rsidRPr="00DA0084">
        <w:rPr>
          <w:rFonts w:cs="Times New Roman"/>
          <w:i/>
        </w:rPr>
        <w:t>Tuition</w:t>
      </w:r>
      <w:r w:rsidRPr="00DA0084">
        <w:rPr>
          <w:rFonts w:cs="Times New Roman"/>
        </w:rPr>
        <w:t>: $22,400</w:t>
      </w:r>
    </w:p>
    <w:p w:rsidR="005C1C29"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952" w:name="_Toc329950236"/>
      <w:bookmarkStart w:id="953" w:name="_Toc330199116"/>
      <w:bookmarkStart w:id="954" w:name="_Toc337108969"/>
      <w:bookmarkStart w:id="955" w:name="_Toc361823804"/>
      <w:r w:rsidRPr="00A11F81">
        <w:t>Emerging Leader Development Program</w:t>
      </w:r>
      <w:bookmarkEnd w:id="952"/>
      <w:bookmarkEnd w:id="953"/>
      <w:bookmarkEnd w:id="954"/>
      <w:bookmarkEnd w:id="955"/>
    </w:p>
    <w:p w:rsidR="005C1C29" w:rsidRDefault="005C1C29" w:rsidP="00313817">
      <w:pPr>
        <w:tabs>
          <w:tab w:val="left" w:pos="360"/>
        </w:tabs>
        <w:rPr>
          <w:rFonts w:cs="Times New Roman"/>
        </w:rPr>
      </w:pPr>
    </w:p>
    <w:p w:rsidR="005C1C29" w:rsidRPr="00084249" w:rsidRDefault="005C1C29" w:rsidP="00313817">
      <w:pPr>
        <w:tabs>
          <w:tab w:val="left" w:pos="360"/>
        </w:tabs>
        <w:rPr>
          <w:color w:val="000000" w:themeColor="text1"/>
        </w:rPr>
      </w:pPr>
      <w:r w:rsidRPr="00DA0084">
        <w:rPr>
          <w:rFonts w:cs="Times New Roman"/>
        </w:rPr>
        <w:t xml:space="preserve">Specially developed for midlevel executives who are about to take on larger managerial responsibilities and need to expand their leadership capabilities. This program is a journey of self-reflection, practical applications, and change.  </w:t>
      </w:r>
      <w:r w:rsidRPr="00084249">
        <w:t xml:space="preserve">Across five days (six days for the residential session), ELDP will provide participants a wide range of learning opportunities.  First, a 360-degree feedback tool, along with 1 on 1 consultation on results, allows participants take a greater look at the strengths and weaknesses in their leadership.  </w:t>
      </w:r>
      <w:r>
        <w:t xml:space="preserve">For more information, </w:t>
      </w:r>
      <w:hyperlink r:id="rId378" w:history="1">
        <w:r w:rsidRPr="00DB3252">
          <w:rPr>
            <w:rStyle w:val="Hyperlink"/>
          </w:rPr>
          <w:t>click here.</w:t>
        </w:r>
      </w:hyperlink>
      <w:r w:rsidRPr="00084249">
        <w:rPr>
          <w:color w:val="000000" w:themeColor="text1"/>
        </w:rPr>
        <w:t xml:space="preserve"> </w:t>
      </w:r>
    </w:p>
    <w:p w:rsidR="005C1C29" w:rsidRPr="00C96904" w:rsidRDefault="005C1C29" w:rsidP="00313817">
      <w:pPr>
        <w:tabs>
          <w:tab w:val="left" w:pos="360"/>
        </w:tabs>
        <w:spacing w:after="0" w:line="240" w:lineRule="auto"/>
      </w:pPr>
      <w:r w:rsidRPr="00084249">
        <w:rPr>
          <w:i/>
        </w:rPr>
        <w:t>Dates:</w:t>
      </w:r>
      <w:r w:rsidRPr="00084249">
        <w:t xml:space="preserve"> </w:t>
      </w:r>
      <w:r w:rsidRPr="00C96904">
        <w:t>October 6 – 11, 2013</w:t>
      </w:r>
    </w:p>
    <w:p w:rsidR="005C1C29" w:rsidRPr="00084249" w:rsidRDefault="005C1C29" w:rsidP="00313817">
      <w:pPr>
        <w:tabs>
          <w:tab w:val="left" w:pos="360"/>
        </w:tabs>
        <w:spacing w:after="0" w:line="240" w:lineRule="auto"/>
      </w:pPr>
      <w:r w:rsidRPr="00084249">
        <w:rPr>
          <w:i/>
        </w:rPr>
        <w:t>Application Deadline:</w:t>
      </w:r>
      <w:r w:rsidRPr="00084249">
        <w:t xml:space="preserve"> </w:t>
      </w:r>
      <w:r>
        <w:t>None</w:t>
      </w:r>
    </w:p>
    <w:p w:rsidR="005C1C29" w:rsidRPr="00084249" w:rsidRDefault="005C1C29" w:rsidP="00313817">
      <w:pPr>
        <w:tabs>
          <w:tab w:val="left" w:pos="360"/>
        </w:tabs>
        <w:spacing w:after="0" w:line="240" w:lineRule="auto"/>
      </w:pPr>
      <w:r w:rsidRPr="00084249">
        <w:rPr>
          <w:i/>
        </w:rPr>
        <w:t>Location:</w:t>
      </w:r>
      <w:r w:rsidRPr="00084249">
        <w:t xml:space="preserve"> Columbia University, NY; Dolce Conference Center: Norwalk, CT.</w:t>
      </w:r>
    </w:p>
    <w:p w:rsidR="005C1C29" w:rsidRPr="00084249" w:rsidRDefault="005C1C29" w:rsidP="00313817">
      <w:pPr>
        <w:tabs>
          <w:tab w:val="left" w:pos="360"/>
        </w:tabs>
        <w:spacing w:after="0" w:line="240" w:lineRule="auto"/>
        <w:rPr>
          <w:b/>
        </w:rPr>
      </w:pPr>
      <w:r w:rsidRPr="00084249">
        <w:rPr>
          <w:i/>
        </w:rPr>
        <w:t>Cost:</w:t>
      </w:r>
      <w:r w:rsidRPr="00084249">
        <w:t xml:space="preserve"> $9,250.00 (Spring 2013 – non-residential); $9,850.00 (Fall 2013 – residential)</w:t>
      </w:r>
    </w:p>
    <w:p w:rsidR="005C1C29" w:rsidRPr="00084249" w:rsidRDefault="005C1C29" w:rsidP="00313817">
      <w:pPr>
        <w:tabs>
          <w:tab w:val="left" w:pos="360"/>
        </w:tabs>
      </w:pPr>
      <w:r w:rsidRPr="00882314">
        <w:rPr>
          <w:i/>
        </w:rPr>
        <w:t>Contact Number</w:t>
      </w:r>
      <w:r w:rsidRPr="00084249">
        <w:t xml:space="preserve">: </w:t>
      </w:r>
      <w:r w:rsidRPr="00C96904">
        <w:t>212.854.0616</w:t>
      </w: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Pr="00342403"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pPr>
      <w:bookmarkStart w:id="956" w:name="_Toc329950237"/>
      <w:bookmarkStart w:id="957" w:name="_Toc330199117"/>
      <w:bookmarkStart w:id="958" w:name="_Toc337108970"/>
      <w:bookmarkStart w:id="959" w:name="_Toc361823805"/>
      <w:bookmarkStart w:id="960" w:name="Columbiapersonaleadershipsuccess"/>
      <w:r w:rsidRPr="00F12561">
        <w:t>Personal Leadership and Success</w:t>
      </w:r>
      <w:bookmarkEnd w:id="956"/>
      <w:bookmarkEnd w:id="957"/>
      <w:bookmarkEnd w:id="958"/>
      <w:bookmarkEnd w:id="959"/>
    </w:p>
    <w:bookmarkEnd w:id="960"/>
    <w:p w:rsidR="005C1C29" w:rsidRPr="00F12561" w:rsidRDefault="005C1C29" w:rsidP="00313817">
      <w:pPr>
        <w:pStyle w:val="NormalWeb"/>
        <w:tabs>
          <w:tab w:val="left" w:pos="360"/>
        </w:tabs>
        <w:rPr>
          <w:rFonts w:cs="Times New Roman"/>
          <w:sz w:val="22"/>
          <w:szCs w:val="22"/>
        </w:rPr>
      </w:pPr>
      <w:r w:rsidRPr="00F12561">
        <w:rPr>
          <w:rFonts w:cs="Times New Roman"/>
          <w:bCs/>
          <w:color w:val="000000"/>
          <w:sz w:val="22"/>
          <w:szCs w:val="22"/>
        </w:rPr>
        <w:t>This program</w:t>
      </w:r>
      <w:r w:rsidRPr="00F12561">
        <w:rPr>
          <w:rFonts w:cs="Times New Roman"/>
          <w:sz w:val="22"/>
          <w:szCs w:val="22"/>
        </w:rPr>
        <w:t xml:space="preserve"> takes the view that to succeed professionally one needs to develop another dimension of leadership consisting of the ability to understand and direct one's internal environment–goals, motivations, mindsets, and emotions.  This three-day program offers a distinctive approach that integrates recent findings in psychology, neuroscience, and cognitive behavior therapy with explorations of the inner lives of great achievers such as Mahatma Gandhi, Abraham Lincoln, and Nelson Mandela.</w:t>
      </w:r>
      <w:r>
        <w:rPr>
          <w:rFonts w:cs="Times New Roman"/>
          <w:sz w:val="22"/>
          <w:szCs w:val="22"/>
        </w:rPr>
        <w:t xml:space="preserve">  </w:t>
      </w:r>
      <w:r w:rsidRPr="00F12561">
        <w:rPr>
          <w:rFonts w:cs="Times New Roman"/>
          <w:sz w:val="22"/>
          <w:szCs w:val="22"/>
        </w:rPr>
        <w:t xml:space="preserve">For more information, </w:t>
      </w:r>
      <w:hyperlink r:id="rId379" w:history="1">
        <w:r w:rsidRPr="00F12561">
          <w:rPr>
            <w:rStyle w:val="Hyperlink"/>
            <w:rFonts w:cs="Times New Roman"/>
            <w:sz w:val="22"/>
            <w:szCs w:val="22"/>
          </w:rPr>
          <w:t>click here</w:t>
        </w:r>
      </w:hyperlink>
      <w:r>
        <w:rPr>
          <w:sz w:val="22"/>
          <w:szCs w:val="22"/>
        </w:rPr>
        <w:t>.</w:t>
      </w:r>
    </w:p>
    <w:p w:rsidR="005C1C29" w:rsidRPr="007C29AE" w:rsidRDefault="005C1C29" w:rsidP="00313817">
      <w:pPr>
        <w:tabs>
          <w:tab w:val="left" w:pos="360"/>
        </w:tabs>
        <w:spacing w:after="0" w:line="240" w:lineRule="auto"/>
        <w:rPr>
          <w:rFonts w:cs="Times New Roman"/>
        </w:rPr>
      </w:pPr>
      <w:r w:rsidRPr="007C29AE">
        <w:rPr>
          <w:rFonts w:cs="Times New Roman"/>
          <w:i/>
        </w:rPr>
        <w:t>Dates:</w:t>
      </w:r>
      <w:r w:rsidRPr="007C29AE">
        <w:rPr>
          <w:rFonts w:cs="Times New Roman"/>
        </w:rPr>
        <w:t xml:space="preserve"> July 23-25, 2013</w:t>
      </w:r>
      <w:r w:rsidR="004C179A">
        <w:rPr>
          <w:rFonts w:cs="Times New Roman"/>
        </w:rPr>
        <w:t>;</w:t>
      </w:r>
      <w:r w:rsidR="004C179A" w:rsidRPr="007C29AE">
        <w:rPr>
          <w:rFonts w:cs="Times New Roman"/>
        </w:rPr>
        <w:t xml:space="preserve"> December</w:t>
      </w:r>
      <w:r w:rsidRPr="007C29AE">
        <w:rPr>
          <w:rFonts w:cs="Times New Roman"/>
        </w:rPr>
        <w:t xml:space="preserve"> 10-12, 2013</w:t>
      </w:r>
    </w:p>
    <w:p w:rsidR="005C1C29" w:rsidRPr="00355518" w:rsidRDefault="005C1C29" w:rsidP="00313817">
      <w:pPr>
        <w:tabs>
          <w:tab w:val="left" w:pos="360"/>
        </w:tabs>
        <w:spacing w:after="0" w:line="240" w:lineRule="auto"/>
        <w:rPr>
          <w:rFonts w:cs="Times New Roman"/>
        </w:rPr>
      </w:pPr>
      <w:r w:rsidRPr="007C29AE">
        <w:rPr>
          <w:rFonts w:cs="Times New Roman"/>
          <w:i/>
        </w:rPr>
        <w:t>Application:</w:t>
      </w:r>
      <w:r w:rsidRPr="007C29AE">
        <w:rPr>
          <w:rFonts w:cs="Times New Roman"/>
        </w:rPr>
        <w:t xml:space="preserve"> </w:t>
      </w:r>
      <w:r w:rsidRPr="00355518">
        <w:rPr>
          <w:rFonts w:cs="Times New Roman"/>
          <w:bCs/>
        </w:rPr>
        <w:t>Rolling Admission depending on space; pre-program assignments are due 2 weeks before the program start date</w:t>
      </w:r>
    </w:p>
    <w:p w:rsidR="005C1C29" w:rsidRPr="007C29AE" w:rsidRDefault="005C1C29" w:rsidP="00313817">
      <w:pPr>
        <w:tabs>
          <w:tab w:val="left" w:pos="360"/>
        </w:tabs>
        <w:spacing w:after="0" w:line="240" w:lineRule="auto"/>
        <w:rPr>
          <w:rFonts w:cs="Times New Roman"/>
        </w:rPr>
      </w:pPr>
      <w:r w:rsidRPr="007C29AE">
        <w:rPr>
          <w:rFonts w:cs="Times New Roman"/>
          <w:i/>
        </w:rPr>
        <w:t>Location:</w:t>
      </w:r>
      <w:r w:rsidRPr="007C29AE">
        <w:rPr>
          <w:rFonts w:cs="Times New Roman"/>
        </w:rPr>
        <w:t xml:space="preserve"> Columbia University, NY campus</w:t>
      </w:r>
    </w:p>
    <w:p w:rsidR="005C1C29" w:rsidRPr="007C29AE" w:rsidRDefault="005C1C29" w:rsidP="00313817">
      <w:pPr>
        <w:tabs>
          <w:tab w:val="left" w:pos="360"/>
        </w:tabs>
        <w:spacing w:after="0" w:line="240" w:lineRule="auto"/>
        <w:rPr>
          <w:rFonts w:cs="Times New Roman"/>
          <w:b/>
        </w:rPr>
      </w:pPr>
      <w:r w:rsidRPr="007C29AE">
        <w:rPr>
          <w:rFonts w:cs="Times New Roman"/>
          <w:i/>
        </w:rPr>
        <w:t>Cost:</w:t>
      </w:r>
      <w:r w:rsidRPr="007C29AE">
        <w:rPr>
          <w:rFonts w:cs="Times New Roman"/>
        </w:rPr>
        <w:t xml:space="preserve"> $5,650.00 </w:t>
      </w:r>
    </w:p>
    <w:p w:rsidR="005C1C29" w:rsidRPr="00355518" w:rsidRDefault="005C1C29" w:rsidP="00313817">
      <w:pPr>
        <w:tabs>
          <w:tab w:val="left" w:pos="360"/>
        </w:tabs>
        <w:spacing w:after="0" w:line="240" w:lineRule="auto"/>
        <w:rPr>
          <w:rFonts w:cs="Times New Roman"/>
          <w:i/>
        </w:rPr>
      </w:pPr>
      <w:r w:rsidRPr="00355518">
        <w:rPr>
          <w:rFonts w:cs="Times New Roman"/>
          <w:i/>
        </w:rPr>
        <w:t xml:space="preserve">Contact Number: </w:t>
      </w:r>
      <w:r w:rsidRPr="00355518">
        <w:rPr>
          <w:rFonts w:cs="Times New Roman"/>
        </w:rPr>
        <w:t>212.854.0616</w:t>
      </w:r>
    </w:p>
    <w:p w:rsidR="005C1C29" w:rsidRPr="007C29AE"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F12561" w:rsidRDefault="005C1C29" w:rsidP="00313817">
      <w:pPr>
        <w:pStyle w:val="Heading3"/>
        <w:tabs>
          <w:tab w:val="left" w:pos="360"/>
        </w:tabs>
        <w:ind w:left="0"/>
      </w:pPr>
      <w:bookmarkStart w:id="961" w:name="_Toc329950238"/>
      <w:bookmarkStart w:id="962" w:name="_Toc330199118"/>
      <w:bookmarkStart w:id="963" w:name="_Toc337108971"/>
      <w:bookmarkStart w:id="964" w:name="_Toc361823806"/>
      <w:r w:rsidRPr="007C6A05">
        <w:t>Leadership Essentials</w:t>
      </w:r>
      <w:bookmarkEnd w:id="961"/>
      <w:bookmarkEnd w:id="962"/>
      <w:bookmarkEnd w:id="963"/>
      <w:bookmarkEnd w:id="964"/>
    </w:p>
    <w:p w:rsidR="005C1C29" w:rsidRPr="00DA0084" w:rsidRDefault="005C1C29" w:rsidP="00313817">
      <w:pPr>
        <w:tabs>
          <w:tab w:val="left" w:pos="360"/>
        </w:tabs>
        <w:rPr>
          <w:rFonts w:cs="Times New Roman"/>
        </w:rPr>
      </w:pPr>
      <w:bookmarkStart w:id="965" w:name="Columbiapersuasion"/>
      <w:r w:rsidRPr="00DA0084">
        <w:rPr>
          <w:rFonts w:cs="Times New Roman"/>
        </w:rPr>
        <w:t>The course is designed to help participants maximize their leadership potential in a minimum amount of time. During the program participants improve their abilities in such areas as team leadership, emotional intelligence, conflict management, and managing change—issues that organizations are facing more often in today's rapidly changing world.</w:t>
      </w:r>
      <w:r>
        <w:rPr>
          <w:rFonts w:cs="Times New Roman"/>
        </w:rPr>
        <w:t xml:space="preserve"> O</w:t>
      </w:r>
      <w:r w:rsidRPr="00DA0084">
        <w:rPr>
          <w:rFonts w:cs="Times New Roman"/>
        </w:rPr>
        <w:t xml:space="preserve">ver </w:t>
      </w:r>
      <w:r>
        <w:rPr>
          <w:rFonts w:cs="Times New Roman"/>
        </w:rPr>
        <w:t>two</w:t>
      </w:r>
      <w:r w:rsidRPr="00DA0084">
        <w:rPr>
          <w:rFonts w:cs="Times New Roman"/>
        </w:rPr>
        <w:t xml:space="preserve"> days, LE focuses on several of the skills that great leaders possess.  Participants will leave with insights into being better decision makers, negotiators, and agents of organizational change.</w:t>
      </w:r>
      <w:r>
        <w:rPr>
          <w:rFonts w:cs="Times New Roman"/>
        </w:rPr>
        <w:t xml:space="preserve">  For more information, </w:t>
      </w:r>
      <w:hyperlink r:id="rId380" w:history="1">
        <w:r>
          <w:rPr>
            <w:rStyle w:val="Hyperlink"/>
            <w:rFonts w:cs="Times New Roman"/>
          </w:rPr>
          <w:t>click here</w:t>
        </w:r>
      </w:hyperlink>
      <w:r>
        <w:rPr>
          <w:rFonts w:cs="Times New Roman"/>
        </w:rPr>
        <w:t>.</w:t>
      </w:r>
    </w:p>
    <w:p w:rsidR="005C1C29" w:rsidRPr="00DA0084" w:rsidRDefault="005C1C29" w:rsidP="00313817">
      <w:pPr>
        <w:tabs>
          <w:tab w:val="left" w:pos="360"/>
        </w:tabs>
        <w:spacing w:after="0" w:line="240" w:lineRule="auto"/>
        <w:rPr>
          <w:rFonts w:cs="Times New Roman"/>
          <w:i/>
        </w:rPr>
      </w:pPr>
      <w:r w:rsidRPr="00DA0084">
        <w:rPr>
          <w:rFonts w:cs="Times New Roman"/>
          <w:i/>
        </w:rPr>
        <w:t>Dates:</w:t>
      </w:r>
      <w:r w:rsidRPr="00DA0084">
        <w:rPr>
          <w:rFonts w:cs="Times New Roman"/>
        </w:rPr>
        <w:t xml:space="preserve"> July 16 – 17, 2013; November 6 – 7, 2013</w:t>
      </w:r>
      <w:r>
        <w:rPr>
          <w:rFonts w:cs="Times New Roman"/>
        </w:rPr>
        <w:t>; April 2-3, 2014; July 16-17, 2014; November 12-13, 2014</w:t>
      </w:r>
    </w:p>
    <w:p w:rsidR="005C1C29" w:rsidRPr="00DA0084" w:rsidRDefault="005C1C29" w:rsidP="00313817">
      <w:pPr>
        <w:tabs>
          <w:tab w:val="left" w:pos="360"/>
        </w:tabs>
        <w:spacing w:after="0" w:line="240" w:lineRule="auto"/>
        <w:rPr>
          <w:rFonts w:cs="Times New Roman"/>
        </w:rPr>
      </w:pPr>
      <w:r w:rsidRPr="00DA0084">
        <w:rPr>
          <w:rFonts w:cs="Times New Roman"/>
          <w:i/>
        </w:rPr>
        <w:t>Application:</w:t>
      </w:r>
      <w:r w:rsidRPr="00DA0084">
        <w:rPr>
          <w:rFonts w:cs="Times New Roman"/>
        </w:rPr>
        <w:t xml:space="preserve"> None</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 xml:space="preserve"> Columbia University, NY</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$3,150.00 </w:t>
      </w:r>
    </w:p>
    <w:p w:rsidR="005C1C29" w:rsidRPr="00DA0084" w:rsidRDefault="005C1C29" w:rsidP="00313817">
      <w:pPr>
        <w:tabs>
          <w:tab w:val="left" w:pos="360"/>
        </w:tabs>
        <w:rPr>
          <w:rFonts w:cs="Times New Roman"/>
          <w:b/>
        </w:rPr>
      </w:pPr>
      <w:r w:rsidRPr="00DA0084">
        <w:rPr>
          <w:rFonts w:cs="Times New Roman"/>
        </w:rPr>
        <w:t>Contact Number: 212.854.0616</w:t>
      </w: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"columbiauecq2"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rsidRPr="00A11F81">
        <w:rPr>
          <w:rFonts w:cs="Times New Roman"/>
          <w:b/>
        </w:rPr>
        <w:fldChar w:fldCharType="end"/>
      </w:r>
      <w:bookmarkStart w:id="966" w:name="_Toc329950239"/>
      <w:bookmarkStart w:id="967" w:name="_Toc330199119"/>
      <w:bookmarkStart w:id="968" w:name="_Toc337108972"/>
    </w:p>
    <w:p w:rsidR="005C1C29" w:rsidRPr="00A11F81" w:rsidRDefault="005C1C29" w:rsidP="00313817">
      <w:pPr>
        <w:pStyle w:val="Heading3"/>
        <w:tabs>
          <w:tab w:val="left" w:pos="360"/>
        </w:tabs>
        <w:ind w:left="0"/>
      </w:pPr>
      <w:bookmarkStart w:id="969" w:name="_Toc361823807"/>
      <w:r w:rsidRPr="00A11F81">
        <w:t>Senior Leaders Program for Nonprofit Professionals</w:t>
      </w:r>
      <w:bookmarkEnd w:id="966"/>
      <w:bookmarkEnd w:id="967"/>
      <w:bookmarkEnd w:id="968"/>
      <w:bookmarkEnd w:id="969"/>
    </w:p>
    <w:p w:rsidR="005C1C29" w:rsidRPr="00DA0084" w:rsidRDefault="005C1C29" w:rsidP="00313817">
      <w:pPr>
        <w:tabs>
          <w:tab w:val="left" w:pos="360"/>
        </w:tabs>
        <w:spacing w:before="100" w:beforeAutospacing="1" w:after="100" w:afterAutospacing="1" w:line="312" w:lineRule="atLeast"/>
        <w:rPr>
          <w:rFonts w:cs="Times New Roman"/>
        </w:rPr>
      </w:pPr>
      <w:r w:rsidRPr="007F758F">
        <w:rPr>
          <w:rFonts w:cs="Times New Roman"/>
          <w:bCs/>
        </w:rPr>
        <w:t>The Senior Leaders Program</w:t>
      </w:r>
      <w:r w:rsidRPr="00DA0084">
        <w:rPr>
          <w:rFonts w:cs="Times New Roman"/>
        </w:rPr>
        <w:t xml:space="preserve"> is a unique and transformative experience, designed to help nonprofit leaders successfully develop their organizations' directions, policies, and programs.</w:t>
      </w:r>
      <w:r>
        <w:rPr>
          <w:rFonts w:cs="Times New Roman"/>
        </w:rPr>
        <w:t xml:space="preserve"> </w:t>
      </w:r>
      <w:r w:rsidRPr="00DA0084">
        <w:rPr>
          <w:rFonts w:cs="Times New Roman"/>
        </w:rPr>
        <w:t xml:space="preserve">It is a highly interactive 20-day program (four non-consecutive weeks, each with specific objectives) for senior executives that explores the foundations of management, helping participants to sharpen their skills in strategic management, finance, fund development, marketing, and organizational </w:t>
      </w:r>
      <w:r w:rsidR="004C179A" w:rsidRPr="00DA0084">
        <w:rPr>
          <w:rFonts w:cs="Times New Roman"/>
        </w:rPr>
        <w:t>behavior. The</w:t>
      </w:r>
      <w:r w:rsidRPr="00DA0084">
        <w:rPr>
          <w:rFonts w:cs="Times New Roman"/>
        </w:rPr>
        <w:t xml:space="preserve"> program provides participants the opportunity to step back, see the big picture, and develop an actionable plan. Through intensive exercises, faculty interaction, and collaboration with diverse peers, participants learn to integrate theory and practice, giving them tools that are immediately applicable at their organizations.</w:t>
      </w:r>
      <w:r>
        <w:rPr>
          <w:rFonts w:cs="Times New Roman"/>
        </w:rPr>
        <w:t xml:space="preserve"> For more information, </w:t>
      </w:r>
      <w:hyperlink r:id="rId381" w:history="1">
        <w:r>
          <w:rPr>
            <w:rStyle w:val="Hyperlink"/>
            <w:rFonts w:cs="Times New Roman"/>
          </w:rPr>
          <w:t>click here</w:t>
        </w:r>
      </w:hyperlink>
    </w:p>
    <w:p w:rsidR="005C1C29" w:rsidRPr="00507D63" w:rsidRDefault="005C1C29" w:rsidP="00313817">
      <w:pPr>
        <w:tabs>
          <w:tab w:val="left" w:pos="360"/>
        </w:tabs>
        <w:spacing w:after="0" w:line="240" w:lineRule="auto"/>
        <w:rPr>
          <w:rFonts w:cs="Times New Roman"/>
          <w:color w:val="000000" w:themeColor="text1"/>
        </w:rPr>
      </w:pPr>
    </w:p>
    <w:p w:rsidR="005C1C29" w:rsidRPr="00DA0084" w:rsidRDefault="005C1C29" w:rsidP="00313817">
      <w:pPr>
        <w:tabs>
          <w:tab w:val="left" w:pos="360"/>
        </w:tabs>
        <w:spacing w:after="0" w:line="240" w:lineRule="auto"/>
        <w:rPr>
          <w:rFonts w:eastAsia="Times New Roman" w:cs="Times New Roman"/>
          <w:color w:val="000000" w:themeColor="text1"/>
        </w:rPr>
      </w:pPr>
      <w:r w:rsidRPr="00DA0084">
        <w:rPr>
          <w:rFonts w:cs="Times New Roman"/>
          <w:i/>
          <w:color w:val="000000" w:themeColor="text1"/>
        </w:rPr>
        <w:t>Dates</w:t>
      </w:r>
      <w:r w:rsidRPr="00DA0084">
        <w:rPr>
          <w:rFonts w:cs="Times New Roman"/>
          <w:color w:val="000000" w:themeColor="text1"/>
        </w:rPr>
        <w:t xml:space="preserve">: </w:t>
      </w:r>
      <w:r>
        <w:rPr>
          <w:rFonts w:cs="Times New Roman"/>
          <w:color w:val="000000" w:themeColor="text1"/>
        </w:rPr>
        <w:t>F</w:t>
      </w:r>
      <w:r w:rsidRPr="00DA0084">
        <w:rPr>
          <w:rFonts w:eastAsia="Times New Roman" w:cs="Times New Roman"/>
          <w:color w:val="000000" w:themeColor="text1"/>
        </w:rPr>
        <w:t xml:space="preserve">our </w:t>
      </w:r>
      <w:r>
        <w:rPr>
          <w:rFonts w:eastAsia="Times New Roman" w:cs="Times New Roman"/>
          <w:color w:val="000000" w:themeColor="text1"/>
        </w:rPr>
        <w:t>M</w:t>
      </w:r>
      <w:r w:rsidRPr="00DA0084">
        <w:rPr>
          <w:rFonts w:eastAsia="Times New Roman" w:cs="Times New Roman"/>
          <w:color w:val="000000" w:themeColor="text1"/>
        </w:rPr>
        <w:t xml:space="preserve">odules: January </w:t>
      </w:r>
      <w:r>
        <w:rPr>
          <w:rFonts w:eastAsia="Times New Roman" w:cs="Times New Roman"/>
          <w:color w:val="000000" w:themeColor="text1"/>
        </w:rPr>
        <w:t>12</w:t>
      </w:r>
      <w:r w:rsidRPr="00DA0084">
        <w:rPr>
          <w:rFonts w:eastAsia="Times New Roman" w:cs="Times New Roman"/>
          <w:color w:val="000000" w:themeColor="text1"/>
        </w:rPr>
        <w:t>–1</w:t>
      </w:r>
      <w:r>
        <w:rPr>
          <w:rFonts w:eastAsia="Times New Roman" w:cs="Times New Roman"/>
          <w:color w:val="000000" w:themeColor="text1"/>
        </w:rPr>
        <w:t>7, 2014</w:t>
      </w:r>
      <w:r w:rsidRPr="00DA0084">
        <w:rPr>
          <w:rFonts w:eastAsia="Times New Roman" w:cs="Times New Roman"/>
          <w:color w:val="000000" w:themeColor="text1"/>
        </w:rPr>
        <w:t xml:space="preserve">; February </w:t>
      </w:r>
      <w:r>
        <w:rPr>
          <w:rFonts w:eastAsia="Times New Roman" w:cs="Times New Roman"/>
          <w:color w:val="000000" w:themeColor="text1"/>
        </w:rPr>
        <w:t>10–14, 2014; March 17–21, 2014; April 7-11, 2014</w:t>
      </w:r>
    </w:p>
    <w:p w:rsidR="005C1C29" w:rsidRPr="00DA0084" w:rsidRDefault="005C1C29" w:rsidP="00313817">
      <w:pPr>
        <w:tabs>
          <w:tab w:val="left" w:pos="360"/>
        </w:tabs>
        <w:spacing w:after="0" w:line="240" w:lineRule="auto"/>
        <w:rPr>
          <w:rFonts w:cs="Times New Roman"/>
          <w:color w:val="000000" w:themeColor="text1"/>
        </w:rPr>
      </w:pPr>
      <w:r w:rsidRPr="00DA0084">
        <w:rPr>
          <w:rFonts w:cs="Times New Roman"/>
          <w:i/>
          <w:color w:val="000000" w:themeColor="text1"/>
        </w:rPr>
        <w:t>Location</w:t>
      </w:r>
      <w:r w:rsidRPr="00DA0084">
        <w:rPr>
          <w:rFonts w:cs="Times New Roman"/>
          <w:color w:val="000000" w:themeColor="text1"/>
        </w:rPr>
        <w:t>: </w:t>
      </w:r>
      <w:hyperlink r:id="rId382" w:history="1">
        <w:r w:rsidRPr="00DA0084">
          <w:rPr>
            <w:rStyle w:val="Hyperlink"/>
            <w:rFonts w:cs="Times New Roman"/>
            <w:color w:val="000000" w:themeColor="text1"/>
          </w:rPr>
          <w:t>Columbia University Campus</w:t>
        </w:r>
      </w:hyperlink>
      <w:r w:rsidRPr="00DA0084">
        <w:rPr>
          <w:rFonts w:cs="Times New Roman"/>
          <w:color w:val="000000" w:themeColor="text1"/>
        </w:rPr>
        <w:t>, New York City</w:t>
      </w:r>
    </w:p>
    <w:p w:rsidR="005C1C29" w:rsidRPr="00DA0084" w:rsidRDefault="005C1C29" w:rsidP="00313817">
      <w:pPr>
        <w:tabs>
          <w:tab w:val="left" w:pos="360"/>
        </w:tabs>
        <w:spacing w:after="0" w:line="240" w:lineRule="auto"/>
        <w:rPr>
          <w:rFonts w:cs="Times New Roman"/>
        </w:rPr>
      </w:pPr>
      <w:r w:rsidRPr="00DA0084">
        <w:rPr>
          <w:rFonts w:cs="Times New Roman"/>
          <w:i/>
        </w:rPr>
        <w:t>Tuition</w:t>
      </w:r>
      <w:r w:rsidRPr="00DA0084">
        <w:rPr>
          <w:rFonts w:cs="Times New Roman"/>
        </w:rPr>
        <w:t>: $</w:t>
      </w:r>
      <w:r>
        <w:rPr>
          <w:rFonts w:cs="Times New Roman"/>
        </w:rPr>
        <w:t>9,000, tuition assistance may be available. Include materials and some meals.</w:t>
      </w:r>
      <w:r w:rsidRPr="00DA0084">
        <w:rPr>
          <w:rFonts w:cs="Times New Roman"/>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"columbiauecq2"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p>
    <w:p w:rsidR="005C1C29" w:rsidRPr="00AF2B90" w:rsidRDefault="005C1C29" w:rsidP="00313817">
      <w:pPr>
        <w:pStyle w:val="NoSpacing"/>
        <w:tabs>
          <w:tab w:val="left" w:pos="360"/>
        </w:tabs>
        <w:rPr>
          <w:rFonts w:cs="Times New Roman"/>
          <w:b/>
        </w:rPr>
      </w:pPr>
    </w:p>
    <w:p w:rsidR="005C1C29" w:rsidRPr="00A11F81" w:rsidRDefault="005C1C29" w:rsidP="00313817">
      <w:pPr>
        <w:pStyle w:val="Heading2"/>
        <w:tabs>
          <w:tab w:val="left" w:pos="360"/>
        </w:tabs>
        <w:ind w:left="0"/>
      </w:pPr>
      <w:bookmarkStart w:id="970" w:name="_Toc329950241"/>
      <w:bookmarkStart w:id="971" w:name="_Toc330199121"/>
      <w:bookmarkStart w:id="972" w:name="_Toc337108974"/>
      <w:bookmarkStart w:id="973" w:name="_Toc361823808"/>
      <w:bookmarkStart w:id="974" w:name="TwoDePaul"/>
      <w:bookmarkEnd w:id="965"/>
      <w:r w:rsidRPr="00A11F81">
        <w:t>DePaul University</w:t>
      </w:r>
      <w:bookmarkEnd w:id="970"/>
      <w:bookmarkEnd w:id="971"/>
      <w:bookmarkEnd w:id="972"/>
      <w:bookmarkEnd w:id="973"/>
      <w:r w:rsidRPr="00A11F81">
        <w:t xml:space="preserve"> </w:t>
      </w:r>
    </w:p>
    <w:p w:rsidR="005C1C29" w:rsidRDefault="005C1C29" w:rsidP="00313817">
      <w:pPr>
        <w:pStyle w:val="Heading3"/>
        <w:tabs>
          <w:tab w:val="left" w:pos="360"/>
        </w:tabs>
        <w:ind w:left="0"/>
      </w:pPr>
      <w:bookmarkStart w:id="975" w:name="_Toc329950242"/>
      <w:bookmarkStart w:id="976" w:name="_Toc330199122"/>
      <w:bookmarkStart w:id="977" w:name="_Toc337108975"/>
      <w:bookmarkStart w:id="978" w:name="_Toc361823809"/>
      <w:bookmarkStart w:id="979" w:name="depauleffectivepresentationandcomm"/>
      <w:bookmarkEnd w:id="974"/>
      <w:r w:rsidRPr="00A11F81">
        <w:t>Effective Presentation and Communication Skills Certificate</w:t>
      </w:r>
      <w:bookmarkEnd w:id="975"/>
      <w:bookmarkEnd w:id="976"/>
      <w:bookmarkEnd w:id="977"/>
      <w:bookmarkEnd w:id="978"/>
    </w:p>
    <w:p w:rsidR="005C1C29" w:rsidRPr="00A11F81" w:rsidRDefault="005C1C29" w:rsidP="00313817">
      <w:pPr>
        <w:tabs>
          <w:tab w:val="left" w:pos="360"/>
        </w:tabs>
        <w:spacing w:after="0"/>
        <w:rPr>
          <w:rFonts w:cs="Times New Roman"/>
          <w:b/>
          <w:u w:val="single"/>
        </w:rPr>
      </w:pPr>
    </w:p>
    <w:bookmarkEnd w:id="979"/>
    <w:p w:rsidR="005C1C29" w:rsidRPr="00A11F81" w:rsidRDefault="005C1C29" w:rsidP="00313817">
      <w:pPr>
        <w:tabs>
          <w:tab w:val="left" w:pos="360"/>
        </w:tabs>
        <w:spacing w:after="0"/>
        <w:rPr>
          <w:rFonts w:cs="Times New Roman"/>
        </w:rPr>
      </w:pPr>
      <w:r w:rsidRPr="00A11F81">
        <w:rPr>
          <w:rFonts w:cs="Times New Roman"/>
        </w:rPr>
        <w:t xml:space="preserve">The </w:t>
      </w:r>
      <w:hyperlink r:id="rId383" w:tooltip="Kellstadt Marketing Center" w:history="1">
        <w:r w:rsidRPr="00A11F81">
          <w:rPr>
            <w:rStyle w:val="Hyperlink"/>
            <w:rFonts w:cs="Times New Roman"/>
            <w:color w:val="auto"/>
          </w:rPr>
          <w:t>Kellstadt Marketing Center's</w:t>
        </w:r>
      </w:hyperlink>
      <w:r w:rsidRPr="00A11F81">
        <w:rPr>
          <w:rFonts w:cs="Times New Roman"/>
        </w:rPr>
        <w:t xml:space="preserve"> Effective Presentation and Communication Skills Certificate Program is designed to help you become a better, more effective presenter. Taught by </w:t>
      </w:r>
      <w:hyperlink r:id="rId384" w:tooltip="Dr. Joel Whalen" w:history="1">
        <w:r w:rsidRPr="00A11F81">
          <w:rPr>
            <w:rStyle w:val="Hyperlink"/>
            <w:rFonts w:cs="Times New Roman"/>
            <w:color w:val="auto"/>
          </w:rPr>
          <w:t>Dr. Joel Whalen</w:t>
        </w:r>
      </w:hyperlink>
      <w:r w:rsidRPr="00A11F81">
        <w:rPr>
          <w:rFonts w:cs="Times New Roman"/>
        </w:rPr>
        <w:t>, a nationally acclaimed communications author, the program will help you learn how to make clear, concise presentations to audiences from 1 to 1,000. As one of the most outstanding presentation coaches available, Dr. Whalen will teach you how to manage speech anxiety, speak up in difficult situations, work effectively in teams, advance relationships, and build message packaging and delivery skills.</w:t>
      </w:r>
      <w:r w:rsidRPr="00F12561">
        <w:rPr>
          <w:rFonts w:cs="Times New Roman"/>
        </w:rPr>
        <w:t xml:space="preserve"> </w:t>
      </w:r>
      <w:r>
        <w:rPr>
          <w:rFonts w:cs="Times New Roman"/>
        </w:rPr>
        <w:t>For more inf</w:t>
      </w:r>
      <w:r w:rsidRPr="00F12561">
        <w:rPr>
          <w:rFonts w:cs="Times New Roman"/>
        </w:rPr>
        <w:t xml:space="preserve">ormation, </w:t>
      </w:r>
      <w:hyperlink r:id="rId385"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i/>
        </w:rPr>
      </w:pPr>
    </w:p>
    <w:p w:rsidR="005C1C29" w:rsidRDefault="005C1C29" w:rsidP="00313817">
      <w:pPr>
        <w:tabs>
          <w:tab w:val="left" w:pos="360"/>
        </w:tabs>
        <w:spacing w:after="0"/>
        <w:rPr>
          <w:rFonts w:cs="Times New Roman"/>
        </w:rPr>
      </w:pPr>
      <w:bookmarkStart w:id="980" w:name="depualstrategicmanagement"/>
      <w:r w:rsidRPr="00DA0084">
        <w:rPr>
          <w:rFonts w:cs="Times New Roman"/>
          <w:i/>
        </w:rPr>
        <w:t xml:space="preserve">Dates: </w:t>
      </w:r>
      <w:r w:rsidRPr="00A65548">
        <w:rPr>
          <w:rFonts w:cs="Times New Roman"/>
        </w:rPr>
        <w:t>Thursdays, September 26 - October 17, 2013, 6:00 - 9:00 PM</w:t>
      </w:r>
    </w:p>
    <w:p w:rsidR="005C1C29" w:rsidRPr="00DA0084" w:rsidRDefault="005C1C29" w:rsidP="00313817">
      <w:pPr>
        <w:tabs>
          <w:tab w:val="left" w:pos="360"/>
        </w:tabs>
        <w:spacing w:after="0"/>
        <w:rPr>
          <w:rFonts w:cs="Times New Roman"/>
          <w:i/>
        </w:rPr>
      </w:pPr>
      <w:r w:rsidRPr="00DA0084">
        <w:rPr>
          <w:rFonts w:cs="Times New Roman"/>
          <w:i/>
        </w:rPr>
        <w:t xml:space="preserve">Location: </w:t>
      </w:r>
      <w:r w:rsidRPr="00DA0084">
        <w:rPr>
          <w:rFonts w:cs="Times New Roman"/>
        </w:rPr>
        <w:t>Chicago Loop campus</w:t>
      </w:r>
      <w:r w:rsidRPr="00DA0084">
        <w:rPr>
          <w:rFonts w:cs="Times New Roman"/>
          <w:i/>
        </w:rPr>
        <w:t xml:space="preserve"> </w:t>
      </w:r>
    </w:p>
    <w:p w:rsidR="005C1C29" w:rsidRPr="00DA0084" w:rsidRDefault="005C1C29" w:rsidP="00313817">
      <w:pPr>
        <w:tabs>
          <w:tab w:val="left" w:pos="360"/>
        </w:tabs>
        <w:spacing w:after="0"/>
        <w:rPr>
          <w:rFonts w:cs="Times New Roman"/>
        </w:rPr>
      </w:pPr>
      <w:r w:rsidRPr="00DA0084">
        <w:rPr>
          <w:rFonts w:cs="Times New Roman"/>
          <w:i/>
        </w:rPr>
        <w:t xml:space="preserve">Cost: </w:t>
      </w:r>
      <w:r w:rsidRPr="00DA0084">
        <w:rPr>
          <w:rFonts w:cs="Times New Roman"/>
        </w:rPr>
        <w:t>$765 ($75 late fee applied to registrations after 2/20/13 and 5/9/13)</w:t>
      </w:r>
    </w:p>
    <w:p w:rsidR="005C1C29" w:rsidRDefault="005C1C29" w:rsidP="00313817">
      <w:pPr>
        <w:tabs>
          <w:tab w:val="left" w:pos="360"/>
        </w:tabs>
        <w:spacing w:after="0" w:line="240" w:lineRule="atLeast"/>
        <w:rPr>
          <w:rFonts w:cs="Times New Roman"/>
          <w:i/>
        </w:rPr>
      </w:pPr>
      <w:r w:rsidRPr="00DA0084">
        <w:rPr>
          <w:rFonts w:cs="Times New Roman"/>
          <w:i/>
        </w:rPr>
        <w:t xml:space="preserve">Contact:  </w:t>
      </w:r>
      <w:r w:rsidRPr="008943FA">
        <w:rPr>
          <w:rFonts w:cs="Times New Roman"/>
          <w:i/>
        </w:rPr>
        <w:t>E-mail:</w:t>
      </w:r>
      <w:r w:rsidRPr="00DA0084">
        <w:rPr>
          <w:rFonts w:cs="Times New Roman"/>
        </w:rPr>
        <w:t xml:space="preserve"> </w:t>
      </w:r>
      <w:hyperlink r:id="rId386" w:history="1">
        <w:r w:rsidRPr="00DA0084">
          <w:rPr>
            <w:rStyle w:val="Hyperlink"/>
            <w:rFonts w:cs="Times New Roman"/>
          </w:rPr>
          <w:t>jmurray9@depaul.edu</w:t>
        </w:r>
      </w:hyperlink>
      <w:r>
        <w:t xml:space="preserve"> </w:t>
      </w:r>
      <w:r w:rsidRPr="00DA0084">
        <w:rPr>
          <w:rFonts w:cs="Times New Roman"/>
        </w:rPr>
        <w:t xml:space="preserve"> </w:t>
      </w:r>
      <w:r w:rsidRPr="008943FA">
        <w:rPr>
          <w:rFonts w:cs="Times New Roman"/>
          <w:i/>
        </w:rPr>
        <w:t>Telephone</w:t>
      </w:r>
      <w:r w:rsidRPr="00DA0084">
        <w:rPr>
          <w:rFonts w:cs="Times New Roman"/>
        </w:rPr>
        <w:t>: (312) 362-5913</w:t>
      </w:r>
    </w:p>
    <w:p w:rsidR="005C1C29" w:rsidRPr="00A11F81"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"depaulecq2"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rPr>
          <w:lang w:val="it-IT"/>
        </w:rPr>
      </w:pPr>
      <w:bookmarkStart w:id="981" w:name="_Toc329950243"/>
      <w:bookmarkStart w:id="982" w:name="_Toc330199123"/>
      <w:bookmarkStart w:id="983" w:name="_Toc337108976"/>
      <w:bookmarkStart w:id="984" w:name="_Toc361823810"/>
      <w:r w:rsidRPr="00A11F81">
        <w:rPr>
          <w:lang w:val="it-IT"/>
        </w:rPr>
        <w:t>Strategic Management</w:t>
      </w:r>
      <w:bookmarkEnd w:id="981"/>
      <w:bookmarkEnd w:id="982"/>
      <w:bookmarkEnd w:id="983"/>
      <w:bookmarkEnd w:id="984"/>
    </w:p>
    <w:bookmarkEnd w:id="980"/>
    <w:p w:rsidR="005C1C29" w:rsidRPr="00E17C6D" w:rsidRDefault="005C1C29" w:rsidP="00313817">
      <w:pPr>
        <w:tabs>
          <w:tab w:val="left" w:pos="360"/>
        </w:tabs>
        <w:spacing w:after="0"/>
        <w:rPr>
          <w:rFonts w:cs="Times New Roman"/>
          <w:b/>
          <w:u w:val="single"/>
          <w:lang w:val="it-IT"/>
        </w:rPr>
      </w:pPr>
    </w:p>
    <w:p w:rsidR="005C1C29" w:rsidRPr="00E17C6D" w:rsidRDefault="005C1C29" w:rsidP="00313817">
      <w:pPr>
        <w:tabs>
          <w:tab w:val="left" w:pos="360"/>
        </w:tabs>
        <w:spacing w:line="210" w:lineRule="atLeast"/>
        <w:rPr>
          <w:rFonts w:cs="Times New Roman"/>
        </w:rPr>
      </w:pPr>
      <w:r w:rsidRPr="00E17C6D">
        <w:rPr>
          <w:rFonts w:cs="Times New Roman"/>
        </w:rPr>
        <w:t>The Strategic Management Certificate Program gives you an understanding of the discipline of strategic management as a whole and breaks down the required phases and steps for planning, implementation and evaluation of strategy as a management process.</w:t>
      </w:r>
      <w:r>
        <w:rPr>
          <w:rFonts w:cs="Times New Roman"/>
        </w:rPr>
        <w:t xml:space="preserve">  Th</w:t>
      </w:r>
      <w:r w:rsidRPr="00E17C6D">
        <w:rPr>
          <w:rFonts w:cs="Times New Roman"/>
        </w:rPr>
        <w:t xml:space="preserve">e 10-week program immerses you in the industry's most widely respected and universally applied practices in strategic management. Aligned with the Association for Strategic Planning (ASP) "Lead -Think-Plan-Act" Body of Knowledge, you will gain valuable experience and establish a pathway to </w:t>
      </w:r>
      <w:hyperlink r:id="rId387" w:tgtFrame="_blank" w:tooltip="ASP Certification" w:history="1">
        <w:r w:rsidRPr="00E17C6D">
          <w:rPr>
            <w:rStyle w:val="Hyperlink"/>
            <w:rFonts w:cs="Times New Roman"/>
          </w:rPr>
          <w:t>ASP Certification</w:t>
        </w:r>
      </w:hyperlink>
      <w:r w:rsidRPr="00E17C6D">
        <w:rPr>
          <w:rFonts w:cs="Times New Roman"/>
        </w:rPr>
        <w:t xml:space="preserve"> as a </w:t>
      </w:r>
      <w:hyperlink r:id="rId388" w:tgtFrame="_blank" w:tooltip="Strategic Planning Professional (SPP)" w:history="1">
        <w:r w:rsidRPr="00E17C6D">
          <w:rPr>
            <w:rStyle w:val="Hyperlink"/>
            <w:rFonts w:cs="Times New Roman"/>
          </w:rPr>
          <w:t>Strategic Planning Professional (SPP)</w:t>
        </w:r>
      </w:hyperlink>
      <w:r w:rsidRPr="00E17C6D">
        <w:rPr>
          <w:rFonts w:cs="Times New Roman"/>
        </w:rPr>
        <w:t xml:space="preserve">, </w:t>
      </w:r>
      <w:hyperlink r:id="rId389" w:tgtFrame="_blank" w:tooltip="Strategic Management Professional (SMP)" w:history="1">
        <w:r w:rsidRPr="00E17C6D">
          <w:rPr>
            <w:rStyle w:val="Hyperlink"/>
            <w:rFonts w:cs="Times New Roman"/>
          </w:rPr>
          <w:t>Strategic Management Professional (SMP)</w:t>
        </w:r>
      </w:hyperlink>
      <w:r w:rsidRPr="00E17C6D">
        <w:rPr>
          <w:rFonts w:cs="Times New Roman"/>
        </w:rPr>
        <w:t xml:space="preserve"> or association designation as a </w:t>
      </w:r>
      <w:hyperlink r:id="rId390" w:tgtFrame="_blank" w:tooltip="Strategic Planning Associate (SPA)" w:history="1">
        <w:r w:rsidRPr="00E17C6D">
          <w:rPr>
            <w:rStyle w:val="Hyperlink"/>
            <w:rFonts w:cs="Times New Roman"/>
          </w:rPr>
          <w:t>Strategic Planning Associate (SPA)</w:t>
        </w:r>
      </w:hyperlink>
      <w:r w:rsidRPr="00E17C6D">
        <w:rPr>
          <w:rFonts w:cs="Times New Roman"/>
        </w:rPr>
        <w:t>.</w:t>
      </w:r>
    </w:p>
    <w:p w:rsidR="005C1C29" w:rsidRPr="00E17C6D" w:rsidRDefault="005C1C29" w:rsidP="00313817">
      <w:pPr>
        <w:tabs>
          <w:tab w:val="left" w:pos="360"/>
        </w:tabs>
        <w:spacing w:after="0" w:line="240" w:lineRule="auto"/>
        <w:rPr>
          <w:rFonts w:cs="Times New Roman"/>
          <w:i/>
        </w:rPr>
      </w:pPr>
    </w:p>
    <w:p w:rsidR="005C1C29" w:rsidRDefault="005C1C29" w:rsidP="00313817">
      <w:pPr>
        <w:tabs>
          <w:tab w:val="left" w:pos="360"/>
        </w:tabs>
        <w:spacing w:after="0" w:line="240" w:lineRule="atLeast"/>
        <w:rPr>
          <w:rFonts w:cs="Times New Roman"/>
        </w:rPr>
      </w:pPr>
      <w:r w:rsidRPr="00DA0084">
        <w:rPr>
          <w:rFonts w:cs="Times New Roman"/>
          <w:i/>
        </w:rPr>
        <w:t xml:space="preserve">Dates: </w:t>
      </w:r>
      <w:r w:rsidRPr="008B4550">
        <w:rPr>
          <w:rFonts w:cs="Times New Roman"/>
        </w:rPr>
        <w:t>Wednesdays, September 4 - November 6, 2013, 4:00 - 5:30 PM</w:t>
      </w:r>
      <w:r>
        <w:rPr>
          <w:rFonts w:cs="Times New Roman"/>
        </w:rPr>
        <w:t xml:space="preserve">; </w:t>
      </w:r>
      <w:r w:rsidRPr="00687ED2">
        <w:rPr>
          <w:rFonts w:cs="Times New Roman"/>
        </w:rPr>
        <w:t>Wednesdays, February 5 - April 9,</w:t>
      </w:r>
    </w:p>
    <w:p w:rsidR="005C1C29" w:rsidRDefault="005C1C29" w:rsidP="00313817">
      <w:pPr>
        <w:tabs>
          <w:tab w:val="left" w:pos="360"/>
        </w:tabs>
        <w:spacing w:after="0" w:line="240" w:lineRule="atLeast"/>
        <w:rPr>
          <w:rFonts w:cs="Times New Roman"/>
        </w:rPr>
      </w:pPr>
      <w:r w:rsidRPr="00687ED2">
        <w:rPr>
          <w:rFonts w:cs="Times New Roman"/>
        </w:rPr>
        <w:t xml:space="preserve"> 2014, 4:00 - 5:30 PM </w:t>
      </w:r>
    </w:p>
    <w:p w:rsidR="005C1C29" w:rsidRPr="00DA0084" w:rsidRDefault="005C1C29" w:rsidP="00313817">
      <w:pPr>
        <w:tabs>
          <w:tab w:val="left" w:pos="360"/>
        </w:tabs>
        <w:spacing w:after="0" w:line="240" w:lineRule="atLeast"/>
        <w:rPr>
          <w:rFonts w:cs="Times New Roman"/>
          <w:i/>
        </w:rPr>
      </w:pPr>
      <w:r w:rsidRPr="00DA0084">
        <w:rPr>
          <w:rFonts w:cs="Times New Roman"/>
          <w:i/>
        </w:rPr>
        <w:t>Location: Online</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Cost: </w:t>
      </w:r>
      <w:r w:rsidRPr="00355518">
        <w:rPr>
          <w:rFonts w:cs="Times New Roman"/>
        </w:rPr>
        <w:t>$1,495($75 late fee applied to registrations received after 8/28/2013&amp; 1/29/14)</w:t>
      </w:r>
    </w:p>
    <w:p w:rsidR="005C1C29" w:rsidRPr="00DA0084" w:rsidRDefault="005C1C29" w:rsidP="00313817">
      <w:pPr>
        <w:tabs>
          <w:tab w:val="left" w:pos="360"/>
        </w:tabs>
        <w:spacing w:after="0" w:line="240" w:lineRule="atLeast"/>
        <w:rPr>
          <w:rFonts w:cs="Times New Roman"/>
          <w:sz w:val="18"/>
          <w:szCs w:val="18"/>
        </w:rPr>
      </w:pPr>
      <w:r w:rsidRPr="00DA0084">
        <w:rPr>
          <w:rFonts w:cs="Times New Roman"/>
          <w:i/>
        </w:rPr>
        <w:t xml:space="preserve">Contact: </w:t>
      </w:r>
      <w:r w:rsidRPr="008943FA">
        <w:rPr>
          <w:rFonts w:cs="Times New Roman"/>
          <w:i/>
        </w:rPr>
        <w:t>E-mail</w:t>
      </w:r>
      <w:r w:rsidRPr="00DA0084">
        <w:rPr>
          <w:rFonts w:cs="Times New Roman"/>
        </w:rPr>
        <w:t xml:space="preserve">: </w:t>
      </w:r>
      <w:hyperlink r:id="rId391" w:history="1">
        <w:r w:rsidRPr="00DA0084">
          <w:rPr>
            <w:rStyle w:val="Hyperlink"/>
            <w:rFonts w:cs="Times New Roman"/>
          </w:rPr>
          <w:t>emcdonag@depaul.edu</w:t>
        </w:r>
      </w:hyperlink>
      <w:r w:rsidRPr="00DA0084">
        <w:rPr>
          <w:rFonts w:cs="Times New Roman"/>
        </w:rPr>
        <w:t xml:space="preserve">; </w:t>
      </w:r>
      <w:r w:rsidRPr="008943FA">
        <w:rPr>
          <w:rFonts w:cs="Times New Roman"/>
          <w:i/>
        </w:rPr>
        <w:t>Telephone</w:t>
      </w:r>
      <w:r w:rsidRPr="00DA0084">
        <w:rPr>
          <w:rFonts w:cs="Times New Roman"/>
        </w:rPr>
        <w:t>: (312) 362-5295</w:t>
      </w:r>
    </w:p>
    <w:p w:rsidR="005C1C29" w:rsidRPr="00A11F81" w:rsidRDefault="005C1C29" w:rsidP="00313817">
      <w:pPr>
        <w:tabs>
          <w:tab w:val="left" w:pos="360"/>
        </w:tabs>
        <w:spacing w:after="0"/>
        <w:rPr>
          <w:rFonts w:cs="Times New Roman"/>
          <w:b/>
        </w:rPr>
      </w:pPr>
    </w:p>
    <w:bookmarkStart w:id="985" w:name="TwoEmory"/>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"depaulecq2"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pPr>
      <w:bookmarkStart w:id="986" w:name="_Toc329950244"/>
      <w:bookmarkStart w:id="987" w:name="_Toc330199124"/>
      <w:bookmarkStart w:id="988" w:name="_Toc337108977"/>
      <w:bookmarkStart w:id="989" w:name="_Toc361823811"/>
      <w:r w:rsidRPr="00A11F81">
        <w:t>Emory University</w:t>
      </w:r>
      <w:bookmarkEnd w:id="986"/>
      <w:bookmarkEnd w:id="987"/>
      <w:bookmarkEnd w:id="988"/>
      <w:bookmarkEnd w:id="989"/>
      <w:r w:rsidRPr="00A11F81">
        <w:t xml:space="preserve"> </w:t>
      </w:r>
    </w:p>
    <w:p w:rsidR="005C1C29" w:rsidRPr="00A11F81" w:rsidRDefault="005C1C29" w:rsidP="00313817">
      <w:pPr>
        <w:pStyle w:val="Heading3"/>
        <w:tabs>
          <w:tab w:val="left" w:pos="360"/>
        </w:tabs>
        <w:ind w:left="0"/>
      </w:pPr>
      <w:bookmarkStart w:id="990" w:name="_Toc329950245"/>
      <w:bookmarkStart w:id="991" w:name="_Toc330199125"/>
      <w:bookmarkStart w:id="992" w:name="_Toc337108978"/>
      <w:bookmarkStart w:id="993" w:name="_Toc361823812"/>
      <w:bookmarkStart w:id="994" w:name="emorydevelopingtalent"/>
      <w:bookmarkEnd w:id="985"/>
      <w:r w:rsidRPr="00A11F81">
        <w:t>Developing Talent that Drives Organizational Success</w:t>
      </w:r>
      <w:bookmarkEnd w:id="990"/>
      <w:bookmarkEnd w:id="991"/>
      <w:bookmarkEnd w:id="992"/>
      <w:bookmarkEnd w:id="993"/>
    </w:p>
    <w:bookmarkEnd w:id="994"/>
    <w:p w:rsidR="005C1C29" w:rsidRPr="00A11F81" w:rsidRDefault="005C1C29" w:rsidP="00313817">
      <w:pPr>
        <w:tabs>
          <w:tab w:val="left" w:pos="360"/>
        </w:tabs>
        <w:spacing w:after="0" w:line="240" w:lineRule="auto"/>
        <w:rPr>
          <w:rFonts w:cs="Times New Roman"/>
          <w:color w:val="000000"/>
        </w:rPr>
      </w:pPr>
    </w:p>
    <w:p w:rsidR="005C1C29" w:rsidRPr="007C637F" w:rsidRDefault="005C1C29" w:rsidP="00313817">
      <w:pPr>
        <w:tabs>
          <w:tab w:val="left" w:pos="360"/>
        </w:tabs>
        <w:spacing w:after="0" w:line="240" w:lineRule="auto"/>
        <w:rPr>
          <w:rFonts w:eastAsia="Times New Roman" w:cs="Times New Roman"/>
          <w:color w:val="333333"/>
        </w:rPr>
      </w:pPr>
      <w:r w:rsidRPr="00355518">
        <w:rPr>
          <w:rFonts w:cs="Times New Roman"/>
          <w:iCs/>
          <w:color w:val="333333"/>
        </w:rPr>
        <w:t>Developing Talent that Drives Organizational Success</w:t>
      </w:r>
      <w:r w:rsidRPr="00F447E0">
        <w:rPr>
          <w:rFonts w:cs="Times New Roman"/>
          <w:color w:val="333333"/>
        </w:rPr>
        <w:t xml:space="preserve"> enables participants to strategically plan, manage, and grow their leadership pipeline in three areas: talent identification, development, and retention.</w:t>
      </w:r>
      <w:r>
        <w:rPr>
          <w:rFonts w:eastAsia="Times New Roman" w:cs="Times New Roman"/>
          <w:b/>
          <w:bCs/>
          <w:color w:val="333333"/>
        </w:rPr>
        <w:t xml:space="preserve">  </w:t>
      </w:r>
      <w:r w:rsidRPr="00F447E0">
        <w:rPr>
          <w:rFonts w:eastAsia="Times New Roman" w:cs="Times New Roman"/>
          <w:color w:val="333333"/>
        </w:rPr>
        <w:t xml:space="preserve">After completing </w:t>
      </w:r>
      <w:r w:rsidRPr="00F447E0">
        <w:rPr>
          <w:rFonts w:eastAsia="Times New Roman" w:cs="Times New Roman"/>
          <w:i/>
          <w:iCs/>
          <w:color w:val="333333"/>
        </w:rPr>
        <w:t>Developing Talent that Drives Organizational Success</w:t>
      </w:r>
      <w:r w:rsidRPr="00F447E0">
        <w:rPr>
          <w:rFonts w:eastAsia="Times New Roman" w:cs="Times New Roman"/>
          <w:color w:val="333333"/>
        </w:rPr>
        <w:t>, you will have the ability to</w:t>
      </w:r>
      <w:r>
        <w:rPr>
          <w:rFonts w:eastAsia="Times New Roman" w:cs="Times New Roman"/>
          <w:color w:val="333333"/>
        </w:rPr>
        <w:t xml:space="preserve"> u</w:t>
      </w:r>
      <w:r w:rsidRPr="00F447E0">
        <w:rPr>
          <w:rFonts w:eastAsia="Times New Roman" w:cs="Times New Roman"/>
          <w:color w:val="333333"/>
        </w:rPr>
        <w:t>nderstand your role and the role of the organization in implementing effective talent management practices</w:t>
      </w:r>
      <w:r>
        <w:rPr>
          <w:rFonts w:eastAsia="Times New Roman" w:cs="Times New Roman"/>
          <w:color w:val="333333"/>
        </w:rPr>
        <w:t>, r</w:t>
      </w:r>
      <w:r w:rsidRPr="00F447E0">
        <w:rPr>
          <w:rFonts w:eastAsia="Times New Roman" w:cs="Times New Roman"/>
          <w:color w:val="333333"/>
        </w:rPr>
        <w:t>ecognize which talent management practices are appropriate or best suited for your department and/or organizational context, and determine how they should be executed</w:t>
      </w:r>
      <w:r>
        <w:rPr>
          <w:rFonts w:eastAsia="Times New Roman" w:cs="Times New Roman"/>
          <w:color w:val="333333"/>
        </w:rPr>
        <w:t>, and e</w:t>
      </w:r>
      <w:r w:rsidRPr="00F447E0">
        <w:rPr>
          <w:rFonts w:eastAsia="Times New Roman" w:cs="Times New Roman"/>
          <w:color w:val="333333"/>
        </w:rPr>
        <w:t>xecute talent management activities with your peers, direct reports, and others within your organization</w:t>
      </w:r>
      <w:r>
        <w:rPr>
          <w:rFonts w:eastAsia="Times New Roman" w:cs="Times New Roman"/>
          <w:color w:val="333333"/>
        </w:rPr>
        <w:t xml:space="preserve">.  For more information, </w:t>
      </w:r>
      <w:hyperlink r:id="rId392" w:history="1">
        <w:r w:rsidRPr="006B7040">
          <w:rPr>
            <w:rStyle w:val="Hyperlink"/>
            <w:rFonts w:eastAsia="Times New Roman" w:cs="Times New Roman"/>
          </w:rPr>
          <w:t>click here.</w:t>
        </w:r>
      </w:hyperlink>
    </w:p>
    <w:p w:rsidR="005C1C29" w:rsidRPr="00F447E0" w:rsidRDefault="005C1C29" w:rsidP="00313817">
      <w:pPr>
        <w:tabs>
          <w:tab w:val="left" w:pos="360"/>
        </w:tabs>
        <w:spacing w:after="0" w:line="240" w:lineRule="auto"/>
        <w:rPr>
          <w:rFonts w:cs="Times New Roman"/>
          <w:color w:val="000000"/>
        </w:rPr>
      </w:pPr>
    </w:p>
    <w:p w:rsidR="005C1C29" w:rsidRPr="00DA0084" w:rsidRDefault="005C1C29" w:rsidP="00313817">
      <w:pPr>
        <w:tabs>
          <w:tab w:val="left" w:pos="360"/>
        </w:tabs>
        <w:spacing w:after="0" w:line="240" w:lineRule="auto"/>
        <w:rPr>
          <w:rFonts w:cs="Times New Roman"/>
          <w:color w:val="000000"/>
        </w:rPr>
      </w:pPr>
      <w:r w:rsidRPr="00DA0084">
        <w:rPr>
          <w:rFonts w:cs="Times New Roman"/>
          <w:i/>
          <w:color w:val="000000"/>
        </w:rPr>
        <w:t>Dates</w:t>
      </w:r>
      <w:r w:rsidRPr="00DA0084">
        <w:rPr>
          <w:rFonts w:cs="Times New Roman"/>
          <w:color w:val="000000"/>
        </w:rPr>
        <w:t xml:space="preserve">: </w:t>
      </w:r>
      <w:r>
        <w:rPr>
          <w:rFonts w:cs="Times New Roman"/>
          <w:color w:val="000000"/>
        </w:rPr>
        <w:t>September, 10-11, 2013</w:t>
      </w:r>
    </w:p>
    <w:p w:rsidR="005C1C29" w:rsidRPr="00DA0084" w:rsidRDefault="005C1C29" w:rsidP="00313817">
      <w:pPr>
        <w:tabs>
          <w:tab w:val="left" w:pos="360"/>
        </w:tabs>
        <w:spacing w:after="0" w:line="240" w:lineRule="auto"/>
        <w:rPr>
          <w:rFonts w:cs="Times New Roman"/>
        </w:rPr>
      </w:pPr>
      <w:r w:rsidRPr="00DA0084">
        <w:rPr>
          <w:rFonts w:cs="Times New Roman"/>
          <w:i/>
          <w:color w:val="000000"/>
        </w:rPr>
        <w:t>Cost</w:t>
      </w:r>
      <w:r w:rsidRPr="00DA0084">
        <w:rPr>
          <w:rFonts w:cs="Times New Roman"/>
        </w:rPr>
        <w:t>: $1,995</w:t>
      </w:r>
    </w:p>
    <w:p w:rsidR="005C1C29" w:rsidRPr="00DA0084" w:rsidRDefault="005C1C29" w:rsidP="00313817">
      <w:pPr>
        <w:tabs>
          <w:tab w:val="left" w:pos="360"/>
        </w:tabs>
        <w:spacing w:after="0" w:line="240" w:lineRule="auto"/>
        <w:rPr>
          <w:rFonts w:cs="Times New Roman"/>
          <w:color w:val="333333"/>
        </w:rPr>
      </w:pPr>
      <w:r w:rsidRPr="00DA0084">
        <w:rPr>
          <w:rFonts w:cs="Times New Roman"/>
          <w:i/>
          <w:color w:val="333333"/>
        </w:rPr>
        <w:t>Phone</w:t>
      </w:r>
      <w:r w:rsidRPr="00DA0084">
        <w:rPr>
          <w:rFonts w:cs="Times New Roman"/>
          <w:color w:val="333333"/>
        </w:rPr>
        <w:t>: 404.727.2200</w:t>
      </w:r>
      <w:r w:rsidRPr="00DA0084">
        <w:rPr>
          <w:rFonts w:cs="Times New Roman"/>
          <w:color w:val="333333"/>
        </w:rPr>
        <w:br/>
      </w:r>
      <w:r>
        <w:rPr>
          <w:rFonts w:cs="Times New Roman"/>
          <w:i/>
          <w:color w:val="333333"/>
        </w:rPr>
        <w:t>Contact Information</w:t>
      </w:r>
      <w:r w:rsidRPr="00DA0084">
        <w:rPr>
          <w:rFonts w:cs="Times New Roman"/>
          <w:color w:val="333333"/>
        </w:rPr>
        <w:t xml:space="preserve">: </w:t>
      </w:r>
      <w:hyperlink r:id="rId393" w:history="1">
        <w:r w:rsidRPr="00DA0084">
          <w:rPr>
            <w:rStyle w:val="Hyperlink"/>
            <w:rFonts w:cs="Times New Roman"/>
          </w:rPr>
          <w:t>ExecutiveEducation@emory.edu</w:t>
        </w:r>
      </w:hyperlink>
    </w:p>
    <w:p w:rsidR="005C1C29" w:rsidRPr="00A11F81" w:rsidRDefault="005C1C29" w:rsidP="00313817">
      <w:pPr>
        <w:tabs>
          <w:tab w:val="left" w:pos="360"/>
        </w:tabs>
        <w:spacing w:after="0" w:line="240" w:lineRule="auto"/>
        <w:rPr>
          <w:rFonts w:cs="Times New Roman"/>
          <w:b/>
          <w:color w:val="000000"/>
        </w:rPr>
      </w:pPr>
    </w:p>
    <w:bookmarkStart w:id="995" w:name="TWOGMU"/>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"emoryecq2"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rPr>
          <w:rFonts w:eastAsia="Arial Unicode MS"/>
        </w:rPr>
      </w:pPr>
      <w:bookmarkStart w:id="996" w:name="_Toc329950246"/>
      <w:bookmarkStart w:id="997" w:name="_Toc330199126"/>
      <w:bookmarkStart w:id="998" w:name="_Toc337108979"/>
      <w:bookmarkStart w:id="999" w:name="_Toc361823813"/>
      <w:r w:rsidRPr="00A11F81">
        <w:rPr>
          <w:rFonts w:eastAsia="Arial Unicode MS"/>
        </w:rPr>
        <w:t>George Mason University</w:t>
      </w:r>
      <w:bookmarkEnd w:id="996"/>
      <w:bookmarkEnd w:id="997"/>
      <w:bookmarkEnd w:id="998"/>
      <w:bookmarkEnd w:id="999"/>
    </w:p>
    <w:p w:rsidR="005C1C29" w:rsidRPr="00A11F81" w:rsidRDefault="005C1C29" w:rsidP="00313817">
      <w:pPr>
        <w:pStyle w:val="Heading3"/>
        <w:tabs>
          <w:tab w:val="left" w:pos="360"/>
        </w:tabs>
        <w:ind w:left="0"/>
        <w:rPr>
          <w:rFonts w:eastAsia="Arial Unicode MS"/>
        </w:rPr>
      </w:pPr>
      <w:bookmarkStart w:id="1000" w:name="_Toc361823814"/>
      <w:bookmarkStart w:id="1001" w:name="GMUexecutingstrategy"/>
      <w:bookmarkEnd w:id="995"/>
      <w:r>
        <w:rPr>
          <w:rFonts w:eastAsia="Arial Unicode MS"/>
        </w:rPr>
        <w:t>Leadership: Inventing the Future</w:t>
      </w:r>
      <w:bookmarkEnd w:id="1000"/>
    </w:p>
    <w:bookmarkEnd w:id="1001"/>
    <w:p w:rsidR="005C1C29" w:rsidRPr="005100D5" w:rsidRDefault="005C1C29" w:rsidP="00313817">
      <w:pPr>
        <w:shd w:val="clear" w:color="auto" w:fill="FFFFFF"/>
        <w:tabs>
          <w:tab w:val="left" w:pos="360"/>
        </w:tabs>
        <w:spacing w:after="0" w:line="240" w:lineRule="auto"/>
        <w:rPr>
          <w:rFonts w:eastAsia="Arial Unicode MS" w:cs="Times New Roman"/>
          <w:color w:val="465560"/>
          <w:lang w:val="en-GB"/>
        </w:rPr>
      </w:pPr>
      <w:r w:rsidRPr="00DA0084">
        <w:rPr>
          <w:rFonts w:eastAsia="Arial Unicode MS" w:cs="Times New Roman"/>
          <w:color w:val="465560"/>
          <w:lang w:val="en-GB"/>
        </w:rPr>
        <w:t>Stimulating people to act and giving them the power to do so is one of the most important differences between companies that stagnate and those that develop and sustain a competitive edge.</w:t>
      </w:r>
      <w:r>
        <w:rPr>
          <w:rFonts w:eastAsia="Arial Unicode MS" w:cs="Times New Roman"/>
          <w:color w:val="465560"/>
          <w:lang w:val="en-GB"/>
        </w:rPr>
        <w:t xml:space="preserve"> This program </w:t>
      </w:r>
      <w:r w:rsidR="004C179A">
        <w:rPr>
          <w:rFonts w:eastAsia="Arial Unicode MS" w:cs="Times New Roman"/>
          <w:color w:val="465560"/>
          <w:lang w:val="en-GB"/>
        </w:rPr>
        <w:t xml:space="preserve">is </w:t>
      </w:r>
      <w:r w:rsidR="004C179A" w:rsidRPr="00DA0084">
        <w:rPr>
          <w:rFonts w:eastAsia="Arial Unicode MS" w:cs="Times New Roman"/>
          <w:color w:val="465560"/>
          <w:lang w:val="en-GB"/>
        </w:rPr>
        <w:t>designed</w:t>
      </w:r>
      <w:r w:rsidRPr="00DA0084">
        <w:rPr>
          <w:rFonts w:eastAsia="Arial Unicode MS" w:cs="Times New Roman"/>
          <w:color w:val="465560"/>
          <w:lang w:val="en-GB"/>
        </w:rPr>
        <w:t xml:space="preserve"> for individuals at all levels from top executives to emerging leaders, Leadership: Inventing the Future is a three-day program that expands leadership capacity, improving corporate performance and positioning organizations to thrive.</w:t>
      </w:r>
      <w:r>
        <w:rPr>
          <w:rFonts w:eastAsia="Arial Unicode MS" w:cs="Times New Roman"/>
          <w:color w:val="465560"/>
          <w:lang w:val="en-GB"/>
        </w:rPr>
        <w:t xml:space="preserve"> For more </w:t>
      </w:r>
      <w:r w:rsidRPr="006B7040">
        <w:rPr>
          <w:rFonts w:eastAsia="Arial Unicode MS" w:cs="Times New Roman"/>
          <w:color w:val="465560"/>
          <w:lang w:val="en-GB"/>
        </w:rPr>
        <w:t xml:space="preserve">information, </w:t>
      </w:r>
      <w:hyperlink r:id="rId394" w:history="1">
        <w:r w:rsidRPr="006B7040">
          <w:rPr>
            <w:rStyle w:val="Hyperlink"/>
            <w:rFonts w:eastAsia="Arial Unicode MS" w:cs="Times New Roman"/>
          </w:rPr>
          <w:t>click here.</w:t>
        </w:r>
      </w:hyperlink>
    </w:p>
    <w:p w:rsidR="005C1C29" w:rsidRPr="00DA0084" w:rsidRDefault="005C1C29" w:rsidP="00313817">
      <w:pPr>
        <w:tabs>
          <w:tab w:val="left" w:pos="360"/>
        </w:tabs>
        <w:spacing w:after="0" w:line="240" w:lineRule="auto"/>
        <w:rPr>
          <w:rFonts w:eastAsia="Arial Unicode MS" w:cs="Times New Roman"/>
          <w:i/>
          <w:color w:val="000000"/>
        </w:rPr>
      </w:pPr>
    </w:p>
    <w:p w:rsidR="005C1C29" w:rsidRPr="00DA0084" w:rsidRDefault="005C1C29" w:rsidP="00313817">
      <w:pPr>
        <w:tabs>
          <w:tab w:val="left" w:pos="360"/>
        </w:tabs>
        <w:spacing w:after="0"/>
        <w:rPr>
          <w:rFonts w:eastAsia="Arial Unicode MS" w:cs="Times New Roman"/>
          <w:i/>
          <w:color w:val="000000"/>
        </w:rPr>
      </w:pPr>
      <w:r w:rsidRPr="00DA0084">
        <w:rPr>
          <w:rFonts w:eastAsia="Arial Unicode MS" w:cs="Times New Roman"/>
          <w:i/>
          <w:color w:val="000000"/>
        </w:rPr>
        <w:t xml:space="preserve">Date: </w:t>
      </w:r>
      <w:r>
        <w:rPr>
          <w:rFonts w:eastAsia="Arial Unicode MS" w:cs="Times New Roman"/>
          <w:color w:val="000000"/>
        </w:rPr>
        <w:t>October 8-11, 2013</w:t>
      </w:r>
    </w:p>
    <w:p w:rsidR="005C1C29" w:rsidRPr="00DA0084" w:rsidRDefault="005C1C29" w:rsidP="00313817">
      <w:pPr>
        <w:tabs>
          <w:tab w:val="left" w:pos="360"/>
        </w:tabs>
        <w:spacing w:after="0"/>
        <w:rPr>
          <w:rFonts w:eastAsia="Arial Unicode MS" w:cs="Times New Roman"/>
          <w:i/>
          <w:color w:val="000000"/>
        </w:rPr>
      </w:pPr>
      <w:r w:rsidRPr="00DA0084">
        <w:rPr>
          <w:rFonts w:eastAsia="Arial Unicode MS" w:cs="Times New Roman"/>
          <w:i/>
          <w:color w:val="000000"/>
        </w:rPr>
        <w:t xml:space="preserve">Location: </w:t>
      </w:r>
      <w:r w:rsidRPr="00DA0084">
        <w:rPr>
          <w:rFonts w:eastAsia="Arial Unicode MS" w:cs="Times New Roman"/>
          <w:color w:val="000000"/>
        </w:rPr>
        <w:t>Mason Inn Conference Center and Hotel (Fairfax, VA)</w:t>
      </w:r>
    </w:p>
    <w:p w:rsidR="005C1C29" w:rsidRPr="00DA0084" w:rsidRDefault="005C1C29" w:rsidP="00313817">
      <w:pPr>
        <w:tabs>
          <w:tab w:val="left" w:pos="360"/>
        </w:tabs>
        <w:spacing w:after="0"/>
        <w:rPr>
          <w:rFonts w:eastAsia="Arial Unicode MS" w:cs="Times New Roman"/>
          <w:i/>
          <w:color w:val="000000"/>
        </w:rPr>
      </w:pPr>
      <w:r w:rsidRPr="00DA0084">
        <w:rPr>
          <w:rFonts w:eastAsia="Arial Unicode MS" w:cs="Times New Roman"/>
          <w:i/>
          <w:color w:val="000000"/>
        </w:rPr>
        <w:t xml:space="preserve">Fees:  </w:t>
      </w:r>
      <w:r w:rsidRPr="00DA0084">
        <w:rPr>
          <w:rFonts w:eastAsia="Arial Unicode MS" w:cs="Times New Roman"/>
          <w:color w:val="000000"/>
        </w:rPr>
        <w:t>$3,340 (meals only); $3,920 (with meals and lodging)</w:t>
      </w:r>
      <w:r>
        <w:rPr>
          <w:rFonts w:eastAsia="Arial Unicode MS" w:cs="Times New Roman"/>
          <w:color w:val="000000"/>
        </w:rPr>
        <w:t>. 20% discount for 4 or more.</w:t>
      </w:r>
    </w:p>
    <w:p w:rsidR="005C1C29" w:rsidRPr="00DA0084" w:rsidRDefault="005C1C29" w:rsidP="00313817">
      <w:pPr>
        <w:tabs>
          <w:tab w:val="left" w:pos="360"/>
        </w:tabs>
        <w:spacing w:after="0"/>
        <w:rPr>
          <w:rFonts w:eastAsia="Arial Unicode MS" w:cs="Times New Roman"/>
          <w:color w:val="000000"/>
        </w:rPr>
      </w:pPr>
      <w:r w:rsidRPr="00DA0084">
        <w:rPr>
          <w:rFonts w:eastAsia="Arial Unicode MS" w:cs="Times New Roman"/>
          <w:i/>
          <w:color w:val="000000"/>
        </w:rPr>
        <w:t xml:space="preserve">Contact: </w:t>
      </w:r>
      <w:r w:rsidRPr="00DA0084">
        <w:rPr>
          <w:rFonts w:eastAsia="Arial Unicode MS" w:cs="Times New Roman"/>
          <w:color w:val="000000"/>
        </w:rPr>
        <w:t xml:space="preserve">703-993-9801 or </w:t>
      </w:r>
      <w:hyperlink r:id="rId395" w:history="1">
        <w:r w:rsidRPr="00DA0084">
          <w:rPr>
            <w:rStyle w:val="Hyperlink"/>
            <w:rFonts w:eastAsia="Arial Unicode MS" w:cs="Times New Roman"/>
          </w:rPr>
          <w:t>execprog@gmu.edu</w:t>
        </w:r>
      </w:hyperlink>
    </w:p>
    <w:p w:rsidR="005C1C29" w:rsidRPr="00A11F81" w:rsidRDefault="005C1C29" w:rsidP="00313817">
      <w:pPr>
        <w:tabs>
          <w:tab w:val="left" w:pos="360"/>
        </w:tabs>
        <w:spacing w:after="0"/>
        <w:rPr>
          <w:rFonts w:eastAsia="Arial Unicode M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"georgemasonecq2"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rPr>
          <w:rFonts w:eastAsia="Arial Unicode MS"/>
        </w:rPr>
      </w:pPr>
      <w:bookmarkStart w:id="1002" w:name="_Toc329950250"/>
      <w:bookmarkStart w:id="1003" w:name="_Toc330199130"/>
      <w:bookmarkStart w:id="1004" w:name="_Toc337108983"/>
      <w:bookmarkStart w:id="1005" w:name="_Toc361823815"/>
      <w:bookmarkStart w:id="1006" w:name="TwoGW"/>
      <w:r w:rsidRPr="00A11F81">
        <w:rPr>
          <w:rFonts w:eastAsia="Arial Unicode MS"/>
        </w:rPr>
        <w:t>George Washington University</w:t>
      </w:r>
      <w:bookmarkEnd w:id="1002"/>
      <w:bookmarkEnd w:id="1003"/>
      <w:bookmarkEnd w:id="1004"/>
      <w:bookmarkEnd w:id="1005"/>
    </w:p>
    <w:p w:rsidR="005C1C29" w:rsidRPr="00A11F81" w:rsidRDefault="005C1C29" w:rsidP="00313817">
      <w:pPr>
        <w:pStyle w:val="Heading3"/>
        <w:tabs>
          <w:tab w:val="left" w:pos="360"/>
        </w:tabs>
        <w:ind w:left="0"/>
        <w:rPr>
          <w:rFonts w:eastAsia="Arial Unicode MS"/>
        </w:rPr>
      </w:pPr>
      <w:bookmarkStart w:id="1007" w:name="GeorgewashingtionUbecomingconflictcompet"/>
      <w:bookmarkStart w:id="1008" w:name="_Toc329950251"/>
      <w:bookmarkStart w:id="1009" w:name="_Toc330199131"/>
      <w:bookmarkStart w:id="1010" w:name="_Toc337108984"/>
      <w:bookmarkStart w:id="1011" w:name="_Toc361823816"/>
      <w:bookmarkEnd w:id="1006"/>
      <w:r w:rsidRPr="00A11F81">
        <w:rPr>
          <w:rFonts w:eastAsia="Arial Unicode MS"/>
        </w:rPr>
        <w:t>Becoming Conflict Competent Certification Program</w:t>
      </w:r>
      <w:bookmarkEnd w:id="1007"/>
      <w:bookmarkEnd w:id="1008"/>
      <w:bookmarkEnd w:id="1009"/>
      <w:bookmarkEnd w:id="1010"/>
      <w:bookmarkEnd w:id="1011"/>
    </w:p>
    <w:p w:rsidR="005C1C29" w:rsidRPr="00DE12E4" w:rsidRDefault="005C1C29" w:rsidP="00313817">
      <w:pPr>
        <w:pStyle w:val="NormalWeb"/>
        <w:tabs>
          <w:tab w:val="left" w:pos="360"/>
        </w:tabs>
        <w:spacing w:before="0" w:after="0"/>
        <w:rPr>
          <w:rFonts w:cs="Times New Roman"/>
          <w:sz w:val="22"/>
          <w:szCs w:val="22"/>
        </w:rPr>
      </w:pPr>
      <w:r w:rsidRPr="00DA0084">
        <w:rPr>
          <w:rFonts w:cs="Times New Roman"/>
          <w:sz w:val="22"/>
          <w:szCs w:val="22"/>
        </w:rPr>
        <w:t xml:space="preserve">Conflict is an inevitable part of organizational life. Depending on how people manage it, conflict can either be a resource for creative problem solving or a drag on productivity and morale. If conflict is causing problems in quality of service or retention of good employees you’re experiencing the wrong kind of conflict. If people are afraid to voice important differences and rigorously debate issues, you are missing out on the opportunities inherent in conflicts. To “become conflict competent” incorporates the renowned </w:t>
      </w:r>
      <w:hyperlink r:id="rId396" w:history="1">
        <w:r w:rsidRPr="00DA0084">
          <w:rPr>
            <w:rStyle w:val="Hyperlink"/>
            <w:rFonts w:cs="Times New Roman"/>
            <w:sz w:val="22"/>
            <w:szCs w:val="22"/>
          </w:rPr>
          <w:t>Conflicts Dynamics Profile® (CDP) instrument</w:t>
        </w:r>
      </w:hyperlink>
      <w:r w:rsidRPr="00DA0084">
        <w:rPr>
          <w:rFonts w:cs="Times New Roman"/>
          <w:sz w:val="22"/>
          <w:szCs w:val="22"/>
        </w:rPr>
        <w:t xml:space="preserve"> and the elegant communications processes developed by Dr. Sherod Miller with principles from the conflict competence books of Craig Runde and Tim Flanagan.</w:t>
      </w:r>
      <w:r>
        <w:rPr>
          <w:rFonts w:cs="Times New Roman"/>
          <w:sz w:val="22"/>
          <w:szCs w:val="22"/>
        </w:rPr>
        <w:t xml:space="preserve"> For more information, </w:t>
      </w:r>
      <w:hyperlink r:id="rId397" w:history="1">
        <w:r w:rsidRPr="006B7040">
          <w:rPr>
            <w:rStyle w:val="Hyperlink"/>
            <w:rFonts w:eastAsia="Arial Unicode MS" w:cs="Times New Roman"/>
            <w:sz w:val="22"/>
          </w:rPr>
          <w:t>click here.</w:t>
        </w:r>
      </w:hyperlink>
      <w:r w:rsidRPr="00DA0084">
        <w:rPr>
          <w:rFonts w:eastAsia="Arial Unicode MS" w:cs="Times New Roman"/>
          <w:color w:val="000000"/>
          <w:u w:val="single"/>
        </w:rPr>
        <w:t xml:space="preserve"> </w:t>
      </w:r>
    </w:p>
    <w:p w:rsidR="005C1C29" w:rsidRPr="00DA0084" w:rsidRDefault="005C1C29" w:rsidP="00313817">
      <w:pPr>
        <w:tabs>
          <w:tab w:val="left" w:pos="360"/>
        </w:tabs>
        <w:spacing w:after="0" w:line="240" w:lineRule="auto"/>
        <w:rPr>
          <w:rFonts w:cs="Times New Roman"/>
          <w:bCs/>
          <w:i/>
        </w:rPr>
      </w:pPr>
    </w:p>
    <w:p w:rsidR="005C1C29" w:rsidRPr="00DA0084" w:rsidRDefault="005C1C29" w:rsidP="00313817">
      <w:pPr>
        <w:tabs>
          <w:tab w:val="left" w:pos="360"/>
        </w:tabs>
        <w:spacing w:after="0" w:line="240" w:lineRule="auto"/>
        <w:rPr>
          <w:rFonts w:cs="Times New Roman"/>
        </w:rPr>
      </w:pPr>
      <w:r w:rsidRPr="00DA0084">
        <w:rPr>
          <w:rFonts w:cs="Times New Roman"/>
          <w:bCs/>
          <w:i/>
        </w:rPr>
        <w:t>Dates:</w:t>
      </w:r>
      <w:r w:rsidRPr="00DA0084">
        <w:rPr>
          <w:rFonts w:cs="Times New Roman"/>
          <w:b/>
          <w:bCs/>
        </w:rPr>
        <w:t xml:space="preserve"> </w:t>
      </w:r>
      <w:r>
        <w:rPr>
          <w:rFonts w:cs="Times New Roman"/>
        </w:rPr>
        <w:t>TBD</w:t>
      </w:r>
    </w:p>
    <w:p w:rsidR="005C1C29" w:rsidRPr="00DA0084" w:rsidRDefault="005C1C29" w:rsidP="00313817">
      <w:pPr>
        <w:tabs>
          <w:tab w:val="left" w:pos="360"/>
        </w:tabs>
        <w:spacing w:after="0" w:line="240" w:lineRule="auto"/>
        <w:rPr>
          <w:rFonts w:cs="Times New Roman"/>
        </w:rPr>
      </w:pPr>
      <w:r w:rsidRPr="00DA0084">
        <w:rPr>
          <w:rFonts w:cs="Times New Roman"/>
          <w:bCs/>
          <w:i/>
        </w:rPr>
        <w:t>Location:</w:t>
      </w:r>
      <w:r w:rsidRPr="00DA0084">
        <w:rPr>
          <w:rFonts w:cs="Times New Roman"/>
        </w:rPr>
        <w:t xml:space="preserve"> GWU School of Business, Duquès Hall, 2201 G St., NW, Washington, DC 20052</w:t>
      </w:r>
    </w:p>
    <w:p w:rsidR="005C1C29" w:rsidRPr="00DA0084" w:rsidRDefault="005C1C29" w:rsidP="00313817">
      <w:pPr>
        <w:tabs>
          <w:tab w:val="left" w:pos="360"/>
        </w:tabs>
        <w:spacing w:after="0" w:line="240" w:lineRule="auto"/>
        <w:rPr>
          <w:rFonts w:cs="Times New Roman"/>
        </w:rPr>
      </w:pPr>
      <w:r>
        <w:rPr>
          <w:rFonts w:cs="Times New Roman"/>
          <w:bCs/>
          <w:i/>
        </w:rPr>
        <w:t>Cost</w:t>
      </w:r>
      <w:r w:rsidRPr="00DA0084">
        <w:rPr>
          <w:rFonts w:cs="Times New Roman"/>
          <w:bCs/>
          <w:i/>
        </w:rPr>
        <w:t>:</w:t>
      </w:r>
      <w:r>
        <w:rPr>
          <w:rFonts w:cs="Times New Roman"/>
          <w:bCs/>
          <w:i/>
        </w:rPr>
        <w:t xml:space="preserve"> </w:t>
      </w:r>
      <w:r w:rsidRPr="00DA0084">
        <w:rPr>
          <w:rFonts w:cs="Times New Roman"/>
        </w:rPr>
        <w:t>$1,395 for those who have CDP certification</w:t>
      </w:r>
      <w:r>
        <w:rPr>
          <w:rFonts w:cs="Times New Roman"/>
        </w:rPr>
        <w:t>;</w:t>
      </w:r>
      <w:r w:rsidRPr="00DA0084">
        <w:rPr>
          <w:rFonts w:cs="Times New Roman"/>
        </w:rPr>
        <w:t xml:space="preserve"> 1,695 for those who do not have CDP certification</w:t>
      </w:r>
    </w:p>
    <w:p w:rsidR="005C1C29" w:rsidRPr="00E73566" w:rsidRDefault="005C1C29" w:rsidP="00313817">
      <w:pPr>
        <w:tabs>
          <w:tab w:val="left" w:pos="360"/>
        </w:tabs>
        <w:spacing w:after="0" w:line="240" w:lineRule="auto"/>
        <w:rPr>
          <w:rFonts w:cs="Times New Roman"/>
        </w:rPr>
      </w:pPr>
      <w:r w:rsidRPr="00E73566">
        <w:rPr>
          <w:rFonts w:cs="Times New Roman"/>
          <w:i/>
        </w:rPr>
        <w:t>Contact Number</w:t>
      </w:r>
      <w:r w:rsidRPr="00E73566">
        <w:rPr>
          <w:rFonts w:cs="Times New Roman"/>
        </w:rPr>
        <w:t>: 202-994-6380</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"GWecq2"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rsidRPr="00A11F81">
        <w:rPr>
          <w:rFonts w:cs="Times New Roman"/>
          <w:b/>
        </w:rPr>
        <w:fldChar w:fldCharType="end"/>
      </w:r>
    </w:p>
    <w:p w:rsidR="005C1C29" w:rsidRPr="00B90D17" w:rsidRDefault="005C1C29" w:rsidP="00313817">
      <w:pPr>
        <w:pStyle w:val="Heading3"/>
        <w:tabs>
          <w:tab w:val="left" w:pos="360"/>
        </w:tabs>
        <w:ind w:left="0"/>
        <w:rPr>
          <w:rStyle w:val="Emphasis"/>
          <w:b/>
          <w:bCs/>
          <w:i w:val="0"/>
          <w:iCs w:val="0"/>
          <w:spacing w:val="0"/>
        </w:rPr>
      </w:pPr>
      <w:bookmarkStart w:id="1012" w:name="_Toc361823817"/>
      <w:bookmarkStart w:id="1013" w:name="_Toc329950252"/>
      <w:bookmarkStart w:id="1014" w:name="_Toc330199132"/>
      <w:bookmarkStart w:id="1015" w:name="_Toc337108985"/>
      <w:r w:rsidRPr="00B90D17">
        <w:rPr>
          <w:rStyle w:val="Emphasis"/>
          <w:b/>
          <w:bCs/>
          <w:i w:val="0"/>
          <w:iCs w:val="0"/>
          <w:spacing w:val="0"/>
        </w:rPr>
        <w:t>Essentials of Leadership Communication</w:t>
      </w:r>
      <w:bookmarkEnd w:id="1012"/>
    </w:p>
    <w:p w:rsidR="005C1C29" w:rsidRPr="00DA0084" w:rsidRDefault="005C1C29" w:rsidP="00313817">
      <w:pPr>
        <w:pStyle w:val="NormalWeb"/>
        <w:tabs>
          <w:tab w:val="left" w:pos="360"/>
        </w:tabs>
        <w:rPr>
          <w:rFonts w:cs="Times New Roman"/>
          <w:sz w:val="22"/>
          <w:szCs w:val="22"/>
        </w:rPr>
      </w:pPr>
      <w:r w:rsidRPr="00DA0084">
        <w:rPr>
          <w:rFonts w:cs="Times New Roman"/>
          <w:sz w:val="22"/>
          <w:szCs w:val="22"/>
        </w:rPr>
        <w:t>Representing yourself and your organization to the media and other external audiences is an essential leadership skill. Yet even the most seasoned professionals and executives can be intimidated when it comes to speaking in public. Through hands-on experience, you will develop the self-confidence to overcome your anxiety and become a more effective communicator, leader and agency advocate. In this workshop, you will explore the nature of media relations, practice public speaking in a safe environment and leave with materials and tactics that will enable them to refine this important skill.</w:t>
      </w:r>
      <w:r>
        <w:rPr>
          <w:rFonts w:cs="Times New Roman"/>
          <w:sz w:val="22"/>
          <w:szCs w:val="22"/>
        </w:rPr>
        <w:t xml:space="preserve"> For more information, </w:t>
      </w:r>
      <w:hyperlink r:id="rId398" w:history="1">
        <w:r w:rsidRPr="006B7040">
          <w:rPr>
            <w:rStyle w:val="Hyperlink"/>
            <w:rFonts w:cs="Times New Roman"/>
            <w:sz w:val="22"/>
            <w:szCs w:val="22"/>
          </w:rPr>
          <w:t>click here.</w:t>
        </w:r>
      </w:hyperlink>
      <w:r>
        <w:rPr>
          <w:rFonts w:cs="Times New Roman"/>
          <w:sz w:val="22"/>
          <w:szCs w:val="22"/>
        </w:rPr>
        <w:t xml:space="preserve"> </w:t>
      </w:r>
    </w:p>
    <w:p w:rsidR="005C1C29" w:rsidRPr="00DA0084" w:rsidRDefault="005C1C29" w:rsidP="00313817">
      <w:pPr>
        <w:pStyle w:val="NoSpacing"/>
        <w:tabs>
          <w:tab w:val="left" w:pos="360"/>
        </w:tabs>
        <w:rPr>
          <w:rFonts w:cs="Times New Roman"/>
        </w:rPr>
      </w:pPr>
      <w:r w:rsidRPr="00DE12E4">
        <w:rPr>
          <w:rStyle w:val="Strong"/>
          <w:rFonts w:cs="Times New Roman"/>
          <w:b w:val="0"/>
        </w:rPr>
        <w:t>Date: TBD</w:t>
      </w:r>
      <w:r w:rsidRPr="00DA0084">
        <w:rPr>
          <w:rFonts w:cs="Times New Roman"/>
        </w:rPr>
        <w:br/>
        <w:t>Location: George Washington University Alexandria Graduate Education Center</w:t>
      </w:r>
    </w:p>
    <w:p w:rsidR="005C1C29" w:rsidRPr="00DA0084" w:rsidRDefault="005C1C29" w:rsidP="00313817">
      <w:pPr>
        <w:pStyle w:val="NoSpacing"/>
        <w:tabs>
          <w:tab w:val="left" w:pos="360"/>
        </w:tabs>
        <w:rPr>
          <w:rFonts w:cs="Times New Roman"/>
        </w:rPr>
      </w:pPr>
      <w:r w:rsidRPr="00DA0084">
        <w:rPr>
          <w:rFonts w:cs="Times New Roman"/>
        </w:rPr>
        <w:t>Program Tuition: $1850</w:t>
      </w:r>
    </w:p>
    <w:p w:rsidR="005C1C29" w:rsidRPr="00DA0084" w:rsidRDefault="005C1C29" w:rsidP="00313817">
      <w:pPr>
        <w:tabs>
          <w:tab w:val="left" w:pos="360"/>
        </w:tabs>
        <w:rPr>
          <w:rFonts w:eastAsia="Arial Unicode MS" w:cs="Times New Roman"/>
        </w:rPr>
      </w:pPr>
      <w:r w:rsidRPr="00DA0084">
        <w:rPr>
          <w:rFonts w:cs="Times New Roman"/>
        </w:rPr>
        <w:t>Contact Number: 202-994-5390</w:t>
      </w: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"GWecq2"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2"/>
        <w:tabs>
          <w:tab w:val="left" w:pos="360"/>
        </w:tabs>
        <w:ind w:left="0"/>
      </w:pPr>
      <w:bookmarkStart w:id="1016" w:name="_Toc361823818"/>
      <w:bookmarkStart w:id="1017" w:name="Graduateecq2"/>
      <w:r w:rsidRPr="00A11F81">
        <w:rPr>
          <w:rFonts w:eastAsia="Arial Unicode MS"/>
        </w:rPr>
        <w:t>The Graduate School (DC)</w:t>
      </w:r>
      <w:bookmarkEnd w:id="1013"/>
      <w:bookmarkEnd w:id="1014"/>
      <w:bookmarkEnd w:id="1015"/>
      <w:bookmarkEnd w:id="1016"/>
      <w:r w:rsidRPr="00A11F81">
        <w:rPr>
          <w:rFonts w:eastAsia="Arial Unicode MS"/>
        </w:rPr>
        <w:t xml:space="preserve"> </w:t>
      </w:r>
    </w:p>
    <w:bookmarkStart w:id="1018" w:name="Graduateschoolleadingpeople"/>
    <w:bookmarkEnd w:id="1017"/>
    <w:p w:rsidR="005C1C29" w:rsidRPr="00A11F81" w:rsidRDefault="007C4733" w:rsidP="00313817">
      <w:pPr>
        <w:pStyle w:val="Heading3"/>
        <w:tabs>
          <w:tab w:val="left" w:pos="360"/>
        </w:tabs>
        <w:ind w:left="0"/>
      </w:pPr>
      <w:r w:rsidRPr="00A11F81">
        <w:fldChar w:fldCharType="begin"/>
      </w:r>
      <w:r w:rsidR="005C1C29" w:rsidRPr="00A11F81">
        <w:instrText xml:space="preserve"> HYPERLINK  "http://www.grad.usda.gov/../../../course_details.php?cid=EXEC9912L" </w:instrText>
      </w:r>
      <w:r w:rsidRPr="00A11F81">
        <w:fldChar w:fldCharType="separate"/>
      </w:r>
      <w:bookmarkStart w:id="1019" w:name="_Toc337108986"/>
      <w:bookmarkStart w:id="1020" w:name="_Toc329950253"/>
      <w:bookmarkStart w:id="1021" w:name="_Toc330199133"/>
      <w:bookmarkStart w:id="1022" w:name="_Toc361823819"/>
      <w:r w:rsidR="005C1C29" w:rsidRPr="00A11F81">
        <w:rPr>
          <w:rFonts w:eastAsia="Arial Unicode MS"/>
          <w:u w:val="single"/>
        </w:rPr>
        <w:t>Leading People</w:t>
      </w:r>
      <w:bookmarkEnd w:id="1019"/>
      <w:bookmarkEnd w:id="1020"/>
      <w:bookmarkEnd w:id="1021"/>
      <w:bookmarkEnd w:id="1022"/>
      <w:r w:rsidRPr="00A11F81">
        <w:fldChar w:fldCharType="end"/>
      </w:r>
      <w:r w:rsidR="005C1C29" w:rsidRPr="00A11F81">
        <w:rPr>
          <w:rFonts w:eastAsia="Arial Unicode MS"/>
        </w:rPr>
        <w:t xml:space="preserve"> </w:t>
      </w:r>
    </w:p>
    <w:bookmarkEnd w:id="1018"/>
    <w:p w:rsidR="005C1C29" w:rsidRPr="00E73566" w:rsidRDefault="005C1C29" w:rsidP="00313817">
      <w:pPr>
        <w:tabs>
          <w:tab w:val="left" w:pos="360"/>
        </w:tabs>
        <w:spacing w:after="0" w:line="240" w:lineRule="auto"/>
        <w:rPr>
          <w:rFonts w:eastAsia="Times New Roman" w:cs="Times New Roman"/>
        </w:rPr>
      </w:pPr>
      <w:r w:rsidRPr="00E73566">
        <w:rPr>
          <w:rFonts w:eastAsia="Times New Roman" w:cs="Times New Roman"/>
        </w:rPr>
        <w:t xml:space="preserve">Develop insight into critical leadership behaviors and how to adapt them to the needs of your organization through this highly interactive seminar. Explore the Executive Core Qualification (ECQ) Leading People and the fundamental leadership competencies. Examine trust and integrity as the foundations for leadership while learning to maximize performance. Explore the dynamics of team leadership and how to create a "Culture of Greatness," through coaching and empowerment. For more information, </w:t>
      </w:r>
      <w:hyperlink r:id="rId399" w:history="1">
        <w:r w:rsidRPr="006B7040">
          <w:rPr>
            <w:rStyle w:val="Hyperlink"/>
            <w:rFonts w:cs="Times New Roman"/>
          </w:rPr>
          <w:t>click here.</w:t>
        </w:r>
      </w:hyperlink>
    </w:p>
    <w:p w:rsidR="005C1C29" w:rsidRPr="00E73566" w:rsidRDefault="005C1C29" w:rsidP="00313817">
      <w:pPr>
        <w:pStyle w:val="Default"/>
        <w:tabs>
          <w:tab w:val="left" w:pos="360"/>
        </w:tabs>
        <w:spacing w:after="0"/>
        <w:rPr>
          <w:rFonts w:eastAsia="Arial Unicode MS" w:cs="Times New Roman"/>
          <w:i/>
        </w:rPr>
      </w:pPr>
    </w:p>
    <w:p w:rsidR="005C1C29" w:rsidRPr="00E73566" w:rsidRDefault="005C1C29" w:rsidP="00313817">
      <w:pPr>
        <w:pStyle w:val="Default"/>
        <w:tabs>
          <w:tab w:val="left" w:pos="360"/>
        </w:tabs>
        <w:spacing w:after="0"/>
        <w:rPr>
          <w:rFonts w:cs="Times New Roman"/>
          <w:sz w:val="22"/>
          <w:szCs w:val="22"/>
        </w:rPr>
      </w:pPr>
      <w:r w:rsidRPr="00E73566">
        <w:rPr>
          <w:rFonts w:eastAsia="Arial Unicode MS" w:cs="Times New Roman"/>
          <w:i/>
          <w:sz w:val="22"/>
          <w:szCs w:val="22"/>
        </w:rPr>
        <w:t>Dates</w:t>
      </w:r>
      <w:r w:rsidRPr="00E73566">
        <w:rPr>
          <w:rFonts w:eastAsia="Arial Unicode MS" w:cs="Times New Roman"/>
          <w:sz w:val="22"/>
          <w:szCs w:val="22"/>
        </w:rPr>
        <w:t>: July 29-31, 2013</w:t>
      </w:r>
    </w:p>
    <w:p w:rsidR="005C1C29" w:rsidRPr="00E73566" w:rsidRDefault="005C1C29" w:rsidP="00313817">
      <w:pPr>
        <w:pStyle w:val="Default"/>
        <w:tabs>
          <w:tab w:val="left" w:pos="360"/>
        </w:tabs>
        <w:spacing w:after="0"/>
        <w:rPr>
          <w:rFonts w:cs="Times New Roman"/>
          <w:sz w:val="22"/>
          <w:szCs w:val="22"/>
        </w:rPr>
      </w:pPr>
      <w:r w:rsidRPr="00E73566">
        <w:rPr>
          <w:rFonts w:eastAsia="Arial Unicode MS" w:cs="Times New Roman"/>
          <w:i/>
          <w:sz w:val="22"/>
          <w:szCs w:val="22"/>
        </w:rPr>
        <w:t>Location</w:t>
      </w:r>
      <w:r w:rsidRPr="00E73566">
        <w:rPr>
          <w:rFonts w:eastAsia="Arial Unicode MS" w:cs="Times New Roman"/>
          <w:sz w:val="22"/>
          <w:szCs w:val="22"/>
        </w:rPr>
        <w:t xml:space="preserve">: Washington, DC (USDA) </w:t>
      </w:r>
    </w:p>
    <w:p w:rsidR="005C1C29" w:rsidRDefault="005C1C29" w:rsidP="00313817">
      <w:pPr>
        <w:pStyle w:val="Default"/>
        <w:tabs>
          <w:tab w:val="left" w:pos="360"/>
        </w:tabs>
        <w:spacing w:after="0"/>
        <w:rPr>
          <w:rFonts w:eastAsia="Arial Unicode MS" w:cs="Times New Roman"/>
          <w:b/>
        </w:rPr>
      </w:pPr>
      <w:r w:rsidRPr="00E73566">
        <w:rPr>
          <w:rFonts w:eastAsia="Arial Unicode MS" w:cs="Times New Roman"/>
          <w:i/>
          <w:sz w:val="22"/>
          <w:szCs w:val="22"/>
        </w:rPr>
        <w:t>Tuition</w:t>
      </w:r>
      <w:r w:rsidRPr="00E73566">
        <w:rPr>
          <w:rFonts w:eastAsia="Arial Unicode MS" w:cs="Times New Roman"/>
          <w:sz w:val="22"/>
          <w:szCs w:val="22"/>
        </w:rPr>
        <w:t>: $1,595</w:t>
      </w:r>
    </w:p>
    <w:p w:rsidR="005C1C29" w:rsidRPr="00957AB8" w:rsidRDefault="005C1C29" w:rsidP="00313817">
      <w:pPr>
        <w:tabs>
          <w:tab w:val="left" w:pos="360"/>
        </w:tabs>
        <w:spacing w:after="0"/>
        <w:rPr>
          <w:rFonts w:cs="Times New Roman"/>
        </w:rPr>
      </w:pPr>
      <w:r w:rsidRPr="00957AB8">
        <w:rPr>
          <w:rFonts w:eastAsia="Arial Unicode MS" w:cs="Times New Roman"/>
          <w:i/>
        </w:rPr>
        <w:t>Contact Number</w:t>
      </w:r>
      <w:r w:rsidRPr="00957AB8">
        <w:rPr>
          <w:rFonts w:eastAsia="Arial Unicode MS" w:cs="Times New Roman"/>
        </w:rPr>
        <w:t xml:space="preserve">: </w:t>
      </w:r>
      <w:r w:rsidRPr="00957AB8">
        <w:rPr>
          <w:rFonts w:cs="Times New Roman"/>
          <w:color w:val="000000"/>
        </w:rPr>
        <w:t xml:space="preserve">202-314-3300 or toll free </w:t>
      </w:r>
      <w:r w:rsidRPr="00957AB8">
        <w:rPr>
          <w:rFonts w:cs="Times New Roman"/>
        </w:rPr>
        <w:t>(888) 744-GRAD (888-744-4723)</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"thegradschoolecq2"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360"/>
        </w:tabs>
        <w:rPr>
          <w:rFonts w:cs="Times New Roman"/>
          <w:b/>
        </w:rPr>
      </w:pPr>
      <w:r>
        <w:fldChar w:fldCharType="end"/>
      </w:r>
    </w:p>
    <w:p w:rsidR="005C1C29" w:rsidRPr="00A11F81" w:rsidRDefault="005C1C29" w:rsidP="00313817">
      <w:pPr>
        <w:pStyle w:val="Heading2"/>
        <w:tabs>
          <w:tab w:val="left" w:pos="360"/>
        </w:tabs>
        <w:ind w:left="0"/>
      </w:pPr>
      <w:bookmarkStart w:id="1023" w:name="_Toc329950254"/>
      <w:bookmarkStart w:id="1024" w:name="_Toc330199134"/>
      <w:bookmarkStart w:id="1025" w:name="_Toc337108987"/>
      <w:bookmarkStart w:id="1026" w:name="_Toc361823820"/>
      <w:bookmarkStart w:id="1027" w:name="TwoHarvard"/>
      <w:r w:rsidRPr="00A11F81">
        <w:rPr>
          <w:rFonts w:eastAsia="Arial Unicode MS"/>
        </w:rPr>
        <w:t>Harvard University</w:t>
      </w:r>
      <w:bookmarkEnd w:id="1023"/>
      <w:bookmarkEnd w:id="1024"/>
      <w:bookmarkEnd w:id="1025"/>
      <w:bookmarkEnd w:id="1026"/>
      <w:r w:rsidRPr="00A11F81">
        <w:rPr>
          <w:rFonts w:eastAsia="Arial Unicode MS"/>
        </w:rPr>
        <w:t xml:space="preserve"> </w:t>
      </w:r>
    </w:p>
    <w:p w:rsidR="005C1C29" w:rsidRPr="00A11F81" w:rsidRDefault="005C1C29" w:rsidP="00313817">
      <w:pPr>
        <w:pStyle w:val="Heading3"/>
        <w:tabs>
          <w:tab w:val="left" w:pos="180"/>
        </w:tabs>
        <w:ind w:left="0"/>
      </w:pPr>
      <w:bookmarkStart w:id="1028" w:name="_Toc329950255"/>
      <w:bookmarkStart w:id="1029" w:name="_Toc330199135"/>
      <w:bookmarkStart w:id="1030" w:name="_Toc337108988"/>
      <w:bookmarkStart w:id="1031" w:name="_Toc361823821"/>
      <w:bookmarkStart w:id="1032" w:name="harvardleadership21stcentury"/>
      <w:bookmarkEnd w:id="1027"/>
      <w:r w:rsidRPr="00A11F81">
        <w:t>Leadership for the 21st Century: Chaos, Conflict and Courage</w:t>
      </w:r>
      <w:bookmarkEnd w:id="1028"/>
      <w:bookmarkEnd w:id="1029"/>
      <w:bookmarkEnd w:id="1030"/>
      <w:bookmarkEnd w:id="1031"/>
    </w:p>
    <w:bookmarkEnd w:id="1032"/>
    <w:p w:rsidR="005C1C29" w:rsidRDefault="005C1C29" w:rsidP="00313817">
      <w:pPr>
        <w:tabs>
          <w:tab w:val="left" w:pos="180"/>
        </w:tabs>
        <w:spacing w:after="0"/>
        <w:rPr>
          <w:rFonts w:cs="Times New Roman"/>
        </w:rPr>
      </w:pPr>
    </w:p>
    <w:p w:rsidR="005C1C29" w:rsidRPr="00DB0A9A" w:rsidRDefault="005C1C29" w:rsidP="00313817">
      <w:pPr>
        <w:tabs>
          <w:tab w:val="left" w:pos="180"/>
        </w:tabs>
        <w:spacing w:after="240" w:line="240" w:lineRule="auto"/>
        <w:rPr>
          <w:rFonts w:eastAsia="Times New Roman" w:cs="Times New Roman"/>
          <w:color w:val="333333"/>
        </w:rPr>
      </w:pPr>
      <w:r w:rsidRPr="00DA0084">
        <w:rPr>
          <w:rFonts w:eastAsia="Times New Roman" w:cs="Times New Roman"/>
          <w:bCs/>
          <w:color w:val="333333"/>
        </w:rPr>
        <w:t>Leadership for the 21st Century: Chaos, Conflict and Courage</w:t>
      </w:r>
      <w:r w:rsidRPr="00DA0084">
        <w:rPr>
          <w:rFonts w:eastAsia="Times New Roman" w:cs="Times New Roman"/>
          <w:color w:val="333333"/>
        </w:rPr>
        <w:t xml:space="preserve"> is a provocative program that introduces a set of conceptual frameworks and a unique teaching method designed to challenge your fundamental assumptions about how you can courageously and effectively exercise leadership and authority during difficult times.</w:t>
      </w:r>
      <w:r>
        <w:rPr>
          <w:rFonts w:eastAsia="Times New Roman" w:cs="Times New Roman"/>
          <w:color w:val="333333"/>
        </w:rPr>
        <w:t xml:space="preserve">  </w:t>
      </w:r>
      <w:r w:rsidRPr="00DA0084">
        <w:rPr>
          <w:rFonts w:eastAsia="Times New Roman" w:cs="Times New Roman"/>
          <w:color w:val="333333"/>
        </w:rPr>
        <w:t>The five-day program requires participants to be actively engaged on several levels - in the classroom, in small groups, and in individual reflection. You will discuss issues like creating and claiming value, understanding the relationship between leadership and authority, exercising influence, and managing the individual and institutional dynamics of change. We will explore a wide range of leadership strategies and practice new ways of exercising leadership, whether in a position of authority or just one member of a group. We will confront the dangers and risks associated with exercising leadership – the chaos</w:t>
      </w:r>
      <w:r>
        <w:rPr>
          <w:rFonts w:eastAsia="Times New Roman" w:cs="Times New Roman"/>
          <w:color w:val="333333"/>
        </w:rPr>
        <w:t xml:space="preserve"> and conflict – and explore how. For more information, </w:t>
      </w:r>
      <w:hyperlink r:id="rId400" w:history="1">
        <w:r w:rsidRPr="006B7040">
          <w:rPr>
            <w:rStyle w:val="Hyperlink"/>
            <w:rFonts w:cs="Times New Roman"/>
          </w:rPr>
          <w:t>click here.</w:t>
        </w:r>
      </w:hyperlink>
    </w:p>
    <w:p w:rsidR="005C1C29" w:rsidRPr="00DA0084" w:rsidRDefault="005C1C29" w:rsidP="00313817">
      <w:pPr>
        <w:tabs>
          <w:tab w:val="left" w:pos="180"/>
        </w:tabs>
        <w:spacing w:after="0"/>
        <w:rPr>
          <w:rFonts w:cs="Times New Roman"/>
        </w:rPr>
      </w:pPr>
      <w:r w:rsidRPr="00DA0084">
        <w:rPr>
          <w:rFonts w:cs="Times New Roman"/>
          <w:bCs/>
          <w:i/>
        </w:rPr>
        <w:t xml:space="preserve">Dates: </w:t>
      </w:r>
      <w:r w:rsidRPr="00DA0084">
        <w:rPr>
          <w:rFonts w:cs="Times New Roman"/>
          <w:i/>
        </w:rPr>
        <w:t xml:space="preserve"> </w:t>
      </w:r>
      <w:r w:rsidRPr="0009784B">
        <w:rPr>
          <w:rFonts w:cs="Times New Roman"/>
          <w:color w:val="333333"/>
        </w:rPr>
        <w:t>September 8, 2013 - September 13, 2013; January 26, 2014 - January 31, 2014</w:t>
      </w:r>
    </w:p>
    <w:p w:rsidR="005C1C29" w:rsidRPr="00DA0084" w:rsidRDefault="005C1C29" w:rsidP="00313817">
      <w:pPr>
        <w:tabs>
          <w:tab w:val="left" w:pos="180"/>
        </w:tabs>
        <w:spacing w:after="0"/>
        <w:rPr>
          <w:rFonts w:cs="Times New Roman"/>
        </w:rPr>
      </w:pPr>
      <w:r w:rsidRPr="00DA0084">
        <w:rPr>
          <w:rFonts w:cs="Times New Roman"/>
          <w:bCs/>
          <w:i/>
        </w:rPr>
        <w:t>Application Deadline(s):</w:t>
      </w:r>
      <w:r w:rsidRPr="00DA0084">
        <w:rPr>
          <w:rFonts w:cs="Times New Roman"/>
          <w:i/>
        </w:rPr>
        <w:t xml:space="preserve"> </w:t>
      </w:r>
      <w:r w:rsidRPr="00E73566">
        <w:rPr>
          <w:rFonts w:cs="Times New Roman"/>
        </w:rPr>
        <w:t>July 8, 2013; November 26, 2013</w:t>
      </w:r>
    </w:p>
    <w:p w:rsidR="005C1C29" w:rsidRDefault="005C1C29" w:rsidP="00313817">
      <w:pPr>
        <w:tabs>
          <w:tab w:val="left" w:pos="180"/>
        </w:tabs>
        <w:spacing w:after="0" w:line="240" w:lineRule="auto"/>
        <w:rPr>
          <w:rFonts w:cs="Times New Roman"/>
          <w:b/>
          <w:bCs/>
        </w:rPr>
      </w:pPr>
      <w:r>
        <w:rPr>
          <w:rFonts w:cs="Times New Roman"/>
          <w:bCs/>
          <w:i/>
        </w:rPr>
        <w:t>Cost</w:t>
      </w:r>
      <w:r w:rsidRPr="00DA0084">
        <w:rPr>
          <w:rFonts w:cs="Times New Roman"/>
          <w:bCs/>
          <w:i/>
        </w:rPr>
        <w:t>:</w:t>
      </w:r>
      <w:r w:rsidRPr="00DA0084">
        <w:rPr>
          <w:rFonts w:cs="Times New Roman"/>
          <w:b/>
          <w:bCs/>
        </w:rPr>
        <w:t xml:space="preserve"> </w:t>
      </w:r>
      <w:r w:rsidRPr="00DA0084">
        <w:rPr>
          <w:rFonts w:cs="Times New Roman"/>
        </w:rPr>
        <w:t>$6,800 (includes tuition, housing, curricular materials and most meals)</w:t>
      </w:r>
    </w:p>
    <w:p w:rsidR="005C1C29" w:rsidRPr="00A11F81" w:rsidRDefault="005C1C29" w:rsidP="00313817">
      <w:pPr>
        <w:pStyle w:val="Default"/>
        <w:tabs>
          <w:tab w:val="left" w:pos="180"/>
        </w:tabs>
        <w:rPr>
          <w:rFonts w:eastAsia="Arial Unicode MS" w:cs="Times New Roman"/>
          <w:color w:val="auto"/>
          <w:sz w:val="22"/>
          <w:szCs w:val="22"/>
        </w:rPr>
      </w:pPr>
      <w:r w:rsidRPr="00957AB8">
        <w:rPr>
          <w:rFonts w:cs="Times New Roman"/>
          <w:bCs/>
          <w:i/>
          <w:sz w:val="22"/>
          <w:szCs w:val="22"/>
        </w:rPr>
        <w:t>Contact</w:t>
      </w:r>
      <w:r w:rsidRPr="00E73566">
        <w:rPr>
          <w:rFonts w:cs="Times New Roman"/>
          <w:bCs/>
          <w:i/>
        </w:rPr>
        <w:t xml:space="preserve"> </w:t>
      </w:r>
      <w:r w:rsidRPr="00957AB8">
        <w:rPr>
          <w:rFonts w:cs="Times New Roman"/>
          <w:bCs/>
          <w:i/>
          <w:sz w:val="22"/>
          <w:szCs w:val="22"/>
        </w:rPr>
        <w:t>Number</w:t>
      </w:r>
      <w:r w:rsidRPr="00957AB8">
        <w:rPr>
          <w:rFonts w:cs="Times New Roman"/>
          <w:bCs/>
          <w:sz w:val="22"/>
          <w:szCs w:val="22"/>
        </w:rPr>
        <w:t xml:space="preserve">: </w:t>
      </w:r>
      <w:r w:rsidRPr="00957AB8">
        <w:rPr>
          <w:rFonts w:cs="Times New Roman"/>
          <w:sz w:val="22"/>
          <w:szCs w:val="22"/>
        </w:rPr>
        <w:t>617-496-0484</w:t>
      </w:r>
      <w:r w:rsidRPr="00957AB8">
        <w:rPr>
          <w:rFonts w:cs="Times New Roman"/>
          <w:color w:val="333333"/>
          <w:sz w:val="22"/>
          <w:szCs w:val="22"/>
        </w:rPr>
        <w:br/>
      </w:r>
    </w:p>
    <w:p w:rsidR="005C1C29" w:rsidRPr="00A11F81" w:rsidRDefault="007C4733" w:rsidP="00313817">
      <w:pPr>
        <w:pStyle w:val="NoSpacing"/>
        <w:tabs>
          <w:tab w:val="left" w:pos="180"/>
        </w:tabs>
        <w:rPr>
          <w:rFonts w:cs="Times New Roman"/>
          <w:b/>
        </w:rPr>
      </w:pPr>
      <w:r>
        <w:fldChar w:fldCharType="begin"/>
      </w:r>
      <w:r w:rsidR="005C1C29">
        <w:instrText>HYPERLINK \l "harvardecq2"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180"/>
        </w:tabs>
        <w:rPr>
          <w:rFonts w:cs="Times New Roman"/>
          <w:b/>
        </w:rPr>
      </w:pPr>
      <w:r>
        <w:fldChar w:fldCharType="end"/>
      </w:r>
    </w:p>
    <w:p w:rsidR="005C1C29" w:rsidRPr="00110ED0" w:rsidRDefault="005C1C29" w:rsidP="00313817">
      <w:pPr>
        <w:pStyle w:val="Heading2"/>
        <w:tabs>
          <w:tab w:val="left" w:pos="180"/>
        </w:tabs>
        <w:ind w:left="0"/>
      </w:pPr>
      <w:bookmarkStart w:id="1033" w:name="_Toc337108989"/>
      <w:bookmarkStart w:id="1034" w:name="_Toc361823822"/>
      <w:r>
        <w:t>Michigan State University</w:t>
      </w:r>
      <w:bookmarkEnd w:id="1033"/>
      <w:bookmarkEnd w:id="1034"/>
    </w:p>
    <w:p w:rsidR="005C1C29" w:rsidRDefault="005C1C29" w:rsidP="00313817">
      <w:pPr>
        <w:tabs>
          <w:tab w:val="left" w:pos="180"/>
        </w:tabs>
        <w:spacing w:after="0" w:line="240" w:lineRule="auto"/>
        <w:rPr>
          <w:rFonts w:eastAsia="Times New Roman" w:cs="Times New Roman"/>
          <w:b/>
          <w:sz w:val="24"/>
          <w:szCs w:val="24"/>
        </w:rPr>
      </w:pPr>
      <w:bookmarkStart w:id="1035" w:name="_Toc337108990"/>
    </w:p>
    <w:p w:rsidR="005C1C29" w:rsidRPr="003E1E51" w:rsidRDefault="005C1C29" w:rsidP="00313817">
      <w:pPr>
        <w:pStyle w:val="Heading3"/>
        <w:tabs>
          <w:tab w:val="left" w:pos="180"/>
        </w:tabs>
        <w:ind w:left="0"/>
        <w:rPr>
          <w:rFonts w:eastAsia="Times New Roman"/>
        </w:rPr>
      </w:pPr>
      <w:bookmarkStart w:id="1036" w:name="_Toc361823823"/>
      <w:r w:rsidRPr="003E1E51">
        <w:rPr>
          <w:rFonts w:eastAsia="Times New Roman"/>
        </w:rPr>
        <w:t>Managing Project Teams</w:t>
      </w:r>
      <w:bookmarkEnd w:id="1036"/>
      <w:r w:rsidRPr="003E1E51">
        <w:rPr>
          <w:rFonts w:eastAsia="Times New Roman"/>
        </w:rPr>
        <w:t xml:space="preserve"> </w:t>
      </w:r>
    </w:p>
    <w:p w:rsidR="005C1C29" w:rsidRDefault="005C1C29" w:rsidP="00313817">
      <w:pPr>
        <w:tabs>
          <w:tab w:val="left" w:pos="180"/>
        </w:tabs>
        <w:spacing w:after="0" w:line="240" w:lineRule="auto"/>
        <w:rPr>
          <w:rFonts w:eastAsia="Times New Roman" w:cs="Times New Roman"/>
        </w:rPr>
      </w:pPr>
    </w:p>
    <w:p w:rsidR="005C1C29" w:rsidRPr="00004D5F" w:rsidRDefault="005C1C29" w:rsidP="00313817">
      <w:pPr>
        <w:tabs>
          <w:tab w:val="left" w:pos="180"/>
        </w:tabs>
        <w:spacing w:after="0" w:line="240" w:lineRule="auto"/>
        <w:rPr>
          <w:rFonts w:eastAsia="Times New Roman" w:cs="Times New Roman"/>
        </w:rPr>
      </w:pPr>
      <w:r w:rsidRPr="00DA0084">
        <w:rPr>
          <w:rFonts w:eastAsia="Times New Roman" w:cs="Times New Roman"/>
          <w:bCs/>
        </w:rPr>
        <w:t>Through instructional methods such as role-playing, teach-backs and other participant-centered exercises, you will gain a practical understanding of Project Management Institute’s (PMI) “Human Resource Management” and “Communications Management” knowledge areas of the Project Management Body of Knowledge (PMBOK® Guide, 2000).</w:t>
      </w:r>
      <w:r>
        <w:rPr>
          <w:rFonts w:eastAsia="Times New Roman" w:cs="Times New Roman"/>
          <w:bCs/>
        </w:rPr>
        <w:t xml:space="preserve"> For more information, </w:t>
      </w:r>
      <w:hyperlink r:id="rId401" w:history="1">
        <w:r w:rsidRPr="006B7040">
          <w:rPr>
            <w:rStyle w:val="Hyperlink"/>
            <w:rFonts w:eastAsia="Times New Roman" w:cs="Times New Roman"/>
          </w:rPr>
          <w:t>click here.</w:t>
        </w:r>
        <w:r>
          <w:rPr>
            <w:rStyle w:val="Hyperlink"/>
            <w:rFonts w:eastAsia="Times New Roman" w:cs="Times New Roman"/>
          </w:rPr>
          <w:t xml:space="preserve"> </w:t>
        </w:r>
      </w:hyperlink>
    </w:p>
    <w:p w:rsidR="005C1C29" w:rsidRPr="00DA0084" w:rsidRDefault="005C1C29" w:rsidP="00313817">
      <w:pPr>
        <w:tabs>
          <w:tab w:val="left" w:pos="180"/>
        </w:tabs>
        <w:spacing w:after="0" w:line="240" w:lineRule="auto"/>
        <w:rPr>
          <w:rFonts w:eastAsia="Times New Roman" w:cs="Times New Roman"/>
          <w:b/>
          <w:bCs/>
        </w:rPr>
      </w:pPr>
    </w:p>
    <w:p w:rsidR="005C1C29" w:rsidRPr="00DA0084" w:rsidRDefault="005C1C29" w:rsidP="00313817">
      <w:pPr>
        <w:tabs>
          <w:tab w:val="left" w:pos="180"/>
        </w:tabs>
        <w:spacing w:after="0" w:line="240" w:lineRule="auto"/>
        <w:rPr>
          <w:rFonts w:eastAsia="Times New Roman" w:cs="Times New Roman"/>
        </w:rPr>
      </w:pPr>
      <w:r w:rsidRPr="00DA0084">
        <w:rPr>
          <w:rFonts w:eastAsia="Times New Roman" w:cs="Times New Roman"/>
          <w:bCs/>
          <w:i/>
        </w:rPr>
        <w:t>Dates:</w:t>
      </w:r>
      <w:r w:rsidRPr="00DA0084">
        <w:rPr>
          <w:rFonts w:eastAsia="Times New Roman" w:cs="Times New Roman"/>
        </w:rPr>
        <w:t xml:space="preserve"> October 10-11, 2013</w:t>
      </w:r>
    </w:p>
    <w:p w:rsidR="005C1C29" w:rsidRPr="00DA0084" w:rsidRDefault="005C1C29" w:rsidP="00313817">
      <w:pPr>
        <w:tabs>
          <w:tab w:val="left" w:pos="180"/>
        </w:tabs>
        <w:spacing w:after="0" w:line="240" w:lineRule="auto"/>
        <w:rPr>
          <w:rFonts w:eastAsia="Times New Roman" w:cs="Times New Roman"/>
          <w:b/>
          <w:u w:val="single"/>
        </w:rPr>
      </w:pPr>
      <w:r w:rsidRPr="00DA0084">
        <w:rPr>
          <w:rFonts w:eastAsia="Times New Roman" w:cs="Times New Roman"/>
          <w:i/>
        </w:rPr>
        <w:t>Location:</w:t>
      </w:r>
      <w:r w:rsidRPr="00DA0084">
        <w:rPr>
          <w:rFonts w:eastAsia="Times New Roman" w:cs="Times New Roman"/>
          <w:b/>
        </w:rPr>
        <w:t xml:space="preserve"> </w:t>
      </w:r>
      <w:r w:rsidRPr="00DA0084">
        <w:rPr>
          <w:rFonts w:eastAsia="Times New Roman" w:cs="Times New Roman"/>
        </w:rPr>
        <w:t>The James B. Henry Center for Executive Development, Lansing, Michigan</w:t>
      </w:r>
    </w:p>
    <w:p w:rsidR="005C1C29" w:rsidRDefault="005C1C29" w:rsidP="00313817">
      <w:pPr>
        <w:tabs>
          <w:tab w:val="left" w:pos="180"/>
        </w:tab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rPr>
        <w:t xml:space="preserve"> $1495.00 – full tuition</w:t>
      </w:r>
    </w:p>
    <w:p w:rsidR="005C1C29" w:rsidRPr="00957AB8" w:rsidRDefault="005C1C29" w:rsidP="00313817">
      <w:pPr>
        <w:tabs>
          <w:tab w:val="left" w:pos="180"/>
        </w:tabs>
        <w:spacing w:after="0" w:line="240" w:lineRule="auto"/>
        <w:rPr>
          <w:rFonts w:eastAsia="Times New Roman" w:cs="Times New Roman"/>
        </w:rPr>
      </w:pPr>
      <w:r>
        <w:rPr>
          <w:rFonts w:eastAsia="Times New Roman" w:cs="Times New Roman"/>
          <w:i/>
        </w:rPr>
        <w:t xml:space="preserve">Contact:  Phone:  </w:t>
      </w:r>
      <w:r>
        <w:rPr>
          <w:rFonts w:eastAsia="Times New Roman" w:cs="Times New Roman"/>
        </w:rPr>
        <w:t xml:space="preserve">517-353-8711 </w:t>
      </w:r>
      <w:r w:rsidRPr="00957AB8">
        <w:rPr>
          <w:rFonts w:eastAsia="Times New Roman" w:cs="Times New Roman"/>
          <w:i/>
        </w:rPr>
        <w:t>Ema</w:t>
      </w:r>
      <w:r>
        <w:rPr>
          <w:rFonts w:eastAsia="Times New Roman" w:cs="Times New Roman"/>
          <w:i/>
        </w:rPr>
        <w:t xml:space="preserve">il:  </w:t>
      </w:r>
      <w:r w:rsidRPr="00957AB8">
        <w:rPr>
          <w:rFonts w:eastAsia="Times New Roman" w:cs="Times New Roman"/>
        </w:rPr>
        <w:t>vescolan@msu.edu</w:t>
      </w:r>
    </w:p>
    <w:p w:rsidR="005C1C29" w:rsidRPr="00315DA7" w:rsidRDefault="005C1C29" w:rsidP="00313817">
      <w:pPr>
        <w:tabs>
          <w:tab w:val="left" w:pos="180"/>
        </w:tabs>
        <w:spacing w:after="0" w:line="240" w:lineRule="auto"/>
        <w:rPr>
          <w:rFonts w:eastAsia="Times New Roman" w:cs="Times New Roman"/>
          <w:u w:val="single"/>
        </w:rPr>
      </w:pPr>
    </w:p>
    <w:p w:rsidR="005C1C29" w:rsidRPr="00A11F81" w:rsidRDefault="007C4733" w:rsidP="00313817">
      <w:pPr>
        <w:pStyle w:val="NoSpacing"/>
        <w:tabs>
          <w:tab w:val="left" w:pos="180"/>
        </w:tabs>
        <w:rPr>
          <w:rFonts w:cs="Times New Roman"/>
          <w:b/>
        </w:rPr>
      </w:pPr>
      <w:r>
        <w:fldChar w:fldCharType="begin"/>
      </w:r>
      <w:r w:rsidR="005C1C29">
        <w:instrText>HYPERLINK \l "harvardecq2"</w:instrText>
      </w:r>
      <w:r>
        <w:fldChar w:fldCharType="separate"/>
      </w:r>
      <w:hyperlink w:anchor="_Table_of_Contents:" w:history="1">
        <w:r w:rsidR="005C1C29" w:rsidRPr="00A11F81">
          <w:rPr>
            <w:rStyle w:val="Hyperlink"/>
            <w:rFonts w:cs="Times New Roman"/>
            <w:b/>
          </w:rPr>
          <w:t>Table of Contents</w:t>
        </w:r>
      </w:hyperlink>
    </w:p>
    <w:p w:rsidR="005C1C29" w:rsidRPr="00315DA7" w:rsidRDefault="007C4733" w:rsidP="00313817">
      <w:pPr>
        <w:tabs>
          <w:tab w:val="left" w:pos="180"/>
        </w:tabs>
        <w:spacing w:after="0" w:line="240" w:lineRule="auto"/>
        <w:rPr>
          <w:rFonts w:eastAsia="Times New Roman" w:cs="Times New Roman"/>
        </w:rPr>
      </w:pPr>
      <w:r>
        <w:fldChar w:fldCharType="end"/>
      </w:r>
    </w:p>
    <w:p w:rsidR="005C1C29" w:rsidRDefault="005C1C29" w:rsidP="00313817">
      <w:pPr>
        <w:pStyle w:val="Heading3"/>
        <w:tabs>
          <w:tab w:val="left" w:pos="180"/>
        </w:tabs>
        <w:ind w:left="0"/>
        <w:rPr>
          <w:rFonts w:eastAsia="Times New Roman"/>
        </w:rPr>
      </w:pPr>
      <w:bookmarkStart w:id="1037" w:name="_Toc361823824"/>
      <w:r w:rsidRPr="00692C40">
        <w:rPr>
          <w:rFonts w:eastAsia="Times New Roman"/>
        </w:rPr>
        <w:t>Maximizing Sales Team Performance</w:t>
      </w:r>
      <w:bookmarkEnd w:id="1035"/>
      <w:bookmarkEnd w:id="1037"/>
    </w:p>
    <w:p w:rsidR="005C1C29" w:rsidRPr="00B85521" w:rsidRDefault="005C1C29" w:rsidP="00313817">
      <w:pPr>
        <w:tabs>
          <w:tab w:val="left" w:pos="180"/>
        </w:tabs>
        <w:spacing w:after="0" w:line="240" w:lineRule="auto"/>
        <w:rPr>
          <w:rFonts w:eastAsia="Times New Roman" w:cs="Times New Roman"/>
        </w:rPr>
      </w:pPr>
      <w:r w:rsidRPr="00DA0084">
        <w:rPr>
          <w:rFonts w:eastAsia="Times New Roman" w:cs="Times New Roman"/>
        </w:rPr>
        <w:t>A large percentage of sales supervisors and managers are promoted from within the ranks of the sales force.  However, the competencies required for thriving in a managerial capacity and for driving sales team success are different than that required to be an effective individual sales performer. This program is designed to build the skills that sales managers need to maximize organizational performance.</w:t>
      </w:r>
      <w:r>
        <w:rPr>
          <w:rFonts w:eastAsia="Times New Roman" w:cs="Times New Roman"/>
        </w:rPr>
        <w:t xml:space="preserve"> For more information, </w:t>
      </w:r>
      <w:hyperlink r:id="rId402" w:history="1">
        <w:r w:rsidRPr="006B7040">
          <w:rPr>
            <w:rStyle w:val="Hyperlink"/>
            <w:rFonts w:eastAsia="Times New Roman" w:cs="Times New Roman"/>
            <w:b/>
            <w:bCs/>
          </w:rPr>
          <w:t>click here.</w:t>
        </w:r>
        <w:r>
          <w:rPr>
            <w:rStyle w:val="Hyperlink"/>
            <w:rFonts w:eastAsia="Times New Roman" w:cs="Times New Roman"/>
            <w:b/>
            <w:bCs/>
          </w:rPr>
          <w:t xml:space="preserve"> </w:t>
        </w:r>
      </w:hyperlink>
    </w:p>
    <w:p w:rsidR="005C1C29" w:rsidRPr="00DA0084" w:rsidRDefault="005C1C29" w:rsidP="00313817">
      <w:pPr>
        <w:tabs>
          <w:tab w:val="left" w:pos="180"/>
        </w:tabs>
        <w:spacing w:after="0" w:line="240" w:lineRule="auto"/>
        <w:rPr>
          <w:rFonts w:eastAsia="Times New Roman" w:cs="Times New Roman"/>
        </w:rPr>
      </w:pPr>
    </w:p>
    <w:p w:rsidR="005C1C29" w:rsidRPr="00DA0084" w:rsidRDefault="005C1C29" w:rsidP="00313817">
      <w:pPr>
        <w:tabs>
          <w:tab w:val="left" w:pos="180"/>
        </w:tabs>
        <w:spacing w:after="0" w:line="240" w:lineRule="auto"/>
        <w:rPr>
          <w:rFonts w:eastAsia="Times New Roman" w:cs="Times New Roman"/>
          <w:i/>
        </w:rPr>
      </w:pPr>
      <w:r w:rsidRPr="00DA0084">
        <w:rPr>
          <w:rFonts w:eastAsia="Times New Roman" w:cs="Times New Roman"/>
          <w:bCs/>
          <w:i/>
        </w:rPr>
        <w:t>Dates:</w:t>
      </w:r>
      <w:r w:rsidRPr="00DA0084">
        <w:rPr>
          <w:rFonts w:eastAsia="Times New Roman" w:cs="Times New Roman"/>
          <w:i/>
        </w:rPr>
        <w:t xml:space="preserve"> </w:t>
      </w:r>
      <w:r>
        <w:rPr>
          <w:rFonts w:eastAsia="Times New Roman" w:cs="Times New Roman"/>
        </w:rPr>
        <w:t>TBD</w:t>
      </w:r>
    </w:p>
    <w:p w:rsidR="005C1C29" w:rsidRPr="00DA0084" w:rsidRDefault="005C1C29" w:rsidP="00313817">
      <w:pPr>
        <w:tabs>
          <w:tab w:val="left" w:pos="180"/>
        </w:tabs>
        <w:spacing w:after="0" w:line="240" w:lineRule="auto"/>
        <w:rPr>
          <w:rFonts w:eastAsia="Times New Roman" w:cs="Times New Roman"/>
          <w:i/>
        </w:rPr>
      </w:pPr>
      <w:r w:rsidRPr="00DA0084">
        <w:rPr>
          <w:rFonts w:eastAsia="Times New Roman" w:cs="Times New Roman"/>
          <w:i/>
        </w:rPr>
        <w:t xml:space="preserve">Location: </w:t>
      </w:r>
      <w:r w:rsidRPr="00DA0084">
        <w:rPr>
          <w:rFonts w:eastAsia="Times New Roman" w:cs="Times New Roman"/>
        </w:rPr>
        <w:t>The James B. Henry Center for Executive Development, Lansing, Michigan</w:t>
      </w:r>
    </w:p>
    <w:p w:rsidR="005C1C29" w:rsidRDefault="005C1C29" w:rsidP="00313817">
      <w:pPr>
        <w:tabs>
          <w:tab w:val="left" w:pos="180"/>
        </w:tabs>
        <w:spacing w:after="0" w:line="240" w:lineRule="auto"/>
        <w:rPr>
          <w:rFonts w:cs="Times New Roman"/>
          <w:b/>
          <w:bCs/>
          <w:color w:val="333333"/>
          <w:sz w:val="24"/>
          <w:szCs w:val="24"/>
        </w:rPr>
      </w:pPr>
      <w:r w:rsidRPr="00DA0084">
        <w:rPr>
          <w:rFonts w:eastAsia="Times New Roman" w:cs="Times New Roman"/>
          <w:bCs/>
          <w:i/>
        </w:rPr>
        <w:t>Cost:</w:t>
      </w:r>
      <w:r w:rsidRPr="00DA0084">
        <w:rPr>
          <w:rFonts w:eastAsia="Times New Roman" w:cs="Times New Roman"/>
          <w:i/>
        </w:rPr>
        <w:t xml:space="preserve"> </w:t>
      </w:r>
      <w:r w:rsidRPr="00DA0084">
        <w:rPr>
          <w:rFonts w:eastAsia="Times New Roman" w:cs="Times New Roman"/>
        </w:rPr>
        <w:t>$1,995.00 – full tuition (includes materials, meals and certificate of completion)</w:t>
      </w:r>
    </w:p>
    <w:p w:rsidR="005C1C29" w:rsidRPr="00355518" w:rsidRDefault="005C1C29" w:rsidP="00313817">
      <w:pPr>
        <w:tabs>
          <w:tab w:val="left" w:pos="180"/>
        </w:tabs>
        <w:spacing w:after="0" w:line="240" w:lineRule="auto"/>
        <w:rPr>
          <w:rFonts w:eastAsia="Times New Roman" w:cs="Times New Roman"/>
        </w:rPr>
      </w:pPr>
      <w:r w:rsidRPr="00355518">
        <w:rPr>
          <w:rFonts w:cs="Times New Roman"/>
          <w:bCs/>
          <w:i/>
          <w:color w:val="333333"/>
        </w:rPr>
        <w:t>Contact Number</w:t>
      </w:r>
      <w:r w:rsidRPr="00355518">
        <w:rPr>
          <w:rFonts w:cs="Times New Roman"/>
          <w:bCs/>
          <w:color w:val="333333"/>
        </w:rPr>
        <w:t xml:space="preserve">: </w:t>
      </w:r>
      <w:r w:rsidRPr="00355518">
        <w:rPr>
          <w:rFonts w:eastAsia="Times New Roman" w:cs="Times New Roman"/>
        </w:rPr>
        <w:t>517.353.9711 x71005</w:t>
      </w:r>
    </w:p>
    <w:p w:rsidR="005C1C29" w:rsidRPr="00A11F81" w:rsidRDefault="005C1C29" w:rsidP="00313817">
      <w:pPr>
        <w:tabs>
          <w:tab w:val="left" w:pos="180"/>
        </w:tabs>
        <w:spacing w:after="0" w:line="240" w:lineRule="auto"/>
        <w:rPr>
          <w:rFonts w:cs="Times New Roman"/>
          <w:b/>
          <w:bCs/>
          <w:color w:val="333333"/>
          <w:sz w:val="24"/>
          <w:szCs w:val="24"/>
        </w:rPr>
      </w:pPr>
    </w:p>
    <w:p w:rsidR="005C1C29" w:rsidRPr="00A11F81" w:rsidRDefault="005C1C29" w:rsidP="00313817">
      <w:pPr>
        <w:pStyle w:val="Heading2"/>
        <w:tabs>
          <w:tab w:val="left" w:pos="180"/>
        </w:tabs>
        <w:ind w:left="0"/>
      </w:pPr>
      <w:bookmarkStart w:id="1038" w:name="_Toc329950256"/>
      <w:bookmarkStart w:id="1039" w:name="_Toc330199136"/>
      <w:bookmarkStart w:id="1040" w:name="_Toc337108991"/>
      <w:bookmarkStart w:id="1041" w:name="_Toc361823825"/>
      <w:bookmarkStart w:id="1042" w:name="TwoMIT"/>
      <w:r w:rsidRPr="00A11F81">
        <w:t>MIT Sloan Business School</w:t>
      </w:r>
      <w:bookmarkEnd w:id="1038"/>
      <w:bookmarkEnd w:id="1039"/>
      <w:bookmarkEnd w:id="1040"/>
      <w:bookmarkEnd w:id="1041"/>
      <w:r w:rsidRPr="00A11F81">
        <w:t xml:space="preserve"> </w:t>
      </w:r>
    </w:p>
    <w:p w:rsidR="005C1C29" w:rsidRPr="00A761C9" w:rsidRDefault="005C1C29" w:rsidP="00313817">
      <w:pPr>
        <w:pStyle w:val="Heading3"/>
        <w:tabs>
          <w:tab w:val="left" w:pos="180"/>
        </w:tabs>
        <w:ind w:left="0"/>
      </w:pPr>
      <w:bookmarkStart w:id="1043" w:name="_Toc329950257"/>
      <w:bookmarkStart w:id="1044" w:name="_Toc330199137"/>
      <w:bookmarkStart w:id="1045" w:name="_Toc337108992"/>
      <w:bookmarkStart w:id="1046" w:name="_Toc361823826"/>
      <w:bookmarkStart w:id="1047" w:name="TwoNorthwestern"/>
      <w:bookmarkEnd w:id="1042"/>
      <w:r w:rsidRPr="00A761C9">
        <w:rPr>
          <w:rStyle w:val="Strong"/>
          <w:b/>
          <w:bCs/>
        </w:rPr>
        <w:t>Managing Technical Professionals and Organizations</w:t>
      </w:r>
      <w:bookmarkEnd w:id="1043"/>
      <w:bookmarkEnd w:id="1044"/>
      <w:bookmarkEnd w:id="1045"/>
      <w:bookmarkEnd w:id="1046"/>
    </w:p>
    <w:p w:rsidR="005C1C29" w:rsidRPr="00967F4D" w:rsidRDefault="005C1C29" w:rsidP="00313817">
      <w:pPr>
        <w:pStyle w:val="NormalWeb"/>
        <w:tabs>
          <w:tab w:val="left" w:pos="180"/>
        </w:tabs>
        <w:spacing w:before="0" w:after="0"/>
        <w:rPr>
          <w:rFonts w:cs="Times New Roman"/>
          <w:color w:val="231F20"/>
          <w:sz w:val="22"/>
          <w:szCs w:val="22"/>
          <w:lang w:val="en-GB"/>
        </w:rPr>
      </w:pPr>
      <w:bookmarkStart w:id="1048" w:name="MITintelligentorganizations"/>
      <w:r w:rsidRPr="00967F4D">
        <w:rPr>
          <w:rFonts w:cs="Times New Roman"/>
          <w:color w:val="231F20"/>
          <w:sz w:val="22"/>
          <w:szCs w:val="22"/>
          <w:lang w:val="en-GB"/>
        </w:rPr>
        <w:t xml:space="preserve">Technical professionals' goals and incentives are often different from those of other employees, and so are the management challenges that arise. Drawing on the wealth of research and industry experience of faculty and leading practitioners, this program will explore proven, practical, and innovative strategies for maximizing the contribution of technical professionals. This intensive program will focus on individual contributors and members of project teams, including cross-functional teams, and examines how to work effectively with prima donnas and independent spirits. For more information, </w:t>
      </w:r>
      <w:hyperlink r:id="rId403" w:history="1">
        <w:r w:rsidRPr="006B7040">
          <w:rPr>
            <w:rStyle w:val="Hyperlink"/>
            <w:rFonts w:cs="Times New Roman"/>
            <w:sz w:val="22"/>
            <w:szCs w:val="22"/>
          </w:rPr>
          <w:t>click here.</w:t>
        </w:r>
      </w:hyperlink>
      <w:r w:rsidRPr="00967F4D">
        <w:rPr>
          <w:rFonts w:cs="Times New Roman"/>
          <w:sz w:val="22"/>
          <w:szCs w:val="22"/>
        </w:rPr>
        <w:t xml:space="preserve"> </w:t>
      </w:r>
    </w:p>
    <w:p w:rsidR="005C1C29" w:rsidRPr="00967F4D" w:rsidRDefault="005C1C29" w:rsidP="00313817">
      <w:pPr>
        <w:pStyle w:val="NoSpacing"/>
        <w:tabs>
          <w:tab w:val="left" w:pos="180"/>
        </w:tabs>
        <w:rPr>
          <w:rFonts w:cs="Times New Roman"/>
          <w:i/>
          <w:color w:val="000000"/>
        </w:rPr>
      </w:pPr>
    </w:p>
    <w:p w:rsidR="005C1C29" w:rsidRPr="00967F4D" w:rsidRDefault="005C1C29" w:rsidP="00313817">
      <w:pPr>
        <w:pStyle w:val="NoSpacing"/>
        <w:tabs>
          <w:tab w:val="left" w:pos="180"/>
        </w:tabs>
        <w:rPr>
          <w:rFonts w:cs="Times New Roman"/>
          <w:lang w:val="en-GB"/>
        </w:rPr>
      </w:pPr>
      <w:r w:rsidRPr="00967F4D">
        <w:rPr>
          <w:rFonts w:cs="Times New Roman"/>
          <w:i/>
          <w:color w:val="000000"/>
        </w:rPr>
        <w:t>Dates:</w:t>
      </w:r>
      <w:r w:rsidRPr="00967F4D">
        <w:rPr>
          <w:rFonts w:cs="Times New Roman"/>
          <w:lang w:val="en-GB"/>
        </w:rPr>
        <w:t xml:space="preserve"> Oct 31-Nov 01, 2013; Mar 20-21, 2014; Jul 08-09, 2014; Nov 04-05, 2014 </w:t>
      </w:r>
    </w:p>
    <w:p w:rsidR="005C1C29" w:rsidRPr="00967F4D" w:rsidRDefault="005C1C29" w:rsidP="00313817">
      <w:pPr>
        <w:tabs>
          <w:tab w:val="left" w:pos="180"/>
        </w:tabs>
        <w:spacing w:after="0"/>
        <w:rPr>
          <w:rFonts w:cs="Times New Roman"/>
        </w:rPr>
      </w:pPr>
      <w:r w:rsidRPr="00967F4D">
        <w:rPr>
          <w:rFonts w:cs="Times New Roman"/>
          <w:i/>
          <w:color w:val="000000"/>
        </w:rPr>
        <w:t xml:space="preserve">Location: </w:t>
      </w:r>
      <w:r w:rsidRPr="00967F4D">
        <w:rPr>
          <w:rFonts w:cs="Times New Roman"/>
          <w:color w:val="000000"/>
        </w:rPr>
        <w:t>Cambridge, Massachusetts</w:t>
      </w:r>
    </w:p>
    <w:p w:rsidR="005C1C29" w:rsidRDefault="005C1C29" w:rsidP="00313817">
      <w:pPr>
        <w:tabs>
          <w:tab w:val="left" w:pos="180"/>
        </w:tabs>
        <w:spacing w:after="0" w:line="240" w:lineRule="auto"/>
        <w:rPr>
          <w:rFonts w:cs="Times New Roman"/>
          <w:color w:val="000000"/>
        </w:rPr>
      </w:pPr>
      <w:r w:rsidRPr="00967F4D">
        <w:rPr>
          <w:rFonts w:cs="Times New Roman"/>
          <w:i/>
          <w:color w:val="000000"/>
        </w:rPr>
        <w:t xml:space="preserve"> Cost</w:t>
      </w:r>
      <w:r w:rsidRPr="00967F4D">
        <w:rPr>
          <w:rFonts w:cs="Times New Roman"/>
          <w:color w:val="000000"/>
        </w:rPr>
        <w:t>: $2,900 (excluding accommodations)</w:t>
      </w:r>
    </w:p>
    <w:p w:rsidR="005C1C29" w:rsidRPr="00355518" w:rsidRDefault="005C1C29" w:rsidP="00313817">
      <w:pPr>
        <w:tabs>
          <w:tab w:val="left" w:pos="180"/>
        </w:tabs>
        <w:spacing w:after="0" w:line="240" w:lineRule="auto"/>
        <w:rPr>
          <w:rFonts w:eastAsia="Times New Roman" w:cs="Times New Roman"/>
          <w:color w:val="0000FF"/>
          <w:lang w:val="en-GB"/>
        </w:rPr>
      </w:pPr>
      <w:r w:rsidRPr="00355518">
        <w:rPr>
          <w:rFonts w:cs="Times New Roman"/>
          <w:i/>
        </w:rPr>
        <w:t xml:space="preserve"> Contact Information:  Phone </w:t>
      </w:r>
      <w:r w:rsidRPr="00355518">
        <w:rPr>
          <w:rFonts w:cs="Times New Roman"/>
          <w:color w:val="231F20"/>
          <w:lang w:val="en-GB"/>
        </w:rPr>
        <w:t>617-253-7166</w:t>
      </w:r>
      <w:r>
        <w:rPr>
          <w:rFonts w:cs="Times New Roman"/>
          <w:color w:val="231F20"/>
          <w:lang w:val="en-GB"/>
        </w:rPr>
        <w:t xml:space="preserve"> </w:t>
      </w:r>
      <w:r w:rsidRPr="00355518">
        <w:rPr>
          <w:rFonts w:cs="Times New Roman"/>
          <w:i/>
          <w:color w:val="231F20"/>
          <w:lang w:val="en-GB"/>
        </w:rPr>
        <w:t>Email</w:t>
      </w:r>
      <w:r>
        <w:rPr>
          <w:rFonts w:cs="Times New Roman"/>
          <w:i/>
          <w:color w:val="231F20"/>
          <w:lang w:val="en-GB"/>
        </w:rPr>
        <w:t xml:space="preserve"> </w:t>
      </w:r>
      <w:hyperlink r:id="rId404" w:history="1">
        <w:r w:rsidRPr="00355518">
          <w:rPr>
            <w:rFonts w:eastAsia="Times New Roman" w:cs="Times New Roman"/>
            <w:color w:val="0000FF"/>
            <w:u w:val="single"/>
            <w:lang w:val="en-GB"/>
          </w:rPr>
          <w:t>sloanexeced@mit.edu</w:t>
        </w:r>
      </w:hyperlink>
    </w:p>
    <w:p w:rsidR="005C1C29" w:rsidRPr="00355518" w:rsidRDefault="005C1C29" w:rsidP="00313817">
      <w:pPr>
        <w:pStyle w:val="NoSpacing"/>
        <w:tabs>
          <w:tab w:val="left" w:pos="180"/>
        </w:tabs>
        <w:rPr>
          <w:rFonts w:cs="Times New Roman"/>
          <w:i/>
        </w:rPr>
      </w:pPr>
    </w:p>
    <w:p w:rsidR="005C1C29" w:rsidRPr="00A11F81" w:rsidRDefault="007C4733" w:rsidP="00313817">
      <w:pPr>
        <w:pStyle w:val="NoSpacing"/>
        <w:tabs>
          <w:tab w:val="left" w:pos="180"/>
        </w:tabs>
        <w:rPr>
          <w:rFonts w:cs="Times New Roman"/>
          <w:b/>
        </w:rPr>
      </w:pPr>
      <w:r>
        <w:fldChar w:fldCharType="begin"/>
      </w:r>
      <w:r w:rsidR="005C1C29">
        <w:instrText>HYPERLINK \l "MITecq2"</w:instrText>
      </w:r>
      <w:r>
        <w:fldChar w:fldCharType="separate"/>
      </w:r>
      <w:hyperlink w:anchor="_Table_of_Contents:" w:history="1">
        <w:r w:rsidR="005C1C29" w:rsidRPr="00A11F81">
          <w:rPr>
            <w:rStyle w:val="Hyperlink"/>
            <w:rFonts w:cs="Times New Roman"/>
            <w:b/>
          </w:rPr>
          <w:t>Table of Contents</w:t>
        </w:r>
      </w:hyperlink>
    </w:p>
    <w:p w:rsidR="005C1C29" w:rsidRPr="00AF2B90" w:rsidRDefault="007C4733" w:rsidP="00313817">
      <w:pPr>
        <w:pStyle w:val="NoSpacing"/>
        <w:tabs>
          <w:tab w:val="left" w:pos="180"/>
        </w:tabs>
        <w:rPr>
          <w:rFonts w:cs="Times New Roman"/>
          <w:b/>
        </w:rPr>
      </w:pPr>
      <w:r>
        <w:fldChar w:fldCharType="end"/>
      </w:r>
    </w:p>
    <w:p w:rsidR="005C1C29" w:rsidRPr="00A11F81" w:rsidRDefault="005C1C29" w:rsidP="00313817">
      <w:pPr>
        <w:pStyle w:val="Heading3"/>
        <w:tabs>
          <w:tab w:val="left" w:pos="180"/>
        </w:tabs>
        <w:ind w:left="0"/>
      </w:pPr>
      <w:bookmarkStart w:id="1049" w:name="_Toc329950258"/>
      <w:bookmarkStart w:id="1050" w:name="_Toc330199138"/>
      <w:bookmarkStart w:id="1051" w:name="_Toc337108993"/>
      <w:bookmarkStart w:id="1052" w:name="_Toc361823827"/>
      <w:r w:rsidRPr="00A11F81">
        <w:t>Intelligent Organizations: Collaborations and the Future of Work</w:t>
      </w:r>
      <w:bookmarkEnd w:id="1048"/>
      <w:bookmarkEnd w:id="1049"/>
      <w:bookmarkEnd w:id="1050"/>
      <w:bookmarkEnd w:id="1051"/>
      <w:bookmarkEnd w:id="1052"/>
    </w:p>
    <w:p w:rsidR="005C1C29" w:rsidRPr="00DA0084" w:rsidRDefault="005C1C29" w:rsidP="00313817">
      <w:pPr>
        <w:pStyle w:val="NoSpacing"/>
        <w:tabs>
          <w:tab w:val="left" w:pos="180"/>
        </w:tabs>
        <w:rPr>
          <w:rFonts w:cs="Times New Roman"/>
          <w:color w:val="231F20"/>
          <w:lang w:val="en-GB"/>
        </w:rPr>
      </w:pPr>
      <w:r w:rsidRPr="00DA0084">
        <w:rPr>
          <w:rFonts w:cs="Times New Roman"/>
          <w:color w:val="231F20"/>
          <w:lang w:val="en-GB"/>
        </w:rPr>
        <w:t>This intensive new program is designed to help managers understand how to create competitive advantage by harnessing new organizational approaches made possible by the latest wide-ranging communications technologies. It will illustrate how people and computers can be connected in new, creative ways so that—collectively—they act more intelligently than any person, group, or computer has ever done before.</w:t>
      </w:r>
      <w:r>
        <w:rPr>
          <w:rFonts w:cs="Times New Roman"/>
          <w:color w:val="231F20"/>
          <w:lang w:val="en-GB"/>
        </w:rPr>
        <w:t xml:space="preserve"> For more information, </w:t>
      </w:r>
      <w:hyperlink r:id="rId405" w:history="1">
        <w:r w:rsidRPr="006B7040">
          <w:rPr>
            <w:rStyle w:val="Hyperlink"/>
            <w:rFonts w:cs="Times New Roman"/>
            <w:lang w:val="en-GB"/>
          </w:rPr>
          <w:t>click here.</w:t>
        </w:r>
      </w:hyperlink>
    </w:p>
    <w:p w:rsidR="005C1C29" w:rsidRPr="00DA0084" w:rsidRDefault="005C1C29" w:rsidP="00313817">
      <w:pPr>
        <w:pStyle w:val="NoSpacing"/>
        <w:tabs>
          <w:tab w:val="left" w:pos="180"/>
        </w:tabs>
        <w:rPr>
          <w:rStyle w:val="Strong"/>
          <w:rFonts w:cs="Times New Roman"/>
          <w:color w:val="231F20"/>
          <w:lang w:val="en-GB"/>
        </w:rPr>
      </w:pPr>
    </w:p>
    <w:p w:rsidR="005C1C29" w:rsidRPr="00DA0084" w:rsidRDefault="005C1C29" w:rsidP="00313817">
      <w:pPr>
        <w:pStyle w:val="NoSpacing"/>
        <w:tabs>
          <w:tab w:val="left" w:pos="18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Oct 21-22, 2013; Apr 03-04, 2014; Jun 26-27, 2014; Oct 21-22, 2014</w:t>
      </w:r>
    </w:p>
    <w:p w:rsidR="005C1C29" w:rsidRPr="00DA0084" w:rsidRDefault="005C1C29" w:rsidP="00313817">
      <w:pPr>
        <w:pStyle w:val="NoSpacing"/>
        <w:tabs>
          <w:tab w:val="left" w:pos="180"/>
        </w:tab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180"/>
        </w:tabs>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180"/>
        </w:tab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406"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180"/>
        </w:tabs>
      </w:pPr>
    </w:p>
    <w:p w:rsidR="005C1C29" w:rsidRPr="00A11F81" w:rsidRDefault="007C4733" w:rsidP="00313817">
      <w:pPr>
        <w:pStyle w:val="NoSpacing"/>
        <w:tabs>
          <w:tab w:val="left" w:pos="180"/>
        </w:tabs>
        <w:rPr>
          <w:rFonts w:cs="Times New Roman"/>
          <w:b/>
        </w:rPr>
      </w:pPr>
      <w:r>
        <w:fldChar w:fldCharType="begin"/>
      </w:r>
      <w:r w:rsidR="005C1C29">
        <w:instrText>HYPERLINK \l "MITecq2"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pPr>
      <w:r>
        <w:fldChar w:fldCharType="end"/>
      </w:r>
    </w:p>
    <w:p w:rsidR="005C1C29" w:rsidRPr="00A11F81" w:rsidRDefault="005C1C29" w:rsidP="00313817">
      <w:pPr>
        <w:pStyle w:val="Heading2"/>
        <w:tabs>
          <w:tab w:val="left" w:pos="180"/>
        </w:tabs>
        <w:ind w:left="0"/>
      </w:pPr>
      <w:bookmarkStart w:id="1053" w:name="_Toc361823828"/>
      <w:r w:rsidRPr="00A11F81">
        <w:t>New York University</w:t>
      </w:r>
      <w:bookmarkEnd w:id="1053"/>
      <w:r w:rsidRPr="00A11F81">
        <w:t xml:space="preserve"> </w:t>
      </w:r>
    </w:p>
    <w:p w:rsidR="005C1C29" w:rsidRDefault="005C1C29" w:rsidP="00313817">
      <w:pPr>
        <w:pStyle w:val="NoSpacing"/>
        <w:tabs>
          <w:tab w:val="left" w:pos="180"/>
        </w:tabs>
        <w:rPr>
          <w:rFonts w:cs="Times New Roman"/>
          <w:b/>
        </w:rPr>
      </w:pPr>
    </w:p>
    <w:p w:rsidR="005C1C29" w:rsidRPr="00150188" w:rsidRDefault="005C1C29" w:rsidP="00313817">
      <w:pPr>
        <w:pStyle w:val="Heading3"/>
        <w:tabs>
          <w:tab w:val="left" w:pos="180"/>
        </w:tabs>
        <w:ind w:left="0"/>
        <w:rPr>
          <w:rFonts w:cs="Times New Roman"/>
        </w:rPr>
      </w:pPr>
      <w:bookmarkStart w:id="1054" w:name="_Toc361823829"/>
      <w:r w:rsidRPr="00AB393F">
        <w:t>Great Leadership: Developing Practical Leadership Skills</w:t>
      </w:r>
      <w:bookmarkEnd w:id="1054"/>
    </w:p>
    <w:p w:rsidR="005C1C29" w:rsidRPr="007012C7" w:rsidRDefault="005C1C29" w:rsidP="00313817">
      <w:pPr>
        <w:pStyle w:val="NormalWeb"/>
        <w:shd w:val="clear" w:color="auto" w:fill="FFFFFF"/>
        <w:tabs>
          <w:tab w:val="left" w:pos="180"/>
        </w:tabs>
        <w:spacing w:before="150" w:after="300"/>
        <w:rPr>
          <w:rFonts w:cs="Times New Roman"/>
          <w:color w:val="333333"/>
          <w:sz w:val="22"/>
          <w:szCs w:val="22"/>
        </w:rPr>
      </w:pPr>
      <w:r>
        <w:rPr>
          <w:rFonts w:cs="Times New Roman"/>
          <w:color w:val="333333"/>
          <w:sz w:val="22"/>
          <w:szCs w:val="22"/>
        </w:rPr>
        <w:t>This</w:t>
      </w:r>
      <w:r w:rsidRPr="00150188">
        <w:rPr>
          <w:rFonts w:cs="Times New Roman"/>
          <w:color w:val="333333"/>
          <w:sz w:val="22"/>
          <w:szCs w:val="22"/>
        </w:rPr>
        <w:t xml:space="preserve"> program is based on the premise that leadership is not a genetic inheritance. It’s a skill to acquire and master. A journey to commence and complete. This program will provide you a framework for that skill and a template for that journey.</w:t>
      </w:r>
      <w:r>
        <w:rPr>
          <w:rFonts w:cs="Times New Roman"/>
          <w:color w:val="333333"/>
          <w:sz w:val="22"/>
          <w:szCs w:val="22"/>
        </w:rPr>
        <w:t xml:space="preserve"> For more </w:t>
      </w:r>
      <w:r w:rsidRPr="007012C7">
        <w:rPr>
          <w:rFonts w:cs="Times New Roman"/>
          <w:color w:val="333333"/>
          <w:sz w:val="22"/>
          <w:szCs w:val="22"/>
        </w:rPr>
        <w:t xml:space="preserve">information, </w:t>
      </w:r>
      <w:hyperlink r:id="rId407" w:history="1">
        <w:r w:rsidRPr="006B7040">
          <w:rPr>
            <w:rStyle w:val="Hyperlink"/>
            <w:sz w:val="22"/>
            <w:szCs w:val="22"/>
          </w:rPr>
          <w:t>click here.</w:t>
        </w:r>
      </w:hyperlink>
    </w:p>
    <w:p w:rsidR="005C1C29" w:rsidRDefault="005C1C29" w:rsidP="00313817">
      <w:pPr>
        <w:tabs>
          <w:tab w:val="left" w:pos="180"/>
        </w:tabs>
        <w:spacing w:after="0" w:line="240" w:lineRule="auto"/>
        <w:rPr>
          <w:rStyle w:val="apple-converted-space"/>
          <w:rFonts w:cs="Times New Roman"/>
          <w:color w:val="333333"/>
          <w:shd w:val="clear" w:color="auto" w:fill="FFFFFF"/>
        </w:rPr>
      </w:pPr>
      <w:r w:rsidRPr="00355518">
        <w:rPr>
          <w:rFonts w:cs="Times New Roman"/>
          <w:bCs/>
          <w:i/>
        </w:rPr>
        <w:t>Dates</w:t>
      </w:r>
      <w:r w:rsidRPr="00DA0084">
        <w:rPr>
          <w:rFonts w:cs="Times New Roman"/>
          <w:b/>
          <w:bCs/>
          <w:i/>
        </w:rPr>
        <w:t>:</w:t>
      </w:r>
      <w:r w:rsidRPr="00DA0084">
        <w:rPr>
          <w:rFonts w:cs="Times New Roman"/>
          <w:bCs/>
          <w:i/>
        </w:rPr>
        <w:t xml:space="preserve"> </w:t>
      </w:r>
      <w:r w:rsidRPr="00DA0084">
        <w:rPr>
          <w:rFonts w:cs="Times New Roman"/>
          <w:color w:val="333333"/>
          <w:shd w:val="clear" w:color="auto" w:fill="FFFFFF"/>
        </w:rPr>
        <w:t>September 30 - October 1, 2013</w:t>
      </w:r>
      <w:r w:rsidRPr="00DA0084">
        <w:rPr>
          <w:rStyle w:val="apple-converted-space"/>
          <w:rFonts w:cs="Times New Roman"/>
          <w:color w:val="333333"/>
          <w:shd w:val="clear" w:color="auto" w:fill="FFFFFF"/>
        </w:rPr>
        <w:t> </w:t>
      </w:r>
    </w:p>
    <w:p w:rsidR="005C1C29" w:rsidRPr="00DA0084" w:rsidRDefault="005C1C29" w:rsidP="00313817">
      <w:pPr>
        <w:tabs>
          <w:tab w:val="left" w:pos="180"/>
        </w:tabs>
        <w:spacing w:after="0" w:line="240" w:lineRule="auto"/>
        <w:rPr>
          <w:rFonts w:cs="Times New Roman"/>
          <w:i/>
        </w:rPr>
      </w:pPr>
      <w:r w:rsidRPr="00355518">
        <w:rPr>
          <w:rFonts w:cs="Times New Roman"/>
          <w:bCs/>
          <w:i/>
        </w:rPr>
        <w:t>Location</w:t>
      </w:r>
      <w:r>
        <w:rPr>
          <w:rFonts w:cs="Times New Roman"/>
          <w:b/>
          <w:bCs/>
          <w:i/>
        </w:rPr>
        <w:t xml:space="preserve">: </w:t>
      </w:r>
      <w:r>
        <w:rPr>
          <w:rFonts w:cs="Times New Roman"/>
          <w:bCs/>
        </w:rPr>
        <w:t xml:space="preserve">NYU Campus, Greenwich Village </w:t>
      </w:r>
      <w:r w:rsidRPr="00DA0084">
        <w:rPr>
          <w:rFonts w:cs="Times New Roman"/>
          <w:bCs/>
          <w:i/>
        </w:rPr>
        <w:br/>
      </w:r>
      <w:r w:rsidRPr="00355518">
        <w:rPr>
          <w:rFonts w:cs="Times New Roman"/>
          <w:bCs/>
          <w:i/>
        </w:rPr>
        <w:t>Tuition</w:t>
      </w:r>
      <w:r w:rsidRPr="00DA0084">
        <w:rPr>
          <w:rFonts w:cs="Times New Roman"/>
          <w:b/>
          <w:bCs/>
          <w:i/>
        </w:rPr>
        <w:t>:</w:t>
      </w:r>
      <w:r w:rsidRPr="00DA0084">
        <w:rPr>
          <w:rFonts w:cs="Times New Roman"/>
          <w:bCs/>
          <w:i/>
        </w:rPr>
        <w:t xml:space="preserve"> </w:t>
      </w:r>
      <w:r w:rsidRPr="00DA0084">
        <w:rPr>
          <w:rFonts w:cs="Times New Roman"/>
          <w:bCs/>
        </w:rPr>
        <w:t>$2,800</w:t>
      </w:r>
      <w:r>
        <w:rPr>
          <w:rFonts w:cs="Times New Roman"/>
          <w:bCs/>
        </w:rPr>
        <w:t xml:space="preserve"> (Accommodations not included) </w:t>
      </w:r>
    </w:p>
    <w:p w:rsidR="005C1C29" w:rsidRPr="00DA0084" w:rsidRDefault="005C1C29" w:rsidP="00313817">
      <w:pPr>
        <w:tabs>
          <w:tab w:val="left" w:pos="180"/>
        </w:tabs>
        <w:spacing w:after="0" w:line="240" w:lineRule="auto"/>
        <w:rPr>
          <w:rFonts w:cs="Times New Roman"/>
          <w:sz w:val="24"/>
          <w:szCs w:val="24"/>
        </w:rPr>
      </w:pPr>
      <w:r w:rsidRPr="00355518">
        <w:rPr>
          <w:rFonts w:cs="Times New Roman"/>
          <w:i/>
        </w:rPr>
        <w:t>Contact Number</w:t>
      </w:r>
      <w:r w:rsidRPr="00DA0084">
        <w:rPr>
          <w:rFonts w:cs="Times New Roman"/>
          <w:b/>
          <w:i/>
        </w:rPr>
        <w:t>:</w:t>
      </w:r>
      <w:r w:rsidRPr="00DA0084">
        <w:rPr>
          <w:rFonts w:cs="Times New Roman"/>
          <w:i/>
        </w:rPr>
        <w:t xml:space="preserve"> </w:t>
      </w:r>
      <w:r w:rsidRPr="00DA0084">
        <w:rPr>
          <w:rFonts w:cs="Times New Roman"/>
        </w:rPr>
        <w:t>(212) 998 - 0789</w:t>
      </w:r>
    </w:p>
    <w:p w:rsidR="005C1C29" w:rsidRDefault="005C1C29" w:rsidP="00313817">
      <w:pPr>
        <w:pStyle w:val="Heading3"/>
        <w:tabs>
          <w:tab w:val="left" w:pos="180"/>
        </w:tabs>
        <w:ind w:left="0"/>
      </w:pPr>
    </w:p>
    <w:p w:rsidR="005C1C29" w:rsidRPr="00A11F81" w:rsidRDefault="007C4733" w:rsidP="00313817">
      <w:pPr>
        <w:pStyle w:val="NoSpacing"/>
        <w:tabs>
          <w:tab w:val="left" w:pos="180"/>
        </w:tabs>
        <w:rPr>
          <w:rFonts w:cs="Times New Roman"/>
          <w:b/>
        </w:rPr>
      </w:pPr>
      <w:r>
        <w:fldChar w:fldCharType="begin"/>
      </w:r>
      <w:r w:rsidR="005C1C29">
        <w:instrText>HYPERLINK \l "MITecq2"</w:instrText>
      </w:r>
      <w:r>
        <w:fldChar w:fldCharType="separate"/>
      </w:r>
      <w:hyperlink w:anchor="_Table_of_Contents:" w:history="1">
        <w:r w:rsidR="005C1C29" w:rsidRPr="00A11F81">
          <w:rPr>
            <w:rStyle w:val="Hyperlink"/>
            <w:rFonts w:cs="Times New Roman"/>
            <w:b/>
          </w:rPr>
          <w:t>Table of Contents</w:t>
        </w:r>
      </w:hyperlink>
    </w:p>
    <w:p w:rsidR="005C1C29" w:rsidRPr="00AB393F" w:rsidRDefault="007C4733" w:rsidP="00313817">
      <w:pPr>
        <w:pStyle w:val="Heading3"/>
        <w:tabs>
          <w:tab w:val="left" w:pos="180"/>
        </w:tabs>
        <w:ind w:left="0"/>
      </w:pPr>
      <w:r>
        <w:fldChar w:fldCharType="end"/>
      </w:r>
      <w:bookmarkStart w:id="1055" w:name="_Toc361823830"/>
      <w:bookmarkStart w:id="1056" w:name="_Toc329950259"/>
      <w:bookmarkStart w:id="1057" w:name="_Toc330199139"/>
      <w:bookmarkStart w:id="1058" w:name="_Toc337108994"/>
      <w:r w:rsidR="005C1C29" w:rsidRPr="00AB393F">
        <w:t>Leadership Training For High Potentials</w:t>
      </w:r>
      <w:bookmarkEnd w:id="1055"/>
    </w:p>
    <w:p w:rsidR="005C1C29" w:rsidRPr="007012C7" w:rsidRDefault="005C1C29" w:rsidP="00313817">
      <w:pPr>
        <w:pStyle w:val="NormalWeb"/>
        <w:shd w:val="clear" w:color="auto" w:fill="FFFFFF"/>
        <w:tabs>
          <w:tab w:val="left" w:pos="180"/>
        </w:tabs>
        <w:spacing w:before="150" w:after="300"/>
        <w:rPr>
          <w:rFonts w:cs="Times New Roman"/>
          <w:color w:val="333333"/>
          <w:sz w:val="22"/>
          <w:szCs w:val="22"/>
        </w:rPr>
      </w:pPr>
      <w:r w:rsidRPr="00DA0084">
        <w:rPr>
          <w:rFonts w:cs="Times New Roman"/>
          <w:color w:val="333333"/>
          <w:sz w:val="22"/>
          <w:szCs w:val="22"/>
        </w:rPr>
        <w:t xml:space="preserve">Leadership is about change: being able to make things happen with, and through, other people.  Yet the world within which leaders operate is complex, dynamic, and unpredictable.  To be effective as a leader, one needs to understand that world (i.e., how things work within one’s organization and one’s industry) but also willing and able to challenge the status quo.  One needs to be able to articulate a compelling vision, but also to get that vision implemented.  One needs to be highly competent as an individual contributor, yet also highly effective in motivating and inspiring others.  In addition, leaders need to find the right balance between traditional top-down approaches to leading and collaborative/distributed approaches, and to work within a context that is less and less about </w:t>
      </w:r>
      <w:r w:rsidRPr="007012C7">
        <w:rPr>
          <w:rFonts w:cs="Times New Roman"/>
          <w:color w:val="333333"/>
          <w:sz w:val="22"/>
          <w:szCs w:val="22"/>
        </w:rPr>
        <w:t xml:space="preserve">control and formal authority and more and more about trust and informal influence. For more information, </w:t>
      </w:r>
      <w:hyperlink r:id="rId408" w:history="1">
        <w:r w:rsidRPr="006B7040">
          <w:rPr>
            <w:rStyle w:val="Hyperlink"/>
            <w:rFonts w:cs="Times New Roman"/>
            <w:sz w:val="22"/>
            <w:szCs w:val="22"/>
          </w:rPr>
          <w:t>click here.</w:t>
        </w:r>
      </w:hyperlink>
    </w:p>
    <w:p w:rsidR="005C1C29" w:rsidRDefault="005C1C29" w:rsidP="00313817">
      <w:pPr>
        <w:tabs>
          <w:tab w:val="left" w:pos="180"/>
        </w:tabs>
        <w:spacing w:after="0" w:line="240" w:lineRule="auto"/>
        <w:rPr>
          <w:rStyle w:val="apple-converted-space"/>
          <w:rFonts w:cs="Times New Roman"/>
          <w:color w:val="333333"/>
          <w:shd w:val="clear" w:color="auto" w:fill="FFFFFF"/>
        </w:rPr>
      </w:pPr>
      <w:r w:rsidRPr="00355518">
        <w:rPr>
          <w:rFonts w:cs="Times New Roman"/>
          <w:bCs/>
          <w:i/>
        </w:rPr>
        <w:t>Dates</w:t>
      </w:r>
      <w:r w:rsidRPr="00DA0084">
        <w:rPr>
          <w:rFonts w:cs="Times New Roman"/>
          <w:b/>
          <w:bCs/>
          <w:i/>
        </w:rPr>
        <w:t>:</w:t>
      </w:r>
      <w:r w:rsidRPr="00DA0084">
        <w:rPr>
          <w:rFonts w:cs="Times New Roman"/>
          <w:bCs/>
          <w:i/>
        </w:rPr>
        <w:t xml:space="preserve"> </w:t>
      </w:r>
      <w:r w:rsidRPr="00DA0084">
        <w:rPr>
          <w:rStyle w:val="apple-converted-space"/>
          <w:rFonts w:cs="Times New Roman"/>
          <w:color w:val="333333"/>
          <w:shd w:val="clear" w:color="auto" w:fill="FFFFFF"/>
        </w:rPr>
        <w:t xml:space="preserve">September 26 - 27, 2013   </w:t>
      </w:r>
    </w:p>
    <w:p w:rsidR="005C1C29" w:rsidRPr="00DA0084" w:rsidRDefault="005C1C29" w:rsidP="00313817">
      <w:pPr>
        <w:tabs>
          <w:tab w:val="left" w:pos="180"/>
        </w:tabs>
        <w:spacing w:after="0" w:line="240" w:lineRule="auto"/>
        <w:rPr>
          <w:rFonts w:cs="Times New Roman"/>
          <w:i/>
        </w:rPr>
      </w:pPr>
      <w:r w:rsidRPr="00355518">
        <w:rPr>
          <w:rFonts w:cs="Times New Roman"/>
          <w:bCs/>
          <w:i/>
        </w:rPr>
        <w:t>Location</w:t>
      </w:r>
      <w:r w:rsidRPr="0020690A">
        <w:rPr>
          <w:rFonts w:cs="Times New Roman"/>
          <w:b/>
          <w:bCs/>
          <w:i/>
        </w:rPr>
        <w:t>:</w:t>
      </w:r>
      <w:r>
        <w:rPr>
          <w:rFonts w:cs="Times New Roman"/>
          <w:bCs/>
          <w:i/>
        </w:rPr>
        <w:t xml:space="preserve"> </w:t>
      </w:r>
      <w:r>
        <w:rPr>
          <w:rFonts w:cs="Times New Roman"/>
          <w:bCs/>
        </w:rPr>
        <w:t xml:space="preserve">NYU Campus, Greenwich Village </w:t>
      </w:r>
      <w:r w:rsidRPr="00DA0084">
        <w:rPr>
          <w:rFonts w:cs="Times New Roman"/>
          <w:bCs/>
          <w:i/>
        </w:rPr>
        <w:br/>
      </w:r>
      <w:r w:rsidRPr="00355518">
        <w:rPr>
          <w:rFonts w:cs="Times New Roman"/>
          <w:bCs/>
          <w:i/>
        </w:rPr>
        <w:t>Tuition</w:t>
      </w:r>
      <w:r w:rsidRPr="00DA0084">
        <w:rPr>
          <w:rFonts w:cs="Times New Roman"/>
          <w:b/>
          <w:bCs/>
          <w:i/>
        </w:rPr>
        <w:t>:</w:t>
      </w:r>
      <w:r w:rsidRPr="00DA0084">
        <w:rPr>
          <w:rFonts w:cs="Times New Roman"/>
          <w:bCs/>
        </w:rPr>
        <w:t xml:space="preserve"> $2,800</w:t>
      </w:r>
      <w:r>
        <w:rPr>
          <w:rFonts w:cs="Times New Roman"/>
          <w:bCs/>
        </w:rPr>
        <w:t xml:space="preserve"> (Accommodation Not Included) </w:t>
      </w:r>
    </w:p>
    <w:p w:rsidR="005C1C29" w:rsidRDefault="005C1C29" w:rsidP="00313817">
      <w:pPr>
        <w:tabs>
          <w:tab w:val="left" w:pos="180"/>
        </w:tabs>
        <w:spacing w:after="0" w:line="240" w:lineRule="auto"/>
        <w:rPr>
          <w:rFonts w:cs="Times New Roman"/>
        </w:rPr>
      </w:pPr>
      <w:r w:rsidRPr="00355518">
        <w:rPr>
          <w:rFonts w:cs="Times New Roman"/>
          <w:i/>
        </w:rPr>
        <w:t>Contact Number</w:t>
      </w:r>
      <w:r w:rsidRPr="00DA0084">
        <w:rPr>
          <w:rFonts w:cs="Times New Roman"/>
          <w:b/>
          <w:i/>
        </w:rPr>
        <w:t>:</w:t>
      </w:r>
      <w:r w:rsidRPr="00DA0084">
        <w:rPr>
          <w:rFonts w:cs="Times New Roman"/>
          <w:i/>
        </w:rPr>
        <w:t xml:space="preserve"> </w:t>
      </w:r>
      <w:r w:rsidRPr="00DA0084">
        <w:rPr>
          <w:rFonts w:cs="Times New Roman"/>
        </w:rPr>
        <w:t xml:space="preserve">(212) 998 </w:t>
      </w:r>
      <w:r>
        <w:rPr>
          <w:rFonts w:cs="Times New Roman"/>
        </w:rPr>
        <w:t>–</w:t>
      </w:r>
      <w:r w:rsidRPr="00DA0084">
        <w:rPr>
          <w:rFonts w:cs="Times New Roman"/>
        </w:rPr>
        <w:t xml:space="preserve"> 0789</w:t>
      </w:r>
    </w:p>
    <w:p w:rsidR="005C1C29" w:rsidRDefault="005C1C29" w:rsidP="00313817">
      <w:pPr>
        <w:tabs>
          <w:tab w:val="left" w:pos="180"/>
        </w:tabs>
        <w:spacing w:after="0" w:line="240" w:lineRule="auto"/>
      </w:pPr>
    </w:p>
    <w:p w:rsidR="005C1C29" w:rsidRPr="00A11F81" w:rsidRDefault="007C4733" w:rsidP="00313817">
      <w:pPr>
        <w:pStyle w:val="NoSpacing"/>
        <w:tabs>
          <w:tab w:val="left" w:pos="180"/>
        </w:tabs>
        <w:rPr>
          <w:rFonts w:cs="Times New Roman"/>
          <w:b/>
        </w:rPr>
      </w:pPr>
      <w:r>
        <w:fldChar w:fldCharType="begin"/>
      </w:r>
      <w:r w:rsidR="005C1C29">
        <w:instrText>HYPERLINK \l "MITecq2"</w:instrText>
      </w:r>
      <w:r>
        <w:fldChar w:fldCharType="separate"/>
      </w:r>
      <w:hyperlink w:anchor="_Table_of_Contents:" w:history="1">
        <w:r w:rsidR="005C1C29" w:rsidRPr="00A11F81">
          <w:rPr>
            <w:rStyle w:val="Hyperlink"/>
            <w:rFonts w:cs="Times New Roman"/>
            <w:b/>
          </w:rPr>
          <w:t>Table of Contents</w:t>
        </w:r>
      </w:hyperlink>
    </w:p>
    <w:p w:rsidR="005C1C29" w:rsidRPr="00150188" w:rsidRDefault="007C4733" w:rsidP="00313817">
      <w:pPr>
        <w:tabs>
          <w:tab w:val="left" w:pos="180"/>
        </w:tabs>
      </w:pPr>
      <w:r>
        <w:fldChar w:fldCharType="end"/>
      </w:r>
    </w:p>
    <w:p w:rsidR="005C1C29" w:rsidRPr="00B16590" w:rsidRDefault="005C1C29" w:rsidP="00313817">
      <w:pPr>
        <w:pStyle w:val="Heading3"/>
        <w:tabs>
          <w:tab w:val="left" w:pos="180"/>
        </w:tabs>
        <w:ind w:left="0"/>
      </w:pPr>
      <w:bookmarkStart w:id="1059" w:name="_Toc361823831"/>
      <w:r w:rsidRPr="00B16590">
        <w:t>Power and Politics: Developing Conflict Management Skills</w:t>
      </w:r>
      <w:bookmarkEnd w:id="1059"/>
    </w:p>
    <w:p w:rsidR="005C1C29" w:rsidRPr="005C1470" w:rsidRDefault="005C1C29" w:rsidP="00313817">
      <w:pPr>
        <w:pStyle w:val="NormalWeb"/>
        <w:shd w:val="clear" w:color="auto" w:fill="FFFFFF"/>
        <w:tabs>
          <w:tab w:val="left" w:pos="180"/>
        </w:tabs>
        <w:spacing w:before="150" w:after="300"/>
        <w:rPr>
          <w:rFonts w:cs="Times New Roman"/>
          <w:color w:val="333333"/>
          <w:sz w:val="22"/>
          <w:szCs w:val="22"/>
        </w:rPr>
      </w:pPr>
      <w:r w:rsidRPr="00DA0084">
        <w:rPr>
          <w:rFonts w:cs="Times New Roman"/>
          <w:color w:val="333333"/>
          <w:sz w:val="22"/>
          <w:szCs w:val="22"/>
        </w:rPr>
        <w:t>Politics is not a dirty word!  We just have to learn how to play productive politics.  By the same logic, power by itself does not necessarily corrupt though absolute power may corrupt absolutely. The reality of the modern organization requires its members to cultivate conscious power and participate in productive politics to ensure effective management of conflict to benefit the individual, the team and the organization. Organizations suffer not due to the presence of politics, but the absence of political skills to effectively manage those politics.  The goal of this program is to provide participants with the tools to understand and master this imperative, yet elusive, skill.</w:t>
      </w:r>
      <w:r>
        <w:rPr>
          <w:rFonts w:cs="Times New Roman"/>
          <w:color w:val="333333"/>
          <w:sz w:val="22"/>
          <w:szCs w:val="22"/>
        </w:rPr>
        <w:t xml:space="preserve"> For more information, </w:t>
      </w:r>
      <w:hyperlink r:id="rId409" w:history="1">
        <w:r w:rsidRPr="006B7040">
          <w:rPr>
            <w:rStyle w:val="Hyperlink"/>
            <w:rFonts w:cs="Times New Roman"/>
            <w:sz w:val="22"/>
          </w:rPr>
          <w:t>click here.</w:t>
        </w:r>
      </w:hyperlink>
    </w:p>
    <w:p w:rsidR="005C1C29" w:rsidRDefault="005C1C29" w:rsidP="00313817">
      <w:pPr>
        <w:tabs>
          <w:tab w:val="left" w:pos="180"/>
        </w:tabs>
        <w:spacing w:after="0" w:line="240" w:lineRule="auto"/>
        <w:rPr>
          <w:rStyle w:val="apple-converted-space"/>
          <w:rFonts w:cs="Times New Roman"/>
          <w:color w:val="333333"/>
          <w:shd w:val="clear" w:color="auto" w:fill="FFFFFF"/>
        </w:rPr>
      </w:pPr>
      <w:r w:rsidRPr="00355518">
        <w:rPr>
          <w:rFonts w:cs="Times New Roman"/>
          <w:bCs/>
          <w:i/>
        </w:rPr>
        <w:t>Dates</w:t>
      </w:r>
      <w:r w:rsidRPr="00DA0084">
        <w:rPr>
          <w:rFonts w:cs="Times New Roman"/>
          <w:b/>
          <w:bCs/>
          <w:i/>
        </w:rPr>
        <w:t>:</w:t>
      </w:r>
      <w:r w:rsidRPr="00DA0084">
        <w:rPr>
          <w:rFonts w:cs="Times New Roman"/>
          <w:bCs/>
          <w:i/>
        </w:rPr>
        <w:t xml:space="preserve"> </w:t>
      </w:r>
      <w:r>
        <w:rPr>
          <w:rFonts w:cs="Times New Roman"/>
          <w:color w:val="333333"/>
          <w:shd w:val="clear" w:color="auto" w:fill="FFFFFF"/>
        </w:rPr>
        <w:t>TBD</w:t>
      </w:r>
      <w:r w:rsidRPr="00DA0084">
        <w:rPr>
          <w:rStyle w:val="apple-converted-space"/>
          <w:rFonts w:cs="Times New Roman"/>
          <w:color w:val="333333"/>
          <w:shd w:val="clear" w:color="auto" w:fill="FFFFFF"/>
        </w:rPr>
        <w:t> </w:t>
      </w:r>
    </w:p>
    <w:p w:rsidR="005C1C29" w:rsidRDefault="005C1C29" w:rsidP="00313817">
      <w:pPr>
        <w:tabs>
          <w:tab w:val="left" w:pos="180"/>
        </w:tabs>
        <w:spacing w:after="0" w:line="240" w:lineRule="auto"/>
        <w:rPr>
          <w:rStyle w:val="apple-converted-space"/>
          <w:rFonts w:cs="Times New Roman"/>
          <w:color w:val="333333"/>
          <w:shd w:val="clear" w:color="auto" w:fill="FFFFFF"/>
        </w:rPr>
      </w:pPr>
      <w:r w:rsidRPr="00355518">
        <w:rPr>
          <w:rFonts w:cs="Times New Roman"/>
          <w:bCs/>
          <w:i/>
        </w:rPr>
        <w:t>Location</w:t>
      </w:r>
      <w:r>
        <w:rPr>
          <w:rFonts w:cs="Times New Roman"/>
          <w:b/>
          <w:bCs/>
          <w:i/>
        </w:rPr>
        <w:t>:</w:t>
      </w:r>
      <w:r>
        <w:rPr>
          <w:rStyle w:val="apple-converted-space"/>
          <w:rFonts w:cs="Times New Roman"/>
          <w:color w:val="333333"/>
          <w:shd w:val="clear" w:color="auto" w:fill="FFFFFF"/>
        </w:rPr>
        <w:t xml:space="preserve"> NYU Campus, Greenwich Village </w:t>
      </w:r>
    </w:p>
    <w:p w:rsidR="005C1C29" w:rsidRPr="00DA0084" w:rsidRDefault="005C1C29" w:rsidP="00313817">
      <w:pPr>
        <w:tabs>
          <w:tab w:val="left" w:pos="180"/>
        </w:tabs>
        <w:spacing w:after="0" w:line="240" w:lineRule="auto"/>
        <w:rPr>
          <w:rFonts w:cs="Times New Roman"/>
          <w:i/>
        </w:rPr>
      </w:pPr>
      <w:r w:rsidRPr="00355518">
        <w:rPr>
          <w:rFonts w:cs="Times New Roman"/>
          <w:bCs/>
          <w:i/>
        </w:rPr>
        <w:t>Program Tuition</w:t>
      </w:r>
      <w:r w:rsidRPr="00DA0084">
        <w:rPr>
          <w:rFonts w:cs="Times New Roman"/>
          <w:b/>
          <w:bCs/>
          <w:i/>
        </w:rPr>
        <w:t>:</w:t>
      </w:r>
      <w:r w:rsidRPr="00DA0084">
        <w:rPr>
          <w:rFonts w:cs="Times New Roman"/>
          <w:bCs/>
          <w:i/>
        </w:rPr>
        <w:t xml:space="preserve"> </w:t>
      </w:r>
      <w:r w:rsidRPr="00DA0084">
        <w:rPr>
          <w:rFonts w:cs="Times New Roman"/>
          <w:bCs/>
        </w:rPr>
        <w:t>$2,800</w:t>
      </w:r>
    </w:p>
    <w:p w:rsidR="005C1C29" w:rsidRPr="00DA0084" w:rsidRDefault="005C1C29" w:rsidP="00313817">
      <w:pPr>
        <w:tabs>
          <w:tab w:val="left" w:pos="180"/>
        </w:tabs>
        <w:spacing w:after="0" w:line="240" w:lineRule="auto"/>
        <w:rPr>
          <w:rFonts w:cs="Times New Roman"/>
        </w:rPr>
      </w:pPr>
      <w:r w:rsidRPr="00355518">
        <w:rPr>
          <w:rFonts w:cs="Times New Roman"/>
          <w:i/>
        </w:rPr>
        <w:t>Contact Number</w:t>
      </w:r>
      <w:r w:rsidRPr="00DA0084">
        <w:rPr>
          <w:rFonts w:cs="Times New Roman"/>
          <w:b/>
          <w:i/>
        </w:rPr>
        <w:t>:</w:t>
      </w:r>
      <w:r w:rsidRPr="00DA0084">
        <w:rPr>
          <w:rFonts w:cs="Times New Roman"/>
          <w:i/>
        </w:rPr>
        <w:t xml:space="preserve"> </w:t>
      </w:r>
      <w:r w:rsidRPr="00DA0084">
        <w:rPr>
          <w:rFonts w:cs="Times New Roman"/>
        </w:rPr>
        <w:t>(212) 998 - 0789</w:t>
      </w:r>
    </w:p>
    <w:p w:rsidR="005C1C29" w:rsidRPr="005D6F17" w:rsidRDefault="005C1C29" w:rsidP="00313817">
      <w:pPr>
        <w:pStyle w:val="NoSpacing"/>
        <w:tabs>
          <w:tab w:val="left" w:pos="180"/>
        </w:tabs>
        <w:rPr>
          <w:sz w:val="24"/>
          <w:szCs w:val="24"/>
        </w:rPr>
      </w:pPr>
    </w:p>
    <w:p w:rsidR="005C1C29" w:rsidRDefault="00994646" w:rsidP="00313817">
      <w:pPr>
        <w:pStyle w:val="NoSpacing"/>
        <w:tabs>
          <w:tab w:val="left" w:pos="180"/>
        </w:tabs>
      </w:pPr>
      <w:hyperlink w:anchor="MITecq2" w:history="1">
        <w:hyperlink w:anchor="_Table_of_Contents:" w:history="1">
          <w:r w:rsidR="005C1C29" w:rsidRPr="00A11F81">
            <w:rPr>
              <w:rStyle w:val="Hyperlink"/>
              <w:rFonts w:cs="Times New Roman"/>
              <w:b/>
            </w:rPr>
            <w:t>Table of Contents</w:t>
          </w:r>
        </w:hyperlink>
      </w:hyperlink>
    </w:p>
    <w:p w:rsidR="005C1C29" w:rsidRDefault="005C1C29" w:rsidP="00313817">
      <w:pPr>
        <w:pStyle w:val="NoSpacing"/>
        <w:tabs>
          <w:tab w:val="left" w:pos="180"/>
        </w:tabs>
      </w:pPr>
    </w:p>
    <w:p w:rsidR="005C1C29" w:rsidRPr="00A11F81" w:rsidRDefault="005C1C29" w:rsidP="00313817">
      <w:pPr>
        <w:pStyle w:val="Heading2"/>
        <w:tabs>
          <w:tab w:val="left" w:pos="180"/>
        </w:tabs>
        <w:ind w:left="0"/>
      </w:pPr>
      <w:bookmarkStart w:id="1060" w:name="_Toc361823832"/>
      <w:r w:rsidRPr="00A11F81">
        <w:t>Northwestern University</w:t>
      </w:r>
      <w:bookmarkEnd w:id="1056"/>
      <w:bookmarkEnd w:id="1057"/>
      <w:bookmarkEnd w:id="1058"/>
      <w:bookmarkEnd w:id="1060"/>
      <w:r w:rsidRPr="00A11F81">
        <w:t xml:space="preserve"> </w:t>
      </w:r>
      <w:bookmarkEnd w:id="1047"/>
    </w:p>
    <w:p w:rsidR="005C1C29" w:rsidRPr="00C26B5D" w:rsidRDefault="005C1C29" w:rsidP="00313817">
      <w:pPr>
        <w:pStyle w:val="Heading3"/>
        <w:tabs>
          <w:tab w:val="left" w:pos="180"/>
        </w:tabs>
        <w:ind w:left="0"/>
      </w:pPr>
      <w:bookmarkStart w:id="1061" w:name="_Toc361823833"/>
      <w:bookmarkStart w:id="1062" w:name="_Toc329950260"/>
      <w:bookmarkStart w:id="1063" w:name="_Toc330199140"/>
      <w:bookmarkStart w:id="1064" w:name="_Toc337108995"/>
      <w:bookmarkStart w:id="1065" w:name="TwoOPM"/>
      <w:r w:rsidRPr="00C26B5D">
        <w:t>Developing High Performing People</w:t>
      </w:r>
      <w:bookmarkEnd w:id="1061"/>
    </w:p>
    <w:p w:rsidR="005C1C29" w:rsidRPr="00DA0084" w:rsidRDefault="005C1C29" w:rsidP="00313817">
      <w:pPr>
        <w:tabs>
          <w:tab w:val="left" w:pos="180"/>
        </w:tabs>
        <w:spacing w:after="0" w:line="240" w:lineRule="auto"/>
        <w:contextualSpacing/>
        <w:rPr>
          <w:rFonts w:cs="Times New Roman"/>
        </w:rPr>
      </w:pPr>
      <w:r w:rsidRPr="00DA0084">
        <w:rPr>
          <w:rFonts w:cs="Times New Roman"/>
        </w:rPr>
        <w:t>This program will teach participants to effectively communicate expectations, visions and values to various stakeholders. Participants will also learn how to develop and bring to life a focused people strategy, to understand emotional intelligence and the role it plays in having difficult yet effective conversations and to prepare the organization for a leadership transition.</w:t>
      </w:r>
      <w:r>
        <w:rPr>
          <w:rFonts w:cs="Times New Roman"/>
        </w:rPr>
        <w:t xml:space="preserve"> For more information, </w:t>
      </w:r>
      <w:hyperlink r:id="rId410" w:history="1">
        <w:r w:rsidRPr="006B7040">
          <w:rPr>
            <w:rStyle w:val="Hyperlink"/>
            <w:rFonts w:cs="Times New Roman"/>
          </w:rPr>
          <w:t>click here.</w:t>
        </w:r>
      </w:hyperlink>
    </w:p>
    <w:p w:rsidR="005C1C29" w:rsidRDefault="005C1C29" w:rsidP="00313817">
      <w:pPr>
        <w:tabs>
          <w:tab w:val="left" w:pos="180"/>
        </w:tabs>
        <w:spacing w:after="0" w:line="240" w:lineRule="auto"/>
        <w:contextualSpacing/>
        <w:rPr>
          <w:rFonts w:eastAsia="Times New Roman" w:cs="Times New Roman"/>
          <w:i/>
        </w:rPr>
      </w:pPr>
    </w:p>
    <w:p w:rsidR="005C1C29" w:rsidRDefault="005C1C29" w:rsidP="00313817">
      <w:pPr>
        <w:tabs>
          <w:tab w:val="left" w:pos="180"/>
        </w:tabs>
        <w:spacing w:after="0" w:line="240" w:lineRule="auto"/>
        <w:contextualSpacing/>
        <w:rPr>
          <w:rFonts w:eastAsia="Times New Roman" w:cs="Times New Roman"/>
        </w:rPr>
      </w:pPr>
      <w:r w:rsidRPr="00DA0084">
        <w:rPr>
          <w:rFonts w:eastAsia="Times New Roman" w:cs="Times New Roman"/>
          <w:i/>
        </w:rPr>
        <w:t>Dates:</w:t>
      </w:r>
      <w:r w:rsidRPr="00DA0084">
        <w:rPr>
          <w:rFonts w:eastAsia="Times New Roman" w:cs="Times New Roman"/>
        </w:rPr>
        <w:t xml:space="preserve">  </w:t>
      </w:r>
      <w:r>
        <w:rPr>
          <w:rFonts w:eastAsia="Times New Roman" w:cs="Times New Roman"/>
        </w:rPr>
        <w:t>March 10-11, 2014</w:t>
      </w:r>
    </w:p>
    <w:p w:rsidR="005C1C29" w:rsidRPr="00CD3A5B" w:rsidRDefault="005C1C29" w:rsidP="00313817">
      <w:pPr>
        <w:tabs>
          <w:tab w:val="left" w:pos="180"/>
        </w:tabs>
        <w:spacing w:after="0" w:line="240" w:lineRule="auto"/>
        <w:contextualSpacing/>
        <w:rPr>
          <w:rFonts w:eastAsia="Times New Roman" w:cs="Times New Roman"/>
          <w:i/>
        </w:rPr>
      </w:pPr>
      <w:r>
        <w:rPr>
          <w:rFonts w:eastAsia="Times New Roman" w:cs="Times New Roman"/>
          <w:i/>
        </w:rPr>
        <w:t xml:space="preserve">Location: </w:t>
      </w:r>
      <w:r w:rsidRPr="00CD3A5B">
        <w:rPr>
          <w:rFonts w:eastAsia="Times New Roman" w:cs="Times New Roman"/>
        </w:rPr>
        <w:t xml:space="preserve">340 East Superior St., </w:t>
      </w:r>
      <w:r w:rsidRPr="00CD3A5B">
        <w:rPr>
          <w:rFonts w:cs="Times New Roman"/>
          <w:color w:val="222222"/>
          <w:sz w:val="24"/>
          <w:szCs w:val="24"/>
          <w:shd w:val="clear" w:color="auto" w:fill="FFFFFF"/>
        </w:rPr>
        <w:t>Wieboldt Hall</w:t>
      </w:r>
      <w:r w:rsidRPr="00CD3A5B">
        <w:rPr>
          <w:rFonts w:eastAsia="Times New Roman" w:cs="Times New Roman"/>
        </w:rPr>
        <w:t>, Chicago</w:t>
      </w:r>
      <w:r>
        <w:rPr>
          <w:rFonts w:eastAsia="Times New Roman" w:cs="Times New Roman"/>
          <w:i/>
        </w:rPr>
        <w:t xml:space="preserve"> </w:t>
      </w:r>
    </w:p>
    <w:p w:rsidR="005C1C29" w:rsidRPr="00DA0084" w:rsidRDefault="005C1C29" w:rsidP="00313817">
      <w:pPr>
        <w:tabs>
          <w:tab w:val="left" w:pos="180"/>
        </w:tabs>
        <w:spacing w:after="0" w:line="240" w:lineRule="auto"/>
        <w:contextualSpacing/>
        <w:rPr>
          <w:rFonts w:eastAsia="Times New Roman" w:cs="Times New Roman"/>
        </w:rPr>
      </w:pPr>
      <w:r w:rsidRPr="00DA0084">
        <w:rPr>
          <w:rFonts w:eastAsia="Times New Roman" w:cs="Times New Roman"/>
          <w:i/>
        </w:rPr>
        <w:t>Costs:</w:t>
      </w:r>
      <w:r w:rsidRPr="00DA0084">
        <w:rPr>
          <w:rFonts w:eastAsia="Times New Roman" w:cs="Times New Roman"/>
        </w:rPr>
        <w:t xml:space="preserve">  $950.00</w:t>
      </w:r>
    </w:p>
    <w:p w:rsidR="005C1C29" w:rsidRPr="00DA0084" w:rsidRDefault="005C1C29" w:rsidP="00313817">
      <w:pPr>
        <w:tabs>
          <w:tab w:val="left" w:pos="180"/>
        </w:tabs>
        <w:spacing w:after="0" w:line="240" w:lineRule="auto"/>
        <w:contextualSpacing/>
        <w:rPr>
          <w:rFonts w:eastAsia="Times New Roman" w:cs="Times New Roman"/>
        </w:rPr>
      </w:pPr>
      <w:r w:rsidRPr="00DA0084">
        <w:rPr>
          <w:rFonts w:eastAsia="Times New Roman" w:cs="Times New Roman"/>
          <w:i/>
        </w:rPr>
        <w:t>Contact Number</w:t>
      </w:r>
      <w:r w:rsidRPr="00DA0084">
        <w:rPr>
          <w:rFonts w:eastAsia="Times New Roman" w:cs="Times New Roman"/>
        </w:rPr>
        <w:t>:  847.467.0866</w:t>
      </w:r>
    </w:p>
    <w:p w:rsidR="005C1C29" w:rsidRPr="00101244" w:rsidRDefault="005C1C29" w:rsidP="00313817">
      <w:pPr>
        <w:tabs>
          <w:tab w:val="left" w:pos="180"/>
        </w:tabs>
        <w:spacing w:after="0" w:line="240" w:lineRule="auto"/>
        <w:contextualSpacing/>
        <w:rPr>
          <w:rFonts w:eastAsia="Times New Roman" w:cs="Times New Roman"/>
        </w:rPr>
      </w:pPr>
    </w:p>
    <w:p w:rsidR="005C1C29" w:rsidRPr="00A11F81" w:rsidRDefault="007C4733" w:rsidP="00313817">
      <w:pPr>
        <w:pStyle w:val="NoSpacing"/>
        <w:tabs>
          <w:tab w:val="left" w:pos="180"/>
        </w:tabs>
        <w:rPr>
          <w:rFonts w:cs="Times New Roman"/>
          <w:b/>
        </w:rPr>
      </w:pPr>
      <w:r>
        <w:fldChar w:fldCharType="begin"/>
      </w:r>
      <w:r w:rsidR="005C1C29">
        <w:instrText>HYPERLINK \l "MITecq2"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pPr>
      <w:r>
        <w:fldChar w:fldCharType="end"/>
      </w:r>
    </w:p>
    <w:p w:rsidR="005C1C29" w:rsidRPr="00355518" w:rsidRDefault="005C1C29" w:rsidP="00313817">
      <w:pPr>
        <w:pStyle w:val="Heading3"/>
        <w:tabs>
          <w:tab w:val="left" w:pos="180"/>
        </w:tabs>
        <w:ind w:left="0"/>
      </w:pPr>
      <w:bookmarkStart w:id="1066" w:name="_Toc361823834"/>
      <w:r w:rsidRPr="00A761C9">
        <w:t>Energizing People for Performance</w:t>
      </w:r>
      <w:bookmarkEnd w:id="1062"/>
      <w:bookmarkEnd w:id="1063"/>
      <w:bookmarkEnd w:id="1064"/>
      <w:bookmarkEnd w:id="1066"/>
    </w:p>
    <w:p w:rsidR="005C1C29" w:rsidRPr="00DA0084" w:rsidRDefault="005C1C29" w:rsidP="00313817">
      <w:pPr>
        <w:pStyle w:val="NoSpacing"/>
        <w:tabs>
          <w:tab w:val="left" w:pos="180"/>
        </w:tabs>
        <w:rPr>
          <w:rFonts w:cs="Times New Roman"/>
        </w:rPr>
      </w:pPr>
      <w:r w:rsidRPr="00DA0084">
        <w:rPr>
          <w:rFonts w:cs="Times New Roman"/>
        </w:rPr>
        <w:t>As a participant in this program, you will learn to energize your team and maximize bottom-line results by implementing valuable people-related strategies in your organization. Whether you are the leader of a small team within a large organization or the head of a business unit responsible for hundreds of people, motivating and developing those who work for you involves more than good leadership skills. It requires effective people-focused processes and motivational tools designed to unleash the potential in others so they can achieve and sustain high levels of performance.</w:t>
      </w:r>
      <w:r>
        <w:rPr>
          <w:rFonts w:cs="Times New Roman"/>
        </w:rPr>
        <w:t xml:space="preserve"> For more information, </w:t>
      </w:r>
      <w:hyperlink r:id="rId411" w:history="1">
        <w:r w:rsidRPr="006B7040">
          <w:rPr>
            <w:rStyle w:val="Hyperlink"/>
            <w:rFonts w:cs="Times New Roman"/>
          </w:rPr>
          <w:t>click here.</w:t>
        </w:r>
      </w:hyperlink>
    </w:p>
    <w:p w:rsidR="005C1C29" w:rsidRPr="00DA0084" w:rsidRDefault="005C1C29" w:rsidP="00313817">
      <w:pPr>
        <w:pStyle w:val="NoSpacing"/>
        <w:tabs>
          <w:tab w:val="left" w:pos="180"/>
        </w:tabs>
        <w:rPr>
          <w:rFonts w:cs="Times New Roman"/>
          <w:i/>
        </w:rPr>
      </w:pPr>
    </w:p>
    <w:p w:rsidR="005C1C29" w:rsidRDefault="005C1C29" w:rsidP="00313817">
      <w:pPr>
        <w:pStyle w:val="NoSpacing"/>
        <w:tabs>
          <w:tab w:val="left" w:pos="180"/>
        </w:tabs>
        <w:rPr>
          <w:rFonts w:cs="Times New Roman"/>
        </w:rPr>
      </w:pPr>
      <w:r w:rsidRPr="00DA0084">
        <w:rPr>
          <w:rFonts w:cs="Times New Roman"/>
          <w:i/>
        </w:rPr>
        <w:t>Dates:</w:t>
      </w:r>
      <w:r w:rsidRPr="00DA0084">
        <w:rPr>
          <w:rFonts w:cs="Times New Roman"/>
        </w:rPr>
        <w:t xml:space="preserve"> September 15-18, 2013</w:t>
      </w:r>
      <w:r>
        <w:rPr>
          <w:rFonts w:cs="Times New Roman"/>
        </w:rPr>
        <w:t>; April 13-16, 2014; September 21-24, 2014</w:t>
      </w:r>
    </w:p>
    <w:p w:rsidR="005C1C29" w:rsidRPr="001747AB" w:rsidRDefault="005C1C29" w:rsidP="00313817">
      <w:pPr>
        <w:pStyle w:val="NoSpacing"/>
        <w:tabs>
          <w:tab w:val="left" w:pos="180"/>
        </w:tabs>
        <w:rPr>
          <w:rFonts w:cs="Times New Roman"/>
        </w:rPr>
      </w:pPr>
      <w:r w:rsidRPr="001747AB">
        <w:rPr>
          <w:rFonts w:cs="Times New Roman"/>
          <w:i/>
        </w:rPr>
        <w:t xml:space="preserve">Location: </w:t>
      </w:r>
      <w:r>
        <w:rPr>
          <w:rFonts w:eastAsia="Times New Roman" w:cs="Times New Roman"/>
        </w:rPr>
        <w:t xml:space="preserve">Chicago, IL </w:t>
      </w:r>
    </w:p>
    <w:p w:rsidR="005C1C29" w:rsidRPr="00DA0084" w:rsidRDefault="005C1C29" w:rsidP="00313817">
      <w:pPr>
        <w:pStyle w:val="NoSpacing"/>
        <w:tabs>
          <w:tab w:val="left" w:pos="180"/>
        </w:tabs>
        <w:rPr>
          <w:rFonts w:cs="Times New Roman"/>
          <w:i/>
        </w:rPr>
      </w:pPr>
      <w:r w:rsidRPr="00DA0084">
        <w:rPr>
          <w:rFonts w:cs="Times New Roman"/>
          <w:i/>
        </w:rPr>
        <w:t xml:space="preserve">Costs: </w:t>
      </w:r>
      <w:r w:rsidRPr="00DA0084">
        <w:rPr>
          <w:rFonts w:cs="Times New Roman"/>
        </w:rPr>
        <w:t>$6,000</w:t>
      </w:r>
      <w:r>
        <w:rPr>
          <w:rFonts w:cs="Times New Roman"/>
        </w:rPr>
        <w:t xml:space="preserve"> for September 2013 session and $6,300 for April and September 2014</w:t>
      </w:r>
    </w:p>
    <w:p w:rsidR="005C1C29" w:rsidRPr="00DA0084" w:rsidRDefault="005C1C29" w:rsidP="00313817">
      <w:pPr>
        <w:pStyle w:val="NoSpacing"/>
        <w:tabs>
          <w:tab w:val="left" w:pos="180"/>
        </w:tabs>
        <w:rPr>
          <w:rFonts w:cs="Times New Roman"/>
        </w:rPr>
      </w:pPr>
      <w:r w:rsidRPr="00DA0084">
        <w:rPr>
          <w:rFonts w:cs="Times New Roman"/>
          <w:i/>
        </w:rPr>
        <w:t xml:space="preserve">Contact Number: </w:t>
      </w:r>
      <w:r w:rsidRPr="00DA0084">
        <w:rPr>
          <w:rFonts w:cs="Times New Roman"/>
        </w:rPr>
        <w:t>847-467-7000</w:t>
      </w:r>
    </w:p>
    <w:p w:rsidR="005C1C29" w:rsidRDefault="005C1C29" w:rsidP="00313817">
      <w:pPr>
        <w:pStyle w:val="NoSpacing"/>
        <w:tabs>
          <w:tab w:val="left" w:pos="180"/>
        </w:tabs>
        <w:rPr>
          <w:rFonts w:cs="Times New Roman"/>
          <w:i/>
        </w:rPr>
      </w:pPr>
    </w:p>
    <w:p w:rsidR="005C1C29" w:rsidRPr="00A11F81" w:rsidRDefault="007C4733" w:rsidP="00313817">
      <w:pPr>
        <w:pStyle w:val="NoSpacing"/>
        <w:tabs>
          <w:tab w:val="left" w:pos="180"/>
        </w:tabs>
        <w:rPr>
          <w:rFonts w:cs="Times New Roman"/>
          <w:b/>
        </w:rPr>
      </w:pPr>
      <w:r>
        <w:fldChar w:fldCharType="begin"/>
      </w:r>
      <w:r w:rsidR="005C1C29">
        <w:instrText>HYPERLINK \l "northwesternecq2"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p>
    <w:p w:rsidR="005C1C29" w:rsidRPr="00A11F81" w:rsidRDefault="005C1C29" w:rsidP="00313817">
      <w:pPr>
        <w:pStyle w:val="Heading3"/>
        <w:tabs>
          <w:tab w:val="left" w:pos="180"/>
        </w:tabs>
        <w:ind w:left="0"/>
      </w:pPr>
      <w:bookmarkStart w:id="1067" w:name="_Toc329950261"/>
      <w:bookmarkStart w:id="1068" w:name="_Toc330199141"/>
      <w:bookmarkStart w:id="1069" w:name="_Toc337108996"/>
      <w:bookmarkStart w:id="1070" w:name="_Toc361823835"/>
      <w:r w:rsidRPr="00A11F81">
        <w:t>Leading High-Impact Teams</w:t>
      </w:r>
      <w:bookmarkEnd w:id="1067"/>
      <w:bookmarkEnd w:id="1068"/>
      <w:bookmarkEnd w:id="1069"/>
      <w:bookmarkEnd w:id="1070"/>
    </w:p>
    <w:p w:rsidR="005C1C29" w:rsidRDefault="005C1C29" w:rsidP="00313817">
      <w:pPr>
        <w:pStyle w:val="NoSpacing"/>
        <w:tabs>
          <w:tab w:val="left" w:pos="180"/>
        </w:tabs>
        <w:rPr>
          <w:rFonts w:cs="Times New Roman"/>
        </w:rPr>
      </w:pPr>
    </w:p>
    <w:p w:rsidR="005C1C29" w:rsidRPr="00A11F81" w:rsidRDefault="005C1C29" w:rsidP="00313817">
      <w:pPr>
        <w:pStyle w:val="NoSpacing"/>
        <w:tabs>
          <w:tab w:val="left" w:pos="180"/>
        </w:tabs>
        <w:rPr>
          <w:rFonts w:cs="Times New Roman"/>
        </w:rPr>
      </w:pPr>
      <w:r w:rsidRPr="00DA0084">
        <w:rPr>
          <w:rFonts w:cs="Times New Roman"/>
        </w:rPr>
        <w:t xml:space="preserve">As a participant in the Leading High-Impact Teams program, you will delve into the latest approaches to the art and science of teamwork. This highly collaborative and forward-thinking program focuses on internal and external team dynamics - with an emphasis on how to optimize your performance as both a team player and a team leader. </w:t>
      </w:r>
      <w:r>
        <w:rPr>
          <w:rFonts w:cs="Times New Roman"/>
        </w:rPr>
        <w:t xml:space="preserve"> For more information about this program, </w:t>
      </w:r>
      <w:hyperlink r:id="rId412" w:history="1">
        <w:r w:rsidRPr="006B7040">
          <w:rPr>
            <w:rStyle w:val="Hyperlink"/>
            <w:rFonts w:cs="Times New Roman"/>
          </w:rPr>
          <w:t>click here.</w:t>
        </w:r>
      </w:hyperlink>
    </w:p>
    <w:p w:rsidR="005C1C29" w:rsidRPr="00A11F81" w:rsidRDefault="005C1C29" w:rsidP="00313817">
      <w:pPr>
        <w:pStyle w:val="NoSpacing"/>
        <w:tabs>
          <w:tab w:val="left" w:pos="180"/>
        </w:tabs>
        <w:rPr>
          <w:rFonts w:cs="Times New Roman"/>
        </w:rPr>
      </w:pPr>
    </w:p>
    <w:p w:rsidR="005C1C29" w:rsidRDefault="005C1C29" w:rsidP="00313817">
      <w:pPr>
        <w:pStyle w:val="NoSpacing"/>
        <w:tabs>
          <w:tab w:val="left" w:pos="180"/>
        </w:tabs>
        <w:rPr>
          <w:rFonts w:cs="Times New Roman"/>
        </w:rPr>
      </w:pPr>
      <w:r w:rsidRPr="00DA0084">
        <w:rPr>
          <w:rFonts w:cs="Times New Roman"/>
        </w:rPr>
        <w:br/>
      </w:r>
      <w:r w:rsidRPr="00DA0084">
        <w:rPr>
          <w:rFonts w:cs="Times New Roman"/>
        </w:rPr>
        <w:br/>
      </w:r>
      <w:r w:rsidRPr="00DA0084">
        <w:rPr>
          <w:rFonts w:cs="Times New Roman"/>
          <w:i/>
        </w:rPr>
        <w:t xml:space="preserve">Dates: </w:t>
      </w:r>
      <w:r w:rsidRPr="00DA0084">
        <w:rPr>
          <w:rFonts w:cs="Times New Roman"/>
        </w:rPr>
        <w:t>September 9-12, 2013</w:t>
      </w:r>
      <w:r>
        <w:rPr>
          <w:rFonts w:cs="Times New Roman"/>
        </w:rPr>
        <w:t>; April 7-10, 2014; September 15-18, 2014</w:t>
      </w:r>
    </w:p>
    <w:p w:rsidR="005C1C29" w:rsidRPr="004A4AD6" w:rsidRDefault="005C1C29" w:rsidP="00313817">
      <w:pPr>
        <w:pStyle w:val="NoSpacing"/>
        <w:tabs>
          <w:tab w:val="left" w:pos="180"/>
        </w:tabs>
        <w:rPr>
          <w:rFonts w:cs="Times New Roman"/>
        </w:rPr>
      </w:pPr>
      <w:r w:rsidRPr="004A4AD6">
        <w:rPr>
          <w:rFonts w:cs="Times New Roman"/>
          <w:i/>
        </w:rPr>
        <w:t>Location:</w:t>
      </w:r>
      <w:r>
        <w:rPr>
          <w:rFonts w:cs="Times New Roman"/>
        </w:rPr>
        <w:t xml:space="preserve"> Chicago, IL </w:t>
      </w:r>
    </w:p>
    <w:p w:rsidR="005C1C29" w:rsidRPr="00DA0084" w:rsidRDefault="005C1C29" w:rsidP="00313817">
      <w:pPr>
        <w:pStyle w:val="NoSpacing"/>
        <w:tabs>
          <w:tab w:val="left" w:pos="180"/>
        </w:tabs>
        <w:rPr>
          <w:rFonts w:cs="Times New Roman"/>
          <w:i/>
        </w:rPr>
      </w:pPr>
      <w:r w:rsidRPr="00DA0084">
        <w:rPr>
          <w:rFonts w:cs="Times New Roman"/>
          <w:i/>
        </w:rPr>
        <w:t xml:space="preserve">Costs: </w:t>
      </w:r>
      <w:r w:rsidRPr="00DA0084">
        <w:rPr>
          <w:rFonts w:cs="Times New Roman"/>
        </w:rPr>
        <w:t>$6,100</w:t>
      </w:r>
      <w:r>
        <w:rPr>
          <w:rFonts w:cs="Times New Roman"/>
        </w:rPr>
        <w:t xml:space="preserve"> for September 2013, $7,300 for April and September 2014</w:t>
      </w:r>
    </w:p>
    <w:p w:rsidR="005C1C29" w:rsidRPr="00355518" w:rsidRDefault="005C1C29" w:rsidP="00313817">
      <w:pPr>
        <w:pStyle w:val="NoSpacing"/>
        <w:tabs>
          <w:tab w:val="left" w:pos="180"/>
        </w:tabs>
        <w:rPr>
          <w:rFonts w:cs="Times New Roman"/>
        </w:rPr>
      </w:pPr>
      <w:r w:rsidRPr="00DA0084">
        <w:rPr>
          <w:rFonts w:cs="Times New Roman"/>
          <w:i/>
        </w:rPr>
        <w:t xml:space="preserve">Contact Number: </w:t>
      </w:r>
      <w:r w:rsidRPr="00DA0084">
        <w:rPr>
          <w:rFonts w:cs="Times New Roman"/>
        </w:rPr>
        <w:t>847-467-7000</w:t>
      </w:r>
    </w:p>
    <w:p w:rsidR="005C1C29" w:rsidRPr="00A11F81" w:rsidRDefault="007C4733" w:rsidP="00313817">
      <w:pPr>
        <w:pStyle w:val="NoSpacing"/>
        <w:tabs>
          <w:tab w:val="left" w:pos="180"/>
        </w:tabs>
        <w:rPr>
          <w:rFonts w:cs="Times New Roman"/>
          <w:b/>
        </w:rPr>
      </w:pPr>
      <w:r>
        <w:fldChar w:fldCharType="begin"/>
      </w:r>
      <w:r w:rsidR="005C1C29">
        <w:instrText>HYPERLINK \l "northwesternecq2"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p>
    <w:p w:rsidR="005C1C29" w:rsidRPr="00A11F81" w:rsidRDefault="005C1C29" w:rsidP="00313817">
      <w:pPr>
        <w:pStyle w:val="Heading3"/>
        <w:tabs>
          <w:tab w:val="left" w:pos="180"/>
        </w:tabs>
        <w:ind w:left="0"/>
      </w:pPr>
      <w:bookmarkStart w:id="1071" w:name="_Toc329950262"/>
      <w:bookmarkStart w:id="1072" w:name="_Toc330199142"/>
      <w:bookmarkStart w:id="1073" w:name="_Toc337108997"/>
      <w:bookmarkStart w:id="1074" w:name="_Toc361823836"/>
      <w:r w:rsidRPr="00A11F81">
        <w:t>Reinventing Leadership: A Breakthrough Approach</w:t>
      </w:r>
      <w:bookmarkEnd w:id="1071"/>
      <w:bookmarkEnd w:id="1072"/>
      <w:bookmarkEnd w:id="1073"/>
      <w:bookmarkEnd w:id="1074"/>
    </w:p>
    <w:p w:rsidR="005C1C29" w:rsidRPr="00DA0084" w:rsidRDefault="005C1C29" w:rsidP="00313817">
      <w:pPr>
        <w:pStyle w:val="NoSpacing"/>
        <w:tabs>
          <w:tab w:val="left" w:pos="180"/>
        </w:tabs>
        <w:rPr>
          <w:rFonts w:cs="Times New Roman"/>
        </w:rPr>
      </w:pPr>
      <w:r w:rsidRPr="00DA0084">
        <w:rPr>
          <w:rFonts w:cs="Times New Roman"/>
        </w:rPr>
        <w:t>As a participant in this program, you will learn to maximize your leadership performance by using a unique approach that looks beyond two-dimensional maps to a more holistic view of leadership for increasing productivity. Through an enhanced understanding of the motivations and attitudes that drive you, you will be inspired to become more purposeful and effective as a leader by recognizing what fundamentally drives people - and connecting those drives to corporate objectives.</w:t>
      </w:r>
      <w:r>
        <w:rPr>
          <w:rFonts w:cs="Times New Roman"/>
        </w:rPr>
        <w:t xml:space="preserve"> For more information, </w:t>
      </w:r>
      <w:hyperlink r:id="rId413" w:history="1">
        <w:r w:rsidRPr="006B7040">
          <w:rPr>
            <w:rStyle w:val="Hyperlink"/>
            <w:rFonts w:cs="Times New Roman"/>
          </w:rPr>
          <w:t>click here.</w:t>
        </w:r>
      </w:hyperlink>
    </w:p>
    <w:p w:rsidR="005C1C29" w:rsidRPr="00DA0084" w:rsidRDefault="005C1C29" w:rsidP="00313817">
      <w:pPr>
        <w:pStyle w:val="NoSpacing"/>
        <w:tabs>
          <w:tab w:val="left" w:pos="180"/>
        </w:tabs>
        <w:rPr>
          <w:rFonts w:cs="Times New Roman"/>
          <w:i/>
        </w:rPr>
      </w:pPr>
    </w:p>
    <w:p w:rsidR="005C1C29" w:rsidRDefault="005C1C29" w:rsidP="00313817">
      <w:pPr>
        <w:pStyle w:val="NoSpacing"/>
        <w:tabs>
          <w:tab w:val="left" w:pos="180"/>
        </w:tabs>
        <w:rPr>
          <w:rFonts w:cs="Times New Roman"/>
        </w:rPr>
      </w:pPr>
      <w:r w:rsidRPr="00DA0084">
        <w:rPr>
          <w:rFonts w:cs="Times New Roman"/>
          <w:i/>
        </w:rPr>
        <w:t xml:space="preserve">Program Dates: </w:t>
      </w:r>
      <w:r w:rsidRPr="00DA0084">
        <w:rPr>
          <w:rFonts w:cs="Times New Roman"/>
        </w:rPr>
        <w:t>September 29 - October 4,</w:t>
      </w:r>
      <w:r w:rsidRPr="00DA0084">
        <w:rPr>
          <w:rFonts w:cs="Times New Roman"/>
          <w:i/>
        </w:rPr>
        <w:t xml:space="preserve"> </w:t>
      </w:r>
      <w:r w:rsidRPr="00DA0084">
        <w:rPr>
          <w:rFonts w:cs="Times New Roman"/>
        </w:rPr>
        <w:t>2013</w:t>
      </w:r>
      <w:r>
        <w:rPr>
          <w:rFonts w:cs="Times New Roman"/>
        </w:rPr>
        <w:t>; March 16-21, 2014; September 28- October 3, 2014</w:t>
      </w:r>
    </w:p>
    <w:p w:rsidR="005C1C29" w:rsidRPr="00DA0084" w:rsidRDefault="005C1C29" w:rsidP="00313817">
      <w:pPr>
        <w:pStyle w:val="NoSpacing"/>
        <w:tabs>
          <w:tab w:val="left" w:pos="180"/>
        </w:tabs>
        <w:rPr>
          <w:rFonts w:cs="Times New Roman"/>
          <w:i/>
        </w:rPr>
      </w:pPr>
      <w:r w:rsidRPr="00AA6C00">
        <w:rPr>
          <w:rFonts w:cs="Times New Roman"/>
          <w:i/>
        </w:rPr>
        <w:t>Location:</w:t>
      </w:r>
      <w:r>
        <w:rPr>
          <w:rFonts w:cs="Times New Roman"/>
        </w:rPr>
        <w:t xml:space="preserve"> Chicago, IL </w:t>
      </w:r>
    </w:p>
    <w:p w:rsidR="005C1C29" w:rsidRPr="00DA0084" w:rsidRDefault="005C1C29" w:rsidP="00313817">
      <w:pPr>
        <w:pStyle w:val="NoSpacing"/>
        <w:tabs>
          <w:tab w:val="left" w:pos="180"/>
        </w:tabs>
        <w:rPr>
          <w:rFonts w:cs="Times New Roman"/>
        </w:rPr>
      </w:pPr>
      <w:r w:rsidRPr="00DA0084">
        <w:rPr>
          <w:rFonts w:cs="Times New Roman"/>
          <w:i/>
        </w:rPr>
        <w:t xml:space="preserve">Costs: </w:t>
      </w:r>
      <w:r w:rsidRPr="00DA0084">
        <w:rPr>
          <w:rFonts w:cs="Times New Roman"/>
        </w:rPr>
        <w:t>$9,700</w:t>
      </w:r>
      <w:r>
        <w:rPr>
          <w:rFonts w:cs="Times New Roman"/>
        </w:rPr>
        <w:t xml:space="preserve"> for September 2013 and $9,900 for March and September 2014</w:t>
      </w:r>
    </w:p>
    <w:p w:rsidR="005C1C29" w:rsidRPr="00DA0084" w:rsidRDefault="005C1C29" w:rsidP="00313817">
      <w:pPr>
        <w:pStyle w:val="NoSpacing"/>
        <w:tabs>
          <w:tab w:val="left" w:pos="180"/>
        </w:tabs>
        <w:rPr>
          <w:rFonts w:cs="Times New Roman"/>
        </w:rPr>
      </w:pPr>
      <w:r w:rsidRPr="00DA0084">
        <w:rPr>
          <w:rFonts w:cs="Times New Roman"/>
          <w:i/>
        </w:rPr>
        <w:t xml:space="preserve">Contact Number: </w:t>
      </w:r>
      <w:r w:rsidRPr="00DA0084">
        <w:rPr>
          <w:rFonts w:cs="Times New Roman"/>
        </w:rPr>
        <w:t>847-467-7000</w:t>
      </w:r>
    </w:p>
    <w:p w:rsidR="005C1C29" w:rsidRDefault="005C1C29" w:rsidP="00313817">
      <w:pPr>
        <w:pStyle w:val="NoSpacing"/>
        <w:tabs>
          <w:tab w:val="left" w:pos="180"/>
        </w:tabs>
        <w:rPr>
          <w:rFonts w:cs="Times New Roman"/>
          <w:i/>
        </w:rPr>
      </w:pPr>
    </w:p>
    <w:p w:rsidR="005C1C29" w:rsidRPr="00A11F81" w:rsidRDefault="00994646" w:rsidP="00313817">
      <w:pPr>
        <w:pStyle w:val="NoSpacing"/>
        <w:tabs>
          <w:tab w:val="left" w:pos="180"/>
        </w:tabs>
        <w:rPr>
          <w:rFonts w:cs="Times New Roman"/>
          <w:b/>
        </w:rPr>
      </w:pPr>
      <w:hyperlink w:anchor="_Table_of_Contents:" w:history="1">
        <w:r w:rsidR="005C1C29" w:rsidRPr="00A11F81">
          <w:rPr>
            <w:rStyle w:val="Hyperlink"/>
            <w:rFonts w:cs="Times New Roman"/>
            <w:b/>
          </w:rPr>
          <w:t>Table of Contents</w:t>
        </w:r>
      </w:hyperlink>
    </w:p>
    <w:p w:rsidR="005C1C29" w:rsidRPr="00A11F81" w:rsidRDefault="005C1C29" w:rsidP="00313817">
      <w:pPr>
        <w:pStyle w:val="NoSpacing"/>
        <w:tabs>
          <w:tab w:val="left" w:pos="180"/>
        </w:tabs>
        <w:rPr>
          <w:rFonts w:cs="Times New Roman"/>
        </w:rPr>
      </w:pPr>
    </w:p>
    <w:p w:rsidR="005C1C29" w:rsidRPr="00A761C9" w:rsidRDefault="005C1C29" w:rsidP="00313817">
      <w:pPr>
        <w:pStyle w:val="Heading3"/>
        <w:tabs>
          <w:tab w:val="left" w:pos="180"/>
        </w:tabs>
        <w:ind w:left="0"/>
      </w:pPr>
      <w:bookmarkStart w:id="1075" w:name="_Toc329950263"/>
      <w:bookmarkStart w:id="1076" w:name="_Toc330199143"/>
      <w:bookmarkStart w:id="1077" w:name="_Toc337108998"/>
      <w:bookmarkStart w:id="1078" w:name="_Toc361823837"/>
      <w:r w:rsidRPr="00A761C9">
        <w:t>The Soul of Leadership</w:t>
      </w:r>
      <w:bookmarkEnd w:id="1075"/>
      <w:bookmarkEnd w:id="1076"/>
      <w:bookmarkEnd w:id="1077"/>
      <w:bookmarkEnd w:id="1078"/>
    </w:p>
    <w:p w:rsidR="005C1C29" w:rsidRPr="00DA0084" w:rsidRDefault="005C1C29" w:rsidP="00313817">
      <w:pPr>
        <w:pStyle w:val="NoSpacing"/>
        <w:tabs>
          <w:tab w:val="left" w:pos="180"/>
        </w:tabs>
        <w:rPr>
          <w:rFonts w:cs="Times New Roman"/>
        </w:rPr>
      </w:pPr>
      <w:r w:rsidRPr="00DA0084">
        <w:rPr>
          <w:rFonts w:cs="Times New Roman"/>
        </w:rPr>
        <w:t>As a participant in this program, you will learn to maximize your leadership performance by using a unique approach that looks beyond two-dimensional maps to a more holistic view of leadership for increasing productivity. Through an enhanced understanding of the motivations and attitudes that drive you, you will be inspired to become more purposeful and effective as a leader by recognizing what fundamentally drives people - and connecting those drives to corporate objectives.</w:t>
      </w:r>
      <w:r>
        <w:rPr>
          <w:rFonts w:cs="Times New Roman"/>
        </w:rPr>
        <w:t xml:space="preserve"> For more information, </w:t>
      </w:r>
      <w:hyperlink r:id="rId414" w:history="1">
        <w:r w:rsidRPr="006B7040">
          <w:rPr>
            <w:rStyle w:val="Hyperlink"/>
            <w:rFonts w:cs="Times New Roman"/>
          </w:rPr>
          <w:t>click here.</w:t>
        </w:r>
      </w:hyperlink>
    </w:p>
    <w:p w:rsidR="005C1C29" w:rsidRPr="00DA0084" w:rsidRDefault="005C1C29" w:rsidP="00313817">
      <w:pPr>
        <w:pStyle w:val="NoSpacing"/>
        <w:tabs>
          <w:tab w:val="left" w:pos="180"/>
        </w:tabs>
        <w:rPr>
          <w:rFonts w:cs="Times New Roman"/>
          <w:i/>
        </w:rPr>
      </w:pPr>
    </w:p>
    <w:p w:rsidR="005C1C29" w:rsidRDefault="005C1C29" w:rsidP="00313817">
      <w:pPr>
        <w:pStyle w:val="NoSpacing"/>
        <w:tabs>
          <w:tab w:val="left" w:pos="180"/>
        </w:tabs>
        <w:rPr>
          <w:rFonts w:cs="Times New Roman"/>
        </w:rPr>
      </w:pPr>
      <w:r w:rsidRPr="00DA0084">
        <w:rPr>
          <w:rFonts w:cs="Times New Roman"/>
          <w:i/>
        </w:rPr>
        <w:t xml:space="preserve">Program Dates: </w:t>
      </w:r>
      <w:r w:rsidRPr="00DA0084">
        <w:rPr>
          <w:rFonts w:cs="Times New Roman"/>
        </w:rPr>
        <w:t>September 29 - October 4,</w:t>
      </w:r>
      <w:r w:rsidRPr="00DA0084">
        <w:rPr>
          <w:rFonts w:cs="Times New Roman"/>
          <w:i/>
        </w:rPr>
        <w:t xml:space="preserve"> </w:t>
      </w:r>
      <w:r w:rsidRPr="00DA0084">
        <w:rPr>
          <w:rFonts w:cs="Times New Roman"/>
        </w:rPr>
        <w:t>2013</w:t>
      </w:r>
      <w:r>
        <w:rPr>
          <w:rFonts w:cs="Times New Roman"/>
        </w:rPr>
        <w:t>; March 16-21, 2014; September 28- October 3, 2014</w:t>
      </w:r>
    </w:p>
    <w:p w:rsidR="005C1C29" w:rsidRPr="00DA0084" w:rsidRDefault="005C1C29" w:rsidP="00313817">
      <w:pPr>
        <w:pStyle w:val="NoSpacing"/>
        <w:tabs>
          <w:tab w:val="left" w:pos="180"/>
        </w:tabs>
        <w:rPr>
          <w:rFonts w:cs="Times New Roman"/>
          <w:i/>
        </w:rPr>
      </w:pPr>
      <w:r w:rsidRPr="00AA6C00">
        <w:rPr>
          <w:rFonts w:cs="Times New Roman"/>
          <w:i/>
        </w:rPr>
        <w:t>Location:</w:t>
      </w:r>
      <w:r>
        <w:rPr>
          <w:rFonts w:cs="Times New Roman"/>
        </w:rPr>
        <w:t xml:space="preserve"> Chicago, IL </w:t>
      </w:r>
    </w:p>
    <w:p w:rsidR="005C1C29" w:rsidRPr="00DA0084" w:rsidRDefault="005C1C29" w:rsidP="00313817">
      <w:pPr>
        <w:pStyle w:val="NoSpacing"/>
        <w:tabs>
          <w:tab w:val="left" w:pos="180"/>
        </w:tabs>
        <w:rPr>
          <w:rFonts w:cs="Times New Roman"/>
        </w:rPr>
      </w:pPr>
      <w:r w:rsidRPr="00DA0084">
        <w:rPr>
          <w:rFonts w:cs="Times New Roman"/>
          <w:i/>
        </w:rPr>
        <w:t xml:space="preserve">Costs: </w:t>
      </w:r>
      <w:r w:rsidRPr="00DA0084">
        <w:rPr>
          <w:rFonts w:cs="Times New Roman"/>
        </w:rPr>
        <w:t>$9,700</w:t>
      </w:r>
      <w:r>
        <w:rPr>
          <w:rFonts w:cs="Times New Roman"/>
        </w:rPr>
        <w:t xml:space="preserve"> for September 2013 and $9,900 for March and September 2014</w:t>
      </w:r>
    </w:p>
    <w:p w:rsidR="005C1C29" w:rsidRPr="00DA0084" w:rsidRDefault="005C1C29" w:rsidP="00313817">
      <w:pPr>
        <w:pStyle w:val="NoSpacing"/>
        <w:tabs>
          <w:tab w:val="left" w:pos="180"/>
        </w:tabs>
        <w:rPr>
          <w:rFonts w:cs="Times New Roman"/>
        </w:rPr>
      </w:pPr>
      <w:r w:rsidRPr="00DA0084">
        <w:rPr>
          <w:rFonts w:cs="Times New Roman"/>
          <w:i/>
        </w:rPr>
        <w:t xml:space="preserve">Contact Number: </w:t>
      </w:r>
      <w:r w:rsidRPr="00DA0084">
        <w:rPr>
          <w:rFonts w:cs="Times New Roman"/>
        </w:rPr>
        <w:t>847-467-7000</w:t>
      </w:r>
    </w:p>
    <w:p w:rsidR="005C1C29" w:rsidRDefault="005C1C29" w:rsidP="00313817">
      <w:pPr>
        <w:pStyle w:val="NoSpacing"/>
        <w:tabs>
          <w:tab w:val="left" w:pos="180"/>
        </w:tabs>
        <w:rPr>
          <w:rFonts w:cs="Times New Roman"/>
          <w:i/>
        </w:rPr>
      </w:pPr>
    </w:p>
    <w:p w:rsidR="005C1C29" w:rsidRPr="00A11F81" w:rsidRDefault="007C4733" w:rsidP="00313817">
      <w:pPr>
        <w:pStyle w:val="NoSpacing"/>
        <w:tabs>
          <w:tab w:val="left" w:pos="180"/>
        </w:tabs>
        <w:rPr>
          <w:rFonts w:cs="Times New Roman"/>
          <w:b/>
        </w:rPr>
      </w:pPr>
      <w:r>
        <w:fldChar w:fldCharType="begin"/>
      </w:r>
      <w:r w:rsidR="005C1C29">
        <w:instrText>HYPERLINK \l "northwesternecq2"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bookmarkStart w:id="1079" w:name="_Office_of_Personnel_1"/>
      <w:bookmarkStart w:id="1080" w:name="_Toc329950264"/>
      <w:bookmarkEnd w:id="1079"/>
    </w:p>
    <w:p w:rsidR="005C1C29" w:rsidRDefault="005C1C29" w:rsidP="00313817">
      <w:pPr>
        <w:pStyle w:val="Heading2"/>
        <w:tabs>
          <w:tab w:val="left" w:pos="180"/>
        </w:tabs>
        <w:ind w:left="0"/>
        <w:rPr>
          <w:rFonts w:eastAsia="Arial Unicode MS"/>
        </w:rPr>
      </w:pPr>
      <w:bookmarkStart w:id="1081" w:name="_Toc361823838"/>
      <w:bookmarkStart w:id="1082" w:name="_Toc330199144"/>
      <w:bookmarkStart w:id="1083" w:name="_Toc337108999"/>
      <w:r>
        <w:rPr>
          <w:rFonts w:eastAsia="Arial Unicode MS"/>
        </w:rPr>
        <w:t>Notre Dame</w:t>
      </w:r>
      <w:bookmarkEnd w:id="1081"/>
    </w:p>
    <w:p w:rsidR="005C1C29" w:rsidRDefault="005C1C29" w:rsidP="00313817">
      <w:pPr>
        <w:pStyle w:val="Heading3"/>
        <w:tabs>
          <w:tab w:val="left" w:pos="180"/>
        </w:tabs>
        <w:ind w:left="0"/>
      </w:pPr>
      <w:bookmarkStart w:id="1084" w:name="_Toc361823839"/>
      <w:r>
        <w:t>Supervisory Development</w:t>
      </w:r>
      <w:bookmarkEnd w:id="1084"/>
    </w:p>
    <w:p w:rsidR="005C1C29" w:rsidRPr="00DA0084" w:rsidRDefault="005C1C29" w:rsidP="00313817">
      <w:pPr>
        <w:tabs>
          <w:tab w:val="left" w:pos="180"/>
        </w:tabs>
        <w:spacing w:after="0" w:line="240" w:lineRule="auto"/>
        <w:rPr>
          <w:rFonts w:cs="Times New Roman"/>
        </w:rPr>
      </w:pPr>
      <w:r w:rsidRPr="00DA0084">
        <w:rPr>
          <w:rFonts w:eastAsia="Times New Roman" w:cs="Times New Roman"/>
          <w:color w:val="333333"/>
        </w:rPr>
        <w:t>If you work as a supervisor, manager or team leader, you understand just how important effective management skills are to individual and organizational productivity. Notre Dame’s two-day Supervisory Development program is designed to increase your effectiveness as a manager and impart practical new skills in the areas of management, resource allocation and employee development. Appropriate for both those new to supervising and existing supervisors who wish to update and refine their skills.</w:t>
      </w:r>
      <w:r>
        <w:rPr>
          <w:rFonts w:eastAsia="Times New Roman" w:cs="Times New Roman"/>
          <w:color w:val="333333"/>
        </w:rPr>
        <w:t xml:space="preserve"> For more information, </w:t>
      </w:r>
      <w:hyperlink r:id="rId415" w:history="1">
        <w:r w:rsidRPr="006B7040">
          <w:rPr>
            <w:rStyle w:val="Hyperlink"/>
            <w:rFonts w:cs="Times New Roman"/>
          </w:rPr>
          <w:t>click here.</w:t>
        </w:r>
      </w:hyperlink>
    </w:p>
    <w:p w:rsidR="005C1C29" w:rsidRPr="00DA0084" w:rsidRDefault="005C1C29" w:rsidP="00313817">
      <w:pPr>
        <w:tabs>
          <w:tab w:val="left" w:pos="180"/>
        </w:tabs>
        <w:spacing w:after="0" w:line="240" w:lineRule="auto"/>
        <w:rPr>
          <w:rFonts w:cs="Times New Roman"/>
        </w:rPr>
      </w:pPr>
    </w:p>
    <w:p w:rsidR="005C1C29" w:rsidRPr="00DA0084" w:rsidRDefault="005C1C29" w:rsidP="00313817">
      <w:pPr>
        <w:pStyle w:val="NoSpacing"/>
        <w:tabs>
          <w:tab w:val="left" w:pos="180"/>
        </w:tabs>
        <w:rPr>
          <w:rFonts w:cs="Times New Roman"/>
        </w:rPr>
      </w:pPr>
      <w:r w:rsidRPr="00DA0084">
        <w:rPr>
          <w:rFonts w:cs="Times New Roman"/>
          <w:i/>
        </w:rPr>
        <w:t>Program Dates:</w:t>
      </w:r>
      <w:r w:rsidRPr="00DA0084">
        <w:rPr>
          <w:rFonts w:cs="Times New Roman"/>
          <w:i/>
        </w:rPr>
        <w:tab/>
        <w:t xml:space="preserve"> </w:t>
      </w:r>
      <w:r w:rsidRPr="00DA0084">
        <w:rPr>
          <w:rFonts w:cs="Times New Roman"/>
        </w:rPr>
        <w:t>October 15-16, 2013</w:t>
      </w:r>
    </w:p>
    <w:p w:rsidR="005C1C29" w:rsidRPr="00DA0084" w:rsidRDefault="005C1C29" w:rsidP="00313817">
      <w:pPr>
        <w:pStyle w:val="NoSpacing"/>
        <w:tabs>
          <w:tab w:val="left" w:pos="180"/>
        </w:tabs>
        <w:rPr>
          <w:rFonts w:cs="Times New Roman"/>
        </w:rPr>
      </w:pPr>
      <w:r w:rsidRPr="00DA0084">
        <w:rPr>
          <w:rFonts w:cs="Times New Roman"/>
          <w:i/>
        </w:rPr>
        <w:t xml:space="preserve">Costs: </w:t>
      </w:r>
      <w:r w:rsidRPr="00DA0084">
        <w:rPr>
          <w:rFonts w:cs="Times New Roman"/>
        </w:rPr>
        <w:t>$995</w:t>
      </w:r>
      <w:r>
        <w:rPr>
          <w:rFonts w:cs="Times New Roman"/>
        </w:rPr>
        <w:t xml:space="preserve"> </w:t>
      </w:r>
    </w:p>
    <w:p w:rsidR="005C1C29" w:rsidRPr="00DA0084" w:rsidRDefault="005C1C29" w:rsidP="00313817">
      <w:pPr>
        <w:pStyle w:val="NoSpacing"/>
        <w:tabs>
          <w:tab w:val="left" w:pos="180"/>
        </w:tabs>
        <w:rPr>
          <w:rFonts w:cs="Times New Roman"/>
          <w:i/>
        </w:rPr>
      </w:pPr>
      <w:r w:rsidRPr="00DA0084">
        <w:rPr>
          <w:rFonts w:cs="Times New Roman"/>
          <w:i/>
        </w:rPr>
        <w:t xml:space="preserve">Location: </w:t>
      </w:r>
      <w:r w:rsidRPr="00DA0084">
        <w:rPr>
          <w:rFonts w:cs="Times New Roman"/>
          <w:color w:val="333333"/>
        </w:rPr>
        <w:t>University of Notre Dame Mendoza College of Business in South Bend, Indiana</w:t>
      </w:r>
    </w:p>
    <w:p w:rsidR="005C1C29" w:rsidRPr="00DA0084" w:rsidRDefault="005C1C29" w:rsidP="00313817">
      <w:pPr>
        <w:pStyle w:val="NormalWeb"/>
        <w:tabs>
          <w:tab w:val="left" w:pos="180"/>
        </w:tabs>
        <w:spacing w:before="0" w:after="0"/>
        <w:rPr>
          <w:rFonts w:eastAsia="Times New Roman" w:cs="Times New Roman"/>
          <w:color w:val="333333"/>
          <w:sz w:val="22"/>
          <w:szCs w:val="22"/>
        </w:rPr>
      </w:pPr>
      <w:r w:rsidRPr="00DA0084">
        <w:rPr>
          <w:rFonts w:cs="Times New Roman"/>
          <w:i/>
          <w:sz w:val="22"/>
          <w:szCs w:val="22"/>
        </w:rPr>
        <w:t xml:space="preserve">Contact: </w:t>
      </w:r>
      <w:r w:rsidRPr="00DA0084">
        <w:rPr>
          <w:rFonts w:eastAsia="Times New Roman" w:cs="Times New Roman"/>
          <w:color w:val="333333"/>
          <w:sz w:val="22"/>
          <w:szCs w:val="22"/>
        </w:rPr>
        <w:t xml:space="preserve">(574) 631-5285; (800) 631-3622 (toll free) or email at </w:t>
      </w:r>
      <w:hyperlink r:id="rId416" w:history="1">
        <w:r w:rsidRPr="00DA0084">
          <w:rPr>
            <w:rStyle w:val="Hyperlink"/>
            <w:rFonts w:eastAsia="Times New Roman" w:cs="Times New Roman"/>
            <w:sz w:val="22"/>
            <w:szCs w:val="22"/>
          </w:rPr>
          <w:t>execprog@nd.edu</w:t>
        </w:r>
      </w:hyperlink>
      <w:r w:rsidRPr="00DA0084">
        <w:rPr>
          <w:rFonts w:eastAsia="Times New Roman" w:cs="Times New Roman"/>
          <w:color w:val="333333"/>
          <w:sz w:val="22"/>
          <w:szCs w:val="22"/>
        </w:rPr>
        <w:t xml:space="preserve"> </w:t>
      </w:r>
    </w:p>
    <w:p w:rsidR="005C1C29" w:rsidRDefault="005C1C29" w:rsidP="00313817">
      <w:pPr>
        <w:tabs>
          <w:tab w:val="left" w:pos="180"/>
        </w:tabs>
        <w:spacing w:after="0" w:line="240" w:lineRule="auto"/>
        <w:rPr>
          <w:rFonts w:cs="Times New Roman"/>
        </w:rPr>
      </w:pPr>
    </w:p>
    <w:p w:rsidR="005C1C29" w:rsidRPr="00A11F81" w:rsidRDefault="007C4733" w:rsidP="00313817">
      <w:pPr>
        <w:pStyle w:val="NoSpacing"/>
        <w:tabs>
          <w:tab w:val="left" w:pos="180"/>
        </w:tabs>
        <w:rPr>
          <w:rFonts w:cs="Times New Roman"/>
          <w:b/>
        </w:rPr>
      </w:pPr>
      <w:r>
        <w:fldChar w:fldCharType="begin"/>
      </w:r>
      <w:r w:rsidR="005C1C29">
        <w:instrText>HYPERLINK \l "northwesternecq2"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pPr>
      <w:r>
        <w:fldChar w:fldCharType="end"/>
      </w:r>
    </w:p>
    <w:p w:rsidR="005C1C29" w:rsidRDefault="005C1C29" w:rsidP="00313817">
      <w:pPr>
        <w:pStyle w:val="Heading3"/>
        <w:tabs>
          <w:tab w:val="left" w:pos="180"/>
        </w:tabs>
        <w:spacing w:line="240" w:lineRule="auto"/>
        <w:ind w:left="0"/>
      </w:pPr>
      <w:bookmarkStart w:id="1085" w:name="_Toc361823840"/>
      <w:r>
        <w:t>Unleashing Your Leadership Potential</w:t>
      </w:r>
      <w:bookmarkEnd w:id="1085"/>
    </w:p>
    <w:p w:rsidR="005C1C29" w:rsidRDefault="005C1C29" w:rsidP="00313817">
      <w:pPr>
        <w:tabs>
          <w:tab w:val="left" w:pos="180"/>
          <w:tab w:val="left" w:pos="720"/>
        </w:tabs>
        <w:spacing w:after="0" w:line="240" w:lineRule="auto"/>
        <w:rPr>
          <w:rFonts w:eastAsia="Times New Roman" w:cs="Times New Roman"/>
          <w:color w:val="333333"/>
        </w:rPr>
      </w:pPr>
    </w:p>
    <w:p w:rsidR="005C1C29" w:rsidRPr="00DA0084" w:rsidRDefault="005C1C29" w:rsidP="00313817">
      <w:pPr>
        <w:tabs>
          <w:tab w:val="left" w:pos="180"/>
          <w:tab w:val="left" w:pos="720"/>
        </w:tabs>
        <w:spacing w:after="0" w:line="240" w:lineRule="auto"/>
        <w:rPr>
          <w:rFonts w:cs="Times New Roman"/>
        </w:rPr>
      </w:pPr>
      <w:r w:rsidRPr="00DA0084">
        <w:rPr>
          <w:rFonts w:eastAsia="Times New Roman" w:cs="Times New Roman"/>
          <w:color w:val="333333"/>
        </w:rPr>
        <w:t>Unleashing Your Leadership Potential offers you and other high potential individuals the opportunity to increase your contribution and effectiveness while in the midst of assuming a greater leadership role within your organization. Cultivate a broader view of the impact you can have on others and allow yourself to build a roadmap for your future as a leader.</w:t>
      </w:r>
      <w:r>
        <w:rPr>
          <w:rFonts w:eastAsia="Times New Roman" w:cs="Times New Roman"/>
          <w:color w:val="333333"/>
        </w:rPr>
        <w:t xml:space="preserve"> For more information, </w:t>
      </w:r>
      <w:hyperlink r:id="rId417" w:history="1">
        <w:r w:rsidRPr="006B7040">
          <w:rPr>
            <w:rStyle w:val="Hyperlink"/>
            <w:rFonts w:cs="Times New Roman"/>
          </w:rPr>
          <w:t>click here.</w:t>
        </w:r>
      </w:hyperlink>
    </w:p>
    <w:p w:rsidR="005C1C29" w:rsidRPr="00DA0084" w:rsidRDefault="005C1C29" w:rsidP="00313817">
      <w:pPr>
        <w:pStyle w:val="NoSpacing"/>
        <w:tabs>
          <w:tab w:val="left" w:pos="180"/>
          <w:tab w:val="left" w:pos="720"/>
        </w:tabs>
        <w:rPr>
          <w:rFonts w:cs="Times New Roman"/>
          <w:b/>
        </w:rPr>
      </w:pPr>
    </w:p>
    <w:p w:rsidR="005C1C29" w:rsidRPr="00DA0084" w:rsidRDefault="005C1C29" w:rsidP="00313817">
      <w:pPr>
        <w:pStyle w:val="NoSpacing"/>
        <w:tabs>
          <w:tab w:val="left" w:pos="180"/>
        </w:tabs>
        <w:rPr>
          <w:rFonts w:cs="Times New Roman"/>
        </w:rPr>
      </w:pPr>
      <w:r w:rsidRPr="00DA0084">
        <w:rPr>
          <w:rFonts w:cs="Times New Roman"/>
          <w:i/>
        </w:rPr>
        <w:t>Program Dates:</w:t>
      </w:r>
      <w:r w:rsidRPr="00DA0084">
        <w:rPr>
          <w:rFonts w:cs="Times New Roman"/>
          <w:i/>
        </w:rPr>
        <w:tab/>
      </w:r>
      <w:r>
        <w:rPr>
          <w:rFonts w:cs="Times New Roman"/>
          <w:i/>
        </w:rPr>
        <w:t xml:space="preserve"> </w:t>
      </w:r>
      <w:r w:rsidRPr="006B7040">
        <w:rPr>
          <w:rFonts w:cs="Times New Roman"/>
        </w:rPr>
        <w:t>November 4-7, 2013</w:t>
      </w:r>
      <w:r>
        <w:rPr>
          <w:rFonts w:cs="Times New Roman"/>
        </w:rPr>
        <w:t xml:space="preserve"> </w:t>
      </w:r>
    </w:p>
    <w:p w:rsidR="005C1C29" w:rsidRPr="00DA0084" w:rsidRDefault="005C1C29" w:rsidP="00313817">
      <w:pPr>
        <w:pStyle w:val="NoSpacing"/>
        <w:tabs>
          <w:tab w:val="left" w:pos="180"/>
        </w:tabs>
        <w:rPr>
          <w:rFonts w:cs="Times New Roman"/>
        </w:rPr>
      </w:pPr>
      <w:r w:rsidRPr="00DA0084">
        <w:rPr>
          <w:rFonts w:cs="Times New Roman"/>
          <w:i/>
        </w:rPr>
        <w:t xml:space="preserve">Costs: </w:t>
      </w:r>
      <w:r w:rsidRPr="00DA0084">
        <w:rPr>
          <w:rFonts w:cs="Times New Roman"/>
        </w:rPr>
        <w:t xml:space="preserve">$3,150 </w:t>
      </w:r>
      <w:r>
        <w:rPr>
          <w:rFonts w:cs="Times New Roman"/>
        </w:rPr>
        <w:t xml:space="preserve">(for non-profit) &amp; $3,650 (for-profit organizations); includes lodging and meal </w:t>
      </w:r>
    </w:p>
    <w:p w:rsidR="005C1C29" w:rsidRPr="00DA0084" w:rsidRDefault="005C1C29" w:rsidP="00313817">
      <w:pPr>
        <w:pStyle w:val="NoSpacing"/>
        <w:tabs>
          <w:tab w:val="left" w:pos="180"/>
        </w:tabs>
        <w:rPr>
          <w:rFonts w:cs="Times New Roman"/>
          <w:i/>
        </w:rPr>
      </w:pPr>
      <w:r w:rsidRPr="00DA0084">
        <w:rPr>
          <w:rFonts w:cs="Times New Roman"/>
          <w:i/>
        </w:rPr>
        <w:t xml:space="preserve">Location: </w:t>
      </w:r>
      <w:r w:rsidRPr="00DA0084">
        <w:rPr>
          <w:rFonts w:cs="Times New Roman"/>
          <w:color w:val="333333"/>
        </w:rPr>
        <w:t>Stayer Executive Education Center</w:t>
      </w:r>
    </w:p>
    <w:p w:rsidR="005C1C29" w:rsidRPr="00DA0084" w:rsidRDefault="005C1C29" w:rsidP="00313817">
      <w:pPr>
        <w:pStyle w:val="NormalWeb"/>
        <w:tabs>
          <w:tab w:val="left" w:pos="180"/>
        </w:tabs>
        <w:rPr>
          <w:rFonts w:eastAsia="Times New Roman" w:cs="Times New Roman"/>
          <w:color w:val="333333"/>
          <w:sz w:val="22"/>
          <w:szCs w:val="22"/>
        </w:rPr>
      </w:pPr>
      <w:r w:rsidRPr="00DA0084">
        <w:rPr>
          <w:rFonts w:cs="Times New Roman"/>
          <w:i/>
          <w:sz w:val="22"/>
          <w:szCs w:val="22"/>
        </w:rPr>
        <w:t xml:space="preserve">Contact: </w:t>
      </w:r>
      <w:r w:rsidRPr="00DA0084">
        <w:rPr>
          <w:rFonts w:eastAsia="Times New Roman" w:cs="Times New Roman"/>
          <w:color w:val="333333"/>
          <w:sz w:val="22"/>
          <w:szCs w:val="22"/>
        </w:rPr>
        <w:t>574-631-0564</w:t>
      </w:r>
    </w:p>
    <w:p w:rsidR="005C1C29" w:rsidRDefault="00994646" w:rsidP="00313817">
      <w:pPr>
        <w:pStyle w:val="NoSpacing"/>
        <w:tabs>
          <w:tab w:val="left" w:pos="180"/>
        </w:tabs>
      </w:pPr>
      <w:hyperlink w:anchor="northwesternecq2" w:history="1">
        <w:hyperlink w:anchor="_Table_of_Contents:" w:history="1">
          <w:r w:rsidR="005C1C29" w:rsidRPr="00A11F81">
            <w:rPr>
              <w:rStyle w:val="Hyperlink"/>
              <w:rFonts w:cs="Times New Roman"/>
              <w:b/>
            </w:rPr>
            <w:t>Table of Contents</w:t>
          </w:r>
        </w:hyperlink>
      </w:hyperlink>
    </w:p>
    <w:p w:rsidR="005C1C29" w:rsidRPr="00CF6EEE" w:rsidRDefault="005C1C29" w:rsidP="00313817">
      <w:pPr>
        <w:tabs>
          <w:tab w:val="left" w:pos="180"/>
          <w:tab w:val="left" w:pos="720"/>
        </w:tabs>
        <w:spacing w:after="0" w:line="240" w:lineRule="auto"/>
        <w:rPr>
          <w:rFonts w:cs="Times New Roman"/>
        </w:rPr>
      </w:pPr>
    </w:p>
    <w:p w:rsidR="005C1C29" w:rsidRPr="00A11F81" w:rsidRDefault="005C1C29" w:rsidP="00313817">
      <w:pPr>
        <w:pStyle w:val="Heading2"/>
        <w:tabs>
          <w:tab w:val="left" w:pos="180"/>
        </w:tabs>
        <w:ind w:left="0"/>
      </w:pPr>
      <w:bookmarkStart w:id="1086" w:name="_Toc361823841"/>
      <w:bookmarkStart w:id="1087" w:name="OPMecq2"/>
      <w:r w:rsidRPr="00A11F81">
        <w:rPr>
          <w:rFonts w:eastAsia="Arial Unicode MS"/>
        </w:rPr>
        <w:t>Office of Personnel Management</w:t>
      </w:r>
      <w:bookmarkEnd w:id="1080"/>
      <w:bookmarkEnd w:id="1082"/>
      <w:bookmarkEnd w:id="1083"/>
      <w:bookmarkEnd w:id="1086"/>
      <w:r w:rsidRPr="00A11F81">
        <w:rPr>
          <w:rFonts w:eastAsia="Arial Unicode MS"/>
        </w:rPr>
        <w:t xml:space="preserve"> </w:t>
      </w:r>
    </w:p>
    <w:p w:rsidR="005C1C29" w:rsidRPr="007E7A07" w:rsidRDefault="005C1C29" w:rsidP="00313817">
      <w:pPr>
        <w:pStyle w:val="Heading3"/>
        <w:tabs>
          <w:tab w:val="left" w:pos="180"/>
        </w:tabs>
        <w:ind w:left="0"/>
      </w:pPr>
      <w:bookmarkStart w:id="1088" w:name="_Toc361823842"/>
      <w:bookmarkStart w:id="1089" w:name="_Toc329950265"/>
      <w:bookmarkStart w:id="1090" w:name="_Toc330199145"/>
      <w:bookmarkStart w:id="1091" w:name="_Toc337109000"/>
      <w:bookmarkStart w:id="1092" w:name="OPMseniorexecutiveassessmentprogram"/>
      <w:bookmarkEnd w:id="1065"/>
      <w:bookmarkEnd w:id="1087"/>
      <w:r w:rsidRPr="007E7A07">
        <w:t xml:space="preserve">Management Development Seminar </w:t>
      </w:r>
      <w:r>
        <w:t>I</w:t>
      </w:r>
      <w:r w:rsidRPr="007E7A07">
        <w:t>: Leading from the Middle</w:t>
      </w:r>
      <w:bookmarkEnd w:id="1088"/>
    </w:p>
    <w:p w:rsidR="005C1C29" w:rsidRPr="00355518" w:rsidRDefault="005C1C29" w:rsidP="00313817">
      <w:pPr>
        <w:tabs>
          <w:tab w:val="left" w:pos="180"/>
        </w:tabs>
        <w:spacing w:after="0" w:line="240" w:lineRule="auto"/>
        <w:rPr>
          <w:rFonts w:eastAsia="Times New Roman" w:cs="Times New Roman"/>
          <w:color w:val="000000"/>
          <w:sz w:val="24"/>
          <w:szCs w:val="24"/>
        </w:rPr>
      </w:pPr>
      <w:r w:rsidRPr="00355518">
        <w:rPr>
          <w:rFonts w:eastAsia="Times New Roman" w:cs="Times New Roman"/>
          <w:color w:val="000000"/>
        </w:rPr>
        <w:t xml:space="preserve">This course is designed to teach attendees to development communication skills and think more critically. It's an ideal experience, whether you are a new middle manager or an experienced first-line supervisor. During the course you will study essential management competencies through individual assessments, readings, small group activities, real-world experiences and stimulating class discussions. For more information, </w:t>
      </w:r>
      <w:hyperlink r:id="rId418" w:history="1">
        <w:r w:rsidRPr="006B7040">
          <w:rPr>
            <w:rStyle w:val="Hyperlink"/>
            <w:rFonts w:cs="Times New Roman"/>
          </w:rPr>
          <w:t>click here.</w:t>
        </w:r>
      </w:hyperlink>
      <w:r w:rsidRPr="00355518">
        <w:rPr>
          <w:rFonts w:eastAsia="Times New Roman" w:cs="Times New Roman"/>
          <w:color w:val="000000"/>
        </w:rPr>
        <w:br/>
      </w:r>
      <w:r w:rsidRPr="00355518">
        <w:rPr>
          <w:rFonts w:eastAsia="Times New Roman" w:cs="Times New Roman"/>
          <w:color w:val="000000"/>
        </w:rPr>
        <w:br/>
      </w:r>
      <w:r w:rsidRPr="00355518">
        <w:rPr>
          <w:rFonts w:eastAsia="Times New Roman" w:cs="Times New Roman"/>
          <w:color w:val="000000"/>
          <w:sz w:val="24"/>
          <w:szCs w:val="24"/>
        </w:rPr>
        <w:t xml:space="preserve">Jul 8-18, ‘13 @ EMDC, Shepherdstown, WV   $5035 </w:t>
      </w:r>
    </w:p>
    <w:p w:rsidR="005C1C29" w:rsidRPr="00355518" w:rsidRDefault="005C1C29" w:rsidP="00313817">
      <w:pPr>
        <w:tabs>
          <w:tab w:val="left" w:pos="180"/>
        </w:tabs>
        <w:spacing w:after="0" w:line="240" w:lineRule="auto"/>
        <w:rPr>
          <w:rFonts w:eastAsia="Times New Roman" w:cs="Times New Roman"/>
          <w:i/>
          <w:iCs/>
          <w:color w:val="000000"/>
          <w:sz w:val="24"/>
          <w:szCs w:val="24"/>
        </w:rPr>
      </w:pPr>
      <w:r w:rsidRPr="00355518">
        <w:rPr>
          <w:rFonts w:eastAsia="Times New Roman" w:cs="Times New Roman"/>
          <w:i/>
          <w:iCs/>
          <w:color w:val="000000"/>
          <w:sz w:val="24"/>
          <w:szCs w:val="24"/>
        </w:rPr>
        <w:t>Starts 1:00 PM on 1st day ends 4:00 PM on last day</w:t>
      </w:r>
    </w:p>
    <w:p w:rsidR="005C1C29" w:rsidRPr="00355518" w:rsidRDefault="005C1C29" w:rsidP="00313817">
      <w:pPr>
        <w:tabs>
          <w:tab w:val="left" w:pos="180"/>
        </w:tabs>
        <w:spacing w:after="0" w:line="240" w:lineRule="auto"/>
        <w:rPr>
          <w:rFonts w:eastAsia="Times New Roman" w:cs="Times New Roman"/>
          <w:color w:val="000000"/>
          <w:sz w:val="24"/>
          <w:szCs w:val="24"/>
        </w:rPr>
      </w:pPr>
      <w:r w:rsidRPr="00355518">
        <w:rPr>
          <w:rFonts w:eastAsia="Times New Roman" w:cs="Times New Roman"/>
          <w:color w:val="000000"/>
          <w:sz w:val="24"/>
          <w:szCs w:val="24"/>
        </w:rPr>
        <w:t xml:space="preserve">Aug 12-22, ‘13 @ WMDC, Aurora, CO   $5035 </w:t>
      </w:r>
    </w:p>
    <w:p w:rsidR="005C1C29" w:rsidRPr="00355518" w:rsidRDefault="005C1C29" w:rsidP="00313817">
      <w:pPr>
        <w:tabs>
          <w:tab w:val="left" w:pos="180"/>
        </w:tabs>
        <w:spacing w:after="0" w:line="240" w:lineRule="auto"/>
        <w:rPr>
          <w:rFonts w:eastAsia="Times New Roman" w:cs="Times New Roman"/>
          <w:i/>
          <w:iCs/>
          <w:color w:val="000000"/>
          <w:sz w:val="24"/>
          <w:szCs w:val="24"/>
        </w:rPr>
      </w:pPr>
      <w:r w:rsidRPr="00355518">
        <w:rPr>
          <w:rFonts w:eastAsia="Times New Roman" w:cs="Times New Roman"/>
          <w:i/>
          <w:iCs/>
          <w:color w:val="000000"/>
          <w:sz w:val="24"/>
          <w:szCs w:val="24"/>
        </w:rPr>
        <w:t>Starts 1:00 PM on 1st day ends 4:00 PM on last day</w:t>
      </w:r>
    </w:p>
    <w:p w:rsidR="005C1C29" w:rsidRPr="00355518" w:rsidRDefault="005C1C29" w:rsidP="00313817">
      <w:pPr>
        <w:tabs>
          <w:tab w:val="left" w:pos="180"/>
        </w:tabs>
        <w:spacing w:after="0" w:line="240" w:lineRule="auto"/>
        <w:rPr>
          <w:rFonts w:eastAsia="Times New Roman" w:cs="Times New Roman"/>
          <w:color w:val="000000"/>
          <w:sz w:val="24"/>
          <w:szCs w:val="24"/>
        </w:rPr>
      </w:pPr>
      <w:r w:rsidRPr="00355518">
        <w:rPr>
          <w:rFonts w:eastAsia="Times New Roman" w:cs="Times New Roman"/>
          <w:color w:val="000000"/>
          <w:sz w:val="24"/>
          <w:szCs w:val="24"/>
        </w:rPr>
        <w:t xml:space="preserve">Sep 16-26, ‘13 @ EMDC, Shepherdstown, WV   $5035 </w:t>
      </w:r>
    </w:p>
    <w:p w:rsidR="005C1C29" w:rsidRPr="00355518" w:rsidRDefault="005C1C29" w:rsidP="00313817">
      <w:pPr>
        <w:tabs>
          <w:tab w:val="left" w:pos="180"/>
        </w:tabs>
        <w:spacing w:after="0" w:line="240" w:lineRule="auto"/>
        <w:rPr>
          <w:rFonts w:eastAsia="Times New Roman" w:cs="Times New Roman"/>
          <w:i/>
          <w:iCs/>
          <w:color w:val="000000"/>
          <w:sz w:val="24"/>
          <w:szCs w:val="24"/>
        </w:rPr>
      </w:pPr>
      <w:r w:rsidRPr="00355518">
        <w:rPr>
          <w:rFonts w:eastAsia="Times New Roman" w:cs="Times New Roman"/>
          <w:i/>
          <w:iCs/>
          <w:color w:val="000000"/>
          <w:sz w:val="24"/>
          <w:szCs w:val="24"/>
        </w:rPr>
        <w:t>Starts 1:00 PM on 1st day ends 4:00 PM on last day</w:t>
      </w:r>
    </w:p>
    <w:p w:rsidR="005C1C29" w:rsidRPr="007E7A07" w:rsidRDefault="00994646" w:rsidP="00313817">
      <w:pPr>
        <w:tabs>
          <w:tab w:val="left" w:pos="180"/>
        </w:tabs>
        <w:spacing w:before="100" w:beforeAutospacing="1" w:after="100" w:afterAutospacing="1" w:line="240" w:lineRule="auto"/>
      </w:pPr>
      <w:hyperlink w:anchor="_Table_of_Contents:" w:history="1">
        <w:r w:rsidR="005C1C29" w:rsidRPr="00A11F81">
          <w:rPr>
            <w:rStyle w:val="Hyperlink"/>
            <w:rFonts w:cs="Times New Roman"/>
            <w:b/>
          </w:rPr>
          <w:t>Table of Contents</w:t>
        </w:r>
      </w:hyperlink>
    </w:p>
    <w:p w:rsidR="005C1C29" w:rsidRDefault="005C1C29" w:rsidP="00313817">
      <w:pPr>
        <w:pStyle w:val="Heading3"/>
        <w:tabs>
          <w:tab w:val="left" w:pos="180"/>
        </w:tabs>
        <w:ind w:left="0"/>
        <w:rPr>
          <w:rFonts w:eastAsia="Arial Unicode MS"/>
        </w:rPr>
      </w:pPr>
      <w:bookmarkStart w:id="1093" w:name="_Toc361823843"/>
      <w:r>
        <w:rPr>
          <w:rFonts w:eastAsia="Arial Unicode MS"/>
        </w:rPr>
        <w:t>Management Development Seminar II: Leading Organizations</w:t>
      </w:r>
      <w:bookmarkEnd w:id="1093"/>
    </w:p>
    <w:p w:rsidR="005C1C29" w:rsidRPr="00DA0084" w:rsidRDefault="005C1C29" w:rsidP="00313817">
      <w:pPr>
        <w:tabs>
          <w:tab w:val="left" w:pos="180"/>
        </w:tabs>
        <w:spacing w:before="100" w:beforeAutospacing="1" w:after="100" w:afterAutospacing="1" w:line="240" w:lineRule="auto"/>
        <w:rPr>
          <w:rFonts w:cs="Times New Roman"/>
        </w:rPr>
      </w:pPr>
      <w:r w:rsidRPr="00DA0084">
        <w:rPr>
          <w:rFonts w:eastAsia="Times New Roman" w:cs="Times New Roman"/>
          <w:color w:val="000000"/>
        </w:rPr>
        <w:t>In an era of constant change and challenges, managers must step up for greater effectiveness and efficiency. This seminar offers an unmatched overview of your systems and best practices, and a useful framework for leading your organization into the future. Experienced mid-level managers can assess and improve their organizations' overall effectiveness by learning how to help guide your organization during time of unprecedented change, challenge and uncertainty. Through presentations, small-group work and practice, you will learn how to engage your workers and foster innovative thinking and action.</w:t>
      </w:r>
      <w:r>
        <w:rPr>
          <w:rFonts w:eastAsia="Times New Roman" w:cs="Times New Roman"/>
          <w:color w:val="000000"/>
        </w:rPr>
        <w:t xml:space="preserve"> For more information</w:t>
      </w:r>
      <w:r w:rsidR="004C179A">
        <w:rPr>
          <w:rFonts w:eastAsia="Times New Roman" w:cs="Times New Roman"/>
          <w:color w:val="000000"/>
        </w:rPr>
        <w:t xml:space="preserve">, </w:t>
      </w:r>
      <w:hyperlink r:id="rId419" w:history="1">
        <w:r w:rsidRPr="006B7040">
          <w:rPr>
            <w:rStyle w:val="Hyperlink"/>
            <w:rFonts w:cs="Times New Roman"/>
          </w:rPr>
          <w:t>click here.</w:t>
        </w:r>
      </w:hyperlink>
      <w:r w:rsidRPr="00DA0084">
        <w:rPr>
          <w:rFonts w:cs="Times New Roman"/>
        </w:rPr>
        <w:t xml:space="preserve"> </w:t>
      </w:r>
    </w:p>
    <w:p w:rsidR="005C1C29" w:rsidRPr="00E35BAA" w:rsidRDefault="005C1C29" w:rsidP="00313817">
      <w:pPr>
        <w:tabs>
          <w:tab w:val="left" w:pos="180"/>
        </w:tabs>
        <w:spacing w:after="0" w:line="240" w:lineRule="auto"/>
        <w:rPr>
          <w:rFonts w:eastAsia="Times New Roman" w:cs="Times New Roman"/>
          <w:color w:val="000000"/>
        </w:rPr>
      </w:pPr>
      <w:r w:rsidRPr="00E35BAA">
        <w:rPr>
          <w:rFonts w:eastAsia="Times New Roman" w:cs="Times New Roman"/>
          <w:color w:val="000000"/>
        </w:rPr>
        <w:t xml:space="preserve">Jul 8-18, ‘13 @ WMDC, Aurora, CO   $5300 </w:t>
      </w:r>
    </w:p>
    <w:p w:rsidR="005C1C29" w:rsidRPr="00E35BAA" w:rsidRDefault="005C1C29" w:rsidP="00313817">
      <w:pPr>
        <w:tabs>
          <w:tab w:val="left" w:pos="180"/>
        </w:tabs>
        <w:spacing w:after="0" w:line="240" w:lineRule="auto"/>
        <w:rPr>
          <w:rFonts w:eastAsia="Times New Roman" w:cs="Times New Roman"/>
          <w:i/>
          <w:iCs/>
          <w:color w:val="000000"/>
        </w:rPr>
      </w:pPr>
      <w:r w:rsidRPr="00E35BAA">
        <w:rPr>
          <w:rFonts w:eastAsia="Times New Roman" w:cs="Times New Roman"/>
          <w:i/>
          <w:iCs/>
          <w:color w:val="000000"/>
        </w:rPr>
        <w:t>Starts 8:00 AM on 1st day ends 5:00 PM on last day</w:t>
      </w:r>
    </w:p>
    <w:p w:rsidR="005C1C29" w:rsidRPr="00E35BAA" w:rsidRDefault="005C1C29" w:rsidP="00313817">
      <w:pPr>
        <w:tabs>
          <w:tab w:val="left" w:pos="180"/>
        </w:tabs>
        <w:spacing w:after="0" w:line="240" w:lineRule="auto"/>
        <w:rPr>
          <w:rFonts w:eastAsia="Times New Roman" w:cs="Times New Roman"/>
          <w:color w:val="000000"/>
        </w:rPr>
      </w:pPr>
      <w:r w:rsidRPr="00E35BAA">
        <w:rPr>
          <w:rFonts w:eastAsia="Times New Roman" w:cs="Times New Roman"/>
          <w:color w:val="000000"/>
        </w:rPr>
        <w:t xml:space="preserve">Aug 5-15, ‘13 @ EMDC, Shepherdstown, WV   $5300 </w:t>
      </w:r>
    </w:p>
    <w:p w:rsidR="005C1C29" w:rsidRPr="00E35BAA" w:rsidRDefault="005C1C29" w:rsidP="00313817">
      <w:pPr>
        <w:tabs>
          <w:tab w:val="left" w:pos="180"/>
        </w:tabs>
        <w:spacing w:after="0" w:line="240" w:lineRule="auto"/>
        <w:rPr>
          <w:rFonts w:eastAsia="Times New Roman" w:cs="Times New Roman"/>
          <w:i/>
          <w:iCs/>
          <w:color w:val="000000"/>
        </w:rPr>
      </w:pPr>
      <w:r w:rsidRPr="00E35BAA">
        <w:rPr>
          <w:rFonts w:eastAsia="Times New Roman" w:cs="Times New Roman"/>
          <w:i/>
          <w:iCs/>
          <w:color w:val="000000"/>
        </w:rPr>
        <w:t>Starts 8:00 AM on 1st day ends 5:00 PM on last day</w:t>
      </w:r>
    </w:p>
    <w:p w:rsidR="005C1C29" w:rsidRPr="00E35BAA" w:rsidRDefault="005C1C29" w:rsidP="00313817">
      <w:pPr>
        <w:tabs>
          <w:tab w:val="left" w:pos="180"/>
        </w:tabs>
        <w:spacing w:after="0" w:line="240" w:lineRule="auto"/>
        <w:rPr>
          <w:rFonts w:eastAsia="Times New Roman" w:cs="Times New Roman"/>
          <w:color w:val="000000"/>
        </w:rPr>
      </w:pPr>
      <w:r w:rsidRPr="00E35BAA">
        <w:rPr>
          <w:rFonts w:eastAsia="Times New Roman" w:cs="Times New Roman"/>
          <w:color w:val="000000"/>
        </w:rPr>
        <w:t xml:space="preserve">Sep 16-26, ‘13 @ WMDC, Aurora, CO   $5300 </w:t>
      </w:r>
    </w:p>
    <w:p w:rsidR="005C1C29" w:rsidRPr="00E35BAA" w:rsidRDefault="005C1C29" w:rsidP="00313817">
      <w:pPr>
        <w:tabs>
          <w:tab w:val="left" w:pos="180"/>
        </w:tabs>
        <w:spacing w:after="0" w:line="240" w:lineRule="auto"/>
        <w:rPr>
          <w:rFonts w:eastAsia="Times New Roman" w:cs="Times New Roman"/>
          <w:i/>
          <w:iCs/>
          <w:color w:val="000000"/>
        </w:rPr>
      </w:pPr>
      <w:r>
        <w:rPr>
          <w:rFonts w:eastAsia="Times New Roman" w:cs="Times New Roman"/>
          <w:i/>
          <w:iCs/>
          <w:color w:val="000000"/>
        </w:rPr>
        <w:t>S</w:t>
      </w:r>
      <w:r w:rsidRPr="00E35BAA">
        <w:rPr>
          <w:rFonts w:eastAsia="Times New Roman" w:cs="Times New Roman"/>
          <w:i/>
          <w:iCs/>
          <w:color w:val="000000"/>
        </w:rPr>
        <w:t>tarts 8:00 AM on 1st day ends 5:00 PM on last day</w:t>
      </w:r>
    </w:p>
    <w:p w:rsidR="005C1C29" w:rsidRDefault="005C1C29" w:rsidP="00313817">
      <w:pPr>
        <w:pStyle w:val="NoSpacing"/>
        <w:tabs>
          <w:tab w:val="left" w:pos="180"/>
        </w:tabs>
      </w:pPr>
    </w:p>
    <w:p w:rsidR="005C1C29" w:rsidRPr="00A11F81" w:rsidRDefault="00994646" w:rsidP="00313817">
      <w:pPr>
        <w:pStyle w:val="NoSpacing"/>
        <w:tabs>
          <w:tab w:val="left" w:pos="180"/>
        </w:tabs>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pStyle w:val="Heading3"/>
        <w:tabs>
          <w:tab w:val="left" w:pos="180"/>
        </w:tabs>
        <w:ind w:left="0"/>
        <w:rPr>
          <w:rFonts w:eastAsia="Arial Unicode MS"/>
        </w:rPr>
      </w:pPr>
      <w:r>
        <w:rPr>
          <w:rFonts w:eastAsia="Arial Unicode MS"/>
        </w:rPr>
        <w:t xml:space="preserve"> </w:t>
      </w:r>
    </w:p>
    <w:p w:rsidR="005C1C29" w:rsidRDefault="005C1C29" w:rsidP="00313817">
      <w:pPr>
        <w:pStyle w:val="Heading3"/>
        <w:tabs>
          <w:tab w:val="left" w:pos="180"/>
        </w:tabs>
        <w:ind w:left="0"/>
        <w:rPr>
          <w:rFonts w:eastAsia="Arial Unicode MS"/>
        </w:rPr>
      </w:pPr>
      <w:bookmarkStart w:id="1094" w:name="_Toc361823844"/>
      <w:r>
        <w:rPr>
          <w:rFonts w:eastAsia="Arial Unicode MS"/>
        </w:rPr>
        <w:t>Team Development Seminar</w:t>
      </w:r>
      <w:bookmarkEnd w:id="1094"/>
    </w:p>
    <w:p w:rsidR="005C1C29" w:rsidRDefault="005C1C29" w:rsidP="00313817">
      <w:pPr>
        <w:tabs>
          <w:tab w:val="left" w:pos="180"/>
        </w:tabs>
        <w:spacing w:after="0" w:line="240" w:lineRule="auto"/>
        <w:rPr>
          <w:rFonts w:cs="Times New Roman"/>
        </w:rPr>
      </w:pPr>
    </w:p>
    <w:p w:rsidR="005C1C29" w:rsidRPr="00DA0084" w:rsidRDefault="005C1C29" w:rsidP="00313817">
      <w:pPr>
        <w:tabs>
          <w:tab w:val="left" w:pos="180"/>
        </w:tabs>
        <w:spacing w:after="0" w:line="240" w:lineRule="auto"/>
        <w:rPr>
          <w:rFonts w:cs="Times New Roman"/>
        </w:rPr>
      </w:pPr>
      <w:r w:rsidRPr="00DA0084">
        <w:rPr>
          <w:rFonts w:cs="Times New Roman"/>
        </w:rPr>
        <w:t xml:space="preserve">The Federal government has moved towards a more collaborative and shared leadership model that empowers decision-makers at all levels. Becoming a member of a team does not guarantee high performance.  Chances are the skills and knowledge that makes you a successful contributor may not necessarily ensure success as a team member or a team leader. During this two week seminar you will learn the basics of successful dynamics of a team and gain insight on your personal leadership styles and how they translate to teams. </w:t>
      </w:r>
      <w:r>
        <w:rPr>
          <w:rFonts w:cs="Times New Roman"/>
        </w:rPr>
        <w:t xml:space="preserve">For more information, </w:t>
      </w:r>
      <w:hyperlink r:id="rId420" w:history="1">
        <w:r w:rsidRPr="006B7040">
          <w:rPr>
            <w:rStyle w:val="Hyperlink"/>
            <w:rFonts w:cs="Times New Roman"/>
          </w:rPr>
          <w:t>click here.</w:t>
        </w:r>
      </w:hyperlink>
    </w:p>
    <w:p w:rsidR="005C1C29" w:rsidRDefault="005C1C29" w:rsidP="00313817">
      <w:pPr>
        <w:tabs>
          <w:tab w:val="left" w:pos="180"/>
        </w:tabs>
        <w:spacing w:after="0" w:line="240" w:lineRule="auto"/>
        <w:rPr>
          <w:rFonts w:eastAsia="Times New Roman" w:cs="Times New Roman"/>
          <w:color w:val="000000"/>
        </w:rPr>
      </w:pPr>
    </w:p>
    <w:p w:rsidR="005C1C29" w:rsidRPr="00DA0084" w:rsidRDefault="005C1C29" w:rsidP="00313817">
      <w:pPr>
        <w:tabs>
          <w:tab w:val="left" w:pos="180"/>
        </w:tabs>
        <w:spacing w:after="0" w:line="240" w:lineRule="auto"/>
        <w:rPr>
          <w:rFonts w:eastAsia="Times New Roman" w:cs="Times New Roman"/>
          <w:color w:val="000000"/>
        </w:rPr>
      </w:pPr>
      <w:r>
        <w:rPr>
          <w:rFonts w:eastAsia="Times New Roman" w:cs="Times New Roman"/>
          <w:color w:val="000000"/>
        </w:rPr>
        <w:t xml:space="preserve">  </w:t>
      </w:r>
      <w:r w:rsidRPr="00DA0084">
        <w:rPr>
          <w:rFonts w:eastAsia="Times New Roman" w:cs="Times New Roman"/>
          <w:color w:val="000000"/>
        </w:rPr>
        <w:t xml:space="preserve">Jul 16-26, ‘13 @ EMDC, Shepherdstown, WV   $4950 </w:t>
      </w:r>
    </w:p>
    <w:p w:rsidR="005C1C29" w:rsidRDefault="005C1C29" w:rsidP="00313817">
      <w:pPr>
        <w:pStyle w:val="NoSpacing"/>
        <w:tabs>
          <w:tab w:val="left" w:pos="180"/>
        </w:tabs>
      </w:pPr>
      <w:r w:rsidRPr="00DA0084">
        <w:rPr>
          <w:rFonts w:eastAsia="Times New Roman" w:cs="Times New Roman"/>
          <w:i/>
          <w:iCs/>
          <w:color w:val="000000"/>
        </w:rPr>
        <w:t>Starts 8:00 AM on 1st day ends 1:30 PM on last day</w:t>
      </w:r>
    </w:p>
    <w:p w:rsidR="005C1C29" w:rsidRPr="00A11F81" w:rsidRDefault="00994646" w:rsidP="00313817">
      <w:pPr>
        <w:pStyle w:val="NoSpacing"/>
        <w:tabs>
          <w:tab w:val="left" w:pos="180"/>
        </w:tabs>
        <w:rPr>
          <w:rFonts w:cs="Times New Roman"/>
          <w:b/>
        </w:rPr>
      </w:pPr>
      <w:hyperlink w:anchor="_Table_of_Contents:" w:history="1">
        <w:r w:rsidR="005C1C29" w:rsidRPr="00A11F81">
          <w:rPr>
            <w:rStyle w:val="Hyperlink"/>
            <w:rFonts w:cs="Times New Roman"/>
            <w:b/>
          </w:rPr>
          <w:t>Table of Contents</w:t>
        </w:r>
      </w:hyperlink>
    </w:p>
    <w:p w:rsidR="005C1C29" w:rsidRPr="00E037B4" w:rsidRDefault="005C1C29" w:rsidP="00313817">
      <w:pPr>
        <w:tabs>
          <w:tab w:val="left" w:pos="180"/>
          <w:tab w:val="num" w:pos="1800"/>
        </w:tabs>
        <w:spacing w:after="0" w:line="240" w:lineRule="auto"/>
        <w:rPr>
          <w:rFonts w:cs="Times New Roman"/>
        </w:rPr>
      </w:pPr>
    </w:p>
    <w:p w:rsidR="005C1C29" w:rsidRDefault="005C1C29" w:rsidP="00313817">
      <w:pPr>
        <w:pStyle w:val="Heading3"/>
        <w:tabs>
          <w:tab w:val="left" w:pos="180"/>
        </w:tabs>
        <w:ind w:left="0"/>
        <w:rPr>
          <w:rFonts w:eastAsia="Arial Unicode MS"/>
        </w:rPr>
      </w:pPr>
      <w:bookmarkStart w:id="1095" w:name="_Toc361823845"/>
      <w:r>
        <w:rPr>
          <w:rFonts w:eastAsia="Arial Unicode MS"/>
        </w:rPr>
        <w:t>Supervisory Development Seminar Week 1: Fundamentals</w:t>
      </w:r>
      <w:bookmarkEnd w:id="1095"/>
    </w:p>
    <w:p w:rsidR="005C1C29" w:rsidRPr="00DA0084" w:rsidRDefault="005C1C29" w:rsidP="00313817">
      <w:pPr>
        <w:tabs>
          <w:tab w:val="left" w:pos="180"/>
        </w:tabs>
        <w:spacing w:after="0" w:line="240" w:lineRule="auto"/>
        <w:rPr>
          <w:rFonts w:cs="Times New Roman"/>
        </w:rPr>
      </w:pPr>
      <w:r w:rsidRPr="00DA0084">
        <w:rPr>
          <w:rFonts w:cs="Times New Roman"/>
        </w:rPr>
        <w:t>Though occupations vary greatly across the federal government, the responsibilities of the frontline supervisor do not. Every Federal supervisor needs to know how to implement an effective human resource and performance management process to achieve high performance.  New supervisors will gain valuable insights into the fundamental skills, behaviors and attitudes that define the successful Federal supervisor and maximize personal performance. This week-long course can be combined with the Supervisory Development Seminar II for a two-week immersion program to expand these fundamentals into a foundation of great leadership.</w:t>
      </w:r>
      <w:r>
        <w:rPr>
          <w:rFonts w:cs="Times New Roman"/>
        </w:rPr>
        <w:t xml:space="preserve"> For more information, </w:t>
      </w:r>
      <w:hyperlink r:id="rId421" w:history="1">
        <w:r w:rsidRPr="006B7040">
          <w:rPr>
            <w:rStyle w:val="Hyperlink"/>
            <w:rFonts w:cs="Times New Roman"/>
          </w:rPr>
          <w:t>click here.</w:t>
        </w:r>
      </w:hyperlink>
    </w:p>
    <w:p w:rsidR="005C1C29" w:rsidRPr="003246A1" w:rsidRDefault="005C1C29" w:rsidP="00313817">
      <w:pPr>
        <w:tabs>
          <w:tab w:val="left" w:pos="180"/>
          <w:tab w:val="num" w:pos="1800"/>
        </w:tabs>
        <w:spacing w:after="0" w:line="240" w:lineRule="auto"/>
        <w:rPr>
          <w:rFonts w:eastAsia="Times New Roman" w:cs="Times New Roman"/>
          <w:color w:val="000000"/>
        </w:rPr>
      </w:pPr>
    </w:p>
    <w:p w:rsidR="005C1C29" w:rsidRPr="00DA0084" w:rsidRDefault="005C1C29" w:rsidP="00313817">
      <w:pPr>
        <w:tabs>
          <w:tab w:val="left" w:pos="180"/>
        </w:tabs>
        <w:spacing w:after="0" w:line="240" w:lineRule="auto"/>
        <w:rPr>
          <w:rFonts w:eastAsia="Times New Roman" w:cs="Times New Roman"/>
          <w:color w:val="000000"/>
        </w:rPr>
      </w:pPr>
      <w:r w:rsidRPr="00DA0084">
        <w:rPr>
          <w:rFonts w:eastAsia="Times New Roman" w:cs="Times New Roman"/>
          <w:color w:val="000000"/>
        </w:rPr>
        <w:t xml:space="preserve">Aug 5-9, ‘13 @ EMDC, Shepherdstown, WV   $3350 </w:t>
      </w:r>
    </w:p>
    <w:p w:rsidR="005C1C29" w:rsidRPr="00E35BAA" w:rsidRDefault="005C1C29" w:rsidP="00313817">
      <w:pPr>
        <w:tabs>
          <w:tab w:val="left" w:pos="180"/>
          <w:tab w:val="num" w:pos="1800"/>
        </w:tabs>
        <w:spacing w:after="0" w:line="240" w:lineRule="auto"/>
        <w:rPr>
          <w:rFonts w:eastAsia="Times New Roman" w:cs="Times New Roman"/>
          <w:i/>
          <w:iCs/>
          <w:color w:val="000000"/>
        </w:rPr>
      </w:pPr>
      <w:r>
        <w:rPr>
          <w:rFonts w:eastAsia="Times New Roman" w:cs="Times New Roman"/>
          <w:i/>
          <w:iCs/>
          <w:color w:val="000000"/>
        </w:rPr>
        <w:tab/>
      </w:r>
      <w:r w:rsidRPr="00E35BAA">
        <w:rPr>
          <w:rFonts w:eastAsia="Times New Roman" w:cs="Times New Roman"/>
          <w:i/>
          <w:iCs/>
          <w:color w:val="000000"/>
        </w:rPr>
        <w:t>Starts 8:30 AM on 1st day ends 12:00 PM on last day</w:t>
      </w:r>
    </w:p>
    <w:p w:rsidR="005C1C29" w:rsidRPr="00DA0084" w:rsidRDefault="005C1C29" w:rsidP="00313817">
      <w:pPr>
        <w:tabs>
          <w:tab w:val="left" w:pos="180"/>
        </w:tabs>
        <w:spacing w:after="0" w:line="240" w:lineRule="auto"/>
        <w:rPr>
          <w:rFonts w:eastAsia="Times New Roman" w:cs="Times New Roman"/>
          <w:color w:val="000000"/>
        </w:rPr>
      </w:pPr>
      <w:r w:rsidRPr="00DA0084">
        <w:rPr>
          <w:rFonts w:eastAsia="Times New Roman" w:cs="Times New Roman"/>
          <w:color w:val="000000"/>
        </w:rPr>
        <w:t xml:space="preserve">Sep 16-20, ‘13 @ WMDC, Aurora, CO   $3350 </w:t>
      </w:r>
    </w:p>
    <w:p w:rsidR="005C1C29" w:rsidRPr="00E35BAA" w:rsidRDefault="005C1C29" w:rsidP="00313817">
      <w:pPr>
        <w:tabs>
          <w:tab w:val="left" w:pos="180"/>
          <w:tab w:val="num" w:pos="1800"/>
        </w:tabs>
        <w:spacing w:after="0" w:line="240" w:lineRule="auto"/>
        <w:rPr>
          <w:rFonts w:eastAsia="Times New Roman" w:cs="Times New Roman"/>
          <w:i/>
          <w:iCs/>
          <w:color w:val="000000"/>
        </w:rPr>
      </w:pPr>
      <w:r>
        <w:rPr>
          <w:rFonts w:eastAsia="Times New Roman" w:cs="Times New Roman"/>
          <w:i/>
          <w:iCs/>
          <w:color w:val="000000"/>
        </w:rPr>
        <w:tab/>
      </w:r>
      <w:r w:rsidRPr="00E35BAA">
        <w:rPr>
          <w:rFonts w:eastAsia="Times New Roman" w:cs="Times New Roman"/>
          <w:i/>
          <w:iCs/>
          <w:color w:val="000000"/>
        </w:rPr>
        <w:t>Starts 8:30 AM on 1st day ends 12:00 PM on last day</w:t>
      </w:r>
    </w:p>
    <w:p w:rsidR="005C1C29" w:rsidRPr="00A11F81" w:rsidRDefault="00994646" w:rsidP="00313817">
      <w:pPr>
        <w:pStyle w:val="NoSpacing"/>
        <w:tabs>
          <w:tab w:val="left" w:pos="180"/>
        </w:tabs>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pStyle w:val="Heading3"/>
        <w:tabs>
          <w:tab w:val="left" w:pos="180"/>
        </w:tabs>
        <w:ind w:left="0"/>
        <w:rPr>
          <w:rFonts w:eastAsia="Arial Unicode MS"/>
        </w:rPr>
      </w:pPr>
    </w:p>
    <w:p w:rsidR="005C1C29" w:rsidRDefault="005C1C29" w:rsidP="00313817">
      <w:pPr>
        <w:pStyle w:val="Heading3"/>
        <w:tabs>
          <w:tab w:val="left" w:pos="180"/>
        </w:tabs>
        <w:ind w:left="0"/>
        <w:rPr>
          <w:rFonts w:eastAsia="Arial Unicode MS"/>
        </w:rPr>
      </w:pPr>
      <w:bookmarkStart w:id="1096" w:name="_Toc361823846"/>
      <w:r>
        <w:rPr>
          <w:rFonts w:eastAsia="Arial Unicode MS"/>
        </w:rPr>
        <w:t>Supervisory Development Seminar Week 2: Learning to Lead</w:t>
      </w:r>
      <w:bookmarkEnd w:id="1096"/>
    </w:p>
    <w:p w:rsidR="005C1C29" w:rsidRPr="00E35BAA" w:rsidRDefault="005C1C29" w:rsidP="00313817">
      <w:pPr>
        <w:pStyle w:val="NormalWeb"/>
        <w:tabs>
          <w:tab w:val="left" w:pos="180"/>
        </w:tabs>
        <w:rPr>
          <w:rFonts w:cs="Times New Roman"/>
          <w:sz w:val="22"/>
          <w:szCs w:val="22"/>
        </w:rPr>
      </w:pPr>
      <w:r w:rsidRPr="00E35BAA">
        <w:rPr>
          <w:rFonts w:cs="Times New Roman"/>
          <w:sz w:val="22"/>
          <w:szCs w:val="22"/>
        </w:rPr>
        <w:t xml:space="preserve">Supervisors will gain valuable insights into workplace motivation and employee engagement and adapt skills on these insights into their leadership approach. This seminar will develop your capacity to move employees from performance compliance to commitment for excellence. This week-long seminar can be combined with the Supervisory Development Seminar I for a two-week immersion experience that will integrate leadership with the nuts and bolts of supervision. For more information, </w:t>
      </w:r>
      <w:hyperlink r:id="rId422" w:history="1">
        <w:r w:rsidRPr="006B7040">
          <w:rPr>
            <w:rStyle w:val="Hyperlink"/>
            <w:rFonts w:cs="Times New Roman"/>
            <w:sz w:val="22"/>
            <w:szCs w:val="22"/>
          </w:rPr>
          <w:t>click here.</w:t>
        </w:r>
      </w:hyperlink>
    </w:p>
    <w:p w:rsidR="005C1C29" w:rsidRPr="00E35BAA" w:rsidRDefault="005C1C29" w:rsidP="00313817">
      <w:pPr>
        <w:tabs>
          <w:tab w:val="left" w:pos="180"/>
        </w:tabs>
        <w:spacing w:after="0" w:line="240" w:lineRule="auto"/>
        <w:rPr>
          <w:rFonts w:eastAsia="Times New Roman" w:cs="Times New Roman"/>
          <w:color w:val="000000"/>
        </w:rPr>
      </w:pPr>
      <w:r w:rsidRPr="00E35BAA">
        <w:rPr>
          <w:rFonts w:eastAsia="Times New Roman" w:cs="Times New Roman"/>
          <w:color w:val="000000"/>
        </w:rPr>
        <w:t>Jun 24-27, ‘13 @ EMDC, Shepherdstown, WV   $3350</w:t>
      </w:r>
    </w:p>
    <w:p w:rsidR="005C1C29" w:rsidRPr="00E35BAA" w:rsidRDefault="005C1C29" w:rsidP="00313817">
      <w:pPr>
        <w:tabs>
          <w:tab w:val="left" w:pos="180"/>
        </w:tabs>
        <w:spacing w:after="0" w:line="240" w:lineRule="auto"/>
        <w:rPr>
          <w:rFonts w:eastAsia="Times New Roman" w:cs="Times New Roman"/>
          <w:i/>
          <w:iCs/>
          <w:color w:val="000000"/>
        </w:rPr>
      </w:pPr>
      <w:r w:rsidRPr="00E35BAA">
        <w:rPr>
          <w:rFonts w:eastAsia="Times New Roman" w:cs="Times New Roman"/>
          <w:i/>
          <w:iCs/>
          <w:color w:val="000000"/>
        </w:rPr>
        <w:t>Starts 8:30 AM on 1st day ends 4:00 PM on last day</w:t>
      </w:r>
    </w:p>
    <w:p w:rsidR="005C1C29" w:rsidRPr="00E35BAA" w:rsidRDefault="005C1C29" w:rsidP="00313817">
      <w:pPr>
        <w:tabs>
          <w:tab w:val="left" w:pos="180"/>
        </w:tabs>
        <w:spacing w:after="0" w:line="240" w:lineRule="auto"/>
        <w:rPr>
          <w:rFonts w:eastAsia="Times New Roman" w:cs="Times New Roman"/>
          <w:color w:val="000000"/>
        </w:rPr>
      </w:pPr>
      <w:r w:rsidRPr="00E35BAA">
        <w:rPr>
          <w:rFonts w:eastAsia="Times New Roman" w:cs="Times New Roman"/>
          <w:color w:val="000000"/>
        </w:rPr>
        <w:t xml:space="preserve">Aug 12-15, ‘13 @ EMDC, Shepherdstown, WV   $3350 </w:t>
      </w:r>
    </w:p>
    <w:p w:rsidR="005C1C29" w:rsidRPr="00E35BAA" w:rsidRDefault="005C1C29" w:rsidP="00313817">
      <w:pPr>
        <w:tabs>
          <w:tab w:val="left" w:pos="180"/>
        </w:tabs>
        <w:spacing w:after="0" w:line="240" w:lineRule="auto"/>
        <w:rPr>
          <w:rFonts w:eastAsia="Times New Roman" w:cs="Times New Roman"/>
          <w:i/>
          <w:iCs/>
          <w:color w:val="000000"/>
        </w:rPr>
      </w:pPr>
      <w:r w:rsidRPr="00E35BAA">
        <w:rPr>
          <w:rFonts w:eastAsia="Times New Roman" w:cs="Times New Roman"/>
          <w:i/>
          <w:iCs/>
          <w:color w:val="000000"/>
        </w:rPr>
        <w:t>Starts 8:30 AM on 1st day ends 4:00 PM on last day</w:t>
      </w:r>
    </w:p>
    <w:p w:rsidR="005C1C29" w:rsidRPr="00E35BAA" w:rsidRDefault="005C1C29" w:rsidP="00313817">
      <w:pPr>
        <w:tabs>
          <w:tab w:val="left" w:pos="180"/>
        </w:tabs>
        <w:spacing w:after="0" w:line="240" w:lineRule="auto"/>
        <w:rPr>
          <w:rFonts w:eastAsia="Times New Roman" w:cs="Times New Roman"/>
          <w:color w:val="000000"/>
        </w:rPr>
      </w:pPr>
      <w:r w:rsidRPr="00E35BAA">
        <w:rPr>
          <w:rFonts w:eastAsia="Times New Roman" w:cs="Times New Roman"/>
          <w:color w:val="000000"/>
        </w:rPr>
        <w:t xml:space="preserve">Sep 23-26, ‘13 @ WMDC, Aurora, CO   $3350 </w:t>
      </w:r>
    </w:p>
    <w:p w:rsidR="005C1C29" w:rsidRPr="00E35BAA" w:rsidRDefault="005C1C29" w:rsidP="00313817">
      <w:pPr>
        <w:tabs>
          <w:tab w:val="left" w:pos="180"/>
        </w:tabs>
        <w:spacing w:after="0" w:line="240" w:lineRule="auto"/>
        <w:rPr>
          <w:rFonts w:eastAsia="Times New Roman" w:cs="Times New Roman"/>
          <w:i/>
          <w:iCs/>
          <w:color w:val="000000"/>
        </w:rPr>
      </w:pPr>
      <w:r w:rsidRPr="00E35BAA">
        <w:rPr>
          <w:rFonts w:eastAsia="Times New Roman" w:cs="Times New Roman"/>
          <w:i/>
          <w:iCs/>
          <w:color w:val="000000"/>
        </w:rPr>
        <w:t>Starts 8:30 AM on 1st day ends 4:00 PM on last day</w:t>
      </w:r>
    </w:p>
    <w:p w:rsidR="005C1C29" w:rsidRDefault="005C1C29" w:rsidP="00313817">
      <w:pPr>
        <w:tabs>
          <w:tab w:val="left" w:pos="180"/>
        </w:tabs>
        <w:spacing w:after="0" w:line="240" w:lineRule="auto"/>
        <w:rPr>
          <w:rFonts w:cs="Times New Roman"/>
        </w:rPr>
      </w:pPr>
    </w:p>
    <w:p w:rsidR="005C1C29" w:rsidRPr="00A11F81" w:rsidRDefault="00994646" w:rsidP="00313817">
      <w:pPr>
        <w:pStyle w:val="NoSpacing"/>
        <w:tabs>
          <w:tab w:val="left" w:pos="180"/>
        </w:tabs>
        <w:rPr>
          <w:rFonts w:cs="Times New Roman"/>
          <w:b/>
        </w:rPr>
      </w:pPr>
      <w:hyperlink w:anchor="_Table_of_Contents:" w:history="1">
        <w:r w:rsidR="005C1C29" w:rsidRPr="00A11F81">
          <w:rPr>
            <w:rStyle w:val="Hyperlink"/>
            <w:rFonts w:cs="Times New Roman"/>
            <w:b/>
          </w:rPr>
          <w:t>Table of Contents</w:t>
        </w:r>
      </w:hyperlink>
    </w:p>
    <w:p w:rsidR="005C1C29" w:rsidRPr="0012369A" w:rsidRDefault="005C1C29" w:rsidP="00313817">
      <w:pPr>
        <w:tabs>
          <w:tab w:val="left" w:pos="180"/>
        </w:tabs>
        <w:spacing w:after="0" w:line="240" w:lineRule="auto"/>
        <w:rPr>
          <w:rFonts w:cs="Times New Roman"/>
        </w:rPr>
      </w:pPr>
    </w:p>
    <w:p w:rsidR="005C1C29" w:rsidRDefault="005C1C29" w:rsidP="00313817">
      <w:pPr>
        <w:pStyle w:val="Heading3"/>
        <w:tabs>
          <w:tab w:val="left" w:pos="180"/>
        </w:tabs>
        <w:ind w:left="0"/>
        <w:rPr>
          <w:rFonts w:eastAsia="Arial Unicode MS"/>
        </w:rPr>
      </w:pPr>
      <w:bookmarkStart w:id="1097" w:name="_Toc361823847"/>
      <w:r w:rsidRPr="00A11F81">
        <w:rPr>
          <w:rFonts w:eastAsia="Arial Unicode MS"/>
        </w:rPr>
        <w:t>Coaching Skills for Federal Executives</w:t>
      </w:r>
      <w:bookmarkEnd w:id="1089"/>
      <w:bookmarkEnd w:id="1090"/>
      <w:bookmarkEnd w:id="1091"/>
      <w:bookmarkEnd w:id="1097"/>
    </w:p>
    <w:p w:rsidR="005C1C29" w:rsidRPr="007012C7" w:rsidRDefault="005C1C29" w:rsidP="00313817">
      <w:pPr>
        <w:tabs>
          <w:tab w:val="left" w:pos="180"/>
        </w:tabs>
      </w:pPr>
    </w:p>
    <w:p w:rsidR="005C1C29" w:rsidRPr="00DA0084" w:rsidRDefault="005C1C29" w:rsidP="00313817">
      <w:pPr>
        <w:pStyle w:val="Default"/>
        <w:tabs>
          <w:tab w:val="left" w:pos="180"/>
        </w:tabs>
        <w:rPr>
          <w:rFonts w:eastAsia="Arial Unicode MS" w:cs="Times New Roman"/>
          <w:sz w:val="22"/>
          <w:szCs w:val="22"/>
        </w:rPr>
      </w:pPr>
      <w:r w:rsidRPr="00DA0084">
        <w:rPr>
          <w:rFonts w:cs="Times New Roman"/>
          <w:sz w:val="22"/>
          <w:szCs w:val="22"/>
        </w:rPr>
        <w:t>Participants learn coaching skills through practice and feedback throughout the program. Interactive discussions and demonstrations are complemented by practice, observation, and feedback in small groups. Individual self-assessment exercises round out the learning approach. Then you complete a Personal Coaching Action Plan, outlining the steps needed to adopt coaching as part of your leadership style after you leave FEI. You will have the tools to improve your organization by helping the people in it.</w:t>
      </w:r>
      <w:r>
        <w:rPr>
          <w:rFonts w:cs="Times New Roman"/>
          <w:sz w:val="22"/>
          <w:szCs w:val="22"/>
        </w:rPr>
        <w:t xml:space="preserve"> For more information, </w:t>
      </w:r>
      <w:hyperlink r:id="rId423" w:history="1">
        <w:r w:rsidRPr="006B7040">
          <w:rPr>
            <w:rStyle w:val="Hyperlink"/>
            <w:rFonts w:eastAsia="Arial Unicode MS" w:cs="Times New Roman"/>
            <w:sz w:val="22"/>
            <w:szCs w:val="22"/>
          </w:rPr>
          <w:t>click here.</w:t>
        </w:r>
      </w:hyperlink>
    </w:p>
    <w:p w:rsidR="005C1C29" w:rsidRPr="00355518" w:rsidRDefault="005C1C29" w:rsidP="00313817">
      <w:pPr>
        <w:pStyle w:val="NoSpacing"/>
        <w:tabs>
          <w:tab w:val="left" w:pos="180"/>
        </w:tabs>
        <w:rPr>
          <w:rFonts w:eastAsia="Times New Roman" w:cs="Times New Roman"/>
        </w:rPr>
      </w:pPr>
      <w:r w:rsidRPr="00355518">
        <w:rPr>
          <w:rFonts w:cs="Times New Roman"/>
          <w:i/>
        </w:rPr>
        <w:t>Dates</w:t>
      </w:r>
      <w:r w:rsidRPr="00355518">
        <w:rPr>
          <w:rFonts w:cs="Times New Roman"/>
        </w:rPr>
        <w:t xml:space="preserve">: </w:t>
      </w:r>
      <w:r w:rsidRPr="00355518">
        <w:rPr>
          <w:rFonts w:eastAsia="Times New Roman" w:cs="Times New Roman"/>
        </w:rPr>
        <w:t xml:space="preserve">Upcoming sessions of this class have not been scheduled. It may be available as a custom program or by request. </w:t>
      </w:r>
    </w:p>
    <w:p w:rsidR="005C1C29" w:rsidRPr="00355518" w:rsidRDefault="004C179A" w:rsidP="00313817">
      <w:pPr>
        <w:pStyle w:val="NoSpacing"/>
        <w:tabs>
          <w:tab w:val="left" w:pos="180"/>
        </w:tabs>
        <w:rPr>
          <w:rFonts w:eastAsia="Times New Roman" w:cs="Times New Roman"/>
        </w:rPr>
      </w:pPr>
      <w:r w:rsidRPr="00355518">
        <w:rPr>
          <w:rFonts w:cs="Times New Roman"/>
          <w:i/>
        </w:rPr>
        <w:t>Contact</w:t>
      </w:r>
      <w:r w:rsidR="005C1C29" w:rsidRPr="00355518">
        <w:rPr>
          <w:rFonts w:cs="Times New Roman"/>
          <w:i/>
        </w:rPr>
        <w:t xml:space="preserve"> Number: </w:t>
      </w:r>
      <w:r w:rsidR="005C1C29" w:rsidRPr="00355518">
        <w:rPr>
          <w:rFonts w:eastAsia="Times New Roman" w:cs="Times New Roman"/>
        </w:rPr>
        <w:t>888-676-9632.</w:t>
      </w:r>
    </w:p>
    <w:p w:rsidR="005C1C29" w:rsidRDefault="005C1C29" w:rsidP="00313817">
      <w:pPr>
        <w:pStyle w:val="NoSpacing"/>
        <w:tabs>
          <w:tab w:val="left" w:pos="180"/>
        </w:tabs>
      </w:pPr>
    </w:p>
    <w:p w:rsidR="005C1C29" w:rsidRPr="00A11F81" w:rsidRDefault="00994646" w:rsidP="00313817">
      <w:pPr>
        <w:pStyle w:val="NoSpacing"/>
        <w:tabs>
          <w:tab w:val="left" w:pos="180"/>
        </w:tabs>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pStyle w:val="Default"/>
        <w:tabs>
          <w:tab w:val="left" w:pos="180"/>
        </w:tabs>
        <w:rPr>
          <w:rFonts w:eastAsia="Arial Unicode MS" w:cs="Times New Roman"/>
          <w:b/>
          <w:sz w:val="22"/>
          <w:szCs w:val="22"/>
          <w:u w:val="single"/>
        </w:rPr>
      </w:pPr>
    </w:p>
    <w:p w:rsidR="005C1C29" w:rsidRPr="00A11F81" w:rsidRDefault="005C1C29" w:rsidP="00313817">
      <w:pPr>
        <w:pStyle w:val="Heading3"/>
        <w:tabs>
          <w:tab w:val="left" w:pos="180"/>
        </w:tabs>
        <w:ind w:left="0"/>
      </w:pPr>
      <w:bookmarkStart w:id="1098" w:name="_Toc329950266"/>
      <w:bookmarkStart w:id="1099" w:name="_Toc330199146"/>
      <w:bookmarkStart w:id="1100" w:name="_Toc337109001"/>
      <w:bookmarkStart w:id="1101" w:name="_Toc361823848"/>
      <w:r w:rsidRPr="00A11F81">
        <w:rPr>
          <w:rFonts w:eastAsia="Arial Unicode MS"/>
        </w:rPr>
        <w:t>Leading Across Generations</w:t>
      </w:r>
      <w:bookmarkEnd w:id="1098"/>
      <w:bookmarkEnd w:id="1099"/>
      <w:bookmarkEnd w:id="1100"/>
      <w:bookmarkEnd w:id="1101"/>
      <w:r w:rsidRPr="00A11F81">
        <w:rPr>
          <w:rFonts w:eastAsia="Arial Unicode MS"/>
        </w:rPr>
        <w:t xml:space="preserve">  </w:t>
      </w:r>
    </w:p>
    <w:p w:rsidR="005C1C29" w:rsidRPr="00E35BAA" w:rsidRDefault="005C1C29" w:rsidP="00313817">
      <w:pPr>
        <w:pStyle w:val="Default"/>
        <w:tabs>
          <w:tab w:val="left" w:pos="180"/>
        </w:tabs>
        <w:rPr>
          <w:rFonts w:cs="Times New Roman"/>
          <w:sz w:val="22"/>
          <w:szCs w:val="22"/>
        </w:rPr>
      </w:pPr>
      <w:r w:rsidRPr="00E35BAA">
        <w:rPr>
          <w:rFonts w:eastAsia="Arial Unicode MS" w:cs="Times New Roman"/>
          <w:sz w:val="22"/>
          <w:szCs w:val="22"/>
        </w:rPr>
        <w:t xml:space="preserve">Four distinct generations are now working together in the Federal workplace: Traditionalists (born approximately between 1922-1943), Baby Boomers (1943-60), Generation X (1960-80) and Millennials (1980-?).  </w:t>
      </w:r>
      <w:r w:rsidRPr="00E35BAA">
        <w:rPr>
          <w:rFonts w:cs="Times New Roman"/>
          <w:sz w:val="22"/>
          <w:szCs w:val="22"/>
        </w:rPr>
        <w:t xml:space="preserve">Although these groups share some outlooks and beliefs, each possesses values and attitudes unique to its history and experiences. These values significantly affect the workplace styles, preferences, behaviors and expectations of each generation. The Federal Executive Institute's (FEI) Leading Across Generations program is provocative and interactive. It will help you understand the histories, personalities, strengths and challenges of our four generational groups, while you explore how to lead, manage, recruit and retain colleagues of various ages and experience levels. For more information, </w:t>
      </w:r>
      <w:hyperlink r:id="rId424" w:history="1">
        <w:r w:rsidRPr="006B7040">
          <w:rPr>
            <w:rStyle w:val="Hyperlink"/>
            <w:rFonts w:cs="Times New Roman"/>
            <w:sz w:val="22"/>
            <w:szCs w:val="22"/>
          </w:rPr>
          <w:t>click here.</w:t>
        </w:r>
      </w:hyperlink>
    </w:p>
    <w:p w:rsidR="005C1C29" w:rsidRPr="00355518" w:rsidRDefault="005C1C29" w:rsidP="00313817">
      <w:pPr>
        <w:pStyle w:val="NoSpacing"/>
        <w:tabs>
          <w:tab w:val="left" w:pos="180"/>
        </w:tabs>
        <w:rPr>
          <w:rFonts w:eastAsia="Times New Roman" w:cs="Times New Roman"/>
        </w:rPr>
      </w:pPr>
      <w:r w:rsidRPr="00355518">
        <w:rPr>
          <w:rFonts w:cs="Times New Roman"/>
          <w:i/>
        </w:rPr>
        <w:t>Dates</w:t>
      </w:r>
      <w:r w:rsidRPr="00355518">
        <w:rPr>
          <w:rFonts w:cs="Times New Roman"/>
        </w:rPr>
        <w:t xml:space="preserve">: </w:t>
      </w:r>
      <w:r w:rsidRPr="00355518">
        <w:rPr>
          <w:rFonts w:eastAsia="Times New Roman" w:cs="Times New Roman"/>
        </w:rPr>
        <w:t xml:space="preserve">Upcoming sessions of this class have not been scheduled. It may be available as a custom program or by request. </w:t>
      </w:r>
    </w:p>
    <w:p w:rsidR="005C1C29" w:rsidRDefault="004C179A" w:rsidP="00313817">
      <w:pPr>
        <w:pStyle w:val="NoSpacing"/>
        <w:tabs>
          <w:tab w:val="left" w:pos="180"/>
        </w:tabs>
      </w:pPr>
      <w:r w:rsidRPr="00355518">
        <w:rPr>
          <w:rFonts w:cs="Times New Roman"/>
          <w:i/>
        </w:rPr>
        <w:t>Contact</w:t>
      </w:r>
      <w:r w:rsidR="005C1C29" w:rsidRPr="00355518">
        <w:rPr>
          <w:rFonts w:cs="Times New Roman"/>
          <w:i/>
        </w:rPr>
        <w:t xml:space="preserve"> Number: </w:t>
      </w:r>
      <w:r w:rsidR="005C1C29" w:rsidRPr="00355518">
        <w:rPr>
          <w:rFonts w:eastAsia="Times New Roman" w:cs="Times New Roman"/>
        </w:rPr>
        <w:t>888-676-9632</w:t>
      </w:r>
    </w:p>
    <w:p w:rsidR="005C1C29" w:rsidRPr="00A11F81" w:rsidRDefault="007C4733" w:rsidP="00313817">
      <w:pPr>
        <w:pStyle w:val="NoSpacing"/>
        <w:tabs>
          <w:tab w:val="left" w:pos="180"/>
        </w:tabs>
        <w:rPr>
          <w:rFonts w:cs="Times New Roman"/>
          <w:b/>
        </w:rPr>
      </w:pP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p>
    <w:p w:rsidR="005C1C29" w:rsidRPr="00A11F81" w:rsidRDefault="005C1C29" w:rsidP="00313817">
      <w:pPr>
        <w:pStyle w:val="Heading3"/>
        <w:tabs>
          <w:tab w:val="left" w:pos="180"/>
        </w:tabs>
        <w:ind w:left="0"/>
      </w:pPr>
      <w:bookmarkStart w:id="1102" w:name="_Toc329950267"/>
      <w:bookmarkStart w:id="1103" w:name="_Toc330199147"/>
      <w:bookmarkStart w:id="1104" w:name="_Toc337109002"/>
      <w:bookmarkStart w:id="1105" w:name="_Toc361823849"/>
      <w:r w:rsidRPr="00A11F81">
        <w:rPr>
          <w:rFonts w:eastAsia="Arial Unicode MS"/>
        </w:rPr>
        <w:t>The ABCs of Effective Relationships</w:t>
      </w:r>
      <w:bookmarkEnd w:id="1102"/>
      <w:bookmarkEnd w:id="1103"/>
      <w:bookmarkEnd w:id="1104"/>
      <w:bookmarkEnd w:id="1105"/>
    </w:p>
    <w:p w:rsidR="005C1C29" w:rsidRPr="00DA0084" w:rsidRDefault="005C1C29" w:rsidP="00313817">
      <w:pPr>
        <w:pStyle w:val="Default"/>
        <w:tabs>
          <w:tab w:val="left" w:pos="180"/>
        </w:tabs>
        <w:rPr>
          <w:rFonts w:cs="Times New Roman"/>
          <w:sz w:val="22"/>
          <w:szCs w:val="22"/>
        </w:rPr>
      </w:pPr>
      <w:r w:rsidRPr="00DA0084">
        <w:rPr>
          <w:rFonts w:cs="Times New Roman"/>
          <w:sz w:val="22"/>
          <w:szCs w:val="22"/>
        </w:rPr>
        <w:t>The ABCs of Effective Relationship is rooted in the simple power and elegance of an Awareness of our Behavior and its Consequences – our ABCs. Prepare for the FEI workshop by distributing 360-degree assessment surveys to colleagues. Class time highly interactive and experiential, featuring a lively mix of discussion, small group exercises, and video reviews.</w:t>
      </w:r>
      <w:r>
        <w:rPr>
          <w:rFonts w:cs="Times New Roman"/>
          <w:sz w:val="22"/>
          <w:szCs w:val="22"/>
        </w:rPr>
        <w:t xml:space="preserve"> For more information, </w:t>
      </w:r>
      <w:hyperlink r:id="rId425" w:history="1">
        <w:r w:rsidRPr="006B7040">
          <w:rPr>
            <w:rStyle w:val="Hyperlink"/>
            <w:rFonts w:cs="Times New Roman"/>
            <w:sz w:val="22"/>
            <w:szCs w:val="22"/>
          </w:rPr>
          <w:t>click here.</w:t>
        </w:r>
      </w:hyperlink>
    </w:p>
    <w:p w:rsidR="005C1C29" w:rsidRDefault="005C1C29" w:rsidP="00313817">
      <w:pPr>
        <w:pStyle w:val="NoSpacing"/>
        <w:tabs>
          <w:tab w:val="left" w:pos="180"/>
        </w:tabs>
        <w:rPr>
          <w:rFonts w:cs="Times New Roman"/>
        </w:rPr>
      </w:pPr>
      <w:r w:rsidRPr="0055613C">
        <w:rPr>
          <w:rFonts w:cs="Times New Roman"/>
          <w:i/>
        </w:rPr>
        <w:t>Dates</w:t>
      </w:r>
      <w:r w:rsidRPr="0055613C">
        <w:rPr>
          <w:rFonts w:cs="Times New Roman"/>
        </w:rPr>
        <w:t>: Upcoming sessions of this class will be scheduled in 2013</w:t>
      </w:r>
    </w:p>
    <w:p w:rsidR="005C1C29" w:rsidRDefault="004C179A" w:rsidP="00313817">
      <w:pPr>
        <w:pStyle w:val="NoSpacing"/>
        <w:tabs>
          <w:tab w:val="left" w:pos="180"/>
        </w:tabs>
      </w:pPr>
      <w:r w:rsidRPr="00355518">
        <w:rPr>
          <w:rFonts w:cs="Times New Roman"/>
          <w:i/>
        </w:rPr>
        <w:t>Contact</w:t>
      </w:r>
      <w:r w:rsidR="005C1C29" w:rsidRPr="00355518">
        <w:rPr>
          <w:rFonts w:cs="Times New Roman"/>
          <w:i/>
        </w:rPr>
        <w:t xml:space="preserve"> Number: </w:t>
      </w:r>
      <w:r w:rsidR="005C1C29" w:rsidRPr="00355518">
        <w:rPr>
          <w:rFonts w:eastAsia="Times New Roman" w:cs="Times New Roman"/>
        </w:rPr>
        <w:t>888-676-9632</w:t>
      </w:r>
    </w:p>
    <w:p w:rsidR="005C1C29" w:rsidRDefault="005C1C29" w:rsidP="00313817">
      <w:pPr>
        <w:pStyle w:val="NoSpacing"/>
        <w:tabs>
          <w:tab w:val="left" w:pos="180"/>
        </w:tabs>
      </w:pPr>
    </w:p>
    <w:p w:rsidR="005C1C29" w:rsidRPr="00A11F81" w:rsidRDefault="007C4733" w:rsidP="00313817">
      <w:pPr>
        <w:pStyle w:val="NoSpacing"/>
        <w:tabs>
          <w:tab w:val="left" w:pos="180"/>
        </w:tabs>
        <w:rPr>
          <w:rFonts w:cs="Times New Roman"/>
          <w:b/>
        </w:rPr>
      </w:pPr>
      <w:r>
        <w:fldChar w:fldCharType="begin"/>
      </w:r>
      <w:r w:rsidR="005C1C29">
        <w:instrText>HYPERLINK \l "OPMecq2"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r>
        <w:fldChar w:fldCharType="end"/>
      </w:r>
    </w:p>
    <w:p w:rsidR="005C1C29" w:rsidRPr="00A11F81" w:rsidRDefault="005C1C29" w:rsidP="00313817">
      <w:pPr>
        <w:pStyle w:val="Heading3"/>
        <w:tabs>
          <w:tab w:val="left" w:pos="180"/>
        </w:tabs>
        <w:ind w:left="0"/>
      </w:pPr>
      <w:bookmarkStart w:id="1106" w:name="_Toc329950269"/>
      <w:bookmarkStart w:id="1107" w:name="_Toc330199149"/>
      <w:bookmarkStart w:id="1108" w:name="_Toc337109004"/>
      <w:bookmarkStart w:id="1109" w:name="_Toc361823850"/>
      <w:r w:rsidRPr="00A11F81">
        <w:rPr>
          <w:rFonts w:eastAsia="Arial Unicode MS"/>
        </w:rPr>
        <w:t>Senior Executive Assessment Program</w:t>
      </w:r>
      <w:bookmarkEnd w:id="1106"/>
      <w:bookmarkEnd w:id="1107"/>
      <w:bookmarkEnd w:id="1108"/>
      <w:bookmarkEnd w:id="1109"/>
      <w:r w:rsidRPr="00A11F81">
        <w:rPr>
          <w:rFonts w:eastAsia="Arial Unicode MS"/>
        </w:rPr>
        <w:t xml:space="preserve"> </w:t>
      </w:r>
      <w:bookmarkEnd w:id="1092"/>
    </w:p>
    <w:p w:rsidR="005C1C29" w:rsidRDefault="005C1C29" w:rsidP="00313817">
      <w:pPr>
        <w:pStyle w:val="Default"/>
        <w:tabs>
          <w:tab w:val="left" w:pos="180"/>
        </w:tabs>
        <w:rPr>
          <w:rFonts w:eastAsia="Arial Unicode MS" w:cs="Times New Roman"/>
          <w:sz w:val="22"/>
          <w:szCs w:val="22"/>
        </w:rPr>
      </w:pPr>
    </w:p>
    <w:p w:rsidR="005C1C29" w:rsidRPr="00A11F81" w:rsidRDefault="005C1C29" w:rsidP="00313817">
      <w:pPr>
        <w:pStyle w:val="Default"/>
        <w:tabs>
          <w:tab w:val="left" w:pos="180"/>
        </w:tabs>
        <w:rPr>
          <w:rFonts w:eastAsia="Arial Unicode MS" w:cs="Times New Roman"/>
          <w:sz w:val="22"/>
          <w:szCs w:val="22"/>
        </w:rPr>
      </w:pPr>
      <w:r w:rsidRPr="00A11F81">
        <w:rPr>
          <w:rFonts w:eastAsia="Arial Unicode MS" w:cs="Times New Roman"/>
          <w:sz w:val="22"/>
          <w:szCs w:val="22"/>
        </w:rPr>
        <w:t xml:space="preserve"> The Senior Executive Assessment Program (SEAP) is an intensive, five-day program that will help you analyze your performance on selected competencies from all five Executive Core Qualifications (ECQs): Leading Change, Leading People, Being Results Driven, Business Acumen and Building Coalitions/Communications. Mastery of the ECQs is one of the key selection requirements for entry to the SES.  </w:t>
      </w:r>
      <w:r>
        <w:rPr>
          <w:rFonts w:eastAsia="Arial Unicode MS" w:cs="Times New Roman"/>
          <w:sz w:val="22"/>
          <w:szCs w:val="22"/>
        </w:rPr>
        <w:t xml:space="preserve">For more information, </w:t>
      </w:r>
      <w:hyperlink r:id="rId426" w:history="1">
        <w:r w:rsidRPr="006B7040">
          <w:rPr>
            <w:rStyle w:val="Hyperlink"/>
            <w:rFonts w:cs="Times New Roman"/>
            <w:sz w:val="22"/>
            <w:szCs w:val="22"/>
          </w:rPr>
          <w:t>click here.</w:t>
        </w:r>
      </w:hyperlink>
    </w:p>
    <w:p w:rsidR="005C1C29" w:rsidRPr="003A554E" w:rsidRDefault="005C1C29" w:rsidP="00313817">
      <w:pPr>
        <w:tabs>
          <w:tab w:val="left" w:pos="180"/>
        </w:tabs>
        <w:spacing w:after="0" w:line="240" w:lineRule="auto"/>
        <w:rPr>
          <w:rFonts w:eastAsia="Times New Roman" w:cs="Times New Roman"/>
          <w:color w:val="000000"/>
        </w:rPr>
      </w:pPr>
      <w:r w:rsidRPr="003A554E">
        <w:rPr>
          <w:rFonts w:eastAsia="Arial Unicode MS" w:cs="Times New Roman"/>
        </w:rPr>
        <w:t xml:space="preserve"> </w:t>
      </w:r>
      <w:bookmarkStart w:id="1110" w:name="TwoOSU"/>
      <w:r w:rsidRPr="003A554E">
        <w:rPr>
          <w:rFonts w:eastAsia="Times New Roman" w:cs="Times New Roman"/>
          <w:color w:val="000000"/>
        </w:rPr>
        <w:t xml:space="preserve">Sep </w:t>
      </w:r>
      <w:r>
        <w:rPr>
          <w:rFonts w:eastAsia="Times New Roman" w:cs="Times New Roman"/>
          <w:color w:val="000000"/>
        </w:rPr>
        <w:t>9</w:t>
      </w:r>
      <w:r w:rsidRPr="003A554E">
        <w:rPr>
          <w:rFonts w:eastAsia="Times New Roman" w:cs="Times New Roman"/>
          <w:color w:val="000000"/>
        </w:rPr>
        <w:t>-</w:t>
      </w:r>
      <w:r>
        <w:rPr>
          <w:rFonts w:eastAsia="Times New Roman" w:cs="Times New Roman"/>
          <w:color w:val="000000"/>
        </w:rPr>
        <w:t>13, ‘13 @ WMDC, Aurora, CO   $6</w:t>
      </w:r>
      <w:r w:rsidRPr="003A554E">
        <w:rPr>
          <w:rFonts w:eastAsia="Times New Roman" w:cs="Times New Roman"/>
          <w:color w:val="000000"/>
        </w:rPr>
        <w:t xml:space="preserve">350 </w:t>
      </w:r>
    </w:p>
    <w:p w:rsidR="005C1C29" w:rsidRPr="003A554E" w:rsidRDefault="005C1C29" w:rsidP="00313817">
      <w:pPr>
        <w:pStyle w:val="Default"/>
        <w:tabs>
          <w:tab w:val="left" w:pos="180"/>
        </w:tabs>
        <w:spacing w:line="240" w:lineRule="auto"/>
        <w:rPr>
          <w:sz w:val="22"/>
          <w:szCs w:val="22"/>
        </w:rPr>
      </w:pPr>
      <w:r>
        <w:rPr>
          <w:rFonts w:cs="Times New Roman"/>
          <w:i/>
          <w:iCs/>
          <w:sz w:val="22"/>
          <w:szCs w:val="22"/>
        </w:rPr>
        <w:t>Starts 8:0</w:t>
      </w:r>
      <w:r w:rsidRPr="003A554E">
        <w:rPr>
          <w:rFonts w:cs="Times New Roman"/>
          <w:i/>
          <w:iCs/>
          <w:sz w:val="22"/>
          <w:szCs w:val="22"/>
        </w:rPr>
        <w:t>0 AM on 1st day ends</w:t>
      </w:r>
      <w:r>
        <w:rPr>
          <w:rFonts w:cs="Times New Roman"/>
          <w:i/>
          <w:iCs/>
          <w:sz w:val="22"/>
          <w:szCs w:val="22"/>
        </w:rPr>
        <w:t xml:space="preserve"> 12</w:t>
      </w:r>
      <w:r w:rsidRPr="003A554E">
        <w:rPr>
          <w:rFonts w:cs="Times New Roman"/>
          <w:i/>
          <w:iCs/>
          <w:sz w:val="22"/>
          <w:szCs w:val="22"/>
        </w:rPr>
        <w:t>:00 PM on last day</w:t>
      </w:r>
    </w:p>
    <w:p w:rsidR="005C1C29" w:rsidRPr="00A11F81" w:rsidRDefault="007C4733" w:rsidP="00313817">
      <w:pPr>
        <w:pStyle w:val="NoSpacing"/>
        <w:tabs>
          <w:tab w:val="left" w:pos="180"/>
        </w:tabs>
        <w:rPr>
          <w:rFonts w:cs="Times New Roman"/>
          <w:b/>
        </w:rPr>
      </w:pPr>
      <w:r>
        <w:fldChar w:fldCharType="begin"/>
      </w:r>
      <w:r w:rsidR="005C1C29">
        <w:instrText>HYPERLINK \l "OPMecq2"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rPr>
      </w:pPr>
      <w:r>
        <w:fldChar w:fldCharType="end"/>
      </w:r>
      <w:r>
        <w:fldChar w:fldCharType="end"/>
      </w:r>
    </w:p>
    <w:p w:rsidR="005C1C29" w:rsidRPr="00A11F81" w:rsidRDefault="005C1C29" w:rsidP="00313817">
      <w:pPr>
        <w:pStyle w:val="Heading2"/>
        <w:tabs>
          <w:tab w:val="left" w:pos="180"/>
        </w:tabs>
        <w:ind w:left="0"/>
      </w:pPr>
      <w:bookmarkStart w:id="1111" w:name="_Penn_State_University_1"/>
      <w:bookmarkStart w:id="1112" w:name="_Toc329950270"/>
      <w:bookmarkStart w:id="1113" w:name="_Toc330199150"/>
      <w:bookmarkStart w:id="1114" w:name="_Toc337109005"/>
      <w:bookmarkStart w:id="1115" w:name="_Toc361823851"/>
      <w:bookmarkEnd w:id="1111"/>
      <w:r w:rsidRPr="00A11F81">
        <w:t>Penn State University</w:t>
      </w:r>
      <w:bookmarkEnd w:id="1112"/>
      <w:bookmarkEnd w:id="1113"/>
      <w:bookmarkEnd w:id="1114"/>
      <w:bookmarkEnd w:id="1115"/>
    </w:p>
    <w:p w:rsidR="005C1C29" w:rsidRPr="00A11F81" w:rsidRDefault="005C1C29" w:rsidP="00313817">
      <w:pPr>
        <w:pStyle w:val="Heading3"/>
        <w:tabs>
          <w:tab w:val="left" w:pos="180"/>
        </w:tabs>
        <w:ind w:left="0"/>
      </w:pPr>
      <w:bookmarkStart w:id="1116" w:name="_Toc329950271"/>
      <w:bookmarkStart w:id="1117" w:name="_Toc330199151"/>
      <w:bookmarkStart w:id="1118" w:name="_Toc337109006"/>
      <w:bookmarkStart w:id="1119" w:name="_Toc361823852"/>
      <w:r w:rsidRPr="00A11F81">
        <w:t>Developing Managerial Effectiveness</w:t>
      </w:r>
      <w:bookmarkEnd w:id="1116"/>
      <w:bookmarkEnd w:id="1117"/>
      <w:bookmarkEnd w:id="1118"/>
      <w:bookmarkEnd w:id="1119"/>
    </w:p>
    <w:p w:rsidR="005C1C29" w:rsidRDefault="005C1C29" w:rsidP="00313817">
      <w:pPr>
        <w:tabs>
          <w:tab w:val="left" w:pos="180"/>
          <w:tab w:val="left" w:pos="720"/>
        </w:tabs>
        <w:spacing w:after="0"/>
        <w:rPr>
          <w:rFonts w:eastAsia="Times New Roman" w:cs="Times New Roman"/>
        </w:rPr>
      </w:pPr>
      <w:bookmarkStart w:id="1120" w:name="TwoRollins"/>
      <w:bookmarkEnd w:id="1110"/>
    </w:p>
    <w:p w:rsidR="005C1C29" w:rsidRDefault="005C1C29" w:rsidP="00313817">
      <w:pPr>
        <w:tabs>
          <w:tab w:val="left" w:pos="180"/>
          <w:tab w:val="left" w:pos="720"/>
        </w:tabs>
        <w:spacing w:after="0"/>
        <w:rPr>
          <w:rFonts w:cs="Times New Roman"/>
          <w:color w:val="262626"/>
        </w:rPr>
      </w:pPr>
      <w:r w:rsidRPr="003A554E">
        <w:rPr>
          <w:rFonts w:eastAsia="Times New Roman" w:cs="Times New Roman"/>
        </w:rPr>
        <w:t>Developing Managerial Effectiveness provides an integrated approach to strategic, financial, and performance management. Participants will hone strategic thinking, decision-making, personal leadership, and influence skills while maximizing the use of performance management systems to increase their contribution to organizational growth.</w:t>
      </w:r>
      <w:r>
        <w:rPr>
          <w:rFonts w:eastAsia="Times New Roman" w:cs="Times New Roman"/>
        </w:rPr>
        <w:t xml:space="preserve">  For more information, </w:t>
      </w:r>
      <w:hyperlink r:id="rId427" w:history="1">
        <w:r w:rsidRPr="006B7040">
          <w:rPr>
            <w:rStyle w:val="Hyperlink"/>
            <w:rFonts w:cs="Times New Roman"/>
          </w:rPr>
          <w:t>click here.</w:t>
        </w:r>
      </w:hyperlink>
      <w:r w:rsidRPr="00CB287E">
        <w:rPr>
          <w:rFonts w:cs="Times New Roman"/>
          <w:color w:val="262626"/>
        </w:rPr>
        <w:t xml:space="preserve"> </w:t>
      </w:r>
    </w:p>
    <w:p w:rsidR="005C1C29" w:rsidRPr="00CB287E" w:rsidRDefault="005C1C29" w:rsidP="00313817">
      <w:pPr>
        <w:tabs>
          <w:tab w:val="left" w:pos="180"/>
          <w:tab w:val="left" w:pos="720"/>
        </w:tabs>
        <w:spacing w:after="0"/>
        <w:rPr>
          <w:rFonts w:cs="Times New Roman"/>
          <w:color w:val="000000"/>
        </w:rPr>
      </w:pPr>
    </w:p>
    <w:p w:rsidR="005C1C29" w:rsidRPr="00CB287E" w:rsidRDefault="005C1C29" w:rsidP="00313817">
      <w:pPr>
        <w:tabs>
          <w:tab w:val="left" w:pos="180"/>
          <w:tab w:val="left" w:pos="1620"/>
        </w:tabs>
        <w:spacing w:after="0"/>
        <w:rPr>
          <w:rFonts w:cs="Times New Roman"/>
          <w:color w:val="000000"/>
        </w:rPr>
      </w:pPr>
      <w:r w:rsidRPr="00CB287E">
        <w:rPr>
          <w:rFonts w:cs="Times New Roman"/>
          <w:i/>
          <w:color w:val="000000"/>
        </w:rPr>
        <w:t>Dates</w:t>
      </w:r>
      <w:r>
        <w:rPr>
          <w:rFonts w:cs="Times New Roman"/>
          <w:color w:val="000000"/>
        </w:rPr>
        <w:t xml:space="preserve">: </w:t>
      </w:r>
      <w:r w:rsidRPr="00CB287E">
        <w:rPr>
          <w:rFonts w:cs="Times New Roman"/>
          <w:color w:val="000000"/>
        </w:rPr>
        <w:t>October 20</w:t>
      </w:r>
      <w:r w:rsidRPr="00CB287E">
        <w:rPr>
          <w:rFonts w:cs="Times New Roman"/>
        </w:rPr>
        <w:t>–</w:t>
      </w:r>
      <w:r w:rsidRPr="00CB287E">
        <w:rPr>
          <w:rFonts w:cs="Times New Roman"/>
          <w:color w:val="000000"/>
        </w:rPr>
        <w:t>25, 2013</w:t>
      </w:r>
    </w:p>
    <w:p w:rsidR="005C1C29" w:rsidRPr="00CB287E" w:rsidRDefault="005C1C29" w:rsidP="00313817">
      <w:pPr>
        <w:tabs>
          <w:tab w:val="left" w:pos="180"/>
          <w:tab w:val="left" w:pos="1620"/>
        </w:tabs>
        <w:spacing w:after="0"/>
        <w:rPr>
          <w:rFonts w:cs="Times New Roman"/>
          <w:color w:val="000000"/>
        </w:rPr>
      </w:pPr>
      <w:r w:rsidRPr="00CB287E">
        <w:rPr>
          <w:rFonts w:cs="Times New Roman"/>
          <w:i/>
          <w:color w:val="000000"/>
        </w:rPr>
        <w:t>Fee:</w:t>
      </w:r>
      <w:r w:rsidRPr="00CB287E">
        <w:rPr>
          <w:rFonts w:cs="Times New Roman"/>
          <w:color w:val="000000"/>
        </w:rPr>
        <w:t xml:space="preserve"> $</w:t>
      </w:r>
      <w:r>
        <w:rPr>
          <w:rFonts w:cs="Times New Roman"/>
          <w:color w:val="000000"/>
        </w:rPr>
        <w:t>5</w:t>
      </w:r>
      <w:r w:rsidRPr="00CB287E">
        <w:rPr>
          <w:rFonts w:cs="Times New Roman"/>
          <w:color w:val="000000"/>
        </w:rPr>
        <w:t>,</w:t>
      </w:r>
      <w:r>
        <w:rPr>
          <w:rFonts w:cs="Times New Roman"/>
          <w:color w:val="000000"/>
        </w:rPr>
        <w:t>750</w:t>
      </w:r>
    </w:p>
    <w:p w:rsidR="005C1C29" w:rsidRDefault="005C1C29" w:rsidP="00313817">
      <w:pPr>
        <w:tabs>
          <w:tab w:val="left" w:pos="180"/>
          <w:tab w:val="left" w:pos="1620"/>
        </w:tabs>
        <w:spacing w:after="0"/>
        <w:rPr>
          <w:rFonts w:cs="Times New Roman"/>
          <w:color w:val="000000"/>
        </w:rPr>
      </w:pPr>
      <w:r w:rsidRPr="00CB287E">
        <w:rPr>
          <w:rFonts w:cs="Times New Roman"/>
          <w:i/>
          <w:color w:val="000000"/>
        </w:rPr>
        <w:t>Location:</w:t>
      </w:r>
      <w:r w:rsidRPr="00CB287E">
        <w:rPr>
          <w:rFonts w:cs="Times New Roman"/>
          <w:color w:val="000000"/>
        </w:rPr>
        <w:t xml:space="preserve"> University Park, PA</w:t>
      </w:r>
    </w:p>
    <w:p w:rsidR="005C1C29" w:rsidRDefault="005C1C29" w:rsidP="00313817">
      <w:pPr>
        <w:tabs>
          <w:tab w:val="left" w:pos="180"/>
        </w:tabs>
        <w:spacing w:after="0"/>
        <w:rPr>
          <w:rFonts w:cs="Times New Roman"/>
        </w:rPr>
      </w:pPr>
      <w:r>
        <w:rPr>
          <w:rFonts w:cs="Times New Roman"/>
          <w:i/>
          <w:color w:val="000000"/>
        </w:rPr>
        <w:t>Contact:</w:t>
      </w:r>
      <w:r>
        <w:rPr>
          <w:rFonts w:cs="Times New Roman"/>
        </w:rPr>
        <w:t xml:space="preserve"> 1-800-311-6364 or psep@psu.edu</w:t>
      </w:r>
    </w:p>
    <w:p w:rsidR="005C1C29" w:rsidRDefault="005C1C29" w:rsidP="00313817">
      <w:pPr>
        <w:pStyle w:val="NoSpacing"/>
        <w:tabs>
          <w:tab w:val="left" w:pos="180"/>
        </w:tabs>
        <w:rPr>
          <w:rFonts w:cs="Times New Roman"/>
          <w:b/>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rPr>
          <w:rFonts w:cs="Times New Roman"/>
          <w:b/>
        </w:rPr>
      </w:pPr>
      <w:r>
        <w:fldChar w:fldCharType="end"/>
      </w:r>
      <w:r w:rsidRPr="00A11F81">
        <w:rPr>
          <w:rFonts w:cs="Times New Roman"/>
          <w:b/>
        </w:rPr>
        <w:fldChar w:fldCharType="end"/>
      </w:r>
    </w:p>
    <w:p w:rsidR="005C1C29" w:rsidRDefault="005C1C29" w:rsidP="00313817">
      <w:pPr>
        <w:pStyle w:val="NoSpacing"/>
        <w:tabs>
          <w:tab w:val="left" w:pos="180"/>
        </w:tabs>
      </w:pPr>
    </w:p>
    <w:p w:rsidR="005C1C29" w:rsidRDefault="005C1C29" w:rsidP="00313817">
      <w:pPr>
        <w:tabs>
          <w:tab w:val="left" w:pos="180"/>
        </w:tabs>
        <w:rPr>
          <w:rFonts w:cs="Times New Roman"/>
          <w:b/>
        </w:rPr>
      </w:pPr>
    </w:p>
    <w:p w:rsidR="005C1C29" w:rsidRDefault="005C1C29" w:rsidP="00313817">
      <w:pPr>
        <w:pStyle w:val="Heading2"/>
        <w:tabs>
          <w:tab w:val="left" w:pos="180"/>
        </w:tabs>
        <w:ind w:left="0"/>
      </w:pPr>
      <w:bookmarkStart w:id="1121" w:name="_Toc361823853"/>
      <w:r>
        <w:t>Rice University</w:t>
      </w:r>
      <w:bookmarkEnd w:id="1121"/>
    </w:p>
    <w:p w:rsidR="005C1C29" w:rsidRPr="00FB1412" w:rsidRDefault="005C1C29" w:rsidP="00313817">
      <w:pPr>
        <w:pStyle w:val="Heading3"/>
        <w:tabs>
          <w:tab w:val="left" w:pos="180"/>
        </w:tabs>
        <w:ind w:left="0"/>
      </w:pPr>
      <w:bookmarkStart w:id="1122" w:name="_Toc361823854"/>
      <w:r w:rsidRPr="00FB1412">
        <w:t>Leading and Managing High Performing Teams</w:t>
      </w:r>
      <w:bookmarkEnd w:id="1122"/>
    </w:p>
    <w:p w:rsidR="005C1C29" w:rsidRPr="00DA0084" w:rsidRDefault="005C1C29" w:rsidP="00313817">
      <w:pPr>
        <w:tabs>
          <w:tab w:val="left" w:pos="180"/>
        </w:tabs>
        <w:spacing w:before="100" w:beforeAutospacing="1" w:after="100" w:afterAutospacing="1" w:line="240" w:lineRule="auto"/>
        <w:rPr>
          <w:rFonts w:cs="Times New Roman"/>
        </w:rPr>
      </w:pPr>
      <w:r w:rsidRPr="00DA0084">
        <w:rPr>
          <w:rFonts w:cs="Times New Roman"/>
        </w:rPr>
        <w:t>Learn how to avoid these pitfalls by analyzing the characteristics of high-performing teams. Understand preferences of individual team members and how those preferences affect larger team dynamics. Discover techniques to successfully organize teams, create organizational enablers, guide teams through conflict, promote positive action, and derive successful outcomes.</w:t>
      </w:r>
      <w:r>
        <w:rPr>
          <w:rFonts w:cs="Times New Roman"/>
        </w:rPr>
        <w:t xml:space="preserve"> For more information, </w:t>
      </w:r>
      <w:hyperlink r:id="rId428" w:history="1">
        <w:r w:rsidRPr="006B7040">
          <w:rPr>
            <w:rStyle w:val="Hyperlink"/>
            <w:rFonts w:cs="Times New Roman"/>
          </w:rPr>
          <w:t>click here.</w:t>
        </w:r>
      </w:hyperlink>
    </w:p>
    <w:p w:rsidR="005C1C29" w:rsidRPr="00FF6CD8" w:rsidRDefault="005C1C29" w:rsidP="00313817">
      <w:pPr>
        <w:tabs>
          <w:tab w:val="left" w:pos="180"/>
        </w:tabs>
        <w:spacing w:after="0"/>
        <w:rPr>
          <w:rFonts w:cs="Times New Roman"/>
          <w:bCs/>
        </w:rPr>
      </w:pPr>
      <w:r w:rsidRPr="00DA0084">
        <w:rPr>
          <w:rFonts w:cs="Times New Roman"/>
          <w:bCs/>
          <w:i/>
        </w:rPr>
        <w:t xml:space="preserve">Dates: </w:t>
      </w:r>
      <w:r>
        <w:rPr>
          <w:rFonts w:cs="Times New Roman"/>
          <w:bCs/>
        </w:rPr>
        <w:t>December 10-11, 2013; April 15-16, 2014</w:t>
      </w:r>
    </w:p>
    <w:p w:rsidR="005C1C29" w:rsidRPr="00DA0084" w:rsidRDefault="005C1C29" w:rsidP="00313817">
      <w:pPr>
        <w:tabs>
          <w:tab w:val="left" w:pos="180"/>
        </w:tabs>
        <w:spacing w:after="0"/>
        <w:rPr>
          <w:rFonts w:cs="Times New Roman"/>
          <w:i/>
        </w:rPr>
      </w:pPr>
      <w:r w:rsidRPr="00DA0084">
        <w:rPr>
          <w:rFonts w:cs="Times New Roman"/>
          <w:bCs/>
          <w:i/>
        </w:rPr>
        <w:t xml:space="preserve">Costs: </w:t>
      </w:r>
      <w:r w:rsidRPr="00DA0084">
        <w:rPr>
          <w:rFonts w:cs="Times New Roman"/>
          <w:bCs/>
          <w:i/>
        </w:rPr>
        <w:tab/>
      </w:r>
      <w:r w:rsidRPr="00DA0084">
        <w:rPr>
          <w:rFonts w:cs="Times New Roman"/>
          <w:bCs/>
        </w:rPr>
        <w:t>$2,500 USD</w:t>
      </w:r>
      <w:r w:rsidRPr="00DA0084">
        <w:rPr>
          <w:rFonts w:cs="Times New Roman"/>
        </w:rPr>
        <w:t xml:space="preserve"> </w:t>
      </w:r>
      <w:r>
        <w:rPr>
          <w:rFonts w:cs="Times New Roman"/>
        </w:rPr>
        <w:t>(</w:t>
      </w:r>
      <w:r w:rsidR="004C179A">
        <w:rPr>
          <w:rFonts w:cs="Times New Roman"/>
        </w:rPr>
        <w:t>Individual Modules</w:t>
      </w:r>
      <w:r>
        <w:rPr>
          <w:rFonts w:cs="Times New Roman"/>
        </w:rPr>
        <w:t xml:space="preserve"> Cost); $12,900 USD (Certificate Cost) </w:t>
      </w:r>
    </w:p>
    <w:p w:rsidR="005C1C29"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713.348.6060</w:t>
      </w:r>
    </w:p>
    <w:p w:rsidR="005C1C29" w:rsidRPr="00A11F81" w:rsidRDefault="007C4733" w:rsidP="00313817">
      <w:pPr>
        <w:tabs>
          <w:tab w:val="left" w:pos="180"/>
        </w:tabs>
        <w:spacing w:after="0"/>
        <w:rPr>
          <w:rFonts w:cs="Times New Roman"/>
          <w:b/>
        </w:rPr>
      </w:pPr>
      <w:r w:rsidRPr="00A11F81">
        <w:rPr>
          <w:rFonts w:cs="Times New Roman"/>
          <w:b/>
        </w:rPr>
        <w:fldChar w:fldCharType="begin"/>
      </w:r>
      <w:r w:rsidR="005C1C29" w:rsidRPr="00A11F81">
        <w:rPr>
          <w:rFonts w:cs="Times New Roman"/>
          <w:b/>
        </w:rPr>
        <w:instrText xml:space="preserve"> HYPERLINK  \l "pennstateecq2"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FB1412" w:rsidRDefault="007C4733" w:rsidP="00313817">
      <w:pPr>
        <w:tabs>
          <w:tab w:val="left" w:pos="180"/>
        </w:tabs>
        <w:rPr>
          <w:rFonts w:cs="Times New Roman"/>
          <w:b/>
        </w:rPr>
      </w:pPr>
      <w:r>
        <w:fldChar w:fldCharType="end"/>
      </w:r>
      <w:r w:rsidRPr="00A11F81">
        <w:rPr>
          <w:rFonts w:cs="Times New Roman"/>
          <w:b/>
        </w:rPr>
        <w:fldChar w:fldCharType="end"/>
      </w:r>
    </w:p>
    <w:p w:rsidR="005C1C29" w:rsidRPr="00A11F81" w:rsidRDefault="005C1C29" w:rsidP="00313817">
      <w:pPr>
        <w:pStyle w:val="Heading2"/>
        <w:tabs>
          <w:tab w:val="left" w:pos="180"/>
        </w:tabs>
        <w:ind w:left="0"/>
      </w:pPr>
      <w:bookmarkStart w:id="1123" w:name="_Toc329950272"/>
      <w:bookmarkStart w:id="1124" w:name="_Toc330199152"/>
      <w:bookmarkStart w:id="1125" w:name="_Toc337109007"/>
      <w:bookmarkStart w:id="1126" w:name="_Toc361823855"/>
      <w:r w:rsidRPr="009C276C">
        <w:t>Rollins College</w:t>
      </w:r>
      <w:bookmarkEnd w:id="1123"/>
      <w:bookmarkEnd w:id="1124"/>
      <w:bookmarkEnd w:id="1125"/>
      <w:bookmarkEnd w:id="1126"/>
      <w:r w:rsidRPr="00A11F81">
        <w:t xml:space="preserve"> </w:t>
      </w:r>
    </w:p>
    <w:p w:rsidR="005C1C29" w:rsidRPr="00876DC9" w:rsidRDefault="005C1C29" w:rsidP="00313817">
      <w:pPr>
        <w:pStyle w:val="Heading3"/>
        <w:tabs>
          <w:tab w:val="left" w:pos="180"/>
        </w:tabs>
        <w:ind w:left="0"/>
      </w:pPr>
      <w:bookmarkStart w:id="1127" w:name="_Toc329950273"/>
      <w:bookmarkStart w:id="1128" w:name="_Toc330199153"/>
      <w:bookmarkStart w:id="1129" w:name="_Toc337109008"/>
      <w:bookmarkStart w:id="1130" w:name="_Toc361823856"/>
      <w:bookmarkStart w:id="1131" w:name="RollinscrummermanagementprogramMBA"/>
      <w:bookmarkEnd w:id="1120"/>
      <w:r w:rsidRPr="00876DC9">
        <w:t>Crummer Management Program-MiniMBA</w:t>
      </w:r>
      <w:bookmarkEnd w:id="1127"/>
      <w:bookmarkEnd w:id="1128"/>
      <w:bookmarkEnd w:id="1129"/>
      <w:bookmarkEnd w:id="1130"/>
    </w:p>
    <w:bookmarkEnd w:id="1131"/>
    <w:p w:rsidR="005C1C29" w:rsidRPr="00A11F81" w:rsidRDefault="005C1C29" w:rsidP="00313817">
      <w:pPr>
        <w:pStyle w:val="NormalWeb"/>
        <w:tabs>
          <w:tab w:val="left" w:pos="180"/>
        </w:tabs>
        <w:spacing w:before="0" w:after="0"/>
        <w:rPr>
          <w:rFonts w:cs="Times New Roman"/>
          <w:sz w:val="22"/>
          <w:szCs w:val="22"/>
        </w:rPr>
      </w:pPr>
    </w:p>
    <w:p w:rsidR="005C1C29" w:rsidRPr="002163CC" w:rsidRDefault="005C1C29" w:rsidP="00313817">
      <w:pPr>
        <w:pStyle w:val="NormalWeb"/>
        <w:tabs>
          <w:tab w:val="left" w:pos="180"/>
        </w:tabs>
        <w:rPr>
          <w:rFonts w:cs="Times New Roman"/>
          <w:sz w:val="22"/>
          <w:szCs w:val="22"/>
        </w:rPr>
      </w:pPr>
      <w:bookmarkStart w:id="1132" w:name="RollinsHRcertificate"/>
      <w:r w:rsidRPr="00DA0084">
        <w:rPr>
          <w:rFonts w:cs="Times New Roman"/>
          <w:sz w:val="22"/>
          <w:szCs w:val="22"/>
        </w:rPr>
        <w:t>An eighteen-week Mini-MBA™ program tailored to professionals seeking new management skills and tools to competitively succeed and lead in an uncertain world. As a participant in this program, you can look forward to engaging peer discussions, readings, and problem-solving led by faculty from the business school ranked #1 in Florida by Forbes.  </w:t>
      </w:r>
      <w:r>
        <w:rPr>
          <w:rFonts w:cs="Times New Roman"/>
          <w:sz w:val="22"/>
          <w:szCs w:val="22"/>
        </w:rPr>
        <w:t xml:space="preserve">For more information, </w:t>
      </w:r>
      <w:hyperlink r:id="rId429" w:history="1">
        <w:r w:rsidRPr="006B7040">
          <w:rPr>
            <w:rStyle w:val="Hyperlink"/>
            <w:rFonts w:cs="Times New Roman"/>
            <w:sz w:val="22"/>
          </w:rPr>
          <w:t>click here.</w:t>
        </w:r>
      </w:hyperlink>
    </w:p>
    <w:p w:rsidR="005C1C29" w:rsidRPr="009B2EC7" w:rsidRDefault="005C1C29" w:rsidP="00313817">
      <w:pPr>
        <w:tabs>
          <w:tab w:val="left" w:pos="180"/>
        </w:tabs>
        <w:spacing w:after="0"/>
        <w:rPr>
          <w:rFonts w:cs="Times New Roman"/>
        </w:rPr>
      </w:pPr>
      <w:bookmarkStart w:id="1133" w:name="_Toc337119098"/>
      <w:r w:rsidRPr="00DA0084">
        <w:rPr>
          <w:rFonts w:cs="Times New Roman"/>
          <w:i/>
        </w:rPr>
        <w:t xml:space="preserve">Dates: </w:t>
      </w:r>
      <w:bookmarkEnd w:id="1133"/>
      <w:r>
        <w:rPr>
          <w:rFonts w:cs="Times New Roman"/>
        </w:rPr>
        <w:t xml:space="preserve">August 20- December 17, 2013 (Deadline is August 13, 2013) </w:t>
      </w:r>
    </w:p>
    <w:p w:rsidR="005C1C29" w:rsidRPr="00DA0084" w:rsidRDefault="005C1C29" w:rsidP="00313817">
      <w:pPr>
        <w:pStyle w:val="NormalWeb"/>
        <w:tabs>
          <w:tab w:val="left" w:pos="180"/>
        </w:tabs>
        <w:spacing w:before="0" w:after="0" w:line="276" w:lineRule="auto"/>
        <w:rPr>
          <w:rFonts w:eastAsia="Times New Roman" w:cs="Times New Roman"/>
          <w:sz w:val="22"/>
          <w:szCs w:val="22"/>
        </w:rPr>
      </w:pPr>
      <w:r w:rsidRPr="00DA0084">
        <w:rPr>
          <w:rFonts w:cs="Times New Roman"/>
          <w:i/>
          <w:sz w:val="22"/>
          <w:szCs w:val="22"/>
        </w:rPr>
        <w:t>Times:  Tuesday evenings, 6:30-9:30pm (</w:t>
      </w:r>
      <w:r w:rsidRPr="00DA0084">
        <w:rPr>
          <w:rFonts w:eastAsia="Times New Roman" w:cs="Times New Roman"/>
          <w:sz w:val="22"/>
          <w:szCs w:val="22"/>
        </w:rPr>
        <w:t xml:space="preserve">Attendance is required at 80% of the program's class sessions to receive certificate. Missed classes may be attended the following semester to complete the certificate requirements.  </w:t>
      </w:r>
    </w:p>
    <w:p w:rsidR="005C1C29" w:rsidRPr="00DA0084" w:rsidRDefault="005C1C29" w:rsidP="00313817">
      <w:pPr>
        <w:tabs>
          <w:tab w:val="left" w:pos="180"/>
        </w:tabs>
        <w:spacing w:after="0"/>
        <w:rPr>
          <w:rFonts w:cs="Times New Roman"/>
          <w:i/>
        </w:rPr>
      </w:pPr>
      <w:bookmarkStart w:id="1134" w:name="_Toc337119099"/>
      <w:r w:rsidRPr="00DA0084">
        <w:rPr>
          <w:rFonts w:cs="Times New Roman"/>
          <w:i/>
        </w:rPr>
        <w:t xml:space="preserve">Location: </w:t>
      </w:r>
      <w:bookmarkEnd w:id="1134"/>
      <w:r w:rsidRPr="009B2EC7">
        <w:rPr>
          <w:rFonts w:cs="Times New Roman"/>
          <w:sz w:val="24"/>
          <w:szCs w:val="24"/>
        </w:rPr>
        <w:t>Bush Executive Center/Crummer Graduate School of Business, Rollins College Campus</w:t>
      </w:r>
    </w:p>
    <w:p w:rsidR="005C1C29" w:rsidRPr="00DA0084" w:rsidRDefault="005C1C29" w:rsidP="00313817">
      <w:pPr>
        <w:tabs>
          <w:tab w:val="left" w:pos="180"/>
        </w:tabs>
        <w:spacing w:after="0"/>
        <w:rPr>
          <w:rFonts w:cs="Times New Roman"/>
        </w:rPr>
      </w:pPr>
      <w:r w:rsidRPr="00DA0084">
        <w:rPr>
          <w:rFonts w:cs="Times New Roman"/>
          <w:i/>
        </w:rPr>
        <w:t xml:space="preserve">Cost: </w:t>
      </w:r>
      <w:r w:rsidRPr="00DA0084">
        <w:rPr>
          <w:rFonts w:cs="Times New Roman"/>
        </w:rPr>
        <w:t xml:space="preserve">$3,250 per person </w:t>
      </w:r>
      <w:r>
        <w:rPr>
          <w:rFonts w:cs="Times New Roman"/>
        </w:rPr>
        <w:t>for the entire 54-hour program</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fldChar w:fldCharType="begin"/>
      </w:r>
      <w:r w:rsidR="005C1C29">
        <w:instrText>HYPERLINK \l "rollinsecq2"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pPr>
      <w:r>
        <w:fldChar w:fldCharType="end"/>
      </w:r>
      <w:r>
        <w:fldChar w:fldCharType="end"/>
      </w:r>
    </w:p>
    <w:p w:rsidR="005C1C29" w:rsidRPr="0059425F" w:rsidRDefault="005C1C29" w:rsidP="00313817">
      <w:pPr>
        <w:pStyle w:val="NoSpacing"/>
        <w:tabs>
          <w:tab w:val="left" w:pos="180"/>
        </w:tabs>
        <w:rPr>
          <w:rFonts w:cs="Times New Roman"/>
          <w:b/>
        </w:rPr>
      </w:pPr>
    </w:p>
    <w:p w:rsidR="005C1C29" w:rsidRPr="00A11F81" w:rsidRDefault="005C1C29" w:rsidP="00313817">
      <w:pPr>
        <w:pStyle w:val="Heading3"/>
        <w:tabs>
          <w:tab w:val="left" w:pos="180"/>
        </w:tabs>
        <w:ind w:left="0"/>
      </w:pPr>
      <w:bookmarkStart w:id="1135" w:name="_Toc329950275"/>
      <w:bookmarkStart w:id="1136" w:name="_Toc330199155"/>
      <w:bookmarkStart w:id="1137" w:name="_Toc337109010"/>
      <w:bookmarkStart w:id="1138" w:name="_Toc361823857"/>
      <w:bookmarkEnd w:id="1132"/>
      <w:r w:rsidRPr="00A11F81">
        <w:t>Leveraging Conflict for Positive Results</w:t>
      </w:r>
      <w:bookmarkEnd w:id="1135"/>
      <w:bookmarkEnd w:id="1136"/>
      <w:bookmarkEnd w:id="1137"/>
      <w:bookmarkEnd w:id="1138"/>
    </w:p>
    <w:p w:rsidR="005C1C29" w:rsidRPr="009C276C" w:rsidRDefault="005C1C29" w:rsidP="00313817">
      <w:pPr>
        <w:tabs>
          <w:tab w:val="left" w:pos="180"/>
        </w:tabs>
        <w:spacing w:after="0" w:line="240" w:lineRule="auto"/>
        <w:rPr>
          <w:rFonts w:cs="Times New Roman"/>
          <w:u w:val="single"/>
        </w:rPr>
      </w:pPr>
      <w:bookmarkStart w:id="1139" w:name="TwoSantaClara"/>
      <w:r w:rsidRPr="00DA0084">
        <w:rPr>
          <w:rFonts w:cs="Times New Roman"/>
        </w:rPr>
        <w:t>Got conflict? Of course you do. Conflict is inevitable in organizations. The key is what you and other leaders do with it. Differing ideas, approaches, expectations, and opinions often lead to on-going conflict, strained relationships, decline in performance, and project derailment. What many leaders and organizations fail to grasp is that not all conflict is negative, painful or unpleasant. Harnessing the power of conflict can and should become a competitive advantage.</w:t>
      </w:r>
      <w:r>
        <w:rPr>
          <w:rFonts w:cs="Times New Roman"/>
        </w:rPr>
        <w:t xml:space="preserve"> For more information,</w:t>
      </w:r>
      <w:r w:rsidRPr="002163CC">
        <w:t xml:space="preserve"> </w:t>
      </w:r>
      <w:hyperlink r:id="rId430" w:history="1">
        <w:r w:rsidRPr="006B7040">
          <w:rPr>
            <w:rStyle w:val="Hyperlink"/>
            <w:rFonts w:cs="Times New Roman"/>
          </w:rPr>
          <w:t>click here.</w:t>
        </w:r>
      </w:hyperlink>
    </w:p>
    <w:p w:rsidR="005C1C29" w:rsidRPr="00DA0084" w:rsidRDefault="005C1C29" w:rsidP="00313817">
      <w:pPr>
        <w:pStyle w:val="NoSpacing"/>
        <w:tabs>
          <w:tab w:val="left" w:pos="180"/>
          <w:tab w:val="left" w:pos="3435"/>
        </w:tabs>
        <w:rPr>
          <w:rFonts w:cs="Times New Roman"/>
          <w:i/>
        </w:rPr>
      </w:pPr>
      <w:r>
        <w:rPr>
          <w:rFonts w:cs="Times New Roman"/>
          <w:i/>
        </w:rPr>
        <w:tab/>
      </w:r>
    </w:p>
    <w:p w:rsidR="005C1C29" w:rsidRPr="00DA0084" w:rsidRDefault="005C1C29" w:rsidP="00313817">
      <w:pPr>
        <w:pStyle w:val="NoSpacing"/>
        <w:tabs>
          <w:tab w:val="left" w:pos="180"/>
        </w:tabs>
        <w:rPr>
          <w:rFonts w:cs="Times New Roman"/>
        </w:rPr>
      </w:pPr>
      <w:r w:rsidRPr="00DA0084">
        <w:rPr>
          <w:rFonts w:cs="Times New Roman"/>
          <w:i/>
        </w:rPr>
        <w:t xml:space="preserve">Date:  </w:t>
      </w:r>
      <w:r>
        <w:rPr>
          <w:rFonts w:cs="Times New Roman"/>
        </w:rPr>
        <w:t>November 26</w:t>
      </w:r>
      <w:r w:rsidRPr="002163CC">
        <w:rPr>
          <w:rFonts w:cs="Times New Roman"/>
        </w:rPr>
        <w:t>, 2013 (6:30pm-9:30pm)</w:t>
      </w:r>
    </w:p>
    <w:p w:rsidR="005C1C29" w:rsidRPr="002163CC" w:rsidRDefault="005C1C29" w:rsidP="00313817">
      <w:pPr>
        <w:pStyle w:val="NoSpacing"/>
        <w:tabs>
          <w:tab w:val="left" w:pos="180"/>
        </w:tabs>
        <w:rPr>
          <w:rFonts w:cs="Times New Roman"/>
        </w:rPr>
      </w:pPr>
      <w:r>
        <w:rPr>
          <w:rFonts w:cs="Times New Roman"/>
          <w:i/>
        </w:rPr>
        <w:tab/>
      </w:r>
      <w:r w:rsidRPr="00DA0084">
        <w:rPr>
          <w:rFonts w:cs="Times New Roman"/>
          <w:i/>
        </w:rPr>
        <w:t xml:space="preserve">Location: </w:t>
      </w:r>
      <w:r w:rsidRPr="002163CC">
        <w:rPr>
          <w:rFonts w:cs="Times New Roman"/>
        </w:rPr>
        <w:t>Rollins College, Crummar Graduate School of Business Bush Executive Center</w:t>
      </w:r>
    </w:p>
    <w:p w:rsidR="005C1C29" w:rsidRPr="00DA0084" w:rsidRDefault="005C1C29" w:rsidP="00313817">
      <w:pPr>
        <w:pStyle w:val="NoSpacing"/>
        <w:tabs>
          <w:tab w:val="left" w:pos="180"/>
        </w:tabs>
        <w:rPr>
          <w:rFonts w:cs="Times New Roman"/>
          <w:i/>
        </w:rPr>
      </w:pPr>
      <w:r>
        <w:rPr>
          <w:rFonts w:cs="Times New Roman"/>
          <w:i/>
        </w:rPr>
        <w:tab/>
      </w:r>
      <w:r w:rsidRPr="00DA0084">
        <w:rPr>
          <w:rFonts w:cs="Times New Roman"/>
          <w:i/>
        </w:rPr>
        <w:t xml:space="preserve">Fees: </w:t>
      </w:r>
      <w:r w:rsidRPr="002163CC">
        <w:rPr>
          <w:rFonts w:cs="Times New Roman"/>
        </w:rPr>
        <w:t>$230</w:t>
      </w:r>
    </w:p>
    <w:p w:rsidR="005C1C29" w:rsidRDefault="005C1C29" w:rsidP="00313817">
      <w:pPr>
        <w:pStyle w:val="NoSpacing"/>
        <w:tabs>
          <w:tab w:val="left" w:pos="180"/>
        </w:tabs>
        <w:rPr>
          <w:rFonts w:cs="Times New Roman"/>
          <w:b/>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"rollinsecq2"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rPr>
          <w:rFonts w:cs="Times New Roman"/>
          <w:b/>
        </w:rPr>
      </w:pPr>
      <w:r>
        <w:fldChar w:fldCharType="end"/>
      </w:r>
      <w:r w:rsidRPr="00A11F81">
        <w:rPr>
          <w:rFonts w:cs="Times New Roman"/>
          <w:b/>
        </w:rPr>
        <w:fldChar w:fldCharType="end"/>
      </w:r>
    </w:p>
    <w:p w:rsidR="005C1C29" w:rsidRDefault="005C1C29" w:rsidP="00313817">
      <w:pPr>
        <w:pStyle w:val="Heading2"/>
        <w:tabs>
          <w:tab w:val="left" w:pos="180"/>
        </w:tabs>
        <w:ind w:left="0"/>
      </w:pPr>
      <w:bookmarkStart w:id="1140" w:name="_Toc361823858"/>
      <w:r>
        <w:t>Skillsoft:  eLearning and Performance Support S</w:t>
      </w:r>
      <w:r w:rsidRPr="001602B5">
        <w:t>olutions</w:t>
      </w:r>
      <w:bookmarkEnd w:id="1140"/>
    </w:p>
    <w:p w:rsidR="005C1C29" w:rsidRDefault="00994646" w:rsidP="00313817">
      <w:pPr>
        <w:tabs>
          <w:tab w:val="left" w:pos="180"/>
        </w:tabs>
        <w:rPr>
          <w:rFonts w:cs="Times New Roman"/>
        </w:rPr>
      </w:pPr>
      <w:hyperlink r:id="rId431" w:history="1">
        <w:r w:rsidR="005C1C29" w:rsidRPr="0062605F">
          <w:rPr>
            <w:rStyle w:val="Hyperlink"/>
            <w:rFonts w:cs="Times New Roman"/>
          </w:rPr>
          <w:t>Skillsoft</w:t>
        </w:r>
      </w:hyperlink>
      <w:r w:rsidR="005C1C29" w:rsidRPr="001602B5">
        <w:rPr>
          <w:rFonts w:cs="Times New Roman"/>
        </w:rPr>
        <w:t xml:space="preserve"> is a pioneer in the field of learning with a long history of innovation. Skillsoft provides cloud based learning solutions for its customers worldwide, ranging from global enterprises, government, and education to mid-sized and small businesses. Skillsoft's customer support teams draw on a wealth of in-house experience and a comprehensive learning e-library to develop off-the-shelf and custom learning programs tailored to cost-effectively meet customer needs. Skillsoft's courses, books and videos have been developed by industry leading learning experts to ensure that they maximize business skills, performance, and talent development. </w:t>
      </w:r>
    </w:p>
    <w:p w:rsidR="005C1C29" w:rsidRPr="00165D8A" w:rsidRDefault="00994646" w:rsidP="00313817">
      <w:pPr>
        <w:tabs>
          <w:tab w:val="left" w:pos="180"/>
        </w:tabs>
        <w:rPr>
          <w:rFonts w:cs="Times New Roman"/>
          <w:bCs/>
          <w:iCs/>
        </w:rPr>
      </w:pPr>
      <w:hyperlink r:id="rId432" w:history="1">
        <w:r w:rsidR="005C1C29" w:rsidRPr="0062605F">
          <w:rPr>
            <w:rStyle w:val="Hyperlink"/>
            <w:rFonts w:cs="Times New Roman"/>
          </w:rPr>
          <w:t>Skillsoft</w:t>
        </w:r>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ompetency models. These mappings help to direct the individual learner to specific Skillsoft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w:t>
      </w:r>
      <w:r w:rsidR="004C179A">
        <w:rPr>
          <w:rFonts w:cs="Times New Roman"/>
          <w:bCs/>
          <w:iCs/>
        </w:rPr>
        <w:t>-</w:t>
      </w:r>
      <w:r w:rsidR="004C179A" w:rsidRPr="00165D8A">
        <w:rPr>
          <w:rFonts w:cs="Times New Roman"/>
          <w:bCs/>
          <w:iCs/>
        </w:rPr>
        <w:t>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313817">
      <w:pPr>
        <w:pStyle w:val="Heading3"/>
        <w:tabs>
          <w:tab w:val="left" w:pos="180"/>
        </w:tabs>
        <w:ind w:left="0"/>
        <w:rPr>
          <w:rFonts w:cs="Times New Roman"/>
          <w:b w:val="0"/>
          <w:i/>
        </w:rPr>
      </w:pPr>
      <w:bookmarkStart w:id="1141" w:name="_Toc361823859"/>
      <w:r w:rsidRPr="00BC6280">
        <w:t xml:space="preserve">Skillsoft </w:t>
      </w:r>
      <w:r>
        <w:t>OPM-ECQ Leading People</w:t>
      </w:r>
      <w:bookmarkEnd w:id="1141"/>
      <w:r>
        <w:br/>
      </w:r>
    </w:p>
    <w:p w:rsidR="005C1C29" w:rsidRDefault="005C1C29" w:rsidP="00313817">
      <w:pPr>
        <w:tabs>
          <w:tab w:val="left" w:pos="180"/>
        </w:tabs>
        <w:spacing w:after="0"/>
        <w:rPr>
          <w:rFonts w:cs="Times New Roman"/>
          <w:b/>
          <w:i/>
        </w:rPr>
      </w:pPr>
      <w:r>
        <w:rPr>
          <w:rFonts w:cs="Times New Roman"/>
          <w:b/>
          <w:i/>
        </w:rPr>
        <w:t xml:space="preserve">Content Summary:  </w:t>
      </w:r>
    </w:p>
    <w:p w:rsidR="005C1C29" w:rsidRDefault="005C1C29" w:rsidP="00313817">
      <w:pPr>
        <w:tabs>
          <w:tab w:val="left" w:pos="180"/>
        </w:tabs>
        <w:spacing w:after="0" w:line="240" w:lineRule="auto"/>
        <w:rPr>
          <w:rFonts w:cs="Times New Roman"/>
          <w:b/>
          <w:i/>
        </w:rPr>
      </w:pPr>
    </w:p>
    <w:tbl>
      <w:tblPr>
        <w:tblW w:w="8453" w:type="dxa"/>
        <w:tblInd w:w="720" w:type="dxa"/>
        <w:tblLook w:val="04A0" w:firstRow="1" w:lastRow="0" w:firstColumn="1" w:lastColumn="0" w:noHBand="0" w:noVBand="1"/>
      </w:tblPr>
      <w:tblGrid>
        <w:gridCol w:w="2873"/>
        <w:gridCol w:w="1460"/>
        <w:gridCol w:w="1460"/>
        <w:gridCol w:w="1240"/>
        <w:gridCol w:w="1420"/>
      </w:tblGrid>
      <w:tr w:rsidR="005C1C29" w:rsidRPr="005F386D" w:rsidTr="005A472D">
        <w:trPr>
          <w:trHeight w:val="255"/>
        </w:trPr>
        <w:tc>
          <w:tcPr>
            <w:tcW w:w="2873"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180"/>
              </w:tab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#2-LEADING PEOPLE</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75.1</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100</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164</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37</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180"/>
              </w:tabs>
              <w:spacing w:after="0" w:line="240" w:lineRule="auto"/>
              <w:rPr>
                <w:rFonts w:ascii="Arial" w:eastAsia="Times New Roman" w:hAnsi="Arial" w:cs="Arial"/>
                <w:sz w:val="20"/>
                <w:szCs w:val="20"/>
              </w:rPr>
            </w:pPr>
            <w:r w:rsidRPr="005F386D">
              <w:rPr>
                <w:rFonts w:ascii="Arial" w:eastAsia="Times New Roman" w:hAnsi="Arial" w:cs="Arial"/>
                <w:sz w:val="20"/>
                <w:szCs w:val="20"/>
              </w:rPr>
              <w:t>Conflict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15</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180"/>
              </w:tabs>
              <w:spacing w:after="0" w:line="240" w:lineRule="auto"/>
              <w:rPr>
                <w:rFonts w:ascii="Arial" w:eastAsia="Times New Roman" w:hAnsi="Arial" w:cs="Arial"/>
                <w:sz w:val="20"/>
                <w:szCs w:val="20"/>
              </w:rPr>
            </w:pPr>
            <w:r w:rsidRPr="005F386D">
              <w:rPr>
                <w:rFonts w:ascii="Arial" w:eastAsia="Times New Roman" w:hAnsi="Arial" w:cs="Arial"/>
                <w:sz w:val="20"/>
                <w:szCs w:val="20"/>
              </w:rPr>
              <w:t>Leveraging Diversity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40</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17</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180"/>
              </w:tabs>
              <w:spacing w:after="0" w:line="240" w:lineRule="auto"/>
              <w:rPr>
                <w:rFonts w:ascii="Arial" w:eastAsia="Times New Roman" w:hAnsi="Arial" w:cs="Arial"/>
                <w:sz w:val="20"/>
                <w:szCs w:val="20"/>
              </w:rPr>
            </w:pPr>
            <w:r w:rsidRPr="005F386D">
              <w:rPr>
                <w:rFonts w:ascii="Arial" w:eastAsia="Times New Roman" w:hAnsi="Arial" w:cs="Arial"/>
                <w:sz w:val="20"/>
                <w:szCs w:val="20"/>
              </w:rPr>
              <w:t>Developing Others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22.7</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w:t>
            </w:r>
          </w:p>
        </w:tc>
      </w:tr>
      <w:tr w:rsidR="005C1C29" w:rsidRPr="005F386D" w:rsidTr="005A472D">
        <w:trPr>
          <w:trHeight w:val="255"/>
        </w:trPr>
        <w:tc>
          <w:tcPr>
            <w:tcW w:w="2873"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180"/>
              </w:tabs>
              <w:spacing w:after="0" w:line="240" w:lineRule="auto"/>
              <w:rPr>
                <w:rFonts w:ascii="Arial" w:eastAsia="Times New Roman" w:hAnsi="Arial" w:cs="Arial"/>
                <w:sz w:val="20"/>
                <w:szCs w:val="20"/>
              </w:rPr>
            </w:pPr>
            <w:r w:rsidRPr="005F386D">
              <w:rPr>
                <w:rFonts w:ascii="Arial" w:eastAsia="Times New Roman" w:hAnsi="Arial" w:cs="Arial"/>
                <w:sz w:val="20"/>
                <w:szCs w:val="20"/>
              </w:rPr>
              <w:t>Team Building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47</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18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bl>
    <w:p w:rsidR="005C1C29" w:rsidRDefault="005C1C29" w:rsidP="00313817">
      <w:pPr>
        <w:tabs>
          <w:tab w:val="left" w:pos="180"/>
        </w:tabs>
        <w:spacing w:after="0" w:line="240" w:lineRule="auto"/>
        <w:rPr>
          <w:rFonts w:cs="Times New Roman"/>
          <w:b/>
          <w:i/>
        </w:rPr>
      </w:pPr>
    </w:p>
    <w:p w:rsidR="005C1C29" w:rsidRDefault="00994646" w:rsidP="00313817">
      <w:pPr>
        <w:tabs>
          <w:tab w:val="left" w:pos="180"/>
        </w:tabs>
        <w:spacing w:after="0" w:line="240" w:lineRule="auto"/>
        <w:rPr>
          <w:rFonts w:cs="Times New Roman"/>
        </w:rPr>
      </w:pPr>
      <w:hyperlink r:id="rId433"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313817">
      <w:pPr>
        <w:tabs>
          <w:tab w:val="left" w:pos="180"/>
        </w:tabs>
        <w:spacing w:after="0" w:line="240" w:lineRule="auto"/>
        <w:rPr>
          <w:rFonts w:cs="Times New Roman"/>
        </w:rPr>
      </w:pPr>
    </w:p>
    <w:p w:rsidR="005C1C29" w:rsidRDefault="005C1C29" w:rsidP="00313817">
      <w:pPr>
        <w:tabs>
          <w:tab w:val="left" w:pos="180"/>
        </w:tabs>
        <w:spacing w:after="0" w:line="240" w:lineRule="auto"/>
        <w:rPr>
          <w:rFonts w:cs="Times New Roman"/>
        </w:rPr>
      </w:pPr>
      <w:r>
        <w:rPr>
          <w:rFonts w:cs="Times New Roman"/>
          <w:b/>
          <w:i/>
        </w:rPr>
        <w:t xml:space="preserve">Dates:  </w:t>
      </w:r>
      <w:r>
        <w:rPr>
          <w:rFonts w:cs="Times New Roman"/>
        </w:rPr>
        <w:t>A</w:t>
      </w:r>
      <w:r w:rsidRPr="00DC1FB1">
        <w:rPr>
          <w:rFonts w:cs="Times New Roman"/>
        </w:rPr>
        <w:t>vailable 24x7x365</w:t>
      </w:r>
      <w:r>
        <w:rPr>
          <w:rFonts w:cs="Times New Roman"/>
        </w:rPr>
        <w:br/>
      </w:r>
    </w:p>
    <w:p w:rsidR="005C1C29" w:rsidRDefault="005C1C29" w:rsidP="00313817">
      <w:pPr>
        <w:tabs>
          <w:tab w:val="left" w:pos="180"/>
        </w:tabs>
        <w:spacing w:after="0" w:line="240" w:lineRule="auto"/>
        <w:rPr>
          <w:rFonts w:cs="Times New Roman"/>
        </w:rPr>
      </w:pPr>
      <w:r>
        <w:rPr>
          <w:rFonts w:cs="Times New Roman"/>
          <w:b/>
          <w:i/>
        </w:rPr>
        <w:t xml:space="preserve">Location:  </w:t>
      </w:r>
      <w:r>
        <w:rPr>
          <w:rFonts w:cs="Times New Roman"/>
        </w:rPr>
        <w:t>W</w:t>
      </w:r>
      <w:r w:rsidRPr="00DC1FB1">
        <w:rPr>
          <w:rFonts w:cs="Times New Roman"/>
        </w:rPr>
        <w:t>eb-enabled content</w:t>
      </w:r>
      <w:r>
        <w:rPr>
          <w:rFonts w:cs="Times New Roman"/>
        </w:rPr>
        <w:t xml:space="preserve"> available with internet connectivity    </w:t>
      </w:r>
      <w:r>
        <w:rPr>
          <w:rFonts w:cs="Times New Roman"/>
        </w:rPr>
        <w:br/>
      </w:r>
    </w:p>
    <w:p w:rsidR="005C1C29" w:rsidRDefault="005C1C29" w:rsidP="00313817">
      <w:pPr>
        <w:tabs>
          <w:tab w:val="left" w:pos="180"/>
        </w:tabs>
        <w:spacing w:after="0" w:line="240" w:lineRule="auto"/>
        <w:rPr>
          <w:rFonts w:cs="Times New Roman"/>
        </w:rPr>
      </w:pPr>
      <w:r>
        <w:rPr>
          <w:rFonts w:cs="Times New Roman"/>
          <w:b/>
          <w:i/>
        </w:rPr>
        <w:t xml:space="preserve">Cost: </w:t>
      </w:r>
      <w:r w:rsidRPr="00877613">
        <w:rPr>
          <w:rFonts w:cs="Times New Roman"/>
        </w:rPr>
        <w:t>Most US Federal agencies are currently licensed for a range of Skillsoft learning assets that can support Leadership Development initiatives.</w:t>
      </w:r>
      <w:r>
        <w:rPr>
          <w:rFonts w:cs="Times New Roman"/>
        </w:rPr>
        <w:t xml:space="preserve">  </w:t>
      </w:r>
      <w:r w:rsidRPr="00877613">
        <w:rPr>
          <w:rFonts w:cs="Times New Roman"/>
        </w:rPr>
        <w:t xml:space="preserve">Please contact your organization’s Training Administrator for specific information and access.   </w:t>
      </w:r>
    </w:p>
    <w:p w:rsidR="005C1C29" w:rsidRDefault="005C1C29" w:rsidP="00313817">
      <w:pPr>
        <w:tabs>
          <w:tab w:val="left" w:pos="180"/>
        </w:tabs>
        <w:spacing w:after="0" w:line="240" w:lineRule="auto"/>
        <w:rPr>
          <w:rFonts w:cs="Times New Roman"/>
        </w:rPr>
      </w:pPr>
    </w:p>
    <w:p w:rsidR="005C1C29" w:rsidRDefault="005C1C29" w:rsidP="00313817">
      <w:pPr>
        <w:tabs>
          <w:tab w:val="left" w:pos="180"/>
        </w:tabs>
        <w:spacing w:after="0"/>
      </w:pPr>
      <w:r w:rsidRPr="004344F7">
        <w:rPr>
          <w:rFonts w:cs="Times New Roman"/>
          <w:b/>
          <w:i/>
        </w:rPr>
        <w:t>More Information:</w:t>
      </w:r>
      <w:r>
        <w:rPr>
          <w:rFonts w:cs="Times New Roman"/>
          <w:b/>
          <w:i/>
        </w:rPr>
        <w:t xml:space="preserve"> </w:t>
      </w:r>
      <w:r w:rsidRPr="004344F7">
        <w:rPr>
          <w:rFonts w:cs="Times New Roman"/>
        </w:rPr>
        <w:t xml:space="preserve"> </w:t>
      </w:r>
      <w:hyperlink r:id="rId434" w:history="1">
        <w:r>
          <w:rPr>
            <w:rStyle w:val="Hyperlink"/>
          </w:rPr>
          <w:t>https://community.skillsoft.com/USGOV/Competency_public.asp</w:t>
        </w:r>
      </w:hyperlink>
      <w:r>
        <w:rPr>
          <w:rFonts w:cs="Times New Roman"/>
        </w:rPr>
        <w:br/>
      </w:r>
      <w:r>
        <w:rPr>
          <w:rFonts w:cs="Times New Roman"/>
        </w:rPr>
        <w:br/>
      </w:r>
      <w:hyperlink r:id="rId435"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313817">
      <w:pPr>
        <w:tabs>
          <w:tab w:val="left" w:pos="180"/>
        </w:tabs>
        <w:spacing w:after="0" w:line="240" w:lineRule="auto"/>
      </w:pPr>
    </w:p>
    <w:p w:rsidR="005C1C29" w:rsidRDefault="005C1C29" w:rsidP="00313817">
      <w:pPr>
        <w:tabs>
          <w:tab w:val="left" w:pos="180"/>
        </w:tabs>
        <w:spacing w:after="0" w:line="240" w:lineRule="auto"/>
        <w:rPr>
          <w:rFonts w:cs="Times New Roman"/>
        </w:rPr>
      </w:pPr>
      <w:r w:rsidRPr="00C01AAD">
        <w:rPr>
          <w:rFonts w:cs="Times New Roman"/>
        </w:rPr>
        <w:t>Email</w:t>
      </w:r>
      <w:r>
        <w:t xml:space="preserve"> </w:t>
      </w:r>
      <w:hyperlink r:id="rId436"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313817">
      <w:pPr>
        <w:pStyle w:val="NoSpacing"/>
        <w:tabs>
          <w:tab w:val="left" w:pos="180"/>
        </w:tabs>
        <w:rPr>
          <w:rFonts w:cs="Times New Roman"/>
          <w:b/>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"rollinsecq2"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r w:rsidRPr="00A11F81">
        <w:rPr>
          <w:rFonts w:cs="Times New Roman"/>
          <w:b/>
        </w:rPr>
        <w:fldChar w:fldCharType="end"/>
      </w:r>
    </w:p>
    <w:p w:rsidR="005C1C29" w:rsidRDefault="005C1C29" w:rsidP="00313817">
      <w:pPr>
        <w:pStyle w:val="Heading2"/>
        <w:tabs>
          <w:tab w:val="left" w:pos="180"/>
        </w:tabs>
        <w:ind w:left="0"/>
        <w:rPr>
          <w:rFonts w:eastAsia="Times New Roman"/>
        </w:rPr>
      </w:pPr>
      <w:bookmarkStart w:id="1142" w:name="_Toc361823860"/>
      <w:bookmarkStart w:id="1143" w:name="_Toc329950280"/>
      <w:bookmarkStart w:id="1144" w:name="_Toc330199160"/>
      <w:bookmarkStart w:id="1145" w:name="_Toc337109015"/>
      <w:bookmarkStart w:id="1146" w:name="TwoStanford"/>
      <w:bookmarkEnd w:id="1139"/>
      <w:r>
        <w:rPr>
          <w:rFonts w:eastAsia="Times New Roman"/>
        </w:rPr>
        <w:t>Smith College</w:t>
      </w:r>
      <w:bookmarkEnd w:id="1142"/>
      <w:r>
        <w:rPr>
          <w:rFonts w:eastAsia="Times New Roman"/>
        </w:rPr>
        <w:t xml:space="preserve"> </w:t>
      </w:r>
    </w:p>
    <w:p w:rsidR="005C1C29" w:rsidRDefault="005C1C29" w:rsidP="00313817">
      <w:pPr>
        <w:pBdr>
          <w:top w:val="nil"/>
          <w:left w:val="nil"/>
          <w:bottom w:val="nil"/>
          <w:right w:val="nil"/>
          <w:between w:val="nil"/>
          <w:bar w:val="nil"/>
        </w:pBdr>
        <w:tabs>
          <w:tab w:val="left" w:pos="180"/>
        </w:tabs>
        <w:spacing w:after="0" w:line="240" w:lineRule="auto"/>
        <w:rPr>
          <w:rFonts w:eastAsia="Times New Roman" w:cs="Times New Roman"/>
          <w:b/>
          <w:bCs/>
          <w:sz w:val="28"/>
          <w:szCs w:val="28"/>
          <w:u w:val="single"/>
        </w:rPr>
      </w:pPr>
    </w:p>
    <w:p w:rsidR="005C1C29" w:rsidRDefault="005C1C29" w:rsidP="00313817">
      <w:pPr>
        <w:pStyle w:val="Heading3"/>
        <w:tabs>
          <w:tab w:val="left" w:pos="180"/>
        </w:tabs>
        <w:ind w:left="0"/>
        <w:rPr>
          <w:rFonts w:eastAsia="Times New Roman" w:cs="Times New Roman"/>
          <w:b w:val="0"/>
          <w:bCs w:val="0"/>
          <w:sz w:val="28"/>
          <w:szCs w:val="28"/>
          <w:u w:val="single"/>
        </w:rPr>
      </w:pPr>
      <w:bookmarkStart w:id="1147" w:name="_Toc361823861"/>
      <w:r>
        <w:rPr>
          <w:rFonts w:eastAsia="Times New Roman"/>
        </w:rPr>
        <w:t>From Specialist to Strategist for Women in Science, Technology and Engineering</w:t>
      </w:r>
      <w:bookmarkEnd w:id="1147"/>
    </w:p>
    <w:p w:rsidR="005C1C29" w:rsidRPr="007012C7" w:rsidRDefault="005C1C29" w:rsidP="00313817">
      <w:pPr>
        <w:tabs>
          <w:tab w:val="left" w:pos="180"/>
        </w:tabs>
        <w:spacing w:before="100" w:beforeAutospacing="1" w:after="100" w:afterAutospacing="1" w:line="240" w:lineRule="auto"/>
        <w:rPr>
          <w:rFonts w:eastAsia="Times New Roman" w:cs="Times New Roman"/>
          <w:color w:val="535353"/>
        </w:rPr>
      </w:pPr>
      <w:r w:rsidRPr="00480142">
        <w:rPr>
          <w:rFonts w:eastAsia="Times New Roman" w:cs="Times New Roman"/>
          <w:color w:val="535353"/>
          <w:sz w:val="24"/>
          <w:szCs w:val="24"/>
        </w:rPr>
        <w:t xml:space="preserve">From Specialist to Strategist is a watershed collaboration between Smith College, home of the nation’s first engineering program exclusively for women, and the Society of Women Engineers, the world’s leading professional organization for women engineers. For more information, </w:t>
      </w:r>
      <w:hyperlink r:id="rId437" w:history="1">
        <w:r w:rsidRPr="006B7040">
          <w:rPr>
            <w:rStyle w:val="Hyperlink"/>
            <w:rFonts w:eastAsia="Times New Roman" w:cs="Times New Roman"/>
          </w:rPr>
          <w:t>click here.</w:t>
        </w:r>
      </w:hyperlink>
    </w:p>
    <w:p w:rsidR="005C1C29"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DA0084">
        <w:rPr>
          <w:rFonts w:eastAsia="Times New Roman" w:cs="Times New Roman"/>
          <w:bCs/>
          <w:i/>
          <w:iCs/>
        </w:rPr>
        <w:t xml:space="preserve">Program Date: </w:t>
      </w:r>
      <w:r>
        <w:rPr>
          <w:rFonts w:eastAsia="Times New Roman" w:cs="Times New Roman"/>
        </w:rPr>
        <w:t>June 8-13</w:t>
      </w:r>
      <w:r w:rsidRPr="00DA0084">
        <w:rPr>
          <w:rFonts w:eastAsia="Times New Roman" w:cs="Times New Roman"/>
        </w:rPr>
        <w:t>, 201</w:t>
      </w:r>
      <w:r>
        <w:rPr>
          <w:rFonts w:eastAsia="Times New Roman" w:cs="Times New Roman"/>
        </w:rPr>
        <w:t>4</w:t>
      </w:r>
    </w:p>
    <w:p w:rsidR="005C1C29" w:rsidRPr="00DA0084"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Pr>
          <w:rFonts w:eastAsia="Times New Roman" w:cs="Times New Roman"/>
          <w:bCs/>
          <w:i/>
          <w:iCs/>
        </w:rPr>
        <w:t>Location:</w:t>
      </w:r>
      <w:r>
        <w:rPr>
          <w:rFonts w:eastAsia="Times New Roman" w:cs="Times New Roman"/>
        </w:rPr>
        <w:t xml:space="preserve"> Smith College </w:t>
      </w:r>
    </w:p>
    <w:p w:rsidR="005C1C29" w:rsidRPr="00DA0084"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DA0084">
        <w:rPr>
          <w:rFonts w:eastAsia="Times New Roman" w:cs="Times New Roman"/>
          <w:bCs/>
          <w:i/>
          <w:iCs/>
        </w:rPr>
        <w:t>Program Tuition</w:t>
      </w:r>
      <w:r>
        <w:rPr>
          <w:rFonts w:eastAsia="Times New Roman" w:cs="Times New Roman"/>
        </w:rPr>
        <w:t xml:space="preserve">: $7,300 (pending) </w:t>
      </w:r>
    </w:p>
    <w:p w:rsidR="005C1C29" w:rsidRPr="00DA0084" w:rsidRDefault="005C1C29" w:rsidP="00313817">
      <w:pPr>
        <w:pBdr>
          <w:top w:val="nil"/>
          <w:left w:val="nil"/>
          <w:bottom w:val="nil"/>
          <w:right w:val="nil"/>
          <w:between w:val="nil"/>
          <w:bar w:val="nil"/>
        </w:pBdr>
        <w:tabs>
          <w:tab w:val="left" w:pos="180"/>
        </w:tabs>
        <w:spacing w:after="0" w:line="240" w:lineRule="auto"/>
        <w:rPr>
          <w:rFonts w:eastAsia="Times New Roman" w:cs="Times New Roman"/>
          <w:bCs/>
          <w:i/>
          <w:iCs/>
        </w:rPr>
      </w:pPr>
      <w:r w:rsidRPr="00DA0084">
        <w:rPr>
          <w:rFonts w:eastAsia="Times New Roman" w:cs="Times New Roman"/>
          <w:bCs/>
          <w:i/>
          <w:iCs/>
        </w:rPr>
        <w:t>Apply</w:t>
      </w:r>
      <w:r w:rsidRPr="00DA0084">
        <w:rPr>
          <w:rFonts w:eastAsia="Times New Roman" w:cs="Times New Roman"/>
        </w:rPr>
        <w:t xml:space="preserve">: </w:t>
      </w:r>
      <w:hyperlink r:id="rId438" w:history="1">
        <w:r w:rsidRPr="00DA0084">
          <w:rPr>
            <w:rFonts w:eastAsia="Times New Roman" w:cs="Times New Roman"/>
            <w:color w:val="1155CC"/>
            <w:u w:val="single"/>
          </w:rPr>
          <w:t>leadership</w:t>
        </w:r>
      </w:hyperlink>
      <w:hyperlink r:id="rId439" w:history="1">
        <w:r w:rsidRPr="00DA0084">
          <w:rPr>
            <w:rFonts w:eastAsia="Times New Roman" w:cs="Times New Roman"/>
            <w:color w:val="1155CC"/>
            <w:u w:val="single"/>
          </w:rPr>
          <w:t>@</w:t>
        </w:r>
      </w:hyperlink>
      <w:hyperlink r:id="rId440" w:history="1">
        <w:r w:rsidRPr="00DA0084">
          <w:rPr>
            <w:rFonts w:eastAsia="Times New Roman" w:cs="Times New Roman"/>
            <w:color w:val="1155CC"/>
            <w:u w:val="single"/>
          </w:rPr>
          <w:t>smith</w:t>
        </w:r>
      </w:hyperlink>
      <w:hyperlink r:id="rId441" w:history="1">
        <w:r w:rsidRPr="00DA0084">
          <w:rPr>
            <w:rFonts w:eastAsia="Times New Roman" w:cs="Times New Roman"/>
            <w:color w:val="1155CC"/>
            <w:u w:val="single"/>
          </w:rPr>
          <w:t>.</w:t>
        </w:r>
      </w:hyperlink>
      <w:hyperlink r:id="rId442" w:history="1">
        <w:r w:rsidRPr="00DA0084">
          <w:rPr>
            <w:rFonts w:eastAsia="Times New Roman" w:cs="Times New Roman"/>
            <w:color w:val="1155CC"/>
            <w:u w:val="single"/>
          </w:rPr>
          <w:t>edu</w:t>
        </w:r>
      </w:hyperlink>
      <w:r w:rsidRPr="00DA0084">
        <w:rPr>
          <w:rFonts w:eastAsia="Times New Roman" w:cs="Times New Roman"/>
        </w:rPr>
        <w:t xml:space="preserve"> </w:t>
      </w:r>
    </w:p>
    <w:p w:rsidR="005C1C29" w:rsidRPr="00E503DF"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"rollinsecq2"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Bdr>
          <w:top w:val="nil"/>
          <w:left w:val="nil"/>
          <w:bottom w:val="nil"/>
          <w:right w:val="nil"/>
          <w:between w:val="nil"/>
          <w:bar w:val="nil"/>
        </w:pBdr>
        <w:tabs>
          <w:tab w:val="left" w:pos="180"/>
        </w:tabs>
        <w:spacing w:after="0" w:line="240" w:lineRule="auto"/>
        <w:rPr>
          <w:rFonts w:eastAsia="Times New Roman" w:cs="Times New Roman"/>
        </w:rPr>
      </w:pPr>
      <w:r>
        <w:fldChar w:fldCharType="end"/>
      </w:r>
      <w:r w:rsidRPr="00A11F81">
        <w:rPr>
          <w:rFonts w:cs="Times New Roman"/>
          <w:b/>
        </w:rPr>
        <w:fldChar w:fldCharType="end"/>
      </w:r>
    </w:p>
    <w:p w:rsidR="005C1C29" w:rsidRPr="0012369A" w:rsidRDefault="00994646" w:rsidP="00313817">
      <w:pPr>
        <w:pStyle w:val="Heading3"/>
        <w:tabs>
          <w:tab w:val="left" w:pos="180"/>
        </w:tabs>
        <w:ind w:left="0"/>
      </w:pPr>
      <w:hyperlink r:id="rId443" w:history="1">
        <w:bookmarkStart w:id="1148" w:name="_Toc361823862"/>
        <w:r w:rsidR="005C1C29" w:rsidRPr="0012369A">
          <w:t>Smith</w:t>
        </w:r>
      </w:hyperlink>
      <w:hyperlink r:id="rId444" w:history="1">
        <w:r w:rsidR="005C1C29" w:rsidRPr="0012369A">
          <w:t>-</w:t>
        </w:r>
      </w:hyperlink>
      <w:hyperlink r:id="rId445" w:history="1">
        <w:r w:rsidR="005C1C29" w:rsidRPr="0012369A">
          <w:t>Tuck</w:t>
        </w:r>
      </w:hyperlink>
      <w:hyperlink r:id="rId446" w:history="1">
        <w:r w:rsidR="005C1C29" w:rsidRPr="0012369A">
          <w:t xml:space="preserve"> </w:t>
        </w:r>
      </w:hyperlink>
      <w:hyperlink r:id="rId447" w:history="1">
        <w:r w:rsidR="005C1C29" w:rsidRPr="0012369A">
          <w:t>Global</w:t>
        </w:r>
      </w:hyperlink>
      <w:hyperlink r:id="rId448" w:history="1">
        <w:r w:rsidR="005C1C29" w:rsidRPr="0012369A">
          <w:t xml:space="preserve"> </w:t>
        </w:r>
      </w:hyperlink>
      <w:hyperlink r:id="rId449" w:history="1">
        <w:r w:rsidR="005C1C29" w:rsidRPr="0012369A">
          <w:t>Leaders</w:t>
        </w:r>
      </w:hyperlink>
      <w:hyperlink r:id="rId450" w:history="1">
        <w:r w:rsidR="005C1C29" w:rsidRPr="0012369A">
          <w:t xml:space="preserve"> </w:t>
        </w:r>
      </w:hyperlink>
      <w:hyperlink r:id="rId451" w:history="1">
        <w:r w:rsidR="005C1C29" w:rsidRPr="0012369A">
          <w:t>Program</w:t>
        </w:r>
      </w:hyperlink>
      <w:hyperlink r:id="rId452" w:history="1">
        <w:r w:rsidR="005C1C29" w:rsidRPr="0012369A">
          <w:t xml:space="preserve"> </w:t>
        </w:r>
      </w:hyperlink>
      <w:hyperlink r:id="rId453" w:history="1">
        <w:r w:rsidR="005C1C29" w:rsidRPr="0012369A">
          <w:t>for</w:t>
        </w:r>
      </w:hyperlink>
      <w:hyperlink r:id="rId454" w:history="1">
        <w:r w:rsidR="005C1C29" w:rsidRPr="0012369A">
          <w:t xml:space="preserve"> </w:t>
        </w:r>
      </w:hyperlink>
      <w:hyperlink r:id="rId455" w:history="1">
        <w:r w:rsidR="005C1C29" w:rsidRPr="0012369A">
          <w:t>Women</w:t>
        </w:r>
        <w:bookmarkEnd w:id="1148"/>
      </w:hyperlink>
    </w:p>
    <w:p w:rsidR="005C1C29"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p>
    <w:p w:rsidR="005C1C29"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Pr>
          <w:rFonts w:eastAsia="Times New Roman" w:cs="Times New Roman"/>
        </w:rPr>
        <w:t xml:space="preserve">The Smith-Tuck Global Leadership Program for Woman- with its focus on diverse female perspectives-is recognized as the </w:t>
      </w:r>
      <w:r w:rsidR="004C179A">
        <w:rPr>
          <w:rFonts w:eastAsia="Times New Roman" w:cs="Times New Roman"/>
        </w:rPr>
        <w:t>premier</w:t>
      </w:r>
      <w:r>
        <w:rPr>
          <w:rFonts w:eastAsia="Times New Roman" w:cs="Times New Roman"/>
        </w:rPr>
        <w:t xml:space="preserve"> all-women’s global leadership program in the world. For more information, </w:t>
      </w:r>
      <w:hyperlink r:id="rId456" w:history="1">
        <w:r w:rsidRPr="006B7040">
          <w:rPr>
            <w:rStyle w:val="Hyperlink"/>
            <w:rFonts w:eastAsia="Times New Roman" w:cs="Times New Roman"/>
          </w:rPr>
          <w:t>click here.</w:t>
        </w:r>
      </w:hyperlink>
    </w:p>
    <w:p w:rsidR="005C1C29" w:rsidRPr="00DA0084" w:rsidRDefault="005C1C29" w:rsidP="00313817">
      <w:pPr>
        <w:pBdr>
          <w:top w:val="nil"/>
          <w:left w:val="nil"/>
          <w:bottom w:val="nil"/>
          <w:right w:val="nil"/>
          <w:between w:val="nil"/>
          <w:bar w:val="nil"/>
        </w:pBdr>
        <w:tabs>
          <w:tab w:val="left" w:pos="180"/>
        </w:tabs>
        <w:spacing w:after="0" w:line="240" w:lineRule="auto"/>
        <w:rPr>
          <w:rFonts w:eastAsia="Times New Roman" w:cs="Times New Roman"/>
          <w:b/>
          <w:bCs/>
          <w:i/>
          <w:iCs/>
        </w:rPr>
      </w:pPr>
    </w:p>
    <w:p w:rsidR="005C1C29" w:rsidRPr="009C276C"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9C276C">
        <w:rPr>
          <w:rFonts w:eastAsia="Times New Roman" w:cs="Times New Roman"/>
          <w:bCs/>
          <w:i/>
          <w:iCs/>
        </w:rPr>
        <w:t xml:space="preserve">Program Date: </w:t>
      </w:r>
      <w:r>
        <w:rPr>
          <w:rFonts w:eastAsia="Times New Roman" w:cs="Times New Roman"/>
        </w:rPr>
        <w:t>TBD</w:t>
      </w:r>
      <w:r w:rsidRPr="009C276C">
        <w:rPr>
          <w:rFonts w:eastAsia="Times New Roman" w:cs="Times New Roman"/>
        </w:rPr>
        <w:t xml:space="preserve"> </w:t>
      </w:r>
    </w:p>
    <w:p w:rsidR="005C1C29" w:rsidRPr="009C276C"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9C276C">
        <w:rPr>
          <w:rFonts w:eastAsia="Times New Roman" w:cs="Times New Roman"/>
          <w:bCs/>
          <w:i/>
          <w:iCs/>
        </w:rPr>
        <w:t>Location:</w:t>
      </w:r>
      <w:r w:rsidRPr="009C276C">
        <w:rPr>
          <w:rFonts w:eastAsia="Times New Roman" w:cs="Times New Roman"/>
        </w:rPr>
        <w:t xml:space="preserve"> Smith College </w:t>
      </w:r>
    </w:p>
    <w:p w:rsidR="005C1C29" w:rsidRPr="009C276C"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9C276C">
        <w:rPr>
          <w:rFonts w:eastAsia="Times New Roman" w:cs="Times New Roman"/>
          <w:bCs/>
          <w:i/>
          <w:iCs/>
        </w:rPr>
        <w:t>Program Tuition</w:t>
      </w:r>
      <w:r w:rsidRPr="009C276C">
        <w:rPr>
          <w:rFonts w:eastAsia="Times New Roman" w:cs="Times New Roman"/>
        </w:rPr>
        <w:t xml:space="preserve">: $9,750 (pending)  </w:t>
      </w:r>
    </w:p>
    <w:p w:rsidR="005C1C29" w:rsidRPr="009C276C" w:rsidRDefault="005C1C29" w:rsidP="00313817">
      <w:pPr>
        <w:pBdr>
          <w:top w:val="nil"/>
          <w:left w:val="nil"/>
          <w:bottom w:val="nil"/>
          <w:right w:val="nil"/>
          <w:between w:val="nil"/>
          <w:bar w:val="nil"/>
        </w:pBdr>
        <w:tabs>
          <w:tab w:val="left" w:pos="180"/>
        </w:tabs>
        <w:spacing w:after="0" w:line="240" w:lineRule="auto"/>
      </w:pPr>
      <w:r w:rsidRPr="009C276C">
        <w:rPr>
          <w:rFonts w:eastAsia="Times New Roman" w:cs="Times New Roman"/>
        </w:rPr>
        <w:t xml:space="preserve">  </w:t>
      </w:r>
      <w:r w:rsidRPr="009C276C">
        <w:rPr>
          <w:rFonts w:eastAsia="Times New Roman" w:cs="Times New Roman"/>
          <w:bCs/>
          <w:i/>
          <w:iCs/>
        </w:rPr>
        <w:t>Apply</w:t>
      </w:r>
      <w:r w:rsidRPr="009C276C">
        <w:rPr>
          <w:rFonts w:eastAsia="Times New Roman" w:cs="Times New Roman"/>
        </w:rPr>
        <w:t xml:space="preserve">: </w:t>
      </w:r>
      <w:hyperlink r:id="rId457" w:history="1">
        <w:r w:rsidRPr="009C276C">
          <w:rPr>
            <w:rFonts w:eastAsia="Times New Roman" w:cs="Times New Roman"/>
            <w:color w:val="1155CC"/>
            <w:u w:val="single"/>
          </w:rPr>
          <w:t>leadership</w:t>
        </w:r>
      </w:hyperlink>
      <w:hyperlink r:id="rId458" w:history="1">
        <w:r w:rsidRPr="009C276C">
          <w:rPr>
            <w:rFonts w:eastAsia="Times New Roman" w:cs="Times New Roman"/>
            <w:color w:val="1155CC"/>
            <w:u w:val="single"/>
          </w:rPr>
          <w:t>@</w:t>
        </w:r>
      </w:hyperlink>
      <w:hyperlink r:id="rId459" w:history="1">
        <w:r w:rsidRPr="009C276C">
          <w:rPr>
            <w:rFonts w:eastAsia="Times New Roman" w:cs="Times New Roman"/>
            <w:color w:val="1155CC"/>
            <w:u w:val="single"/>
          </w:rPr>
          <w:t>smith</w:t>
        </w:r>
      </w:hyperlink>
      <w:hyperlink r:id="rId460" w:history="1">
        <w:r w:rsidRPr="009C276C">
          <w:rPr>
            <w:rFonts w:eastAsia="Times New Roman" w:cs="Times New Roman"/>
            <w:color w:val="1155CC"/>
            <w:u w:val="single"/>
          </w:rPr>
          <w:t>.</w:t>
        </w:r>
      </w:hyperlink>
      <w:hyperlink r:id="rId461" w:history="1">
        <w:r w:rsidRPr="009C276C">
          <w:rPr>
            <w:rFonts w:eastAsia="Times New Roman" w:cs="Times New Roman"/>
            <w:color w:val="1155CC"/>
            <w:u w:val="single"/>
          </w:rPr>
          <w:t>edu</w:t>
        </w:r>
      </w:hyperlink>
    </w:p>
    <w:p w:rsidR="005C1C29" w:rsidRPr="009C276C" w:rsidRDefault="005C1C29" w:rsidP="00313817">
      <w:pPr>
        <w:pBdr>
          <w:top w:val="nil"/>
          <w:left w:val="nil"/>
          <w:bottom w:val="nil"/>
          <w:right w:val="nil"/>
          <w:between w:val="nil"/>
          <w:bar w:val="nil"/>
        </w:pBdr>
        <w:tabs>
          <w:tab w:val="left" w:pos="180"/>
        </w:tabs>
        <w:spacing w:after="0" w:line="240" w:lineRule="auto"/>
        <w:rPr>
          <w:rFonts w:eastAsia="Times New Roman" w:cs="Times New Roman"/>
          <w:bCs/>
          <w:i/>
          <w:iCs/>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"rollinsecq2"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Bdr>
          <w:top w:val="nil"/>
          <w:left w:val="nil"/>
          <w:bottom w:val="nil"/>
          <w:right w:val="nil"/>
          <w:between w:val="nil"/>
          <w:bar w:val="nil"/>
        </w:pBdr>
        <w:tabs>
          <w:tab w:val="left" w:pos="180"/>
        </w:tabs>
        <w:spacing w:after="0" w:line="240" w:lineRule="auto"/>
        <w:rPr>
          <w:rFonts w:eastAsia="Times New Roman" w:cs="Times New Roman"/>
        </w:rPr>
      </w:pPr>
      <w:r>
        <w:fldChar w:fldCharType="end"/>
      </w:r>
      <w:r w:rsidRPr="00A11F81">
        <w:rPr>
          <w:rFonts w:cs="Times New Roman"/>
          <w:b/>
        </w:rPr>
        <w:fldChar w:fldCharType="end"/>
      </w:r>
    </w:p>
    <w:p w:rsidR="005C1C29" w:rsidRPr="0012369A" w:rsidRDefault="005C1C29" w:rsidP="00313817">
      <w:pPr>
        <w:pStyle w:val="Heading3"/>
        <w:tabs>
          <w:tab w:val="left" w:pos="180"/>
        </w:tabs>
        <w:ind w:left="0"/>
      </w:pPr>
      <w:bookmarkStart w:id="1149" w:name="_Toc361823863"/>
      <w:r w:rsidRPr="0012369A">
        <w:t xml:space="preserve">Directing </w:t>
      </w:r>
      <w:hyperlink r:id="rId462" w:history="1">
        <w:r w:rsidRPr="0012369A">
          <w:t>Innovation</w:t>
        </w:r>
      </w:hyperlink>
      <w:hyperlink r:id="rId463" w:history="1">
        <w:r w:rsidRPr="0012369A">
          <w:t xml:space="preserve"> </w:t>
        </w:r>
      </w:hyperlink>
      <w:hyperlink r:id="rId464" w:history="1">
        <w:r w:rsidRPr="0012369A">
          <w:t>for</w:t>
        </w:r>
      </w:hyperlink>
      <w:hyperlink r:id="rId465" w:history="1">
        <w:r w:rsidRPr="0012369A">
          <w:t xml:space="preserve"> </w:t>
        </w:r>
      </w:hyperlink>
      <w:r w:rsidRPr="0012369A">
        <w:t>Women</w:t>
      </w:r>
      <w:hyperlink r:id="rId466" w:history="1">
        <w:r w:rsidRPr="0012369A">
          <w:t xml:space="preserve"> </w:t>
        </w:r>
      </w:hyperlink>
      <w:hyperlink r:id="rId467" w:history="1">
        <w:r w:rsidRPr="0012369A">
          <w:t>in</w:t>
        </w:r>
      </w:hyperlink>
      <w:hyperlink r:id="rId468" w:history="1">
        <w:r w:rsidRPr="0012369A">
          <w:t xml:space="preserve"> </w:t>
        </w:r>
      </w:hyperlink>
      <w:hyperlink r:id="rId469" w:history="1">
        <w:r w:rsidRPr="0012369A">
          <w:t>Science</w:t>
        </w:r>
      </w:hyperlink>
      <w:hyperlink r:id="rId470" w:history="1">
        <w:r w:rsidRPr="0012369A">
          <w:t xml:space="preserve">, </w:t>
        </w:r>
      </w:hyperlink>
      <w:hyperlink r:id="rId471" w:history="1">
        <w:r w:rsidRPr="0012369A">
          <w:t>Technology</w:t>
        </w:r>
      </w:hyperlink>
      <w:hyperlink r:id="rId472" w:history="1">
        <w:r w:rsidRPr="0012369A">
          <w:t xml:space="preserve"> </w:t>
        </w:r>
      </w:hyperlink>
      <w:hyperlink r:id="rId473" w:history="1">
        <w:r w:rsidRPr="0012369A">
          <w:t>and</w:t>
        </w:r>
      </w:hyperlink>
      <w:hyperlink r:id="rId474" w:history="1">
        <w:r w:rsidRPr="0012369A">
          <w:t xml:space="preserve"> </w:t>
        </w:r>
      </w:hyperlink>
      <w:r w:rsidRPr="0012369A">
        <w:t>Engineering</w:t>
      </w:r>
      <w:bookmarkEnd w:id="1149"/>
    </w:p>
    <w:p w:rsidR="005C1C29" w:rsidRPr="004B1E64"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DA0084">
        <w:rPr>
          <w:rFonts w:eastAsia="Times New Roman" w:cs="Times New Roman"/>
        </w:rPr>
        <w:t>Offers director-level executives a curriculum focused on driving innovation across functions and beyond borders.</w:t>
      </w:r>
      <w:r>
        <w:rPr>
          <w:rFonts w:eastAsia="Times New Roman" w:cs="Times New Roman"/>
        </w:rPr>
        <w:t xml:space="preserve"> For more information, </w:t>
      </w:r>
      <w:hyperlink r:id="rId475" w:history="1">
        <w:r w:rsidRPr="006B7040">
          <w:rPr>
            <w:rStyle w:val="Hyperlink"/>
            <w:rFonts w:cs="Times New Roman"/>
          </w:rPr>
          <w:t>click here.</w:t>
        </w:r>
      </w:hyperlink>
    </w:p>
    <w:p w:rsidR="005C1C29"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p>
    <w:p w:rsidR="005C1C29" w:rsidRPr="00562701"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562701">
        <w:rPr>
          <w:rFonts w:eastAsia="Times New Roman" w:cs="Times New Roman"/>
          <w:bCs/>
          <w:i/>
          <w:iCs/>
        </w:rPr>
        <w:t xml:space="preserve">Program Date: </w:t>
      </w:r>
      <w:r w:rsidRPr="00562701">
        <w:rPr>
          <w:rFonts w:eastAsia="Times New Roman" w:cs="Times New Roman"/>
        </w:rPr>
        <w:t xml:space="preserve">March 17-21, 2014 </w:t>
      </w:r>
    </w:p>
    <w:p w:rsidR="005C1C29" w:rsidRPr="00562701"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562701">
        <w:rPr>
          <w:rFonts w:eastAsia="Times New Roman" w:cs="Times New Roman"/>
          <w:bCs/>
          <w:i/>
          <w:iCs/>
        </w:rPr>
        <w:t>Location:</w:t>
      </w:r>
      <w:r w:rsidRPr="00562701">
        <w:rPr>
          <w:rFonts w:eastAsia="Times New Roman" w:cs="Times New Roman"/>
        </w:rPr>
        <w:t xml:space="preserve">  Smith College</w:t>
      </w:r>
    </w:p>
    <w:p w:rsidR="005C1C29" w:rsidRPr="00562701"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562701">
        <w:rPr>
          <w:rFonts w:eastAsia="Times New Roman" w:cs="Times New Roman"/>
          <w:bCs/>
          <w:i/>
          <w:iCs/>
        </w:rPr>
        <w:t>Cost</w:t>
      </w:r>
      <w:r w:rsidRPr="00562701">
        <w:rPr>
          <w:rFonts w:eastAsia="Times New Roman" w:cs="Times New Roman"/>
        </w:rPr>
        <w:t xml:space="preserve">: </w:t>
      </w:r>
      <w:r>
        <w:rPr>
          <w:rFonts w:eastAsia="Times New Roman" w:cs="Times New Roman"/>
        </w:rPr>
        <w:t>$8,200</w:t>
      </w:r>
      <w:r w:rsidRPr="00562701">
        <w:rPr>
          <w:rFonts w:eastAsia="Times New Roman" w:cs="Times New Roman"/>
        </w:rPr>
        <w:t xml:space="preserve">  </w:t>
      </w:r>
    </w:p>
    <w:p w:rsidR="005C1C29" w:rsidRDefault="005C1C29" w:rsidP="00313817">
      <w:pPr>
        <w:pBdr>
          <w:top w:val="nil"/>
          <w:left w:val="nil"/>
          <w:bottom w:val="nil"/>
          <w:right w:val="nil"/>
          <w:between w:val="nil"/>
          <w:bar w:val="nil"/>
        </w:pBdr>
        <w:tabs>
          <w:tab w:val="left" w:pos="180"/>
        </w:tabs>
        <w:spacing w:after="0" w:line="240" w:lineRule="auto"/>
        <w:rPr>
          <w:rFonts w:eastAsia="Times New Roman" w:cs="Times New Roman"/>
        </w:rPr>
      </w:pPr>
      <w:r w:rsidRPr="00562701">
        <w:rPr>
          <w:rFonts w:eastAsia="Times New Roman" w:cs="Times New Roman"/>
          <w:i/>
        </w:rPr>
        <w:t>Contact Information</w:t>
      </w:r>
      <w:r w:rsidRPr="00562701">
        <w:rPr>
          <w:rFonts w:eastAsia="Times New Roman" w:cs="Times New Roman"/>
        </w:rPr>
        <w:t>: Phone 413-585-2583 E</w:t>
      </w:r>
      <w:r>
        <w:rPr>
          <w:rFonts w:eastAsia="Times New Roman" w:cs="Times New Roman"/>
        </w:rPr>
        <w:t xml:space="preserve">mail: </w:t>
      </w:r>
      <w:hyperlink r:id="rId476" w:history="1">
        <w:r>
          <w:rPr>
            <w:rFonts w:eastAsia="Times New Roman" w:cs="Times New Roman"/>
            <w:color w:val="1155CC"/>
            <w:u w:val="single"/>
          </w:rPr>
          <w:t>leadership</w:t>
        </w:r>
      </w:hyperlink>
      <w:hyperlink r:id="rId477" w:history="1">
        <w:r>
          <w:rPr>
            <w:rFonts w:eastAsia="Times New Roman" w:cs="Times New Roman"/>
            <w:color w:val="1155CC"/>
            <w:u w:val="single"/>
          </w:rPr>
          <w:t>@</w:t>
        </w:r>
      </w:hyperlink>
      <w:hyperlink r:id="rId478" w:history="1">
        <w:r>
          <w:rPr>
            <w:rFonts w:eastAsia="Times New Roman" w:cs="Times New Roman"/>
            <w:color w:val="1155CC"/>
            <w:u w:val="single"/>
          </w:rPr>
          <w:t>smith</w:t>
        </w:r>
      </w:hyperlink>
      <w:hyperlink r:id="rId479" w:history="1">
        <w:r>
          <w:rPr>
            <w:rFonts w:eastAsia="Times New Roman" w:cs="Times New Roman"/>
            <w:color w:val="1155CC"/>
            <w:u w:val="single"/>
          </w:rPr>
          <w:t>.</w:t>
        </w:r>
      </w:hyperlink>
      <w:hyperlink r:id="rId480" w:history="1">
        <w:r>
          <w:rPr>
            <w:rFonts w:eastAsia="Times New Roman" w:cs="Times New Roman"/>
            <w:color w:val="1155CC"/>
            <w:u w:val="single"/>
          </w:rPr>
          <w:t>edu</w:t>
        </w:r>
      </w:hyperlink>
      <w:r>
        <w:rPr>
          <w:rFonts w:eastAsia="Times New Roman" w:cs="Times New Roman"/>
        </w:rPr>
        <w:t xml:space="preserve">  </w:t>
      </w:r>
    </w:p>
    <w:p w:rsidR="005C1C29" w:rsidRDefault="005C1C29" w:rsidP="00313817">
      <w:pPr>
        <w:pStyle w:val="NoSpacing"/>
        <w:tabs>
          <w:tab w:val="left" w:pos="180"/>
        </w:tabs>
        <w:rPr>
          <w:rFonts w:cs="Times New Roman"/>
          <w:b/>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"rollinsecq2"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180"/>
        </w:tabs>
        <w:ind w:left="0"/>
      </w:pPr>
      <w:r>
        <w:fldChar w:fldCharType="end"/>
      </w:r>
      <w:r w:rsidRPr="00A11F81">
        <w:rPr>
          <w:rFonts w:cs="Times New Roman"/>
          <w:b w:val="0"/>
        </w:rPr>
        <w:fldChar w:fldCharType="end"/>
      </w:r>
    </w:p>
    <w:p w:rsidR="005C1C29" w:rsidRPr="00A11F81" w:rsidRDefault="005C1C29" w:rsidP="00313817">
      <w:pPr>
        <w:pStyle w:val="Heading2"/>
        <w:tabs>
          <w:tab w:val="left" w:pos="180"/>
        </w:tabs>
        <w:ind w:left="0"/>
      </w:pPr>
      <w:bookmarkStart w:id="1150" w:name="_Toc361823864"/>
      <w:r w:rsidRPr="00A11F81">
        <w:t>Southern Methodist University</w:t>
      </w:r>
      <w:bookmarkEnd w:id="1150"/>
      <w:r w:rsidRPr="00A11F81">
        <w:t xml:space="preserve"> </w:t>
      </w:r>
    </w:p>
    <w:p w:rsidR="005C1C29" w:rsidRDefault="005C1C29" w:rsidP="00313817">
      <w:pPr>
        <w:pStyle w:val="Heading3"/>
        <w:tabs>
          <w:tab w:val="left" w:pos="180"/>
        </w:tabs>
        <w:ind w:left="0"/>
      </w:pPr>
      <w:bookmarkStart w:id="1151" w:name="_Toc361823865"/>
      <w:r>
        <w:t>Certificate in Management</w:t>
      </w:r>
      <w:bookmarkEnd w:id="1151"/>
    </w:p>
    <w:p w:rsidR="005C1C29" w:rsidRPr="009F06DC" w:rsidRDefault="005C1C29" w:rsidP="00313817">
      <w:pPr>
        <w:pStyle w:val="NormalWeb"/>
        <w:tabs>
          <w:tab w:val="left" w:pos="180"/>
        </w:tabs>
        <w:spacing w:before="0" w:after="0"/>
        <w:rPr>
          <w:rFonts w:cs="Times New Roman"/>
          <w:color w:val="000000"/>
          <w:sz w:val="22"/>
          <w:szCs w:val="22"/>
        </w:rPr>
      </w:pPr>
      <w:r w:rsidRPr="00DA0084">
        <w:rPr>
          <w:rFonts w:cs="Times New Roman"/>
          <w:color w:val="474645"/>
          <w:sz w:val="22"/>
          <w:szCs w:val="22"/>
        </w:rPr>
        <w:t>If you’re already a frontline manager or a leader moving into management for the first time, this powerful 10-session course will arm you to handle the toughest managerial challenges. You’ll learn how to build and work effectively with teams, hone your communication skills and motivate others. Because flexibility and agility are critical in today’s workplace, you’ll learn how to recognize work and learning styles and how to resolve interpersonal conflicts when styles collide. You’ll gain practical skills in organizing work and managing projects—from simple to complex. You’ll understand how to manage and measure performance and learn how to apply critical thinking skills to every decision.</w:t>
      </w:r>
      <w:r>
        <w:rPr>
          <w:rFonts w:cs="Times New Roman"/>
          <w:color w:val="474645"/>
          <w:sz w:val="22"/>
          <w:szCs w:val="22"/>
        </w:rPr>
        <w:t xml:space="preserve"> For more information, </w:t>
      </w:r>
      <w:hyperlink r:id="rId481" w:history="1">
        <w:r w:rsidRPr="006B7040">
          <w:rPr>
            <w:rStyle w:val="Hyperlink"/>
            <w:rFonts w:cs="Times New Roman"/>
            <w:sz w:val="22"/>
            <w:szCs w:val="22"/>
          </w:rPr>
          <w:t>click here.</w:t>
        </w:r>
      </w:hyperlink>
    </w:p>
    <w:p w:rsidR="005C1C29" w:rsidRPr="00DA0084" w:rsidRDefault="005C1C29" w:rsidP="00313817">
      <w:pPr>
        <w:pStyle w:val="NormalWeb"/>
        <w:tabs>
          <w:tab w:val="left" w:pos="180"/>
        </w:tabs>
        <w:spacing w:before="0" w:after="0"/>
        <w:rPr>
          <w:rFonts w:cs="Times New Roman"/>
          <w:color w:val="000000"/>
          <w:sz w:val="22"/>
          <w:szCs w:val="22"/>
        </w:rPr>
      </w:pPr>
    </w:p>
    <w:p w:rsidR="005C1C29" w:rsidRPr="00DA0084" w:rsidRDefault="005C1C29" w:rsidP="00313817">
      <w:pPr>
        <w:pStyle w:val="NormalWeb"/>
        <w:tabs>
          <w:tab w:val="left" w:pos="180"/>
        </w:tabs>
        <w:spacing w:before="0" w:after="0"/>
        <w:rPr>
          <w:rFonts w:cs="Times New Roman"/>
          <w:color w:val="000000"/>
          <w:sz w:val="22"/>
          <w:szCs w:val="22"/>
        </w:rPr>
      </w:pPr>
      <w:r w:rsidRPr="00DA0084">
        <w:rPr>
          <w:rFonts w:cs="Times New Roman"/>
          <w:i/>
          <w:color w:val="000000"/>
          <w:sz w:val="22"/>
          <w:szCs w:val="22"/>
        </w:rPr>
        <w:t>Program Dates</w:t>
      </w:r>
      <w:r w:rsidRPr="00DA0084">
        <w:rPr>
          <w:rFonts w:cs="Times New Roman"/>
          <w:color w:val="000000"/>
          <w:sz w:val="22"/>
          <w:szCs w:val="22"/>
        </w:rPr>
        <w:t xml:space="preserve">:  </w:t>
      </w:r>
      <w:r>
        <w:rPr>
          <w:rFonts w:cs="Times New Roman"/>
          <w:color w:val="000000"/>
          <w:sz w:val="22"/>
          <w:szCs w:val="22"/>
        </w:rPr>
        <w:t>September 17- November 19, 2013; every Tuesday 6-9 pm</w:t>
      </w:r>
    </w:p>
    <w:p w:rsidR="005C1C29" w:rsidRPr="00DA0084" w:rsidRDefault="005C1C29" w:rsidP="00313817">
      <w:pPr>
        <w:pStyle w:val="NormalWeb"/>
        <w:tabs>
          <w:tab w:val="left" w:pos="180"/>
        </w:tabs>
        <w:spacing w:before="0" w:after="0"/>
        <w:rPr>
          <w:rFonts w:cs="Times New Roman"/>
          <w:color w:val="000000"/>
          <w:sz w:val="22"/>
          <w:szCs w:val="22"/>
        </w:rPr>
      </w:pPr>
      <w:r w:rsidRPr="00DA0084">
        <w:rPr>
          <w:rFonts w:cs="Times New Roman"/>
          <w:i/>
          <w:color w:val="000000"/>
          <w:sz w:val="22"/>
          <w:szCs w:val="22"/>
        </w:rPr>
        <w:t>Program Location</w:t>
      </w:r>
      <w:r w:rsidRPr="00DA0084">
        <w:rPr>
          <w:rFonts w:cs="Times New Roman"/>
          <w:color w:val="000000"/>
          <w:sz w:val="22"/>
          <w:szCs w:val="22"/>
        </w:rPr>
        <w:t>:  Dallas, TX</w:t>
      </w:r>
    </w:p>
    <w:p w:rsidR="005C1C29" w:rsidRPr="00DA0084" w:rsidRDefault="005C1C29" w:rsidP="00313817">
      <w:pPr>
        <w:pStyle w:val="NormalWeb"/>
        <w:tabs>
          <w:tab w:val="left" w:pos="180"/>
        </w:tabs>
        <w:spacing w:before="0" w:after="0"/>
        <w:rPr>
          <w:rFonts w:cs="Times New Roman"/>
          <w:color w:val="000000"/>
          <w:sz w:val="22"/>
          <w:szCs w:val="22"/>
        </w:rPr>
      </w:pPr>
      <w:r w:rsidRPr="00DA0084">
        <w:rPr>
          <w:rFonts w:cs="Times New Roman"/>
          <w:i/>
          <w:color w:val="000000"/>
          <w:sz w:val="22"/>
          <w:szCs w:val="22"/>
        </w:rPr>
        <w:t>Program Tuition</w:t>
      </w:r>
      <w:r w:rsidRPr="00DA0084">
        <w:rPr>
          <w:rFonts w:cs="Times New Roman"/>
          <w:color w:val="000000"/>
          <w:sz w:val="22"/>
          <w:szCs w:val="22"/>
        </w:rPr>
        <w:t>:  $3,695</w:t>
      </w:r>
      <w:r>
        <w:rPr>
          <w:rFonts w:cs="Times New Roman"/>
          <w:color w:val="000000"/>
          <w:sz w:val="22"/>
          <w:szCs w:val="22"/>
        </w:rPr>
        <w:t xml:space="preserve">; group discounts available </w:t>
      </w:r>
    </w:p>
    <w:p w:rsidR="005C1C29" w:rsidRPr="009F06DC" w:rsidRDefault="005C1C29" w:rsidP="00313817">
      <w:pPr>
        <w:pStyle w:val="NormalWeb"/>
        <w:tabs>
          <w:tab w:val="left" w:pos="180"/>
        </w:tabs>
        <w:spacing w:before="0" w:after="0"/>
        <w:rPr>
          <w:rFonts w:cs="Times New Roman"/>
          <w:color w:val="000000"/>
        </w:rPr>
      </w:pPr>
      <w:r w:rsidRPr="00DA0084">
        <w:rPr>
          <w:rFonts w:cs="Times New Roman"/>
          <w:i/>
          <w:color w:val="000000"/>
          <w:sz w:val="22"/>
          <w:szCs w:val="22"/>
        </w:rPr>
        <w:t>Contact Number</w:t>
      </w:r>
      <w:r w:rsidRPr="00DA0084">
        <w:rPr>
          <w:rFonts w:cs="Times New Roman"/>
          <w:color w:val="000000"/>
          <w:sz w:val="22"/>
          <w:szCs w:val="22"/>
        </w:rPr>
        <w:t>:  214-768-3335</w:t>
      </w:r>
      <w:r>
        <w:rPr>
          <w:rFonts w:cs="Times New Roman"/>
          <w:color w:val="000000"/>
          <w:sz w:val="22"/>
          <w:szCs w:val="22"/>
        </w:rPr>
        <w:t xml:space="preserve"> or </w:t>
      </w:r>
      <w:hyperlink r:id="rId482" w:history="1">
        <w:r w:rsidRPr="009F06DC">
          <w:rPr>
            <w:rStyle w:val="Hyperlink"/>
            <w:rFonts w:cs="Times New Roman"/>
          </w:rPr>
          <w:t>exed@cox.smu.edu</w:t>
        </w:r>
      </w:hyperlink>
    </w:p>
    <w:p w:rsidR="005C1C29" w:rsidRPr="00106FFC" w:rsidRDefault="005C1C29" w:rsidP="00313817">
      <w:pPr>
        <w:pStyle w:val="Heading2"/>
        <w:tabs>
          <w:tab w:val="left" w:pos="180"/>
        </w:tabs>
        <w:spacing w:before="0" w:line="240" w:lineRule="auto"/>
        <w:ind w:left="0"/>
        <w:rPr>
          <w:rFonts w:cs="Times New Roman"/>
          <w:sz w:val="22"/>
          <w:szCs w:val="22"/>
        </w:rPr>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"rollinsecq2"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180"/>
        </w:tabs>
        <w:ind w:left="0"/>
        <w:rPr>
          <w:rFonts w:cs="Times New Roman"/>
          <w:b w:val="0"/>
        </w:rPr>
      </w:pPr>
      <w:r>
        <w:fldChar w:fldCharType="end"/>
      </w:r>
      <w:r w:rsidRPr="00A11F81">
        <w:rPr>
          <w:rFonts w:cs="Times New Roman"/>
          <w:b w:val="0"/>
        </w:rPr>
        <w:fldChar w:fldCharType="end"/>
      </w:r>
    </w:p>
    <w:p w:rsidR="005C1C29" w:rsidRPr="00A11F81" w:rsidRDefault="005C1C29" w:rsidP="00313817">
      <w:pPr>
        <w:pStyle w:val="Heading2"/>
        <w:tabs>
          <w:tab w:val="left" w:pos="180"/>
        </w:tabs>
        <w:ind w:left="0"/>
      </w:pPr>
      <w:bookmarkStart w:id="1152" w:name="_Toc361823866"/>
      <w:r w:rsidRPr="00A11F81">
        <w:t>Stanford University</w:t>
      </w:r>
      <w:bookmarkEnd w:id="1143"/>
      <w:bookmarkEnd w:id="1144"/>
      <w:bookmarkEnd w:id="1145"/>
      <w:bookmarkEnd w:id="1152"/>
      <w:r w:rsidRPr="00A11F81">
        <w:t xml:space="preserve"> </w:t>
      </w:r>
    </w:p>
    <w:bookmarkEnd w:id="1146"/>
    <w:p w:rsidR="005C1C29" w:rsidRDefault="005C1C29" w:rsidP="00313817">
      <w:pPr>
        <w:tabs>
          <w:tab w:val="left" w:pos="180"/>
        </w:tabs>
        <w:spacing w:after="0"/>
        <w:rPr>
          <w:b/>
          <w:u w:val="single"/>
        </w:rPr>
      </w:pPr>
    </w:p>
    <w:p w:rsidR="005C1C29" w:rsidRPr="00697430" w:rsidRDefault="005C1C29" w:rsidP="00313817">
      <w:pPr>
        <w:pStyle w:val="Heading3"/>
        <w:tabs>
          <w:tab w:val="left" w:pos="180"/>
        </w:tabs>
        <w:ind w:left="0"/>
      </w:pPr>
      <w:bookmarkStart w:id="1153" w:name="_Toc361823867"/>
      <w:r w:rsidRPr="00697430">
        <w:t>Interpersonal Dynamics for High Performance Executives</w:t>
      </w:r>
      <w:bookmarkEnd w:id="1153"/>
    </w:p>
    <w:p w:rsidR="005C1C29" w:rsidRPr="00DA0084" w:rsidRDefault="005C1C29" w:rsidP="00313817">
      <w:pPr>
        <w:tabs>
          <w:tab w:val="left" w:pos="180"/>
        </w:tabs>
        <w:spacing w:before="100" w:beforeAutospacing="1" w:after="100" w:afterAutospacing="1" w:line="240" w:lineRule="auto"/>
        <w:rPr>
          <w:rFonts w:cs="Times New Roman"/>
        </w:rPr>
      </w:pPr>
      <w:r w:rsidRPr="00DA0084">
        <w:rPr>
          <w:rFonts w:cs="Times New Roman"/>
        </w:rPr>
        <w:t>As individuals ascend the management ladder, many find that the soft skills of leadership constitute their hardest challenges. Furthermore, most have come to rely on a familiar set of behaviors and skills. Recent data shows that top-performing leaders exhibit high emotional intelligence; they are able to adapt interpersonally and thrive in a diverse range of situations. Based on two of the Graduate School of Business' most popular and long-standing courses, this program's unique T-Group (Training Group) methodology and 12:1 student-faculty ratio provide a highly personalized learning experience for each participant. In this highly interactive program, senior-level leaders learn how to engage in productive interpersonal exchanges, assess the impact of their own behaviors and leadership styles, and excel at creating more powerful, professional relationships in a variety of contexts.</w:t>
      </w:r>
      <w:r>
        <w:rPr>
          <w:rFonts w:cs="Times New Roman"/>
        </w:rPr>
        <w:t xml:space="preserve"> For more information, </w:t>
      </w:r>
      <w:hyperlink r:id="rId483" w:history="1">
        <w:r w:rsidRPr="006B7040">
          <w:rPr>
            <w:rStyle w:val="Hyperlink"/>
            <w:rFonts w:cs="Times New Roman"/>
          </w:rPr>
          <w:t>click here.</w:t>
        </w:r>
      </w:hyperlink>
    </w:p>
    <w:p w:rsidR="005C1C29" w:rsidRPr="00DA0084" w:rsidRDefault="005C1C29" w:rsidP="00313817">
      <w:pPr>
        <w:tabs>
          <w:tab w:val="left" w:pos="180"/>
        </w:tabs>
        <w:spacing w:after="0" w:line="240" w:lineRule="auto"/>
        <w:rPr>
          <w:rFonts w:cs="Times New Roman"/>
          <w:i/>
        </w:rPr>
      </w:pPr>
      <w:r w:rsidRPr="00DA0084">
        <w:rPr>
          <w:rFonts w:cs="Times New Roman"/>
          <w:i/>
        </w:rPr>
        <w:t xml:space="preserve">Program Dates: </w:t>
      </w:r>
      <w:r>
        <w:rPr>
          <w:rFonts w:cs="Times New Roman"/>
        </w:rPr>
        <w:t>TBD</w:t>
      </w:r>
    </w:p>
    <w:p w:rsidR="005C1C29" w:rsidRPr="00DA0084" w:rsidRDefault="005C1C29" w:rsidP="00313817">
      <w:pPr>
        <w:tabs>
          <w:tab w:val="left" w:pos="180"/>
        </w:tabs>
        <w:spacing w:after="0" w:line="240" w:lineRule="auto"/>
        <w:rPr>
          <w:rFonts w:cs="Times New Roman"/>
          <w:i/>
        </w:rPr>
      </w:pPr>
      <w:r w:rsidRPr="00DA0084">
        <w:rPr>
          <w:rFonts w:cs="Times New Roman"/>
          <w:i/>
        </w:rPr>
        <w:t xml:space="preserve">Location: </w:t>
      </w:r>
      <w:r w:rsidRPr="00F44068">
        <w:rPr>
          <w:rFonts w:cs="Times New Roman"/>
        </w:rPr>
        <w:t>Chaminade Executive Conference Center, Santa Cruz, CA</w:t>
      </w:r>
    </w:p>
    <w:p w:rsidR="005C1C29" w:rsidRPr="00B9246E" w:rsidRDefault="005C1C29" w:rsidP="00313817">
      <w:pPr>
        <w:tabs>
          <w:tab w:val="left" w:pos="180"/>
        </w:tabs>
        <w:spacing w:after="0" w:line="240" w:lineRule="auto"/>
        <w:rPr>
          <w:rFonts w:cs="Times New Roman"/>
        </w:rPr>
      </w:pPr>
      <w:r w:rsidRPr="00DA0084">
        <w:rPr>
          <w:rFonts w:cs="Times New Roman"/>
          <w:i/>
        </w:rPr>
        <w:t>Cost:</w:t>
      </w:r>
      <w:r w:rsidRPr="00B9246E">
        <w:rPr>
          <w:rFonts w:cs="Times New Roman"/>
        </w:rPr>
        <w:t xml:space="preserve"> $13,500 USD</w:t>
      </w:r>
    </w:p>
    <w:p w:rsidR="005C1C29" w:rsidRPr="00DA0084" w:rsidRDefault="005C1C29" w:rsidP="00313817">
      <w:pPr>
        <w:tabs>
          <w:tab w:val="left" w:pos="180"/>
        </w:tabs>
        <w:spacing w:after="0" w:line="240" w:lineRule="auto"/>
        <w:rPr>
          <w:rFonts w:cs="Times New Roman"/>
          <w:i/>
        </w:rPr>
      </w:pPr>
      <w:r w:rsidRPr="00DA0084">
        <w:rPr>
          <w:rFonts w:cs="Times New Roman"/>
          <w:i/>
        </w:rPr>
        <w:t xml:space="preserve">Contact Number: </w:t>
      </w:r>
      <w:r w:rsidRPr="00B9246E">
        <w:rPr>
          <w:rFonts w:cs="Times New Roman"/>
        </w:rPr>
        <w:t>650.723.3341</w:t>
      </w:r>
    </w:p>
    <w:p w:rsidR="005C1C29" w:rsidRDefault="005C1C29" w:rsidP="00313817">
      <w:pPr>
        <w:pStyle w:val="NoSpacing"/>
        <w:tabs>
          <w:tab w:val="left" w:pos="180"/>
        </w:tabs>
      </w:pPr>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180"/>
        </w:tabs>
        <w:ind w:left="0"/>
      </w:pPr>
      <w:r>
        <w:fldChar w:fldCharType="end"/>
      </w:r>
      <w:r>
        <w:fldChar w:fldCharType="end"/>
      </w:r>
    </w:p>
    <w:p w:rsidR="005C1C29" w:rsidRPr="00697430" w:rsidRDefault="005C1C29" w:rsidP="00313817">
      <w:pPr>
        <w:pStyle w:val="Heading3"/>
        <w:tabs>
          <w:tab w:val="left" w:pos="180"/>
        </w:tabs>
        <w:ind w:left="0"/>
      </w:pPr>
      <w:bookmarkStart w:id="1154" w:name="_Toc361823868"/>
      <w:r w:rsidRPr="00697430">
        <w:t>Managing Teams for Innovation and Success</w:t>
      </w:r>
      <w:bookmarkEnd w:id="1154"/>
    </w:p>
    <w:p w:rsidR="005C1C29" w:rsidRPr="00471364" w:rsidRDefault="005C1C29" w:rsidP="00313817">
      <w:pPr>
        <w:pStyle w:val="NormalWeb"/>
        <w:tabs>
          <w:tab w:val="left" w:pos="180"/>
        </w:tabs>
        <w:rPr>
          <w:rFonts w:cs="Times New Roman"/>
          <w:sz w:val="22"/>
          <w:szCs w:val="22"/>
        </w:rPr>
      </w:pPr>
      <w:r w:rsidRPr="00DA0084">
        <w:rPr>
          <w:rFonts w:cs="Times New Roman"/>
          <w:sz w:val="22"/>
          <w:szCs w:val="22"/>
        </w:rPr>
        <w:t>Managing or participating in a team-based work environment can be either exhilarating or exasperating. Given the potential benefits and pitfalls of using teams, when should you use them, how do you choose team members who will accomplish a goal in the most effective manner, and how do you manage them to deliver successful results?</w:t>
      </w:r>
      <w:r>
        <w:rPr>
          <w:rFonts w:cs="Times New Roman"/>
          <w:sz w:val="22"/>
          <w:szCs w:val="22"/>
        </w:rPr>
        <w:t xml:space="preserve"> For more information, </w:t>
      </w:r>
      <w:hyperlink r:id="rId484" w:history="1">
        <w:r w:rsidRPr="006B7040">
          <w:rPr>
            <w:rStyle w:val="Hyperlink"/>
            <w:rFonts w:cs="Times New Roman"/>
            <w:sz w:val="22"/>
          </w:rPr>
          <w:t>click here.</w:t>
        </w:r>
      </w:hyperlink>
    </w:p>
    <w:p w:rsidR="005C1C29" w:rsidRPr="00DA0084" w:rsidRDefault="005C1C29" w:rsidP="00313817">
      <w:pPr>
        <w:tabs>
          <w:tab w:val="left" w:pos="180"/>
        </w:tabs>
        <w:spacing w:after="0" w:line="240" w:lineRule="auto"/>
        <w:rPr>
          <w:rFonts w:cs="Times New Roman"/>
          <w:i/>
        </w:rPr>
      </w:pPr>
      <w:r>
        <w:rPr>
          <w:rFonts w:cs="Times New Roman"/>
          <w:i/>
        </w:rPr>
        <w:t>P</w:t>
      </w:r>
      <w:r w:rsidRPr="00DA0084">
        <w:rPr>
          <w:rFonts w:cs="Times New Roman"/>
          <w:i/>
        </w:rPr>
        <w:t>rogram Dates:</w:t>
      </w:r>
      <w:r w:rsidRPr="00471364">
        <w:rPr>
          <w:rFonts w:cs="Times New Roman"/>
        </w:rPr>
        <w:t xml:space="preserve"> </w:t>
      </w:r>
      <w:r>
        <w:rPr>
          <w:rFonts w:cs="Times New Roman"/>
        </w:rPr>
        <w:t>TBD</w:t>
      </w:r>
    </w:p>
    <w:p w:rsidR="005C1C29" w:rsidRPr="00DA0084" w:rsidRDefault="005C1C29" w:rsidP="00313817">
      <w:pPr>
        <w:tabs>
          <w:tab w:val="left" w:pos="180"/>
        </w:tabs>
        <w:spacing w:after="0" w:line="240" w:lineRule="auto"/>
        <w:rPr>
          <w:rFonts w:cs="Times New Roman"/>
          <w:i/>
        </w:rPr>
      </w:pPr>
      <w:r w:rsidRPr="00DA0084">
        <w:rPr>
          <w:rFonts w:cs="Times New Roman"/>
          <w:i/>
        </w:rPr>
        <w:t>Location: Stanford University</w:t>
      </w:r>
    </w:p>
    <w:p w:rsidR="005C1C29" w:rsidRPr="00DA0084" w:rsidRDefault="005C1C29" w:rsidP="00313817">
      <w:pPr>
        <w:tabs>
          <w:tab w:val="left" w:pos="180"/>
        </w:tabs>
        <w:spacing w:after="0" w:line="240" w:lineRule="auto"/>
        <w:rPr>
          <w:rFonts w:cs="Times New Roman"/>
          <w:i/>
        </w:rPr>
      </w:pPr>
      <w:r w:rsidRPr="00DA0084">
        <w:rPr>
          <w:rFonts w:cs="Times New Roman"/>
          <w:i/>
        </w:rPr>
        <w:t xml:space="preserve">Cost: </w:t>
      </w:r>
      <w:r w:rsidRPr="00471364">
        <w:rPr>
          <w:rFonts w:cs="Times New Roman"/>
        </w:rPr>
        <w:t>$9,900 USD</w:t>
      </w:r>
    </w:p>
    <w:p w:rsidR="005C1C29" w:rsidRDefault="005C1C29" w:rsidP="00313817">
      <w:pPr>
        <w:pStyle w:val="NormalWeb"/>
        <w:tabs>
          <w:tab w:val="left" w:pos="180"/>
        </w:tabs>
        <w:rPr>
          <w:i/>
        </w:rPr>
      </w:pPr>
      <w:r w:rsidRPr="00DA0084">
        <w:rPr>
          <w:rFonts w:cs="Times New Roman"/>
          <w:i/>
        </w:rPr>
        <w:t xml:space="preserve">Contact Number: </w:t>
      </w:r>
      <w:r w:rsidRPr="00471364">
        <w:rPr>
          <w:rFonts w:cs="Times New Roman"/>
        </w:rPr>
        <w:t>650.723.3341</w:t>
      </w:r>
      <w:r>
        <w:rPr>
          <w:rFonts w:cs="Times New Roman"/>
        </w:rPr>
        <w:t xml:space="preserve"> </w:t>
      </w:r>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r>
        <w:fldChar w:fldCharType="end"/>
      </w:r>
    </w:p>
    <w:p w:rsidR="005C1C29" w:rsidRPr="00761E89" w:rsidRDefault="005C1C29" w:rsidP="00313817">
      <w:pPr>
        <w:pStyle w:val="Heading2"/>
        <w:tabs>
          <w:tab w:val="left" w:pos="180"/>
        </w:tabs>
        <w:ind w:left="0"/>
      </w:pPr>
      <w:bookmarkStart w:id="1155" w:name="_Toc361823869"/>
      <w:bookmarkStart w:id="1156" w:name="KenBlanchardecq2"/>
      <w:bookmarkStart w:id="1157" w:name="TwoBerkeley"/>
      <w:r>
        <w:t>The Ken Blanchard Companies</w:t>
      </w:r>
      <w:bookmarkEnd w:id="1155"/>
      <w:r>
        <w:t xml:space="preserve"> </w:t>
      </w:r>
    </w:p>
    <w:bookmarkEnd w:id="1156"/>
    <w:p w:rsidR="005C1C29" w:rsidRPr="007B353B" w:rsidRDefault="005C1C29" w:rsidP="00313817">
      <w:pPr>
        <w:tabs>
          <w:tab w:val="left" w:pos="180"/>
        </w:tabs>
        <w:spacing w:after="0"/>
      </w:pPr>
    </w:p>
    <w:p w:rsidR="005C1C29" w:rsidRPr="00DA0084" w:rsidRDefault="005C1C29" w:rsidP="00313817">
      <w:pPr>
        <w:pStyle w:val="Heading3"/>
        <w:tabs>
          <w:tab w:val="left" w:pos="180"/>
        </w:tabs>
        <w:ind w:left="0"/>
        <w:rPr>
          <w:rFonts w:cs="Times New Roman"/>
        </w:rPr>
      </w:pPr>
      <w:bookmarkStart w:id="1158" w:name="_Toc358642885"/>
      <w:bookmarkStart w:id="1159" w:name="_Toc361823870"/>
      <w:r w:rsidRPr="00DA0084">
        <w:rPr>
          <w:rFonts w:cs="Times New Roman"/>
        </w:rPr>
        <w:t>Situational Leadership</w:t>
      </w:r>
      <w:r w:rsidRPr="00DA0084">
        <w:rPr>
          <w:rFonts w:cs="Times New Roman"/>
          <w:vertAlign w:val="superscript"/>
        </w:rPr>
        <w:t>®</w:t>
      </w:r>
      <w:r w:rsidRPr="00DA0084">
        <w:rPr>
          <w:rFonts w:cs="Times New Roman"/>
        </w:rPr>
        <w:t xml:space="preserve"> II</w:t>
      </w:r>
      <w:bookmarkEnd w:id="1158"/>
      <w:bookmarkEnd w:id="1159"/>
    </w:p>
    <w:p w:rsidR="005C1C29" w:rsidRPr="00DA0084" w:rsidRDefault="005C1C29" w:rsidP="00313817">
      <w:pPr>
        <w:tabs>
          <w:tab w:val="left" w:pos="180"/>
        </w:tabs>
        <w:spacing w:before="240" w:after="60" w:line="240" w:lineRule="auto"/>
        <w:rPr>
          <w:rFonts w:cs="Times New Roman"/>
        </w:rPr>
      </w:pPr>
      <w:r>
        <w:rPr>
          <w:rFonts w:cs="Times New Roman"/>
        </w:rPr>
        <w:t>S</w:t>
      </w:r>
      <w:r w:rsidRPr="00DA0084">
        <w:rPr>
          <w:rFonts w:cs="Times New Roman"/>
        </w:rPr>
        <w:t>ituational Leadership</w:t>
      </w:r>
      <w:r w:rsidRPr="00DA0084">
        <w:rPr>
          <w:rFonts w:cs="Times New Roman"/>
          <w:vertAlign w:val="superscript"/>
        </w:rPr>
        <w:sym w:font="Symbol" w:char="F0D2"/>
      </w:r>
      <w:r w:rsidRPr="00DA0084">
        <w:rPr>
          <w:rFonts w:cs="Times New Roman"/>
        </w:rPr>
        <w:t xml:space="preserve"> II is the most comprehensive and up-to-date, yet practical, method in the world for developing people into self-reliant achievers. Using the Situational Leadership® II Model, managers and their direct reports are able to create a partnership. It teaches managers to analyze, diagnose, think, and apply leadership concepts effectively in any situation. By creating a partnership instead of the typical top-down “boss-employee” relationship, managers are able to engage and develop their employees faster and more effectively.</w:t>
      </w:r>
      <w:r>
        <w:rPr>
          <w:rFonts w:cs="Times New Roman"/>
        </w:rPr>
        <w:t xml:space="preserve"> For more information, </w:t>
      </w:r>
      <w:hyperlink r:id="rId485" w:history="1">
        <w:r w:rsidRPr="006B7040">
          <w:rPr>
            <w:rStyle w:val="Hyperlink"/>
            <w:rFonts w:cs="Times New Roman"/>
          </w:rPr>
          <w:t>click here.</w:t>
        </w:r>
      </w:hyperlink>
    </w:p>
    <w:p w:rsidR="005C1C29" w:rsidRPr="00DA0084" w:rsidRDefault="005C1C29" w:rsidP="00313817">
      <w:pPr>
        <w:tabs>
          <w:tab w:val="left" w:pos="180"/>
        </w:tabs>
        <w:spacing w:after="0"/>
        <w:rPr>
          <w:rFonts w:cs="Times New Roman"/>
          <w:bCs/>
          <w:i/>
        </w:rPr>
      </w:pPr>
    </w:p>
    <w:p w:rsidR="005C1C29" w:rsidRPr="00F44068" w:rsidRDefault="005C1C29" w:rsidP="00313817">
      <w:pPr>
        <w:tabs>
          <w:tab w:val="left" w:pos="180"/>
        </w:tabs>
        <w:spacing w:after="0"/>
        <w:rPr>
          <w:rFonts w:cs="Times New Roman"/>
        </w:rPr>
      </w:pPr>
      <w:r w:rsidRPr="00F44068">
        <w:rPr>
          <w:rFonts w:cs="Times New Roman"/>
          <w:bCs/>
          <w:i/>
        </w:rPr>
        <w:t xml:space="preserve">Program Dates: </w:t>
      </w:r>
      <w:r w:rsidRPr="00F44068">
        <w:rPr>
          <w:rFonts w:cs="Times New Roman"/>
          <w:bCs/>
        </w:rPr>
        <w:t>San Diego: September 9-10, 2013, December 2-3, 2013. Chicago: July 22-23, 2013, September 9-10, 2013. Washington, DC: October 14-15, 2013</w:t>
      </w:r>
      <w:r w:rsidRPr="00F44068">
        <w:rPr>
          <w:rFonts w:cs="Times New Roman"/>
          <w:bCs/>
        </w:rPr>
        <w:br/>
      </w:r>
      <w:r w:rsidRPr="00F44068">
        <w:rPr>
          <w:rFonts w:cs="Times New Roman"/>
          <w:bCs/>
          <w:i/>
        </w:rPr>
        <w:t>Program Tuition</w:t>
      </w:r>
      <w:r w:rsidRPr="00F44068">
        <w:rPr>
          <w:rFonts w:cs="Times New Roman"/>
          <w:bCs/>
        </w:rPr>
        <w:t>: $1,695.00 USD</w:t>
      </w:r>
      <w:r w:rsidRPr="00F44068">
        <w:rPr>
          <w:rFonts w:cs="Times New Roman"/>
        </w:rPr>
        <w:t xml:space="preserve"> - $1,995.00 USD</w:t>
      </w:r>
    </w:p>
    <w:p w:rsidR="005C1C29" w:rsidRPr="00F44068" w:rsidRDefault="005C1C29" w:rsidP="00313817">
      <w:pPr>
        <w:tabs>
          <w:tab w:val="left" w:pos="180"/>
        </w:tabs>
        <w:spacing w:after="0"/>
        <w:rPr>
          <w:rFonts w:cs="Times New Roman"/>
        </w:rPr>
      </w:pPr>
      <w:r w:rsidRPr="00F44068">
        <w:rPr>
          <w:rFonts w:cs="Times New Roman"/>
          <w:i/>
        </w:rPr>
        <w:t xml:space="preserve">Contact: </w:t>
      </w:r>
      <w:r w:rsidRPr="00F44068">
        <w:rPr>
          <w:rFonts w:cs="Times New Roman"/>
        </w:rPr>
        <w:t xml:space="preserve">800.272.3933 </w:t>
      </w:r>
      <w:hyperlink r:id="rId486" w:history="1">
        <w:r w:rsidRPr="00F44068">
          <w:rPr>
            <w:rStyle w:val="Hyperlink"/>
            <w:rFonts w:cs="Times New Roman"/>
          </w:rPr>
          <w:t>christine.simmons@kenblanchard.com</w:t>
        </w:r>
      </w:hyperlink>
    </w:p>
    <w:p w:rsidR="005C1C29" w:rsidRDefault="005C1C29" w:rsidP="00313817">
      <w:pPr>
        <w:tabs>
          <w:tab w:val="left" w:pos="180"/>
        </w:tabs>
        <w:spacing w:after="0"/>
        <w:rPr>
          <w:i/>
        </w:rPr>
      </w:pPr>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spacing w:after="0"/>
        <w:rPr>
          <w:i/>
        </w:rPr>
      </w:pPr>
      <w:r>
        <w:fldChar w:fldCharType="end"/>
      </w:r>
      <w:r>
        <w:fldChar w:fldCharType="end"/>
      </w:r>
    </w:p>
    <w:p w:rsidR="005C1C29" w:rsidRPr="00E7589D" w:rsidRDefault="005C1C29" w:rsidP="00313817">
      <w:pPr>
        <w:pStyle w:val="Heading3"/>
        <w:tabs>
          <w:tab w:val="left" w:pos="180"/>
        </w:tabs>
        <w:ind w:left="0"/>
      </w:pPr>
      <w:bookmarkStart w:id="1160" w:name="_Toc361823871"/>
      <w:r>
        <w:t xml:space="preserve">Virtual </w:t>
      </w:r>
      <w:r w:rsidRPr="00CA3606">
        <w:t>Situational Leadership</w:t>
      </w:r>
      <w:r w:rsidRPr="00CA3606">
        <w:rPr>
          <w:vertAlign w:val="superscript"/>
        </w:rPr>
        <w:t>®</w:t>
      </w:r>
      <w:r w:rsidRPr="00CA3606">
        <w:t xml:space="preserve"> II</w:t>
      </w:r>
      <w:bookmarkEnd w:id="1160"/>
    </w:p>
    <w:p w:rsidR="005C1C29" w:rsidRPr="0034179A" w:rsidRDefault="005C1C29" w:rsidP="00313817">
      <w:pPr>
        <w:tabs>
          <w:tab w:val="left" w:pos="180"/>
        </w:tabs>
        <w:spacing w:before="240" w:after="60" w:line="240" w:lineRule="auto"/>
        <w:rPr>
          <w:rFonts w:cs="Times New Roman"/>
        </w:rPr>
      </w:pPr>
      <w:r w:rsidRPr="00DA0084">
        <w:rPr>
          <w:rFonts w:cs="Times New Roman"/>
        </w:rPr>
        <w:t>Situational Leadership</w:t>
      </w:r>
      <w:r w:rsidRPr="00DA0084">
        <w:rPr>
          <w:rFonts w:cs="Times New Roman"/>
          <w:vertAlign w:val="superscript"/>
        </w:rPr>
        <w:sym w:font="Symbol" w:char="F0D2"/>
      </w:r>
      <w:r w:rsidRPr="00DA0084">
        <w:rPr>
          <w:rFonts w:cs="Times New Roman"/>
        </w:rPr>
        <w:t xml:space="preserve"> II is the most comprehensive and up-to-date, yet practical, method in the world for developing people into self-reliant achievers. Using the Situational Leadership® II Model, managers and their direct reports are able to create a partnership. It teaches managers to analyze, diagnose, think, and apply leadership concepts effectively in any situation. By creating a partnership instead of the typical top-down “boss-employee” relationship, managers are able to engage and develop their employees faster and more effectively.</w:t>
      </w:r>
      <w:r>
        <w:rPr>
          <w:rFonts w:cs="Times New Roman"/>
        </w:rPr>
        <w:t xml:space="preserve"> For more information, </w:t>
      </w:r>
      <w:hyperlink r:id="rId487" w:history="1">
        <w:r w:rsidRPr="006B7040">
          <w:rPr>
            <w:rStyle w:val="Hyperlink"/>
            <w:rFonts w:cs="Times New Roman"/>
            <w:bCs/>
          </w:rPr>
          <w:t>click here.</w:t>
        </w:r>
      </w:hyperlink>
      <w:r w:rsidRPr="0034179A">
        <w:rPr>
          <w:rFonts w:cs="Times New Roman"/>
          <w:bCs/>
        </w:rPr>
        <w:t xml:space="preserve"> </w:t>
      </w:r>
    </w:p>
    <w:p w:rsidR="005C1C29" w:rsidRDefault="005C1C29" w:rsidP="00313817">
      <w:pPr>
        <w:tabs>
          <w:tab w:val="left" w:pos="180"/>
        </w:tabs>
        <w:spacing w:after="0"/>
        <w:rPr>
          <w:rFonts w:cs="Times New Roman"/>
          <w:b/>
          <w:bCs/>
          <w:i/>
        </w:rPr>
      </w:pPr>
    </w:p>
    <w:p w:rsidR="005C1C29" w:rsidRPr="00F44068" w:rsidRDefault="005C1C29" w:rsidP="00313817">
      <w:pPr>
        <w:tabs>
          <w:tab w:val="left" w:pos="180"/>
        </w:tabs>
        <w:spacing w:after="0"/>
        <w:rPr>
          <w:rFonts w:cs="Times New Roman"/>
          <w:bCs/>
        </w:rPr>
      </w:pPr>
      <w:r w:rsidRPr="00F44068">
        <w:rPr>
          <w:rFonts w:cs="Times New Roman"/>
          <w:bCs/>
          <w:i/>
        </w:rPr>
        <w:t xml:space="preserve">Program Dates: </w:t>
      </w:r>
      <w:r w:rsidRPr="00F44068">
        <w:rPr>
          <w:rFonts w:cs="Times New Roman"/>
          <w:bCs/>
        </w:rPr>
        <w:t>August 13 &amp; 15, 2013, November 12 &amp; 14, 2013 (Location is your desk – All Virtual Classroom)</w:t>
      </w:r>
    </w:p>
    <w:p w:rsidR="005C1C29" w:rsidRPr="00F44068" w:rsidRDefault="005C1C29" w:rsidP="00313817">
      <w:pPr>
        <w:tabs>
          <w:tab w:val="left" w:pos="180"/>
        </w:tabs>
        <w:spacing w:after="0"/>
        <w:rPr>
          <w:rFonts w:cs="Times New Roman"/>
        </w:rPr>
      </w:pPr>
      <w:r w:rsidRPr="00F44068">
        <w:rPr>
          <w:rFonts w:cs="Times New Roman"/>
          <w:bCs/>
          <w:i/>
        </w:rPr>
        <w:t xml:space="preserve">Program Tuition: </w:t>
      </w:r>
      <w:r w:rsidRPr="00F44068">
        <w:rPr>
          <w:rFonts w:cs="Times New Roman"/>
          <w:bCs/>
        </w:rPr>
        <w:t>$995.00 USD</w:t>
      </w:r>
      <w:r w:rsidRPr="00F44068">
        <w:rPr>
          <w:rFonts w:cs="Times New Roman"/>
        </w:rPr>
        <w:t xml:space="preserve"> </w:t>
      </w:r>
    </w:p>
    <w:p w:rsidR="005C1C29" w:rsidRPr="00F44068" w:rsidRDefault="005C1C29" w:rsidP="00313817">
      <w:pPr>
        <w:tabs>
          <w:tab w:val="left" w:pos="180"/>
        </w:tabs>
        <w:spacing w:after="0"/>
        <w:rPr>
          <w:rFonts w:cs="Times New Roman"/>
          <w:i/>
        </w:rPr>
      </w:pPr>
      <w:r w:rsidRPr="00F44068">
        <w:rPr>
          <w:rFonts w:cs="Times New Roman"/>
          <w:i/>
        </w:rPr>
        <w:t xml:space="preserve">Contact: </w:t>
      </w:r>
      <w:r w:rsidRPr="00F44068">
        <w:rPr>
          <w:rFonts w:cs="Times New Roman"/>
        </w:rPr>
        <w:t xml:space="preserve">800.272.3933 </w:t>
      </w:r>
      <w:hyperlink r:id="rId488" w:history="1">
        <w:r w:rsidRPr="00F44068">
          <w:rPr>
            <w:rStyle w:val="Hyperlink"/>
            <w:rFonts w:cs="Times New Roman"/>
          </w:rPr>
          <w:t>christine.simmons@kenblanchard.com</w:t>
        </w:r>
      </w:hyperlink>
    </w:p>
    <w:p w:rsidR="005C1C29" w:rsidRDefault="005C1C29" w:rsidP="00313817">
      <w:pPr>
        <w:tabs>
          <w:tab w:val="left" w:pos="180"/>
        </w:tabs>
        <w:spacing w:after="0"/>
        <w:rPr>
          <w:bCs/>
          <w:i/>
        </w:rPr>
      </w:pPr>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655927" w:rsidRDefault="007C4733" w:rsidP="00313817">
      <w:pPr>
        <w:tabs>
          <w:tab w:val="left" w:pos="180"/>
        </w:tabs>
        <w:spacing w:after="0"/>
        <w:rPr>
          <w:bCs/>
          <w:i/>
        </w:rPr>
      </w:pPr>
      <w:r>
        <w:fldChar w:fldCharType="end"/>
      </w:r>
      <w:r>
        <w:fldChar w:fldCharType="end"/>
      </w:r>
    </w:p>
    <w:p w:rsidR="005C1C29" w:rsidRPr="00CA3606" w:rsidRDefault="005C1C29" w:rsidP="00313817">
      <w:pPr>
        <w:pStyle w:val="Heading3"/>
        <w:tabs>
          <w:tab w:val="left" w:pos="180"/>
        </w:tabs>
        <w:ind w:left="0"/>
      </w:pPr>
      <w:bookmarkStart w:id="1161" w:name="_Toc361823872"/>
      <w:r w:rsidRPr="00CA3606">
        <w:t>Leading Virtually</w:t>
      </w:r>
      <w:bookmarkEnd w:id="1161"/>
      <w:r w:rsidRPr="00CA3606">
        <w:t xml:space="preserve"> </w:t>
      </w:r>
    </w:p>
    <w:p w:rsidR="005C1C29" w:rsidRDefault="005C1C29" w:rsidP="00313817">
      <w:pPr>
        <w:tabs>
          <w:tab w:val="left" w:pos="180"/>
        </w:tabs>
        <w:spacing w:before="240" w:after="60" w:line="240" w:lineRule="auto"/>
      </w:pPr>
      <w:r w:rsidRPr="00DA0084">
        <w:rPr>
          <w:rFonts w:cs="Times New Roman"/>
        </w:rPr>
        <w:t>How do you lead your direct reports when you don't see them? Globalization, technology, work-life balance, and outsourcing have created a workplace where leaders rarely see the individuals they lead and, therefore, may struggle to use the skills of Situational Leadership (Diagnosis, Flexibility, and Partnering) without face-to-face contact. The program was developed to take advantage of the latest in multimedia technology. It uses experiential learning methodologies and a variety of optimal learning techniques.</w:t>
      </w:r>
      <w:r>
        <w:rPr>
          <w:rFonts w:cs="Times New Roman"/>
        </w:rPr>
        <w:t xml:space="preserve"> For more information, </w:t>
      </w:r>
      <w:hyperlink r:id="rId489" w:history="1">
        <w:r w:rsidRPr="006B7040">
          <w:rPr>
            <w:rStyle w:val="Hyperlink"/>
            <w:rFonts w:cs="Times New Roman"/>
          </w:rPr>
          <w:t>click here.</w:t>
        </w:r>
      </w:hyperlink>
    </w:p>
    <w:p w:rsidR="005C1C29" w:rsidRPr="00DA0084" w:rsidRDefault="005C1C29" w:rsidP="00313817">
      <w:pPr>
        <w:tabs>
          <w:tab w:val="left" w:pos="180"/>
        </w:tabs>
        <w:spacing w:before="240" w:after="60" w:line="240" w:lineRule="auto"/>
        <w:rPr>
          <w:rFonts w:cs="Times New Roman"/>
        </w:rPr>
      </w:pPr>
    </w:p>
    <w:p w:rsidR="005C1C29" w:rsidRPr="00F44068" w:rsidRDefault="005C1C29" w:rsidP="00313817">
      <w:pPr>
        <w:tabs>
          <w:tab w:val="left" w:pos="180"/>
        </w:tabs>
        <w:spacing w:after="0"/>
        <w:rPr>
          <w:rFonts w:cs="Times New Roman"/>
          <w:bCs/>
          <w:i/>
        </w:rPr>
      </w:pPr>
      <w:r w:rsidRPr="00F44068">
        <w:rPr>
          <w:rFonts w:cs="Times New Roman"/>
          <w:bCs/>
          <w:i/>
        </w:rPr>
        <w:t xml:space="preserve">Program Dates: </w:t>
      </w:r>
      <w:r w:rsidRPr="00F44068">
        <w:rPr>
          <w:rFonts w:cs="Times New Roman"/>
          <w:bCs/>
        </w:rPr>
        <w:t>September 11, 2013, (Location is your desk – All Virtual Classroom</w:t>
      </w:r>
      <w:r w:rsidRPr="00F44068">
        <w:rPr>
          <w:rFonts w:cs="Times New Roman"/>
          <w:bCs/>
          <w:i/>
        </w:rPr>
        <w:t>)</w:t>
      </w:r>
    </w:p>
    <w:p w:rsidR="005C1C29" w:rsidRPr="00F44068" w:rsidRDefault="005C1C29" w:rsidP="00313817">
      <w:pPr>
        <w:tabs>
          <w:tab w:val="left" w:pos="180"/>
        </w:tabs>
        <w:spacing w:after="0"/>
        <w:rPr>
          <w:rFonts w:cs="Times New Roman"/>
          <w:i/>
        </w:rPr>
      </w:pPr>
      <w:r w:rsidRPr="00F44068">
        <w:rPr>
          <w:rFonts w:cs="Times New Roman"/>
          <w:bCs/>
          <w:i/>
        </w:rPr>
        <w:t xml:space="preserve">Program Tuition: </w:t>
      </w:r>
      <w:r w:rsidRPr="00F44068">
        <w:rPr>
          <w:rFonts w:cs="Times New Roman"/>
          <w:bCs/>
        </w:rPr>
        <w:t>$795.00 USD</w:t>
      </w:r>
      <w:r w:rsidRPr="00F44068">
        <w:rPr>
          <w:rFonts w:cs="Times New Roman"/>
          <w:i/>
        </w:rPr>
        <w:t xml:space="preserve"> </w:t>
      </w:r>
    </w:p>
    <w:p w:rsidR="005C1C29" w:rsidRPr="00F44068" w:rsidRDefault="005C1C29" w:rsidP="00313817">
      <w:pPr>
        <w:tabs>
          <w:tab w:val="left" w:pos="180"/>
        </w:tabs>
        <w:spacing w:after="0"/>
        <w:rPr>
          <w:rFonts w:cs="Times New Roman"/>
          <w:i/>
        </w:rPr>
      </w:pPr>
      <w:r w:rsidRPr="00F44068">
        <w:rPr>
          <w:rFonts w:cs="Times New Roman"/>
          <w:i/>
        </w:rPr>
        <w:t xml:space="preserve">Contact: </w:t>
      </w:r>
      <w:r w:rsidRPr="00F44068">
        <w:rPr>
          <w:rFonts w:cs="Times New Roman"/>
        </w:rPr>
        <w:t xml:space="preserve">800.272.3933 </w:t>
      </w:r>
      <w:hyperlink r:id="rId490" w:history="1">
        <w:r w:rsidRPr="00F44068">
          <w:rPr>
            <w:rStyle w:val="Hyperlink"/>
            <w:rFonts w:cs="Times New Roman"/>
          </w:rPr>
          <w:t>christine.simmons@kenblanchard.com</w:t>
        </w:r>
      </w:hyperlink>
    </w:p>
    <w:p w:rsidR="005C1C29" w:rsidRPr="00F44068" w:rsidRDefault="005C1C29" w:rsidP="00313817">
      <w:pPr>
        <w:pStyle w:val="Heading3"/>
        <w:shd w:val="clear" w:color="auto" w:fill="FFFFFF"/>
        <w:tabs>
          <w:tab w:val="left" w:pos="180"/>
        </w:tabs>
        <w:spacing w:before="0" w:line="240" w:lineRule="auto"/>
        <w:ind w:left="0"/>
        <w:rPr>
          <w:b w:val="0"/>
          <w:bCs w:val="0"/>
          <w:u w:val="single"/>
        </w:rPr>
      </w:pPr>
    </w:p>
    <w:p w:rsidR="005C1C29" w:rsidRPr="00A11F81" w:rsidRDefault="005C1C29" w:rsidP="00313817">
      <w:pPr>
        <w:pStyle w:val="NoSpacing"/>
        <w:tabs>
          <w:tab w:val="left" w:pos="180"/>
        </w:tabs>
        <w:rPr>
          <w:rFonts w:cs="Times New Roman"/>
          <w:b/>
        </w:rPr>
      </w:pPr>
      <w:r>
        <w:tab/>
      </w:r>
      <w:r w:rsidR="007C4733">
        <w:fldChar w:fldCharType="begin"/>
      </w:r>
      <w:r>
        <w:instrText>HYPERLINK \l "stanfordecq2"</w:instrText>
      </w:r>
      <w:r w:rsidR="007C4733">
        <w:fldChar w:fldCharType="separate"/>
      </w:r>
      <w:r w:rsidR="007C4733">
        <w:fldChar w:fldCharType="begin"/>
      </w:r>
      <w:r>
        <w:instrText>HYPERLINK \l "OPMecq2"</w:instrText>
      </w:r>
      <w:r w:rsidR="007C4733">
        <w:fldChar w:fldCharType="separate"/>
      </w:r>
      <w:hyperlink w:anchor="_Table_of_Contents:" w:history="1">
        <w:r w:rsidRPr="00A11F81">
          <w:rPr>
            <w:rStyle w:val="Hyperlink"/>
            <w:rFonts w:cs="Times New Roman"/>
            <w:b/>
          </w:rPr>
          <w:t>Table of Contents</w:t>
        </w:r>
      </w:hyperlink>
    </w:p>
    <w:p w:rsidR="005C1C29" w:rsidRPr="00787C2D" w:rsidRDefault="007C4733" w:rsidP="00313817">
      <w:pPr>
        <w:tabs>
          <w:tab w:val="left" w:pos="180"/>
        </w:tabs>
      </w:pPr>
      <w:r>
        <w:fldChar w:fldCharType="end"/>
      </w:r>
      <w:r>
        <w:fldChar w:fldCharType="end"/>
      </w:r>
    </w:p>
    <w:p w:rsidR="005C1C29" w:rsidRPr="00CA3606" w:rsidRDefault="005C1C29" w:rsidP="00313817">
      <w:pPr>
        <w:pStyle w:val="Heading3"/>
        <w:tabs>
          <w:tab w:val="left" w:pos="180"/>
        </w:tabs>
        <w:ind w:left="0"/>
      </w:pPr>
      <w:bookmarkStart w:id="1162" w:name="_Toc361823873"/>
      <w:r w:rsidRPr="00CA3606">
        <w:t>Situational Frontline Leadership</w:t>
      </w:r>
      <w:bookmarkEnd w:id="1162"/>
    </w:p>
    <w:p w:rsidR="005C1C29" w:rsidRPr="009A5A06" w:rsidRDefault="005C1C29" w:rsidP="00313817">
      <w:pPr>
        <w:tabs>
          <w:tab w:val="left" w:pos="180"/>
        </w:tabs>
        <w:spacing w:before="240" w:after="60" w:line="240" w:lineRule="auto"/>
        <w:rPr>
          <w:rFonts w:cs="Times New Roman"/>
        </w:rPr>
      </w:pPr>
      <w:r w:rsidRPr="009A5A06">
        <w:rPr>
          <w:rFonts w:cs="Times New Roman"/>
        </w:rPr>
        <w:t xml:space="preserve">All agencies need leaders who can transform plans into action by working with individuals to ensure that their jobs are personally meaningful and motivating. Situational Frontline Leadership </w:t>
      </w:r>
      <w:r w:rsidR="004C179A" w:rsidRPr="009A5A06">
        <w:rPr>
          <w:rFonts w:cs="Times New Roman"/>
        </w:rPr>
        <w:t>equips frontline</w:t>
      </w:r>
      <w:r w:rsidRPr="009A5A06">
        <w:rPr>
          <w:rFonts w:cs="Times New Roman"/>
        </w:rPr>
        <w:t xml:space="preserve"> leaders to effectively handle the situations they face every day. Situational Frontline Leadership uses the same language as Situational Leadership® II, but provides specific microskills of effective management, such as goal setting, listening, giving direction, and ensuring accountability. Managers learn both directive and supportive behaviors, such as establishing timelines, collaborative problem solving, and building partnerships for success </w:t>
      </w:r>
      <w:hyperlink r:id="rId491" w:history="1">
        <w:r w:rsidRPr="009A5A06">
          <w:rPr>
            <w:rStyle w:val="Hyperlink"/>
            <w:rFonts w:cs="Times New Roman"/>
          </w:rPr>
          <w:t>click here</w:t>
        </w:r>
      </w:hyperlink>
      <w:r w:rsidRPr="009A5A06">
        <w:rPr>
          <w:rFonts w:cs="Times New Roman"/>
        </w:rPr>
        <w:t xml:space="preserve">. </w:t>
      </w:r>
    </w:p>
    <w:p w:rsidR="005C1C29" w:rsidRPr="009A5A06" w:rsidRDefault="005C1C29" w:rsidP="00313817">
      <w:pPr>
        <w:tabs>
          <w:tab w:val="left" w:pos="180"/>
        </w:tabs>
        <w:spacing w:after="0" w:line="240" w:lineRule="auto"/>
        <w:rPr>
          <w:rFonts w:cs="Times New Roman"/>
          <w:bCs/>
          <w:i/>
        </w:rPr>
      </w:pPr>
    </w:p>
    <w:p w:rsidR="005C1C29" w:rsidRPr="009A5A06" w:rsidRDefault="005C1C29" w:rsidP="00313817">
      <w:pPr>
        <w:tabs>
          <w:tab w:val="left" w:pos="180"/>
        </w:tabs>
        <w:spacing w:after="0" w:line="240" w:lineRule="auto"/>
        <w:rPr>
          <w:rFonts w:cs="Times New Roman"/>
          <w:bCs/>
          <w:i/>
        </w:rPr>
      </w:pPr>
      <w:r w:rsidRPr="009A5A06">
        <w:rPr>
          <w:rFonts w:cs="Times New Roman"/>
          <w:bCs/>
          <w:i/>
        </w:rPr>
        <w:t xml:space="preserve">Program Dates: </w:t>
      </w:r>
      <w:r w:rsidRPr="00F44068">
        <w:rPr>
          <w:rFonts w:cs="Times New Roman"/>
          <w:bCs/>
        </w:rPr>
        <w:t>San Diego: July 8-10, 2013</w:t>
      </w:r>
    </w:p>
    <w:p w:rsidR="005C1C29" w:rsidRPr="00F44068" w:rsidRDefault="005C1C29" w:rsidP="00313817">
      <w:pPr>
        <w:tabs>
          <w:tab w:val="left" w:pos="180"/>
        </w:tabs>
        <w:spacing w:after="0" w:line="240" w:lineRule="auto"/>
        <w:rPr>
          <w:rFonts w:cs="Times New Roman"/>
        </w:rPr>
      </w:pPr>
      <w:r w:rsidRPr="009A5A06">
        <w:rPr>
          <w:rFonts w:cs="Times New Roman"/>
          <w:bCs/>
          <w:i/>
        </w:rPr>
        <w:t xml:space="preserve">Program Tuition: </w:t>
      </w:r>
      <w:r w:rsidRPr="00F44068">
        <w:rPr>
          <w:rFonts w:cs="Times New Roman"/>
          <w:bCs/>
        </w:rPr>
        <w:t>$1,695.00 USD</w:t>
      </w:r>
      <w:r w:rsidRPr="00F44068">
        <w:rPr>
          <w:rFonts w:cs="Times New Roman"/>
        </w:rPr>
        <w:t xml:space="preserve"> </w:t>
      </w:r>
    </w:p>
    <w:p w:rsidR="005C1C29" w:rsidRPr="00F44068" w:rsidRDefault="005C1C29" w:rsidP="00313817">
      <w:pPr>
        <w:tabs>
          <w:tab w:val="left" w:pos="180"/>
        </w:tabs>
        <w:spacing w:after="0" w:line="240" w:lineRule="auto"/>
        <w:rPr>
          <w:rFonts w:cs="Times New Roman"/>
        </w:rPr>
      </w:pPr>
      <w:r w:rsidRPr="009A5A06">
        <w:rPr>
          <w:rFonts w:cs="Times New Roman"/>
          <w:i/>
        </w:rPr>
        <w:t xml:space="preserve">Contact: </w:t>
      </w:r>
      <w:r w:rsidRPr="00F44068">
        <w:rPr>
          <w:rFonts w:cs="Times New Roman"/>
        </w:rPr>
        <w:t xml:space="preserve">800.272.3933 </w:t>
      </w:r>
      <w:hyperlink r:id="rId492" w:history="1">
        <w:r w:rsidRPr="00F44068">
          <w:rPr>
            <w:rStyle w:val="Hyperlink"/>
            <w:rFonts w:cs="Times New Roman"/>
          </w:rPr>
          <w:t>christine.simmons@kenblanchard.com</w:t>
        </w:r>
      </w:hyperlink>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spacing w:after="0"/>
      </w:pPr>
      <w:r>
        <w:fldChar w:fldCharType="end"/>
      </w:r>
      <w:r>
        <w:fldChar w:fldCharType="end"/>
      </w:r>
    </w:p>
    <w:p w:rsidR="005C1C29" w:rsidRPr="00CA3606" w:rsidRDefault="005C1C29" w:rsidP="00313817">
      <w:pPr>
        <w:pStyle w:val="Heading3"/>
        <w:tabs>
          <w:tab w:val="left" w:pos="180"/>
        </w:tabs>
        <w:ind w:left="0"/>
      </w:pPr>
      <w:bookmarkStart w:id="1163" w:name="_Toc361823874"/>
      <w:r w:rsidRPr="00CA3606">
        <w:t>Situational Team Leadership</w:t>
      </w:r>
      <w:bookmarkEnd w:id="1163"/>
    </w:p>
    <w:p w:rsidR="005C1C29" w:rsidRPr="009A5A06" w:rsidRDefault="005C1C29" w:rsidP="00313817">
      <w:pPr>
        <w:tabs>
          <w:tab w:val="left" w:pos="180"/>
        </w:tabs>
        <w:spacing w:before="240" w:after="60" w:line="240" w:lineRule="auto"/>
        <w:rPr>
          <w:rFonts w:cs="Times New Roman"/>
        </w:rPr>
      </w:pPr>
      <w:r w:rsidRPr="009A5A06">
        <w:rPr>
          <w:rFonts w:cs="Times New Roman"/>
        </w:rPr>
        <w:t xml:space="preserve">Situational Team Leadership provides a structured process for developing the full potential of teams. Several research-based models and strategies provide the building blocks of the five-part Team Performance Process. The Team Performance Process is a systematic method for increasing team effectiveness and innovation. It can be adapted to fit any team, regardless of its purpose, pursuit, type, or size. Participants learn to identify the characteristics of high-performing teams, create a team charter, diagnose the stages of team development, and provide continual support throughout the team’s life cycle. The Team Performance Process simplifies the often-complex nature of teams training and provides the knowledge and tools that participants can immediately apply back on the job. For more information, </w:t>
      </w:r>
      <w:hyperlink r:id="rId493" w:history="1">
        <w:r w:rsidRPr="006B7040">
          <w:rPr>
            <w:rStyle w:val="Hyperlink"/>
            <w:rFonts w:cs="Times New Roman"/>
          </w:rPr>
          <w:t>click here.</w:t>
        </w:r>
      </w:hyperlink>
      <w:r w:rsidRPr="009A5A06">
        <w:rPr>
          <w:rFonts w:cs="Times New Roman"/>
        </w:rPr>
        <w:t xml:space="preserve"> </w:t>
      </w:r>
    </w:p>
    <w:p w:rsidR="005C1C29" w:rsidRPr="009A5A06" w:rsidRDefault="005C1C29" w:rsidP="00313817">
      <w:pPr>
        <w:tabs>
          <w:tab w:val="left" w:pos="180"/>
        </w:tabs>
        <w:spacing w:after="0"/>
        <w:rPr>
          <w:rFonts w:cs="Times New Roman"/>
        </w:rPr>
      </w:pPr>
    </w:p>
    <w:p w:rsidR="005C1C29" w:rsidRPr="00F44068" w:rsidRDefault="005C1C29" w:rsidP="00313817">
      <w:pPr>
        <w:tabs>
          <w:tab w:val="left" w:pos="180"/>
        </w:tabs>
        <w:spacing w:after="0" w:line="240" w:lineRule="auto"/>
        <w:rPr>
          <w:rFonts w:cs="Times New Roman"/>
          <w:bCs/>
        </w:rPr>
      </w:pPr>
      <w:r w:rsidRPr="009A5A06">
        <w:rPr>
          <w:rFonts w:cs="Times New Roman"/>
          <w:bCs/>
          <w:i/>
        </w:rPr>
        <w:t xml:space="preserve">Program Dates: </w:t>
      </w:r>
      <w:r w:rsidRPr="00F44068">
        <w:rPr>
          <w:rFonts w:cs="Times New Roman"/>
          <w:bCs/>
        </w:rPr>
        <w:t>San Diego: October 28-29, 2013</w:t>
      </w:r>
    </w:p>
    <w:p w:rsidR="005C1C29" w:rsidRPr="00F44068" w:rsidRDefault="005C1C29" w:rsidP="00313817">
      <w:pPr>
        <w:tabs>
          <w:tab w:val="left" w:pos="180"/>
        </w:tabs>
        <w:spacing w:after="0" w:line="240" w:lineRule="auto"/>
        <w:rPr>
          <w:rFonts w:cs="Times New Roman"/>
        </w:rPr>
      </w:pPr>
      <w:r w:rsidRPr="009A5A06">
        <w:rPr>
          <w:rFonts w:cs="Times New Roman"/>
          <w:bCs/>
          <w:i/>
        </w:rPr>
        <w:t xml:space="preserve">Program Tuition: </w:t>
      </w:r>
      <w:r w:rsidRPr="00F44068">
        <w:rPr>
          <w:rFonts w:cs="Times New Roman"/>
          <w:bCs/>
        </w:rPr>
        <w:t>$1,175.00 USD</w:t>
      </w:r>
      <w:r w:rsidRPr="00F44068">
        <w:rPr>
          <w:rFonts w:cs="Times New Roman"/>
        </w:rPr>
        <w:t xml:space="preserve"> </w:t>
      </w:r>
    </w:p>
    <w:p w:rsidR="005C1C29" w:rsidRPr="00F44068" w:rsidRDefault="005C1C29" w:rsidP="00313817">
      <w:pPr>
        <w:tabs>
          <w:tab w:val="left" w:pos="180"/>
        </w:tabs>
        <w:spacing w:after="0" w:line="240" w:lineRule="auto"/>
        <w:rPr>
          <w:rFonts w:cs="Times New Roman"/>
        </w:rPr>
      </w:pPr>
      <w:r w:rsidRPr="009A5A06">
        <w:rPr>
          <w:rFonts w:cs="Times New Roman"/>
          <w:i/>
        </w:rPr>
        <w:t xml:space="preserve">Contact: </w:t>
      </w:r>
      <w:r w:rsidRPr="00F44068">
        <w:rPr>
          <w:rFonts w:cs="Times New Roman"/>
        </w:rPr>
        <w:t xml:space="preserve">800.272.3933 </w:t>
      </w:r>
      <w:hyperlink r:id="rId494" w:history="1">
        <w:r w:rsidRPr="00F44068">
          <w:rPr>
            <w:rStyle w:val="Hyperlink"/>
            <w:rFonts w:cs="Times New Roman"/>
          </w:rPr>
          <w:t>christine.simmons@kenblanchard.com</w:t>
        </w:r>
      </w:hyperlink>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shd w:val="clear" w:color="auto" w:fill="FFFFFF"/>
        <w:tabs>
          <w:tab w:val="left" w:pos="180"/>
        </w:tabs>
        <w:spacing w:before="0" w:line="240" w:lineRule="auto"/>
        <w:ind w:left="0"/>
      </w:pPr>
      <w:r>
        <w:fldChar w:fldCharType="end"/>
      </w:r>
      <w:r>
        <w:fldChar w:fldCharType="end"/>
      </w:r>
    </w:p>
    <w:p w:rsidR="005C1C29" w:rsidRDefault="005C1C29" w:rsidP="00313817">
      <w:pPr>
        <w:pStyle w:val="Heading3"/>
        <w:tabs>
          <w:tab w:val="left" w:pos="180"/>
        </w:tabs>
        <w:ind w:left="0"/>
      </w:pPr>
      <w:bookmarkStart w:id="1164" w:name="_Toc361823875"/>
      <w:r>
        <w:t>Optimal Motivation</w:t>
      </w:r>
      <w:bookmarkEnd w:id="1164"/>
    </w:p>
    <w:p w:rsidR="005C1C29" w:rsidRDefault="005C1C29" w:rsidP="00313817">
      <w:pPr>
        <w:pStyle w:val="Heading3"/>
        <w:shd w:val="clear" w:color="auto" w:fill="FFFFFF"/>
        <w:tabs>
          <w:tab w:val="left" w:pos="180"/>
        </w:tabs>
        <w:spacing w:before="0" w:line="240" w:lineRule="auto"/>
        <w:ind w:left="0"/>
      </w:pPr>
    </w:p>
    <w:p w:rsidR="005C1C29" w:rsidRPr="009A5A06" w:rsidRDefault="005C1C29" w:rsidP="00313817">
      <w:pPr>
        <w:tabs>
          <w:tab w:val="left" w:pos="180"/>
        </w:tabs>
        <w:spacing w:line="240" w:lineRule="auto"/>
        <w:rPr>
          <w:rFonts w:cs="Times New Roman"/>
        </w:rPr>
      </w:pPr>
      <w:r w:rsidRPr="009A5A06">
        <w:rPr>
          <w:rFonts w:cs="Times New Roman"/>
        </w:rPr>
        <w:t xml:space="preserve">Optimal Motivation maintains that a person is always motivated—it is the type of motivation that makes a difference. What matters is not how much motivation a person has, but the quality of motivation that is experienced. Optimal Motivation is grounded in a powerful assumption: Motivation is a skill. Motivation can be taught, learned, developed, and nurtured. Optimal Motivation leverages leaders’ natural desire to achieve meaningful goals, craft solutions to problems, be competent in seizing opportunities, and build a strong caring, and supportive organizational community and culture.  For more information, </w:t>
      </w:r>
      <w:hyperlink r:id="rId495" w:history="1">
        <w:r w:rsidRPr="006B7040">
          <w:rPr>
            <w:rStyle w:val="Hyperlink"/>
            <w:rFonts w:cs="Times New Roman"/>
          </w:rPr>
          <w:t>click here.</w:t>
        </w:r>
      </w:hyperlink>
      <w:r w:rsidRPr="009A5A06">
        <w:rPr>
          <w:rFonts w:cs="Times New Roman"/>
        </w:rPr>
        <w:t xml:space="preserve"> </w:t>
      </w:r>
    </w:p>
    <w:p w:rsidR="005C1C29" w:rsidRPr="00F44068" w:rsidRDefault="005C1C29" w:rsidP="00313817">
      <w:pPr>
        <w:tabs>
          <w:tab w:val="left" w:pos="180"/>
        </w:tabs>
        <w:spacing w:after="0" w:line="240" w:lineRule="auto"/>
        <w:rPr>
          <w:rFonts w:cs="Times New Roman"/>
          <w:bCs/>
        </w:rPr>
      </w:pPr>
      <w:r w:rsidRPr="009A5A06">
        <w:rPr>
          <w:rFonts w:cs="Times New Roman"/>
          <w:bCs/>
          <w:i/>
        </w:rPr>
        <w:t xml:space="preserve">Program Dates: </w:t>
      </w:r>
      <w:r w:rsidRPr="00F44068">
        <w:rPr>
          <w:rFonts w:cs="Times New Roman"/>
          <w:bCs/>
        </w:rPr>
        <w:t>San Diego: October 21-22, 2013</w:t>
      </w:r>
    </w:p>
    <w:p w:rsidR="005C1C29" w:rsidRPr="009A5A06" w:rsidRDefault="005C1C29" w:rsidP="00313817">
      <w:pPr>
        <w:tabs>
          <w:tab w:val="left" w:pos="180"/>
        </w:tabs>
        <w:spacing w:after="0" w:line="240" w:lineRule="auto"/>
        <w:rPr>
          <w:rFonts w:cs="Times New Roman"/>
          <w:i/>
        </w:rPr>
      </w:pPr>
      <w:r w:rsidRPr="009A5A06">
        <w:rPr>
          <w:rFonts w:cs="Times New Roman"/>
          <w:bCs/>
          <w:i/>
        </w:rPr>
        <w:t xml:space="preserve">Program Tuition: </w:t>
      </w:r>
      <w:r w:rsidRPr="00F44068">
        <w:rPr>
          <w:rFonts w:cs="Times New Roman"/>
          <w:bCs/>
        </w:rPr>
        <w:t>$1,175.00 USD</w:t>
      </w:r>
      <w:r w:rsidRPr="009A5A06">
        <w:rPr>
          <w:rFonts w:cs="Times New Roman"/>
          <w:i/>
        </w:rPr>
        <w:t xml:space="preserve"> </w:t>
      </w:r>
    </w:p>
    <w:p w:rsidR="005C1C29" w:rsidRPr="009A5A06" w:rsidRDefault="005C1C29" w:rsidP="00313817">
      <w:pPr>
        <w:tabs>
          <w:tab w:val="left" w:pos="180"/>
        </w:tabs>
        <w:spacing w:after="0" w:line="240" w:lineRule="auto"/>
        <w:rPr>
          <w:rFonts w:cs="Times New Roman"/>
        </w:rPr>
      </w:pPr>
      <w:r w:rsidRPr="009A5A06">
        <w:rPr>
          <w:rFonts w:cs="Times New Roman"/>
          <w:i/>
        </w:rPr>
        <w:t xml:space="preserve">Contact: </w:t>
      </w:r>
      <w:r w:rsidRPr="00F44068">
        <w:rPr>
          <w:rFonts w:cs="Times New Roman"/>
        </w:rPr>
        <w:t xml:space="preserve">800.272.3933 </w:t>
      </w:r>
      <w:hyperlink r:id="rId496" w:history="1">
        <w:r w:rsidRPr="00F44068">
          <w:rPr>
            <w:rStyle w:val="Hyperlink"/>
            <w:rFonts w:cs="Times New Roman"/>
          </w:rPr>
          <w:t>christine.simmons@kenblanchard.com</w:t>
        </w:r>
      </w:hyperlink>
    </w:p>
    <w:p w:rsidR="005C1C29" w:rsidRDefault="005C1C29" w:rsidP="00313817">
      <w:pPr>
        <w:tabs>
          <w:tab w:val="left" w:pos="180"/>
        </w:tabs>
        <w:spacing w:after="0" w:line="240" w:lineRule="auto"/>
        <w:rPr>
          <w:i/>
        </w:rPr>
      </w:pPr>
    </w:p>
    <w:p w:rsidR="005C1C29" w:rsidRPr="00A11F81" w:rsidRDefault="007C4733" w:rsidP="00313817">
      <w:pPr>
        <w:pStyle w:val="NoSpacing"/>
        <w:tabs>
          <w:tab w:val="left" w:pos="180"/>
        </w:tabs>
        <w:rPr>
          <w:rFonts w:cs="Times New Roman"/>
          <w:b/>
        </w:rPr>
      </w:pPr>
      <w:r>
        <w:fldChar w:fldCharType="begin"/>
      </w:r>
      <w:r w:rsidR="005C1C29">
        <w:instrText>HYPERLINK \l "stanfordecq2"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spacing w:after="0" w:line="240" w:lineRule="auto"/>
        <w:rPr>
          <w:i/>
        </w:rPr>
      </w:pPr>
      <w:r>
        <w:fldChar w:fldCharType="end"/>
      </w:r>
      <w:r>
        <w:fldChar w:fldCharType="end"/>
      </w:r>
    </w:p>
    <w:p w:rsidR="005C1C29" w:rsidRPr="00CA3606" w:rsidRDefault="005C1C29" w:rsidP="00313817">
      <w:pPr>
        <w:pStyle w:val="Heading3"/>
        <w:tabs>
          <w:tab w:val="left" w:pos="180"/>
        </w:tabs>
        <w:ind w:left="0"/>
      </w:pPr>
      <w:bookmarkStart w:id="1165" w:name="_Toc361823876"/>
      <w:r w:rsidRPr="00CA3606">
        <w:t>DISCovering Self and Others</w:t>
      </w:r>
      <w:bookmarkEnd w:id="1165"/>
    </w:p>
    <w:p w:rsidR="005C1C29" w:rsidRPr="004C179A" w:rsidRDefault="005C1C29" w:rsidP="00313817">
      <w:pPr>
        <w:pStyle w:val="BodyTextSolution"/>
        <w:tabs>
          <w:tab w:val="left" w:pos="180"/>
        </w:tabs>
        <w:spacing w:before="240" w:line="240" w:lineRule="auto"/>
        <w:rPr>
          <w:rFonts w:ascii="Times New Roman" w:hAnsi="Times New Roman" w:cs="Times New Roman"/>
        </w:rPr>
      </w:pPr>
      <w:r w:rsidRPr="004C179A">
        <w:rPr>
          <w:rFonts w:ascii="Times New Roman" w:hAnsi="Times New Roman" w:cs="Times New Roman"/>
        </w:rPr>
        <w:t xml:space="preserve">Using the online DISC Profile and dynamic classroom activities, your employees learn how to adapt their behavior in order to communicate and relate more effectively, and interact more skillfully with others. By developing an appreciation of others’ behavioral preferences and acknowledging their own unique strengths and areas for development, participants will create more satisfying, meaningful, and productive business and personal relationships. DISCovering Self and Others is designed in a modular format that can be tailored to a particular schedule. Employees learn to identify and understand their own behavior patterns (DISCovering Self); and how to identify, understand, and better respond to others’ behavior patterns (DISCovering Others). For more information, </w:t>
      </w:r>
      <w:hyperlink r:id="rId497" w:history="1">
        <w:r w:rsidRPr="004C179A">
          <w:rPr>
            <w:rStyle w:val="Hyperlink"/>
            <w:rFonts w:ascii="Times New Roman" w:hAnsi="Times New Roman" w:cs="Times New Roman"/>
          </w:rPr>
          <w:t>click here.</w:t>
        </w:r>
      </w:hyperlink>
      <w:r w:rsidRPr="004C179A">
        <w:rPr>
          <w:rFonts w:ascii="Times New Roman" w:hAnsi="Times New Roman" w:cs="Times New Roman"/>
        </w:rPr>
        <w:t xml:space="preserve"> </w:t>
      </w:r>
    </w:p>
    <w:p w:rsidR="005C1C29" w:rsidRPr="004C179A" w:rsidRDefault="005C1C29" w:rsidP="00313817">
      <w:pPr>
        <w:tabs>
          <w:tab w:val="left" w:pos="180"/>
        </w:tabs>
        <w:spacing w:after="0" w:line="240" w:lineRule="auto"/>
        <w:rPr>
          <w:rFonts w:ascii="Times New Roman" w:hAnsi="Times New Roman" w:cs="Times New Roman"/>
        </w:rPr>
      </w:pPr>
    </w:p>
    <w:p w:rsidR="005C1C29" w:rsidRPr="004C179A" w:rsidRDefault="005C1C29" w:rsidP="00313817">
      <w:pPr>
        <w:tabs>
          <w:tab w:val="left" w:pos="180"/>
        </w:tabs>
        <w:spacing w:after="0" w:line="240" w:lineRule="auto"/>
        <w:rPr>
          <w:rFonts w:ascii="Times New Roman" w:hAnsi="Times New Roman" w:cs="Times New Roman"/>
          <w:bCs/>
        </w:rPr>
      </w:pPr>
      <w:r w:rsidRPr="004C179A">
        <w:rPr>
          <w:rFonts w:ascii="Times New Roman" w:hAnsi="Times New Roman" w:cs="Times New Roman"/>
          <w:bCs/>
          <w:i/>
        </w:rPr>
        <w:t>Program Dates</w:t>
      </w:r>
      <w:r w:rsidRPr="004C179A">
        <w:rPr>
          <w:rFonts w:ascii="Times New Roman" w:hAnsi="Times New Roman" w:cs="Times New Roman"/>
          <w:bCs/>
        </w:rPr>
        <w:t>: San Diego: October 14, 2013</w:t>
      </w:r>
    </w:p>
    <w:p w:rsidR="005C1C29" w:rsidRPr="004C179A" w:rsidRDefault="005C1C29" w:rsidP="00313817">
      <w:pPr>
        <w:tabs>
          <w:tab w:val="left" w:pos="180"/>
        </w:tabs>
        <w:spacing w:after="0" w:line="240" w:lineRule="auto"/>
        <w:rPr>
          <w:rFonts w:ascii="Times New Roman" w:hAnsi="Times New Roman" w:cs="Times New Roman"/>
        </w:rPr>
      </w:pPr>
      <w:r w:rsidRPr="004C179A">
        <w:rPr>
          <w:rFonts w:ascii="Times New Roman" w:hAnsi="Times New Roman" w:cs="Times New Roman"/>
          <w:bCs/>
          <w:i/>
        </w:rPr>
        <w:t>Program Tuition</w:t>
      </w:r>
      <w:r w:rsidRPr="004C179A">
        <w:rPr>
          <w:rFonts w:ascii="Times New Roman" w:hAnsi="Times New Roman" w:cs="Times New Roman"/>
          <w:bCs/>
        </w:rPr>
        <w:t>: $795.00 USD</w:t>
      </w:r>
      <w:r w:rsidRPr="004C179A">
        <w:rPr>
          <w:rFonts w:ascii="Times New Roman" w:hAnsi="Times New Roman" w:cs="Times New Roman"/>
        </w:rPr>
        <w:t xml:space="preserve"> </w:t>
      </w:r>
    </w:p>
    <w:p w:rsidR="005C1C29" w:rsidRPr="004C179A" w:rsidRDefault="005C1C29" w:rsidP="00313817">
      <w:pPr>
        <w:pStyle w:val="NoSpacing"/>
        <w:tabs>
          <w:tab w:val="left" w:pos="180"/>
        </w:tabs>
        <w:rPr>
          <w:rFonts w:ascii="Times New Roman" w:hAnsi="Times New Roman" w:cs="Times New Roman"/>
        </w:rPr>
      </w:pPr>
      <w:r w:rsidRPr="004C179A">
        <w:rPr>
          <w:rFonts w:ascii="Times New Roman" w:hAnsi="Times New Roman" w:cs="Times New Roman"/>
          <w:i/>
        </w:rPr>
        <w:t>Contact</w:t>
      </w:r>
      <w:r w:rsidRPr="004C179A">
        <w:rPr>
          <w:rFonts w:ascii="Times New Roman" w:hAnsi="Times New Roman" w:cs="Times New Roman"/>
        </w:rPr>
        <w:t xml:space="preserve">: 800.272.3933 </w:t>
      </w:r>
      <w:hyperlink r:id="rId498" w:history="1">
        <w:r w:rsidRPr="004C179A">
          <w:rPr>
            <w:rStyle w:val="Hyperlink"/>
            <w:rFonts w:ascii="Times New Roman" w:hAnsi="Times New Roman" w:cs="Times New Roman"/>
          </w:rPr>
          <w:t>christine.simmons@kenblanchard.com</w:t>
        </w:r>
      </w:hyperlink>
    </w:p>
    <w:p w:rsidR="005C1C29" w:rsidRPr="004C179A" w:rsidRDefault="005C1C29" w:rsidP="00313817">
      <w:pPr>
        <w:pStyle w:val="NoSpacing"/>
        <w:tabs>
          <w:tab w:val="left" w:pos="180"/>
        </w:tabs>
        <w:rPr>
          <w:rFonts w:ascii="Times New Roman" w:hAnsi="Times New Roman" w:cs="Times New Roman"/>
        </w:rPr>
      </w:pPr>
    </w:p>
    <w:p w:rsidR="005C1C29" w:rsidRDefault="00994646" w:rsidP="00313817">
      <w:pPr>
        <w:pStyle w:val="NoSpacing"/>
        <w:tabs>
          <w:tab w:val="left" w:pos="180"/>
        </w:tabs>
      </w:pPr>
      <w:hyperlink w:anchor="stanfordecq2" w:history="1">
        <w:hyperlink w:anchor="OPMecq2" w:history="1">
          <w:hyperlink w:anchor="_Table_of_Contents:" w:history="1">
            <w:r w:rsidR="005C1C29" w:rsidRPr="00A11F81">
              <w:rPr>
                <w:rStyle w:val="Hyperlink"/>
                <w:rFonts w:cs="Times New Roman"/>
                <w:b/>
              </w:rPr>
              <w:t>Table of Contents</w:t>
            </w:r>
          </w:hyperlink>
        </w:hyperlink>
      </w:hyperlink>
      <w:bookmarkStart w:id="1166" w:name="_Toc329950283"/>
      <w:bookmarkStart w:id="1167" w:name="_Toc330199163"/>
      <w:bookmarkStart w:id="1168" w:name="_Toc337109018"/>
    </w:p>
    <w:p w:rsidR="005C1C29" w:rsidRDefault="005C1C29" w:rsidP="00313817">
      <w:pPr>
        <w:pStyle w:val="NoSpacing"/>
        <w:tabs>
          <w:tab w:val="left" w:pos="180"/>
        </w:tabs>
      </w:pPr>
    </w:p>
    <w:p w:rsidR="005C1C29" w:rsidRPr="00A11F81" w:rsidRDefault="005C1C29" w:rsidP="00313817">
      <w:pPr>
        <w:pStyle w:val="Heading2"/>
        <w:tabs>
          <w:tab w:val="left" w:pos="180"/>
        </w:tabs>
        <w:ind w:left="0"/>
      </w:pPr>
      <w:bookmarkStart w:id="1169" w:name="_Toc361823877"/>
      <w:r w:rsidRPr="00A11F81">
        <w:rPr>
          <w:szCs w:val="28"/>
        </w:rPr>
        <w:t>University of California Berkeley</w:t>
      </w:r>
      <w:bookmarkEnd w:id="1166"/>
      <w:bookmarkEnd w:id="1167"/>
      <w:bookmarkEnd w:id="1168"/>
      <w:bookmarkEnd w:id="1169"/>
      <w:r w:rsidRPr="00A11F81">
        <w:rPr>
          <w:szCs w:val="28"/>
        </w:rPr>
        <w:t xml:space="preserve"> </w:t>
      </w:r>
    </w:p>
    <w:p w:rsidR="005C1C29" w:rsidRPr="00A11F81" w:rsidRDefault="005C1C29" w:rsidP="00313817">
      <w:pPr>
        <w:pStyle w:val="Heading3"/>
        <w:tabs>
          <w:tab w:val="left" w:pos="180"/>
        </w:tabs>
        <w:spacing w:line="240" w:lineRule="auto"/>
        <w:ind w:left="0"/>
      </w:pPr>
      <w:bookmarkStart w:id="1170" w:name="_Toc329950284"/>
      <w:bookmarkStart w:id="1171" w:name="_Toc330199164"/>
      <w:bookmarkStart w:id="1172" w:name="_Toc337109019"/>
      <w:bookmarkStart w:id="1173" w:name="_Toc361823878"/>
      <w:bookmarkStart w:id="1174" w:name="TwoUCLA"/>
      <w:bookmarkEnd w:id="1157"/>
      <w:r w:rsidRPr="00A11F81">
        <w:t>Berkeley Executive Leadership Program</w:t>
      </w:r>
      <w:bookmarkEnd w:id="1170"/>
      <w:bookmarkEnd w:id="1171"/>
      <w:bookmarkEnd w:id="1172"/>
      <w:bookmarkEnd w:id="1173"/>
    </w:p>
    <w:p w:rsidR="005C1C29" w:rsidRPr="00DA0084" w:rsidRDefault="005C1C29" w:rsidP="00313817">
      <w:pPr>
        <w:tabs>
          <w:tab w:val="left" w:pos="180"/>
        </w:tabs>
        <w:spacing w:before="100" w:beforeAutospacing="1" w:after="100" w:afterAutospacing="1" w:line="240" w:lineRule="auto"/>
        <w:rPr>
          <w:rFonts w:cs="Times New Roman"/>
        </w:rPr>
      </w:pPr>
      <w:r w:rsidRPr="00DA0084">
        <w:rPr>
          <w:rFonts w:cs="Times New Roman"/>
        </w:rPr>
        <w:t>Our unique one week program begins with a baseline analysis of your organization's culture and your personal leadership style (with prior input from you and your colleagues). Through peer and professional coaching, we help you determine what you wish to change to improve the performance of your organization.</w:t>
      </w:r>
      <w:r>
        <w:rPr>
          <w:rFonts w:cs="Times New Roman"/>
        </w:rPr>
        <w:t xml:space="preserve"> For more information, </w:t>
      </w:r>
      <w:hyperlink r:id="rId499" w:history="1">
        <w:r w:rsidRPr="006B7040">
          <w:rPr>
            <w:rStyle w:val="Hyperlink"/>
            <w:rFonts w:cs="Times New Roman"/>
          </w:rPr>
          <w:t>click here.</w:t>
        </w:r>
      </w:hyperlink>
    </w:p>
    <w:p w:rsidR="005C1C29" w:rsidRPr="00DA0084" w:rsidRDefault="005C1C29" w:rsidP="00313817">
      <w:pPr>
        <w:tabs>
          <w:tab w:val="left" w:pos="180"/>
        </w:tabs>
        <w:spacing w:after="0" w:line="240" w:lineRule="auto"/>
        <w:rPr>
          <w:rFonts w:cs="Times New Roman"/>
          <w:color w:val="000000"/>
        </w:rPr>
      </w:pPr>
      <w:r w:rsidRPr="00DA0084">
        <w:rPr>
          <w:rFonts w:cs="Times New Roman"/>
          <w:i/>
        </w:rPr>
        <w:t>Dates</w:t>
      </w:r>
      <w:r w:rsidRPr="00DA0084">
        <w:rPr>
          <w:rFonts w:cs="Times New Roman"/>
        </w:rPr>
        <w:t xml:space="preserve">: </w:t>
      </w:r>
      <w:r w:rsidRPr="00DA0084">
        <w:rPr>
          <w:rFonts w:cs="Times New Roman"/>
          <w:color w:val="000000"/>
        </w:rPr>
        <w:t>September 30-October 4, 2013</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UC Berkeley campus</w:t>
      </w:r>
    </w:p>
    <w:p w:rsidR="005C1C29" w:rsidRDefault="005C1C29" w:rsidP="00313817">
      <w:pPr>
        <w:tabs>
          <w:tab w:val="left" w:pos="180"/>
        </w:tabs>
        <w:spacing w:after="0" w:line="240" w:lineRule="auto"/>
        <w:rPr>
          <w:rFonts w:cs="Times New Roman"/>
        </w:rPr>
      </w:pPr>
      <w:r w:rsidRPr="00DA0084">
        <w:rPr>
          <w:rFonts w:cs="Times New Roman"/>
          <w:i/>
        </w:rPr>
        <w:t>Fee</w:t>
      </w:r>
      <w:r w:rsidRPr="00DA0084">
        <w:rPr>
          <w:rFonts w:cs="Times New Roman"/>
        </w:rPr>
        <w:t xml:space="preserve">: $9,900 </w:t>
      </w:r>
    </w:p>
    <w:p w:rsidR="005C1C29" w:rsidRPr="00524250" w:rsidRDefault="005C1C29" w:rsidP="00313817">
      <w:pPr>
        <w:tabs>
          <w:tab w:val="left" w:pos="180"/>
        </w:tabs>
        <w:spacing w:after="0" w:line="240" w:lineRule="auto"/>
        <w:rPr>
          <w:rFonts w:cs="Times New Roman"/>
        </w:rPr>
      </w:pPr>
      <w:r>
        <w:rPr>
          <w:rFonts w:cs="Times New Roman"/>
          <w:i/>
        </w:rPr>
        <w:t>Phone:</w:t>
      </w:r>
      <w:r w:rsidRPr="00524250">
        <w:rPr>
          <w:rFonts w:cs="Times New Roman"/>
          <w:i/>
        </w:rPr>
        <w:t xml:space="preserve"> </w:t>
      </w:r>
      <w:r w:rsidRPr="00524250">
        <w:rPr>
          <w:rFonts w:cs="Times New Roman"/>
        </w:rPr>
        <w:t>510.642.9167</w:t>
      </w:r>
    </w:p>
    <w:p w:rsidR="005C1C29" w:rsidRPr="00A11F81" w:rsidRDefault="005C1C29" w:rsidP="00313817">
      <w:pPr>
        <w:tabs>
          <w:tab w:val="left" w:pos="180"/>
        </w:tabs>
        <w:spacing w:after="0"/>
        <w:rPr>
          <w:rFonts w:cs="Times New Roman"/>
        </w:rPr>
      </w:pPr>
    </w:p>
    <w:bookmarkStart w:id="1175" w:name="UCBerkeleyexeccoachinginstitute"/>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fldChar w:fldCharType="end"/>
      </w:r>
      <w:r w:rsidRPr="00A11F81">
        <w:rPr>
          <w:rFonts w:cs="Times New Roman"/>
          <w:b/>
        </w:rPr>
        <w:fldChar w:fldCharType="end"/>
      </w:r>
    </w:p>
    <w:p w:rsidR="005C1C29" w:rsidRDefault="005C1C29" w:rsidP="00313817">
      <w:pPr>
        <w:pStyle w:val="Heading3"/>
        <w:tabs>
          <w:tab w:val="left" w:pos="180"/>
        </w:tabs>
        <w:ind w:left="0"/>
      </w:pPr>
      <w:bookmarkStart w:id="1176" w:name="_Toc337109020"/>
      <w:bookmarkStart w:id="1177" w:name="_Toc361823879"/>
      <w:bookmarkStart w:id="1178" w:name="_Toc329950285"/>
      <w:bookmarkStart w:id="1179" w:name="_Toc330199165"/>
      <w:r w:rsidRPr="00010E97">
        <w:t>Communicate Effectively: Connecting in Personal and Work Life</w:t>
      </w:r>
      <w:bookmarkEnd w:id="1176"/>
      <w:bookmarkEnd w:id="1177"/>
    </w:p>
    <w:p w:rsidR="005C1C29" w:rsidRPr="006C0B8D" w:rsidRDefault="005C1C29" w:rsidP="00313817">
      <w:pPr>
        <w:tabs>
          <w:tab w:val="left" w:pos="180"/>
        </w:tabs>
        <w:spacing w:after="0" w:line="240" w:lineRule="auto"/>
        <w:rPr>
          <w:rFonts w:cs="Times New Roman"/>
        </w:rPr>
      </w:pPr>
      <w:r w:rsidRPr="006C0B8D">
        <w:rPr>
          <w:rFonts w:cs="Times New Roman"/>
        </w:rPr>
        <w:t xml:space="preserve">Miscommunication with customers, employees and clients can be frustrating and costly. Learn and practice how to communicate effectively in order to resolve issues by demonstrating a willingness to understand the other's perspective, feelings and experience without negating the right to your own point of view. Help to build and maintain connection, support, and work and personal relationships that are mutually </w:t>
      </w:r>
      <w:r w:rsidR="004C179A" w:rsidRPr="006C0B8D">
        <w:rPr>
          <w:rFonts w:cs="Times New Roman"/>
        </w:rPr>
        <w:t>beneficial.</w:t>
      </w:r>
      <w:r w:rsidR="004C179A">
        <w:rPr>
          <w:rFonts w:cs="Times New Roman"/>
        </w:rPr>
        <w:t xml:space="preserve"> For</w:t>
      </w:r>
      <w:r>
        <w:rPr>
          <w:rFonts w:cs="Times New Roman"/>
        </w:rPr>
        <w:t xml:space="preserve"> more information, </w:t>
      </w:r>
      <w:hyperlink r:id="rId500" w:history="1">
        <w:r w:rsidRPr="006B7040">
          <w:rPr>
            <w:rStyle w:val="Hyperlink"/>
            <w:rFonts w:cs="Times New Roman"/>
          </w:rPr>
          <w:t>click here.</w:t>
        </w:r>
      </w:hyperlink>
    </w:p>
    <w:p w:rsidR="005C1C29" w:rsidRDefault="005C1C29" w:rsidP="00313817">
      <w:pPr>
        <w:tabs>
          <w:tab w:val="left" w:pos="180"/>
        </w:tabs>
        <w:spacing w:after="0" w:line="240" w:lineRule="auto"/>
        <w:rPr>
          <w:rFonts w:cs="Times New Roman"/>
          <w:i/>
        </w:rPr>
      </w:pPr>
    </w:p>
    <w:p w:rsidR="005C1C29" w:rsidRPr="00DA0084" w:rsidRDefault="005C1C29" w:rsidP="00313817">
      <w:pPr>
        <w:tabs>
          <w:tab w:val="left" w:pos="18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August 29-30, 2013</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180"/>
        </w:tabs>
        <w:spacing w:after="0" w:line="240" w:lineRule="auto"/>
        <w:rPr>
          <w:rFonts w:cs="Times New Roman"/>
          <w:b/>
        </w:rPr>
      </w:pPr>
      <w:r w:rsidRPr="00DA0084">
        <w:rPr>
          <w:rFonts w:cs="Times New Roman"/>
          <w:i/>
        </w:rPr>
        <w:t>Cost:</w:t>
      </w:r>
      <w:r w:rsidRPr="00DA0084">
        <w:rPr>
          <w:rFonts w:cs="Times New Roman"/>
        </w:rPr>
        <w:t xml:space="preserve"> $295</w:t>
      </w:r>
    </w:p>
    <w:p w:rsidR="005C1C29" w:rsidRPr="00DA0084"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510-642-4231</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spacing w:after="0"/>
      </w:pPr>
      <w:r w:rsidRPr="00A11F81">
        <w:rPr>
          <w:rFonts w:cs="Times New Roman"/>
          <w:b/>
        </w:rPr>
        <w:fldChar w:fldCharType="end"/>
      </w:r>
    </w:p>
    <w:p w:rsidR="005C1C29" w:rsidRPr="00F44068" w:rsidRDefault="005C1C29" w:rsidP="00313817">
      <w:pPr>
        <w:pStyle w:val="Heading3"/>
        <w:tabs>
          <w:tab w:val="left" w:pos="180"/>
        </w:tabs>
        <w:ind w:left="0"/>
      </w:pPr>
      <w:bookmarkStart w:id="1180" w:name="_Toc337109021"/>
      <w:bookmarkStart w:id="1181" w:name="_Toc361823880"/>
      <w:r w:rsidRPr="00010E97">
        <w:t>Conflict Coaching for Organizational Productivity</w:t>
      </w:r>
      <w:bookmarkEnd w:id="1180"/>
      <w:bookmarkEnd w:id="1181"/>
    </w:p>
    <w:p w:rsidR="005C1C29" w:rsidRPr="00DA0084" w:rsidRDefault="005C1C29" w:rsidP="00313817">
      <w:pPr>
        <w:tabs>
          <w:tab w:val="left" w:pos="180"/>
        </w:tabs>
        <w:spacing w:after="0" w:line="240" w:lineRule="auto"/>
        <w:rPr>
          <w:rFonts w:cs="Times New Roman"/>
        </w:rPr>
      </w:pPr>
      <w:r w:rsidRPr="00DA0084">
        <w:rPr>
          <w:rFonts w:cs="Times New Roman"/>
        </w:rPr>
        <w:t>Learn to avoid common reactions and pitfalls to conflict and instead focus on constructive conflict as a mechanism for desired change via purposeful actions. While Gandhi and Martin Luther King used it to for effective and historical change, you can use it to constructively influence your peers and colleagues, to be a transformative vs. transactional employee, colleague and leader. Engage your assessment style of your conflict comfort zone, and build on that with case studies and active class engagement.</w:t>
      </w:r>
      <w:r>
        <w:rPr>
          <w:rFonts w:cs="Times New Roman"/>
        </w:rPr>
        <w:t xml:space="preserve"> For more information, </w:t>
      </w:r>
      <w:hyperlink r:id="rId501" w:history="1">
        <w:r w:rsidRPr="006B7040">
          <w:rPr>
            <w:rStyle w:val="Hyperlink"/>
            <w:rFonts w:cs="Times New Roman"/>
          </w:rPr>
          <w:t>click here.</w:t>
        </w:r>
      </w:hyperlink>
    </w:p>
    <w:p w:rsidR="005C1C29" w:rsidRDefault="005C1C29" w:rsidP="00313817">
      <w:pPr>
        <w:tabs>
          <w:tab w:val="left" w:pos="180"/>
        </w:tabs>
        <w:spacing w:after="0" w:line="240" w:lineRule="auto"/>
        <w:rPr>
          <w:rFonts w:cs="Times New Roman"/>
          <w:i/>
        </w:rPr>
      </w:pPr>
    </w:p>
    <w:p w:rsidR="005C1C29" w:rsidRPr="00DA0084" w:rsidRDefault="005C1C29" w:rsidP="00313817">
      <w:pPr>
        <w:tabs>
          <w:tab w:val="left" w:pos="18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TBD</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180"/>
        </w:tabs>
        <w:spacing w:after="0" w:line="240" w:lineRule="auto"/>
        <w:rPr>
          <w:rFonts w:cs="Times New Roman"/>
          <w:b/>
        </w:rPr>
      </w:pPr>
      <w:r w:rsidRPr="00DA0084">
        <w:rPr>
          <w:rFonts w:cs="Times New Roman"/>
          <w:i/>
        </w:rPr>
        <w:t>Cost:</w:t>
      </w:r>
      <w:r w:rsidRPr="00DA0084">
        <w:rPr>
          <w:rFonts w:cs="Times New Roman"/>
        </w:rPr>
        <w:t xml:space="preserve"> $525</w:t>
      </w:r>
    </w:p>
    <w:p w:rsidR="005C1C29" w:rsidRPr="00DA0084"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510-642-4231</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spacing w:after="0"/>
      </w:pPr>
      <w:r w:rsidRPr="00A11F81">
        <w:rPr>
          <w:rFonts w:cs="Times New Roman"/>
          <w:b/>
        </w:rPr>
        <w:fldChar w:fldCharType="end"/>
      </w:r>
    </w:p>
    <w:p w:rsidR="005C1C29" w:rsidRPr="00AA305B" w:rsidRDefault="005C1C29" w:rsidP="00313817">
      <w:pPr>
        <w:pStyle w:val="Heading3"/>
        <w:tabs>
          <w:tab w:val="left" w:pos="180"/>
        </w:tabs>
        <w:ind w:left="0"/>
      </w:pPr>
      <w:bookmarkStart w:id="1182" w:name="_Toc337109022"/>
      <w:bookmarkStart w:id="1183" w:name="_Toc361823881"/>
      <w:r w:rsidRPr="00010E97">
        <w:t>Employee Engagement: Increasing Innovation, Productivity and Commitment</w:t>
      </w:r>
      <w:bookmarkEnd w:id="1182"/>
      <w:bookmarkEnd w:id="1183"/>
    </w:p>
    <w:p w:rsidR="005C1C29" w:rsidRPr="00DA0084" w:rsidRDefault="005C1C29" w:rsidP="00313817">
      <w:pPr>
        <w:tabs>
          <w:tab w:val="left" w:pos="180"/>
        </w:tabs>
        <w:spacing w:after="0" w:line="240" w:lineRule="auto"/>
        <w:rPr>
          <w:rFonts w:cs="Times New Roman"/>
        </w:rPr>
      </w:pPr>
      <w:r w:rsidRPr="00DA0084">
        <w:rPr>
          <w:rFonts w:cs="Times New Roman"/>
        </w:rPr>
        <w:t xml:space="preserve">Employee turnover is costly. Are your workers engaged or ready to jump ship at the earliest opportunity? Analyze your leadership style and your organization’s programs and policies so you can retain the talent to be optimally competitive. Learn strategies to engage your employees and encourage them to become productive and innovative in their current positions. </w:t>
      </w:r>
      <w:r>
        <w:rPr>
          <w:rFonts w:cs="Times New Roman"/>
        </w:rPr>
        <w:t xml:space="preserve">For more information, </w:t>
      </w:r>
      <w:hyperlink r:id="rId502" w:history="1">
        <w:r w:rsidRPr="006B7040">
          <w:rPr>
            <w:rStyle w:val="Hyperlink"/>
            <w:rFonts w:cs="Times New Roman"/>
          </w:rPr>
          <w:t>click here.</w:t>
        </w:r>
      </w:hyperlink>
    </w:p>
    <w:p w:rsidR="005C1C29" w:rsidRPr="00DA0084" w:rsidRDefault="005C1C29" w:rsidP="00313817">
      <w:pPr>
        <w:tabs>
          <w:tab w:val="left" w:pos="180"/>
        </w:tabs>
        <w:spacing w:after="0"/>
        <w:rPr>
          <w:rFonts w:cs="Times New Roman"/>
        </w:rPr>
      </w:pPr>
    </w:p>
    <w:p w:rsidR="005C1C29" w:rsidRPr="00DA0084" w:rsidRDefault="005C1C29" w:rsidP="00313817">
      <w:pPr>
        <w:tabs>
          <w:tab w:val="left" w:pos="18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TBD (Currently no open sections available) </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180"/>
        </w:tabs>
        <w:spacing w:after="0" w:line="240" w:lineRule="auto"/>
        <w:rPr>
          <w:rFonts w:cs="Times New Roman"/>
          <w:b/>
        </w:rPr>
      </w:pPr>
      <w:r w:rsidRPr="00DA0084">
        <w:rPr>
          <w:rFonts w:cs="Times New Roman"/>
          <w:i/>
        </w:rPr>
        <w:t>Cost:</w:t>
      </w:r>
      <w:r w:rsidRPr="00DA0084">
        <w:rPr>
          <w:rFonts w:cs="Times New Roman"/>
        </w:rPr>
        <w:t xml:space="preserve"> $295</w:t>
      </w:r>
    </w:p>
    <w:p w:rsidR="005C1C29" w:rsidRPr="00DA0084"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510-642-4231</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2340D3" w:rsidRDefault="007C4733" w:rsidP="00313817">
      <w:pPr>
        <w:tabs>
          <w:tab w:val="left" w:pos="180"/>
        </w:tabs>
        <w:spacing w:after="0"/>
      </w:pPr>
      <w:r w:rsidRPr="00A11F81">
        <w:rPr>
          <w:rFonts w:cs="Times New Roman"/>
          <w:b/>
        </w:rPr>
        <w:fldChar w:fldCharType="end"/>
      </w:r>
    </w:p>
    <w:p w:rsidR="005C1C29" w:rsidRPr="00A11F81" w:rsidRDefault="005C1C29" w:rsidP="00313817">
      <w:pPr>
        <w:pStyle w:val="Heading3"/>
        <w:tabs>
          <w:tab w:val="left" w:pos="180"/>
        </w:tabs>
        <w:ind w:left="0"/>
      </w:pPr>
      <w:bookmarkStart w:id="1184" w:name="_Toc337109023"/>
      <w:bookmarkStart w:id="1185" w:name="_Toc361823882"/>
      <w:r w:rsidRPr="00A11F81">
        <w:t>Executive Coaching Institute</w:t>
      </w:r>
      <w:bookmarkEnd w:id="1175"/>
      <w:bookmarkEnd w:id="1178"/>
      <w:bookmarkEnd w:id="1179"/>
      <w:bookmarkEnd w:id="1184"/>
      <w:bookmarkEnd w:id="1185"/>
    </w:p>
    <w:p w:rsidR="005C1C29" w:rsidRPr="006B0F3C" w:rsidRDefault="005C1C29" w:rsidP="00313817">
      <w:pPr>
        <w:tabs>
          <w:tab w:val="left" w:pos="180"/>
        </w:tabs>
        <w:spacing w:before="100" w:beforeAutospacing="1" w:after="100" w:afterAutospacing="1" w:line="240" w:lineRule="auto"/>
        <w:jc w:val="both"/>
        <w:rPr>
          <w:rFonts w:cs="Times New Roman"/>
          <w:color w:val="000000"/>
        </w:rPr>
      </w:pPr>
      <w:r w:rsidRPr="00DA0084">
        <w:rPr>
          <w:rFonts w:cs="Times New Roman"/>
          <w:color w:val="000000"/>
        </w:rPr>
        <w:t>Offered in partnership with the UC Berkeley Center for Executive Education, the Berkeley Executive Coaching Institute is a summer coaching institute for individuals interested in entering the field of executive coaching, as well as executives seeking to become better managers and leaders.</w:t>
      </w:r>
      <w:r>
        <w:rPr>
          <w:rFonts w:cs="Times New Roman"/>
          <w:color w:val="000000"/>
        </w:rPr>
        <w:t xml:space="preserve"> For more information, </w:t>
      </w:r>
      <w:hyperlink r:id="rId503" w:history="1">
        <w:r w:rsidRPr="006B7040">
          <w:rPr>
            <w:rStyle w:val="Hyperlink"/>
            <w:rFonts w:cs="Times New Roman"/>
          </w:rPr>
          <w:t>click here.</w:t>
        </w:r>
      </w:hyperlink>
    </w:p>
    <w:p w:rsidR="005C1C29" w:rsidRPr="00DA0084" w:rsidRDefault="005C1C29" w:rsidP="00313817">
      <w:pPr>
        <w:tabs>
          <w:tab w:val="left" w:pos="180"/>
        </w:tabs>
        <w:spacing w:after="0" w:line="240" w:lineRule="auto"/>
        <w:rPr>
          <w:rFonts w:cs="Times New Roman"/>
        </w:rPr>
      </w:pPr>
      <w:r>
        <w:rPr>
          <w:rFonts w:cs="Times New Roman"/>
          <w:i/>
        </w:rPr>
        <w:t>D</w:t>
      </w:r>
      <w:r w:rsidRPr="00DA0084">
        <w:rPr>
          <w:rFonts w:cs="Times New Roman"/>
          <w:i/>
        </w:rPr>
        <w:t>ates</w:t>
      </w:r>
      <w:r w:rsidRPr="00DA0084">
        <w:rPr>
          <w:rFonts w:cs="Times New Roman"/>
        </w:rPr>
        <w:t xml:space="preserve">: </w:t>
      </w:r>
      <w:r>
        <w:rPr>
          <w:rFonts w:cs="Times New Roman"/>
        </w:rPr>
        <w:t>October 11-19, 2013</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UC Berkeley campus</w:t>
      </w:r>
    </w:p>
    <w:p w:rsidR="005C1C29" w:rsidRDefault="005C1C29" w:rsidP="00313817">
      <w:pPr>
        <w:tabs>
          <w:tab w:val="left" w:pos="180"/>
        </w:tabs>
        <w:spacing w:after="0" w:line="240" w:lineRule="auto"/>
        <w:rPr>
          <w:rFonts w:cs="Times New Roman"/>
        </w:rPr>
      </w:pPr>
      <w:r w:rsidRPr="00DA0084">
        <w:rPr>
          <w:rFonts w:cs="Times New Roman"/>
          <w:i/>
        </w:rPr>
        <w:t>Fee</w:t>
      </w:r>
      <w:r w:rsidRPr="00DA0084">
        <w:rPr>
          <w:rFonts w:cs="Times New Roman"/>
        </w:rPr>
        <w:t xml:space="preserve">: </w:t>
      </w:r>
      <w:r>
        <w:rPr>
          <w:rFonts w:cs="Times New Roman"/>
        </w:rPr>
        <w:t>$15,500</w:t>
      </w:r>
    </w:p>
    <w:p w:rsidR="005C1C29" w:rsidRPr="006B0F3C" w:rsidRDefault="005C1C29" w:rsidP="00313817">
      <w:pPr>
        <w:tabs>
          <w:tab w:val="left" w:pos="180"/>
        </w:tabs>
        <w:spacing w:after="0" w:line="240" w:lineRule="auto"/>
        <w:rPr>
          <w:rFonts w:cs="Times New Roman"/>
        </w:rPr>
      </w:pPr>
      <w:r>
        <w:rPr>
          <w:rFonts w:cs="Times New Roman"/>
          <w:i/>
        </w:rPr>
        <w:t xml:space="preserve">Contact Number: </w:t>
      </w:r>
      <w:r>
        <w:rPr>
          <w:rFonts w:cs="Times New Roman"/>
        </w:rPr>
        <w:t>510-255-9175</w:t>
      </w:r>
    </w:p>
    <w:p w:rsidR="005C1C29" w:rsidRPr="00A11F81" w:rsidRDefault="005C1C29" w:rsidP="00313817">
      <w:pPr>
        <w:tabs>
          <w:tab w:val="left" w:pos="180"/>
        </w:tabs>
        <w:spacing w:after="0"/>
        <w:rPr>
          <w:rFonts w:cs="Times New Roman"/>
        </w:rPr>
      </w:pPr>
    </w:p>
    <w:bookmarkStart w:id="1186" w:name="UCBerkeleyNewmanagerbootcam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rPr>
          <w:rFonts w:cs="Times New Roman"/>
          <w:b/>
        </w:rPr>
      </w:pPr>
      <w:r>
        <w:fldChar w:fldCharType="end"/>
      </w:r>
      <w:r w:rsidRPr="00A11F81">
        <w:rPr>
          <w:rFonts w:cs="Times New Roman"/>
          <w:b/>
        </w:rPr>
        <w:fldChar w:fldCharType="end"/>
      </w:r>
    </w:p>
    <w:p w:rsidR="005C1C29" w:rsidRPr="00F44068" w:rsidRDefault="005C1C29" w:rsidP="00313817">
      <w:pPr>
        <w:pStyle w:val="Heading3"/>
        <w:tabs>
          <w:tab w:val="left" w:pos="180"/>
        </w:tabs>
        <w:ind w:left="0"/>
      </w:pPr>
      <w:bookmarkStart w:id="1187" w:name="_Toc337109024"/>
      <w:bookmarkStart w:id="1188" w:name="_Toc361823883"/>
      <w:r w:rsidRPr="00270167">
        <w:t>Facilitating Groups: An Intensive Practice Lab</w:t>
      </w:r>
      <w:bookmarkEnd w:id="1187"/>
      <w:bookmarkEnd w:id="1188"/>
    </w:p>
    <w:p w:rsidR="005C1C29" w:rsidRPr="00F44068" w:rsidRDefault="005C1C29" w:rsidP="00313817">
      <w:pPr>
        <w:pStyle w:val="NormalWeb"/>
        <w:tabs>
          <w:tab w:val="left" w:pos="180"/>
        </w:tabs>
        <w:spacing w:before="2" w:line="240" w:lineRule="exact"/>
        <w:rPr>
          <w:rFonts w:cs="Times New Roman"/>
          <w:sz w:val="22"/>
          <w:szCs w:val="22"/>
        </w:rPr>
      </w:pPr>
      <w:r w:rsidRPr="00F44068">
        <w:rPr>
          <w:rFonts w:cs="Times New Roman"/>
          <w:sz w:val="22"/>
          <w:szCs w:val="22"/>
        </w:rPr>
        <w:t>Groups are the operational lifeblood of organizations. Think about the number of groups, extended teams, committees, task forces or panels you interface with daily. Become familiar with the facilitator’s best practices and strategies to achieve a common objective. In this experiential hands on</w:t>
      </w:r>
      <w:r w:rsidRPr="00F44068">
        <w:rPr>
          <w:rFonts w:cs="Times New Roman"/>
          <w:i/>
          <w:sz w:val="22"/>
          <w:szCs w:val="22"/>
        </w:rPr>
        <w:t xml:space="preserve"> </w:t>
      </w:r>
      <w:r w:rsidRPr="00F44068">
        <w:rPr>
          <w:rFonts w:cs="Times New Roman"/>
          <w:sz w:val="22"/>
          <w:szCs w:val="22"/>
        </w:rPr>
        <w:t xml:space="preserve">lab and simulation, learn effective group facilitation techniques. Plan and practice how to assess, design, prepare and conduct group process facilitation that makes a marked difference in results by enhancing group collaboration, effectiveness and performance. For more information, </w:t>
      </w:r>
      <w:hyperlink r:id="rId504" w:history="1">
        <w:r w:rsidRPr="006B7040">
          <w:rPr>
            <w:rStyle w:val="Hyperlink"/>
            <w:rFonts w:cs="Times New Roman"/>
            <w:sz w:val="22"/>
            <w:szCs w:val="22"/>
          </w:rPr>
          <w:t>click here.</w:t>
        </w:r>
      </w:hyperlink>
    </w:p>
    <w:p w:rsidR="005C1C29" w:rsidRPr="00F44068" w:rsidRDefault="005C1C29" w:rsidP="00313817">
      <w:pPr>
        <w:tabs>
          <w:tab w:val="left" w:pos="180"/>
        </w:tabs>
        <w:spacing w:after="0" w:line="240" w:lineRule="auto"/>
        <w:rPr>
          <w:rFonts w:cs="Times New Roman"/>
        </w:rPr>
      </w:pPr>
      <w:r w:rsidRPr="00F44068">
        <w:rPr>
          <w:rFonts w:cs="Times New Roman"/>
          <w:i/>
        </w:rPr>
        <w:t>Dates:</w:t>
      </w:r>
      <w:r w:rsidRPr="00F44068">
        <w:rPr>
          <w:rFonts w:cs="Times New Roman"/>
        </w:rPr>
        <w:t xml:space="preserve"> </w:t>
      </w:r>
      <w:r>
        <w:rPr>
          <w:rFonts w:cs="Times New Roman"/>
        </w:rPr>
        <w:t>TBD</w:t>
      </w:r>
      <w:r w:rsidRPr="00F44068">
        <w:rPr>
          <w:rFonts w:cs="Times New Roman"/>
        </w:rPr>
        <w:t xml:space="preserve"> (currently no sections available) </w:t>
      </w:r>
    </w:p>
    <w:p w:rsidR="005C1C29" w:rsidRPr="00F44068" w:rsidRDefault="005C1C29" w:rsidP="00313817">
      <w:pPr>
        <w:tabs>
          <w:tab w:val="left" w:pos="180"/>
        </w:tabs>
        <w:spacing w:after="0" w:line="240" w:lineRule="auto"/>
        <w:rPr>
          <w:rFonts w:cs="Times New Roman"/>
        </w:rPr>
      </w:pPr>
      <w:r w:rsidRPr="00F44068">
        <w:rPr>
          <w:rFonts w:cs="Times New Roman"/>
          <w:i/>
        </w:rPr>
        <w:t>Location:</w:t>
      </w:r>
      <w:r w:rsidRPr="00F44068">
        <w:rPr>
          <w:rFonts w:cs="Times New Roman"/>
        </w:rPr>
        <w:t xml:space="preserve"> San Francisco, CA</w:t>
      </w:r>
    </w:p>
    <w:p w:rsidR="005C1C29" w:rsidRPr="00F44068" w:rsidRDefault="005C1C29" w:rsidP="00313817">
      <w:pPr>
        <w:tabs>
          <w:tab w:val="left" w:pos="180"/>
        </w:tabs>
        <w:spacing w:after="0" w:line="240" w:lineRule="auto"/>
        <w:rPr>
          <w:rFonts w:cs="Times New Roman"/>
          <w:b/>
        </w:rPr>
      </w:pPr>
      <w:r w:rsidRPr="00F44068">
        <w:rPr>
          <w:rFonts w:cs="Times New Roman"/>
          <w:i/>
        </w:rPr>
        <w:t>Cost:</w:t>
      </w:r>
      <w:r w:rsidRPr="00F44068">
        <w:rPr>
          <w:rFonts w:cs="Times New Roman"/>
        </w:rPr>
        <w:t xml:space="preserve"> $695</w:t>
      </w:r>
    </w:p>
    <w:p w:rsidR="005C1C29" w:rsidRPr="00F44068" w:rsidRDefault="005C1C29" w:rsidP="00313817">
      <w:pPr>
        <w:tabs>
          <w:tab w:val="left" w:pos="180"/>
        </w:tabs>
        <w:spacing w:after="0"/>
        <w:rPr>
          <w:rFonts w:cs="Times New Roman"/>
        </w:rPr>
      </w:pPr>
      <w:r w:rsidRPr="00F44068">
        <w:rPr>
          <w:rFonts w:cs="Times New Roman"/>
          <w:i/>
        </w:rPr>
        <w:t xml:space="preserve">Contact Number: </w:t>
      </w:r>
      <w:r w:rsidRPr="00F44068">
        <w:rPr>
          <w:rFonts w:cs="Times New Roman"/>
        </w:rPr>
        <w:t>510-642-4231</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180"/>
        </w:tabs>
        <w:spacing w:after="0"/>
        <w:rPr>
          <w:iCs/>
        </w:rPr>
      </w:pPr>
      <w:r w:rsidRPr="00A11F81">
        <w:rPr>
          <w:rFonts w:cs="Times New Roman"/>
          <w:b/>
        </w:rPr>
        <w:fldChar w:fldCharType="end"/>
      </w:r>
      <w:bookmarkStart w:id="1189" w:name="_Toc337109025"/>
    </w:p>
    <w:p w:rsidR="005C1C29" w:rsidRPr="00270167" w:rsidRDefault="005C1C29" w:rsidP="00313817">
      <w:pPr>
        <w:pStyle w:val="Heading3"/>
        <w:tabs>
          <w:tab w:val="left" w:pos="180"/>
        </w:tabs>
        <w:ind w:left="0"/>
        <w:rPr>
          <w:iCs/>
        </w:rPr>
      </w:pPr>
      <w:bookmarkStart w:id="1190" w:name="_Toc361823884"/>
      <w:r w:rsidRPr="00270167">
        <w:rPr>
          <w:iCs/>
        </w:rPr>
        <w:t>Handling Difficult Interactions with Skill and Confidence</w:t>
      </w:r>
      <w:bookmarkEnd w:id="1189"/>
      <w:bookmarkEnd w:id="1190"/>
    </w:p>
    <w:p w:rsidR="005C1C29" w:rsidRPr="00DA0084" w:rsidRDefault="005C1C29" w:rsidP="00313817">
      <w:pPr>
        <w:tabs>
          <w:tab w:val="left" w:pos="180"/>
        </w:tabs>
        <w:spacing w:after="0" w:line="240" w:lineRule="auto"/>
        <w:rPr>
          <w:rFonts w:cs="Times New Roman"/>
        </w:rPr>
      </w:pPr>
      <w:r w:rsidRPr="00DA0084">
        <w:rPr>
          <w:rFonts w:cs="Times New Roman"/>
        </w:rPr>
        <w:t>Interacting with “difficult” people in your personal and professional life can be annoying, unnerving and sometimes scary. In this interactive, skills-based workshop, explore strategies for handling a difficult interaction and maintaining your composure and confidence no matter how the other person responds. Learn techniques to help you resolve future conflicts improve relationships and make progress where you never thought possible.</w:t>
      </w:r>
      <w:r>
        <w:rPr>
          <w:rFonts w:cs="Times New Roman"/>
        </w:rPr>
        <w:t xml:space="preserve"> For more information, </w:t>
      </w:r>
      <w:hyperlink r:id="rId505" w:history="1">
        <w:r w:rsidRPr="006B7040">
          <w:rPr>
            <w:rStyle w:val="Hyperlink"/>
            <w:rFonts w:cs="Times New Roman"/>
          </w:rPr>
          <w:t>click here.</w:t>
        </w:r>
      </w:hyperlink>
      <w:r>
        <w:rPr>
          <w:rFonts w:cs="Times New Roman"/>
        </w:rPr>
        <w:t xml:space="preserve"> </w:t>
      </w:r>
    </w:p>
    <w:p w:rsidR="005C1C29" w:rsidRPr="00DA0084" w:rsidRDefault="005C1C29" w:rsidP="00313817">
      <w:pPr>
        <w:tabs>
          <w:tab w:val="left" w:pos="180"/>
        </w:tabs>
        <w:spacing w:after="0"/>
        <w:rPr>
          <w:rFonts w:cs="Times New Roman"/>
        </w:rPr>
      </w:pPr>
    </w:p>
    <w:p w:rsidR="005C1C29" w:rsidRPr="00DA0084" w:rsidRDefault="005C1C29" w:rsidP="00313817">
      <w:pPr>
        <w:tabs>
          <w:tab w:val="left" w:pos="18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TBD</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180"/>
        </w:tabs>
        <w:spacing w:after="0" w:line="240" w:lineRule="auto"/>
        <w:rPr>
          <w:rFonts w:cs="Times New Roman"/>
          <w:b/>
        </w:rPr>
      </w:pPr>
      <w:r w:rsidRPr="00DA0084">
        <w:rPr>
          <w:rFonts w:cs="Times New Roman"/>
          <w:i/>
        </w:rPr>
        <w:t>Cost:</w:t>
      </w:r>
      <w:r w:rsidRPr="00DA0084">
        <w:rPr>
          <w:rFonts w:cs="Times New Roman"/>
        </w:rPr>
        <w:t xml:space="preserve"> $295</w:t>
      </w:r>
    </w:p>
    <w:p w:rsidR="005C1C29" w:rsidRPr="00DA0084"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510-642-4231</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2340D3" w:rsidRDefault="007C4733" w:rsidP="00313817">
      <w:pPr>
        <w:tabs>
          <w:tab w:val="left" w:pos="180"/>
        </w:tabs>
        <w:spacing w:after="0"/>
      </w:pPr>
      <w:r w:rsidRPr="00A11F81">
        <w:rPr>
          <w:rFonts w:cs="Times New Roman"/>
          <w:b/>
        </w:rPr>
        <w:fldChar w:fldCharType="end"/>
      </w:r>
    </w:p>
    <w:p w:rsidR="005C1C29" w:rsidRPr="00AA305B" w:rsidRDefault="005C1C29" w:rsidP="00313817">
      <w:pPr>
        <w:pStyle w:val="Heading3"/>
        <w:tabs>
          <w:tab w:val="left" w:pos="180"/>
        </w:tabs>
        <w:ind w:left="0"/>
      </w:pPr>
      <w:bookmarkStart w:id="1191" w:name="_Toc337109028"/>
      <w:bookmarkStart w:id="1192" w:name="_Toc361823885"/>
      <w:r w:rsidRPr="006058D3">
        <w:t>Managing Change and Ambiguity in the Workplace</w:t>
      </w:r>
      <w:bookmarkEnd w:id="1191"/>
      <w:bookmarkEnd w:id="1192"/>
    </w:p>
    <w:p w:rsidR="005C1C29" w:rsidRPr="00DA0084" w:rsidRDefault="005C1C29" w:rsidP="00313817">
      <w:pPr>
        <w:tabs>
          <w:tab w:val="left" w:pos="180"/>
        </w:tabs>
        <w:spacing w:after="0" w:line="240" w:lineRule="auto"/>
        <w:rPr>
          <w:rFonts w:cs="Times New Roman"/>
        </w:rPr>
      </w:pPr>
      <w:r w:rsidRPr="00DA0084">
        <w:rPr>
          <w:rFonts w:cs="Times New Roman"/>
        </w:rPr>
        <w:t xml:space="preserve">Learn valuable insights on how to foster goodwill and commitment during times of transition to create and maintain a high-performance organization. Discover how to design and manage change more effectively, gain an awareness of principles used to address people’s readiness and capability for change, and understand how to make people more receptive to and prepared for change. Bring an example of an organizational change in which you have been involved as your case study; this example could be an initiative that you have led, participated in or observed. Learn to apply the principles of change management to your specific case. </w:t>
      </w:r>
      <w:r>
        <w:rPr>
          <w:rFonts w:cs="Times New Roman"/>
        </w:rPr>
        <w:t xml:space="preserve">For more information, </w:t>
      </w:r>
      <w:hyperlink r:id="rId506" w:history="1">
        <w:r w:rsidRPr="006B7040">
          <w:rPr>
            <w:rStyle w:val="Hyperlink"/>
            <w:rFonts w:cs="Times New Roman"/>
          </w:rPr>
          <w:t>click here.</w:t>
        </w:r>
      </w:hyperlink>
    </w:p>
    <w:p w:rsidR="005C1C29" w:rsidRDefault="005C1C29" w:rsidP="00313817">
      <w:pPr>
        <w:tabs>
          <w:tab w:val="left" w:pos="180"/>
        </w:tabs>
        <w:spacing w:after="0" w:line="240" w:lineRule="auto"/>
        <w:rPr>
          <w:rFonts w:cs="Times New Roman"/>
          <w:i/>
        </w:rPr>
      </w:pPr>
    </w:p>
    <w:p w:rsidR="005C1C29" w:rsidRPr="00DA0084" w:rsidRDefault="005C1C29" w:rsidP="00313817">
      <w:pPr>
        <w:tabs>
          <w:tab w:val="left" w:pos="18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TBD</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180"/>
        </w:tabs>
        <w:spacing w:after="0" w:line="240" w:lineRule="auto"/>
        <w:rPr>
          <w:rFonts w:cs="Times New Roman"/>
          <w:b/>
        </w:rPr>
      </w:pPr>
      <w:r w:rsidRPr="00DA0084">
        <w:rPr>
          <w:rFonts w:cs="Times New Roman"/>
          <w:i/>
        </w:rPr>
        <w:t>Cost:</w:t>
      </w:r>
      <w:r w:rsidRPr="00DA0084">
        <w:rPr>
          <w:rFonts w:cs="Times New Roman"/>
        </w:rPr>
        <w:t xml:space="preserve"> $595</w:t>
      </w:r>
    </w:p>
    <w:p w:rsidR="005C1C29" w:rsidRPr="00DA0084"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510-642-4231</w:t>
      </w:r>
    </w:p>
    <w:p w:rsidR="005C1C29" w:rsidRDefault="005C1C29" w:rsidP="00313817">
      <w:pPr>
        <w:tabs>
          <w:tab w:val="left" w:pos="180"/>
        </w:tabs>
        <w:spacing w:after="0"/>
      </w:pP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180"/>
        </w:tabs>
        <w:rPr>
          <w:rFonts w:cs="Times New Roman"/>
          <w:b/>
        </w:rPr>
      </w:pPr>
      <w:r w:rsidRPr="00A11F81">
        <w:rPr>
          <w:rFonts w:cs="Times New Roman"/>
          <w:b/>
        </w:rPr>
        <w:fldChar w:fldCharType="end"/>
      </w:r>
    </w:p>
    <w:p w:rsidR="005C1C29" w:rsidRPr="00A11F81" w:rsidRDefault="005C1C29" w:rsidP="00313817">
      <w:pPr>
        <w:pStyle w:val="Heading3"/>
        <w:tabs>
          <w:tab w:val="left" w:pos="180"/>
        </w:tabs>
        <w:ind w:left="0"/>
      </w:pPr>
      <w:bookmarkStart w:id="1193" w:name="_Toc329950286"/>
      <w:bookmarkStart w:id="1194" w:name="_Toc330199166"/>
      <w:bookmarkStart w:id="1195" w:name="_Toc337109029"/>
      <w:bookmarkStart w:id="1196" w:name="_Toc361823886"/>
      <w:r w:rsidRPr="00A11F81">
        <w:t>New Manager Boot Camp</w:t>
      </w:r>
      <w:bookmarkEnd w:id="1186"/>
      <w:bookmarkEnd w:id="1193"/>
      <w:bookmarkEnd w:id="1194"/>
      <w:bookmarkEnd w:id="1195"/>
      <w:bookmarkEnd w:id="1196"/>
    </w:p>
    <w:p w:rsidR="005C1C29" w:rsidRPr="003E319F" w:rsidRDefault="005C1C29" w:rsidP="00313817">
      <w:pPr>
        <w:tabs>
          <w:tab w:val="left" w:pos="180"/>
        </w:tabs>
        <w:spacing w:after="0" w:line="240" w:lineRule="auto"/>
        <w:rPr>
          <w:rFonts w:cs="Times New Roman"/>
        </w:rPr>
      </w:pPr>
      <w:r w:rsidRPr="00DA0084">
        <w:rPr>
          <w:rFonts w:cs="Times New Roman"/>
        </w:rPr>
        <w:t>This intensive management training program is designed specifically for recently promoted engineers and scientists who want to excel as leaders in the dynamic high tech and life sciences industries. The program includes a combination of lectures, case studies, and individual and group exercises designed to give you tools that will immediately enhance your ability to lead effectively.</w:t>
      </w:r>
      <w:r>
        <w:rPr>
          <w:rFonts w:cs="Times New Roman"/>
        </w:rPr>
        <w:t xml:space="preserve"> For more information, </w:t>
      </w:r>
      <w:hyperlink r:id="rId507" w:history="1">
        <w:r w:rsidRPr="006B7040">
          <w:rPr>
            <w:rStyle w:val="Hyperlink"/>
            <w:rFonts w:cs="Times New Roman"/>
          </w:rPr>
          <w:t>click here.</w:t>
        </w:r>
      </w:hyperlink>
    </w:p>
    <w:p w:rsidR="005C1C29" w:rsidRDefault="005C1C29" w:rsidP="00313817">
      <w:pPr>
        <w:tabs>
          <w:tab w:val="left" w:pos="180"/>
        </w:tabs>
        <w:spacing w:after="0" w:line="240" w:lineRule="auto"/>
        <w:rPr>
          <w:rFonts w:cs="Times New Roman"/>
          <w:i/>
        </w:rPr>
      </w:pPr>
    </w:p>
    <w:p w:rsidR="005C1C29" w:rsidRPr="00DA0084" w:rsidRDefault="005C1C29" w:rsidP="00313817">
      <w:pPr>
        <w:tabs>
          <w:tab w:val="left" w:pos="180"/>
        </w:tabs>
        <w:spacing w:after="0" w:line="240" w:lineRule="auto"/>
        <w:rPr>
          <w:rFonts w:cs="Times New Roman"/>
          <w:color w:val="000000"/>
        </w:rPr>
      </w:pPr>
      <w:r w:rsidRPr="00DA0084">
        <w:rPr>
          <w:rFonts w:cs="Times New Roman"/>
          <w:i/>
        </w:rPr>
        <w:t>Dates</w:t>
      </w:r>
      <w:r w:rsidRPr="00DA0084">
        <w:rPr>
          <w:rFonts w:cs="Times New Roman"/>
        </w:rPr>
        <w:t xml:space="preserve">: </w:t>
      </w:r>
      <w:r>
        <w:rPr>
          <w:rFonts w:cs="Times New Roman"/>
        </w:rPr>
        <w:t>October 7-9</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UC Berkeley campus</w:t>
      </w:r>
    </w:p>
    <w:p w:rsidR="005C1C29" w:rsidRDefault="005C1C29" w:rsidP="00313817">
      <w:pPr>
        <w:tabs>
          <w:tab w:val="left" w:pos="180"/>
        </w:tabs>
        <w:spacing w:after="0" w:line="240" w:lineRule="auto"/>
        <w:rPr>
          <w:rFonts w:cs="Times New Roman"/>
        </w:rPr>
      </w:pPr>
      <w:r w:rsidRPr="00DA0084">
        <w:rPr>
          <w:rFonts w:cs="Times New Roman"/>
          <w:i/>
        </w:rPr>
        <w:t>Fee</w:t>
      </w:r>
      <w:r w:rsidRPr="00DA0084">
        <w:rPr>
          <w:rFonts w:cs="Times New Roman"/>
        </w:rPr>
        <w:t>: $3,400</w:t>
      </w:r>
    </w:p>
    <w:p w:rsidR="005C1C29" w:rsidRPr="003E319F" w:rsidRDefault="005C1C29" w:rsidP="00313817">
      <w:pPr>
        <w:tabs>
          <w:tab w:val="left" w:pos="180"/>
        </w:tabs>
        <w:spacing w:after="0" w:line="240" w:lineRule="auto"/>
        <w:rPr>
          <w:rFonts w:cs="Times New Roman"/>
        </w:rPr>
      </w:pPr>
      <w:r>
        <w:rPr>
          <w:rFonts w:cs="Times New Roman"/>
          <w:i/>
        </w:rPr>
        <w:t xml:space="preserve">Contact Number: </w:t>
      </w:r>
      <w:r>
        <w:rPr>
          <w:rFonts w:cs="Times New Roman"/>
        </w:rPr>
        <w:t>510-642-9167</w:t>
      </w:r>
    </w:p>
    <w:p w:rsidR="005C1C29" w:rsidRPr="00A11F81" w:rsidRDefault="005C1C29" w:rsidP="00313817">
      <w:pPr>
        <w:tabs>
          <w:tab w:val="left" w:pos="180"/>
        </w:tabs>
        <w:spacing w:after="0"/>
        <w:rPr>
          <w:rFonts w:cs="Times New Roman"/>
        </w:rPr>
      </w:pPr>
    </w:p>
    <w:bookmarkStart w:id="1197" w:name="UCBerkeleyhighimpactleadershi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6058D3" w:rsidRDefault="007C4733" w:rsidP="00313817">
      <w:pPr>
        <w:pStyle w:val="NoSpacing"/>
        <w:tabs>
          <w:tab w:val="left" w:pos="180"/>
        </w:tabs>
        <w:rPr>
          <w:rFonts w:cs="Times New Roman"/>
          <w:b/>
        </w:rPr>
      </w:pPr>
      <w:r>
        <w:fldChar w:fldCharType="end"/>
      </w:r>
      <w:r w:rsidRPr="00A11F81">
        <w:rPr>
          <w:rFonts w:cs="Times New Roman"/>
          <w:b/>
        </w:rPr>
        <w:fldChar w:fldCharType="end"/>
      </w:r>
    </w:p>
    <w:p w:rsidR="005C1C29" w:rsidRPr="006058D3" w:rsidRDefault="005C1C29" w:rsidP="00313817">
      <w:pPr>
        <w:pStyle w:val="Heading3"/>
        <w:tabs>
          <w:tab w:val="left" w:pos="180"/>
        </w:tabs>
        <w:ind w:left="0"/>
      </w:pPr>
      <w:bookmarkStart w:id="1198" w:name="_Toc337109030"/>
      <w:bookmarkStart w:id="1199" w:name="_Toc361823887"/>
      <w:r w:rsidRPr="006058D3">
        <w:t>Optimizing Team Leadership: An Intensive Practice Lab</w:t>
      </w:r>
      <w:bookmarkEnd w:id="1198"/>
      <w:bookmarkEnd w:id="1199"/>
    </w:p>
    <w:p w:rsidR="005C1C29" w:rsidRPr="00DA0084" w:rsidRDefault="005C1C29" w:rsidP="00313817">
      <w:pPr>
        <w:tabs>
          <w:tab w:val="left" w:pos="180"/>
        </w:tabs>
        <w:spacing w:line="240" w:lineRule="auto"/>
        <w:rPr>
          <w:rFonts w:cs="Times New Roman"/>
        </w:rPr>
      </w:pPr>
      <w:r w:rsidRPr="00DA0084">
        <w:rPr>
          <w:rFonts w:cs="Times New Roman"/>
        </w:rPr>
        <w:t>The concept “team” has morphed. Teams today include temporary high priority or technical innovation project teams, governing boards for non-profit agencies or professional organizations, broad-based alliances that work on critical social issues, global merger integration or multi-cultural reorganization teams. In this intensive and experie</w:t>
      </w:r>
      <w:r>
        <w:rPr>
          <w:rFonts w:cs="Times New Roman"/>
        </w:rPr>
        <w:t>ntial hands-</w:t>
      </w:r>
      <w:r w:rsidRPr="00DA0084">
        <w:rPr>
          <w:rFonts w:cs="Times New Roman"/>
        </w:rPr>
        <w:t>on workshop, learn unique team leadership development skills that you can plan practice and immediately begin to apply in order to build and lead your own extraordinary teams --- effectively, efficiently and with warp speed</w:t>
      </w:r>
      <w:r w:rsidRPr="00DA0084">
        <w:rPr>
          <w:rFonts w:cs="Times New Roman"/>
          <w:i/>
        </w:rPr>
        <w:t xml:space="preserve"> </w:t>
      </w:r>
      <w:r w:rsidRPr="00DA0084">
        <w:rPr>
          <w:rFonts w:cs="Times New Roman"/>
        </w:rPr>
        <w:t>results.</w:t>
      </w:r>
      <w:r>
        <w:rPr>
          <w:rFonts w:cs="Times New Roman"/>
        </w:rPr>
        <w:t xml:space="preserve"> For more information, </w:t>
      </w:r>
      <w:hyperlink r:id="rId508" w:history="1">
        <w:r w:rsidRPr="006B7040">
          <w:rPr>
            <w:rStyle w:val="Hyperlink"/>
            <w:rFonts w:cs="Times New Roman"/>
          </w:rPr>
          <w:t>click here.</w:t>
        </w:r>
      </w:hyperlink>
      <w:r>
        <w:t xml:space="preserve"> </w:t>
      </w:r>
    </w:p>
    <w:p w:rsidR="005C1C29" w:rsidRPr="00DA0084" w:rsidRDefault="005C1C29" w:rsidP="00313817">
      <w:pPr>
        <w:tabs>
          <w:tab w:val="left" w:pos="18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TBD (currently no open sections available) </w:t>
      </w:r>
    </w:p>
    <w:p w:rsidR="005C1C29" w:rsidRPr="00DA0084" w:rsidRDefault="005C1C29" w:rsidP="00313817">
      <w:pPr>
        <w:tabs>
          <w:tab w:val="left" w:pos="18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180"/>
        </w:tabs>
        <w:spacing w:after="0" w:line="240" w:lineRule="auto"/>
        <w:rPr>
          <w:rFonts w:cs="Times New Roman"/>
          <w:b/>
        </w:rPr>
      </w:pPr>
      <w:r w:rsidRPr="00DA0084">
        <w:rPr>
          <w:rFonts w:cs="Times New Roman"/>
          <w:i/>
        </w:rPr>
        <w:t>Cost:</w:t>
      </w:r>
      <w:r w:rsidRPr="00DA0084">
        <w:rPr>
          <w:rFonts w:cs="Times New Roman"/>
        </w:rPr>
        <w:t xml:space="preserve"> $695</w:t>
      </w:r>
    </w:p>
    <w:p w:rsidR="005C1C29" w:rsidRPr="00DA0084" w:rsidRDefault="005C1C29" w:rsidP="00313817">
      <w:pPr>
        <w:tabs>
          <w:tab w:val="left" w:pos="180"/>
        </w:tabs>
        <w:spacing w:after="0"/>
        <w:rPr>
          <w:rFonts w:cs="Times New Roman"/>
        </w:rPr>
      </w:pPr>
      <w:r w:rsidRPr="00DA0084">
        <w:rPr>
          <w:rFonts w:cs="Times New Roman"/>
          <w:i/>
        </w:rPr>
        <w:t xml:space="preserve">Contact Number: </w:t>
      </w:r>
      <w:r w:rsidRPr="00DA0084">
        <w:rPr>
          <w:rFonts w:cs="Times New Roman"/>
        </w:rPr>
        <w:t>510-642-4231</w:t>
      </w:r>
    </w:p>
    <w:p w:rsidR="005C1C29" w:rsidRPr="00A11F81" w:rsidRDefault="007C4733" w:rsidP="00313817">
      <w:pPr>
        <w:pStyle w:val="NoSpacing"/>
        <w:tabs>
          <w:tab w:val="left" w:pos="18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180"/>
        </w:tabs>
        <w:rPr>
          <w:rFonts w:cs="Times New Roman"/>
          <w:b/>
        </w:rPr>
      </w:pPr>
      <w:r w:rsidRPr="00A11F81">
        <w:rPr>
          <w:rFonts w:cs="Times New Roman"/>
          <w:b/>
        </w:rPr>
        <w:fldChar w:fldCharType="end"/>
      </w:r>
    </w:p>
    <w:p w:rsidR="005C1C29" w:rsidRPr="000839C4" w:rsidRDefault="005C1C29" w:rsidP="00313817">
      <w:pPr>
        <w:pStyle w:val="Heading3"/>
        <w:tabs>
          <w:tab w:val="left" w:pos="180"/>
        </w:tabs>
        <w:ind w:left="0"/>
      </w:pPr>
      <w:bookmarkStart w:id="1200" w:name="_Toc337109031"/>
      <w:bookmarkStart w:id="1201" w:name="_Toc361823888"/>
      <w:r w:rsidRPr="000839C4">
        <w:t>Organizational Communication Strategies for Managers</w:t>
      </w:r>
      <w:bookmarkEnd w:id="1200"/>
      <w:bookmarkEnd w:id="1201"/>
    </w:p>
    <w:p w:rsidR="005C1C29" w:rsidRPr="00DA0084" w:rsidRDefault="005C1C29" w:rsidP="00313817">
      <w:pPr>
        <w:tabs>
          <w:tab w:val="left" w:pos="180"/>
        </w:tabs>
        <w:spacing w:after="0" w:line="240" w:lineRule="auto"/>
        <w:rPr>
          <w:rFonts w:cs="Times New Roman"/>
        </w:rPr>
      </w:pPr>
      <w:r w:rsidRPr="00DA0084">
        <w:rPr>
          <w:rFonts w:cs="Times New Roman"/>
        </w:rPr>
        <w:t>Learn to communicate effectively in a complex business environment. Understand how to be flexible so you can communicate both upstream and downstream, as well as with vendors, clients, stakeholders and other partner organizations from a variety of business cultures. Study communication theory, review case studies, discuss topical communication issues from the weekly news, and practice communication strategies that you can apply right away in your current position or as preparation for career advancement.</w:t>
      </w:r>
      <w:r>
        <w:rPr>
          <w:rFonts w:cs="Times New Roman"/>
        </w:rPr>
        <w:t xml:space="preserve"> For more information, </w:t>
      </w:r>
      <w:hyperlink r:id="rId509"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tabs>
          <w:tab w:val="left" w:pos="360"/>
        </w:tabs>
        <w:spacing w:after="0" w:line="240" w:lineRule="auto"/>
        <w:rPr>
          <w:rFonts w:cs="Times New Roman"/>
        </w:rPr>
      </w:pPr>
      <w:r w:rsidRPr="00DA0084">
        <w:rPr>
          <w:rFonts w:cs="Times New Roman"/>
          <w:i/>
        </w:rPr>
        <w:t>Dates:</w:t>
      </w:r>
      <w:r>
        <w:rPr>
          <w:rFonts w:cs="Times New Roman"/>
        </w:rPr>
        <w:t xml:space="preserve"> Saturdays, July 13- August 10, 2013, Every Saturday </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$750</w:t>
      </w:r>
    </w:p>
    <w:p w:rsidR="005C1C29" w:rsidRPr="00DA0084" w:rsidRDefault="005C1C29" w:rsidP="00313817">
      <w:pPr>
        <w:tabs>
          <w:tab w:val="left" w:pos="360"/>
        </w:tabs>
        <w:spacing w:after="0"/>
        <w:rPr>
          <w:rFonts w:cs="Times New Roman"/>
        </w:rPr>
      </w:pPr>
      <w:r w:rsidRPr="00DA0084">
        <w:rPr>
          <w:rFonts w:cs="Times New Roman"/>
          <w:i/>
        </w:rPr>
        <w:t xml:space="preserve">Contact Number: </w:t>
      </w:r>
      <w:r w:rsidRPr="00DA0084">
        <w:rPr>
          <w:rFonts w:cs="Times New Roman"/>
        </w:rPr>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b/>
        </w:rPr>
      </w:pPr>
      <w:r w:rsidRPr="00A11F81">
        <w:rPr>
          <w:rFonts w:cs="Times New Roman"/>
          <w:b/>
        </w:rPr>
        <w:fldChar w:fldCharType="end"/>
      </w:r>
    </w:p>
    <w:p w:rsidR="005C1C29" w:rsidRPr="000839C4" w:rsidRDefault="005C1C29" w:rsidP="00313817">
      <w:pPr>
        <w:pStyle w:val="Heading3"/>
        <w:tabs>
          <w:tab w:val="left" w:pos="360"/>
        </w:tabs>
        <w:ind w:left="0"/>
      </w:pPr>
      <w:bookmarkStart w:id="1202" w:name="_Toc337109032"/>
      <w:bookmarkStart w:id="1203" w:name="_Toc361823889"/>
      <w:r w:rsidRPr="000839C4">
        <w:t>Talent Management and Workforce Development</w:t>
      </w:r>
      <w:bookmarkEnd w:id="1202"/>
      <w:bookmarkEnd w:id="1203"/>
    </w:p>
    <w:p w:rsidR="005C1C29" w:rsidRPr="00DA0084" w:rsidRDefault="005C1C29" w:rsidP="00313817">
      <w:pPr>
        <w:tabs>
          <w:tab w:val="left" w:pos="360"/>
        </w:tabs>
        <w:spacing w:after="0" w:line="240" w:lineRule="auto"/>
        <w:rPr>
          <w:rFonts w:cs="Times New Roman"/>
        </w:rPr>
      </w:pPr>
      <w:r w:rsidRPr="00DA0084">
        <w:rPr>
          <w:rFonts w:cs="Times New Roman"/>
        </w:rPr>
        <w:t>Talent management has evolved beyond the hiring and firing of employees to cover all elements of human capital strategy, from employee selection, retention, performance management and compensation to succession planning, diversity and more. In this course, intended for professionals who manage talent across a broad spectrum of organizations, survey the core elements of talent management, and learn how to develop and implement effective talent management systems within your organization.</w:t>
      </w:r>
      <w:r>
        <w:rPr>
          <w:rFonts w:cs="Times New Roman"/>
        </w:rPr>
        <w:t xml:space="preserve"> For more information, </w:t>
      </w:r>
      <w:hyperlink r:id="rId510"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i/>
        </w:rPr>
      </w:pPr>
    </w:p>
    <w:p w:rsidR="005C1C29" w:rsidRPr="00DA0084" w:rsidRDefault="005C1C29" w:rsidP="00313817">
      <w:pPr>
        <w:tabs>
          <w:tab w:val="left" w:pos="36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July 27- August 24, 2013. Every Saturday </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 xml:space="preserve"> San Francisco, CA</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$750</w:t>
      </w:r>
    </w:p>
    <w:p w:rsidR="005C1C29" w:rsidRPr="00DA0084" w:rsidRDefault="005C1C29" w:rsidP="00313817">
      <w:pPr>
        <w:tabs>
          <w:tab w:val="left" w:pos="360"/>
        </w:tabs>
        <w:spacing w:after="0"/>
        <w:rPr>
          <w:rFonts w:cs="Times New Roman"/>
        </w:rPr>
      </w:pPr>
      <w:r w:rsidRPr="00DA0084">
        <w:rPr>
          <w:rFonts w:cs="Times New Roman"/>
          <w:i/>
        </w:rPr>
        <w:t xml:space="preserve">Contact Number: </w:t>
      </w:r>
      <w:r w:rsidRPr="00DA0084">
        <w:rPr>
          <w:rFonts w:cs="Times New Roman"/>
        </w:rPr>
        <w:t>510-642-4231</w:t>
      </w:r>
    </w:p>
    <w:p w:rsidR="005C1C29" w:rsidRPr="00DA0084" w:rsidRDefault="005C1C29" w:rsidP="00313817">
      <w:pPr>
        <w:tabs>
          <w:tab w:val="left" w:pos="360"/>
        </w:tabs>
        <w:spacing w:after="0"/>
        <w:rPr>
          <w:rFonts w:cs="Times New Roman"/>
        </w:rPr>
      </w:pP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rsidRPr="00A11F81">
        <w:rPr>
          <w:rFonts w:cs="Times New Roman"/>
          <w:b/>
        </w:rPr>
        <w:fldChar w:fldCharType="end"/>
      </w:r>
    </w:p>
    <w:p w:rsidR="005C1C29" w:rsidRPr="00A11F81" w:rsidRDefault="005C1C29" w:rsidP="00313817">
      <w:pPr>
        <w:pStyle w:val="Heading3"/>
        <w:tabs>
          <w:tab w:val="left" w:pos="360"/>
        </w:tabs>
        <w:ind w:left="0"/>
        <w:rPr>
          <w:rFonts w:eastAsia="Arial Unicode MS"/>
        </w:rPr>
      </w:pPr>
      <w:bookmarkStart w:id="1204" w:name="_Toc329950287"/>
      <w:bookmarkStart w:id="1205" w:name="_Toc330199167"/>
      <w:bookmarkStart w:id="1206" w:name="_Toc337109033"/>
      <w:bookmarkStart w:id="1207" w:name="_Toc361823890"/>
      <w:r w:rsidRPr="00A11F81">
        <w:rPr>
          <w:rFonts w:eastAsia="Arial Unicode MS"/>
        </w:rPr>
        <w:t>High-Impact Leadership: Transforming Your Communication Style</w:t>
      </w:r>
      <w:bookmarkEnd w:id="1204"/>
      <w:bookmarkEnd w:id="1205"/>
      <w:bookmarkEnd w:id="1206"/>
      <w:bookmarkEnd w:id="1207"/>
    </w:p>
    <w:bookmarkEnd w:id="1197"/>
    <w:p w:rsidR="005C1C29" w:rsidRPr="00DA0084" w:rsidRDefault="005C1C29" w:rsidP="00313817">
      <w:pPr>
        <w:pStyle w:val="NormalWeb"/>
        <w:tabs>
          <w:tab w:val="left" w:pos="360"/>
        </w:tabs>
        <w:spacing w:before="0" w:after="0"/>
        <w:rPr>
          <w:rFonts w:cs="Times New Roman"/>
          <w:b/>
          <w:sz w:val="22"/>
          <w:szCs w:val="22"/>
          <w:u w:val="single"/>
        </w:rPr>
      </w:pPr>
      <w:r w:rsidRPr="00DA0084">
        <w:rPr>
          <w:rFonts w:cs="Times New Roman"/>
          <w:sz w:val="22"/>
          <w:szCs w:val="22"/>
        </w:rPr>
        <w:t>Most executives have come to rely on a familiar set of behaviors and skills, often exhibited in the way they communicate within their team. The High-Impact Leadership Executive Program is designed to help senior executives build distinctive communication skills that will help in shaping their leadership style and presence.</w:t>
      </w:r>
      <w:r>
        <w:rPr>
          <w:rFonts w:cs="Times New Roman"/>
          <w:sz w:val="22"/>
          <w:szCs w:val="22"/>
        </w:rPr>
        <w:t xml:space="preserve"> For more information, </w:t>
      </w:r>
      <w:hyperlink r:id="rId511" w:history="1">
        <w:r w:rsidRPr="006B7040">
          <w:rPr>
            <w:rStyle w:val="Hyperlink"/>
            <w:rFonts w:cs="Times New Roman"/>
            <w:sz w:val="22"/>
            <w:szCs w:val="22"/>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tabs>
          <w:tab w:val="left" w:pos="360"/>
        </w:tabs>
        <w:spacing w:after="0" w:line="240" w:lineRule="auto"/>
        <w:rPr>
          <w:rFonts w:cs="Times New Roman"/>
          <w:color w:val="000000"/>
        </w:rPr>
      </w:pPr>
      <w:r w:rsidRPr="00004AF6">
        <w:rPr>
          <w:rFonts w:cs="Times New Roman"/>
          <w:i/>
        </w:rPr>
        <w:t>Dates:</w:t>
      </w:r>
      <w:r w:rsidRPr="00DA0084">
        <w:rPr>
          <w:rFonts w:cs="Times New Roman"/>
        </w:rPr>
        <w:t xml:space="preserve"> </w:t>
      </w:r>
      <w:r w:rsidRPr="00DA0084">
        <w:rPr>
          <w:rFonts w:cs="Times New Roman"/>
          <w:color w:val="000000"/>
        </w:rPr>
        <w:t>September 9-11, 2013</w:t>
      </w:r>
    </w:p>
    <w:p w:rsidR="005C1C29" w:rsidRPr="00DA0084" w:rsidRDefault="005C1C29" w:rsidP="00313817">
      <w:pPr>
        <w:tabs>
          <w:tab w:val="left" w:pos="360"/>
        </w:tabs>
        <w:spacing w:after="0" w:line="240" w:lineRule="auto"/>
        <w:rPr>
          <w:rFonts w:cs="Times New Roman"/>
          <w:color w:val="000000"/>
        </w:rPr>
      </w:pPr>
      <w:r w:rsidRPr="00004AF6">
        <w:rPr>
          <w:rFonts w:cs="Times New Roman"/>
          <w:i/>
          <w:color w:val="000000"/>
        </w:rPr>
        <w:t>Location:</w:t>
      </w:r>
      <w:r w:rsidRPr="00DA0084">
        <w:rPr>
          <w:rFonts w:cs="Times New Roman"/>
          <w:color w:val="000000"/>
        </w:rPr>
        <w:t xml:space="preserve"> UC Berkeley Campus</w:t>
      </w:r>
    </w:p>
    <w:p w:rsidR="005C1C29" w:rsidRPr="00DA0084" w:rsidRDefault="005C1C29" w:rsidP="00313817">
      <w:pPr>
        <w:tabs>
          <w:tab w:val="left" w:pos="360"/>
        </w:tabs>
        <w:spacing w:after="0" w:line="240" w:lineRule="auto"/>
        <w:rPr>
          <w:rFonts w:cs="Times New Roman"/>
          <w:color w:val="000000"/>
        </w:rPr>
      </w:pPr>
      <w:r w:rsidRPr="00004AF6">
        <w:rPr>
          <w:rFonts w:cs="Times New Roman"/>
          <w:i/>
          <w:color w:val="000000"/>
        </w:rPr>
        <w:t>Fee:</w:t>
      </w:r>
      <w:r w:rsidRPr="00DA0084">
        <w:rPr>
          <w:rFonts w:cs="Times New Roman"/>
          <w:color w:val="000000"/>
        </w:rPr>
        <w:t xml:space="preserve"> $4,500</w:t>
      </w:r>
    </w:p>
    <w:p w:rsidR="005C1C29" w:rsidRPr="00004AF6" w:rsidRDefault="005C1C29" w:rsidP="00313817">
      <w:pPr>
        <w:tabs>
          <w:tab w:val="left" w:pos="360"/>
        </w:tabs>
        <w:spacing w:after="0" w:line="240" w:lineRule="auto"/>
        <w:rPr>
          <w:rFonts w:cs="Times New Roman"/>
          <w:i/>
        </w:rPr>
      </w:pPr>
      <w:r>
        <w:rPr>
          <w:rFonts w:cs="Times New Roman"/>
          <w:i/>
        </w:rPr>
        <w:t xml:space="preserve">Contact Number: 510-642-9167 </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"uofcaliberkeleyecq2"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Pr="00A11F81" w:rsidRDefault="005C1C29" w:rsidP="00313817">
      <w:pPr>
        <w:pStyle w:val="Heading3"/>
        <w:tabs>
          <w:tab w:val="left" w:pos="360"/>
        </w:tabs>
        <w:ind w:left="0"/>
      </w:pPr>
      <w:bookmarkStart w:id="1208" w:name="_Toc329950289"/>
      <w:bookmarkStart w:id="1209" w:name="_Toc330199169"/>
      <w:bookmarkStart w:id="1210" w:name="_Toc337109034"/>
      <w:bookmarkStart w:id="1211" w:name="_Toc361823891"/>
      <w:r w:rsidRPr="00A11F81">
        <w:t>Women’s Executive Leadership Program</w:t>
      </w:r>
      <w:bookmarkEnd w:id="1208"/>
      <w:bookmarkEnd w:id="1209"/>
      <w:bookmarkEnd w:id="1210"/>
      <w:bookmarkEnd w:id="1211"/>
    </w:p>
    <w:p w:rsidR="005C1C29" w:rsidRPr="00DA0084" w:rsidRDefault="005C1C29" w:rsidP="00313817">
      <w:pPr>
        <w:tabs>
          <w:tab w:val="left" w:pos="360"/>
        </w:tabs>
        <w:spacing w:after="0" w:line="240" w:lineRule="auto"/>
        <w:rPr>
          <w:rFonts w:cs="Times New Roman"/>
          <w:b/>
          <w:u w:val="single"/>
        </w:rPr>
      </w:pPr>
      <w:r w:rsidRPr="00DA0084">
        <w:rPr>
          <w:rFonts w:cs="Times New Roman"/>
        </w:rPr>
        <w:t>To thrive in dynamic business environments, every leader must utilize their individual strengths and balance personal and professional goals. The Women’s Executive Leadership Program coaches high-potential women to reach new levels of success as team leaders and organizational visionaries.</w:t>
      </w:r>
      <w:r>
        <w:rPr>
          <w:rFonts w:cs="Times New Roman"/>
        </w:rPr>
        <w:t xml:space="preserve"> For more information, </w:t>
      </w:r>
      <w:hyperlink r:id="rId512" w:history="1">
        <w:r w:rsidRPr="006B7040">
          <w:rPr>
            <w:rStyle w:val="Hyperlink"/>
            <w:rFonts w:cs="Times New Roman"/>
          </w:rPr>
          <w:t>click here.</w:t>
        </w:r>
      </w:hyperlink>
      <w:r w:rsidRPr="00DA0084">
        <w:rPr>
          <w:rFonts w:cs="Times New Roman"/>
          <w:u w:val="single"/>
        </w:rPr>
        <w:t xml:space="preserve"> </w:t>
      </w:r>
    </w:p>
    <w:p w:rsidR="005C1C29" w:rsidRDefault="005C1C29" w:rsidP="00313817">
      <w:pPr>
        <w:tabs>
          <w:tab w:val="left" w:pos="360"/>
        </w:tabs>
        <w:spacing w:after="0" w:line="240" w:lineRule="auto"/>
        <w:rPr>
          <w:rFonts w:cs="Times New Roman"/>
          <w:i/>
          <w:color w:val="000000"/>
        </w:rPr>
      </w:pPr>
    </w:p>
    <w:p w:rsidR="005C1C29" w:rsidRPr="00DA0084" w:rsidRDefault="005C1C29" w:rsidP="00313817">
      <w:pPr>
        <w:tabs>
          <w:tab w:val="left" w:pos="360"/>
        </w:tabs>
        <w:spacing w:after="0" w:line="240" w:lineRule="auto"/>
        <w:rPr>
          <w:rFonts w:cs="Times New Roman"/>
          <w:color w:val="000000"/>
        </w:rPr>
      </w:pPr>
      <w:r w:rsidRPr="00FD5814">
        <w:rPr>
          <w:rFonts w:cs="Times New Roman"/>
          <w:i/>
          <w:color w:val="000000"/>
        </w:rPr>
        <w:t>Dates</w:t>
      </w:r>
      <w:r w:rsidRPr="00DA0084">
        <w:rPr>
          <w:rFonts w:cs="Times New Roman"/>
          <w:color w:val="000000"/>
        </w:rPr>
        <w:t>: October 14-17, 2013</w:t>
      </w:r>
    </w:p>
    <w:p w:rsidR="005C1C29" w:rsidRPr="00DA0084" w:rsidRDefault="005C1C29" w:rsidP="00313817">
      <w:pPr>
        <w:tabs>
          <w:tab w:val="left" w:pos="360"/>
        </w:tabs>
        <w:spacing w:after="0" w:line="240" w:lineRule="auto"/>
        <w:rPr>
          <w:rFonts w:cs="Times New Roman"/>
          <w:color w:val="000000"/>
        </w:rPr>
      </w:pPr>
      <w:r w:rsidRPr="00FD5814">
        <w:rPr>
          <w:rFonts w:cs="Times New Roman"/>
          <w:i/>
          <w:color w:val="000000"/>
        </w:rPr>
        <w:t>Location</w:t>
      </w:r>
      <w:r w:rsidRPr="00DA0084">
        <w:rPr>
          <w:rFonts w:cs="Times New Roman"/>
          <w:color w:val="000000"/>
        </w:rPr>
        <w:t>: UC Berkeley Campus</w:t>
      </w:r>
    </w:p>
    <w:p w:rsidR="005C1C29" w:rsidRDefault="005C1C29" w:rsidP="00313817">
      <w:pPr>
        <w:tabs>
          <w:tab w:val="left" w:pos="360"/>
        </w:tabs>
        <w:spacing w:after="0" w:line="240" w:lineRule="auto"/>
        <w:rPr>
          <w:rFonts w:cs="Times New Roman"/>
          <w:color w:val="000000"/>
        </w:rPr>
      </w:pPr>
      <w:r w:rsidRPr="00FD5814">
        <w:rPr>
          <w:rFonts w:cs="Times New Roman"/>
          <w:i/>
          <w:color w:val="000000"/>
        </w:rPr>
        <w:t>Fee</w:t>
      </w:r>
      <w:r w:rsidRPr="00DA0084">
        <w:rPr>
          <w:rFonts w:cs="Times New Roman"/>
          <w:color w:val="000000"/>
        </w:rPr>
        <w:t>: $6,000</w:t>
      </w:r>
    </w:p>
    <w:p w:rsidR="005C1C29" w:rsidRDefault="005C1C29" w:rsidP="00313817">
      <w:pPr>
        <w:tabs>
          <w:tab w:val="left" w:pos="360"/>
        </w:tabs>
        <w:spacing w:after="0" w:line="240" w:lineRule="auto"/>
        <w:rPr>
          <w:rFonts w:cs="Times New Roman"/>
          <w:color w:val="000000"/>
        </w:rPr>
      </w:pPr>
      <w:r>
        <w:rPr>
          <w:rFonts w:cs="Times New Roman"/>
          <w:i/>
          <w:color w:val="000000"/>
        </w:rPr>
        <w:t xml:space="preserve">Contact: </w:t>
      </w:r>
      <w:r>
        <w:rPr>
          <w:rFonts w:cs="Times New Roman"/>
          <w:color w:val="000000"/>
        </w:rPr>
        <w:t>510.642.9167</w:t>
      </w:r>
    </w:p>
    <w:p w:rsidR="005C1C29" w:rsidRPr="00F44068" w:rsidRDefault="005C1C29" w:rsidP="00313817">
      <w:pPr>
        <w:tabs>
          <w:tab w:val="left" w:pos="360"/>
        </w:tabs>
        <w:spacing w:after="0" w:line="240" w:lineRule="auto"/>
        <w:rPr>
          <w:rFont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"uofcaliberkeleyecq2"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p>
    <w:p w:rsidR="005C1C29" w:rsidRPr="00A11F81" w:rsidRDefault="005C1C29" w:rsidP="00313817">
      <w:pPr>
        <w:pStyle w:val="Heading2"/>
        <w:tabs>
          <w:tab w:val="left" w:pos="360"/>
        </w:tabs>
        <w:ind w:left="0"/>
      </w:pPr>
      <w:bookmarkStart w:id="1212" w:name="_University_of_California"/>
      <w:bookmarkStart w:id="1213" w:name="_Toc329950290"/>
      <w:bookmarkStart w:id="1214" w:name="_Toc330199170"/>
      <w:bookmarkStart w:id="1215" w:name="_Toc337109035"/>
      <w:bookmarkStart w:id="1216" w:name="_Toc361823892"/>
      <w:bookmarkEnd w:id="1212"/>
      <w:r w:rsidRPr="00A11F81">
        <w:t>University of California Los Angeles</w:t>
      </w:r>
      <w:bookmarkEnd w:id="1213"/>
      <w:bookmarkEnd w:id="1214"/>
      <w:bookmarkEnd w:id="1215"/>
      <w:bookmarkEnd w:id="1216"/>
    </w:p>
    <w:p w:rsidR="005C1C29" w:rsidRPr="00380855" w:rsidRDefault="005C1C29" w:rsidP="00313817">
      <w:pPr>
        <w:pStyle w:val="Heading3"/>
        <w:tabs>
          <w:tab w:val="left" w:pos="360"/>
        </w:tabs>
        <w:ind w:left="0"/>
      </w:pPr>
      <w:bookmarkStart w:id="1217" w:name="_Toc329950291"/>
      <w:bookmarkStart w:id="1218" w:name="_Toc330199171"/>
      <w:bookmarkStart w:id="1219" w:name="_Toc337109036"/>
      <w:bookmarkStart w:id="1220" w:name="_Toc361823893"/>
      <w:bookmarkStart w:id="1221" w:name="UCLAbehavioraldecisionmaking"/>
      <w:r w:rsidRPr="00380855">
        <w:t>Behavioral Decision Making in Teams</w:t>
      </w:r>
      <w:bookmarkEnd w:id="1217"/>
      <w:bookmarkEnd w:id="1218"/>
      <w:bookmarkEnd w:id="1219"/>
      <w:bookmarkEnd w:id="1220"/>
    </w:p>
    <w:bookmarkEnd w:id="1221"/>
    <w:p w:rsidR="005C1C29" w:rsidRPr="00DA0084" w:rsidRDefault="005C1C29" w:rsidP="00313817">
      <w:pPr>
        <w:tabs>
          <w:tab w:val="left" w:pos="360"/>
        </w:tabs>
        <w:spacing w:after="0" w:line="240" w:lineRule="auto"/>
        <w:rPr>
          <w:rFonts w:cs="Times New Roman"/>
        </w:rPr>
      </w:pPr>
      <w:r w:rsidRPr="00DA0084">
        <w:rPr>
          <w:rFonts w:cs="Times New Roman"/>
        </w:rPr>
        <w:t>This session explores the psychology of decision-making both at the individual and the group level. The common decision making traps that lead good managers to make bad decisions are addressed. And the “wisdom of crowds” is shown to present its own perils even though groups can mitigate some decision-making errors made by individuals. Finally, the session delivers strategies for becoming a more influential group member.</w:t>
      </w:r>
      <w:r>
        <w:rPr>
          <w:rFonts w:cs="Times New Roman"/>
        </w:rPr>
        <w:t xml:space="preserve"> For more information, </w:t>
      </w:r>
      <w:hyperlink r:id="rId513"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i/>
        </w:rPr>
      </w:pPr>
    </w:p>
    <w:p w:rsidR="005C1C29" w:rsidRPr="00DA0084" w:rsidRDefault="005C1C29" w:rsidP="00313817">
      <w:pPr>
        <w:tabs>
          <w:tab w:val="left" w:pos="360"/>
        </w:tabs>
        <w:spacing w:after="0"/>
        <w:rPr>
          <w:rFonts w:cs="Times New Roman"/>
        </w:rPr>
      </w:pPr>
      <w:r w:rsidRPr="00DA0084">
        <w:rPr>
          <w:rFonts w:cs="Times New Roman"/>
          <w:i/>
        </w:rPr>
        <w:t>Dates</w:t>
      </w:r>
      <w:r w:rsidRPr="00DA0084">
        <w:rPr>
          <w:rFonts w:cs="Times New Roman"/>
        </w:rPr>
        <w:t xml:space="preserve">: </w:t>
      </w:r>
      <w:r>
        <w:rPr>
          <w:rFonts w:cs="Times New Roman"/>
        </w:rPr>
        <w:t>TBD</w:t>
      </w:r>
    </w:p>
    <w:p w:rsidR="005C1C29" w:rsidRPr="00DA0084" w:rsidRDefault="005C1C29" w:rsidP="00313817">
      <w:pPr>
        <w:tabs>
          <w:tab w:val="left" w:pos="360"/>
        </w:tabs>
        <w:spacing w:after="0"/>
        <w:rPr>
          <w:rFonts w:cs="Times New Roman"/>
        </w:rPr>
      </w:pPr>
      <w:r w:rsidRPr="00DA0084">
        <w:rPr>
          <w:rFonts w:cs="Times New Roman"/>
          <w:i/>
        </w:rPr>
        <w:t>Location</w:t>
      </w:r>
      <w:r w:rsidRPr="00DA0084">
        <w:rPr>
          <w:rFonts w:cs="Times New Roman"/>
        </w:rPr>
        <w:t>: Los Angeles, CA</w:t>
      </w:r>
    </w:p>
    <w:p w:rsidR="005C1C29" w:rsidRPr="00A11F81" w:rsidRDefault="005C1C29" w:rsidP="00313817">
      <w:pPr>
        <w:tabs>
          <w:tab w:val="left" w:pos="360"/>
        </w:tabs>
        <w:spacing w:after="0"/>
        <w:rPr>
          <w:rFonts w:cs="Times New Roman"/>
          <w:b/>
        </w:rPr>
      </w:pPr>
      <w:r w:rsidRPr="00DA0084">
        <w:rPr>
          <w:rFonts w:cs="Times New Roman"/>
          <w:i/>
        </w:rPr>
        <w:t>Fee</w:t>
      </w:r>
      <w:r w:rsidRPr="00DA0084">
        <w:rPr>
          <w:rFonts w:cs="Times New Roman"/>
        </w:rPr>
        <w:t>: $750</w:t>
      </w:r>
    </w:p>
    <w:p w:rsidR="005C1C29" w:rsidRPr="00F44068" w:rsidRDefault="005C1C29" w:rsidP="00313817">
      <w:pPr>
        <w:tabs>
          <w:tab w:val="left" w:pos="360"/>
        </w:tabs>
        <w:rPr>
          <w:rFonts w:cs="Times New Roman"/>
          <w:color w:val="333333"/>
        </w:rPr>
      </w:pPr>
      <w:r w:rsidRPr="00F44068">
        <w:rPr>
          <w:rFonts w:cs="Times New Roman"/>
          <w:i/>
        </w:rPr>
        <w:t>Contact Number:</w:t>
      </w:r>
      <w:r w:rsidRPr="00F44068">
        <w:rPr>
          <w:rFonts w:cs="Times New Roman"/>
        </w:rPr>
        <w:t xml:space="preserve"> </w:t>
      </w:r>
      <w:r w:rsidRPr="00F44068">
        <w:rPr>
          <w:rFonts w:cs="Times New Roman"/>
          <w:color w:val="333333"/>
        </w:rPr>
        <w:t>(310) 825-2001</w:t>
      </w:r>
    </w:p>
    <w:p w:rsidR="005C1C29" w:rsidRPr="00A11F81" w:rsidRDefault="007C4733" w:rsidP="00313817">
      <w:pPr>
        <w:pStyle w:val="NoSpacing"/>
        <w:tabs>
          <w:tab w:val="left" w:pos="360"/>
        </w:tabs>
        <w:rPr>
          <w:rFonts w:cs="Times New Roman"/>
          <w:b/>
        </w:rPr>
      </w:pPr>
      <w:r>
        <w:fldChar w:fldCharType="begin"/>
      </w:r>
      <w:r w:rsidR="005C1C29">
        <w:instrText>HYPERLINK \l "UCLAecq2"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Pr="003B6C57" w:rsidRDefault="005C1C29" w:rsidP="00313817">
      <w:pPr>
        <w:pStyle w:val="Heading2"/>
        <w:tabs>
          <w:tab w:val="left" w:pos="360"/>
        </w:tabs>
        <w:spacing w:line="360" w:lineRule="auto"/>
        <w:ind w:left="0"/>
      </w:pPr>
      <w:bookmarkStart w:id="1222" w:name="_University_of_California_1"/>
      <w:bookmarkStart w:id="1223" w:name="_Toc329950292"/>
      <w:bookmarkStart w:id="1224" w:name="_Toc330199172"/>
      <w:bookmarkStart w:id="1225" w:name="_Toc337109037"/>
      <w:bookmarkStart w:id="1226" w:name="_Toc361823894"/>
      <w:bookmarkEnd w:id="1222"/>
      <w:r w:rsidRPr="00A11F81">
        <w:t>University of California San Diego</w:t>
      </w:r>
      <w:bookmarkEnd w:id="1223"/>
      <w:bookmarkEnd w:id="1224"/>
      <w:bookmarkEnd w:id="1225"/>
      <w:bookmarkEnd w:id="1226"/>
      <w:r w:rsidRPr="00A11F81">
        <w:t xml:space="preserve"> </w:t>
      </w:r>
      <w:bookmarkStart w:id="1227" w:name="TwoUChicago"/>
      <w:bookmarkEnd w:id="1174"/>
    </w:p>
    <w:p w:rsidR="005C1C29" w:rsidRPr="00FA1DEF" w:rsidRDefault="005C1C29" w:rsidP="00313817">
      <w:pPr>
        <w:pStyle w:val="Heading3"/>
        <w:tabs>
          <w:tab w:val="left" w:pos="360"/>
        </w:tabs>
        <w:ind w:left="0"/>
      </w:pPr>
      <w:bookmarkStart w:id="1228" w:name="_Toc361823895"/>
      <w:r>
        <w:t>Harnessing the Creative Power of Teams</w:t>
      </w:r>
      <w:bookmarkEnd w:id="1228"/>
    </w:p>
    <w:p w:rsidR="005C1C29" w:rsidRPr="00C855B7" w:rsidRDefault="005C1C29" w:rsidP="00313817">
      <w:pPr>
        <w:tabs>
          <w:tab w:val="left" w:pos="360"/>
        </w:tabs>
        <w:spacing w:after="0" w:line="240" w:lineRule="auto"/>
        <w:rPr>
          <w:rFonts w:cs="Times New Roman"/>
        </w:rPr>
      </w:pPr>
      <w:r w:rsidRPr="00DA0084">
        <w:rPr>
          <w:rFonts w:eastAsia="Times New Roman" w:cs="Times New Roman"/>
          <w:color w:val="4D4D4D"/>
        </w:rPr>
        <w:t>In theory, work groups are more creative than individual efforts. However, in practice this is often not the case because it is difficult to access individuals’ knowledge perspectives in group settings. This course will help you to build cohesion and increase motivation and coordination in your work group. This will lead to much higher creative output and deliver increased productivity and results.</w:t>
      </w:r>
      <w:r>
        <w:rPr>
          <w:rFonts w:eastAsia="Times New Roman" w:cs="Times New Roman"/>
          <w:color w:val="4D4D4D"/>
        </w:rPr>
        <w:t xml:space="preserve"> For more information, </w:t>
      </w:r>
      <w:hyperlink r:id="rId514" w:history="1">
        <w:r w:rsidRPr="006B7040">
          <w:rPr>
            <w:rStyle w:val="Hyperlink"/>
            <w:rFonts w:cs="Times New Roman"/>
          </w:rPr>
          <w:t>click here.</w:t>
        </w:r>
      </w:hyperlink>
    </w:p>
    <w:p w:rsidR="005C1C29" w:rsidRDefault="005C1C29" w:rsidP="00313817">
      <w:pPr>
        <w:pStyle w:val="NoSpacing"/>
        <w:tabs>
          <w:tab w:val="left" w:pos="360"/>
        </w:tabs>
        <w:rPr>
          <w:rFonts w:cs="Times New Roman"/>
          <w:i/>
        </w:rPr>
      </w:pPr>
    </w:p>
    <w:p w:rsidR="005C1C29" w:rsidRPr="00C855B7" w:rsidRDefault="005C1C29" w:rsidP="00313817">
      <w:pPr>
        <w:pStyle w:val="NoSpacing"/>
        <w:tabs>
          <w:tab w:val="left" w:pos="360"/>
        </w:tabs>
        <w:rPr>
          <w:rFonts w:cs="Times New Roman"/>
        </w:rPr>
      </w:pPr>
      <w:r w:rsidRPr="00DA0084">
        <w:rPr>
          <w:rFonts w:cs="Times New Roman"/>
          <w:i/>
        </w:rPr>
        <w:t xml:space="preserve">Date: </w:t>
      </w:r>
      <w:r>
        <w:rPr>
          <w:rFonts w:cs="Times New Roman"/>
        </w:rPr>
        <w:t>TBD</w:t>
      </w:r>
    </w:p>
    <w:p w:rsidR="005C1C29" w:rsidRPr="00DA0084" w:rsidRDefault="005C1C29" w:rsidP="00313817">
      <w:pPr>
        <w:tabs>
          <w:tab w:val="left" w:pos="360"/>
        </w:tabs>
        <w:spacing w:after="0"/>
        <w:rPr>
          <w:rFonts w:cs="Times New Roman"/>
          <w:i/>
          <w:color w:val="000000"/>
        </w:rPr>
      </w:pPr>
      <w:r w:rsidRPr="00DA0084">
        <w:rPr>
          <w:rFonts w:cs="Times New Roman"/>
          <w:i/>
          <w:color w:val="000000"/>
        </w:rPr>
        <w:t xml:space="preserve">Fees: </w:t>
      </w:r>
      <w:r w:rsidRPr="00C855B7">
        <w:rPr>
          <w:rFonts w:cs="Times New Roman"/>
          <w:color w:val="000000"/>
        </w:rPr>
        <w:t>$325</w:t>
      </w:r>
    </w:p>
    <w:p w:rsidR="005C1C29" w:rsidRPr="00C855B7" w:rsidRDefault="005C1C29" w:rsidP="00313817">
      <w:pPr>
        <w:tabs>
          <w:tab w:val="left" w:pos="360"/>
        </w:tabs>
        <w:spacing w:after="0"/>
        <w:rPr>
          <w:rFonts w:cs="Times New Roman"/>
          <w:color w:val="000000"/>
        </w:rPr>
      </w:pPr>
      <w:r w:rsidRPr="00DA0084">
        <w:rPr>
          <w:rFonts w:cs="Times New Roman"/>
          <w:i/>
          <w:color w:val="000000"/>
        </w:rPr>
        <w:t xml:space="preserve">Contact: </w:t>
      </w:r>
      <w:r w:rsidRPr="00C855B7">
        <w:rPr>
          <w:rFonts w:cs="Times New Roman"/>
          <w:color w:val="000000"/>
        </w:rPr>
        <w:t xml:space="preserve">1-858-822-6004 or </w:t>
      </w:r>
      <w:hyperlink r:id="rId515" w:history="1">
        <w:r w:rsidRPr="00C855B7">
          <w:rPr>
            <w:rStyle w:val="Hyperlink"/>
            <w:rFonts w:cs="Times New Roman"/>
          </w:rPr>
          <w:t>radyexecdev@ucsd.edu</w:t>
        </w:r>
      </w:hyperlink>
    </w:p>
    <w:p w:rsidR="005C1C29" w:rsidRPr="00A11F81" w:rsidRDefault="005C1C29" w:rsidP="00313817">
      <w:pPr>
        <w:tabs>
          <w:tab w:val="left" w:pos="360"/>
        </w:tabs>
        <w:spacing w:after="0"/>
        <w:rPr>
          <w:rFont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"uofcalisandiegoecq2"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p>
    <w:p w:rsidR="005C1C29" w:rsidRPr="0059425F" w:rsidRDefault="005C1C29" w:rsidP="00313817">
      <w:pPr>
        <w:pStyle w:val="NoSpacing"/>
        <w:tabs>
          <w:tab w:val="left" w:pos="360"/>
        </w:tabs>
        <w:rPr>
          <w:rFonts w:cs="Times New Roman"/>
          <w:b/>
        </w:rPr>
      </w:pPr>
    </w:p>
    <w:p w:rsidR="005C1C29" w:rsidRPr="00FA1DEF" w:rsidRDefault="005C1C29" w:rsidP="00313817">
      <w:pPr>
        <w:pStyle w:val="Heading3"/>
        <w:tabs>
          <w:tab w:val="left" w:pos="360"/>
        </w:tabs>
        <w:ind w:left="0"/>
        <w:rPr>
          <w:rFonts w:eastAsia="Arial Unicode MS"/>
        </w:rPr>
      </w:pPr>
      <w:bookmarkStart w:id="1229" w:name="_Toc329950293"/>
      <w:bookmarkStart w:id="1230" w:name="_Toc330199173"/>
      <w:bookmarkStart w:id="1231" w:name="_Toc337109038"/>
      <w:bookmarkStart w:id="1232" w:name="_Toc361823896"/>
      <w:r w:rsidRPr="00FA1DEF">
        <w:t>Difficult Conversation</w:t>
      </w:r>
      <w:bookmarkEnd w:id="1229"/>
      <w:bookmarkEnd w:id="1230"/>
      <w:bookmarkEnd w:id="1231"/>
      <w:r>
        <w:t>s</w:t>
      </w:r>
      <w:bookmarkEnd w:id="1232"/>
    </w:p>
    <w:p w:rsidR="005C1C29" w:rsidRPr="00DA0084" w:rsidRDefault="005C1C29" w:rsidP="00313817">
      <w:pPr>
        <w:pStyle w:val="NormalWeb"/>
        <w:tabs>
          <w:tab w:val="left" w:pos="360"/>
        </w:tabs>
        <w:rPr>
          <w:rFonts w:cs="Times New Roman"/>
          <w:sz w:val="22"/>
          <w:szCs w:val="22"/>
        </w:rPr>
      </w:pPr>
      <w:r w:rsidRPr="00DA0084">
        <w:rPr>
          <w:rFonts w:cs="Times New Roman"/>
          <w:sz w:val="22"/>
          <w:szCs w:val="22"/>
        </w:rPr>
        <w:t>Many business situations challenge even the most experienced and skillful communicator. Whether you are facing a difficult conversation with a stakeholder, colleague or employee, how you handle these conversations can determine your success or failure. Take the skills learned in this course and start applying them immediately for the confidence and camaraderie that gets you the results you need to succeed.</w:t>
      </w:r>
      <w:r>
        <w:rPr>
          <w:rFonts w:cs="Times New Roman"/>
          <w:sz w:val="22"/>
          <w:szCs w:val="22"/>
        </w:rPr>
        <w:t xml:space="preserve"> For more information, </w:t>
      </w:r>
      <w:hyperlink r:id="rId516" w:history="1">
        <w:r w:rsidRPr="006B7040">
          <w:rPr>
            <w:rStyle w:val="Hyperlink"/>
            <w:rFonts w:cs="Times New Roman"/>
            <w:sz w:val="22"/>
            <w:szCs w:val="22"/>
          </w:rPr>
          <w:t>click here.</w:t>
        </w:r>
        <w:r>
          <w:rPr>
            <w:rStyle w:val="Hyperlink"/>
            <w:rFonts w:cs="Times New Roman"/>
            <w:sz w:val="22"/>
            <w:szCs w:val="22"/>
          </w:rPr>
          <w:t xml:space="preserve"> </w:t>
        </w:r>
      </w:hyperlink>
    </w:p>
    <w:p w:rsidR="005C1C29" w:rsidRPr="00DA0084" w:rsidRDefault="005C1C29" w:rsidP="00313817">
      <w:pPr>
        <w:pStyle w:val="NoSpacing"/>
        <w:tabs>
          <w:tab w:val="left" w:pos="360"/>
        </w:tabs>
        <w:rPr>
          <w:rFonts w:cs="Times New Roman"/>
          <w:i/>
        </w:rPr>
      </w:pPr>
      <w:r w:rsidRPr="00DA0084">
        <w:rPr>
          <w:rFonts w:cs="Times New Roman"/>
          <w:i/>
        </w:rPr>
        <w:t xml:space="preserve">Date: </w:t>
      </w:r>
      <w:r>
        <w:rPr>
          <w:rFonts w:cs="Times New Roman"/>
        </w:rPr>
        <w:t xml:space="preserve">October 3, 2013. 7:45 am- 12:00 pm </w:t>
      </w:r>
    </w:p>
    <w:p w:rsidR="005C1C29" w:rsidRPr="00DA0084" w:rsidRDefault="005C1C29" w:rsidP="00313817">
      <w:pPr>
        <w:tabs>
          <w:tab w:val="left" w:pos="360"/>
        </w:tabs>
        <w:spacing w:after="0"/>
        <w:rPr>
          <w:rFonts w:cs="Times New Roman"/>
          <w:i/>
          <w:color w:val="000000"/>
        </w:rPr>
      </w:pPr>
      <w:r w:rsidRPr="00DA0084">
        <w:rPr>
          <w:rFonts w:cs="Times New Roman"/>
          <w:i/>
          <w:color w:val="000000"/>
        </w:rPr>
        <w:t xml:space="preserve">Fees: </w:t>
      </w:r>
      <w:r w:rsidRPr="00C855B7">
        <w:rPr>
          <w:rFonts w:cs="Times New Roman"/>
          <w:color w:val="000000"/>
        </w:rPr>
        <w:t>$325</w:t>
      </w:r>
    </w:p>
    <w:p w:rsidR="005C1C29" w:rsidRPr="00A11F81" w:rsidRDefault="005C1C29" w:rsidP="00313817">
      <w:pPr>
        <w:tabs>
          <w:tab w:val="left" w:pos="360"/>
        </w:tabs>
        <w:spacing w:after="0"/>
        <w:rPr>
          <w:rFonts w:cs="Times New Roman"/>
          <w:color w:val="000000"/>
        </w:rPr>
      </w:pPr>
      <w:r w:rsidRPr="00DA0084">
        <w:rPr>
          <w:rFonts w:cs="Times New Roman"/>
          <w:i/>
          <w:color w:val="000000"/>
        </w:rPr>
        <w:t xml:space="preserve">Contact: </w:t>
      </w:r>
      <w:r w:rsidRPr="00C855B7">
        <w:rPr>
          <w:rFonts w:cs="Times New Roman"/>
          <w:color w:val="000000"/>
        </w:rPr>
        <w:t xml:space="preserve">1-858-822-6004 or </w:t>
      </w:r>
      <w:hyperlink r:id="rId517" w:history="1">
        <w:r w:rsidRPr="00C855B7">
          <w:rPr>
            <w:rStyle w:val="Hyperlink"/>
            <w:rFonts w:cs="Times New Roman"/>
          </w:rPr>
          <w:t>radyexecdev@ucsd.edu</w:t>
        </w:r>
      </w:hyperlink>
    </w:p>
    <w:p w:rsidR="005C1C29" w:rsidRPr="00A11F81" w:rsidRDefault="007C4733" w:rsidP="00313817">
      <w:pPr>
        <w:pStyle w:val="NoSpacing"/>
        <w:tabs>
          <w:tab w:val="left" w:pos="360"/>
        </w:tabs>
        <w:rPr>
          <w:rFonts w:cs="Times New Roman"/>
          <w:b/>
        </w:rPr>
      </w:pPr>
      <w:r>
        <w:fldChar w:fldCharType="begin"/>
      </w:r>
      <w:r w:rsidR="005C1C29">
        <w:instrText>HYPERLINK \l "uofcalisandiegoecq2"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Default="005C1C29" w:rsidP="00313817">
      <w:pPr>
        <w:pStyle w:val="Heading3"/>
        <w:tabs>
          <w:tab w:val="left" w:pos="360"/>
        </w:tabs>
        <w:ind w:left="0"/>
      </w:pPr>
      <w:bookmarkStart w:id="1233" w:name="_Toc329950295"/>
      <w:bookmarkStart w:id="1234" w:name="_Toc330199175"/>
      <w:bookmarkStart w:id="1235" w:name="_Toc337109040"/>
      <w:bookmarkStart w:id="1236" w:name="_Toc361823897"/>
      <w:r w:rsidRPr="00FA1DEF">
        <w:t>Conflict Resolution Strategies for Managers</w:t>
      </w:r>
      <w:bookmarkEnd w:id="1233"/>
      <w:bookmarkEnd w:id="1234"/>
      <w:bookmarkEnd w:id="1235"/>
      <w:bookmarkEnd w:id="1236"/>
      <w:r w:rsidRPr="00FA1DEF">
        <w:t xml:space="preserve"> </w:t>
      </w:r>
    </w:p>
    <w:p w:rsidR="005C1C29" w:rsidRPr="00F44068" w:rsidRDefault="005C1C29" w:rsidP="00313817">
      <w:pPr>
        <w:tabs>
          <w:tab w:val="left" w:pos="360"/>
        </w:tabs>
      </w:pPr>
    </w:p>
    <w:p w:rsidR="005C1C29" w:rsidRPr="00DA0084" w:rsidRDefault="005C1C29" w:rsidP="00313817">
      <w:pPr>
        <w:pStyle w:val="NormalWeb"/>
        <w:tabs>
          <w:tab w:val="left" w:pos="360"/>
        </w:tabs>
        <w:spacing w:before="0"/>
        <w:rPr>
          <w:rFonts w:cs="Times New Roman"/>
          <w:sz w:val="22"/>
          <w:szCs w:val="22"/>
        </w:rPr>
      </w:pPr>
      <w:r w:rsidRPr="00DA0084">
        <w:rPr>
          <w:rFonts w:cs="Times New Roman"/>
          <w:sz w:val="22"/>
          <w:szCs w:val="22"/>
        </w:rPr>
        <w:t xml:space="preserve">Conflicts within the workplace impact productivity and create a negative work environment. Conflict Resolution Strategies for Managers is a practical, interactive course which helps a diverse group of professionals integrate conflict management skills into their respective professions. </w:t>
      </w:r>
      <w:r>
        <w:rPr>
          <w:rFonts w:cs="Times New Roman"/>
          <w:sz w:val="22"/>
          <w:szCs w:val="22"/>
        </w:rPr>
        <w:t xml:space="preserve">For more information, </w:t>
      </w:r>
      <w:hyperlink r:id="rId518" w:history="1">
        <w:r w:rsidRPr="006B7040">
          <w:rPr>
            <w:rStyle w:val="Hyperlink"/>
            <w:rFonts w:cs="Times New Roman"/>
            <w:sz w:val="22"/>
            <w:szCs w:val="22"/>
          </w:rPr>
          <w:t>click here.</w:t>
        </w:r>
        <w:r>
          <w:rPr>
            <w:rStyle w:val="Hyperlink"/>
            <w:rFonts w:cs="Times New Roman"/>
            <w:sz w:val="22"/>
            <w:szCs w:val="22"/>
          </w:rPr>
          <w:t xml:space="preserve"> </w:t>
        </w:r>
      </w:hyperlink>
    </w:p>
    <w:p w:rsidR="005C1C29" w:rsidRPr="00DA0084" w:rsidRDefault="005C1C29" w:rsidP="00313817">
      <w:pPr>
        <w:pStyle w:val="NoSpacing"/>
        <w:tabs>
          <w:tab w:val="left" w:pos="360"/>
        </w:tabs>
        <w:rPr>
          <w:rFonts w:cs="Times New Roman"/>
          <w:i/>
        </w:rPr>
      </w:pPr>
      <w:r w:rsidRPr="00DA0084">
        <w:rPr>
          <w:rFonts w:cs="Times New Roman"/>
          <w:i/>
        </w:rPr>
        <w:t xml:space="preserve">Dates: </w:t>
      </w:r>
      <w:r w:rsidRPr="00C855B7">
        <w:rPr>
          <w:rFonts w:cs="Times New Roman"/>
        </w:rPr>
        <w:t>September 17, 2013</w:t>
      </w:r>
    </w:p>
    <w:p w:rsidR="005C1C29" w:rsidRPr="00C855B7" w:rsidRDefault="005C1C29" w:rsidP="00313817">
      <w:pPr>
        <w:tabs>
          <w:tab w:val="left" w:pos="360"/>
        </w:tabs>
        <w:spacing w:after="0"/>
        <w:rPr>
          <w:rFonts w:cs="Times New Roman"/>
          <w:color w:val="000000"/>
        </w:rPr>
      </w:pPr>
      <w:r w:rsidRPr="00DA0084">
        <w:rPr>
          <w:rFonts w:cs="Times New Roman"/>
          <w:i/>
          <w:color w:val="000000"/>
        </w:rPr>
        <w:t xml:space="preserve">Fees: </w:t>
      </w:r>
      <w:r w:rsidRPr="00C855B7">
        <w:rPr>
          <w:rFonts w:cs="Times New Roman"/>
          <w:color w:val="000000"/>
        </w:rPr>
        <w:t>$450</w:t>
      </w:r>
    </w:p>
    <w:p w:rsidR="005C1C29" w:rsidRPr="00DA0084" w:rsidRDefault="005C1C29" w:rsidP="00313817">
      <w:pPr>
        <w:tabs>
          <w:tab w:val="left" w:pos="360"/>
        </w:tabs>
        <w:spacing w:after="0"/>
        <w:rPr>
          <w:rFonts w:cs="Times New Roman"/>
          <w:i/>
          <w:color w:val="000000"/>
        </w:rPr>
      </w:pPr>
      <w:r w:rsidRPr="00DA0084">
        <w:rPr>
          <w:rFonts w:cs="Times New Roman"/>
          <w:i/>
          <w:color w:val="000000"/>
        </w:rPr>
        <w:t xml:space="preserve">Contact: </w:t>
      </w:r>
      <w:r w:rsidRPr="00C855B7">
        <w:rPr>
          <w:rFonts w:cs="Times New Roman"/>
          <w:color w:val="000000"/>
        </w:rPr>
        <w:t xml:space="preserve">1-858-822-6004 or </w:t>
      </w:r>
      <w:hyperlink r:id="rId519" w:history="1">
        <w:r w:rsidRPr="00C855B7">
          <w:rPr>
            <w:rStyle w:val="Hyperlink"/>
            <w:rFonts w:cs="Times New Roman"/>
          </w:rPr>
          <w:t>radyexecdev@ucsd.edu</w:t>
        </w:r>
      </w:hyperlink>
    </w:p>
    <w:p w:rsidR="005C1C29" w:rsidRPr="00A11F81" w:rsidRDefault="005C1C29" w:rsidP="00313817">
      <w:pPr>
        <w:tabs>
          <w:tab w:val="left" w:pos="360"/>
        </w:tabs>
        <w:spacing w:after="0"/>
        <w:rPr>
          <w:rFonts w:cs="Times New Roman"/>
          <w:color w:val="000000"/>
        </w:rPr>
      </w:pPr>
    </w:p>
    <w:p w:rsidR="005C1C29" w:rsidRPr="00A11F81" w:rsidRDefault="005C1C29" w:rsidP="00313817">
      <w:pPr>
        <w:tabs>
          <w:tab w:val="left" w:pos="360"/>
        </w:tabs>
        <w:spacing w:after="0"/>
        <w:rPr>
          <w:rFont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"uofcalisandiegoecq2"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Pr="001F16D2" w:rsidRDefault="005C1C29" w:rsidP="00313817">
      <w:pPr>
        <w:pStyle w:val="Heading3"/>
        <w:tabs>
          <w:tab w:val="left" w:pos="360"/>
        </w:tabs>
        <w:ind w:left="0"/>
      </w:pPr>
      <w:bookmarkStart w:id="1237" w:name="_Toc330199176"/>
      <w:bookmarkStart w:id="1238" w:name="_Toc337109041"/>
      <w:bookmarkStart w:id="1239" w:name="_Toc361823898"/>
      <w:r w:rsidRPr="001F16D2">
        <w:t>Managing High Performance Teams</w:t>
      </w:r>
      <w:bookmarkEnd w:id="1237"/>
      <w:bookmarkEnd w:id="1238"/>
      <w:bookmarkEnd w:id="1239"/>
    </w:p>
    <w:p w:rsidR="005C1C29" w:rsidRPr="00DA0084" w:rsidRDefault="005C1C29" w:rsidP="00313817">
      <w:pPr>
        <w:pStyle w:val="NoSpacing"/>
        <w:tabs>
          <w:tab w:val="left" w:pos="360"/>
        </w:tabs>
        <w:rPr>
          <w:rFonts w:cs="Times New Roman"/>
        </w:rPr>
      </w:pPr>
      <w:r w:rsidRPr="00DA0084">
        <w:rPr>
          <w:rFonts w:eastAsia="Times New Roman" w:cs="Times New Roman"/>
          <w:color w:val="4D4D4D"/>
        </w:rPr>
        <w:t xml:space="preserve">Emotions are contagious. It starts with the leader at the top: your state, your expectations, your structures, your emotional regulation and how you set the context. Today’s' teams must do more with less. High performing teams need members with technical competency and intelligence—but that is not enough. Motivation, engagement and productivity </w:t>
      </w:r>
      <w:r w:rsidR="004C179A" w:rsidRPr="00DA0084">
        <w:rPr>
          <w:rFonts w:eastAsia="Times New Roman" w:cs="Times New Roman"/>
          <w:color w:val="4D4D4D"/>
        </w:rPr>
        <w:t>happen</w:t>
      </w:r>
      <w:r w:rsidRPr="00DA0084">
        <w:rPr>
          <w:rFonts w:eastAsia="Times New Roman" w:cs="Times New Roman"/>
          <w:color w:val="4D4D4D"/>
        </w:rPr>
        <w:t xml:space="preserve"> through effective collaboration based on team dynamics. On a team, the whole is never the sum of its parts, but is greater or lesser depending on how well the individuals work together. The leader has a huge impact on the emotional state of the team and its ability to work together. Who the leader is, and how the leader is presented on a consistent basis, can have dramatic effect on leading the team through change, fostering creativity, innovation, and job satisfaction. Learn key facilitation skills that will engage your team. Never have a boring meeting again.</w:t>
      </w:r>
      <w:r>
        <w:rPr>
          <w:rFonts w:eastAsia="Times New Roman" w:cs="Times New Roman"/>
          <w:color w:val="4D4D4D"/>
        </w:rPr>
        <w:t xml:space="preserve"> For more information, </w:t>
      </w:r>
      <w:hyperlink r:id="rId520"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i/>
        </w:rPr>
      </w:pPr>
    </w:p>
    <w:p w:rsidR="005C1C29" w:rsidRPr="00DA0084" w:rsidRDefault="005C1C29" w:rsidP="00313817">
      <w:pPr>
        <w:pStyle w:val="NoSpacing"/>
        <w:tabs>
          <w:tab w:val="left" w:pos="360"/>
        </w:tabs>
        <w:rPr>
          <w:rFonts w:cs="Times New Roman"/>
          <w:i/>
        </w:rPr>
      </w:pPr>
      <w:r w:rsidRPr="00DA0084">
        <w:rPr>
          <w:rFonts w:cs="Times New Roman"/>
          <w:i/>
        </w:rPr>
        <w:t xml:space="preserve">Date: </w:t>
      </w:r>
      <w:r>
        <w:rPr>
          <w:rFonts w:cs="Times New Roman"/>
        </w:rPr>
        <w:t>November 5,</w:t>
      </w:r>
      <w:r w:rsidRPr="00C855B7">
        <w:rPr>
          <w:rFonts w:cs="Times New Roman"/>
        </w:rPr>
        <w:t xml:space="preserve"> 2013</w:t>
      </w:r>
    </w:p>
    <w:p w:rsidR="005C1C29" w:rsidRPr="00DA0084" w:rsidRDefault="005C1C29" w:rsidP="00313817">
      <w:pPr>
        <w:tabs>
          <w:tab w:val="left" w:pos="360"/>
        </w:tabs>
        <w:spacing w:after="0" w:line="240" w:lineRule="auto"/>
        <w:rPr>
          <w:rFonts w:cs="Times New Roman"/>
          <w:i/>
          <w:color w:val="000000"/>
        </w:rPr>
      </w:pPr>
      <w:r w:rsidRPr="00DA0084">
        <w:rPr>
          <w:rFonts w:cs="Times New Roman"/>
          <w:i/>
          <w:color w:val="000000"/>
        </w:rPr>
        <w:t xml:space="preserve">Fees: </w:t>
      </w:r>
      <w:r w:rsidRPr="00C855B7">
        <w:rPr>
          <w:rFonts w:cs="Times New Roman"/>
          <w:color w:val="000000"/>
        </w:rPr>
        <w:t>$325</w:t>
      </w:r>
    </w:p>
    <w:p w:rsidR="005C1C29" w:rsidRDefault="005C1C29" w:rsidP="00313817">
      <w:pPr>
        <w:tabs>
          <w:tab w:val="left" w:pos="360"/>
        </w:tabs>
        <w:spacing w:after="0" w:line="240" w:lineRule="auto"/>
      </w:pPr>
      <w:r w:rsidRPr="00DA0084">
        <w:rPr>
          <w:rFonts w:cs="Times New Roman"/>
          <w:i/>
          <w:color w:val="000000"/>
        </w:rPr>
        <w:t xml:space="preserve">Contact: </w:t>
      </w:r>
      <w:r w:rsidRPr="00C855B7">
        <w:rPr>
          <w:rFonts w:cs="Times New Roman"/>
          <w:color w:val="000000"/>
        </w:rPr>
        <w:t xml:space="preserve">1-858-822-6004 or </w:t>
      </w:r>
      <w:hyperlink r:id="rId521" w:history="1">
        <w:r w:rsidRPr="00C855B7">
          <w:rPr>
            <w:rStyle w:val="Hyperlink"/>
            <w:rFonts w:cs="Times New Roman"/>
          </w:rPr>
          <w:t>radyexecdev@ucsd.edu</w:t>
        </w:r>
      </w:hyperlink>
    </w:p>
    <w:p w:rsidR="005C1C29" w:rsidRDefault="005C1C29" w:rsidP="00313817">
      <w:pPr>
        <w:tabs>
          <w:tab w:val="left" w:pos="360"/>
        </w:tabs>
        <w:spacing w:after="0" w:line="240" w:lineRule="auto"/>
      </w:pPr>
    </w:p>
    <w:p w:rsidR="005C1C29" w:rsidRPr="00A11F81" w:rsidRDefault="007C4733" w:rsidP="00313817">
      <w:pPr>
        <w:pStyle w:val="NoSpacing"/>
        <w:tabs>
          <w:tab w:val="left" w:pos="360"/>
        </w:tabs>
        <w:rPr>
          <w:rFonts w:cs="Times New Roman"/>
          <w:b/>
        </w:rPr>
      </w:pPr>
      <w:r>
        <w:fldChar w:fldCharType="begin"/>
      </w:r>
      <w:r w:rsidR="005C1C29">
        <w:instrText>HYPERLINK \l "uofcalisandiegoecq2"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Pr="00A11F81" w:rsidRDefault="005C1C29" w:rsidP="00313817">
      <w:pPr>
        <w:pStyle w:val="Heading2"/>
        <w:tabs>
          <w:tab w:val="left" w:pos="360"/>
        </w:tabs>
        <w:ind w:left="0"/>
      </w:pPr>
      <w:bookmarkStart w:id="1240" w:name="_University_of_Chicago"/>
      <w:bookmarkStart w:id="1241" w:name="_Toc329950296"/>
      <w:bookmarkStart w:id="1242" w:name="_Toc330199177"/>
      <w:bookmarkStart w:id="1243" w:name="_Toc337109042"/>
      <w:bookmarkStart w:id="1244" w:name="_Toc361823899"/>
      <w:bookmarkEnd w:id="1240"/>
      <w:r w:rsidRPr="00A11F81">
        <w:t>University of Chicago</w:t>
      </w:r>
      <w:bookmarkEnd w:id="1241"/>
      <w:bookmarkEnd w:id="1242"/>
      <w:bookmarkEnd w:id="1243"/>
      <w:bookmarkEnd w:id="1244"/>
      <w:r w:rsidRPr="00A11F81">
        <w:t xml:space="preserve"> </w:t>
      </w:r>
    </w:p>
    <w:p w:rsidR="005C1C29" w:rsidRPr="00FA1DEF" w:rsidRDefault="005C1C29" w:rsidP="00313817">
      <w:pPr>
        <w:pStyle w:val="Heading3"/>
        <w:tabs>
          <w:tab w:val="left" w:pos="360"/>
        </w:tabs>
        <w:ind w:left="0"/>
      </w:pPr>
      <w:bookmarkStart w:id="1245" w:name="_Toc329950297"/>
      <w:bookmarkStart w:id="1246" w:name="_Toc330199178"/>
      <w:bookmarkStart w:id="1247" w:name="_Toc337109043"/>
      <w:bookmarkStart w:id="1248" w:name="_Toc361823900"/>
      <w:bookmarkStart w:id="1249" w:name="TwoUMinnesota"/>
      <w:bookmarkEnd w:id="1227"/>
      <w:r w:rsidRPr="00FA1DEF">
        <w:t>High-Performance Leadership</w:t>
      </w:r>
      <w:bookmarkEnd w:id="1245"/>
      <w:bookmarkEnd w:id="1246"/>
      <w:bookmarkEnd w:id="1247"/>
      <w:bookmarkEnd w:id="1248"/>
    </w:p>
    <w:p w:rsidR="005C1C29" w:rsidRPr="00DA0084" w:rsidRDefault="005C1C29" w:rsidP="00313817">
      <w:pPr>
        <w:tabs>
          <w:tab w:val="left" w:pos="360"/>
        </w:tabs>
        <w:spacing w:after="0" w:line="240" w:lineRule="auto"/>
        <w:rPr>
          <w:rFonts w:cs="Times New Roman"/>
        </w:rPr>
      </w:pPr>
      <w:r w:rsidRPr="00DA0084">
        <w:rPr>
          <w:rFonts w:cs="Times New Roman"/>
        </w:rPr>
        <w:t xml:space="preserve">Leaders need to create an environment that fosters high performance. In order for a business unit to create value for the organization, the brainpower within the workgroup that will lead to innovative products, services, and markets must be unleashed. Participants will learn and practice a six-step collaboration model that high-performing groups use to encourage the flow of ideas and to solve complex problems. Through this course, participants will learn the behaviors that accelerate or stifle high performance, how to better leverage the positive attributes of the work environment, and techniques to build performance drivers into their company. </w:t>
      </w:r>
      <w:r>
        <w:rPr>
          <w:rFonts w:cs="Times New Roman"/>
        </w:rPr>
        <w:t xml:space="preserve">For more information, </w:t>
      </w:r>
      <w:hyperlink r:id="rId522" w:history="1">
        <w:r w:rsidRPr="006B7040">
          <w:rPr>
            <w:rStyle w:val="Hyperlink"/>
            <w:rFonts w:cs="Times New Roman"/>
          </w:rPr>
          <w:t>click here.</w:t>
        </w:r>
      </w:hyperlink>
    </w:p>
    <w:p w:rsidR="005C1C29" w:rsidRDefault="005C1C29" w:rsidP="00313817">
      <w:pPr>
        <w:tabs>
          <w:tab w:val="left" w:pos="360"/>
        </w:tabs>
        <w:spacing w:after="0"/>
        <w:rPr>
          <w:rFonts w:cs="Times New Roman"/>
          <w:bCs/>
          <w:i/>
        </w:rPr>
      </w:pPr>
    </w:p>
    <w:p w:rsidR="005C1C29" w:rsidRPr="00DA0084" w:rsidRDefault="005C1C29" w:rsidP="00313817">
      <w:pPr>
        <w:tabs>
          <w:tab w:val="left" w:pos="360"/>
        </w:tabs>
        <w:spacing w:after="0" w:line="240" w:lineRule="auto"/>
        <w:rPr>
          <w:rFonts w:cs="Times New Roman"/>
        </w:rPr>
      </w:pPr>
      <w:r w:rsidRPr="00DA0084">
        <w:rPr>
          <w:rFonts w:cs="Times New Roman"/>
          <w:bCs/>
          <w:i/>
        </w:rPr>
        <w:t>Dates</w:t>
      </w:r>
      <w:r w:rsidRPr="00DA0084">
        <w:rPr>
          <w:rFonts w:cs="Times New Roman"/>
          <w:bCs/>
        </w:rPr>
        <w:t xml:space="preserve">: </w:t>
      </w:r>
      <w:r>
        <w:rPr>
          <w:rFonts w:cs="Times New Roman"/>
          <w:bCs/>
        </w:rPr>
        <w:t xml:space="preserve">November 10-14, 2013 </w:t>
      </w:r>
    </w:p>
    <w:p w:rsidR="005C1C29" w:rsidRPr="00DA0084" w:rsidRDefault="005C1C29" w:rsidP="00313817">
      <w:pPr>
        <w:tabs>
          <w:tab w:val="left" w:pos="360"/>
        </w:tabs>
        <w:spacing w:after="0" w:line="240" w:lineRule="auto"/>
        <w:rPr>
          <w:rFonts w:cs="Times New Roman"/>
        </w:rPr>
      </w:pPr>
      <w:r w:rsidRPr="00DA0084">
        <w:rPr>
          <w:rFonts w:cs="Times New Roman"/>
          <w:bCs/>
          <w:i/>
        </w:rPr>
        <w:t>Location</w:t>
      </w:r>
      <w:r w:rsidRPr="00DA0084">
        <w:rPr>
          <w:rFonts w:cs="Times New Roman"/>
          <w:bCs/>
        </w:rPr>
        <w:t>: Chicago campus</w:t>
      </w:r>
    </w:p>
    <w:p w:rsidR="005C1C29" w:rsidRDefault="005C1C29" w:rsidP="00313817">
      <w:pPr>
        <w:tabs>
          <w:tab w:val="left" w:pos="360"/>
        </w:tabs>
        <w:spacing w:after="0" w:line="240" w:lineRule="auto"/>
        <w:rPr>
          <w:rFonts w:cs="Times New Roman"/>
          <w:bCs/>
        </w:rPr>
      </w:pPr>
      <w:r w:rsidRPr="00DA0084">
        <w:rPr>
          <w:rFonts w:cs="Times New Roman"/>
          <w:bCs/>
          <w:i/>
        </w:rPr>
        <w:t>Fee</w:t>
      </w:r>
      <w:r w:rsidRPr="00DA0084">
        <w:rPr>
          <w:rFonts w:cs="Times New Roman"/>
          <w:bCs/>
        </w:rPr>
        <w:t>: $8,675</w:t>
      </w:r>
    </w:p>
    <w:p w:rsidR="005C1C29" w:rsidRDefault="005C1C29" w:rsidP="00313817">
      <w:pPr>
        <w:tabs>
          <w:tab w:val="left" w:pos="360"/>
        </w:tabs>
        <w:spacing w:after="0" w:line="240" w:lineRule="auto"/>
        <w:rPr>
          <w:rFonts w:cs="Times New Roman"/>
          <w:bCs/>
        </w:rPr>
      </w:pPr>
    </w:p>
    <w:p w:rsidR="005C1C29" w:rsidRPr="00A11F81" w:rsidRDefault="007C4733" w:rsidP="00313817">
      <w:pPr>
        <w:pStyle w:val="NoSpacing"/>
        <w:tabs>
          <w:tab w:val="left" w:pos="360"/>
        </w:tabs>
        <w:rPr>
          <w:rFonts w:cs="Times New Roman"/>
          <w:b/>
        </w:rPr>
      </w:pPr>
      <w:r>
        <w:fldChar w:fldCharType="begin"/>
      </w:r>
      <w:r w:rsidR="005C1C29">
        <w:instrText>HYPERLINK \l "uofchicagoecq2"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Default="005C1C29" w:rsidP="00313817">
      <w:pPr>
        <w:pStyle w:val="Heading3"/>
        <w:tabs>
          <w:tab w:val="left" w:pos="360"/>
        </w:tabs>
        <w:ind w:left="0"/>
      </w:pPr>
      <w:bookmarkStart w:id="1250" w:name="_University_of_Minnesota"/>
      <w:bookmarkStart w:id="1251" w:name="_Toc361823901"/>
      <w:bookmarkStart w:id="1252" w:name="_Toc329950298"/>
      <w:bookmarkStart w:id="1253" w:name="_Toc330199179"/>
      <w:bookmarkStart w:id="1254" w:name="_Toc337109044"/>
      <w:bookmarkEnd w:id="1250"/>
      <w:r>
        <w:t>Personal Leadership Insight</w:t>
      </w:r>
      <w:bookmarkEnd w:id="1251"/>
    </w:p>
    <w:p w:rsidR="005C1C29" w:rsidRPr="00F44068" w:rsidRDefault="005C1C29" w:rsidP="00313817">
      <w:pPr>
        <w:tabs>
          <w:tab w:val="left" w:pos="360"/>
        </w:tabs>
        <w:spacing w:line="240" w:lineRule="auto"/>
        <w:rPr>
          <w:rFonts w:cs="Times New Roman"/>
          <w:color w:val="0000FF"/>
        </w:rPr>
      </w:pPr>
      <w:r w:rsidRPr="00F44068">
        <w:rPr>
          <w:rStyle w:val="labelteaserml1"/>
          <w:rFonts w:ascii="Times New Roman" w:hAnsi="Times New Roman" w:cs="Times New Roman"/>
          <w:color w:val="auto"/>
          <w:sz w:val="22"/>
          <w:szCs w:val="22"/>
        </w:rPr>
        <w:t xml:space="preserve">Leadership is something most businesses strive to achieve in their industries. Leadership operates at many levels, including country, industry, business, product, and personal levels. But businesses and countries don’t lead unless individuals lead. In this course experience, you will look at your own personal leadership capabilities and develop the insight necessary to transform your leadership. You will explore the knowledge, skill, and discipline that build your leadership capital; you will determine the direction of your leadership journey; and you will learn to tell compelling stories that allow people to follow the direction you have set. For more information, </w:t>
      </w:r>
      <w:hyperlink r:id="rId523"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bCs/>
          <w:i/>
        </w:rPr>
        <w:t>Dates</w:t>
      </w:r>
      <w:r w:rsidRPr="00DA0084">
        <w:rPr>
          <w:rFonts w:cs="Times New Roman"/>
          <w:bCs/>
        </w:rPr>
        <w:t xml:space="preserve">: </w:t>
      </w:r>
      <w:r>
        <w:rPr>
          <w:rFonts w:cs="Times New Roman"/>
          <w:bCs/>
        </w:rPr>
        <w:t>September 30- October 4, 2013; February 17-21, 2014; May 19-23, 2014; September 15-19, 2014</w:t>
      </w:r>
    </w:p>
    <w:p w:rsidR="005C1C29" w:rsidRPr="00DA0084" w:rsidRDefault="005C1C29" w:rsidP="00313817">
      <w:pPr>
        <w:tabs>
          <w:tab w:val="left" w:pos="360"/>
        </w:tabs>
        <w:spacing w:after="0" w:line="240" w:lineRule="auto"/>
        <w:rPr>
          <w:rFonts w:cs="Times New Roman"/>
        </w:rPr>
      </w:pPr>
      <w:r w:rsidRPr="00DA0084">
        <w:rPr>
          <w:rFonts w:cs="Times New Roman"/>
          <w:bCs/>
          <w:i/>
        </w:rPr>
        <w:t>Location</w:t>
      </w:r>
      <w:r w:rsidRPr="00DA0084">
        <w:rPr>
          <w:rFonts w:cs="Times New Roman"/>
          <w:bCs/>
        </w:rPr>
        <w:t>: Chicago campus</w:t>
      </w:r>
    </w:p>
    <w:p w:rsidR="005C1C29" w:rsidRDefault="005C1C29" w:rsidP="00313817">
      <w:pPr>
        <w:tabs>
          <w:tab w:val="left" w:pos="360"/>
        </w:tabs>
        <w:spacing w:after="0" w:line="240" w:lineRule="auto"/>
        <w:rPr>
          <w:rFonts w:cs="Times New Roman"/>
          <w:bCs/>
        </w:rPr>
      </w:pPr>
      <w:r w:rsidRPr="00DA0084">
        <w:rPr>
          <w:rFonts w:cs="Times New Roman"/>
          <w:bCs/>
          <w:i/>
        </w:rPr>
        <w:t>Fee</w:t>
      </w:r>
      <w:r w:rsidRPr="00DA0084">
        <w:rPr>
          <w:rFonts w:cs="Times New Roman"/>
          <w:bCs/>
        </w:rPr>
        <w:t>: $8,675</w:t>
      </w:r>
    </w:p>
    <w:p w:rsidR="005C1C29" w:rsidRPr="00DA0084" w:rsidRDefault="005C1C29" w:rsidP="00313817">
      <w:pPr>
        <w:tabs>
          <w:tab w:val="left" w:pos="360"/>
        </w:tabs>
        <w:spacing w:after="0" w:line="240" w:lineRule="auto"/>
        <w:rPr>
          <w:rFonts w:cs="Times New Roman"/>
          <w:bCs/>
        </w:rPr>
      </w:pPr>
    </w:p>
    <w:p w:rsidR="005C1C29" w:rsidRDefault="00994646" w:rsidP="00313817">
      <w:pPr>
        <w:pStyle w:val="NoSpacing"/>
        <w:tabs>
          <w:tab w:val="left" w:pos="360"/>
        </w:tabs>
      </w:pPr>
      <w:hyperlink w:anchor="uofchicagoecq2" w:history="1">
        <w:hyperlink w:anchor="OPMecq2" w:history="1">
          <w:hyperlink w:anchor="_Table_of_Contents:" w:history="1">
            <w:r w:rsidR="005C1C29" w:rsidRPr="00A11F81">
              <w:rPr>
                <w:rStyle w:val="Hyperlink"/>
                <w:rFonts w:cs="Times New Roman"/>
                <w:b/>
              </w:rPr>
              <w:t>Table of Contents</w:t>
            </w:r>
          </w:hyperlink>
        </w:hyperlink>
      </w:hyperlink>
    </w:p>
    <w:p w:rsidR="005C1C29" w:rsidRPr="00782734" w:rsidRDefault="005C1C29" w:rsidP="00313817">
      <w:pPr>
        <w:pStyle w:val="Heading3"/>
        <w:tabs>
          <w:tab w:val="left" w:pos="360"/>
        </w:tabs>
        <w:ind w:left="0"/>
      </w:pPr>
      <w:bookmarkStart w:id="1255" w:name="_Toc361823902"/>
      <w:r>
        <w:t>Advanced Management Program</w:t>
      </w:r>
      <w:bookmarkEnd w:id="1255"/>
    </w:p>
    <w:p w:rsidR="005C1C29" w:rsidRPr="00426571" w:rsidRDefault="005C1C29" w:rsidP="00313817">
      <w:pPr>
        <w:tabs>
          <w:tab w:val="left" w:pos="360"/>
        </w:tabs>
        <w:spacing w:line="240" w:lineRule="auto"/>
      </w:pPr>
      <w:r w:rsidRPr="00426571">
        <w:rPr>
          <w:rFonts w:cs="Times New Roman"/>
        </w:rPr>
        <w:t xml:space="preserve">The Chicago Booth Advanced Management Program provides executives with a unique combination of benefits that no other senior executive program can </w:t>
      </w:r>
      <w:r w:rsidR="004C179A" w:rsidRPr="00426571">
        <w:rPr>
          <w:rFonts w:cs="Times New Roman"/>
        </w:rPr>
        <w:t>offer.</w:t>
      </w:r>
      <w:r w:rsidR="004C179A" w:rsidRPr="00426571">
        <w:rPr>
          <w:rStyle w:val="Strong"/>
          <w:rFonts w:cs="Times New Roman"/>
          <w:b w:val="0"/>
        </w:rPr>
        <w:t xml:space="preserve"> Composed</w:t>
      </w:r>
      <w:r w:rsidRPr="00426571">
        <w:rPr>
          <w:rStyle w:val="Strong"/>
          <w:rFonts w:cs="Times New Roman"/>
          <w:b w:val="0"/>
        </w:rPr>
        <w:t xml:space="preserve"> of six nonconsecutive one-week courses over a year, the Advanced Management Program format is the result of interviews with more than 300 senior executives, who all cited the critical need for flexibility and an individualized curriculum.</w:t>
      </w:r>
      <w:r w:rsidRPr="00426571">
        <w:rPr>
          <w:rFonts w:cs="Times New Roman"/>
        </w:rPr>
        <w:t xml:space="preserve"> We created a program that features a total of six weeks, with half of the content completely customizable. Three nonconsecutive core weeks are </w:t>
      </w:r>
      <w:r w:rsidR="004C179A" w:rsidRPr="00426571">
        <w:rPr>
          <w:rFonts w:cs="Times New Roman"/>
        </w:rPr>
        <w:t>co</w:t>
      </w:r>
      <w:r w:rsidR="004C179A">
        <w:rPr>
          <w:rFonts w:cs="Times New Roman"/>
        </w:rPr>
        <w:t>-</w:t>
      </w:r>
      <w:r w:rsidR="004C179A" w:rsidRPr="00426571">
        <w:rPr>
          <w:rFonts w:cs="Times New Roman"/>
        </w:rPr>
        <w:t>hosted</w:t>
      </w:r>
      <w:r w:rsidRPr="00426571">
        <w:rPr>
          <w:rFonts w:cs="Times New Roman"/>
        </w:rPr>
        <w:t xml:space="preserve"> sessions with a group of high-level executives in which you will explore critical issues related to enterprise leadership and general management. Three weeks are in elective sessions of your choosing with executives from a broad range of functions and industries. These electives allow you to individualize the curriculum to best complement your career goals, development needs, and business interests. For more information, </w:t>
      </w:r>
      <w:hyperlink r:id="rId524" w:history="1">
        <w:r w:rsidRPr="006B7040">
          <w:rPr>
            <w:rStyle w:val="Hyperlink"/>
            <w:rFonts w:cs="Times New Roman"/>
          </w:rPr>
          <w:t>click here.</w:t>
        </w:r>
      </w:hyperlink>
    </w:p>
    <w:p w:rsidR="005C1C29" w:rsidRPr="00426571" w:rsidRDefault="005C1C29" w:rsidP="00313817">
      <w:pPr>
        <w:tabs>
          <w:tab w:val="left" w:pos="360"/>
        </w:tabs>
        <w:spacing w:after="0" w:line="240" w:lineRule="auto"/>
        <w:rPr>
          <w:rFonts w:cs="Times New Roman"/>
          <w:i/>
          <w:sz w:val="24"/>
          <w:szCs w:val="24"/>
        </w:rPr>
      </w:pPr>
      <w:r w:rsidRPr="00426571">
        <w:rPr>
          <w:rFonts w:cs="Times New Roman"/>
          <w:i/>
          <w:sz w:val="24"/>
          <w:szCs w:val="24"/>
        </w:rPr>
        <w:t xml:space="preserve">Dates: </w:t>
      </w:r>
    </w:p>
    <w:p w:rsidR="005C1C29" w:rsidRPr="00426571" w:rsidRDefault="005C1C29" w:rsidP="00313817">
      <w:pPr>
        <w:tabs>
          <w:tab w:val="left" w:pos="360"/>
        </w:tabs>
        <w:spacing w:after="0" w:line="240" w:lineRule="auto"/>
        <w:rPr>
          <w:rFonts w:cs="Times New Roman"/>
          <w:sz w:val="24"/>
          <w:szCs w:val="24"/>
        </w:rPr>
      </w:pPr>
      <w:r w:rsidRPr="00426571">
        <w:rPr>
          <w:rFonts w:cs="Times New Roman"/>
          <w:sz w:val="24"/>
          <w:szCs w:val="24"/>
        </w:rPr>
        <w:t>Introductory Core Session I: The Executive Oct 14-18, 2013</w:t>
      </w:r>
    </w:p>
    <w:p w:rsidR="005C1C29" w:rsidRPr="00426571" w:rsidRDefault="005C1C29" w:rsidP="00313817">
      <w:pPr>
        <w:tabs>
          <w:tab w:val="left" w:pos="360"/>
        </w:tabs>
        <w:spacing w:after="0" w:line="240" w:lineRule="auto"/>
        <w:rPr>
          <w:rFonts w:cs="Times New Roman"/>
          <w:sz w:val="24"/>
          <w:szCs w:val="24"/>
        </w:rPr>
      </w:pPr>
      <w:r w:rsidRPr="00426571">
        <w:rPr>
          <w:rFonts w:cs="Times New Roman"/>
          <w:sz w:val="24"/>
          <w:szCs w:val="24"/>
        </w:rPr>
        <w:t>Mid Course Core Session 2: The Organization Apr 7-11, 2014</w:t>
      </w:r>
    </w:p>
    <w:p w:rsidR="005C1C29" w:rsidRPr="00426571" w:rsidRDefault="004C179A" w:rsidP="00313817">
      <w:pPr>
        <w:tabs>
          <w:tab w:val="left" w:pos="360"/>
        </w:tabs>
        <w:spacing w:after="0" w:line="240" w:lineRule="auto"/>
        <w:rPr>
          <w:rFonts w:cs="Times New Roman"/>
          <w:sz w:val="24"/>
          <w:szCs w:val="24"/>
        </w:rPr>
      </w:pPr>
      <w:r w:rsidRPr="00426571">
        <w:rPr>
          <w:rFonts w:cs="Times New Roman"/>
          <w:sz w:val="24"/>
          <w:szCs w:val="24"/>
        </w:rPr>
        <w:t>Capstone</w:t>
      </w:r>
      <w:r w:rsidR="005C1C29" w:rsidRPr="00426571">
        <w:rPr>
          <w:rFonts w:cs="Times New Roman"/>
          <w:sz w:val="24"/>
          <w:szCs w:val="24"/>
        </w:rPr>
        <w:t xml:space="preserve"> Course Core Session 3: The Community Nov 3-7, 2014</w:t>
      </w:r>
    </w:p>
    <w:p w:rsidR="005C1C29" w:rsidRPr="00426571" w:rsidRDefault="005C1C29" w:rsidP="00313817">
      <w:pPr>
        <w:tabs>
          <w:tab w:val="left" w:pos="360"/>
        </w:tabs>
        <w:spacing w:after="0" w:line="240" w:lineRule="auto"/>
        <w:rPr>
          <w:rFonts w:cs="Times New Roman"/>
          <w:sz w:val="24"/>
          <w:szCs w:val="24"/>
        </w:rPr>
      </w:pPr>
      <w:r w:rsidRPr="00426571">
        <w:rPr>
          <w:rFonts w:cs="Times New Roman"/>
          <w:sz w:val="24"/>
          <w:szCs w:val="24"/>
        </w:rPr>
        <w:tab/>
      </w:r>
      <w:r w:rsidRPr="00426571">
        <w:rPr>
          <w:rFonts w:cs="Times New Roman"/>
          <w:i/>
          <w:sz w:val="24"/>
          <w:szCs w:val="24"/>
        </w:rPr>
        <w:t>Fee:</w:t>
      </w:r>
      <w:r w:rsidRPr="00426571">
        <w:rPr>
          <w:rFonts w:cs="Times New Roman"/>
          <w:sz w:val="24"/>
          <w:szCs w:val="24"/>
        </w:rPr>
        <w:t xml:space="preserve"> $47,750</w:t>
      </w:r>
    </w:p>
    <w:p w:rsidR="005C1C29" w:rsidRPr="00426571" w:rsidRDefault="005C1C29" w:rsidP="00313817">
      <w:pPr>
        <w:tabs>
          <w:tab w:val="left" w:pos="360"/>
        </w:tabs>
        <w:spacing w:after="0" w:line="240" w:lineRule="auto"/>
        <w:rPr>
          <w:rFonts w:cs="Times New Roman"/>
          <w:sz w:val="24"/>
          <w:szCs w:val="24"/>
        </w:rPr>
      </w:pPr>
      <w:r w:rsidRPr="00426571">
        <w:rPr>
          <w:rFonts w:cs="Times New Roman"/>
          <w:sz w:val="24"/>
          <w:szCs w:val="24"/>
        </w:rPr>
        <w:tab/>
      </w:r>
      <w:r w:rsidRPr="00426571">
        <w:rPr>
          <w:rFonts w:cs="Times New Roman"/>
          <w:i/>
          <w:sz w:val="24"/>
          <w:szCs w:val="24"/>
        </w:rPr>
        <w:t>Location:</w:t>
      </w:r>
      <w:r w:rsidRPr="00426571">
        <w:rPr>
          <w:rFonts w:cs="Times New Roman"/>
          <w:sz w:val="24"/>
          <w:szCs w:val="24"/>
        </w:rPr>
        <w:t xml:space="preserve"> Chicago Campus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"uofchicagoecq2"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782734" w:rsidRDefault="007C4733" w:rsidP="00313817">
      <w:pPr>
        <w:tabs>
          <w:tab w:val="left" w:pos="360"/>
        </w:tabs>
      </w:pPr>
      <w:r>
        <w:fldChar w:fldCharType="end"/>
      </w:r>
      <w:r>
        <w:fldChar w:fldCharType="end"/>
      </w:r>
    </w:p>
    <w:p w:rsidR="005C1C29" w:rsidRPr="00A11F81" w:rsidRDefault="005C1C29" w:rsidP="00313817">
      <w:pPr>
        <w:pStyle w:val="Heading2"/>
        <w:tabs>
          <w:tab w:val="left" w:pos="360"/>
        </w:tabs>
        <w:ind w:left="0"/>
      </w:pPr>
      <w:bookmarkStart w:id="1256" w:name="_Toc361823903"/>
      <w:r w:rsidRPr="00A11F81">
        <w:t>University of Minnesota</w:t>
      </w:r>
      <w:bookmarkEnd w:id="1252"/>
      <w:bookmarkEnd w:id="1253"/>
      <w:bookmarkEnd w:id="1254"/>
      <w:bookmarkEnd w:id="1256"/>
    </w:p>
    <w:p w:rsidR="005C1C29" w:rsidRPr="00A11F81" w:rsidRDefault="005C1C29" w:rsidP="00313817">
      <w:pPr>
        <w:pStyle w:val="Heading3"/>
        <w:tabs>
          <w:tab w:val="left" w:pos="360"/>
        </w:tabs>
        <w:ind w:left="0"/>
      </w:pPr>
      <w:bookmarkStart w:id="1257" w:name="_Toc329950299"/>
      <w:bookmarkStart w:id="1258" w:name="_Toc330199180"/>
      <w:bookmarkStart w:id="1259" w:name="_Toc337109045"/>
      <w:bookmarkStart w:id="1260" w:name="_Toc361823904"/>
      <w:bookmarkStart w:id="1261" w:name="UMinnesotacreatingahighperformanceorg"/>
      <w:bookmarkEnd w:id="1249"/>
      <w:r w:rsidRPr="00A11F81">
        <w:t>Creating a High Performance Organization</w:t>
      </w:r>
      <w:bookmarkEnd w:id="1257"/>
      <w:bookmarkEnd w:id="1258"/>
      <w:bookmarkEnd w:id="1259"/>
      <w:bookmarkEnd w:id="1260"/>
    </w:p>
    <w:bookmarkEnd w:id="1261"/>
    <w:p w:rsidR="005C1C29" w:rsidRPr="00DA0084" w:rsidRDefault="005C1C29" w:rsidP="00313817">
      <w:pPr>
        <w:tabs>
          <w:tab w:val="left" w:pos="360"/>
        </w:tabs>
        <w:spacing w:after="0" w:line="240" w:lineRule="auto"/>
        <w:rPr>
          <w:rFonts w:cs="Times New Roman"/>
        </w:rPr>
      </w:pPr>
      <w:r w:rsidRPr="00DA0084">
        <w:rPr>
          <w:rFonts w:cs="Times New Roman"/>
        </w:rPr>
        <w:t>The Creating a High-Performance Organization program helps managers develop the methods and skills needed to drive performance while maintaining a highly effective work culture. It will help you increase performance across the organization and support the achievement of business objectives, while building the leadership capabilities to meet future business needs.</w:t>
      </w:r>
      <w:r>
        <w:rPr>
          <w:rFonts w:cs="Times New Roman"/>
        </w:rPr>
        <w:t xml:space="preserve"> For more information, </w:t>
      </w:r>
      <w:hyperlink r:id="rId525" w:history="1">
        <w:r>
          <w:rPr>
            <w:rStyle w:val="Hyperlink"/>
            <w:rFonts w:cs="Times New Roman"/>
          </w:rPr>
          <w:t>click here</w:t>
        </w:r>
      </w:hyperlink>
      <w:r>
        <w:rPr>
          <w:rFonts w:cs="Times New Roman"/>
        </w:rPr>
        <w:t>.</w:t>
      </w:r>
    </w:p>
    <w:p w:rsidR="005C1C29" w:rsidRPr="008D184F" w:rsidRDefault="005C1C29" w:rsidP="00313817">
      <w:pPr>
        <w:tabs>
          <w:tab w:val="left" w:pos="360"/>
        </w:tabs>
        <w:spacing w:after="0" w:line="240" w:lineRule="auto"/>
        <w:rPr>
          <w:rFonts w:cs="Times New Roman"/>
        </w:rPr>
      </w:pPr>
    </w:p>
    <w:p w:rsidR="005C1C29" w:rsidRPr="00DA0084" w:rsidRDefault="005C1C29" w:rsidP="00313817">
      <w:pPr>
        <w:tabs>
          <w:tab w:val="left" w:pos="360"/>
        </w:tabs>
        <w:spacing w:after="0"/>
        <w:rPr>
          <w:rFonts w:cs="Times New Roman"/>
          <w:i/>
        </w:rPr>
      </w:pPr>
      <w:r w:rsidRPr="00DA0084">
        <w:rPr>
          <w:rFonts w:cs="Times New Roman"/>
          <w:i/>
        </w:rPr>
        <w:t>Dates</w:t>
      </w:r>
      <w:r>
        <w:rPr>
          <w:rFonts w:cs="Times New Roman"/>
          <w:i/>
        </w:rPr>
        <w:t xml:space="preserve">: </w:t>
      </w:r>
      <w:r w:rsidRPr="008D184F">
        <w:rPr>
          <w:rFonts w:cs="Times New Roman"/>
        </w:rPr>
        <w:t>October 28 –30, 2013</w:t>
      </w:r>
    </w:p>
    <w:p w:rsidR="005C1C29" w:rsidRPr="008D184F" w:rsidRDefault="005C1C29" w:rsidP="00313817">
      <w:pPr>
        <w:tabs>
          <w:tab w:val="left" w:pos="360"/>
        </w:tabs>
        <w:spacing w:after="0"/>
        <w:rPr>
          <w:rFonts w:cs="Times New Roman"/>
        </w:rPr>
      </w:pPr>
      <w:r w:rsidRPr="00DA0084">
        <w:rPr>
          <w:rFonts w:cs="Times New Roman"/>
          <w:i/>
        </w:rPr>
        <w:t xml:space="preserve">Fee: </w:t>
      </w:r>
      <w:r w:rsidRPr="008D184F">
        <w:rPr>
          <w:rFonts w:cs="Times New Roman"/>
        </w:rPr>
        <w:t>$3,000</w:t>
      </w:r>
    </w:p>
    <w:p w:rsidR="005C1C29" w:rsidRPr="00DA0084" w:rsidRDefault="005C1C29" w:rsidP="00313817">
      <w:pPr>
        <w:tabs>
          <w:tab w:val="left" w:pos="360"/>
        </w:tabs>
        <w:spacing w:after="0"/>
        <w:rPr>
          <w:rFonts w:cs="Times New Roman"/>
          <w:i/>
        </w:rPr>
      </w:pPr>
      <w:r w:rsidRPr="00DA0084">
        <w:rPr>
          <w:rFonts w:cs="Times New Roman"/>
          <w:i/>
        </w:rPr>
        <w:t xml:space="preserve">Location: </w:t>
      </w:r>
      <w:r w:rsidRPr="008D184F">
        <w:rPr>
          <w:rFonts w:cs="Times New Roman"/>
        </w:rPr>
        <w:t>University of Minnesota</w:t>
      </w:r>
    </w:p>
    <w:p w:rsidR="005C1C29" w:rsidRPr="00DA0084" w:rsidRDefault="005C1C29" w:rsidP="00313817">
      <w:pPr>
        <w:tabs>
          <w:tab w:val="left" w:pos="360"/>
        </w:tabs>
        <w:spacing w:after="0"/>
        <w:rPr>
          <w:rFonts w:cs="Times New Roman"/>
          <w:i/>
        </w:rPr>
      </w:pPr>
      <w:r w:rsidRPr="00DA0084">
        <w:rPr>
          <w:rFonts w:cs="Times New Roman"/>
          <w:i/>
        </w:rPr>
        <w:t>Contact:</w:t>
      </w:r>
      <w:r w:rsidRPr="00DA0084">
        <w:rPr>
          <w:rFonts w:cs="Times New Roman"/>
          <w:i/>
          <w:sz w:val="23"/>
          <w:szCs w:val="23"/>
        </w:rPr>
        <w:t xml:space="preserve"> </w:t>
      </w:r>
      <w:r w:rsidRPr="008D184F">
        <w:rPr>
          <w:rFonts w:cs="Times New Roman"/>
        </w:rPr>
        <w:t>612-625-5412</w:t>
      </w:r>
    </w:p>
    <w:p w:rsidR="005C1C29" w:rsidRPr="00365129" w:rsidRDefault="005C1C29" w:rsidP="00313817">
      <w:pPr>
        <w:tabs>
          <w:tab w:val="left" w:pos="360"/>
        </w:tabs>
        <w:spacing w:after="0"/>
        <w:rPr>
          <w:rFonts w:cs="Times New Roman"/>
          <w:i/>
        </w:rPr>
      </w:pPr>
    </w:p>
    <w:bookmarkStart w:id="1262" w:name="UMinnesotapresentationscoaching"/>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"uofminnesotaecq2"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263" w:name="_Toc329950300"/>
      <w:bookmarkStart w:id="1264" w:name="_Toc330199181"/>
      <w:bookmarkStart w:id="1265" w:name="_Toc337109046"/>
      <w:bookmarkStart w:id="1266" w:name="_Toc361823905"/>
      <w:r w:rsidRPr="00A11F81">
        <w:t>Presentations: Coaching for Executives</w:t>
      </w:r>
      <w:bookmarkEnd w:id="1263"/>
      <w:bookmarkEnd w:id="1264"/>
      <w:bookmarkEnd w:id="1265"/>
      <w:bookmarkEnd w:id="1266"/>
    </w:p>
    <w:p w:rsidR="005C1C29" w:rsidRPr="00DA0084" w:rsidRDefault="005C1C29" w:rsidP="00313817">
      <w:pPr>
        <w:tabs>
          <w:tab w:val="left" w:pos="360"/>
        </w:tabs>
        <w:spacing w:after="0" w:line="240" w:lineRule="auto"/>
        <w:rPr>
          <w:rFonts w:cs="Times New Roman"/>
        </w:rPr>
      </w:pPr>
      <w:bookmarkStart w:id="1267" w:name="UMinnesotaMBAessentials"/>
      <w:bookmarkEnd w:id="1262"/>
      <w:r w:rsidRPr="00DA0084">
        <w:rPr>
          <w:rFonts w:cs="Times New Roman"/>
        </w:rPr>
        <w:t>The program provides managers with the rare opportunity to receive executive-level, strategic coaching to further develop their communication abilities. This valuable experience is a necessity for executives whose success depends on their ability to persuade and influence both internal and external audiences.</w:t>
      </w:r>
      <w:r>
        <w:rPr>
          <w:rFonts w:cs="Times New Roman"/>
        </w:rPr>
        <w:t xml:space="preserve"> For more information, </w:t>
      </w:r>
      <w:hyperlink r:id="rId526"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i/>
        </w:rPr>
      </w:pPr>
    </w:p>
    <w:p w:rsidR="005C1C29" w:rsidRPr="008D184F" w:rsidRDefault="005C1C29" w:rsidP="00313817">
      <w:pPr>
        <w:tabs>
          <w:tab w:val="left" w:pos="360"/>
        </w:tabs>
        <w:spacing w:after="0"/>
        <w:rPr>
          <w:rFonts w:cs="Times New Roman"/>
        </w:rPr>
      </w:pPr>
      <w:r w:rsidRPr="00DA0084">
        <w:rPr>
          <w:rFonts w:cs="Times New Roman"/>
          <w:i/>
        </w:rPr>
        <w:t xml:space="preserve">Dates: </w:t>
      </w:r>
      <w:r w:rsidRPr="008D184F">
        <w:rPr>
          <w:rFonts w:cs="Times New Roman"/>
        </w:rPr>
        <w:t>September 23-25, 2013</w:t>
      </w:r>
    </w:p>
    <w:p w:rsidR="005C1C29" w:rsidRPr="00DA0084" w:rsidRDefault="005C1C29" w:rsidP="00313817">
      <w:pPr>
        <w:tabs>
          <w:tab w:val="left" w:pos="360"/>
        </w:tabs>
        <w:spacing w:after="0"/>
        <w:rPr>
          <w:rFonts w:cs="Times New Roman"/>
          <w:i/>
        </w:rPr>
      </w:pPr>
      <w:r w:rsidRPr="00DA0084">
        <w:rPr>
          <w:rFonts w:cs="Times New Roman"/>
          <w:i/>
        </w:rPr>
        <w:t xml:space="preserve">Fee: </w:t>
      </w:r>
      <w:r w:rsidRPr="008D184F">
        <w:rPr>
          <w:rFonts w:cs="Times New Roman"/>
        </w:rPr>
        <w:t>$3,500</w:t>
      </w:r>
    </w:p>
    <w:p w:rsidR="005C1C29" w:rsidRPr="00DA0084" w:rsidRDefault="005C1C29" w:rsidP="00313817">
      <w:pPr>
        <w:tabs>
          <w:tab w:val="left" w:pos="360"/>
        </w:tabs>
        <w:spacing w:after="0"/>
        <w:rPr>
          <w:rFonts w:cs="Times New Roman"/>
          <w:i/>
        </w:rPr>
      </w:pPr>
      <w:r w:rsidRPr="00DA0084">
        <w:rPr>
          <w:rFonts w:cs="Times New Roman"/>
          <w:i/>
        </w:rPr>
        <w:t xml:space="preserve">Location: </w:t>
      </w:r>
      <w:r w:rsidRPr="008D184F">
        <w:rPr>
          <w:rFonts w:cs="Times New Roman"/>
        </w:rPr>
        <w:t>University of Minnesota</w:t>
      </w:r>
    </w:p>
    <w:p w:rsidR="005C1C29" w:rsidRPr="00DA0084" w:rsidRDefault="005C1C29" w:rsidP="00313817">
      <w:pPr>
        <w:tabs>
          <w:tab w:val="left" w:pos="360"/>
        </w:tabs>
        <w:spacing w:after="0"/>
        <w:rPr>
          <w:rFonts w:cs="Times New Roman"/>
        </w:rPr>
      </w:pPr>
      <w:r w:rsidRPr="00DA0084">
        <w:rPr>
          <w:rFonts w:cs="Times New Roman"/>
          <w:i/>
        </w:rPr>
        <w:t>Contact:</w:t>
      </w:r>
      <w:r w:rsidRPr="00DA0084">
        <w:rPr>
          <w:rFonts w:cs="Times New Roman"/>
          <w:sz w:val="23"/>
          <w:szCs w:val="23"/>
        </w:rPr>
        <w:t xml:space="preserve"> </w:t>
      </w:r>
      <w:r w:rsidRPr="00DA0084">
        <w:rPr>
          <w:rFonts w:cs="Times New Roman"/>
        </w:rPr>
        <w:t>612-625-5412</w:t>
      </w:r>
    </w:p>
    <w:p w:rsidR="005C1C29" w:rsidRPr="00A11F81"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"uofminnesotaecq2"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rsidRPr="00A11F81">
        <w:rPr>
          <w:rFonts w:cs="Times New Roman"/>
          <w:b/>
        </w:rPr>
        <w:fldChar w:fldCharType="end"/>
      </w:r>
    </w:p>
    <w:p w:rsidR="005C1C29" w:rsidRPr="00A11F81" w:rsidRDefault="005C1C29" w:rsidP="00313817">
      <w:pPr>
        <w:pStyle w:val="Heading3"/>
        <w:tabs>
          <w:tab w:val="left" w:pos="360"/>
        </w:tabs>
        <w:ind w:left="0"/>
        <w:rPr>
          <w:rFonts w:eastAsia="Arial Unicode MS"/>
        </w:rPr>
      </w:pPr>
      <w:bookmarkStart w:id="1268" w:name="_Toc329950301"/>
      <w:bookmarkStart w:id="1269" w:name="_Toc330199182"/>
      <w:bookmarkStart w:id="1270" w:name="_Toc337109047"/>
      <w:bookmarkStart w:id="1271" w:name="_Toc361823906"/>
      <w:r w:rsidRPr="00A11F81">
        <w:rPr>
          <w:rFonts w:eastAsia="Arial Unicode MS"/>
        </w:rPr>
        <w:t>MBA Essentials</w:t>
      </w:r>
      <w:bookmarkEnd w:id="1267"/>
      <w:bookmarkEnd w:id="1268"/>
      <w:bookmarkEnd w:id="1269"/>
      <w:bookmarkEnd w:id="1270"/>
      <w:bookmarkEnd w:id="1271"/>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rPr>
        <w:t>The MBA Essentials program provides an overview of key subject areas found in the Carlson School’s nationally ranked MBA program. It is taught by many of the same outstanding Carlson School of Management faculty members who teach in the MBA program. You will experience classroom sessions with award-winning teachers—many of whom are also accomplished scholars and understand how to transform the latest academic insights into practical application.</w:t>
      </w:r>
      <w:r>
        <w:rPr>
          <w:rFonts w:cs="Times New Roman"/>
        </w:rPr>
        <w:t xml:space="preserve"> For more information, </w:t>
      </w:r>
      <w:hyperlink r:id="rId527" w:history="1">
        <w:r w:rsidRPr="006B7040">
          <w:rPr>
            <w:rStyle w:val="Hyperlink"/>
            <w:rFonts w:cs="Times New Roman"/>
          </w:rPr>
          <w:t>click here.</w:t>
        </w:r>
      </w:hyperlink>
    </w:p>
    <w:p w:rsidR="005C1C29" w:rsidRPr="00DA0084" w:rsidRDefault="005C1C29" w:rsidP="00313817">
      <w:pPr>
        <w:shd w:val="clear" w:color="auto" w:fill="FFFFFF"/>
        <w:tabs>
          <w:tab w:val="left" w:pos="360"/>
        </w:tabs>
        <w:spacing w:after="0" w:line="240" w:lineRule="auto"/>
        <w:rPr>
          <w:rFonts w:cs="Times New Roman"/>
        </w:rPr>
      </w:pPr>
    </w:p>
    <w:p w:rsidR="005C1C29" w:rsidRDefault="005C1C29" w:rsidP="00313817">
      <w:pPr>
        <w:shd w:val="clear" w:color="auto" w:fill="FFFFFF"/>
        <w:tabs>
          <w:tab w:val="left" w:pos="360"/>
        </w:tabs>
        <w:spacing w:after="0" w:line="240" w:lineRule="auto"/>
        <w:rPr>
          <w:rFonts w:cs="Times New Roman"/>
        </w:rPr>
      </w:pPr>
      <w:r>
        <w:rPr>
          <w:rFonts w:cs="Times New Roman"/>
        </w:rPr>
        <w:tab/>
      </w:r>
      <w:r w:rsidRPr="00875448">
        <w:rPr>
          <w:rFonts w:cs="Times New Roman"/>
          <w:i/>
        </w:rPr>
        <w:t>Date:</w:t>
      </w:r>
      <w:r>
        <w:rPr>
          <w:rFonts w:cs="Times New Roman"/>
        </w:rPr>
        <w:t xml:space="preserve"> September 9-13, 2013; October 6- November 7, 2013</w:t>
      </w:r>
    </w:p>
    <w:p w:rsidR="005C1C29" w:rsidRDefault="005C1C29" w:rsidP="00313817">
      <w:pPr>
        <w:shd w:val="clear" w:color="auto" w:fill="FFFFFF"/>
        <w:tabs>
          <w:tab w:val="left" w:pos="360"/>
        </w:tabs>
        <w:spacing w:after="0" w:line="240" w:lineRule="auto"/>
        <w:rPr>
          <w:rFonts w:cs="Times New Roman"/>
        </w:rPr>
      </w:pPr>
      <w:r>
        <w:rPr>
          <w:rFonts w:cs="Times New Roman"/>
        </w:rPr>
        <w:tab/>
      </w:r>
      <w:r>
        <w:rPr>
          <w:rFonts w:cs="Times New Roman"/>
          <w:i/>
        </w:rPr>
        <w:t>Loc</w:t>
      </w:r>
      <w:r w:rsidRPr="00875448">
        <w:rPr>
          <w:rFonts w:cs="Times New Roman"/>
          <w:i/>
        </w:rPr>
        <w:t>ation:</w:t>
      </w:r>
      <w:r>
        <w:rPr>
          <w:rFonts w:cs="Times New Roman"/>
        </w:rPr>
        <w:t xml:space="preserve"> University of Minnesota</w:t>
      </w:r>
    </w:p>
    <w:p w:rsidR="005C1C29" w:rsidRDefault="005C1C29" w:rsidP="00313817">
      <w:pPr>
        <w:shd w:val="clear" w:color="auto" w:fill="FFFFFF"/>
        <w:tabs>
          <w:tab w:val="left" w:pos="360"/>
        </w:tabs>
        <w:spacing w:after="0" w:line="240" w:lineRule="auto"/>
        <w:rPr>
          <w:rFonts w:cs="Times New Roman"/>
        </w:rPr>
      </w:pPr>
      <w:r>
        <w:rPr>
          <w:rFonts w:cs="Times New Roman"/>
        </w:rPr>
        <w:tab/>
      </w:r>
      <w:r w:rsidRPr="00875448">
        <w:rPr>
          <w:rFonts w:cs="Times New Roman"/>
          <w:i/>
        </w:rPr>
        <w:t>Fee:</w:t>
      </w:r>
      <w:r>
        <w:rPr>
          <w:rFonts w:cs="Times New Roman"/>
        </w:rPr>
        <w:t xml:space="preserve"> $4,000</w:t>
      </w:r>
    </w:p>
    <w:p w:rsidR="005C1C29" w:rsidRPr="00875448" w:rsidRDefault="005C1C29" w:rsidP="00313817">
      <w:pPr>
        <w:shd w:val="clear" w:color="auto" w:fill="FFFFFF"/>
        <w:tabs>
          <w:tab w:val="left" w:pos="360"/>
        </w:tabs>
        <w:spacing w:after="0" w:line="240" w:lineRule="auto"/>
        <w:rPr>
          <w:rFonts w:cs="Times New Roman"/>
        </w:rPr>
      </w:pPr>
      <w:r>
        <w:rPr>
          <w:rFonts w:cs="Times New Roman"/>
        </w:rPr>
        <w:tab/>
      </w:r>
      <w:r w:rsidRPr="00875448">
        <w:rPr>
          <w:rFonts w:cs="Times New Roman"/>
          <w:i/>
        </w:rPr>
        <w:t>Contact Number:</w:t>
      </w:r>
      <w:r>
        <w:rPr>
          <w:rFonts w:cs="Times New Roman"/>
        </w:rPr>
        <w:t xml:space="preserve"> 612-624-3821 </w:t>
      </w:r>
    </w:p>
    <w:p w:rsidR="005C1C29" w:rsidRPr="00A11F81" w:rsidRDefault="005C1C29" w:rsidP="00313817">
      <w:pPr>
        <w:tabs>
          <w:tab w:val="left" w:pos="360"/>
          <w:tab w:val="left" w:leader="dot" w:pos="10080"/>
        </w:tabs>
        <w:spacing w:after="0"/>
        <w:rPr>
          <w:rFonts w:eastAsia="Arial Unicode M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bookmarkStart w:id="1272" w:name="UMinnesotacrisismgmt"/>
    </w:p>
    <w:p w:rsidR="005C1C29" w:rsidRPr="00A11F81" w:rsidRDefault="005C1C29" w:rsidP="00313817">
      <w:pPr>
        <w:pStyle w:val="Heading3"/>
        <w:tabs>
          <w:tab w:val="left" w:pos="360"/>
        </w:tabs>
        <w:ind w:left="0"/>
        <w:rPr>
          <w:rFonts w:eastAsia="Arial Unicode MS"/>
        </w:rPr>
      </w:pPr>
      <w:bookmarkStart w:id="1273" w:name="_Toc361823907"/>
      <w:bookmarkEnd w:id="1272"/>
      <w:r>
        <w:rPr>
          <w:rFonts w:eastAsia="Arial Unicode MS"/>
        </w:rPr>
        <w:t>Advanced Business Communications for Executives</w:t>
      </w:r>
      <w:bookmarkEnd w:id="1273"/>
    </w:p>
    <w:p w:rsidR="005C1C29" w:rsidRPr="00DA0084" w:rsidRDefault="005C1C29" w:rsidP="00313817">
      <w:pPr>
        <w:tabs>
          <w:tab w:val="left" w:pos="360"/>
          <w:tab w:val="left" w:leader="dot" w:pos="10080"/>
        </w:tabs>
        <w:spacing w:after="0" w:line="240" w:lineRule="auto"/>
        <w:rPr>
          <w:rFonts w:cs="Times New Roman"/>
        </w:rPr>
      </w:pPr>
      <w:bookmarkStart w:id="1274" w:name="UMinnesotaartandpracticeofeffective"/>
      <w:r w:rsidRPr="00DA0084">
        <w:rPr>
          <w:rFonts w:eastAsia="Times New Roman" w:cs="Times New Roman"/>
        </w:rPr>
        <w:t>Gain deeper insight into the art and science of persuasive communications. This program builds on "Presentations: Coaching for Executives" and will give you further understanding of effective executive communications—everything from presenting effectively to top management to communicating successfully with multicultural audiences to leading and creating critical team communications.</w:t>
      </w:r>
      <w:r>
        <w:rPr>
          <w:rFonts w:eastAsia="Times New Roman" w:cs="Times New Roman"/>
        </w:rPr>
        <w:t xml:space="preserve"> For more information, </w:t>
      </w:r>
      <w:hyperlink r:id="rId528"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eastAsia="Arial Unicode MS" w:cs="Times New Roman"/>
          <w:i/>
        </w:rPr>
      </w:pPr>
    </w:p>
    <w:p w:rsidR="005C1C29" w:rsidRDefault="005C1C29" w:rsidP="00313817">
      <w:pPr>
        <w:tabs>
          <w:tab w:val="left" w:pos="360"/>
        </w:tabs>
        <w:spacing w:after="0" w:line="240" w:lineRule="auto"/>
        <w:rPr>
          <w:rFonts w:cs="Times New Roman"/>
          <w:i/>
          <w:color w:val="000000"/>
        </w:rPr>
      </w:pPr>
      <w:r w:rsidRPr="00DA0084">
        <w:rPr>
          <w:rFonts w:eastAsia="Arial Unicode MS" w:cs="Times New Roman"/>
          <w:i/>
        </w:rPr>
        <w:t xml:space="preserve">Date: </w:t>
      </w:r>
      <w:r>
        <w:rPr>
          <w:rFonts w:cs="Times New Roman"/>
          <w:color w:val="000000"/>
        </w:rPr>
        <w:t>TBD</w:t>
      </w:r>
      <w:r>
        <w:rPr>
          <w:rFonts w:cs="Times New Roman"/>
          <w:i/>
          <w:color w:val="000000"/>
        </w:rPr>
        <w:t xml:space="preserve"> </w:t>
      </w:r>
    </w:p>
    <w:p w:rsidR="005C1C29" w:rsidRDefault="005C1C29" w:rsidP="00313817">
      <w:pPr>
        <w:tabs>
          <w:tab w:val="left" w:pos="360"/>
        </w:tabs>
        <w:spacing w:after="0" w:line="240" w:lineRule="auto"/>
        <w:rPr>
          <w:rFonts w:cs="Times New Roman"/>
          <w:i/>
          <w:color w:val="000000"/>
        </w:rPr>
      </w:pPr>
      <w:r w:rsidRPr="00DA0084">
        <w:rPr>
          <w:rFonts w:eastAsia="Arial Unicode MS" w:cs="Times New Roman"/>
          <w:i/>
        </w:rPr>
        <w:t xml:space="preserve">Location: </w:t>
      </w:r>
      <w:r w:rsidRPr="00875448">
        <w:rPr>
          <w:rFonts w:eastAsia="Arial Unicode MS" w:cs="Times New Roman"/>
        </w:rPr>
        <w:t>University of Minnesota</w:t>
      </w:r>
    </w:p>
    <w:p w:rsidR="005C1C29" w:rsidRDefault="005C1C29" w:rsidP="00313817">
      <w:pPr>
        <w:tabs>
          <w:tab w:val="left" w:pos="360"/>
        </w:tabs>
        <w:spacing w:after="0" w:line="240" w:lineRule="auto"/>
        <w:rPr>
          <w:rFonts w:cs="Times New Roman"/>
          <w:i/>
          <w:color w:val="000000"/>
        </w:rPr>
      </w:pPr>
      <w:r w:rsidRPr="00DA0084">
        <w:rPr>
          <w:rFonts w:eastAsia="Arial Unicode MS" w:cs="Times New Roman"/>
          <w:i/>
        </w:rPr>
        <w:t xml:space="preserve">Fee: </w:t>
      </w:r>
      <w:r w:rsidRPr="00875448">
        <w:rPr>
          <w:rFonts w:eastAsia="Arial Unicode MS" w:cs="Times New Roman"/>
        </w:rPr>
        <w:t>$2,500</w:t>
      </w:r>
    </w:p>
    <w:p w:rsidR="005C1C29" w:rsidRPr="00875448" w:rsidRDefault="005C1C29" w:rsidP="00313817">
      <w:pPr>
        <w:tabs>
          <w:tab w:val="left" w:pos="360"/>
        </w:tabs>
        <w:spacing w:after="0" w:line="240" w:lineRule="auto"/>
        <w:rPr>
          <w:rFonts w:cs="Times New Roman"/>
          <w:i/>
          <w:color w:val="000000"/>
        </w:rPr>
      </w:pPr>
      <w:r w:rsidRPr="00DA0084">
        <w:rPr>
          <w:rFonts w:eastAsia="Arial Unicode MS" w:cs="Times New Roman"/>
          <w:i/>
        </w:rPr>
        <w:t xml:space="preserve">Contact: </w:t>
      </w:r>
      <w:r w:rsidRPr="00DA0084">
        <w:rPr>
          <w:rFonts w:cs="Times New Roman"/>
        </w:rPr>
        <w:t>612-625-5412</w:t>
      </w: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"uofminnesotaecq2"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275" w:name="_Toc329950303"/>
      <w:bookmarkStart w:id="1276" w:name="_Toc330199184"/>
      <w:bookmarkStart w:id="1277" w:name="_Toc337109049"/>
      <w:bookmarkStart w:id="1278" w:name="_Toc361823908"/>
      <w:r w:rsidRPr="00A11F81">
        <w:rPr>
          <w:rFonts w:eastAsia="Arial Unicode MS"/>
        </w:rPr>
        <w:t>The Art and Practice of Effective Coaching</w:t>
      </w:r>
      <w:bookmarkEnd w:id="1274"/>
      <w:bookmarkEnd w:id="1275"/>
      <w:bookmarkEnd w:id="1276"/>
      <w:bookmarkEnd w:id="1277"/>
      <w:bookmarkEnd w:id="1278"/>
    </w:p>
    <w:p w:rsidR="005C1C29" w:rsidRPr="00875448" w:rsidRDefault="005C1C29" w:rsidP="00313817">
      <w:pPr>
        <w:shd w:val="clear" w:color="auto" w:fill="FFFFFF"/>
        <w:tabs>
          <w:tab w:val="left" w:pos="360"/>
        </w:tabs>
        <w:spacing w:after="0" w:line="240" w:lineRule="auto"/>
        <w:rPr>
          <w:rFonts w:cs="Times New Roman"/>
        </w:rPr>
      </w:pPr>
      <w:r w:rsidRPr="00DA0084">
        <w:rPr>
          <w:rFonts w:cs="Times New Roman"/>
        </w:rPr>
        <w:t xml:space="preserve">Leadership coaching is vital to today’s most successful organizations. In fact, around half of the top companies for leaders provide coaching to their most promising leaders. This program provides a perspective and best practice from Richard Leider, one of today’s top executive coaches. It provides leaders with a proven approach to develop and retain key people through effective coaching practices. </w:t>
      </w:r>
      <w:r>
        <w:rPr>
          <w:rFonts w:cs="Times New Roman"/>
        </w:rPr>
        <w:t xml:space="preserve">For more information, </w:t>
      </w:r>
      <w:hyperlink r:id="rId529" w:history="1">
        <w:r w:rsidRPr="006B7040">
          <w:rPr>
            <w:rStyle w:val="Hyperlink"/>
            <w:rFonts w:cs="Times New Roman"/>
          </w:rPr>
          <w:t>click here.</w:t>
        </w:r>
      </w:hyperlink>
    </w:p>
    <w:p w:rsidR="005C1C29" w:rsidRDefault="005C1C29" w:rsidP="00313817">
      <w:pPr>
        <w:tabs>
          <w:tab w:val="left" w:pos="360"/>
        </w:tabs>
        <w:spacing w:after="0" w:line="240" w:lineRule="auto"/>
        <w:rPr>
          <w:rFonts w:eastAsia="Arial Unicode MS" w:cs="Times New Roman"/>
          <w:i/>
        </w:rPr>
      </w:pPr>
    </w:p>
    <w:p w:rsidR="005C1C29" w:rsidRPr="00DA0084" w:rsidRDefault="005C1C29" w:rsidP="00313817">
      <w:pPr>
        <w:tabs>
          <w:tab w:val="left" w:pos="360"/>
        </w:tabs>
        <w:spacing w:after="0" w:line="240" w:lineRule="auto"/>
        <w:rPr>
          <w:rFonts w:cs="Times New Roman"/>
          <w:i/>
          <w:color w:val="000000"/>
        </w:rPr>
      </w:pPr>
      <w:r w:rsidRPr="00DA0084">
        <w:rPr>
          <w:rFonts w:eastAsia="Arial Unicode MS" w:cs="Times New Roman"/>
          <w:i/>
        </w:rPr>
        <w:t xml:space="preserve">Date: </w:t>
      </w:r>
      <w:r>
        <w:rPr>
          <w:rFonts w:cs="Times New Roman"/>
          <w:color w:val="000000"/>
        </w:rPr>
        <w:t>TBD</w:t>
      </w:r>
    </w:p>
    <w:p w:rsidR="005C1C29" w:rsidRPr="00DA0084" w:rsidRDefault="005C1C29" w:rsidP="00313817">
      <w:pPr>
        <w:tabs>
          <w:tab w:val="left" w:pos="360"/>
          <w:tab w:val="left" w:leader="dot" w:pos="10080"/>
        </w:tabs>
        <w:spacing w:after="0" w:line="240" w:lineRule="auto"/>
        <w:rPr>
          <w:rFonts w:eastAsia="Arial Unicode MS" w:cs="Times New Roman"/>
          <w:i/>
        </w:rPr>
      </w:pPr>
      <w:r w:rsidRPr="00DA0084">
        <w:rPr>
          <w:rFonts w:eastAsia="Arial Unicode MS" w:cs="Times New Roman"/>
          <w:i/>
        </w:rPr>
        <w:t xml:space="preserve">Location: </w:t>
      </w:r>
      <w:r w:rsidRPr="00875448">
        <w:rPr>
          <w:rFonts w:eastAsia="Arial Unicode MS" w:cs="Times New Roman"/>
        </w:rPr>
        <w:t>University of Minnesota</w:t>
      </w:r>
    </w:p>
    <w:p w:rsidR="005C1C29" w:rsidRDefault="005C1C29" w:rsidP="00313817">
      <w:pPr>
        <w:tabs>
          <w:tab w:val="left" w:pos="360"/>
          <w:tab w:val="left" w:leader="dot" w:pos="10080"/>
        </w:tabs>
        <w:spacing w:after="0" w:line="240" w:lineRule="auto"/>
        <w:rPr>
          <w:rFonts w:eastAsia="Arial Unicode MS" w:cs="Times New Roman"/>
          <w:i/>
        </w:rPr>
      </w:pPr>
      <w:r w:rsidRPr="00DA0084">
        <w:rPr>
          <w:rFonts w:eastAsia="Arial Unicode MS" w:cs="Times New Roman"/>
          <w:i/>
        </w:rPr>
        <w:t xml:space="preserve">Fee: </w:t>
      </w:r>
      <w:r w:rsidRPr="00875448">
        <w:rPr>
          <w:rFonts w:eastAsia="Arial Unicode MS" w:cs="Times New Roman"/>
        </w:rPr>
        <w:t>$3,500</w:t>
      </w:r>
    </w:p>
    <w:p w:rsidR="005C1C29" w:rsidRDefault="005C1C29" w:rsidP="00313817">
      <w:pPr>
        <w:tabs>
          <w:tab w:val="left" w:pos="360"/>
          <w:tab w:val="left" w:leader="dot" w:pos="10080"/>
        </w:tabs>
        <w:spacing w:after="0" w:line="240" w:lineRule="auto"/>
        <w:rPr>
          <w:rFonts w:cs="Times New Roman"/>
        </w:rPr>
      </w:pPr>
      <w:r>
        <w:rPr>
          <w:rFonts w:eastAsia="Arial Unicode MS" w:cs="Times New Roman"/>
          <w:i/>
        </w:rPr>
        <w:t>C</w:t>
      </w:r>
      <w:r w:rsidRPr="00DA0084">
        <w:rPr>
          <w:rFonts w:eastAsia="Arial Unicode MS" w:cs="Times New Roman"/>
          <w:i/>
        </w:rPr>
        <w:t xml:space="preserve">ontact: </w:t>
      </w:r>
      <w:r w:rsidRPr="00DA0084">
        <w:rPr>
          <w:rFonts w:cs="Times New Roman"/>
        </w:rPr>
        <w:t>612-625-5412</w:t>
      </w:r>
    </w:p>
    <w:p w:rsidR="005C1C29" w:rsidRPr="00A11F81" w:rsidRDefault="005C1C29" w:rsidP="00313817">
      <w:pPr>
        <w:tabs>
          <w:tab w:val="left" w:pos="360"/>
          <w:tab w:val="left" w:leader="dot" w:pos="1008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Pr="00A11F81" w:rsidRDefault="005C1C29" w:rsidP="00313817">
      <w:pPr>
        <w:pStyle w:val="Heading2"/>
        <w:tabs>
          <w:tab w:val="left" w:pos="360"/>
        </w:tabs>
        <w:ind w:left="0"/>
      </w:pPr>
      <w:bookmarkStart w:id="1279" w:name="_Toc329950304"/>
      <w:bookmarkStart w:id="1280" w:name="_Toc330199185"/>
      <w:bookmarkStart w:id="1281" w:name="_Toc337109050"/>
      <w:bookmarkStart w:id="1282" w:name="_Toc361823909"/>
      <w:bookmarkStart w:id="1283" w:name="TwoUMissouri"/>
      <w:r w:rsidRPr="00A11F81">
        <w:t>University of Missouri</w:t>
      </w:r>
      <w:bookmarkEnd w:id="1279"/>
      <w:bookmarkEnd w:id="1280"/>
      <w:bookmarkEnd w:id="1281"/>
      <w:bookmarkEnd w:id="1282"/>
      <w:r w:rsidRPr="00A11F81">
        <w:t xml:space="preserve"> </w:t>
      </w:r>
    </w:p>
    <w:p w:rsidR="005C1C29" w:rsidRPr="00A11F81" w:rsidRDefault="005C1C29" w:rsidP="00313817">
      <w:pPr>
        <w:pStyle w:val="Heading3"/>
        <w:tabs>
          <w:tab w:val="left" w:pos="360"/>
        </w:tabs>
        <w:ind w:left="0"/>
        <w:rPr>
          <w:rFonts w:cs="Times New Roman"/>
        </w:rPr>
      </w:pPr>
      <w:bookmarkStart w:id="1284" w:name="_Toc329950305"/>
      <w:bookmarkStart w:id="1285" w:name="_Toc330199186"/>
      <w:bookmarkStart w:id="1286" w:name="_Toc337109051"/>
      <w:bookmarkStart w:id="1287" w:name="_Toc361823910"/>
      <w:bookmarkEnd w:id="1283"/>
      <w:r w:rsidRPr="00A11F81">
        <w:t>Guiding Conflict Resolution</w:t>
      </w:r>
      <w:bookmarkEnd w:id="1284"/>
      <w:bookmarkEnd w:id="1285"/>
      <w:bookmarkEnd w:id="1286"/>
      <w:bookmarkEnd w:id="1287"/>
    </w:p>
    <w:p w:rsidR="005C1C29" w:rsidRPr="00DA0084" w:rsidRDefault="005C1C29" w:rsidP="00313817">
      <w:pPr>
        <w:tabs>
          <w:tab w:val="left" w:pos="360"/>
        </w:tabs>
        <w:spacing w:after="0" w:line="240" w:lineRule="auto"/>
        <w:rPr>
          <w:rFonts w:cs="Times New Roman"/>
        </w:rPr>
      </w:pPr>
      <w:r w:rsidRPr="00DA0084">
        <w:rPr>
          <w:rFonts w:cs="Times New Roman"/>
        </w:rPr>
        <w:t>Conflict! Just reading the word brings to mind thoughts of difficulty and unpleasantness. Healthy conflict may promote creativity and innovation. It allows you to build on one another’s ideas to find solutions to existing problems. However, when a conflict escalates, it may cause serious problems, including decreased morale, more re-work and a less productive team.</w:t>
      </w:r>
      <w:r>
        <w:rPr>
          <w:rFonts w:cs="Times New Roman"/>
        </w:rPr>
        <w:t xml:space="preserve"> For more information, </w:t>
      </w:r>
      <w:hyperlink r:id="rId530"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rPr>
        <w:tab/>
      </w:r>
    </w:p>
    <w:p w:rsidR="005C1C29" w:rsidRDefault="005C1C29" w:rsidP="00313817">
      <w:pPr>
        <w:tabs>
          <w:tab w:val="left" w:pos="360"/>
        </w:tabs>
        <w:spacing w:after="0" w:line="240" w:lineRule="auto"/>
        <w:rPr>
          <w:rFonts w:cs="Times New Roman"/>
          <w:i/>
        </w:rPr>
      </w:pPr>
      <w:r w:rsidRPr="00DA0084">
        <w:rPr>
          <w:rFonts w:cs="Times New Roman"/>
          <w:i/>
        </w:rPr>
        <w:t xml:space="preserve">Dates: </w:t>
      </w:r>
      <w:r>
        <w:rPr>
          <w:rFonts w:cs="Times New Roman"/>
        </w:rPr>
        <w:t>December 3, 2013</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Location: </w:t>
      </w:r>
      <w:r>
        <w:rPr>
          <w:rFonts w:cs="Times New Roman"/>
        </w:rPr>
        <w:t xml:space="preserve">204 Cornell Hall, </w:t>
      </w:r>
      <w:r w:rsidRPr="00114F9D">
        <w:rPr>
          <w:rFonts w:cs="Times New Roman"/>
        </w:rPr>
        <w:t>Columbia, MO</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Fees: </w:t>
      </w:r>
      <w:r w:rsidRPr="00114F9D">
        <w:rPr>
          <w:rFonts w:cs="Times New Roman"/>
        </w:rPr>
        <w:t>$185</w:t>
      </w:r>
    </w:p>
    <w:p w:rsidR="005C1C29" w:rsidRPr="00A11F81" w:rsidRDefault="005C1C29" w:rsidP="00313817">
      <w:pPr>
        <w:tabs>
          <w:tab w:val="left" w:pos="360"/>
        </w:tabs>
        <w:spacing w:after="0"/>
        <w:rPr>
          <w:rFonts w:cs="Times New Roman"/>
          <w:b/>
          <w:i/>
          <w:u w:val="single"/>
        </w:rPr>
      </w:pPr>
    </w:p>
    <w:bookmarkStart w:id="1288" w:name="UMissourisupervisorycertificateseries"/>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"uofmissouriecq2"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289" w:name="_Toc329950306"/>
      <w:bookmarkStart w:id="1290" w:name="_Toc330199187"/>
      <w:bookmarkStart w:id="1291" w:name="_Toc337109052"/>
      <w:bookmarkStart w:id="1292" w:name="_Toc361823911"/>
      <w:r w:rsidRPr="00A11F81">
        <w:t>Supervisory Certificate Series</w:t>
      </w:r>
      <w:bookmarkEnd w:id="1289"/>
      <w:bookmarkEnd w:id="1290"/>
      <w:bookmarkEnd w:id="1291"/>
      <w:bookmarkEnd w:id="1292"/>
    </w:p>
    <w:bookmarkEnd w:id="1288"/>
    <w:p w:rsidR="005C1C29" w:rsidRPr="00DA0084" w:rsidRDefault="005C1C29" w:rsidP="00313817">
      <w:pPr>
        <w:tabs>
          <w:tab w:val="left" w:pos="360"/>
        </w:tabs>
        <w:spacing w:after="0" w:line="240" w:lineRule="auto"/>
        <w:rPr>
          <w:rFonts w:cs="Times New Roman"/>
        </w:rPr>
      </w:pPr>
      <w:r w:rsidRPr="00DA0084">
        <w:rPr>
          <w:rFonts w:cs="Times New Roman"/>
        </w:rPr>
        <w:t>It makes sense to hire front-line staff into supervisory positions; they have the technical skills you are looking for, it’s motivational to all employees and reduces the costs associated from hiring outside. Often times though, these employees lack the supervisory, management and leadership skills necessary to thrive in their new roles.</w:t>
      </w:r>
      <w:r>
        <w:rPr>
          <w:rFonts w:cs="Times New Roman"/>
        </w:rPr>
        <w:t xml:space="preserve"> </w:t>
      </w:r>
      <w:hyperlink r:id="rId531" w:history="1">
        <w:r>
          <w:rPr>
            <w:rStyle w:val="Hyperlink"/>
            <w:rFonts w:cs="Times New Roman"/>
          </w:rPr>
          <w:t>click here</w:t>
        </w:r>
      </w:hyperlink>
      <w:r>
        <w:rPr>
          <w:rFonts w:cs="Times New Roman"/>
        </w:rPr>
        <w:t>.</w:t>
      </w:r>
    </w:p>
    <w:p w:rsidR="005C1C29" w:rsidRDefault="005C1C29" w:rsidP="00313817">
      <w:pPr>
        <w:tabs>
          <w:tab w:val="left" w:pos="360"/>
        </w:tabs>
        <w:spacing w:after="0" w:line="240" w:lineRule="auto"/>
        <w:rPr>
          <w:rFonts w:cs="Times New Roman"/>
          <w:i/>
        </w:rPr>
      </w:pPr>
    </w:p>
    <w:p w:rsidR="005C1C29" w:rsidRPr="00114F9D" w:rsidRDefault="005C1C29" w:rsidP="00313817">
      <w:pPr>
        <w:tabs>
          <w:tab w:val="left" w:pos="360"/>
        </w:tabs>
        <w:spacing w:after="0" w:line="240" w:lineRule="auto"/>
        <w:rPr>
          <w:rFonts w:cs="Times New Roman"/>
        </w:rPr>
      </w:pPr>
      <w:r w:rsidRPr="00DA0084">
        <w:rPr>
          <w:rFonts w:cs="Times New Roman"/>
          <w:i/>
        </w:rPr>
        <w:t xml:space="preserve">Dates: </w:t>
      </w:r>
      <w:r>
        <w:rPr>
          <w:rFonts w:cs="Times New Roman"/>
        </w:rPr>
        <w:t xml:space="preserve">Tuesdays September 10- October 1, 2013; 8:30 am- 4:30 pm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Fees: </w:t>
      </w:r>
      <w:r w:rsidRPr="00114F9D">
        <w:rPr>
          <w:rFonts w:cs="Times New Roman"/>
        </w:rPr>
        <w:t>$850</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Location: </w:t>
      </w:r>
      <w:r>
        <w:rPr>
          <w:rFonts w:cs="Times New Roman"/>
        </w:rPr>
        <w:t xml:space="preserve">204 Cornell Hall, </w:t>
      </w:r>
      <w:r w:rsidRPr="00114F9D">
        <w:rPr>
          <w:rFonts w:cs="Times New Roman"/>
        </w:rPr>
        <w:t>Columbia, MO</w:t>
      </w:r>
    </w:p>
    <w:p w:rsidR="005C1C29" w:rsidRPr="00A11F81" w:rsidRDefault="005C1C29" w:rsidP="00313817">
      <w:pPr>
        <w:tabs>
          <w:tab w:val="left" w:pos="360"/>
        </w:tabs>
        <w:spacing w:after="0"/>
        <w:rPr>
          <w:rFonts w:cs="Times New Roman"/>
          <w:i/>
        </w:rPr>
      </w:pPr>
    </w:p>
    <w:bookmarkStart w:id="1293" w:name="TwoUMissouriKC"/>
    <w:p w:rsidR="005C1C29" w:rsidRPr="00A11F81" w:rsidRDefault="007C4733" w:rsidP="00313817">
      <w:pPr>
        <w:pStyle w:val="NoSpacing"/>
        <w:tabs>
          <w:tab w:val="left" w:pos="360"/>
        </w:tabs>
        <w:rPr>
          <w:rFonts w:cs="Times New Roman"/>
          <w:b/>
        </w:rPr>
      </w:pP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tabs>
          <w:tab w:val="left" w:pos="360"/>
        </w:tabs>
        <w:spacing w:after="0"/>
        <w:rPr>
          <w:rFonts w:cs="Times New Roman"/>
          <w:b/>
          <w:sz w:val="28"/>
          <w:szCs w:val="28"/>
          <w:u w:val="single"/>
        </w:rPr>
      </w:pPr>
      <w:r>
        <w:fldChar w:fldCharType="end"/>
      </w:r>
    </w:p>
    <w:p w:rsidR="005C1C29" w:rsidRPr="00A11F81" w:rsidRDefault="005C1C29" w:rsidP="00313817">
      <w:pPr>
        <w:pStyle w:val="Heading2"/>
        <w:tabs>
          <w:tab w:val="left" w:pos="360"/>
        </w:tabs>
        <w:ind w:left="0"/>
      </w:pPr>
      <w:bookmarkStart w:id="1294" w:name="_Toc329950307"/>
      <w:bookmarkStart w:id="1295" w:name="_Toc330199188"/>
      <w:bookmarkStart w:id="1296" w:name="_Toc337109053"/>
      <w:bookmarkStart w:id="1297" w:name="_Toc361823912"/>
      <w:bookmarkStart w:id="1298" w:name="TwoUNR"/>
      <w:bookmarkEnd w:id="1293"/>
      <w:r w:rsidRPr="00A11F81">
        <w:t>University of Nevada Reno</w:t>
      </w:r>
      <w:bookmarkEnd w:id="1294"/>
      <w:bookmarkEnd w:id="1295"/>
      <w:bookmarkEnd w:id="1296"/>
      <w:bookmarkEnd w:id="1297"/>
      <w:r w:rsidRPr="00A11F81">
        <w:t xml:space="preserve"> </w:t>
      </w:r>
    </w:p>
    <w:p w:rsidR="005C1C29" w:rsidRPr="00A11F81" w:rsidRDefault="005C1C29" w:rsidP="00313817">
      <w:pPr>
        <w:pStyle w:val="Heading3"/>
        <w:tabs>
          <w:tab w:val="left" w:pos="360"/>
        </w:tabs>
        <w:ind w:left="0"/>
      </w:pPr>
      <w:bookmarkStart w:id="1299" w:name="_Toc329950308"/>
      <w:bookmarkStart w:id="1300" w:name="_Toc330199189"/>
      <w:bookmarkStart w:id="1301" w:name="_Toc337109054"/>
      <w:bookmarkStart w:id="1302" w:name="_Toc361823913"/>
      <w:bookmarkStart w:id="1303" w:name="UNevadarenoworkingwithproblememployee"/>
      <w:bookmarkEnd w:id="1298"/>
      <w:r w:rsidRPr="00A11F81">
        <w:t>Working with the Problem Employee</w:t>
      </w:r>
      <w:bookmarkEnd w:id="1299"/>
      <w:bookmarkEnd w:id="1300"/>
      <w:bookmarkEnd w:id="1301"/>
      <w:bookmarkEnd w:id="1302"/>
    </w:p>
    <w:bookmarkEnd w:id="1303"/>
    <w:p w:rsidR="005C1C29" w:rsidRPr="00DA0084" w:rsidRDefault="005C1C29" w:rsidP="00313817">
      <w:pPr>
        <w:tabs>
          <w:tab w:val="left" w:pos="360"/>
        </w:tabs>
        <w:spacing w:after="0" w:line="240" w:lineRule="auto"/>
        <w:rPr>
          <w:rFonts w:cs="Times New Roman"/>
          <w:color w:val="000000"/>
        </w:rPr>
      </w:pPr>
      <w:r w:rsidRPr="00DA0084">
        <w:rPr>
          <w:rFonts w:cs="Times New Roman"/>
          <w:color w:val="000000"/>
        </w:rPr>
        <w:t xml:space="preserve">Learn to identify and analyze employee behaviors that indicate a problem may exist, and to create a more efficient and low-stress work environment for all. Topics include common problems facing today's employees, interventions supervisors can perform to encourage staff to get help for their difficulties, and available resources. </w:t>
      </w:r>
      <w:r>
        <w:rPr>
          <w:rFonts w:cs="Times New Roman"/>
          <w:color w:val="000000"/>
        </w:rPr>
        <w:t xml:space="preserve">For more information, </w:t>
      </w:r>
      <w:hyperlink r:id="rId532" w:history="1">
        <w:r w:rsidRPr="006B7040">
          <w:rPr>
            <w:rStyle w:val="Hyperlink"/>
            <w:rFonts w:cs="Times New Roman"/>
          </w:rPr>
          <w:t>click here.</w:t>
        </w:r>
      </w:hyperlink>
    </w:p>
    <w:p w:rsidR="005C1C29" w:rsidRDefault="005C1C29" w:rsidP="00313817">
      <w:pPr>
        <w:tabs>
          <w:tab w:val="left" w:pos="360"/>
        </w:tabs>
        <w:spacing w:after="0"/>
        <w:rPr>
          <w:rFonts w:cs="Times New Roman"/>
          <w:i/>
        </w:rPr>
      </w:pPr>
    </w:p>
    <w:p w:rsidR="005C1C29" w:rsidRPr="001F5395" w:rsidRDefault="005C1C29" w:rsidP="00313817">
      <w:pPr>
        <w:tabs>
          <w:tab w:val="left" w:pos="360"/>
        </w:tabs>
        <w:spacing w:after="0"/>
        <w:rPr>
          <w:rFonts w:cs="Times New Roman"/>
        </w:rPr>
      </w:pPr>
      <w:r w:rsidRPr="00DA0084">
        <w:rPr>
          <w:rFonts w:cs="Times New Roman"/>
          <w:i/>
        </w:rPr>
        <w:t xml:space="preserve">Date: </w:t>
      </w:r>
      <w:r>
        <w:rPr>
          <w:rFonts w:cs="Times New Roman"/>
        </w:rPr>
        <w:t xml:space="preserve">November 1, 2013. </w:t>
      </w:r>
    </w:p>
    <w:p w:rsidR="005C1C29" w:rsidRPr="001F5395" w:rsidRDefault="005C1C29" w:rsidP="00313817">
      <w:pPr>
        <w:tabs>
          <w:tab w:val="left" w:pos="360"/>
        </w:tabs>
        <w:spacing w:after="0"/>
        <w:rPr>
          <w:rFonts w:cs="Times New Roman"/>
        </w:rPr>
      </w:pPr>
      <w:r w:rsidRPr="00DA0084">
        <w:rPr>
          <w:rFonts w:cs="Times New Roman"/>
          <w:i/>
        </w:rPr>
        <w:t>Location:</w:t>
      </w:r>
      <w:r w:rsidRPr="001F5395">
        <w:rPr>
          <w:rFonts w:ascii="Verdana" w:hAnsi="Verdana"/>
          <w:color w:val="000000"/>
          <w:sz w:val="18"/>
          <w:szCs w:val="18"/>
        </w:rPr>
        <w:t xml:space="preserve"> </w:t>
      </w:r>
      <w:r w:rsidRPr="001F5395">
        <w:rPr>
          <w:rFonts w:cs="Times New Roman"/>
          <w:color w:val="000000"/>
        </w:rPr>
        <w:t>Cont Ed Bldg (CEB 107)</w:t>
      </w:r>
      <w:r>
        <w:rPr>
          <w:rFonts w:cs="Times New Roman"/>
          <w:color w:val="000000"/>
        </w:rPr>
        <w:t>,</w:t>
      </w:r>
      <w:r w:rsidRPr="001F5395">
        <w:rPr>
          <w:rFonts w:cs="Times New Roman"/>
        </w:rPr>
        <w:t xml:space="preserve"> UNR campus</w:t>
      </w:r>
    </w:p>
    <w:p w:rsidR="005C1C29" w:rsidRPr="00DA0084" w:rsidRDefault="005C1C29" w:rsidP="00313817">
      <w:pPr>
        <w:tabs>
          <w:tab w:val="left" w:pos="360"/>
        </w:tabs>
        <w:spacing w:after="0"/>
        <w:rPr>
          <w:rFonts w:cs="Times New Roman"/>
          <w:i/>
        </w:rPr>
      </w:pPr>
      <w:r w:rsidRPr="00DA0084">
        <w:rPr>
          <w:rFonts w:cs="Times New Roman"/>
          <w:i/>
        </w:rPr>
        <w:t xml:space="preserve">Fee: </w:t>
      </w:r>
      <w:r w:rsidRPr="001F5395">
        <w:rPr>
          <w:rFonts w:cs="Times New Roman"/>
        </w:rPr>
        <w:t>$2</w:t>
      </w:r>
      <w:r>
        <w:rPr>
          <w:rFonts w:cs="Times New Roman"/>
        </w:rPr>
        <w:t>10</w:t>
      </w:r>
    </w:p>
    <w:p w:rsidR="005C1C29" w:rsidRPr="00A11F81" w:rsidRDefault="005C1C29" w:rsidP="00313817">
      <w:pPr>
        <w:tabs>
          <w:tab w:val="left" w:pos="360"/>
        </w:tabs>
        <w:spacing w:after="0"/>
        <w:rPr>
          <w:rFonts w:cs="Times New Roman"/>
          <w:i/>
        </w:rPr>
      </w:pPr>
    </w:p>
    <w:bookmarkStart w:id="1304" w:name="UNevadarenomanagingandsupervising"/>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"uofnevadarenoecq2"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305" w:name="_Toc329950309"/>
      <w:bookmarkStart w:id="1306" w:name="_Toc330199190"/>
      <w:bookmarkStart w:id="1307" w:name="_Toc337109055"/>
      <w:bookmarkStart w:id="1308" w:name="_Toc361823914"/>
      <w:r w:rsidRPr="00A11F81">
        <w:t>Managing and Supervising People</w:t>
      </w:r>
      <w:bookmarkEnd w:id="1305"/>
      <w:bookmarkEnd w:id="1306"/>
      <w:bookmarkEnd w:id="1307"/>
      <w:bookmarkEnd w:id="1308"/>
    </w:p>
    <w:p w:rsidR="005C1C29" w:rsidRPr="00DA0084" w:rsidRDefault="005C1C29" w:rsidP="00313817">
      <w:pPr>
        <w:tabs>
          <w:tab w:val="left" w:pos="360"/>
        </w:tabs>
        <w:spacing w:after="0" w:line="240" w:lineRule="auto"/>
        <w:rPr>
          <w:rFonts w:cs="Times New Roman"/>
        </w:rPr>
      </w:pPr>
      <w:bookmarkStart w:id="1309" w:name="UNevadarenoperformancemanagement"/>
      <w:bookmarkEnd w:id="1304"/>
      <w:r w:rsidRPr="00DA0084">
        <w:rPr>
          <w:rFonts w:cs="Times New Roman"/>
        </w:rPr>
        <w:t>In two highly interactive days focusing on the basic skills necessary to successfully manage and lead others, you will engage in self-assessment exercises, role playing and simulations to help you learn and practice behaviors integral to building high-performing work groups. Key topics include making a successful transition to management, creating a balance between leading and managing, determining your personal style preferences and their impacts on others, group problem solving, managing conflict and consensus building.</w:t>
      </w:r>
      <w:r>
        <w:rPr>
          <w:rFonts w:cs="Times New Roman"/>
        </w:rPr>
        <w:t xml:space="preserve"> For more information, </w:t>
      </w:r>
      <w:hyperlink r:id="rId533"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i/>
        </w:rPr>
      </w:pPr>
    </w:p>
    <w:p w:rsidR="005C1C29" w:rsidRPr="00DA0084" w:rsidRDefault="005C1C29" w:rsidP="00313817">
      <w:pPr>
        <w:tabs>
          <w:tab w:val="left" w:pos="360"/>
        </w:tabs>
        <w:spacing w:after="0"/>
        <w:rPr>
          <w:rFonts w:cs="Times New Roman"/>
          <w:i/>
        </w:rPr>
      </w:pPr>
      <w:r w:rsidRPr="00DA0084">
        <w:rPr>
          <w:rFonts w:cs="Times New Roman"/>
          <w:i/>
        </w:rPr>
        <w:t xml:space="preserve">Dates: </w:t>
      </w:r>
      <w:r>
        <w:rPr>
          <w:rFonts w:cs="Times New Roman"/>
        </w:rPr>
        <w:t>TBD</w:t>
      </w:r>
    </w:p>
    <w:p w:rsidR="005C1C29" w:rsidRPr="00DA0084" w:rsidRDefault="005C1C29" w:rsidP="00313817">
      <w:pPr>
        <w:tabs>
          <w:tab w:val="left" w:pos="360"/>
        </w:tabs>
        <w:spacing w:after="0"/>
        <w:rPr>
          <w:rFonts w:cs="Times New Roman"/>
          <w:i/>
        </w:rPr>
      </w:pPr>
      <w:r w:rsidRPr="00DA0084">
        <w:rPr>
          <w:rFonts w:cs="Times New Roman"/>
          <w:i/>
        </w:rPr>
        <w:t xml:space="preserve">Location: </w:t>
      </w:r>
      <w:r w:rsidRPr="000D2E80">
        <w:rPr>
          <w:rFonts w:cs="Times New Roman"/>
        </w:rPr>
        <w:t>UNR campus</w:t>
      </w:r>
    </w:p>
    <w:p w:rsidR="005C1C29" w:rsidRPr="00DA0084" w:rsidRDefault="005C1C29" w:rsidP="00313817">
      <w:pPr>
        <w:tabs>
          <w:tab w:val="left" w:pos="360"/>
        </w:tabs>
        <w:spacing w:after="0"/>
        <w:rPr>
          <w:rFonts w:cs="Times New Roman"/>
          <w:i/>
        </w:rPr>
      </w:pPr>
      <w:r w:rsidRPr="00DA0084">
        <w:rPr>
          <w:rFonts w:cs="Times New Roman"/>
          <w:i/>
        </w:rPr>
        <w:t xml:space="preserve">Fee: </w:t>
      </w:r>
      <w:r w:rsidRPr="000D2E80">
        <w:rPr>
          <w:rFonts w:cs="Times New Roman"/>
        </w:rPr>
        <w:t>$325</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"uofnevadarenoecq2" </w:instrText>
      </w:r>
      <w:r w:rsidRPr="00A11F81">
        <w:rPr>
          <w:rFonts w:cs="Times New Roman"/>
          <w:b/>
        </w:rP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310" w:name="_Toc329950310"/>
      <w:bookmarkStart w:id="1311" w:name="_Toc330199191"/>
      <w:bookmarkStart w:id="1312" w:name="_Toc337109056"/>
      <w:bookmarkStart w:id="1313" w:name="_Toc361823915"/>
      <w:r w:rsidRPr="00A11F81">
        <w:t>Performance Management</w:t>
      </w:r>
      <w:bookmarkEnd w:id="1310"/>
      <w:bookmarkEnd w:id="1311"/>
      <w:bookmarkEnd w:id="1312"/>
      <w:bookmarkEnd w:id="1313"/>
    </w:p>
    <w:p w:rsidR="005C1C29" w:rsidRPr="00DA0084" w:rsidRDefault="005C1C29" w:rsidP="00313817">
      <w:pPr>
        <w:tabs>
          <w:tab w:val="left" w:pos="360"/>
        </w:tabs>
        <w:spacing w:after="0" w:line="240" w:lineRule="auto"/>
        <w:rPr>
          <w:rFonts w:cs="Times New Roman"/>
        </w:rPr>
      </w:pPr>
      <w:bookmarkStart w:id="1314" w:name="TwoUNM"/>
      <w:bookmarkEnd w:id="1309"/>
      <w:r w:rsidRPr="00DA0084">
        <w:rPr>
          <w:rFonts w:cs="Times New Roman"/>
        </w:rPr>
        <w:t>This in-depth course equips new, future and veteran supervisors with the skills to carry out each of the essential steps of performance management. Participants will gain the tools to establish clear expectations, measure employee performance, create employee development plans and skillfully conduct the performance feedback interview.</w:t>
      </w:r>
      <w:r>
        <w:rPr>
          <w:rFonts w:cs="Times New Roman"/>
        </w:rPr>
        <w:t xml:space="preserve"> For more information, </w:t>
      </w:r>
      <w:hyperlink r:id="rId534" w:history="1">
        <w:r w:rsidRPr="006B7040">
          <w:rPr>
            <w:rStyle w:val="Hyperlink"/>
            <w:rFonts w:cs="Times New Roman"/>
          </w:rPr>
          <w:t>click here.</w:t>
        </w:r>
        <w:r>
          <w:rPr>
            <w:rStyle w:val="Hyperlink"/>
            <w:rFonts w:cs="Times New Roman"/>
          </w:rPr>
          <w:t xml:space="preserve"> </w:t>
        </w:r>
      </w:hyperlink>
    </w:p>
    <w:p w:rsidR="005C1C29" w:rsidRPr="00DA0084" w:rsidRDefault="005C1C29" w:rsidP="00313817">
      <w:pPr>
        <w:tabs>
          <w:tab w:val="left" w:pos="360"/>
        </w:tabs>
        <w:spacing w:after="0" w:line="240" w:lineRule="auto"/>
        <w:rPr>
          <w:rFonts w:cs="Times New Roman"/>
          <w:i/>
        </w:rPr>
      </w:pPr>
    </w:p>
    <w:p w:rsidR="005C1C29" w:rsidRDefault="005C1C29" w:rsidP="00313817">
      <w:pPr>
        <w:tabs>
          <w:tab w:val="left" w:pos="360"/>
        </w:tabs>
        <w:spacing w:after="0" w:line="240" w:lineRule="auto"/>
        <w:rPr>
          <w:rFonts w:cs="Times New Roman"/>
        </w:rPr>
      </w:pPr>
      <w:r w:rsidRPr="00DA0084">
        <w:rPr>
          <w:rFonts w:cs="Times New Roman"/>
          <w:i/>
        </w:rPr>
        <w:t xml:space="preserve">Dates: </w:t>
      </w:r>
      <w:r>
        <w:rPr>
          <w:rFonts w:cs="Times New Roman"/>
        </w:rPr>
        <w:t>September 26-27, 2013</w:t>
      </w:r>
    </w:p>
    <w:p w:rsidR="005C1C29" w:rsidRPr="000D2E80" w:rsidRDefault="005C1C29" w:rsidP="00313817">
      <w:pPr>
        <w:tabs>
          <w:tab w:val="left" w:pos="360"/>
        </w:tabs>
        <w:spacing w:after="0" w:line="240" w:lineRule="auto"/>
        <w:rPr>
          <w:rFonts w:cs="Times New Roman"/>
        </w:rPr>
      </w:pPr>
      <w:r>
        <w:rPr>
          <w:rFonts w:cs="Times New Roman"/>
          <w:i/>
        </w:rPr>
        <w:t>Location</w:t>
      </w:r>
      <w:r>
        <w:rPr>
          <w:rFonts w:cs="Times New Roman"/>
        </w:rPr>
        <w:t xml:space="preserve">: </w:t>
      </w:r>
      <w:r w:rsidRPr="000D2E80">
        <w:rPr>
          <w:rFonts w:cs="Times New Roman"/>
          <w:color w:val="000000"/>
        </w:rPr>
        <w:t>Cont Ed Bldg (CEB 108),</w:t>
      </w:r>
      <w:r>
        <w:rPr>
          <w:rFonts w:ascii="Verdana" w:hAnsi="Verdana"/>
          <w:color w:val="000000"/>
          <w:sz w:val="18"/>
          <w:szCs w:val="18"/>
        </w:rPr>
        <w:t xml:space="preserve"> </w:t>
      </w:r>
      <w:r>
        <w:rPr>
          <w:rFonts w:cs="Times New Roman"/>
        </w:rPr>
        <w:t xml:space="preserve">UNR campus </w:t>
      </w:r>
    </w:p>
    <w:p w:rsidR="005C1C29" w:rsidRDefault="005C1C29" w:rsidP="00313817">
      <w:pPr>
        <w:tabs>
          <w:tab w:val="left" w:pos="360"/>
        </w:tabs>
        <w:spacing w:after="0" w:line="240" w:lineRule="auto"/>
        <w:rPr>
          <w:rFonts w:cs="Times New Roman"/>
        </w:rPr>
      </w:pPr>
      <w:r w:rsidRPr="00DA0084">
        <w:rPr>
          <w:rFonts w:cs="Times New Roman"/>
          <w:i/>
        </w:rPr>
        <w:t xml:space="preserve">Cost: </w:t>
      </w:r>
      <w:r w:rsidRPr="000D2E80">
        <w:rPr>
          <w:rFonts w:cs="Times New Roman"/>
        </w:rPr>
        <w:t>$325</w:t>
      </w:r>
    </w:p>
    <w:p w:rsidR="005C1C29" w:rsidRDefault="005C1C29" w:rsidP="00313817">
      <w:pPr>
        <w:tabs>
          <w:tab w:val="left" w:pos="360"/>
        </w:tabs>
        <w:spacing w:after="0" w:line="240" w:lineRule="auto"/>
        <w:rPr>
          <w:rFonts w:cs="Times New Roman"/>
          <w:color w:val="000000"/>
        </w:rPr>
      </w:pPr>
      <w:r w:rsidRPr="00F44068">
        <w:rPr>
          <w:rFonts w:cs="Times New Roman"/>
          <w:i/>
        </w:rPr>
        <w:t>Contact</w:t>
      </w:r>
      <w:r>
        <w:rPr>
          <w:rFonts w:cs="Times New Roman"/>
        </w:rPr>
        <w:t xml:space="preserve">:  </w:t>
      </w:r>
      <w:r w:rsidRPr="00F44068">
        <w:rPr>
          <w:rFonts w:cs="Times New Roman"/>
        </w:rPr>
        <w:t xml:space="preserve"> </w:t>
      </w:r>
      <w:r w:rsidRPr="00F44068">
        <w:rPr>
          <w:rFonts w:cs="Times New Roman"/>
          <w:color w:val="000000"/>
        </w:rPr>
        <w:t>(775) 784-4046</w:t>
      </w:r>
      <w:bookmarkStart w:id="1315" w:name="TwoUNI"/>
      <w:bookmarkEnd w:id="1314"/>
    </w:p>
    <w:p w:rsidR="005C1C29" w:rsidRPr="00F44068" w:rsidRDefault="005C1C29" w:rsidP="00313817">
      <w:pPr>
        <w:tabs>
          <w:tab w:val="left" w:pos="360"/>
        </w:tabs>
        <w:spacing w:after="0" w:line="240" w:lineRule="auto"/>
        <w:rPr>
          <w:rFonts w:cs="Times New Roman"/>
          <w:color w:val="000000"/>
        </w:rPr>
      </w:pPr>
    </w:p>
    <w:p w:rsidR="005C1C29" w:rsidRPr="00A11F81" w:rsidRDefault="00994646" w:rsidP="00313817">
      <w:pPr>
        <w:pStyle w:val="NoSpacing"/>
        <w:tabs>
          <w:tab w:val="left" w:pos="360"/>
        </w:tabs>
        <w:rPr>
          <w:rFonts w:cs="Times New Roman"/>
          <w:b/>
        </w:rPr>
      </w:pPr>
      <w:hyperlink w:anchor="uofnevadarenoecq2" w:history="1">
        <w:hyperlink w:anchor="OPMecq2" w:history="1">
          <w:hyperlink w:anchor="_Table_of_Contents:" w:history="1">
            <w:r w:rsidR="005C1C29" w:rsidRPr="00A11F81">
              <w:rPr>
                <w:rStyle w:val="Hyperlink"/>
                <w:rFonts w:cs="Times New Roman"/>
                <w:b/>
              </w:rPr>
              <w:t>Table of Contents</w:t>
            </w:r>
          </w:hyperlink>
        </w:hyperlink>
      </w:hyperlink>
    </w:p>
    <w:p w:rsidR="005C1C29" w:rsidRPr="00A11F81" w:rsidRDefault="005C1C29" w:rsidP="00313817">
      <w:pPr>
        <w:tabs>
          <w:tab w:val="left" w:pos="360"/>
        </w:tabs>
        <w:spacing w:after="0"/>
        <w:rPr>
          <w:rFonts w:cs="Times New Roman"/>
          <w:b/>
        </w:rPr>
      </w:pPr>
    </w:p>
    <w:p w:rsidR="005C1C29" w:rsidRPr="00A11F81" w:rsidRDefault="005C1C29" w:rsidP="00313817">
      <w:pPr>
        <w:pStyle w:val="Heading2"/>
        <w:tabs>
          <w:tab w:val="left" w:pos="360"/>
        </w:tabs>
        <w:ind w:left="0"/>
      </w:pPr>
      <w:bookmarkStart w:id="1316" w:name="_University_of_North"/>
      <w:bookmarkStart w:id="1317" w:name="_Toc329950311"/>
      <w:bookmarkStart w:id="1318" w:name="_Toc330199192"/>
      <w:bookmarkStart w:id="1319" w:name="_Toc337109057"/>
      <w:bookmarkStart w:id="1320" w:name="_Toc361823916"/>
      <w:bookmarkEnd w:id="1316"/>
      <w:r w:rsidRPr="00A11F81">
        <w:t>University of North Carolina</w:t>
      </w:r>
      <w:bookmarkEnd w:id="1317"/>
      <w:bookmarkEnd w:id="1318"/>
      <w:bookmarkEnd w:id="1319"/>
      <w:r>
        <w:t xml:space="preserve"> at Chapel Hill</w:t>
      </w:r>
      <w:bookmarkEnd w:id="1320"/>
    </w:p>
    <w:p w:rsidR="005C1C29" w:rsidRPr="0059425F" w:rsidRDefault="005C1C29" w:rsidP="00313817">
      <w:pPr>
        <w:pStyle w:val="NoSpacing"/>
        <w:tabs>
          <w:tab w:val="left" w:pos="360"/>
        </w:tabs>
        <w:rPr>
          <w:rFonts w:cs="Times New Roman"/>
          <w:b/>
        </w:rPr>
      </w:pPr>
    </w:p>
    <w:p w:rsidR="005C1C29" w:rsidRPr="00A11F81" w:rsidRDefault="005C1C29" w:rsidP="00313817">
      <w:pPr>
        <w:pStyle w:val="Heading3"/>
        <w:tabs>
          <w:tab w:val="left" w:pos="360"/>
        </w:tabs>
        <w:ind w:left="0"/>
      </w:pPr>
      <w:bookmarkStart w:id="1321" w:name="_Toc361823917"/>
      <w:r>
        <w:t>Intentional Leadership</w:t>
      </w:r>
      <w:bookmarkEnd w:id="1321"/>
    </w:p>
    <w:p w:rsidR="005C1C29" w:rsidRPr="00DA0084" w:rsidRDefault="005C1C29" w:rsidP="00313817">
      <w:pPr>
        <w:tabs>
          <w:tab w:val="left" w:pos="360"/>
        </w:tabs>
        <w:spacing w:after="82" w:line="240" w:lineRule="auto"/>
        <w:rPr>
          <w:rFonts w:cs="Times New Roman"/>
        </w:rPr>
      </w:pPr>
      <w:r w:rsidRPr="00DA0084">
        <w:rPr>
          <w:rFonts w:eastAsia="Times New Roman" w:cs="Times New Roman"/>
          <w:color w:val="333333"/>
        </w:rPr>
        <w:t>Even the most successful business leaders can find themselves in a rut. Routines and practices that have worked well in the past can actively work against you as you strive to reach new personal and professional goals. These routines and practices need to be reviewed, updated and sometimes replaced as responsibilities and goals change. It is important to avoid complacency and challenge yourself to go beyond your comfort zone as you strive to achieve new leadership levels. Intentional leadership is a style of leadership that allows you to overcome these types of barriers, unleash your creativity and reach your full potential as a leader.</w:t>
      </w:r>
      <w:r>
        <w:rPr>
          <w:rFonts w:eastAsia="Times New Roman" w:cs="Times New Roman"/>
          <w:color w:val="333333"/>
        </w:rPr>
        <w:t xml:space="preserve"> For more information, </w:t>
      </w:r>
      <w:hyperlink r:id="rId535" w:history="1">
        <w:r w:rsidRPr="006B7040">
          <w:rPr>
            <w:rStyle w:val="Hyperlink"/>
            <w:rFonts w:cs="Times New Roman"/>
          </w:rPr>
          <w:t>click here.</w:t>
        </w:r>
      </w:hyperlink>
    </w:p>
    <w:p w:rsidR="005C1C29" w:rsidRPr="00DA0084" w:rsidRDefault="005C1C29" w:rsidP="00313817">
      <w:pPr>
        <w:tabs>
          <w:tab w:val="left" w:pos="360"/>
        </w:tabs>
        <w:spacing w:after="0" w:line="240" w:lineRule="auto"/>
        <w:jc w:val="both"/>
        <w:rPr>
          <w:rFonts w:cs="Times New Roman"/>
          <w:i/>
        </w:rPr>
      </w:pPr>
    </w:p>
    <w:p w:rsidR="005C1C29" w:rsidRPr="00DA0084" w:rsidRDefault="005C1C29" w:rsidP="00313817">
      <w:pPr>
        <w:tabs>
          <w:tab w:val="left" w:pos="360"/>
        </w:tabs>
        <w:spacing w:after="0" w:line="240" w:lineRule="auto"/>
        <w:jc w:val="both"/>
        <w:rPr>
          <w:rFonts w:cs="Times New Roman"/>
        </w:rPr>
      </w:pPr>
      <w:r w:rsidRPr="00DA0084">
        <w:rPr>
          <w:rFonts w:cs="Times New Roman"/>
          <w:i/>
        </w:rPr>
        <w:t xml:space="preserve">Dates: </w:t>
      </w:r>
      <w:r w:rsidRPr="00DA0084">
        <w:rPr>
          <w:rFonts w:cs="Times New Roman"/>
        </w:rPr>
        <w:t>TBD</w:t>
      </w:r>
    </w:p>
    <w:p w:rsidR="005C1C29" w:rsidRPr="00DA0084" w:rsidRDefault="005C1C29" w:rsidP="00313817">
      <w:pPr>
        <w:tabs>
          <w:tab w:val="left" w:pos="360"/>
        </w:tabs>
        <w:spacing w:after="0" w:line="240" w:lineRule="auto"/>
        <w:jc w:val="both"/>
        <w:rPr>
          <w:rFonts w:cs="Times New Roman"/>
        </w:rPr>
      </w:pPr>
      <w:r w:rsidRPr="00DA0084">
        <w:rPr>
          <w:rStyle w:val="Strong"/>
          <w:rFonts w:cs="Times New Roman"/>
          <w:b w:val="0"/>
          <w:i/>
        </w:rPr>
        <w:t>Tuition</w:t>
      </w:r>
      <w:r w:rsidRPr="00DA0084">
        <w:rPr>
          <w:rStyle w:val="Strong"/>
          <w:rFonts w:cs="Times New Roman"/>
          <w:b w:val="0"/>
        </w:rPr>
        <w:t xml:space="preserve">: </w:t>
      </w:r>
      <w:r w:rsidRPr="00DA0084">
        <w:rPr>
          <w:rFonts w:cs="Times New Roman"/>
        </w:rPr>
        <w:t>$2,700</w:t>
      </w:r>
    </w:p>
    <w:p w:rsidR="005C1C29" w:rsidRPr="00A11F81" w:rsidRDefault="005C1C29" w:rsidP="00313817">
      <w:pPr>
        <w:tabs>
          <w:tab w:val="left" w:pos="360"/>
        </w:tabs>
        <w:spacing w:after="0" w:line="240" w:lineRule="auto"/>
        <w:jc w:val="both"/>
        <w:rPr>
          <w:rFonts w:cs="Times New Roman"/>
          <w:b/>
        </w:rPr>
      </w:pPr>
      <w:r w:rsidRPr="00DA0084">
        <w:rPr>
          <w:rFonts w:cs="Times New Roman"/>
          <w:i/>
        </w:rPr>
        <w:t>Location</w:t>
      </w:r>
      <w:r w:rsidRPr="00DA0084">
        <w:rPr>
          <w:rFonts w:cs="Times New Roman"/>
        </w:rPr>
        <w:t>: The Rizzo Conference Center; Chapel Hill, North Carolina</w:t>
      </w:r>
    </w:p>
    <w:p w:rsidR="005C1C29" w:rsidRPr="00F44068" w:rsidRDefault="005C1C29" w:rsidP="00313817">
      <w:pPr>
        <w:tabs>
          <w:tab w:val="left" w:pos="360"/>
        </w:tabs>
        <w:spacing w:after="0" w:line="240" w:lineRule="auto"/>
        <w:jc w:val="both"/>
        <w:rPr>
          <w:rFonts w:cs="Times New Roman"/>
        </w:rPr>
      </w:pPr>
      <w:r w:rsidRPr="00F44068">
        <w:rPr>
          <w:rFonts w:cs="Times New Roman"/>
          <w:i/>
        </w:rPr>
        <w:t>Contact</w:t>
      </w:r>
      <w:r w:rsidRPr="00F44068">
        <w:rPr>
          <w:rFonts w:cs="Times New Roman"/>
        </w:rPr>
        <w:t xml:space="preserve">: </w:t>
      </w:r>
      <w:r>
        <w:rPr>
          <w:rFonts w:cs="Times New Roman"/>
        </w:rPr>
        <w:t>Phone 1-800-UNC-EXEC;</w:t>
      </w:r>
      <w:r w:rsidRPr="00F44068">
        <w:rPr>
          <w:rFonts w:cs="Times New Roman"/>
        </w:rPr>
        <w:t xml:space="preserve"> </w:t>
      </w:r>
      <w:r>
        <w:rPr>
          <w:rFonts w:cs="Times New Roman"/>
        </w:rPr>
        <w:t>E</w:t>
      </w:r>
      <w:r w:rsidRPr="00F44068">
        <w:rPr>
          <w:rFonts w:cs="Times New Roman"/>
        </w:rPr>
        <w:t xml:space="preserve">mail </w:t>
      </w:r>
      <w:hyperlink r:id="rId536" w:history="1">
        <w:r w:rsidRPr="00F44068">
          <w:rPr>
            <w:rStyle w:val="Hyperlink"/>
            <w:rFonts w:cs="Times New Roman"/>
          </w:rPr>
          <w:t>unc_exec@unc.edu</w:t>
        </w:r>
      </w:hyperlink>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"uofnorthcarolinaecq2"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Default="005C1C29" w:rsidP="00313817">
      <w:pPr>
        <w:pStyle w:val="Heading3"/>
        <w:tabs>
          <w:tab w:val="left" w:pos="360"/>
        </w:tabs>
        <w:ind w:left="0"/>
        <w:rPr>
          <w:rFonts w:eastAsia="Times New Roman"/>
        </w:rPr>
      </w:pPr>
      <w:bookmarkStart w:id="1322" w:name="_University_of_Northern"/>
      <w:bookmarkStart w:id="1323" w:name="_Toc361823918"/>
      <w:bookmarkStart w:id="1324" w:name="_Toc329950316"/>
      <w:bookmarkStart w:id="1325" w:name="_Toc330199197"/>
      <w:bookmarkStart w:id="1326" w:name="_Toc337109062"/>
      <w:bookmarkEnd w:id="1322"/>
      <w:r>
        <w:rPr>
          <w:rFonts w:eastAsia="Times New Roman"/>
        </w:rPr>
        <w:t>Project Leadership</w:t>
      </w:r>
      <w:bookmarkEnd w:id="1323"/>
    </w:p>
    <w:p w:rsidR="005C1C29" w:rsidRPr="00DA0084" w:rsidRDefault="005C1C29" w:rsidP="00313817">
      <w:pPr>
        <w:tabs>
          <w:tab w:val="left" w:pos="360"/>
        </w:tabs>
        <w:spacing w:after="82" w:line="240" w:lineRule="auto"/>
        <w:rPr>
          <w:rFonts w:cs="Times New Roman"/>
        </w:rPr>
      </w:pPr>
      <w:r w:rsidRPr="00DA0084">
        <w:rPr>
          <w:rFonts w:eastAsia="Times New Roman" w:cs="Times New Roman"/>
          <w:color w:val="333333"/>
        </w:rPr>
        <w:t>UNC Executive Development has been working with leading project-driven organizations, helping to enhance great project leadership and management operations to address challenges arising during execution. Many organizations have moved to matrix and global project teams in order to streamline processes internally. They have invested in management techniques such as six sigma teams and gate reviews to create processes and practices that standardize schedules, budgets and planning activities. The result is a more efficient and effective project management environment.</w:t>
      </w:r>
      <w:r>
        <w:rPr>
          <w:rFonts w:eastAsia="Times New Roman" w:cs="Times New Roman"/>
          <w:color w:val="333333"/>
        </w:rPr>
        <w:t xml:space="preserve"> For more information, </w:t>
      </w:r>
      <w:hyperlink r:id="rId537" w:history="1">
        <w:r w:rsidRPr="006B7040">
          <w:rPr>
            <w:rStyle w:val="Hyperlink"/>
            <w:rFonts w:cs="Times New Roman"/>
          </w:rPr>
          <w:t>click here.</w:t>
        </w:r>
      </w:hyperlink>
    </w:p>
    <w:p w:rsidR="005C1C29" w:rsidRDefault="005C1C29" w:rsidP="00313817">
      <w:pPr>
        <w:tabs>
          <w:tab w:val="left" w:pos="360"/>
        </w:tabs>
        <w:spacing w:after="0" w:line="240" w:lineRule="auto"/>
        <w:jc w:val="both"/>
        <w:rPr>
          <w:rFonts w:cs="Times New Roman"/>
          <w:i/>
        </w:rPr>
      </w:pPr>
    </w:p>
    <w:p w:rsidR="005C1C29" w:rsidRPr="00DA0084" w:rsidRDefault="005C1C29" w:rsidP="00313817">
      <w:pPr>
        <w:tabs>
          <w:tab w:val="left" w:pos="360"/>
        </w:tabs>
        <w:spacing w:after="0" w:line="240" w:lineRule="auto"/>
        <w:jc w:val="both"/>
        <w:rPr>
          <w:rFonts w:cs="Times New Roman"/>
        </w:rPr>
      </w:pPr>
      <w:r w:rsidRPr="00DA0084">
        <w:rPr>
          <w:rFonts w:cs="Times New Roman"/>
          <w:i/>
        </w:rPr>
        <w:t xml:space="preserve">Dates: </w:t>
      </w:r>
      <w:r w:rsidRPr="00DA0084">
        <w:rPr>
          <w:rFonts w:cs="Times New Roman"/>
        </w:rPr>
        <w:t>TBD</w:t>
      </w:r>
    </w:p>
    <w:p w:rsidR="005C1C29" w:rsidRPr="00DA0084" w:rsidRDefault="005C1C29" w:rsidP="00313817">
      <w:pPr>
        <w:tabs>
          <w:tab w:val="left" w:pos="360"/>
        </w:tabs>
        <w:spacing w:after="0" w:line="240" w:lineRule="auto"/>
        <w:jc w:val="both"/>
        <w:rPr>
          <w:rFonts w:cs="Times New Roman"/>
        </w:rPr>
      </w:pPr>
      <w:r w:rsidRPr="00DA0084">
        <w:rPr>
          <w:rStyle w:val="Strong"/>
          <w:rFonts w:cs="Times New Roman"/>
          <w:b w:val="0"/>
          <w:i/>
        </w:rPr>
        <w:t>Tuition</w:t>
      </w:r>
      <w:r w:rsidRPr="00DA0084">
        <w:rPr>
          <w:rStyle w:val="Strong"/>
          <w:rFonts w:cs="Times New Roman"/>
          <w:b w:val="0"/>
        </w:rPr>
        <w:t xml:space="preserve">: </w:t>
      </w:r>
      <w:r w:rsidRPr="00DA0084">
        <w:rPr>
          <w:rFonts w:cs="Times New Roman"/>
        </w:rPr>
        <w:t>$3,700</w:t>
      </w:r>
    </w:p>
    <w:p w:rsidR="005C1C29" w:rsidRPr="00DA0084" w:rsidRDefault="005C1C29" w:rsidP="00313817">
      <w:pPr>
        <w:tabs>
          <w:tab w:val="left" w:pos="360"/>
        </w:tabs>
        <w:spacing w:after="0" w:line="240" w:lineRule="auto"/>
        <w:jc w:val="both"/>
        <w:rPr>
          <w:rFonts w:cs="Times New Roman"/>
        </w:rPr>
      </w:pPr>
      <w:r w:rsidRPr="00DA0084">
        <w:rPr>
          <w:rFonts w:cs="Times New Roman"/>
          <w:i/>
        </w:rPr>
        <w:t>Location</w:t>
      </w:r>
      <w:r w:rsidRPr="00DA0084">
        <w:rPr>
          <w:rFonts w:cs="Times New Roman"/>
        </w:rPr>
        <w:t>: The Rizzo Conference Center; Chapel Hill, North Carolina</w:t>
      </w:r>
    </w:p>
    <w:p w:rsidR="005C1C29" w:rsidRPr="00F44068" w:rsidRDefault="005C1C29" w:rsidP="00313817">
      <w:pPr>
        <w:tabs>
          <w:tab w:val="left" w:pos="360"/>
        </w:tabs>
        <w:spacing w:after="0" w:line="240" w:lineRule="auto"/>
        <w:jc w:val="both"/>
        <w:rPr>
          <w:rFonts w:cs="Times New Roman"/>
        </w:rPr>
      </w:pPr>
      <w:r w:rsidRPr="00F44068">
        <w:rPr>
          <w:rFonts w:cs="Times New Roman"/>
          <w:i/>
        </w:rPr>
        <w:t>Contact</w:t>
      </w:r>
      <w:r w:rsidRPr="00F44068">
        <w:rPr>
          <w:rFonts w:cs="Times New Roman"/>
        </w:rPr>
        <w:t xml:space="preserve">: </w:t>
      </w:r>
      <w:r>
        <w:rPr>
          <w:rFonts w:cs="Times New Roman"/>
        </w:rPr>
        <w:t>Phone 1-800-UNC-EXEC;</w:t>
      </w:r>
      <w:r w:rsidRPr="00F44068">
        <w:rPr>
          <w:rFonts w:cs="Times New Roman"/>
        </w:rPr>
        <w:t xml:space="preserve"> </w:t>
      </w:r>
      <w:r>
        <w:rPr>
          <w:rFonts w:cs="Times New Roman"/>
        </w:rPr>
        <w:t>E</w:t>
      </w:r>
      <w:r w:rsidRPr="00F44068">
        <w:rPr>
          <w:rFonts w:cs="Times New Roman"/>
        </w:rPr>
        <w:t xml:space="preserve">mail </w:t>
      </w:r>
      <w:hyperlink r:id="rId538" w:history="1">
        <w:r w:rsidRPr="00F44068">
          <w:rPr>
            <w:rStyle w:val="Hyperlink"/>
            <w:rFonts w:cs="Times New Roman"/>
          </w:rPr>
          <w:t>unc_exec@unc.edu</w:t>
        </w:r>
      </w:hyperlink>
    </w:p>
    <w:p w:rsidR="005C1C29" w:rsidRPr="00F44068" w:rsidRDefault="005C1C29" w:rsidP="00313817">
      <w:pPr>
        <w:tabs>
          <w:tab w:val="left" w:pos="360"/>
        </w:tabs>
        <w:spacing w:after="0" w:line="240" w:lineRule="auto"/>
        <w:jc w:val="both"/>
        <w:rPr>
          <w:rFonts w:cs="Times New Roman"/>
        </w:rPr>
      </w:pPr>
    </w:p>
    <w:p w:rsidR="005C1C29" w:rsidRPr="00A11F81" w:rsidRDefault="00994646" w:rsidP="00313817">
      <w:pPr>
        <w:pStyle w:val="NoSpacing"/>
        <w:tabs>
          <w:tab w:val="left" w:pos="360"/>
        </w:tabs>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pPr>
    </w:p>
    <w:p w:rsidR="005C1C29" w:rsidRDefault="005C1C29" w:rsidP="00313817">
      <w:pPr>
        <w:pStyle w:val="Heading3"/>
        <w:tabs>
          <w:tab w:val="left" w:pos="360"/>
        </w:tabs>
        <w:ind w:left="0"/>
      </w:pPr>
      <w:bookmarkStart w:id="1327" w:name="_Toc361823919"/>
      <w:r>
        <w:t>Developing Leadership Presence</w:t>
      </w:r>
      <w:bookmarkEnd w:id="1327"/>
    </w:p>
    <w:p w:rsidR="005C1C29" w:rsidRPr="00DA0084" w:rsidRDefault="005C1C29" w:rsidP="00313817">
      <w:pPr>
        <w:shd w:val="clear" w:color="auto" w:fill="FFFFFF"/>
        <w:tabs>
          <w:tab w:val="left" w:pos="360"/>
        </w:tabs>
        <w:spacing w:line="240" w:lineRule="auto"/>
        <w:rPr>
          <w:rFonts w:eastAsia="Times New Roman" w:cs="Times New Roman"/>
          <w:color w:val="333333"/>
        </w:rPr>
      </w:pPr>
      <w:r w:rsidRPr="00DA0084">
        <w:rPr>
          <w:rFonts w:eastAsia="Times New Roman" w:cs="Times New Roman"/>
          <w:color w:val="333333"/>
        </w:rPr>
        <w:t>Confidence. Vision. Integrity. Courage. Perseverance.  These are some of the traits that successful leaders possess.  While knowledge and experience are critical to success in business, truly gifted leaders are recognized through their words and actions. Leaders must have a highly developed self-awareness, and they must also connect with others in a meaningful and authentic way.  These characteristics embody true “leadership presence,” and leaders can learn and put into practice these important communication attributes.    Leadership presence is, in part, a projection of values and conviction, and it requires honesty, trust, and confidence. How leaders look and sound has a profound impact on the image they project, and this image can either strengthen or weaken their ability to inspire and motivate an audience.  In this “Developing Leadership Presence” program, you'll have the opportunity to explore, develop, and refine your leadership presence so that you can lead more effectively in your organization.</w:t>
      </w:r>
      <w:r>
        <w:rPr>
          <w:rFonts w:eastAsia="Times New Roman" w:cs="Times New Roman"/>
          <w:color w:val="333333"/>
        </w:rPr>
        <w:t xml:space="preserve"> For more information, </w:t>
      </w:r>
      <w:hyperlink r:id="rId539" w:history="1">
        <w:r w:rsidRPr="006B7040">
          <w:rPr>
            <w:rStyle w:val="Hyperlink"/>
            <w:rFonts w:cs="Times New Roman"/>
          </w:rPr>
          <w:t>click here.</w:t>
        </w:r>
      </w:hyperlink>
    </w:p>
    <w:p w:rsidR="005C1C29" w:rsidRPr="00DA0084" w:rsidRDefault="005C1C29" w:rsidP="00313817">
      <w:pPr>
        <w:tabs>
          <w:tab w:val="left" w:pos="360"/>
        </w:tabs>
        <w:spacing w:after="0" w:line="240" w:lineRule="auto"/>
        <w:jc w:val="both"/>
        <w:rPr>
          <w:rFonts w:cs="Times New Roman"/>
        </w:rPr>
      </w:pPr>
      <w:r w:rsidRPr="00DA0084">
        <w:rPr>
          <w:rFonts w:cs="Times New Roman"/>
          <w:i/>
        </w:rPr>
        <w:t xml:space="preserve">Dates: </w:t>
      </w:r>
      <w:r>
        <w:rPr>
          <w:rFonts w:cs="Times New Roman"/>
        </w:rPr>
        <w:t>TBA</w:t>
      </w:r>
    </w:p>
    <w:p w:rsidR="005C1C29" w:rsidRPr="00DA0084" w:rsidRDefault="005C1C29" w:rsidP="00313817">
      <w:pPr>
        <w:tabs>
          <w:tab w:val="left" w:pos="360"/>
        </w:tabs>
        <w:spacing w:after="0" w:line="240" w:lineRule="auto"/>
        <w:jc w:val="both"/>
        <w:rPr>
          <w:rFonts w:cs="Times New Roman"/>
        </w:rPr>
      </w:pPr>
      <w:r w:rsidRPr="00DA0084">
        <w:rPr>
          <w:rStyle w:val="Strong"/>
          <w:rFonts w:cs="Times New Roman"/>
          <w:b w:val="0"/>
          <w:i/>
        </w:rPr>
        <w:t>Tuition</w:t>
      </w:r>
      <w:r w:rsidRPr="00DA0084">
        <w:rPr>
          <w:rStyle w:val="Strong"/>
          <w:rFonts w:cs="Times New Roman"/>
          <w:b w:val="0"/>
        </w:rPr>
        <w:t xml:space="preserve">: </w:t>
      </w:r>
      <w:r w:rsidRPr="00DA0084">
        <w:rPr>
          <w:rFonts w:cs="Times New Roman"/>
        </w:rPr>
        <w:t>$2,700</w:t>
      </w:r>
    </w:p>
    <w:p w:rsidR="005C1C29" w:rsidRPr="00DA0084" w:rsidRDefault="005C1C29" w:rsidP="00313817">
      <w:pPr>
        <w:tabs>
          <w:tab w:val="left" w:pos="360"/>
        </w:tabs>
        <w:spacing w:after="0" w:line="240" w:lineRule="auto"/>
        <w:jc w:val="both"/>
        <w:rPr>
          <w:rFonts w:cs="Times New Roman"/>
        </w:rPr>
      </w:pPr>
      <w:r w:rsidRPr="00DA0084">
        <w:rPr>
          <w:rFonts w:cs="Times New Roman"/>
          <w:i/>
        </w:rPr>
        <w:t>Location</w:t>
      </w:r>
      <w:r w:rsidRPr="00DA0084">
        <w:rPr>
          <w:rFonts w:cs="Times New Roman"/>
        </w:rPr>
        <w:t>: The Rizzo Conference Center; Chapel Hill, North Carolina</w:t>
      </w:r>
    </w:p>
    <w:p w:rsidR="005C1C29" w:rsidRPr="00F44068" w:rsidRDefault="005C1C29" w:rsidP="00313817">
      <w:pPr>
        <w:tabs>
          <w:tab w:val="left" w:pos="360"/>
        </w:tabs>
        <w:spacing w:after="0" w:line="240" w:lineRule="auto"/>
        <w:jc w:val="both"/>
        <w:rPr>
          <w:rFonts w:cs="Times New Roman"/>
        </w:rPr>
      </w:pPr>
      <w:r w:rsidRPr="00F44068">
        <w:rPr>
          <w:rFonts w:cs="Times New Roman"/>
          <w:i/>
        </w:rPr>
        <w:t>Contact</w:t>
      </w:r>
      <w:r w:rsidRPr="00F44068">
        <w:rPr>
          <w:rFonts w:cs="Times New Roman"/>
        </w:rPr>
        <w:t xml:space="preserve">: </w:t>
      </w:r>
      <w:r>
        <w:rPr>
          <w:rFonts w:cs="Times New Roman"/>
        </w:rPr>
        <w:t>Phone 1-800-UNC-EXEC;</w:t>
      </w:r>
      <w:r w:rsidRPr="00F44068">
        <w:rPr>
          <w:rFonts w:cs="Times New Roman"/>
        </w:rPr>
        <w:t xml:space="preserve"> </w:t>
      </w:r>
      <w:r>
        <w:rPr>
          <w:rFonts w:cs="Times New Roman"/>
        </w:rPr>
        <w:t>E</w:t>
      </w:r>
      <w:r w:rsidRPr="00F44068">
        <w:rPr>
          <w:rFonts w:cs="Times New Roman"/>
        </w:rPr>
        <w:t xml:space="preserve">mail </w:t>
      </w:r>
      <w:hyperlink r:id="rId540" w:history="1">
        <w:r w:rsidRPr="00F44068">
          <w:rPr>
            <w:rStyle w:val="Hyperlink"/>
            <w:rFonts w:cs="Times New Roman"/>
          </w:rPr>
          <w:t>unc_exec@unc.edu</w:t>
        </w:r>
      </w:hyperlink>
    </w:p>
    <w:p w:rsidR="005C1C29" w:rsidRDefault="005C1C29" w:rsidP="00313817">
      <w:pPr>
        <w:tabs>
          <w:tab w:val="left" w:pos="360"/>
        </w:tabs>
        <w:spacing w:after="0" w:line="240" w:lineRule="auto"/>
        <w:jc w:val="both"/>
        <w:rPr>
          <w:rFonts w:cs="Times New Roman"/>
          <w:b/>
        </w:rPr>
      </w:pPr>
    </w:p>
    <w:p w:rsidR="005C1C29" w:rsidRPr="00A11F81" w:rsidRDefault="00994646" w:rsidP="00313817">
      <w:pPr>
        <w:pStyle w:val="NoSpacing"/>
        <w:tabs>
          <w:tab w:val="left" w:pos="360"/>
        </w:tabs>
        <w:rPr>
          <w:rFonts w:cs="Times New Roman"/>
          <w:b/>
        </w:rPr>
      </w:pPr>
      <w:hyperlink w:anchor="_Table_of_Contents:" w:history="1">
        <w:r w:rsidR="005C1C29" w:rsidRPr="00A11F81">
          <w:rPr>
            <w:rStyle w:val="Hyperlink"/>
            <w:rFonts w:cs="Times New Roman"/>
            <w:b/>
          </w:rPr>
          <w:t>Table of Contents</w:t>
        </w:r>
      </w:hyperlink>
    </w:p>
    <w:p w:rsidR="005C1C29" w:rsidRPr="00854D18" w:rsidRDefault="005C1C29" w:rsidP="00313817">
      <w:pPr>
        <w:tabs>
          <w:tab w:val="left" w:pos="360"/>
        </w:tabs>
      </w:pPr>
    </w:p>
    <w:p w:rsidR="005C1C29" w:rsidRPr="00A11F81" w:rsidRDefault="005C1C29" w:rsidP="00313817">
      <w:pPr>
        <w:pStyle w:val="Heading2"/>
        <w:tabs>
          <w:tab w:val="left" w:pos="360"/>
        </w:tabs>
        <w:ind w:left="0"/>
      </w:pPr>
      <w:bookmarkStart w:id="1328" w:name="_Toc361823920"/>
      <w:r w:rsidRPr="00A11F81">
        <w:t>University of Northern Iowa</w:t>
      </w:r>
      <w:bookmarkEnd w:id="1324"/>
      <w:bookmarkEnd w:id="1325"/>
      <w:bookmarkEnd w:id="1326"/>
      <w:bookmarkEnd w:id="1328"/>
      <w:r w:rsidRPr="00A11F81">
        <w:t xml:space="preserve"> </w:t>
      </w:r>
      <w:bookmarkStart w:id="1329" w:name="UNorthernIowahowtomanagenestsofneg"/>
      <w:bookmarkEnd w:id="1315"/>
    </w:p>
    <w:p w:rsidR="005C1C29" w:rsidRPr="00A11F81" w:rsidRDefault="005C1C29" w:rsidP="00313817">
      <w:pPr>
        <w:pStyle w:val="Heading3"/>
        <w:tabs>
          <w:tab w:val="left" w:pos="360"/>
        </w:tabs>
        <w:ind w:left="0"/>
      </w:pPr>
      <w:bookmarkStart w:id="1330" w:name="_Toc329950317"/>
      <w:bookmarkStart w:id="1331" w:name="_Toc330199198"/>
      <w:bookmarkStart w:id="1332" w:name="_Toc337109063"/>
      <w:bookmarkStart w:id="1333" w:name="_Toc361823921"/>
      <w:r w:rsidRPr="00A11F81">
        <w:t>Fierce Conversations</w:t>
      </w:r>
      <w:bookmarkEnd w:id="1330"/>
      <w:bookmarkEnd w:id="1331"/>
      <w:bookmarkEnd w:id="1332"/>
      <w:bookmarkEnd w:id="1333"/>
    </w:p>
    <w:p w:rsidR="005C1C29" w:rsidRPr="00DA0084" w:rsidRDefault="005C1C29" w:rsidP="00313817">
      <w:pPr>
        <w:tabs>
          <w:tab w:val="left" w:pos="360"/>
        </w:tabs>
        <w:spacing w:after="0" w:line="240" w:lineRule="auto"/>
        <w:rPr>
          <w:rFonts w:eastAsia="Calibri" w:cs="Times New Roman"/>
        </w:rPr>
      </w:pPr>
    </w:p>
    <w:p w:rsidR="005C1C29" w:rsidRPr="00DA0084" w:rsidRDefault="005C1C29" w:rsidP="00313817">
      <w:pPr>
        <w:tabs>
          <w:tab w:val="left" w:pos="360"/>
        </w:tabs>
        <w:spacing w:after="0" w:line="240" w:lineRule="auto"/>
        <w:rPr>
          <w:rFonts w:eastAsia="Calibri" w:cs="Times New Roman"/>
        </w:rPr>
      </w:pPr>
      <w:r w:rsidRPr="00DA0084">
        <w:rPr>
          <w:rFonts w:eastAsia="Calibri" w:cs="Times New Roman"/>
        </w:rPr>
        <w:t>What gets talked about in an organization and how it gets talked about determines what will happen. Or won’t.  Based on the principles of Susan Scott’s best-seller, “Fierce Conversations: Achieving Success at Work and in Life, One Conversation at a Time” this foundational, hands-on training program will introduce you to transformational ideas and principle that will shift your basic understanding of conversations and the power they hold in leadership, relationships and results.  You’ll learn to master team conversations, coaching conversations, delegation conversations and confrontation conversations – all essential to your individual and collective success.</w:t>
      </w:r>
      <w:r>
        <w:rPr>
          <w:rFonts w:eastAsia="Calibri" w:cs="Times New Roman"/>
        </w:rPr>
        <w:t xml:space="preserve"> For more information, </w:t>
      </w:r>
      <w:hyperlink r:id="rId541"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eastAsia="Calibri" w:cs="Times New Roman"/>
        </w:rPr>
      </w:pPr>
    </w:p>
    <w:p w:rsidR="005C1C29" w:rsidRPr="00DA0084" w:rsidRDefault="005C1C29" w:rsidP="00313817">
      <w:pPr>
        <w:tabs>
          <w:tab w:val="left" w:pos="360"/>
        </w:tabs>
        <w:spacing w:after="0" w:line="240" w:lineRule="auto"/>
        <w:rPr>
          <w:rFonts w:cs="Times New Roman"/>
          <w:i/>
        </w:rPr>
      </w:pPr>
      <w:r w:rsidRPr="00B25FE6">
        <w:rPr>
          <w:rFonts w:eastAsia="Calibri" w:cs="Times New Roman"/>
          <w:i/>
        </w:rPr>
        <w:t>Dates:</w:t>
      </w:r>
      <w:r w:rsidRPr="00DA0084">
        <w:rPr>
          <w:rFonts w:eastAsia="Calibri" w:cs="Times New Roman"/>
        </w:rPr>
        <w:t xml:space="preserve">  </w:t>
      </w:r>
      <w:r>
        <w:rPr>
          <w:rFonts w:eastAsia="Calibri" w:cs="Times New Roman"/>
        </w:rPr>
        <w:t>July 26-27, 2013</w:t>
      </w:r>
    </w:p>
    <w:p w:rsidR="005C1C29" w:rsidRDefault="005C1C29" w:rsidP="00313817">
      <w:pPr>
        <w:tabs>
          <w:tab w:val="left" w:pos="360"/>
        </w:tabs>
        <w:spacing w:after="0" w:line="240" w:lineRule="auto"/>
        <w:rPr>
          <w:rFonts w:eastAsia="Calibri" w:cs="Times New Roman"/>
        </w:rPr>
      </w:pPr>
      <w:r w:rsidRPr="00DA0084">
        <w:rPr>
          <w:rFonts w:cs="Times New Roman"/>
          <w:i/>
        </w:rPr>
        <w:t>Fee</w:t>
      </w:r>
      <w:r w:rsidRPr="00DA0084">
        <w:rPr>
          <w:rFonts w:cs="Times New Roman"/>
        </w:rPr>
        <w:t xml:space="preserve">: </w:t>
      </w:r>
      <w:r w:rsidRPr="00DA0084">
        <w:rPr>
          <w:rFonts w:eastAsia="Calibri" w:cs="Times New Roman"/>
        </w:rPr>
        <w:t>$</w:t>
      </w:r>
      <w:r>
        <w:rPr>
          <w:rFonts w:eastAsia="Calibri" w:cs="Times New Roman"/>
        </w:rPr>
        <w:t>79</w:t>
      </w:r>
      <w:r w:rsidRPr="00DA0084">
        <w:rPr>
          <w:rFonts w:eastAsia="Calibri" w:cs="Times New Roman"/>
        </w:rPr>
        <w:t>9 per person</w:t>
      </w:r>
    </w:p>
    <w:p w:rsidR="005C1C29" w:rsidRPr="00F44068" w:rsidRDefault="005C1C29" w:rsidP="00313817">
      <w:pPr>
        <w:tabs>
          <w:tab w:val="left" w:pos="360"/>
        </w:tabs>
        <w:spacing w:after="0" w:line="240" w:lineRule="auto"/>
        <w:rPr>
          <w:rFonts w:cs="Times New Roman"/>
          <w:color w:val="000000"/>
        </w:rPr>
      </w:pPr>
      <w:r w:rsidRPr="00F44068">
        <w:rPr>
          <w:rFonts w:eastAsia="Calibri" w:cs="Times New Roman"/>
          <w:i/>
        </w:rPr>
        <w:t>Contact Number:</w:t>
      </w:r>
      <w:r w:rsidRPr="00F44068">
        <w:rPr>
          <w:rFonts w:eastAsia="Calibri" w:cs="Times New Roman"/>
        </w:rPr>
        <w:t xml:space="preserve"> Phone </w:t>
      </w:r>
      <w:r w:rsidRPr="00F44068">
        <w:rPr>
          <w:rFonts w:cs="Times New Roman"/>
        </w:rPr>
        <w:t xml:space="preserve">319-273-5851 </w:t>
      </w:r>
      <w:r w:rsidRPr="00F44068">
        <w:rPr>
          <w:rFonts w:cs="Times New Roman"/>
          <w:color w:val="000000"/>
        </w:rPr>
        <w:t xml:space="preserve">or Email </w:t>
      </w:r>
      <w:hyperlink r:id="rId542" w:history="1">
        <w:r w:rsidRPr="00F44068">
          <w:rPr>
            <w:rStyle w:val="Hyperlink"/>
            <w:rFonts w:cs="Times New Roman"/>
          </w:rPr>
          <w:t>execdev@uni.edu</w:t>
        </w:r>
      </w:hyperlink>
    </w:p>
    <w:p w:rsidR="005C1C29" w:rsidRPr="00A11F81" w:rsidRDefault="005C1C29" w:rsidP="00313817">
      <w:pPr>
        <w:tabs>
          <w:tab w:val="left" w:pos="360"/>
        </w:tabs>
        <w:spacing w:after="0"/>
        <w:rPr>
          <w:rFonts w:cs="Times New Roman"/>
          <w:b/>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p>
    <w:p w:rsidR="005C1C29" w:rsidRPr="00A11F81" w:rsidRDefault="005C1C29" w:rsidP="00313817">
      <w:pPr>
        <w:pStyle w:val="Heading3"/>
        <w:tabs>
          <w:tab w:val="left" w:pos="360"/>
        </w:tabs>
        <w:ind w:left="0"/>
      </w:pPr>
      <w:bookmarkStart w:id="1334" w:name="_Toc329950318"/>
      <w:bookmarkStart w:id="1335" w:name="_Toc330199199"/>
      <w:bookmarkStart w:id="1336" w:name="_Toc337109064"/>
      <w:bookmarkStart w:id="1337" w:name="_Toc361823922"/>
      <w:r w:rsidRPr="00A11F81">
        <w:t>How to Manage Nests of Negativity</w:t>
      </w:r>
      <w:bookmarkEnd w:id="1334"/>
      <w:bookmarkEnd w:id="1335"/>
      <w:bookmarkEnd w:id="1336"/>
      <w:bookmarkEnd w:id="1337"/>
    </w:p>
    <w:bookmarkEnd w:id="1329"/>
    <w:p w:rsidR="005C1C29" w:rsidRPr="00DA0084" w:rsidRDefault="005C1C29" w:rsidP="00313817">
      <w:pPr>
        <w:tabs>
          <w:tab w:val="left" w:pos="360"/>
        </w:tabs>
        <w:spacing w:after="0" w:line="240" w:lineRule="auto"/>
        <w:rPr>
          <w:rFonts w:cs="Times New Roman"/>
        </w:rPr>
      </w:pPr>
      <w:r w:rsidRPr="00DA0084">
        <w:rPr>
          <w:rFonts w:cs="Times New Roman"/>
        </w:rPr>
        <w:t>It happens in all organizations-gossiping, complaining and finger pointing. Learn how to identify and confront employees who are never satisfied and vicious with their words and accusations. Also, discover how to read employees' nonverbal communication and handle saboteurs before they infect the rest of the team.</w:t>
      </w:r>
      <w:r>
        <w:rPr>
          <w:rFonts w:cs="Times New Roman"/>
        </w:rPr>
        <w:t xml:space="preserve"> For more information, </w:t>
      </w:r>
      <w:hyperlink r:id="rId543" w:history="1">
        <w:r w:rsidRPr="006B7040">
          <w:rPr>
            <w:rStyle w:val="Hyperlink"/>
            <w:rFonts w:cs="Times New Roman"/>
          </w:rPr>
          <w:t>click here.</w:t>
        </w:r>
        <w:r>
          <w:rPr>
            <w:rStyle w:val="Hyperlink"/>
            <w:rFonts w:cs="Times New Roman"/>
          </w:rPr>
          <w:t xml:space="preserve"> </w:t>
        </w:r>
      </w:hyperlink>
      <w:r>
        <w:rPr>
          <w:rFonts w:cs="Times New Roman"/>
        </w:rPr>
        <w:t xml:space="preserve"> </w:t>
      </w:r>
    </w:p>
    <w:p w:rsidR="005C1C29" w:rsidRPr="00DA0084" w:rsidRDefault="005C1C29" w:rsidP="00313817">
      <w:pPr>
        <w:tabs>
          <w:tab w:val="left" w:pos="360"/>
        </w:tabs>
        <w:spacing w:after="0" w:line="240" w:lineRule="auto"/>
        <w:rPr>
          <w:rFonts w:cs="Times New Roman"/>
          <w:i/>
        </w:rPr>
      </w:pP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Date: </w:t>
      </w:r>
      <w:r>
        <w:rPr>
          <w:rFonts w:cs="Times New Roman"/>
        </w:rPr>
        <w:t>September 19, 2013</w:t>
      </w:r>
    </w:p>
    <w:p w:rsidR="005C1C29" w:rsidRPr="00445F69" w:rsidRDefault="005C1C29" w:rsidP="00313817">
      <w:pPr>
        <w:tabs>
          <w:tab w:val="left" w:pos="360"/>
        </w:tabs>
        <w:spacing w:after="0" w:line="240" w:lineRule="auto"/>
        <w:rPr>
          <w:rFonts w:cs="Times New Roman"/>
        </w:rPr>
      </w:pPr>
      <w:r>
        <w:rPr>
          <w:rFonts w:cs="Times New Roman"/>
          <w:i/>
        </w:rPr>
        <w:t xml:space="preserve">Location: </w:t>
      </w:r>
      <w:r>
        <w:rPr>
          <w:rFonts w:cs="Times New Roman"/>
        </w:rPr>
        <w:t xml:space="preserve">UNI campus </w:t>
      </w:r>
    </w:p>
    <w:p w:rsidR="005C1C29" w:rsidRDefault="005C1C29" w:rsidP="00313817">
      <w:pPr>
        <w:tabs>
          <w:tab w:val="left" w:pos="360"/>
        </w:tabs>
        <w:spacing w:after="0" w:line="240" w:lineRule="auto"/>
        <w:rPr>
          <w:rFonts w:cs="Times New Roman"/>
        </w:rPr>
      </w:pPr>
      <w:r w:rsidRPr="00DA0084">
        <w:rPr>
          <w:rFonts w:cs="Times New Roman"/>
          <w:i/>
        </w:rPr>
        <w:t xml:space="preserve">Fee: </w:t>
      </w:r>
      <w:r w:rsidRPr="00445F69">
        <w:rPr>
          <w:rFonts w:cs="Times New Roman"/>
        </w:rPr>
        <w:t>$249</w:t>
      </w:r>
    </w:p>
    <w:p w:rsidR="005C1C29" w:rsidRPr="00F44068" w:rsidRDefault="005C1C29" w:rsidP="00313817">
      <w:pPr>
        <w:tabs>
          <w:tab w:val="left" w:pos="360"/>
        </w:tabs>
        <w:spacing w:after="0" w:line="240" w:lineRule="auto"/>
        <w:rPr>
          <w:rFonts w:cs="Times New Roman"/>
          <w:color w:val="000000"/>
        </w:rPr>
      </w:pPr>
      <w:r w:rsidRPr="00F44068">
        <w:rPr>
          <w:rFonts w:eastAsia="Calibri" w:cs="Times New Roman"/>
          <w:i/>
        </w:rPr>
        <w:t>Contact Number:</w:t>
      </w:r>
      <w:r w:rsidRPr="00F44068">
        <w:rPr>
          <w:rFonts w:eastAsia="Calibri" w:cs="Times New Roman"/>
        </w:rPr>
        <w:t xml:space="preserve"> Phone </w:t>
      </w:r>
      <w:r w:rsidRPr="00F44068">
        <w:rPr>
          <w:rFonts w:cs="Times New Roman"/>
        </w:rPr>
        <w:t xml:space="preserve">319-273-5851 </w:t>
      </w:r>
      <w:r w:rsidRPr="00F44068">
        <w:rPr>
          <w:rFonts w:cs="Times New Roman"/>
          <w:color w:val="000000"/>
        </w:rPr>
        <w:t xml:space="preserve">or Email </w:t>
      </w:r>
      <w:hyperlink r:id="rId544" w:history="1">
        <w:r w:rsidRPr="00F44068">
          <w:rPr>
            <w:rStyle w:val="Hyperlink"/>
            <w:rFonts w:cs="Times New Roman"/>
          </w:rPr>
          <w:t>execdev@uni.edu</w:t>
        </w:r>
      </w:hyperlink>
    </w:p>
    <w:p w:rsidR="005C1C29" w:rsidRDefault="005C1C29" w:rsidP="00313817">
      <w:pPr>
        <w:tabs>
          <w:tab w:val="left" w:pos="360"/>
        </w:tabs>
        <w:spacing w:after="0"/>
        <w:rPr>
          <w:rFonts w:cs="Times New Roman"/>
          <w:b/>
        </w:rPr>
      </w:pPr>
    </w:p>
    <w:bookmarkStart w:id="1338" w:name="UNorthernIowamanagingpeoplethroughchange"/>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"uofnortherniowaecq2" </w:instrText>
      </w:r>
      <w:r w:rsidRPr="00A11F81">
        <w:rPr>
          <w:rFonts w:cs="Times New Roman"/>
          <w:b/>
        </w:rP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339" w:name="_Toc329950319"/>
      <w:bookmarkStart w:id="1340" w:name="_Toc330199200"/>
      <w:bookmarkStart w:id="1341" w:name="_Toc337109065"/>
      <w:bookmarkStart w:id="1342" w:name="_Toc361823923"/>
      <w:r w:rsidRPr="00A11F81">
        <w:t>Six Steps and Eight Behaviors to Resolving Conflict</w:t>
      </w:r>
      <w:bookmarkEnd w:id="1339"/>
      <w:bookmarkEnd w:id="1340"/>
      <w:bookmarkEnd w:id="1341"/>
      <w:bookmarkEnd w:id="1342"/>
    </w:p>
    <w:bookmarkEnd w:id="1338"/>
    <w:p w:rsidR="005C1C29" w:rsidRPr="0002111E" w:rsidRDefault="005C1C29" w:rsidP="00313817">
      <w:pPr>
        <w:pStyle w:val="NoSpacing"/>
        <w:tabs>
          <w:tab w:val="left" w:pos="360"/>
        </w:tabs>
        <w:rPr>
          <w:rFonts w:cs="Times New Roman"/>
        </w:rPr>
      </w:pPr>
      <w:r w:rsidRPr="00DA0084">
        <w:rPr>
          <w:rFonts w:cs="Times New Roman"/>
        </w:rPr>
        <w:t>The value of conflict is that it can propel an organization to greatness. By taking a different perspective to conflict you can improve your relationships and morale, accomplish more work, limit negativity, and achieve more success.</w:t>
      </w:r>
      <w:r>
        <w:rPr>
          <w:rFonts w:cs="Times New Roman"/>
        </w:rPr>
        <w:t xml:space="preserve"> For more information, </w:t>
      </w:r>
      <w:hyperlink r:id="rId545" w:history="1">
        <w:r w:rsidRPr="006B7040">
          <w:rPr>
            <w:rStyle w:val="Hyperlink"/>
            <w:rFonts w:cs="Times New Roman"/>
          </w:rPr>
          <w:t>click here.</w:t>
        </w:r>
      </w:hyperlink>
    </w:p>
    <w:p w:rsidR="005C1C29" w:rsidRDefault="005C1C29" w:rsidP="00313817">
      <w:pPr>
        <w:pStyle w:val="NoSpacing"/>
        <w:tabs>
          <w:tab w:val="left" w:pos="360"/>
        </w:tabs>
        <w:rPr>
          <w:rFonts w:cs="Times New Roman"/>
          <w:i/>
        </w:rPr>
      </w:pPr>
    </w:p>
    <w:p w:rsidR="005C1C29" w:rsidRDefault="005C1C29" w:rsidP="00313817">
      <w:pPr>
        <w:pStyle w:val="NoSpacing"/>
        <w:tabs>
          <w:tab w:val="left" w:pos="360"/>
        </w:tabs>
        <w:rPr>
          <w:rFonts w:cs="Times New Roman"/>
        </w:rPr>
      </w:pPr>
      <w:r w:rsidRPr="00DA0084">
        <w:rPr>
          <w:rFonts w:cs="Times New Roman"/>
          <w:i/>
        </w:rPr>
        <w:t>Date</w:t>
      </w:r>
      <w:r w:rsidRPr="00DA0084">
        <w:rPr>
          <w:rFonts w:cs="Times New Roman"/>
        </w:rPr>
        <w:t xml:space="preserve">: </w:t>
      </w:r>
      <w:r>
        <w:rPr>
          <w:rFonts w:cs="Times New Roman"/>
        </w:rPr>
        <w:t>November 2, 2013</w:t>
      </w:r>
    </w:p>
    <w:p w:rsidR="005C1C29" w:rsidRPr="0002111E" w:rsidRDefault="005C1C29" w:rsidP="00313817">
      <w:pPr>
        <w:pStyle w:val="NoSpacing"/>
        <w:tabs>
          <w:tab w:val="left" w:pos="360"/>
        </w:tabs>
        <w:rPr>
          <w:rFonts w:cs="Times New Roman"/>
        </w:rPr>
      </w:pPr>
      <w:r>
        <w:rPr>
          <w:rFonts w:cs="Times New Roman"/>
          <w:i/>
        </w:rPr>
        <w:t>Location:</w:t>
      </w:r>
      <w:r>
        <w:rPr>
          <w:rFonts w:cs="Times New Roman"/>
        </w:rPr>
        <w:t xml:space="preserve"> UNI campus </w:t>
      </w:r>
    </w:p>
    <w:p w:rsidR="005C1C29" w:rsidRPr="00DA0084" w:rsidRDefault="005C1C29" w:rsidP="00313817">
      <w:pPr>
        <w:pStyle w:val="NoSpacing"/>
        <w:tabs>
          <w:tab w:val="left" w:pos="360"/>
        </w:tabs>
        <w:rPr>
          <w:rFonts w:cs="Times New Roman"/>
        </w:rPr>
      </w:pPr>
      <w:r w:rsidRPr="00DA0084">
        <w:rPr>
          <w:rFonts w:cs="Times New Roman"/>
          <w:i/>
        </w:rPr>
        <w:t>Fee</w:t>
      </w:r>
      <w:r w:rsidRPr="00DA0084">
        <w:rPr>
          <w:rFonts w:cs="Times New Roman"/>
        </w:rPr>
        <w:t>: $249</w:t>
      </w:r>
    </w:p>
    <w:p w:rsidR="005C1C29" w:rsidRPr="00F44068" w:rsidRDefault="005C1C29" w:rsidP="00313817">
      <w:pPr>
        <w:tabs>
          <w:tab w:val="left" w:pos="360"/>
        </w:tabs>
        <w:spacing w:after="0" w:line="240" w:lineRule="auto"/>
        <w:rPr>
          <w:rFonts w:cs="Times New Roman"/>
          <w:color w:val="000000"/>
        </w:rPr>
      </w:pPr>
      <w:r w:rsidRPr="00F44068">
        <w:rPr>
          <w:rFonts w:eastAsia="Calibri" w:cs="Times New Roman"/>
          <w:i/>
        </w:rPr>
        <w:t>Contact Number:</w:t>
      </w:r>
      <w:r w:rsidRPr="00F44068">
        <w:rPr>
          <w:rFonts w:eastAsia="Calibri" w:cs="Times New Roman"/>
        </w:rPr>
        <w:t xml:space="preserve"> Phone </w:t>
      </w:r>
      <w:r w:rsidRPr="00F44068">
        <w:rPr>
          <w:rFonts w:cs="Times New Roman"/>
        </w:rPr>
        <w:t xml:space="preserve">319-273-5851 </w:t>
      </w:r>
      <w:r w:rsidRPr="00F44068">
        <w:rPr>
          <w:rFonts w:cs="Times New Roman"/>
          <w:color w:val="000000"/>
        </w:rPr>
        <w:t xml:space="preserve">or Email </w:t>
      </w:r>
      <w:hyperlink r:id="rId546" w:history="1">
        <w:r w:rsidRPr="00F44068">
          <w:rPr>
            <w:rStyle w:val="Hyperlink"/>
            <w:rFonts w:cs="Times New Roman"/>
          </w:rPr>
          <w:t>execdev@uni.edu</w:t>
        </w:r>
      </w:hyperlink>
    </w:p>
    <w:p w:rsidR="005C1C29" w:rsidRPr="00DA0084"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"uofnortherniowaecq2"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bookmarkStart w:id="1343" w:name="TwoURichmond"/>
    </w:p>
    <w:p w:rsidR="005C1C29" w:rsidRPr="00A11F81" w:rsidRDefault="005C1C29" w:rsidP="00313817">
      <w:pPr>
        <w:pStyle w:val="Heading2"/>
        <w:tabs>
          <w:tab w:val="left" w:pos="360"/>
        </w:tabs>
        <w:ind w:left="0"/>
      </w:pPr>
      <w:bookmarkStart w:id="1344" w:name="_Toc329950320"/>
      <w:bookmarkStart w:id="1345" w:name="_Toc330199201"/>
      <w:bookmarkStart w:id="1346" w:name="_Toc337109066"/>
      <w:bookmarkStart w:id="1347" w:name="_Toc361823924"/>
      <w:r w:rsidRPr="00A11F81">
        <w:t>University of Richmond</w:t>
      </w:r>
      <w:bookmarkEnd w:id="1344"/>
      <w:bookmarkEnd w:id="1345"/>
      <w:bookmarkEnd w:id="1346"/>
      <w:bookmarkEnd w:id="1347"/>
      <w:r w:rsidRPr="00A11F81">
        <w:t xml:space="preserve"> </w:t>
      </w:r>
    </w:p>
    <w:p w:rsidR="005C1C29" w:rsidRPr="00A11F81" w:rsidRDefault="005C1C29" w:rsidP="00313817">
      <w:pPr>
        <w:pStyle w:val="Heading3"/>
        <w:tabs>
          <w:tab w:val="left" w:pos="360"/>
        </w:tabs>
        <w:ind w:left="0"/>
      </w:pPr>
      <w:bookmarkStart w:id="1348" w:name="_Toc329950170"/>
      <w:bookmarkStart w:id="1349" w:name="_Toc330199050"/>
      <w:bookmarkStart w:id="1350" w:name="_Toc337108903"/>
      <w:bookmarkStart w:id="1351" w:name="_Toc361823925"/>
      <w:bookmarkStart w:id="1352" w:name="Richmondinsipirationalleader"/>
      <w:bookmarkEnd w:id="1343"/>
      <w:r w:rsidRPr="00A11F81">
        <w:t xml:space="preserve">Management </w:t>
      </w:r>
      <w:r>
        <w:t>Skills for Leaders</w:t>
      </w:r>
      <w:bookmarkEnd w:id="1348"/>
      <w:bookmarkEnd w:id="1349"/>
      <w:bookmarkEnd w:id="1350"/>
      <w:bookmarkEnd w:id="1351"/>
    </w:p>
    <w:p w:rsidR="005C1C29" w:rsidRPr="001E1235" w:rsidRDefault="005C1C29" w:rsidP="00313817">
      <w:pPr>
        <w:shd w:val="clear" w:color="auto" w:fill="FFFFFF"/>
        <w:tabs>
          <w:tab w:val="left" w:pos="360"/>
        </w:tabs>
        <w:spacing w:after="0" w:line="240" w:lineRule="auto"/>
        <w:rPr>
          <w:rFonts w:cs="Times New Roman"/>
        </w:rPr>
      </w:pPr>
      <w:r w:rsidRPr="00DA0084">
        <w:rPr>
          <w:rFonts w:eastAsia="Times New Roman" w:cs="Times New Roman"/>
        </w:rPr>
        <w:t xml:space="preserve">Leaders are faced with the on-going challenge of ensuring work output and employee </w:t>
      </w:r>
      <w:r w:rsidR="004C179A" w:rsidRPr="00DA0084">
        <w:rPr>
          <w:rFonts w:eastAsia="Times New Roman" w:cs="Times New Roman"/>
        </w:rPr>
        <w:t>performance is</w:t>
      </w:r>
      <w:r w:rsidRPr="00DA0084">
        <w:rPr>
          <w:rFonts w:eastAsia="Times New Roman" w:cs="Times New Roman"/>
        </w:rPr>
        <w:t xml:space="preserve"> meeting individual and organizational expectations.  This one-day program will offer specific guidelines for building trust, mastering accountability, building team energy and effectiveness, and having critical conversations that influence and empower others.  Participants will leave with tools for building an organization of advocacy and commitment.</w:t>
      </w:r>
      <w:r>
        <w:rPr>
          <w:rFonts w:eastAsia="Times New Roman" w:cs="Times New Roman"/>
        </w:rPr>
        <w:t xml:space="preserve"> For more information, </w:t>
      </w:r>
      <w:hyperlink r:id="rId547" w:history="1">
        <w:r w:rsidRPr="006B7040">
          <w:rPr>
            <w:rStyle w:val="Hyperlink"/>
            <w:rFonts w:cs="Times New Roman"/>
          </w:rPr>
          <w:t>click here.</w:t>
        </w:r>
      </w:hyperlink>
    </w:p>
    <w:p w:rsidR="005C1C29" w:rsidRDefault="005C1C29" w:rsidP="00313817">
      <w:pPr>
        <w:shd w:val="clear" w:color="auto" w:fill="FFFFFF"/>
        <w:tabs>
          <w:tab w:val="left" w:pos="360"/>
        </w:tabs>
        <w:spacing w:after="0" w:line="240" w:lineRule="auto"/>
        <w:rPr>
          <w:rFonts w:cs="Times New Roman"/>
          <w:i/>
        </w:rPr>
      </w:pPr>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September 26-27, 2013</w:t>
      </w:r>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i/>
        </w:rPr>
        <w:t>Fees</w:t>
      </w:r>
      <w:r w:rsidRPr="00DA0084">
        <w:rPr>
          <w:rFonts w:cs="Times New Roman"/>
        </w:rPr>
        <w:t>: $</w:t>
      </w:r>
      <w:r>
        <w:rPr>
          <w:rFonts w:cs="Times New Roman"/>
        </w:rPr>
        <w:t>995</w:t>
      </w:r>
    </w:p>
    <w:p w:rsidR="005C1C29" w:rsidRPr="00DA0084" w:rsidRDefault="005C1C29" w:rsidP="00313817">
      <w:pPr>
        <w:pStyle w:val="NoSpacing"/>
        <w:tabs>
          <w:tab w:val="left" w:pos="360"/>
        </w:tabs>
        <w:rPr>
          <w:rFonts w:cs="Times New Roman"/>
        </w:rPr>
      </w:pPr>
      <w:r w:rsidRPr="00DA0084">
        <w:rPr>
          <w:rFonts w:cs="Times New Roman"/>
          <w:i/>
        </w:rPr>
        <w:t>Contact</w:t>
      </w:r>
      <w:r w:rsidRPr="00DA0084">
        <w:rPr>
          <w:rFonts w:cs="Times New Roman"/>
        </w:rPr>
        <w:t xml:space="preserve">: (804) 289-8019 or </w:t>
      </w:r>
      <w:hyperlink r:id="rId548" w:history="1">
        <w:r w:rsidRPr="00DA0084">
          <w:rPr>
            <w:rStyle w:val="Hyperlink"/>
            <w:rFonts w:cs="Times New Roman"/>
          </w:rPr>
          <w:t>execed@richmond.edu</w:t>
        </w:r>
      </w:hyperlink>
    </w:p>
    <w:p w:rsidR="005C1C29" w:rsidRPr="00227269"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"uofrichmondecq2" </w:instrText>
      </w:r>
      <w:r w:rsidRPr="00A11F81">
        <w:rPr>
          <w:rFonts w:cs="Times New Roman"/>
          <w:b/>
        </w:rP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rsidRPr="00A11F81">
        <w:rPr>
          <w:rFonts w:cs="Times New Roman"/>
          <w:b/>
        </w:rPr>
        <w:fldChar w:fldCharType="end"/>
      </w:r>
    </w:p>
    <w:p w:rsidR="005C1C29" w:rsidRPr="00DA0084" w:rsidRDefault="005C1C29" w:rsidP="00313817">
      <w:pPr>
        <w:pStyle w:val="Heading3"/>
        <w:tabs>
          <w:tab w:val="left" w:pos="360"/>
        </w:tabs>
        <w:ind w:left="0"/>
        <w:rPr>
          <w:rFonts w:cs="Times New Roman"/>
        </w:rPr>
      </w:pPr>
      <w:bookmarkStart w:id="1353" w:name="_Toc358642941"/>
      <w:bookmarkStart w:id="1354" w:name="_Toc361823926"/>
      <w:bookmarkEnd w:id="1352"/>
      <w:r>
        <w:rPr>
          <w:rFonts w:cs="Times New Roman"/>
        </w:rPr>
        <w:t>Advanced Project Management</w:t>
      </w:r>
      <w:bookmarkEnd w:id="1353"/>
      <w:bookmarkEnd w:id="1354"/>
      <w:r>
        <w:rPr>
          <w:rFonts w:cs="Times New Roman"/>
        </w:rPr>
        <w:t xml:space="preserve"> </w:t>
      </w:r>
    </w:p>
    <w:p w:rsidR="005C1C29" w:rsidRPr="00DA0084" w:rsidRDefault="005C1C29" w:rsidP="00313817">
      <w:pPr>
        <w:tabs>
          <w:tab w:val="left" w:pos="360"/>
        </w:tabs>
        <w:spacing w:before="100" w:beforeAutospacing="1" w:after="100" w:afterAutospacing="1" w:line="240" w:lineRule="auto"/>
        <w:rPr>
          <w:rFonts w:eastAsia="Times New Roman" w:cs="Times New Roman"/>
        </w:rPr>
      </w:pPr>
      <w:r w:rsidRPr="00DA0084">
        <w:rPr>
          <w:rFonts w:eastAsia="Times New Roman" w:cs="Times New Roman"/>
        </w:rPr>
        <w:t>The selection and management of your project team is as important as the project plan itself. Without a cohesive project team and the interpersonal chemistry to function as a unit, your project may fall short of everyone’s expectations. Successful project managers utilize proven team management techniques in the selection, direction and motivation of their project.</w:t>
      </w:r>
      <w:r>
        <w:rPr>
          <w:rFonts w:eastAsia="Times New Roman" w:cs="Times New Roman"/>
        </w:rPr>
        <w:t xml:space="preserve"> For more information, </w:t>
      </w:r>
      <w:hyperlink r:id="rId549"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i/>
        </w:rPr>
      </w:pPr>
      <w:r w:rsidRPr="00DA0084">
        <w:rPr>
          <w:rFonts w:cs="Times New Roman"/>
          <w:i/>
        </w:rPr>
        <w:t>Date:</w:t>
      </w:r>
      <w:r>
        <w:rPr>
          <w:rFonts w:cs="Times New Roman"/>
          <w:i/>
        </w:rPr>
        <w:t xml:space="preserve"> December 9-11, 2013</w:t>
      </w:r>
    </w:p>
    <w:p w:rsidR="005C1C29" w:rsidRDefault="005C1C29" w:rsidP="00313817">
      <w:pPr>
        <w:tabs>
          <w:tab w:val="left" w:pos="360"/>
        </w:tabs>
        <w:spacing w:after="0" w:line="240" w:lineRule="auto"/>
        <w:rPr>
          <w:rFonts w:cs="Times New Roman"/>
          <w:i/>
        </w:rPr>
      </w:pPr>
      <w:r w:rsidRPr="00DA0084">
        <w:rPr>
          <w:rFonts w:cs="Times New Roman"/>
          <w:i/>
        </w:rPr>
        <w:t>Fees: $</w:t>
      </w:r>
      <w:r>
        <w:rPr>
          <w:rFonts w:cs="Times New Roman"/>
          <w:i/>
        </w:rPr>
        <w:t>1425</w:t>
      </w:r>
    </w:p>
    <w:p w:rsidR="005C1C29" w:rsidRDefault="005C1C29" w:rsidP="00313817">
      <w:pPr>
        <w:tabs>
          <w:tab w:val="left" w:pos="360"/>
        </w:tabs>
        <w:spacing w:after="0" w:line="240" w:lineRule="auto"/>
      </w:pPr>
      <w:r w:rsidRPr="00DA0084">
        <w:rPr>
          <w:rFonts w:cs="Times New Roman"/>
          <w:i/>
        </w:rPr>
        <w:t xml:space="preserve">Contact: </w:t>
      </w:r>
      <w:r w:rsidRPr="00B54AC4">
        <w:rPr>
          <w:rFonts w:cs="Times New Roman"/>
        </w:rPr>
        <w:t>(804) 289-8019</w:t>
      </w:r>
      <w:r w:rsidRPr="00DA0084">
        <w:rPr>
          <w:rFonts w:cs="Times New Roman"/>
        </w:rPr>
        <w:t xml:space="preserve"> or </w:t>
      </w:r>
      <w:hyperlink r:id="rId550" w:history="1">
        <w:r w:rsidRPr="00B54AC4">
          <w:rPr>
            <w:rStyle w:val="Hyperlink"/>
            <w:rFonts w:cs="Times New Roman"/>
          </w:rPr>
          <w:t>execed@richmond.edu</w:t>
        </w:r>
      </w:hyperlink>
    </w:p>
    <w:p w:rsidR="005C1C29" w:rsidRPr="00937FF1" w:rsidRDefault="005C1C29" w:rsidP="00313817">
      <w:pPr>
        <w:tabs>
          <w:tab w:val="left" w:pos="360"/>
        </w:tabs>
        <w:spacing w:after="0" w:line="240" w:lineRule="auto"/>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"uofrichmondecq2"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pPr>
      <w:r>
        <w:fldChar w:fldCharType="end"/>
      </w:r>
      <w:r>
        <w:fldChar w:fldCharType="end"/>
      </w:r>
      <w:r>
        <w:fldChar w:fldCharType="end"/>
      </w:r>
      <w:bookmarkStart w:id="1355" w:name="_Toc329950323"/>
      <w:bookmarkStart w:id="1356" w:name="_Toc330199204"/>
      <w:bookmarkStart w:id="1357" w:name="_Toc337109069"/>
      <w:bookmarkStart w:id="1358" w:name="TwoUSouthCarolina"/>
    </w:p>
    <w:p w:rsidR="005C1C29" w:rsidRDefault="005C1C29" w:rsidP="00313817">
      <w:pPr>
        <w:pStyle w:val="Heading2"/>
        <w:tabs>
          <w:tab w:val="left" w:pos="360"/>
        </w:tabs>
        <w:ind w:left="0"/>
      </w:pPr>
      <w:bookmarkStart w:id="1359" w:name="_Toc361823927"/>
      <w:r w:rsidRPr="00A11F81">
        <w:t>University of South Carolina</w:t>
      </w:r>
      <w:bookmarkEnd w:id="1355"/>
      <w:bookmarkEnd w:id="1356"/>
      <w:bookmarkEnd w:id="1357"/>
      <w:bookmarkEnd w:id="1359"/>
      <w:r w:rsidRPr="00A11F81">
        <w:t xml:space="preserve">  </w:t>
      </w:r>
    </w:p>
    <w:bookmarkStart w:id="1360" w:name="USouthCarolinasupervisordevelopment"/>
    <w:bookmarkStart w:id="1361" w:name="TwoUTexas"/>
    <w:bookmarkEnd w:id="1358"/>
    <w:p w:rsidR="005C1C29" w:rsidRDefault="007C4733" w:rsidP="00313817">
      <w:pPr>
        <w:pStyle w:val="Heading3"/>
        <w:tabs>
          <w:tab w:val="left" w:pos="360"/>
        </w:tabs>
        <w:ind w:left="0"/>
      </w:pPr>
      <w:r>
        <w:fldChar w:fldCharType="begin"/>
      </w:r>
      <w:r w:rsidR="005C1C29">
        <w:instrText>HYPERLINK "http://www.moore.sc.edu/execed/publicprograms/leadershipmanagementprograms.aspx"</w:instrText>
      </w:r>
      <w:r>
        <w:fldChar w:fldCharType="separate"/>
      </w:r>
      <w:bookmarkStart w:id="1362" w:name="_Toc361823928"/>
      <w:r w:rsidR="005C1C29" w:rsidRPr="00694030">
        <w:t>Building and Leading Dynamic High-Performance Teams</w:t>
      </w:r>
      <w:bookmarkEnd w:id="1362"/>
      <w:r>
        <w:fldChar w:fldCharType="end"/>
      </w:r>
    </w:p>
    <w:p w:rsidR="005C1C29" w:rsidRPr="00DA0084" w:rsidRDefault="005C1C29" w:rsidP="00313817">
      <w:pPr>
        <w:pStyle w:val="NoSpacing"/>
        <w:tabs>
          <w:tab w:val="left" w:pos="360"/>
        </w:tabs>
        <w:rPr>
          <w:rFonts w:cs="Times New Roman"/>
        </w:rPr>
      </w:pPr>
      <w:r w:rsidRPr="00DA0084">
        <w:rPr>
          <w:rFonts w:cs="Times New Roman"/>
        </w:rPr>
        <w:t>Building and Leading Dynamic High-Performance Teams teaches you the proven-effective techniques required of leaders in today’s high-demand businesses. Learn the skills needed to align team performance, including how to resolve disputes, evaluate performance and keep teams on track.</w:t>
      </w:r>
      <w:r>
        <w:rPr>
          <w:rFonts w:cs="Times New Roman"/>
        </w:rPr>
        <w:t xml:space="preserve"> For more information, </w:t>
      </w:r>
      <w:hyperlink r:id="rId551" w:anchor="teams"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i/>
        </w:rPr>
      </w:pPr>
      <w:r w:rsidRPr="00DA0084">
        <w:rPr>
          <w:rFonts w:cs="Times New Roman"/>
          <w:bCs/>
          <w:i/>
        </w:rPr>
        <w:t xml:space="preserve">Dates: </w:t>
      </w:r>
      <w:r w:rsidRPr="00DA0084">
        <w:rPr>
          <w:rFonts w:cs="Times New Roman"/>
          <w:bCs/>
        </w:rPr>
        <w:t xml:space="preserve">Dec </w:t>
      </w:r>
      <w:r>
        <w:rPr>
          <w:rFonts w:cs="Times New Roman"/>
          <w:bCs/>
        </w:rPr>
        <w:t>10</w:t>
      </w:r>
      <w:r w:rsidRPr="00DA0084">
        <w:rPr>
          <w:rFonts w:cs="Times New Roman"/>
          <w:bCs/>
        </w:rPr>
        <w:t>-12, 2013</w:t>
      </w:r>
      <w:r w:rsidRPr="00DA0084">
        <w:rPr>
          <w:rFonts w:cs="Times New Roman"/>
          <w:bCs/>
        </w:rPr>
        <w:br/>
      </w:r>
      <w:r w:rsidRPr="00DA0084">
        <w:rPr>
          <w:rFonts w:cs="Times New Roman"/>
          <w:bCs/>
          <w:i/>
        </w:rPr>
        <w:t xml:space="preserve">Cost: </w:t>
      </w:r>
      <w:r w:rsidRPr="00DA0084">
        <w:rPr>
          <w:rFonts w:cs="Times New Roman"/>
          <w:bCs/>
        </w:rPr>
        <w:t>$1</w:t>
      </w:r>
      <w:r>
        <w:rPr>
          <w:rFonts w:cs="Times New Roman"/>
          <w:bCs/>
        </w:rPr>
        <w:t>150</w:t>
      </w:r>
      <w:r w:rsidRPr="00DA0084">
        <w:rPr>
          <w:rFonts w:cs="Times New Roman"/>
          <w:bCs/>
        </w:rPr>
        <w:t>/participant ($</w:t>
      </w:r>
      <w:r>
        <w:rPr>
          <w:rFonts w:cs="Times New Roman"/>
          <w:bCs/>
        </w:rPr>
        <w:t>900</w:t>
      </w:r>
      <w:r w:rsidRPr="00DA0084">
        <w:rPr>
          <w:rFonts w:cs="Times New Roman"/>
          <w:bCs/>
        </w:rPr>
        <w:t>/participant for two or more)</w:t>
      </w:r>
      <w:r w:rsidRPr="00DA0084">
        <w:rPr>
          <w:rFonts w:cs="Times New Roman"/>
        </w:rPr>
        <w:t xml:space="preserve"> </w:t>
      </w:r>
    </w:p>
    <w:p w:rsidR="005C1C29" w:rsidRPr="00DA0084" w:rsidRDefault="005C1C29" w:rsidP="00313817">
      <w:pPr>
        <w:pStyle w:val="NoSpacing"/>
        <w:tabs>
          <w:tab w:val="left" w:pos="360"/>
        </w:tabs>
        <w:rPr>
          <w:rFonts w:cs="Times New Roman"/>
          <w:color w:val="383838"/>
        </w:rPr>
      </w:pPr>
      <w:r w:rsidRPr="00DA0084">
        <w:rPr>
          <w:rFonts w:cs="Times New Roman"/>
          <w:i/>
        </w:rPr>
        <w:t xml:space="preserve">Contact Number: </w:t>
      </w:r>
      <w:r w:rsidRPr="00DA0084">
        <w:rPr>
          <w:rFonts w:cs="Times New Roman"/>
        </w:rPr>
        <w:t>803</w:t>
      </w:r>
      <w:r>
        <w:rPr>
          <w:rFonts w:cs="Times New Roman"/>
        </w:rPr>
        <w:t>-</w:t>
      </w:r>
      <w:r w:rsidRPr="00DA0084">
        <w:rPr>
          <w:rFonts w:cs="Times New Roman"/>
        </w:rPr>
        <w:t>777-</w:t>
      </w:r>
      <w:r>
        <w:rPr>
          <w:rFonts w:cs="Times New Roman"/>
        </w:rPr>
        <w:t>2231</w:t>
      </w:r>
      <w:r>
        <w:rPr>
          <w:rFonts w:cs="Times New Roman"/>
          <w:color w:val="383838"/>
        </w:rPr>
        <w:t xml:space="preserve"> or 800-393-</w:t>
      </w:r>
      <w:r w:rsidRPr="00DA0084">
        <w:rPr>
          <w:rFonts w:cs="Times New Roman"/>
          <w:color w:val="383838"/>
        </w:rPr>
        <w:t>2362</w:t>
      </w:r>
    </w:p>
    <w:p w:rsidR="005C1C29" w:rsidRPr="00325BD6"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"uofsouthcarolinaecq2" </w:instrText>
      </w:r>
      <w:r w:rsidRPr="00A11F81">
        <w:rPr>
          <w:rFonts w:cs="Times New Roman"/>
          <w:b/>
        </w:rP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rsidRPr="00A11F81">
        <w:rPr>
          <w:rFonts w:cs="Times New Roman"/>
          <w:b/>
        </w:rPr>
        <w:fldChar w:fldCharType="end"/>
      </w:r>
    </w:p>
    <w:bookmarkEnd w:id="1360"/>
    <w:p w:rsidR="005C1C29" w:rsidRDefault="007C4733" w:rsidP="00313817">
      <w:pPr>
        <w:pStyle w:val="Heading3"/>
        <w:tabs>
          <w:tab w:val="left" w:pos="360"/>
        </w:tabs>
        <w:ind w:left="0"/>
      </w:pPr>
      <w:r>
        <w:fldChar w:fldCharType="begin"/>
      </w:r>
      <w:r w:rsidR="005C1C29">
        <w:instrText>HYPERLINK "http://www.moore.sc.edu/execed/publicprograms/leadershipmanagementprograms.aspx"</w:instrText>
      </w:r>
      <w:r>
        <w:fldChar w:fldCharType="separate"/>
      </w:r>
      <w:bookmarkStart w:id="1363" w:name="_Toc361823929"/>
      <w:r w:rsidR="005C1C29" w:rsidRPr="001A2F94">
        <w:t>Innovative Communication Strategies for Improving Performance</w:t>
      </w:r>
      <w:r>
        <w:fldChar w:fldCharType="end"/>
      </w:r>
      <w:r w:rsidR="005C1C29" w:rsidRPr="001A2F94">
        <w:t xml:space="preserve"> (The Birkman Method®)</w:t>
      </w:r>
      <w:bookmarkEnd w:id="1363"/>
    </w:p>
    <w:p w:rsidR="005C1C29" w:rsidRPr="00DA0084" w:rsidRDefault="005C1C29" w:rsidP="00313817">
      <w:pPr>
        <w:pStyle w:val="NoSpacing"/>
        <w:tabs>
          <w:tab w:val="left" w:pos="360"/>
        </w:tabs>
        <w:rPr>
          <w:rFonts w:cs="Times New Roman"/>
        </w:rPr>
      </w:pPr>
      <w:r w:rsidRPr="00DA0084">
        <w:rPr>
          <w:rFonts w:cs="Times New Roman"/>
        </w:rPr>
        <w:t xml:space="preserve">Using The Birkman Method®, </w:t>
      </w:r>
      <w:hyperlink r:id="rId552" w:history="1">
        <w:r w:rsidRPr="00DA0084">
          <w:rPr>
            <w:rFonts w:cs="Times New Roman"/>
          </w:rPr>
          <w:t>Innovative Communication Strategies for Improving Performance</w:t>
        </w:r>
      </w:hyperlink>
      <w:r w:rsidRPr="00DA0084">
        <w:rPr>
          <w:rFonts w:cs="Times New Roman"/>
        </w:rPr>
        <w:t xml:space="preserve"> reveals how you behave and react in interpersonal relationships, examines your response to conflict and empowers your decision-making. Learn how you relate to others to master the skills necessary for effective communications. </w:t>
      </w:r>
      <w:r>
        <w:rPr>
          <w:rFonts w:cs="Times New Roman"/>
        </w:rPr>
        <w:t xml:space="preserve">For more information, </w:t>
      </w:r>
      <w:hyperlink r:id="rId553" w:anchor="birkman"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i/>
        </w:rPr>
      </w:pPr>
      <w:r w:rsidRPr="00DA0084">
        <w:rPr>
          <w:rFonts w:cs="Times New Roman"/>
          <w:bCs/>
          <w:i/>
        </w:rPr>
        <w:t xml:space="preserve">Program Dates: </w:t>
      </w:r>
      <w:r w:rsidRPr="00DA0084">
        <w:rPr>
          <w:rFonts w:cs="Times New Roman"/>
          <w:bCs/>
        </w:rPr>
        <w:t>Oct 23-25, 2013</w:t>
      </w:r>
      <w:r w:rsidRPr="00DA0084">
        <w:rPr>
          <w:rFonts w:cs="Times New Roman"/>
          <w:bCs/>
          <w:i/>
        </w:rPr>
        <w:br/>
        <w:t xml:space="preserve">Program Tuition: </w:t>
      </w:r>
      <w:r w:rsidRPr="00DA0084">
        <w:rPr>
          <w:rFonts w:cs="Times New Roman"/>
          <w:bCs/>
        </w:rPr>
        <w:t>$1350/participant ($1050/participant for two or more)</w:t>
      </w:r>
      <w:r w:rsidRPr="00DA0084">
        <w:rPr>
          <w:rFonts w:cs="Times New Roman"/>
          <w:i/>
        </w:rPr>
        <w:t xml:space="preserve"> </w:t>
      </w:r>
    </w:p>
    <w:p w:rsidR="005C1C29" w:rsidRPr="00DA0084" w:rsidRDefault="005C1C29" w:rsidP="00313817">
      <w:pPr>
        <w:pStyle w:val="NoSpacing"/>
        <w:tabs>
          <w:tab w:val="left" w:pos="360"/>
        </w:tabs>
        <w:rPr>
          <w:rFonts w:cs="Times New Roman"/>
          <w:i/>
        </w:rPr>
      </w:pPr>
      <w:r w:rsidRPr="00DA0084">
        <w:rPr>
          <w:rFonts w:cs="Times New Roman"/>
          <w:i/>
        </w:rPr>
        <w:t xml:space="preserve">Contact Number: </w:t>
      </w:r>
      <w:r w:rsidRPr="00DA0084">
        <w:rPr>
          <w:rFonts w:cs="Times New Roman"/>
        </w:rPr>
        <w:t>803</w:t>
      </w:r>
      <w:r>
        <w:rPr>
          <w:rFonts w:cs="Times New Roman"/>
        </w:rPr>
        <w:t>-</w:t>
      </w:r>
      <w:r w:rsidRPr="00DA0084">
        <w:rPr>
          <w:rFonts w:cs="Times New Roman"/>
        </w:rPr>
        <w:t>777-</w:t>
      </w:r>
      <w:r>
        <w:rPr>
          <w:rFonts w:cs="Times New Roman"/>
        </w:rPr>
        <w:t>2231</w:t>
      </w:r>
      <w:r w:rsidRPr="00DA0084">
        <w:rPr>
          <w:rFonts w:cs="Times New Roman"/>
          <w:color w:val="383838"/>
        </w:rPr>
        <w:t xml:space="preserve"> or 800</w:t>
      </w:r>
      <w:r>
        <w:rPr>
          <w:rFonts w:cs="Times New Roman"/>
          <w:color w:val="383838"/>
        </w:rPr>
        <w:t>-</w:t>
      </w:r>
      <w:r w:rsidRPr="00DA0084">
        <w:rPr>
          <w:rFonts w:cs="Times New Roman"/>
          <w:color w:val="383838"/>
        </w:rPr>
        <w:t>393</w:t>
      </w:r>
      <w:r>
        <w:rPr>
          <w:rFonts w:cs="Times New Roman"/>
          <w:color w:val="383838"/>
        </w:rPr>
        <w:t>-</w:t>
      </w:r>
      <w:r w:rsidRPr="00DA0084">
        <w:rPr>
          <w:rFonts w:cs="Times New Roman"/>
          <w:color w:val="383838"/>
        </w:rPr>
        <w:t>2362</w:t>
      </w:r>
    </w:p>
    <w:p w:rsidR="005C1C29" w:rsidRPr="00A11F81" w:rsidRDefault="005C1C29" w:rsidP="00313817">
      <w:pPr>
        <w:tabs>
          <w:tab w:val="left" w:pos="360"/>
        </w:tabs>
        <w:spacing w:after="0"/>
        <w:rPr>
          <w:rFonts w:cs="Times New Roman"/>
          <w:b/>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"uofsouthcarolinaecq2"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p>
    <w:p w:rsidR="005C1C29" w:rsidRDefault="005C1C29" w:rsidP="00313817">
      <w:pPr>
        <w:pStyle w:val="Heading3"/>
        <w:tabs>
          <w:tab w:val="left" w:pos="360"/>
        </w:tabs>
        <w:ind w:left="0"/>
      </w:pPr>
      <w:bookmarkStart w:id="1364" w:name="_University_of_Texas_1"/>
      <w:bookmarkStart w:id="1365" w:name="_Toc361823930"/>
      <w:bookmarkStart w:id="1366" w:name="_Toc329950327"/>
      <w:bookmarkStart w:id="1367" w:name="_Toc330199208"/>
      <w:bookmarkStart w:id="1368" w:name="_Toc337109073"/>
      <w:bookmarkEnd w:id="1364"/>
      <w:r>
        <w:t>Coaching Skills for Maximum Performance</w:t>
      </w:r>
      <w:bookmarkEnd w:id="1365"/>
    </w:p>
    <w:p w:rsidR="005C1C29" w:rsidRPr="00F65D81" w:rsidRDefault="005C1C29" w:rsidP="00313817">
      <w:pPr>
        <w:tabs>
          <w:tab w:val="left" w:pos="360"/>
        </w:tabs>
        <w:spacing w:after="0" w:line="240" w:lineRule="auto"/>
        <w:rPr>
          <w:rFonts w:cs="Times New Roman"/>
        </w:rPr>
      </w:pPr>
      <w:r w:rsidRPr="00F65D81">
        <w:rPr>
          <w:rFonts w:eastAsia="Times New Roman" w:cs="Times New Roman"/>
          <w:iCs/>
          <w:color w:val="383838"/>
        </w:rPr>
        <w:t>Coaching Skills for Maximum Performance</w:t>
      </w:r>
      <w:r w:rsidRPr="00F65D81">
        <w:rPr>
          <w:rFonts w:eastAsia="Times New Roman" w:cs="Times New Roman"/>
          <w:color w:val="383838"/>
        </w:rPr>
        <w:t xml:space="preserve"> targets the unique strategic skill of coaching. It is a powerful course, applicable to all business settings, which delivers the tools managers need to learn, practice and master coaching skills. For more information, </w:t>
      </w:r>
      <w:hyperlink r:id="rId554" w:anchor="coaching"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eastAsia="Times New Roman" w:cs="Times New Roman"/>
          <w:color w:val="383838"/>
        </w:rPr>
      </w:pPr>
    </w:p>
    <w:p w:rsidR="005C1C29" w:rsidRPr="00DA0084" w:rsidRDefault="005C1C29" w:rsidP="00313817">
      <w:pPr>
        <w:pStyle w:val="NoSpacing"/>
        <w:tabs>
          <w:tab w:val="left" w:pos="360"/>
        </w:tabs>
        <w:rPr>
          <w:rFonts w:cs="Times New Roman"/>
          <w:i/>
        </w:rPr>
      </w:pPr>
      <w:r w:rsidRPr="00DA0084">
        <w:rPr>
          <w:rFonts w:cs="Times New Roman"/>
          <w:bCs/>
          <w:i/>
        </w:rPr>
        <w:t xml:space="preserve">Program Dates: </w:t>
      </w:r>
      <w:r w:rsidRPr="00DA0084">
        <w:rPr>
          <w:rFonts w:cs="Times New Roman"/>
          <w:bCs/>
        </w:rPr>
        <w:t>September 19-20, 2013</w:t>
      </w:r>
      <w:r w:rsidRPr="00DA0084">
        <w:rPr>
          <w:rFonts w:cs="Times New Roman"/>
          <w:bCs/>
          <w:i/>
        </w:rPr>
        <w:br/>
        <w:t xml:space="preserve">Program Tuition: </w:t>
      </w:r>
      <w:r w:rsidRPr="00DA0084">
        <w:rPr>
          <w:rFonts w:cs="Times New Roman"/>
          <w:bCs/>
        </w:rPr>
        <w:t>$1350/participant ($1050/participant for two or more)</w:t>
      </w:r>
      <w:r w:rsidRPr="00DA0084">
        <w:rPr>
          <w:rFonts w:cs="Times New Roman"/>
          <w:i/>
        </w:rPr>
        <w:t xml:space="preserve"> </w:t>
      </w:r>
    </w:p>
    <w:p w:rsidR="005C1C29" w:rsidRPr="00DA0084" w:rsidRDefault="005C1C29" w:rsidP="00313817">
      <w:pPr>
        <w:pStyle w:val="NoSpacing"/>
        <w:tabs>
          <w:tab w:val="left" w:pos="360"/>
        </w:tabs>
        <w:rPr>
          <w:rFonts w:cs="Times New Roman"/>
          <w:i/>
        </w:rPr>
      </w:pPr>
      <w:r w:rsidRPr="00DA0084">
        <w:rPr>
          <w:rFonts w:cs="Times New Roman"/>
          <w:i/>
        </w:rPr>
        <w:t xml:space="preserve">Contact Number: </w:t>
      </w:r>
      <w:r w:rsidRPr="00DA0084">
        <w:rPr>
          <w:rFonts w:cs="Times New Roman"/>
        </w:rPr>
        <w:t>803 777-</w:t>
      </w:r>
      <w:r>
        <w:rPr>
          <w:rFonts w:cs="Times New Roman"/>
        </w:rPr>
        <w:t>2231</w:t>
      </w:r>
      <w:r>
        <w:rPr>
          <w:rFonts w:cs="Times New Roman"/>
          <w:color w:val="383838"/>
        </w:rPr>
        <w:t xml:space="preserve"> or 800-393-</w:t>
      </w:r>
      <w:r w:rsidRPr="00DA0084">
        <w:rPr>
          <w:rFonts w:cs="Times New Roman"/>
          <w:color w:val="383838"/>
        </w:rPr>
        <w:t>2362</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"uofsouthcarolinaecq2"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B16F47" w:rsidRDefault="007C4733" w:rsidP="00313817">
      <w:pPr>
        <w:tabs>
          <w:tab w:val="left" w:pos="360"/>
        </w:tabs>
        <w:spacing w:after="0" w:line="240" w:lineRule="auto"/>
        <w:rPr>
          <w:rFonts w:cs="Times New Roman"/>
        </w:rPr>
      </w:pPr>
      <w:r>
        <w:fldChar w:fldCharType="end"/>
      </w:r>
      <w:r>
        <w:fldChar w:fldCharType="end"/>
      </w:r>
      <w:r>
        <w:fldChar w:fldCharType="end"/>
      </w:r>
    </w:p>
    <w:p w:rsidR="005C1C29" w:rsidRDefault="005C1C29" w:rsidP="00313817">
      <w:pPr>
        <w:pStyle w:val="Heading2"/>
        <w:tabs>
          <w:tab w:val="left" w:pos="360"/>
        </w:tabs>
        <w:ind w:left="0"/>
      </w:pPr>
      <w:bookmarkStart w:id="1369" w:name="_Toc361823931"/>
      <w:r w:rsidRPr="006B7040">
        <w:t>University of Texas</w:t>
      </w:r>
      <w:bookmarkEnd w:id="1366"/>
      <w:bookmarkEnd w:id="1367"/>
      <w:bookmarkEnd w:id="1368"/>
      <w:bookmarkEnd w:id="1369"/>
      <w:r w:rsidRPr="006B7040">
        <w:t xml:space="preserve">  </w:t>
      </w:r>
    </w:p>
    <w:p w:rsidR="005C1C29" w:rsidRPr="00A11F81" w:rsidRDefault="005C1C29" w:rsidP="00313817">
      <w:pPr>
        <w:pStyle w:val="Heading3"/>
        <w:tabs>
          <w:tab w:val="left" w:pos="360"/>
        </w:tabs>
        <w:ind w:left="0"/>
      </w:pPr>
      <w:bookmarkStart w:id="1370" w:name="_Toc361823932"/>
      <w:r>
        <w:t>Building Engagement:  What Leaders Do to Manage Talent &amp; Build Allegiance</w:t>
      </w:r>
      <w:bookmarkEnd w:id="1370"/>
    </w:p>
    <w:p w:rsidR="005C1C29" w:rsidRPr="006B7040" w:rsidRDefault="005C1C29" w:rsidP="00313817">
      <w:pPr>
        <w:tabs>
          <w:tab w:val="left" w:pos="360"/>
        </w:tabs>
      </w:pPr>
    </w:p>
    <w:p w:rsidR="005C1C29" w:rsidRPr="00DA0084" w:rsidRDefault="005C1C29" w:rsidP="00313817">
      <w:pPr>
        <w:tabs>
          <w:tab w:val="left" w:pos="360"/>
        </w:tabs>
        <w:spacing w:after="0" w:line="240" w:lineRule="auto"/>
        <w:rPr>
          <w:rFonts w:cs="Times New Roman"/>
        </w:rPr>
      </w:pPr>
      <w:bookmarkStart w:id="1371" w:name="UTexasleadinghighperformanceteams"/>
      <w:bookmarkStart w:id="1372" w:name="TwoUofUtah"/>
      <w:bookmarkEnd w:id="1361"/>
      <w:r w:rsidRPr="00DA0084">
        <w:rPr>
          <w:rFonts w:cs="Times New Roman"/>
        </w:rPr>
        <w:t>Both formal and informal leadership are essential to creating engagement in today’s competitive work environment. This program examines what it takes to “make it” as a leader, and presents a wide variety of practical moves successful people make to create loyalty and build commitment.</w:t>
      </w:r>
      <w:r>
        <w:rPr>
          <w:rFonts w:cs="Times New Roman"/>
        </w:rPr>
        <w:t xml:space="preserve"> </w:t>
      </w:r>
      <w:r w:rsidRPr="00DA0084">
        <w:rPr>
          <w:rFonts w:cs="Times New Roman"/>
        </w:rPr>
        <w:t xml:space="preserve">Different than many sessions of this sort, we look at specific steps you can take to enhance interpersonal effectiveness and generate high levels of engagement among your co-workers. In this program, we discuss research findings where leaders world-wide were asked to describe what they did, on a daily </w:t>
      </w:r>
      <w:r w:rsidR="004C179A" w:rsidRPr="00DA0084">
        <w:rPr>
          <w:rFonts w:cs="Times New Roman"/>
        </w:rPr>
        <w:t>basis, which</w:t>
      </w:r>
      <w:r w:rsidRPr="00DA0084">
        <w:rPr>
          <w:rFonts w:cs="Times New Roman"/>
        </w:rPr>
        <w:t xml:space="preserve"> made them successful leaders.</w:t>
      </w:r>
      <w:r>
        <w:rPr>
          <w:rFonts w:cs="Times New Roman"/>
        </w:rPr>
        <w:t xml:space="preserve"> For more information, </w:t>
      </w:r>
      <w:hyperlink r:id="rId555"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pStyle w:val="NoSpacing"/>
        <w:tabs>
          <w:tab w:val="left" w:pos="360"/>
        </w:tabs>
        <w:rPr>
          <w:rFonts w:cs="Times New Roman"/>
          <w:bCs/>
          <w:i/>
        </w:rPr>
      </w:pPr>
      <w:r w:rsidRPr="00DA0084">
        <w:rPr>
          <w:rFonts w:cs="Times New Roman"/>
          <w:bCs/>
          <w:i/>
        </w:rPr>
        <w:t xml:space="preserve">Date: </w:t>
      </w:r>
      <w:r>
        <w:rPr>
          <w:rFonts w:cs="Times New Roman"/>
          <w:bCs/>
        </w:rPr>
        <w:t>October 17-18, 2013; March 20-21, 2014</w:t>
      </w:r>
      <w:r w:rsidRPr="00DA0084">
        <w:rPr>
          <w:rFonts w:cs="Times New Roman"/>
          <w:bCs/>
          <w:i/>
        </w:rPr>
        <w:br/>
        <w:t>Location:</w:t>
      </w:r>
      <w:r w:rsidRPr="00DA0084">
        <w:rPr>
          <w:rFonts w:cs="Times New Roman"/>
        </w:rPr>
        <w:t xml:space="preserve"> AT&amp;T Executive Education and Conference Center</w:t>
      </w:r>
    </w:p>
    <w:p w:rsidR="005C1C29" w:rsidRDefault="005C1C29" w:rsidP="00313817">
      <w:pPr>
        <w:pStyle w:val="NoSpacing"/>
        <w:tabs>
          <w:tab w:val="left" w:pos="360"/>
        </w:tabs>
        <w:rPr>
          <w:rStyle w:val="Emphasis"/>
          <w:rFonts w:cs="Times New Roman"/>
          <w:b w:val="0"/>
        </w:rPr>
      </w:pPr>
      <w:r w:rsidRPr="00DA0084">
        <w:rPr>
          <w:rFonts w:cs="Times New Roman"/>
          <w:bCs/>
          <w:i/>
        </w:rPr>
        <w:t xml:space="preserve">Cost: </w:t>
      </w:r>
      <w:r w:rsidRPr="00DA0084">
        <w:rPr>
          <w:rFonts w:cs="Times New Roman"/>
          <w:bCs/>
        </w:rPr>
        <w:t xml:space="preserve">$2,450 (Individual Course); </w:t>
      </w:r>
      <w:r w:rsidRPr="00DA0084">
        <w:rPr>
          <w:rFonts w:cs="Times New Roman"/>
        </w:rPr>
        <w:t>$11,500 - </w:t>
      </w:r>
      <w:hyperlink r:id="rId556" w:history="1">
        <w:r w:rsidRPr="00DA0084">
          <w:rPr>
            <w:rStyle w:val="Hyperlink"/>
            <w:rFonts w:cs="Times New Roman"/>
          </w:rPr>
          <w:t>General Management Certificate</w:t>
        </w:r>
      </w:hyperlink>
      <w:r w:rsidRPr="00DA0084">
        <w:rPr>
          <w:rFonts w:cs="Times New Roman"/>
        </w:rPr>
        <w:br/>
      </w: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"uoftexasecq2" </w:instrText>
      </w:r>
      <w:r w:rsidRPr="00A11F81">
        <w:rPr>
          <w:rFonts w:cs="Times New Roman"/>
          <w:b/>
        </w:rP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373" w:name="_Toc329950329"/>
      <w:bookmarkStart w:id="1374" w:name="_Toc330199210"/>
      <w:bookmarkStart w:id="1375" w:name="_Toc337109075"/>
      <w:bookmarkStart w:id="1376" w:name="_Toc361823933"/>
      <w:r w:rsidRPr="00A11F81">
        <w:t>Leading High Performance Teams</w:t>
      </w:r>
      <w:bookmarkEnd w:id="1373"/>
      <w:bookmarkEnd w:id="1374"/>
      <w:bookmarkEnd w:id="1375"/>
      <w:bookmarkEnd w:id="1376"/>
    </w:p>
    <w:bookmarkEnd w:id="1371"/>
    <w:p w:rsidR="005C1C29" w:rsidRPr="00DA0084" w:rsidRDefault="005C1C29" w:rsidP="00313817">
      <w:pPr>
        <w:tabs>
          <w:tab w:val="left" w:pos="360"/>
        </w:tabs>
        <w:spacing w:after="0" w:line="240" w:lineRule="auto"/>
        <w:rPr>
          <w:rFonts w:cs="Times New Roman"/>
        </w:rPr>
      </w:pPr>
      <w:r w:rsidRPr="00DA0084">
        <w:rPr>
          <w:rFonts w:cs="Times New Roman"/>
        </w:rPr>
        <w:t>Managers in today’s business world must become creative leaders who inspire productivity and motivate employees to achieve organizational goals and objectives. Faced with ever increasing demands, managers are being asked to perform functions formerly in the realm of human resource and other departments. This program will provide you with a comprehensive toolkit of the major functions effective leaders perform: hiring, communicating, motivating, negotiating, teaming, evaluating, rewarding and creating a high performance culture. You will examine and learn the critical skills effective managers use to motivate and lead others, and how to foster group cohesiveness.</w:t>
      </w:r>
      <w:r>
        <w:rPr>
          <w:rFonts w:cs="Times New Roman"/>
        </w:rPr>
        <w:t xml:space="preserve"> For more information, </w:t>
      </w:r>
      <w:hyperlink r:id="rId557"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p>
    <w:p w:rsidR="005C1C29" w:rsidRPr="00DA0084" w:rsidRDefault="005C1C29" w:rsidP="00313817">
      <w:pPr>
        <w:pStyle w:val="NoSpacing"/>
        <w:tabs>
          <w:tab w:val="left" w:pos="360"/>
        </w:tabs>
        <w:rPr>
          <w:rFonts w:cs="Times New Roman"/>
          <w:bCs/>
          <w:i/>
        </w:rPr>
      </w:pPr>
      <w:r w:rsidRPr="00DA0084">
        <w:rPr>
          <w:rFonts w:cs="Times New Roman"/>
          <w:bCs/>
          <w:i/>
        </w:rPr>
        <w:t xml:space="preserve">Dates: </w:t>
      </w:r>
      <w:r>
        <w:rPr>
          <w:rFonts w:cs="Times New Roman"/>
          <w:bCs/>
        </w:rPr>
        <w:t>September 5-6, 2013; November 19-20, 2013; January 30-31, 2014; April 3-4, 2014</w:t>
      </w:r>
      <w:r w:rsidRPr="00DA0084">
        <w:rPr>
          <w:rFonts w:cs="Times New Roman"/>
          <w:bCs/>
          <w:i/>
        </w:rPr>
        <w:br/>
        <w:t>Location:</w:t>
      </w:r>
      <w:r w:rsidRPr="00DA0084">
        <w:rPr>
          <w:rFonts w:cs="Times New Roman"/>
        </w:rPr>
        <w:t xml:space="preserve"> AT&amp;T Executive Education and Conference Center</w:t>
      </w:r>
    </w:p>
    <w:p w:rsidR="005C1C29" w:rsidRDefault="005C1C29" w:rsidP="00313817">
      <w:pPr>
        <w:pStyle w:val="NormalWeb"/>
        <w:tabs>
          <w:tab w:val="left" w:pos="360"/>
        </w:tabs>
        <w:rPr>
          <w:rStyle w:val="Emphasis"/>
          <w:rFonts w:cs="Times New Roman"/>
          <w:b w:val="0"/>
          <w:i w:val="0"/>
          <w:sz w:val="22"/>
          <w:szCs w:val="22"/>
        </w:rPr>
      </w:pPr>
      <w:r w:rsidRPr="00DA0084">
        <w:rPr>
          <w:rFonts w:cs="Times New Roman"/>
          <w:bCs/>
          <w:i/>
          <w:sz w:val="22"/>
          <w:szCs w:val="22"/>
        </w:rPr>
        <w:t xml:space="preserve">Cost: </w:t>
      </w:r>
      <w:r w:rsidRPr="00DA0084">
        <w:rPr>
          <w:rFonts w:cs="Times New Roman"/>
          <w:bCs/>
          <w:sz w:val="22"/>
          <w:szCs w:val="22"/>
        </w:rPr>
        <w:t xml:space="preserve">$2,450 (Individual Course); </w:t>
      </w:r>
      <w:r w:rsidRPr="00DA0084">
        <w:rPr>
          <w:rFonts w:cs="Times New Roman"/>
          <w:sz w:val="22"/>
          <w:szCs w:val="22"/>
        </w:rPr>
        <w:t>$11,500 - </w:t>
      </w:r>
      <w:hyperlink r:id="rId558" w:history="1">
        <w:r w:rsidRPr="00DA0084">
          <w:rPr>
            <w:rStyle w:val="Hyperlink"/>
            <w:rFonts w:cs="Times New Roman"/>
            <w:sz w:val="22"/>
            <w:szCs w:val="22"/>
          </w:rPr>
          <w:t>General Management Certificate</w:t>
        </w:r>
      </w:hyperlink>
      <w:r w:rsidRPr="00DA0084">
        <w:rPr>
          <w:rFonts w:cs="Times New Roman"/>
          <w:sz w:val="22"/>
          <w:szCs w:val="22"/>
        </w:rPr>
        <w:t xml:space="preserve">; $13,800 - </w:t>
      </w:r>
      <w:hyperlink r:id="rId559" w:history="1">
        <w:r w:rsidRPr="00DA0084">
          <w:rPr>
            <w:rStyle w:val="Hyperlink"/>
            <w:rFonts w:cs="Times New Roman"/>
            <w:sz w:val="22"/>
            <w:szCs w:val="22"/>
          </w:rPr>
          <w:t>Project Management Certificate</w:t>
        </w:r>
      </w:hyperlink>
      <w:r w:rsidRPr="00DA0084">
        <w:rPr>
          <w:rFonts w:cs="Times New Roman"/>
          <w:sz w:val="22"/>
          <w:szCs w:val="22"/>
        </w:rPr>
        <w:t xml:space="preserve"> </w:t>
      </w:r>
    </w:p>
    <w:p w:rsidR="005C1C29" w:rsidRPr="00A11F81" w:rsidRDefault="007C4733" w:rsidP="00313817">
      <w:pPr>
        <w:pStyle w:val="NoSpacing"/>
        <w:tabs>
          <w:tab w:val="left" w:pos="360"/>
        </w:tabs>
        <w:rPr>
          <w:rFonts w:cs="Times New Roman"/>
          <w:b/>
        </w:rPr>
      </w:pPr>
      <w:r>
        <w:fldChar w:fldCharType="begin"/>
      </w:r>
      <w:r w:rsidR="005C1C29">
        <w:instrText>HYPERLINK \l "uoftexasecq2"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p>
    <w:p w:rsidR="005C1C29" w:rsidRPr="00A11F81" w:rsidRDefault="005C1C29" w:rsidP="00313817">
      <w:pPr>
        <w:pStyle w:val="Heading3"/>
        <w:tabs>
          <w:tab w:val="left" w:pos="360"/>
        </w:tabs>
        <w:ind w:left="0"/>
      </w:pPr>
      <w:bookmarkStart w:id="1377" w:name="_Toc329950330"/>
      <w:bookmarkStart w:id="1378" w:name="_Toc330199211"/>
      <w:bookmarkStart w:id="1379" w:name="_Toc337109076"/>
      <w:bookmarkStart w:id="1380" w:name="_Toc361823934"/>
      <w:bookmarkStart w:id="1381" w:name="UTexasvirtualleadership"/>
      <w:r w:rsidRPr="00A11F81">
        <w:t>Virtual Leadership: Leading Dispersed Teams</w:t>
      </w:r>
      <w:bookmarkEnd w:id="1377"/>
      <w:bookmarkEnd w:id="1378"/>
      <w:bookmarkEnd w:id="1379"/>
      <w:bookmarkEnd w:id="1380"/>
    </w:p>
    <w:bookmarkEnd w:id="1381"/>
    <w:p w:rsidR="005C1C29" w:rsidRPr="00DA0084" w:rsidRDefault="005C1C29" w:rsidP="00313817">
      <w:pPr>
        <w:tabs>
          <w:tab w:val="left" w:pos="360"/>
        </w:tabs>
        <w:spacing w:after="0" w:line="240" w:lineRule="auto"/>
        <w:rPr>
          <w:rFonts w:cs="Times New Roman"/>
        </w:rPr>
      </w:pPr>
      <w:r w:rsidRPr="00DA0084">
        <w:rPr>
          <w:rFonts w:cs="Times New Roman"/>
        </w:rPr>
        <w:t>At a time of corporate belt tightening, people are traveling less and meeting less frequently with their fellow team members and leaders. Virtual teams are already a fact of the global marketplace as companies leverage talent spread across the world and technology allows better communication. This trend is increasing rapidly as travel restrictions lessen face-to face interaction.</w:t>
      </w:r>
      <w:r>
        <w:rPr>
          <w:rFonts w:cs="Times New Roman"/>
        </w:rPr>
        <w:t xml:space="preserve"> For more information, </w:t>
      </w:r>
      <w:hyperlink r:id="rId560"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pStyle w:val="NoSpacing"/>
        <w:tabs>
          <w:tab w:val="left" w:pos="360"/>
        </w:tabs>
        <w:rPr>
          <w:rFonts w:cs="Times New Roman"/>
          <w:bCs/>
          <w:i/>
        </w:rPr>
      </w:pPr>
      <w:r w:rsidRPr="00DA0084">
        <w:rPr>
          <w:rFonts w:cs="Times New Roman"/>
          <w:bCs/>
          <w:i/>
        </w:rPr>
        <w:t xml:space="preserve">Date: </w:t>
      </w:r>
      <w:r w:rsidRPr="00DA0084">
        <w:rPr>
          <w:rFonts w:cs="Times New Roman"/>
          <w:bCs/>
        </w:rPr>
        <w:t xml:space="preserve"> </w:t>
      </w:r>
      <w:r>
        <w:rPr>
          <w:rFonts w:cs="Times New Roman"/>
          <w:bCs/>
        </w:rPr>
        <w:t>December 12-13, 2013; May 20-21, 2014</w:t>
      </w:r>
      <w:r w:rsidRPr="00DA0084">
        <w:rPr>
          <w:rFonts w:cs="Times New Roman"/>
          <w:bCs/>
          <w:i/>
        </w:rPr>
        <w:br/>
        <w:t>Location:</w:t>
      </w:r>
      <w:r w:rsidRPr="00DA0084">
        <w:rPr>
          <w:rFonts w:cs="Times New Roman"/>
        </w:rPr>
        <w:t xml:space="preserve"> AT&amp;T Executive Education and Conference Center</w:t>
      </w:r>
    </w:p>
    <w:p w:rsidR="005C1C29" w:rsidRPr="00A11F81" w:rsidRDefault="005C1C29" w:rsidP="00313817">
      <w:pPr>
        <w:tabs>
          <w:tab w:val="left" w:pos="360"/>
        </w:tabs>
        <w:spacing w:after="0"/>
        <w:rPr>
          <w:rFonts w:cs="Times New Roman"/>
          <w:b/>
        </w:rPr>
      </w:pPr>
      <w:r w:rsidRPr="00DA0084">
        <w:rPr>
          <w:rFonts w:cs="Times New Roman"/>
          <w:bCs/>
          <w:i/>
        </w:rPr>
        <w:t xml:space="preserve">Cost: </w:t>
      </w:r>
      <w:r w:rsidRPr="00DA0084">
        <w:rPr>
          <w:rFonts w:cs="Times New Roman"/>
          <w:bCs/>
        </w:rPr>
        <w:t xml:space="preserve">$2,450 (Individual Course); </w:t>
      </w:r>
      <w:r w:rsidRPr="00DA0084">
        <w:rPr>
          <w:rFonts w:cs="Times New Roman"/>
        </w:rPr>
        <w:t>$11,500 - </w:t>
      </w:r>
      <w:hyperlink r:id="rId561" w:history="1">
        <w:r w:rsidRPr="00DA0084">
          <w:rPr>
            <w:rStyle w:val="Hyperlink"/>
            <w:rFonts w:cs="Times New Roman"/>
          </w:rPr>
          <w:t>General Management Certificate</w:t>
        </w:r>
      </w:hyperlink>
    </w:p>
    <w:p w:rsidR="005C1C29" w:rsidRPr="00F44068" w:rsidRDefault="005C1C29" w:rsidP="00313817">
      <w:pPr>
        <w:tabs>
          <w:tab w:val="left" w:pos="360"/>
        </w:tabs>
        <w:rPr>
          <w:rFonts w:cs="Times New Roman"/>
          <w:bCs/>
          <w:color w:val="000000"/>
        </w:rPr>
      </w:pPr>
      <w:r w:rsidRPr="00F44068">
        <w:rPr>
          <w:rFonts w:cs="Times New Roman"/>
          <w:i/>
        </w:rPr>
        <w:t>Contact</w:t>
      </w:r>
      <w:r w:rsidRPr="00F44068">
        <w:rPr>
          <w:rFonts w:cs="Times New Roman"/>
        </w:rPr>
        <w:t>: 1-800-409-</w:t>
      </w:r>
      <w:r w:rsidR="004C179A" w:rsidRPr="00F44068">
        <w:rPr>
          <w:rFonts w:cs="Times New Roman"/>
        </w:rPr>
        <w:t>EXEC (</w:t>
      </w:r>
      <w:r w:rsidRPr="00F44068">
        <w:rPr>
          <w:rFonts w:cs="Times New Roman"/>
        </w:rPr>
        <w:t>3932)</w:t>
      </w:r>
    </w:p>
    <w:p w:rsidR="005C1C29" w:rsidRPr="00A11F81" w:rsidRDefault="007C4733" w:rsidP="00313817">
      <w:pPr>
        <w:pStyle w:val="NoSpacing"/>
        <w:tabs>
          <w:tab w:val="left" w:pos="360"/>
        </w:tabs>
        <w:rPr>
          <w:rFonts w:cs="Times New Roman"/>
          <w:b/>
        </w:rPr>
      </w:pPr>
      <w:r>
        <w:fldChar w:fldCharType="begin"/>
      </w:r>
      <w:r w:rsidR="005C1C29">
        <w:instrText>HYPERLINK \l "uoftexasecq2"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p>
    <w:p w:rsidR="005C1C29" w:rsidRPr="00A11F81" w:rsidRDefault="005C1C29" w:rsidP="00313817">
      <w:pPr>
        <w:pStyle w:val="Heading2"/>
        <w:tabs>
          <w:tab w:val="left" w:pos="360"/>
        </w:tabs>
        <w:ind w:left="0"/>
      </w:pPr>
      <w:bookmarkStart w:id="1382" w:name="_Toc329950334"/>
      <w:bookmarkStart w:id="1383" w:name="_Toc330199215"/>
      <w:bookmarkStart w:id="1384" w:name="_Toc337109080"/>
      <w:bookmarkStart w:id="1385" w:name="_Toc361823935"/>
      <w:bookmarkStart w:id="1386" w:name="TwoUVA"/>
      <w:bookmarkEnd w:id="1372"/>
      <w:r w:rsidRPr="00A11F81">
        <w:t>University of Virginia</w:t>
      </w:r>
      <w:bookmarkEnd w:id="1382"/>
      <w:bookmarkEnd w:id="1383"/>
      <w:bookmarkEnd w:id="1384"/>
      <w:bookmarkEnd w:id="1385"/>
      <w:r w:rsidRPr="00A11F81">
        <w:t xml:space="preserve"> </w:t>
      </w:r>
    </w:p>
    <w:p w:rsidR="005C1C29" w:rsidRPr="00A11F81" w:rsidRDefault="005C1C29" w:rsidP="00313817">
      <w:pPr>
        <w:pStyle w:val="Heading3"/>
        <w:tabs>
          <w:tab w:val="left" w:pos="360"/>
        </w:tabs>
        <w:ind w:left="0"/>
      </w:pPr>
      <w:bookmarkStart w:id="1387" w:name="_Toc329950335"/>
      <w:bookmarkStart w:id="1388" w:name="_Toc330199216"/>
      <w:bookmarkStart w:id="1389" w:name="_Toc337109081"/>
      <w:bookmarkStart w:id="1390" w:name="_Toc361823936"/>
      <w:bookmarkEnd w:id="1386"/>
      <w:r w:rsidRPr="00A11F81">
        <w:t>Leading Teams for Growth and Change</w:t>
      </w:r>
      <w:bookmarkEnd w:id="1387"/>
      <w:bookmarkEnd w:id="1388"/>
      <w:bookmarkEnd w:id="1389"/>
      <w:bookmarkEnd w:id="1390"/>
    </w:p>
    <w:p w:rsidR="005C1C29" w:rsidRPr="00DA0084" w:rsidRDefault="005C1C29" w:rsidP="00313817">
      <w:pPr>
        <w:shd w:val="clear" w:color="auto" w:fill="FFFFFF"/>
        <w:tabs>
          <w:tab w:val="left" w:pos="360"/>
        </w:tabs>
        <w:spacing w:after="0" w:line="240" w:lineRule="auto"/>
        <w:rPr>
          <w:rFonts w:cs="Times New Roman"/>
        </w:rPr>
      </w:pPr>
      <w:r w:rsidRPr="00DA0084">
        <w:rPr>
          <w:rFonts w:eastAsia="Times New Roman" w:cs="Times New Roman"/>
          <w:color w:val="484848"/>
        </w:rPr>
        <w:t>Prepare to lead in any situation. Engage in an experiential learning process and problem-solving framework that includes in-class case analysis, team application and hand</w:t>
      </w:r>
      <w:r>
        <w:rPr>
          <w:rFonts w:eastAsia="Times New Roman" w:cs="Times New Roman"/>
          <w:color w:val="484848"/>
        </w:rPr>
        <w:t>s-on rowing. Participants will d</w:t>
      </w:r>
      <w:r w:rsidRPr="00DA0084">
        <w:rPr>
          <w:rFonts w:eastAsia="Times New Roman" w:cs="Times New Roman"/>
          <w:color w:val="484848"/>
        </w:rPr>
        <w:t>evelop strong sustainable leadership</w:t>
      </w:r>
      <w:r>
        <w:rPr>
          <w:rFonts w:eastAsia="Times New Roman" w:cs="Times New Roman"/>
          <w:color w:val="484848"/>
        </w:rPr>
        <w:t xml:space="preserve"> and teambuilding capabilities, e</w:t>
      </w:r>
      <w:r w:rsidRPr="00DA0084">
        <w:rPr>
          <w:rFonts w:eastAsia="Times New Roman" w:cs="Times New Roman"/>
          <w:color w:val="484848"/>
        </w:rPr>
        <w:t>xperience the not-so-secret steps of taki</w:t>
      </w:r>
      <w:r>
        <w:rPr>
          <w:rFonts w:eastAsia="Times New Roman" w:cs="Times New Roman"/>
          <w:color w:val="484848"/>
        </w:rPr>
        <w:t>ng a team to the highest level, l</w:t>
      </w:r>
      <w:r w:rsidRPr="00DA0084">
        <w:rPr>
          <w:rFonts w:eastAsia="Times New Roman" w:cs="Times New Roman"/>
          <w:color w:val="484848"/>
        </w:rPr>
        <w:t>earn to harness individual and team strengths with the strengths of others across the enter</w:t>
      </w:r>
      <w:r>
        <w:rPr>
          <w:rFonts w:eastAsia="Times New Roman" w:cs="Times New Roman"/>
          <w:color w:val="484848"/>
        </w:rPr>
        <w:t>prise, and un</w:t>
      </w:r>
      <w:r w:rsidRPr="00DA0084">
        <w:rPr>
          <w:rFonts w:eastAsia="Times New Roman" w:cs="Times New Roman"/>
          <w:color w:val="484848"/>
        </w:rPr>
        <w:t xml:space="preserve">derstand the interaction between leadership and team performance. </w:t>
      </w:r>
      <w:r>
        <w:rPr>
          <w:rFonts w:cs="Times New Roman"/>
        </w:rPr>
        <w:t xml:space="preserve">For more information, </w:t>
      </w:r>
      <w:hyperlink r:id="rId562"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b/>
          <w:i/>
        </w:rPr>
      </w:pPr>
    </w:p>
    <w:p w:rsidR="005C1C29" w:rsidRDefault="005C1C29" w:rsidP="00313817">
      <w:pPr>
        <w:pStyle w:val="NoSpacing"/>
        <w:tabs>
          <w:tab w:val="left" w:pos="360"/>
        </w:tabs>
        <w:rPr>
          <w:rFonts w:cs="Times New Roman"/>
        </w:rPr>
      </w:pPr>
      <w:r w:rsidRPr="00DA0084">
        <w:rPr>
          <w:rFonts w:cs="Times New Roman"/>
          <w:i/>
        </w:rPr>
        <w:t xml:space="preserve">Dates: </w:t>
      </w:r>
      <w:r w:rsidRPr="00DA0084">
        <w:rPr>
          <w:rFonts w:cs="Times New Roman"/>
        </w:rPr>
        <w:t>October 7-11, 2013</w:t>
      </w:r>
      <w:r>
        <w:rPr>
          <w:rFonts w:cs="Times New Roman"/>
        </w:rPr>
        <w:t>; June 2-6, 2014</w:t>
      </w:r>
    </w:p>
    <w:p w:rsidR="005C1C29" w:rsidRPr="00025D65" w:rsidRDefault="005C1C29" w:rsidP="00313817">
      <w:pPr>
        <w:pStyle w:val="NoSpacing"/>
        <w:tabs>
          <w:tab w:val="left" w:pos="360"/>
        </w:tabs>
        <w:rPr>
          <w:rFonts w:cs="Times New Roman"/>
        </w:rPr>
      </w:pPr>
      <w:r>
        <w:rPr>
          <w:rFonts w:cs="Times New Roman"/>
          <w:i/>
        </w:rPr>
        <w:t xml:space="preserve">Location: </w:t>
      </w:r>
      <w:r>
        <w:rPr>
          <w:rFonts w:cs="Times New Roman"/>
        </w:rPr>
        <w:t xml:space="preserve">Darden School of Business Charlottesville, Virginia </w:t>
      </w:r>
    </w:p>
    <w:p w:rsidR="005C1C29" w:rsidRDefault="005C1C29" w:rsidP="00313817">
      <w:pPr>
        <w:pStyle w:val="NoSpacing"/>
        <w:tabs>
          <w:tab w:val="left" w:pos="360"/>
        </w:tabs>
        <w:rPr>
          <w:rFonts w:cs="Times New Roman"/>
          <w:color w:val="000000"/>
        </w:rPr>
      </w:pPr>
      <w:r w:rsidRPr="00DA0084">
        <w:rPr>
          <w:rFonts w:cs="Times New Roman"/>
          <w:i/>
        </w:rPr>
        <w:t xml:space="preserve">Fee: </w:t>
      </w:r>
      <w:r w:rsidRPr="00DA0084">
        <w:rPr>
          <w:rFonts w:cs="Times New Roman"/>
        </w:rPr>
        <w:t>$7,750 per person.</w:t>
      </w:r>
    </w:p>
    <w:p w:rsidR="005C1C29" w:rsidRPr="00DA0084" w:rsidRDefault="005C1C29" w:rsidP="00313817">
      <w:pPr>
        <w:pStyle w:val="NoSpacing"/>
        <w:tabs>
          <w:tab w:val="left" w:pos="360"/>
        </w:tabs>
        <w:rPr>
          <w:rFonts w:cs="Times New Roman"/>
        </w:rPr>
      </w:pPr>
      <w:r w:rsidRPr="00431CB0">
        <w:rPr>
          <w:rFonts w:cs="Times New Roman"/>
          <w:i/>
        </w:rPr>
        <w:t>Contact Information</w:t>
      </w:r>
      <w:r>
        <w:rPr>
          <w:rFonts w:cs="Times New Roman"/>
          <w:i/>
        </w:rPr>
        <w:t xml:space="preserve">: </w:t>
      </w:r>
      <w:r w:rsidRPr="00CF060E">
        <w:rPr>
          <w:rFonts w:cs="Times New Roman"/>
        </w:rPr>
        <w:t>Phone +1 877.833.3974</w:t>
      </w:r>
      <w:r>
        <w:rPr>
          <w:rFonts w:cs="Times New Roman"/>
        </w:rPr>
        <w:t xml:space="preserve"> Email:</w:t>
      </w:r>
      <w:r w:rsidRPr="00CF060E">
        <w:rPr>
          <w:rFonts w:cs="Times New Roman"/>
        </w:rPr>
        <w:t xml:space="preserve"> </w:t>
      </w:r>
      <w:hyperlink r:id="rId563" w:history="1">
        <w:r w:rsidRPr="00CF060E">
          <w:rPr>
            <w:rStyle w:val="Hyperlink"/>
            <w:rFonts w:cs="Times New Roman"/>
          </w:rPr>
          <w:t>Darden_Exed@darden.virginia.edu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p>
    <w:p w:rsidR="005C1C29" w:rsidRDefault="005C1C29" w:rsidP="00313817">
      <w:pPr>
        <w:pStyle w:val="Heading2"/>
        <w:tabs>
          <w:tab w:val="left" w:pos="360"/>
        </w:tabs>
        <w:ind w:left="0"/>
      </w:pPr>
      <w:bookmarkStart w:id="1391" w:name="_Toc329950337"/>
      <w:bookmarkStart w:id="1392" w:name="_Toc330199218"/>
      <w:bookmarkStart w:id="1393" w:name="_Toc337109083"/>
      <w:bookmarkStart w:id="1394" w:name="_Toc361823937"/>
      <w:bookmarkStart w:id="1395" w:name="TwoUWisconsinMadison"/>
      <w:r w:rsidRPr="00A11F81">
        <w:t>University of Wisconsin</w:t>
      </w:r>
      <w:r>
        <w:t xml:space="preserve"> -</w:t>
      </w:r>
      <w:r w:rsidRPr="00A11F81">
        <w:t xml:space="preserve"> Madison</w:t>
      </w:r>
      <w:bookmarkEnd w:id="1391"/>
      <w:bookmarkEnd w:id="1392"/>
      <w:bookmarkEnd w:id="1393"/>
      <w:bookmarkEnd w:id="1394"/>
      <w:r w:rsidRPr="00A11F81">
        <w:t xml:space="preserve"> </w:t>
      </w:r>
    </w:p>
    <w:p w:rsidR="005C1C29" w:rsidRPr="000348EE" w:rsidRDefault="005C1C29" w:rsidP="00313817">
      <w:pPr>
        <w:tabs>
          <w:tab w:val="left" w:pos="360"/>
        </w:tabs>
      </w:pPr>
    </w:p>
    <w:p w:rsidR="005C1C29" w:rsidRPr="008E3D43" w:rsidRDefault="005C1C29" w:rsidP="00313817">
      <w:pPr>
        <w:pStyle w:val="Heading3"/>
        <w:tabs>
          <w:tab w:val="left" w:pos="360"/>
        </w:tabs>
        <w:ind w:left="0"/>
        <w:rPr>
          <w:rFonts w:eastAsia="Times New Roman"/>
        </w:rPr>
      </w:pPr>
      <w:bookmarkStart w:id="1396" w:name="_Toc361823938"/>
      <w:bookmarkStart w:id="1397" w:name="twovanderbilt"/>
      <w:bookmarkEnd w:id="1395"/>
      <w:r w:rsidRPr="005B5479">
        <w:rPr>
          <w:rFonts w:eastAsia="Times New Roman"/>
        </w:rPr>
        <w:t>Leadership:  Inspire the Best in Your People</w:t>
      </w:r>
      <w:bookmarkEnd w:id="1396"/>
    </w:p>
    <w:p w:rsidR="005C1C29" w:rsidRPr="00DA0084" w:rsidRDefault="005C1C29" w:rsidP="00313817">
      <w:pPr>
        <w:tabs>
          <w:tab w:val="left" w:pos="360"/>
          <w:tab w:val="left" w:pos="2610"/>
        </w:tabs>
        <w:spacing w:after="0" w:line="240" w:lineRule="auto"/>
        <w:rPr>
          <w:rFonts w:eastAsia="Times New Roman" w:cs="Times New Roman"/>
          <w:color w:val="0000FF"/>
          <w:u w:val="single"/>
        </w:rPr>
      </w:pPr>
      <w:r w:rsidRPr="00DA0084">
        <w:rPr>
          <w:rFonts w:eastAsia="Times New Roman" w:cs="Times New Roman"/>
        </w:rPr>
        <w:t xml:space="preserve">Develop your business leadership thinking!  During this advanced course for managers, you will observe and analyze what leaders do to get the best performance from their people in a variety of circumstances. Learn how leaders build and sustain credibility. Discover how to create and communicate a powerful vision that that sets a clear direction and inspires others to follow. Plus, you’ll receive helpful peer and instructor feedback on your leadership style. </w:t>
      </w:r>
      <w:r>
        <w:rPr>
          <w:rFonts w:eastAsia="Times New Roman" w:cs="Times New Roman"/>
        </w:rPr>
        <w:t xml:space="preserve">For more information, </w:t>
      </w:r>
      <w:hyperlink r:id="rId564" w:history="1">
        <w:r w:rsidRPr="006B7040">
          <w:rPr>
            <w:rFonts w:eastAsia="Times New Roman" w:cs="Times New Roman"/>
            <w:color w:val="0000FF"/>
            <w:u w:val="single"/>
          </w:rPr>
          <w:t>click here.</w:t>
        </w:r>
      </w:hyperlink>
    </w:p>
    <w:p w:rsidR="005C1C29" w:rsidRDefault="005C1C29" w:rsidP="00313817">
      <w:pPr>
        <w:tabs>
          <w:tab w:val="left" w:pos="360"/>
        </w:tabs>
        <w:spacing w:after="0" w:line="240" w:lineRule="auto"/>
        <w:rPr>
          <w:rFonts w:eastAsia="Times New Roman" w:cs="Times New Roman"/>
        </w:rPr>
      </w:pPr>
    </w:p>
    <w:p w:rsidR="005C1C29" w:rsidRPr="00DA0084" w:rsidRDefault="005C1C29" w:rsidP="00313817">
      <w:pPr>
        <w:tabs>
          <w:tab w:val="left" w:pos="360"/>
        </w:tabs>
        <w:spacing w:after="0" w:line="240" w:lineRule="auto"/>
        <w:rPr>
          <w:rFonts w:eastAsia="Times New Roman" w:cs="Times New Roman"/>
        </w:rPr>
      </w:pPr>
    </w:p>
    <w:p w:rsidR="005C1C29" w:rsidRDefault="005C1C29" w:rsidP="00313817">
      <w:pPr>
        <w:shd w:val="clear" w:color="auto" w:fill="FFFFFF"/>
        <w:tabs>
          <w:tab w:val="left" w:pos="360"/>
          <w:tab w:val="left" w:pos="2610"/>
        </w:tabs>
        <w:spacing w:after="0" w:line="240" w:lineRule="auto"/>
        <w:textAlignment w:val="top"/>
        <w:rPr>
          <w:rFonts w:eastAsia="Times New Roman" w:cs="Times New Roman"/>
        </w:rPr>
      </w:pPr>
      <w:r w:rsidRPr="0014173E">
        <w:rPr>
          <w:rFonts w:eastAsia="Times New Roman" w:cs="Times New Roman"/>
          <w:i/>
          <w:szCs w:val="24"/>
        </w:rPr>
        <w:t>Program Dates:</w:t>
      </w:r>
      <w:r>
        <w:rPr>
          <w:rFonts w:eastAsia="Times New Roman" w:cs="Times New Roman"/>
          <w:i/>
          <w:szCs w:val="24"/>
        </w:rPr>
        <w:t xml:space="preserve"> </w:t>
      </w:r>
      <w:r w:rsidRPr="0014173E">
        <w:rPr>
          <w:rFonts w:eastAsia="Times New Roman" w:cs="Times New Roman"/>
        </w:rPr>
        <w:t>November 11-13, 2013</w:t>
      </w:r>
      <w:r>
        <w:rPr>
          <w:rFonts w:eastAsia="Times New Roman" w:cs="Times New Roman"/>
        </w:rPr>
        <w:t xml:space="preserve">; </w:t>
      </w:r>
      <w:r w:rsidR="004C179A">
        <w:rPr>
          <w:rFonts w:eastAsia="Times New Roman" w:cs="Times New Roman"/>
        </w:rPr>
        <w:t>February</w:t>
      </w:r>
      <w:r>
        <w:rPr>
          <w:rFonts w:eastAsia="Times New Roman" w:cs="Times New Roman"/>
        </w:rPr>
        <w:t xml:space="preserve"> 12-14, 2014; May 19-21, 2014</w:t>
      </w:r>
    </w:p>
    <w:p w:rsidR="005C1C29" w:rsidRDefault="005C1C29" w:rsidP="00313817">
      <w:pPr>
        <w:shd w:val="clear" w:color="auto" w:fill="FFFFFF"/>
        <w:tabs>
          <w:tab w:val="left" w:pos="360"/>
          <w:tab w:val="left" w:pos="2610"/>
        </w:tabs>
        <w:spacing w:after="0" w:line="240" w:lineRule="auto"/>
        <w:textAlignment w:val="top"/>
        <w:rPr>
          <w:rFonts w:eastAsia="Times New Roman" w:cs="Times New Roman"/>
        </w:rPr>
      </w:pPr>
      <w:r>
        <w:rPr>
          <w:rFonts w:eastAsia="Times New Roman" w:cs="Times New Roman"/>
          <w:i/>
          <w:szCs w:val="24"/>
        </w:rPr>
        <w:t xml:space="preserve">Program Tuition: </w:t>
      </w:r>
      <w:r w:rsidRPr="0014173E">
        <w:rPr>
          <w:rFonts w:eastAsia="Times New Roman" w:cs="Times New Roman"/>
          <w:szCs w:val="24"/>
        </w:rPr>
        <w:t>$1,895 USD</w:t>
      </w:r>
    </w:p>
    <w:p w:rsidR="005C1C29" w:rsidRPr="0014173E" w:rsidRDefault="005C1C29" w:rsidP="00313817">
      <w:pPr>
        <w:shd w:val="clear" w:color="auto" w:fill="FFFFFF"/>
        <w:tabs>
          <w:tab w:val="left" w:pos="360"/>
          <w:tab w:val="left" w:pos="2610"/>
        </w:tabs>
        <w:spacing w:after="0" w:line="240" w:lineRule="auto"/>
        <w:textAlignment w:val="top"/>
        <w:rPr>
          <w:rFonts w:eastAsia="Times New Roman" w:cs="Times New Roman"/>
        </w:rPr>
      </w:pPr>
      <w:r>
        <w:rPr>
          <w:rFonts w:eastAsia="Times New Roman" w:cs="Times New Roman"/>
          <w:i/>
          <w:szCs w:val="24"/>
        </w:rPr>
        <w:t xml:space="preserve">Contact Number: </w:t>
      </w:r>
      <w:r w:rsidRPr="0014173E">
        <w:rPr>
          <w:rFonts w:eastAsia="Times New Roman" w:cs="Times New Roman"/>
          <w:szCs w:val="24"/>
        </w:rPr>
        <w:t>608-441-73</w:t>
      </w:r>
      <w:r>
        <w:rPr>
          <w:rFonts w:eastAsia="Times New Roman" w:cs="Times New Roman"/>
          <w:szCs w:val="24"/>
        </w:rPr>
        <w:t>14</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p>
    <w:p w:rsidR="005C1C29" w:rsidRPr="00A11F81" w:rsidRDefault="007C4733" w:rsidP="00313817">
      <w:pPr>
        <w:pStyle w:val="NoSpacing"/>
        <w:tabs>
          <w:tab w:val="left" w:pos="360"/>
        </w:tabs>
        <w:rPr>
          <w:rFonts w:cs="Times New Roman"/>
          <w:b/>
        </w:rPr>
      </w:pPr>
      <w:r>
        <w:fldChar w:fldCharType="begin"/>
      </w:r>
      <w:r w:rsidR="005C1C29">
        <w:instrText>HYPERLINK \l "uofvirginiaecq2"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8E3D43" w:rsidRDefault="007C4733" w:rsidP="00313817">
      <w:pPr>
        <w:shd w:val="clear" w:color="auto" w:fill="FFFFFF"/>
        <w:tabs>
          <w:tab w:val="left" w:pos="360"/>
          <w:tab w:val="left" w:pos="2610"/>
        </w:tabs>
        <w:spacing w:after="0" w:line="240" w:lineRule="auto"/>
        <w:textAlignment w:val="top"/>
        <w:rPr>
          <w:rFonts w:eastAsia="Times New Roman" w:cs="Times New Roman"/>
          <w:i/>
          <w:szCs w:val="24"/>
        </w:rPr>
      </w:pPr>
      <w:r>
        <w:fldChar w:fldCharType="end"/>
      </w:r>
      <w:r>
        <w:fldChar w:fldCharType="end"/>
      </w:r>
      <w:r>
        <w:fldChar w:fldCharType="end"/>
      </w:r>
    </w:p>
    <w:p w:rsidR="005C1C29" w:rsidRPr="008E3D43" w:rsidRDefault="005C1C29" w:rsidP="00313817">
      <w:pPr>
        <w:pStyle w:val="Heading3"/>
        <w:tabs>
          <w:tab w:val="left" w:pos="360"/>
        </w:tabs>
        <w:ind w:left="0"/>
        <w:rPr>
          <w:rFonts w:eastAsia="Times New Roman"/>
        </w:rPr>
      </w:pPr>
      <w:bookmarkStart w:id="1398" w:name="_Toc361823939"/>
      <w:r w:rsidRPr="005B5479">
        <w:rPr>
          <w:rFonts w:eastAsia="Times New Roman"/>
        </w:rPr>
        <w:t>Success Under Duress: Emotional Intelligence, Conflict Management, and Negotiations</w:t>
      </w:r>
      <w:bookmarkEnd w:id="1398"/>
    </w:p>
    <w:p w:rsidR="005C1C29" w:rsidRPr="006D2C87" w:rsidRDefault="005C1C29" w:rsidP="00313817">
      <w:pPr>
        <w:tabs>
          <w:tab w:val="left" w:pos="360"/>
          <w:tab w:val="left" w:pos="2610"/>
        </w:tabs>
        <w:spacing w:after="0" w:line="240" w:lineRule="auto"/>
        <w:rPr>
          <w:rFonts w:eastAsia="Times New Roman" w:cs="Times New Roman"/>
          <w:color w:val="0000FF"/>
          <w:u w:val="single"/>
        </w:rPr>
      </w:pPr>
      <w:r w:rsidRPr="006D2C87">
        <w:rPr>
          <w:rFonts w:cs="Times New Roman"/>
        </w:rPr>
        <w:t xml:space="preserve">In this course, we will investigate a range of methods for alleviating sources of conflict and successfully addressing the underlying interests of all concerned. We will also examine a process for facilitating and resolving conflict between two parties. For more information, </w:t>
      </w:r>
      <w:hyperlink r:id="rId565" w:history="1">
        <w:r w:rsidRPr="006B7040">
          <w:rPr>
            <w:rFonts w:eastAsia="Times New Roman" w:cs="Times New Roman"/>
            <w:color w:val="0000FF"/>
            <w:u w:val="single"/>
          </w:rPr>
          <w:t>click here.</w:t>
        </w:r>
      </w:hyperlink>
    </w:p>
    <w:p w:rsidR="005C1C29"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p>
    <w:p w:rsidR="005C1C29" w:rsidRPr="006D2C87" w:rsidRDefault="005C1C29" w:rsidP="00313817">
      <w:pPr>
        <w:shd w:val="clear" w:color="auto" w:fill="FFFFFF"/>
        <w:tabs>
          <w:tab w:val="left" w:pos="360"/>
          <w:tab w:val="left" w:pos="2610"/>
        </w:tabs>
        <w:spacing w:after="0" w:line="240" w:lineRule="auto"/>
        <w:textAlignment w:val="top"/>
        <w:rPr>
          <w:rFonts w:cs="Times New Roman"/>
        </w:rPr>
      </w:pPr>
      <w:r w:rsidRPr="006D2C87">
        <w:rPr>
          <w:rFonts w:eastAsia="Times New Roman" w:cs="Times New Roman"/>
          <w:i/>
          <w:szCs w:val="24"/>
        </w:rPr>
        <w:t>Program Dates:</w:t>
      </w:r>
      <w:r>
        <w:rPr>
          <w:rFonts w:eastAsia="Times New Roman" w:cs="Times New Roman"/>
          <w:i/>
          <w:szCs w:val="24"/>
        </w:rPr>
        <w:t xml:space="preserve"> </w:t>
      </w:r>
      <w:hyperlink r:id="rId566" w:history="1"/>
      <w:r>
        <w:t xml:space="preserve"> </w:t>
      </w:r>
      <w:r w:rsidRPr="006D2C87">
        <w:rPr>
          <w:rFonts w:cs="Times New Roman"/>
        </w:rPr>
        <w:t>September 23-25, 2013; January 29-31, 2014; April 23-25, 2014</w:t>
      </w:r>
    </w:p>
    <w:p w:rsidR="005C1C29" w:rsidRPr="00DA0084"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sidRPr="00DA0084">
        <w:rPr>
          <w:rFonts w:eastAsia="Times New Roman" w:cs="Times New Roman"/>
          <w:i/>
          <w:szCs w:val="24"/>
        </w:rPr>
        <w:t>Program Tuition:</w:t>
      </w:r>
      <w:r>
        <w:rPr>
          <w:rFonts w:eastAsia="Times New Roman" w:cs="Times New Roman"/>
          <w:i/>
          <w:szCs w:val="24"/>
        </w:rPr>
        <w:t xml:space="preserve"> </w:t>
      </w:r>
      <w:r w:rsidRPr="006D2C87">
        <w:rPr>
          <w:rFonts w:eastAsia="Times New Roman" w:cs="Times New Roman"/>
          <w:szCs w:val="24"/>
        </w:rPr>
        <w:t>$1,895 USD</w:t>
      </w:r>
    </w:p>
    <w:p w:rsidR="005C1C29" w:rsidRPr="00DA0084"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r w:rsidRPr="00DA0084">
        <w:rPr>
          <w:rFonts w:eastAsia="Times New Roman" w:cs="Times New Roman"/>
          <w:i/>
          <w:szCs w:val="24"/>
        </w:rPr>
        <w:t>Contact Number:</w:t>
      </w:r>
      <w:r>
        <w:rPr>
          <w:rFonts w:eastAsia="Times New Roman" w:cs="Times New Roman"/>
          <w:i/>
          <w:szCs w:val="24"/>
        </w:rPr>
        <w:t xml:space="preserve"> </w:t>
      </w:r>
      <w:r w:rsidRPr="006D2C87">
        <w:rPr>
          <w:rFonts w:eastAsia="Times New Roman" w:cs="Times New Roman"/>
          <w:szCs w:val="24"/>
        </w:rPr>
        <w:t>608-441-73</w:t>
      </w:r>
      <w:r>
        <w:rPr>
          <w:rFonts w:eastAsia="Times New Roman" w:cs="Times New Roman"/>
          <w:szCs w:val="24"/>
        </w:rPr>
        <w:t>14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8E3D43" w:rsidRDefault="007C4733" w:rsidP="00313817">
      <w:pPr>
        <w:shd w:val="clear" w:color="auto" w:fill="FFFFFF"/>
        <w:tabs>
          <w:tab w:val="left" w:pos="360"/>
          <w:tab w:val="left" w:pos="2610"/>
        </w:tabs>
        <w:spacing w:after="0" w:line="240" w:lineRule="auto"/>
        <w:textAlignment w:val="top"/>
        <w:rPr>
          <w:rFonts w:eastAsia="Times New Roman" w:cs="Times New Roman"/>
          <w:i/>
          <w:szCs w:val="24"/>
        </w:rPr>
      </w:pPr>
      <w:r>
        <w:fldChar w:fldCharType="end"/>
      </w:r>
      <w:r>
        <w:fldChar w:fldCharType="end"/>
      </w:r>
      <w:r>
        <w:fldChar w:fldCharType="end"/>
      </w:r>
    </w:p>
    <w:p w:rsidR="005C1C29" w:rsidRPr="008E3D43" w:rsidRDefault="005C1C29" w:rsidP="00313817">
      <w:pPr>
        <w:pStyle w:val="Heading3"/>
        <w:tabs>
          <w:tab w:val="left" w:pos="360"/>
        </w:tabs>
        <w:ind w:left="0"/>
        <w:rPr>
          <w:rFonts w:eastAsia="Times New Roman"/>
        </w:rPr>
      </w:pPr>
      <w:bookmarkStart w:id="1399" w:name="_Toc361823940"/>
      <w:r w:rsidRPr="008E3D43">
        <w:rPr>
          <w:rFonts w:eastAsia="Times New Roman"/>
        </w:rPr>
        <w:t>The Manager’s Role As Leader</w:t>
      </w:r>
      <w:bookmarkEnd w:id="1399"/>
    </w:p>
    <w:p w:rsidR="005C1C29" w:rsidRDefault="005C1C29" w:rsidP="00313817">
      <w:pPr>
        <w:shd w:val="clear" w:color="auto" w:fill="FFFFFF"/>
        <w:tabs>
          <w:tab w:val="left" w:pos="360"/>
        </w:tabs>
        <w:spacing w:before="150" w:after="270" w:line="240" w:lineRule="auto"/>
        <w:textAlignment w:val="top"/>
        <w:rPr>
          <w:rFonts w:cs="Times New Roman"/>
        </w:rPr>
      </w:pPr>
      <w:r w:rsidRPr="006D2C87">
        <w:rPr>
          <w:rFonts w:eastAsia="Times New Roman" w:cs="Times New Roman"/>
          <w:color w:val="493F38"/>
        </w:rPr>
        <w:t>Great managers have excellent processes in place, build collaborative relationships, and understand their role in the company’s strategy. Outstanding managers recognize when to step beyond that role and lead—they know how to distinguish management from leadership. This course will enable you to confidently lead your team by understanding each situation, its context, and the people involved.</w:t>
      </w:r>
      <w:r>
        <w:rPr>
          <w:rFonts w:eastAsia="Times New Roman" w:cs="Times New Roman"/>
          <w:color w:val="493F38"/>
        </w:rPr>
        <w:t xml:space="preserve"> For more information, </w:t>
      </w:r>
      <w:hyperlink r:id="rId567" w:history="1">
        <w:r w:rsidRPr="006B7040">
          <w:rPr>
            <w:rFonts w:eastAsia="Times New Roman" w:cs="Times New Roman"/>
            <w:color w:val="0000FF"/>
            <w:u w:val="single"/>
          </w:rPr>
          <w:t>click here.</w:t>
        </w:r>
      </w:hyperlink>
    </w:p>
    <w:p w:rsidR="005C1C29" w:rsidRPr="00961956" w:rsidRDefault="005C1C29" w:rsidP="00313817">
      <w:pPr>
        <w:shd w:val="clear" w:color="auto" w:fill="FFFFFF"/>
        <w:tabs>
          <w:tab w:val="left" w:pos="360"/>
        </w:tabs>
        <w:spacing w:after="0" w:line="240" w:lineRule="auto"/>
        <w:textAlignment w:val="top"/>
        <w:rPr>
          <w:rFonts w:cs="Times New Roman"/>
        </w:rPr>
      </w:pPr>
      <w:r w:rsidRPr="00DA0084">
        <w:rPr>
          <w:rFonts w:eastAsia="Times New Roman" w:cs="Times New Roman"/>
          <w:i/>
          <w:szCs w:val="24"/>
        </w:rPr>
        <w:t>Program Dates</w:t>
      </w:r>
      <w:r>
        <w:rPr>
          <w:rFonts w:eastAsia="Times New Roman" w:cs="Times New Roman"/>
          <w:i/>
          <w:szCs w:val="24"/>
        </w:rPr>
        <w:t xml:space="preserve">: </w:t>
      </w:r>
      <w:r>
        <w:rPr>
          <w:rFonts w:eastAsia="Times New Roman" w:cs="Times New Roman"/>
          <w:szCs w:val="24"/>
        </w:rPr>
        <w:t>September 11-13, 2013; April 2-4, 2014</w:t>
      </w:r>
    </w:p>
    <w:p w:rsidR="005C1C29" w:rsidRPr="00961956" w:rsidRDefault="005C1C29" w:rsidP="00313817">
      <w:pPr>
        <w:shd w:val="clear" w:color="auto" w:fill="FFFFFF"/>
        <w:tabs>
          <w:tab w:val="left" w:pos="360"/>
        </w:tabs>
        <w:spacing w:after="0" w:line="240" w:lineRule="auto"/>
        <w:textAlignment w:val="top"/>
        <w:rPr>
          <w:rFonts w:cs="Times New Roman"/>
        </w:rPr>
      </w:pPr>
      <w:r w:rsidRPr="00DA0084">
        <w:rPr>
          <w:rFonts w:eastAsia="Times New Roman" w:cs="Times New Roman"/>
          <w:i/>
          <w:szCs w:val="24"/>
        </w:rPr>
        <w:t>Program Tuition:</w:t>
      </w:r>
      <w:r>
        <w:rPr>
          <w:rFonts w:eastAsia="Times New Roman" w:cs="Times New Roman"/>
          <w:i/>
          <w:szCs w:val="24"/>
        </w:rPr>
        <w:t xml:space="preserve"> </w:t>
      </w:r>
      <w:r w:rsidRPr="00961956">
        <w:rPr>
          <w:rFonts w:eastAsia="Times New Roman" w:cs="Times New Roman"/>
          <w:szCs w:val="24"/>
        </w:rPr>
        <w:t>$1,895 USD</w:t>
      </w:r>
    </w:p>
    <w:p w:rsidR="005C1C29" w:rsidRPr="00961956" w:rsidRDefault="005C1C29" w:rsidP="00313817">
      <w:pPr>
        <w:shd w:val="clear" w:color="auto" w:fill="FFFFFF"/>
        <w:tabs>
          <w:tab w:val="left" w:pos="360"/>
        </w:tabs>
        <w:spacing w:after="0" w:line="240" w:lineRule="auto"/>
        <w:textAlignment w:val="top"/>
        <w:rPr>
          <w:rFonts w:cs="Times New Roman"/>
        </w:rPr>
      </w:pPr>
      <w:r w:rsidRPr="00DA0084">
        <w:rPr>
          <w:rFonts w:eastAsia="Times New Roman" w:cs="Times New Roman"/>
          <w:i/>
          <w:szCs w:val="24"/>
        </w:rPr>
        <w:t>Contact Number:</w:t>
      </w:r>
      <w:r>
        <w:rPr>
          <w:rFonts w:eastAsia="Times New Roman" w:cs="Times New Roman"/>
          <w:i/>
          <w:szCs w:val="24"/>
        </w:rPr>
        <w:t xml:space="preserve"> </w:t>
      </w:r>
      <w:r w:rsidRPr="00961956">
        <w:rPr>
          <w:rFonts w:eastAsia="Times New Roman" w:cs="Times New Roman"/>
          <w:szCs w:val="24"/>
        </w:rPr>
        <w:t>608-441-73</w:t>
      </w:r>
      <w:r>
        <w:rPr>
          <w:rFonts w:eastAsia="Times New Roman" w:cs="Times New Roman"/>
          <w:szCs w:val="24"/>
        </w:rPr>
        <w:t>14</w:t>
      </w:r>
    </w:p>
    <w:p w:rsidR="005C1C29" w:rsidRDefault="005C1C29" w:rsidP="00313817">
      <w:pPr>
        <w:pStyle w:val="NoSpacing"/>
        <w:tabs>
          <w:tab w:val="left" w:pos="360"/>
        </w:tabs>
      </w:pPr>
    </w:p>
    <w:p w:rsidR="005C1C29" w:rsidRDefault="00994646" w:rsidP="00313817">
      <w:pPr>
        <w:pStyle w:val="NoSpacing"/>
        <w:tabs>
          <w:tab w:val="left" w:pos="360"/>
        </w:tabs>
        <w:rPr>
          <w:rFonts w:eastAsia="Times New Roman" w:cs="Times New Roman"/>
          <w:b/>
          <w:color w:val="000000"/>
          <w:sz w:val="24"/>
          <w:szCs w:val="24"/>
          <w:u w:val="single"/>
        </w:rPr>
      </w:pPr>
      <w:hyperlink w:anchor="uofvirginiaecq2"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p>
    <w:p w:rsidR="005C1C29" w:rsidRPr="008E3D43" w:rsidRDefault="005C1C29" w:rsidP="00313817">
      <w:pPr>
        <w:pStyle w:val="Heading3"/>
        <w:tabs>
          <w:tab w:val="left" w:pos="360"/>
        </w:tabs>
        <w:ind w:left="0"/>
        <w:rPr>
          <w:rFonts w:eastAsia="Times New Roman"/>
        </w:rPr>
      </w:pPr>
      <w:bookmarkStart w:id="1400" w:name="_Toc361823941"/>
      <w:r w:rsidRPr="000774A5">
        <w:rPr>
          <w:rFonts w:eastAsia="Times New Roman"/>
        </w:rPr>
        <w:t>Transition to Manager:  A One-Week Boot Camp</w:t>
      </w:r>
      <w:bookmarkEnd w:id="1400"/>
    </w:p>
    <w:p w:rsidR="005C1C29" w:rsidRDefault="005C1C29" w:rsidP="00313817">
      <w:pPr>
        <w:tabs>
          <w:tab w:val="left" w:pos="360"/>
          <w:tab w:val="left" w:pos="2610"/>
        </w:tabs>
        <w:spacing w:after="0" w:line="240" w:lineRule="auto"/>
        <w:rPr>
          <w:rFonts w:eastAsia="Times New Roman" w:cs="Times New Roman"/>
          <w:color w:val="0000FF"/>
          <w:u w:val="single"/>
        </w:rPr>
      </w:pPr>
      <w:r w:rsidRPr="00E836BB">
        <w:rPr>
          <w:rFonts w:cs="Times New Roman"/>
        </w:rPr>
        <w:t xml:space="preserve">The transition from individual contributor to people manager is one of the most difficult and risky transitions in anyone’s career. This course focuses on the process and principles that characterize excellence in people management and how to successfully make the transition from contributor to manager. Participants explore six essential conversations managers must master to get the best from their people, as well as foundational skills that separate great managers from good managers. For more information, </w:t>
      </w:r>
      <w:hyperlink r:id="rId568" w:history="1">
        <w:r w:rsidRPr="006B7040">
          <w:rPr>
            <w:rFonts w:eastAsia="Times New Roman" w:cs="Times New Roman"/>
            <w:color w:val="0000FF"/>
            <w:u w:val="single"/>
          </w:rPr>
          <w:t>click here.</w:t>
        </w:r>
      </w:hyperlink>
    </w:p>
    <w:p w:rsidR="005C1C29" w:rsidRDefault="005C1C29" w:rsidP="00313817">
      <w:pPr>
        <w:tabs>
          <w:tab w:val="left" w:pos="360"/>
          <w:tab w:val="left" w:pos="2610"/>
        </w:tabs>
        <w:spacing w:after="0" w:line="240" w:lineRule="auto"/>
        <w:rPr>
          <w:rFonts w:eastAsia="Times New Roman" w:cs="Times New Roman"/>
          <w:color w:val="0000FF"/>
          <w:u w:val="single"/>
        </w:rPr>
      </w:pPr>
    </w:p>
    <w:p w:rsidR="005C1C29" w:rsidRPr="00E836BB" w:rsidRDefault="005C1C29" w:rsidP="00313817">
      <w:pPr>
        <w:tabs>
          <w:tab w:val="left" w:pos="360"/>
          <w:tab w:val="left" w:pos="2610"/>
        </w:tabs>
        <w:spacing w:after="0" w:line="240" w:lineRule="auto"/>
        <w:rPr>
          <w:rFonts w:eastAsia="Times New Roman" w:cs="Times New Roman"/>
          <w:color w:val="0000FF"/>
          <w:u w:val="single"/>
        </w:rPr>
      </w:pPr>
      <w:r w:rsidRPr="00DA0084">
        <w:rPr>
          <w:rFonts w:eastAsia="Times New Roman" w:cs="Times New Roman"/>
          <w:i/>
        </w:rPr>
        <w:t>Program Dates:</w:t>
      </w:r>
      <w:r>
        <w:rPr>
          <w:rFonts w:eastAsia="Times New Roman" w:cs="Times New Roman"/>
          <w:i/>
        </w:rPr>
        <w:t xml:space="preserve"> </w:t>
      </w:r>
      <w:r>
        <w:rPr>
          <w:rFonts w:eastAsia="Times New Roman" w:cs="Times New Roman"/>
        </w:rPr>
        <w:t>October 7-11, 2013; February17-21, 2014</w:t>
      </w:r>
    </w:p>
    <w:p w:rsidR="005C1C29" w:rsidRDefault="005C1C29" w:rsidP="00313817">
      <w:pPr>
        <w:tabs>
          <w:tab w:val="left" w:pos="360"/>
          <w:tab w:val="left" w:pos="2610"/>
        </w:tabs>
        <w:spacing w:after="0" w:line="240" w:lineRule="auto"/>
        <w:rPr>
          <w:rFonts w:eastAsia="Times New Roman" w:cs="Times New Roman"/>
          <w:color w:val="0000FF"/>
          <w:u w:val="single"/>
        </w:rPr>
      </w:pPr>
      <w:r w:rsidRPr="00DA0084">
        <w:rPr>
          <w:rFonts w:eastAsia="Times New Roman" w:cs="Times New Roman"/>
          <w:i/>
        </w:rPr>
        <w:t>Program Tuition:</w:t>
      </w:r>
      <w:r>
        <w:rPr>
          <w:rFonts w:eastAsia="Times New Roman" w:cs="Times New Roman"/>
          <w:i/>
        </w:rPr>
        <w:t xml:space="preserve"> </w:t>
      </w:r>
      <w:r w:rsidRPr="00E836BB">
        <w:rPr>
          <w:rFonts w:eastAsia="Times New Roman" w:cs="Times New Roman"/>
        </w:rPr>
        <w:t>$2,995 USD</w:t>
      </w:r>
    </w:p>
    <w:p w:rsidR="005C1C29" w:rsidRPr="00E836BB" w:rsidRDefault="005C1C29" w:rsidP="00313817">
      <w:pPr>
        <w:tabs>
          <w:tab w:val="left" w:pos="360"/>
          <w:tab w:val="left" w:pos="2610"/>
        </w:tabs>
        <w:spacing w:after="0" w:line="240" w:lineRule="auto"/>
        <w:rPr>
          <w:rFonts w:eastAsia="Times New Roman" w:cs="Times New Roman"/>
          <w:color w:val="0000FF"/>
          <w:u w:val="single"/>
        </w:rPr>
      </w:pPr>
      <w:r>
        <w:rPr>
          <w:rFonts w:eastAsia="Times New Roman" w:cs="Times New Roman"/>
          <w:i/>
        </w:rPr>
        <w:t xml:space="preserve">Contact Number: </w:t>
      </w:r>
      <w:r w:rsidRPr="00E836BB">
        <w:rPr>
          <w:rFonts w:eastAsia="Times New Roman" w:cs="Times New Roman"/>
        </w:rPr>
        <w:t>608-441-73</w:t>
      </w:r>
      <w:r>
        <w:rPr>
          <w:rFonts w:eastAsia="Times New Roman" w:cs="Times New Roman"/>
        </w:rPr>
        <w:t>14</w:t>
      </w:r>
    </w:p>
    <w:p w:rsidR="005C1C29" w:rsidRPr="0059425F" w:rsidRDefault="005C1C29" w:rsidP="00313817">
      <w:pPr>
        <w:pStyle w:val="NoSpacing"/>
        <w:tabs>
          <w:tab w:val="left" w:pos="360"/>
        </w:tabs>
        <w:rPr>
          <w:rFonts w:cs="Times New Roman"/>
          <w:b/>
        </w:rPr>
      </w:pPr>
    </w:p>
    <w:bookmarkStart w:id="1401" w:name="_Vanderbilt_University"/>
    <w:bookmarkStart w:id="1402" w:name="_Toc329950343"/>
    <w:bookmarkStart w:id="1403" w:name="_Toc330199223"/>
    <w:bookmarkStart w:id="1404" w:name="_Toc337109088"/>
    <w:bookmarkEnd w:id="1401"/>
    <w:p w:rsidR="005C1C29" w:rsidRPr="00A11F81" w:rsidRDefault="007C4733" w:rsidP="00313817">
      <w:pPr>
        <w:pStyle w:val="NoSpacing"/>
        <w:tabs>
          <w:tab w:val="left" w:pos="360"/>
        </w:tabs>
        <w:rPr>
          <w:rFonts w:cs="Times New Roman"/>
          <w:b/>
        </w:rPr>
      </w:pPr>
      <w:r>
        <w:fldChar w:fldCharType="begin"/>
      </w:r>
      <w:r w:rsidR="005C1C29">
        <w:instrText>HYPERLINK \l "uofvirginiaecq2"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ind w:left="0"/>
      </w:pPr>
      <w:r>
        <w:fldChar w:fldCharType="end"/>
      </w:r>
      <w:r>
        <w:fldChar w:fldCharType="end"/>
      </w:r>
      <w:r>
        <w:fldChar w:fldCharType="end"/>
      </w:r>
    </w:p>
    <w:p w:rsidR="005C1C29" w:rsidRPr="00A11F81" w:rsidRDefault="005C1C29" w:rsidP="00313817">
      <w:pPr>
        <w:pStyle w:val="Heading2"/>
        <w:tabs>
          <w:tab w:val="left" w:pos="360"/>
        </w:tabs>
        <w:ind w:left="0"/>
      </w:pPr>
      <w:bookmarkStart w:id="1405" w:name="_Toc361823942"/>
      <w:r w:rsidRPr="00A11F81">
        <w:t>Vanderbilt University</w:t>
      </w:r>
      <w:bookmarkEnd w:id="1402"/>
      <w:bookmarkEnd w:id="1403"/>
      <w:bookmarkEnd w:id="1404"/>
      <w:bookmarkEnd w:id="1405"/>
      <w:r w:rsidRPr="00A11F81">
        <w:t xml:space="preserve"> </w:t>
      </w:r>
      <w:bookmarkStart w:id="1406" w:name="VanderbiltlthinkinglikeaCEO"/>
      <w:bookmarkEnd w:id="1397"/>
    </w:p>
    <w:p w:rsidR="005C1C29" w:rsidRPr="0059425F" w:rsidRDefault="005C1C29" w:rsidP="00313817">
      <w:pPr>
        <w:pStyle w:val="NoSpacing"/>
        <w:tabs>
          <w:tab w:val="left" w:pos="360"/>
        </w:tabs>
        <w:rPr>
          <w:rFonts w:cs="Times New Roman"/>
          <w:b/>
        </w:rPr>
      </w:pPr>
      <w:bookmarkStart w:id="1407" w:name="VanderbiltLeadershipcoaching"/>
      <w:bookmarkEnd w:id="1406"/>
    </w:p>
    <w:p w:rsidR="005C1C29" w:rsidRDefault="005C1C29" w:rsidP="00313817">
      <w:pPr>
        <w:pStyle w:val="Heading3"/>
        <w:tabs>
          <w:tab w:val="left" w:pos="360"/>
        </w:tabs>
        <w:ind w:left="0"/>
      </w:pPr>
      <w:bookmarkStart w:id="1408" w:name="_Toc361823943"/>
      <w:bookmarkEnd w:id="1407"/>
      <w:r>
        <w:t>Managing Teams in Organizations</w:t>
      </w:r>
      <w:bookmarkEnd w:id="1408"/>
    </w:p>
    <w:p w:rsidR="005C1C29" w:rsidRPr="00DA0084" w:rsidRDefault="005C1C29" w:rsidP="00313817">
      <w:pPr>
        <w:tabs>
          <w:tab w:val="left" w:pos="360"/>
        </w:tabs>
        <w:spacing w:line="240" w:lineRule="auto"/>
        <w:rPr>
          <w:rFonts w:cs="Times New Roman"/>
        </w:rPr>
      </w:pPr>
      <w:r w:rsidRPr="00DA0084">
        <w:rPr>
          <w:rFonts w:eastAsia="Times New Roman" w:cs="Times New Roman"/>
          <w:color w:val="444444"/>
        </w:rPr>
        <w:t>Management skills and the ability to lead high-performance teams are greatly prized by top companies and executives. In this dynamic, two-day course, you’ll be able to develop and practice these skills—and in the process become more valuable to your organization.</w:t>
      </w:r>
      <w:r>
        <w:rPr>
          <w:rFonts w:eastAsia="Times New Roman" w:cs="Times New Roman"/>
          <w:color w:val="444444"/>
        </w:rPr>
        <w:t xml:space="preserve"> For more information, </w:t>
      </w:r>
      <w:hyperlink r:id="rId569"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i/>
        </w:rPr>
      </w:pPr>
      <w:r w:rsidRPr="00DA0084">
        <w:rPr>
          <w:rFonts w:cs="Times New Roman"/>
          <w:i/>
        </w:rPr>
        <w:t xml:space="preserve">Date: </w:t>
      </w:r>
      <w:r w:rsidRPr="009533C2">
        <w:rPr>
          <w:rFonts w:cs="Times New Roman"/>
        </w:rPr>
        <w:t>September 30 – October 1, 2013</w:t>
      </w:r>
    </w:p>
    <w:p w:rsidR="005C1C29" w:rsidRPr="009533C2" w:rsidRDefault="005C1C29" w:rsidP="00313817">
      <w:pPr>
        <w:tabs>
          <w:tab w:val="left" w:pos="360"/>
        </w:tabs>
        <w:spacing w:after="0"/>
        <w:rPr>
          <w:rFonts w:cs="Times New Roman"/>
        </w:rPr>
      </w:pPr>
      <w:r w:rsidRPr="00DA0084">
        <w:rPr>
          <w:rFonts w:cs="Times New Roman"/>
          <w:i/>
        </w:rPr>
        <w:t xml:space="preserve">Location: </w:t>
      </w:r>
      <w:r w:rsidRPr="009533C2">
        <w:rPr>
          <w:rFonts w:cs="Times New Roman"/>
        </w:rPr>
        <w:t>Vanderbilt Owen Graduate School of Management</w:t>
      </w:r>
    </w:p>
    <w:p w:rsidR="005C1C29" w:rsidRPr="00DA0084" w:rsidRDefault="005C1C29" w:rsidP="00313817">
      <w:pPr>
        <w:tabs>
          <w:tab w:val="left" w:pos="360"/>
        </w:tabs>
        <w:spacing w:after="0"/>
        <w:rPr>
          <w:rFonts w:cs="Times New Roman"/>
          <w:i/>
        </w:rPr>
      </w:pPr>
      <w:r w:rsidRPr="00DA0084">
        <w:rPr>
          <w:rFonts w:cs="Times New Roman"/>
          <w:i/>
        </w:rPr>
        <w:t xml:space="preserve">Costs: </w:t>
      </w:r>
      <w:r w:rsidRPr="009533C2">
        <w:rPr>
          <w:rFonts w:cs="Times New Roman"/>
        </w:rPr>
        <w:t>$1,980</w:t>
      </w:r>
    </w:p>
    <w:p w:rsidR="005C1C29" w:rsidRPr="008E7A35"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"vanderbiltecq2"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8E7A35" w:rsidRDefault="007C4733" w:rsidP="00313817">
      <w:pPr>
        <w:tabs>
          <w:tab w:val="left" w:pos="360"/>
        </w:tabs>
        <w:spacing w:after="0" w:line="240" w:lineRule="auto"/>
        <w:rPr>
          <w:rFonts w:cs="Times New Roman"/>
        </w:rPr>
      </w:pPr>
      <w:r>
        <w:fldChar w:fldCharType="end"/>
      </w:r>
      <w:r>
        <w:fldChar w:fldCharType="end"/>
      </w:r>
      <w:r>
        <w:fldChar w:fldCharType="end"/>
      </w:r>
    </w:p>
    <w:p w:rsidR="005C1C29" w:rsidRPr="00A11F81" w:rsidRDefault="005C1C29" w:rsidP="00313817">
      <w:pPr>
        <w:pStyle w:val="Heading2"/>
        <w:tabs>
          <w:tab w:val="left" w:pos="360"/>
        </w:tabs>
        <w:ind w:left="0"/>
      </w:pPr>
      <w:bookmarkStart w:id="1409" w:name="_Toc329950348"/>
      <w:bookmarkStart w:id="1410" w:name="_Toc330199228"/>
      <w:bookmarkStart w:id="1411" w:name="_Toc337109093"/>
      <w:bookmarkStart w:id="1412" w:name="_Toc361823944"/>
      <w:bookmarkStart w:id="1413" w:name="TwoWashUStL"/>
      <w:r w:rsidRPr="00A11F81">
        <w:t>Washington University in St. Louis</w:t>
      </w:r>
      <w:bookmarkEnd w:id="1409"/>
      <w:bookmarkEnd w:id="1410"/>
      <w:bookmarkEnd w:id="1411"/>
      <w:bookmarkEnd w:id="1412"/>
    </w:p>
    <w:p w:rsidR="005C1C29" w:rsidRPr="00DA0084" w:rsidRDefault="005C1C29" w:rsidP="00313817">
      <w:pPr>
        <w:pStyle w:val="Heading3"/>
        <w:tabs>
          <w:tab w:val="left" w:pos="360"/>
        </w:tabs>
        <w:ind w:left="0"/>
        <w:rPr>
          <w:rFonts w:cs="Times New Roman"/>
        </w:rPr>
      </w:pPr>
      <w:bookmarkStart w:id="1414" w:name="_Toc358642960"/>
      <w:bookmarkStart w:id="1415" w:name="_Toc361823945"/>
      <w:bookmarkStart w:id="1416" w:name="_Toc329950349"/>
      <w:bookmarkStart w:id="1417" w:name="_Toc330199229"/>
      <w:bookmarkStart w:id="1418" w:name="_Toc337109094"/>
      <w:bookmarkStart w:id="1419" w:name="WashUleadinginnovativeteams"/>
      <w:bookmarkStart w:id="1420" w:name="TwoWharton"/>
      <w:bookmarkEnd w:id="1413"/>
      <w:r w:rsidRPr="00DA0084">
        <w:rPr>
          <w:rFonts w:cs="Times New Roman"/>
        </w:rPr>
        <w:t xml:space="preserve">Leading </w:t>
      </w:r>
      <w:r>
        <w:rPr>
          <w:rFonts w:cs="Times New Roman"/>
        </w:rPr>
        <w:t>Through Influence: Two Day Seminar</w:t>
      </w:r>
      <w:bookmarkEnd w:id="1414"/>
      <w:bookmarkEnd w:id="1415"/>
      <w:r>
        <w:rPr>
          <w:rFonts w:cs="Times New Roman"/>
        </w:rPr>
        <w:t xml:space="preserve"> </w:t>
      </w:r>
    </w:p>
    <w:p w:rsidR="005C1C29" w:rsidRPr="00DA0084" w:rsidRDefault="005C1C29" w:rsidP="00313817">
      <w:pPr>
        <w:pStyle w:val="NoSpacing"/>
        <w:tabs>
          <w:tab w:val="left" w:pos="360"/>
        </w:tabs>
        <w:rPr>
          <w:rFonts w:cs="Times New Roman"/>
        </w:rPr>
      </w:pPr>
    </w:p>
    <w:p w:rsidR="005C1C29" w:rsidRPr="0099478B" w:rsidRDefault="005C1C29" w:rsidP="00313817">
      <w:pPr>
        <w:pStyle w:val="NoSpacing"/>
        <w:tabs>
          <w:tab w:val="left" w:pos="360"/>
        </w:tabs>
        <w:rPr>
          <w:rFonts w:cs="Times New Roman"/>
        </w:rPr>
      </w:pPr>
      <w:r w:rsidRPr="0099478B">
        <w:rPr>
          <w:rFonts w:cs="Times New Roman"/>
          <w:color w:val="333333"/>
        </w:rPr>
        <w:t xml:space="preserve">Exercising real leadership and leading positive change requires more than just a worthy goal or a good idea.  It also requires the skill of informal leadership: the ability to influence people both within and outside your chain of command in order to gain support and overcome resistance.  This session helps you understand and develop three key skills of informal leadership: navigating politics, understanding power and exercising </w:t>
      </w:r>
      <w:r w:rsidR="004C179A" w:rsidRPr="0099478B">
        <w:rPr>
          <w:rFonts w:cs="Times New Roman"/>
          <w:color w:val="333333"/>
        </w:rPr>
        <w:t>influence.</w:t>
      </w:r>
      <w:r w:rsidR="004C179A" w:rsidRPr="0099478B">
        <w:rPr>
          <w:rFonts w:cs="Times New Roman"/>
        </w:rPr>
        <w:t xml:space="preserve"> For</w:t>
      </w:r>
      <w:r w:rsidRPr="0099478B">
        <w:rPr>
          <w:rFonts w:cs="Times New Roman"/>
        </w:rPr>
        <w:t xml:space="preserve"> more information, </w:t>
      </w:r>
      <w:hyperlink r:id="rId570"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Dates: </w:t>
      </w:r>
      <w:r>
        <w:rPr>
          <w:rFonts w:cs="Times New Roman"/>
          <w:bCs/>
        </w:rPr>
        <w:t>November 6-7, 2013</w:t>
      </w:r>
      <w:r w:rsidRPr="00DA0084">
        <w:rPr>
          <w:rFonts w:cs="Times New Roman"/>
          <w:bCs/>
          <w:i/>
        </w:rPr>
        <w:br/>
      </w:r>
      <w:r w:rsidRPr="00DA0084">
        <w:rPr>
          <w:rFonts w:cs="Times New Roman"/>
          <w:i/>
        </w:rPr>
        <w:t xml:space="preserve">Location: </w:t>
      </w:r>
      <w:r w:rsidRPr="00DA0084">
        <w:rPr>
          <w:rFonts w:cs="Times New Roman"/>
        </w:rPr>
        <w:t>St. Louis</w:t>
      </w:r>
      <w:r w:rsidRPr="00DA0084">
        <w:rPr>
          <w:rFonts w:cs="Times New Roman"/>
          <w:color w:val="333333"/>
        </w:rPr>
        <w:t>- Charles F. Knight Executive Education Center</w:t>
      </w:r>
      <w:r w:rsidRPr="00DA0084">
        <w:rPr>
          <w:rFonts w:cs="Times New Roman"/>
          <w:i/>
        </w:rPr>
        <w:t xml:space="preserve"> </w:t>
      </w:r>
    </w:p>
    <w:p w:rsidR="005C1C29" w:rsidRPr="00DA0084" w:rsidRDefault="005C1C29" w:rsidP="00313817">
      <w:pPr>
        <w:pStyle w:val="NoSpacing"/>
        <w:tabs>
          <w:tab w:val="left" w:pos="360"/>
        </w:tabs>
        <w:rPr>
          <w:rFonts w:cs="Times New Roman"/>
          <w:i/>
        </w:rPr>
      </w:pPr>
      <w:r w:rsidRPr="00DA0084">
        <w:rPr>
          <w:rFonts w:cs="Times New Roman"/>
          <w:bCs/>
          <w:i/>
        </w:rPr>
        <w:t xml:space="preserve">Cost: </w:t>
      </w:r>
      <w:r w:rsidRPr="00DA0084">
        <w:rPr>
          <w:rFonts w:cs="Times New Roman"/>
          <w:bCs/>
        </w:rPr>
        <w:t>$</w:t>
      </w:r>
      <w:r>
        <w:rPr>
          <w:rFonts w:cs="Times New Roman"/>
          <w:bCs/>
        </w:rPr>
        <w:t>1,500</w:t>
      </w:r>
    </w:p>
    <w:p w:rsidR="005C1C29" w:rsidRDefault="005C1C29" w:rsidP="00313817">
      <w:pPr>
        <w:pStyle w:val="NoSpacing"/>
        <w:tabs>
          <w:tab w:val="left" w:pos="360"/>
        </w:tabs>
        <w:rPr>
          <w:rFonts w:cs="Times New Roman"/>
        </w:rPr>
      </w:pPr>
      <w:r w:rsidRPr="00DA0084">
        <w:rPr>
          <w:rFonts w:cs="Times New Roman"/>
          <w:i/>
        </w:rPr>
        <w:tab/>
        <w:t xml:space="preserve">Contact Number: </w:t>
      </w:r>
      <w:r w:rsidRPr="00DA0084">
        <w:rPr>
          <w:rFonts w:cs="Times New Roman"/>
        </w:rPr>
        <w:t>(314) 935-9494</w:t>
      </w:r>
    </w:p>
    <w:p w:rsidR="005C1C29" w:rsidRPr="00DA0084" w:rsidRDefault="005C1C29" w:rsidP="00313817">
      <w:pPr>
        <w:pStyle w:val="NoSpacing"/>
        <w:tabs>
          <w:tab w:val="left" w:pos="360"/>
        </w:tabs>
        <w:rPr>
          <w:rFonts w:cs="Times New Roman"/>
        </w:rPr>
      </w:pPr>
    </w:p>
    <w:p w:rsidR="005C1C29" w:rsidRPr="00DA0084" w:rsidRDefault="007C4733" w:rsidP="00313817">
      <w:pPr>
        <w:pStyle w:val="NoSpacing"/>
        <w:tabs>
          <w:tab w:val="left" w:pos="360"/>
        </w:tabs>
        <w:rPr>
          <w:rFonts w:cs="Times New Roman"/>
          <w:b/>
        </w:rPr>
      </w:pPr>
      <w:r w:rsidRPr="00DA0084">
        <w:rPr>
          <w:rFonts w:cs="Times New Roman"/>
        </w:rPr>
        <w:fldChar w:fldCharType="begin"/>
      </w:r>
      <w:r w:rsidR="005C1C29" w:rsidRPr="00DA0084">
        <w:rPr>
          <w:rFonts w:cs="Times New Roman"/>
        </w:rPr>
        <w:instrText>HYPERLINK \l "washingtonustlouisecq2"</w:instrText>
      </w:r>
      <w:r w:rsidRPr="00DA0084">
        <w:rPr>
          <w:rFonts w:cs="Times New Roman"/>
        </w:rPr>
        <w:fldChar w:fldCharType="separate"/>
      </w:r>
      <w:r w:rsidRPr="00DA0084">
        <w:rPr>
          <w:rFonts w:cs="Times New Roman"/>
        </w:rPr>
        <w:fldChar w:fldCharType="begin"/>
      </w:r>
      <w:r w:rsidR="005C1C29" w:rsidRPr="00DA0084">
        <w:rPr>
          <w:rFonts w:cs="Times New Roman"/>
        </w:rPr>
        <w:instrText>HYPERLINK \l "uofnortherniowaecq2"</w:instrText>
      </w:r>
      <w:r w:rsidRPr="00DA0084">
        <w:rPr>
          <w:rFonts w:cs="Times New Roman"/>
        </w:rPr>
        <w:fldChar w:fldCharType="separate"/>
      </w:r>
      <w:r w:rsidRPr="00DA0084">
        <w:rPr>
          <w:rFonts w:cs="Times New Roman"/>
        </w:rPr>
        <w:fldChar w:fldCharType="begin"/>
      </w:r>
      <w:r w:rsidR="005C1C29" w:rsidRPr="00DA0084">
        <w:rPr>
          <w:rFonts w:cs="Times New Roman"/>
        </w:rPr>
        <w:instrText>HYPERLINK \l "OPMecq2"</w:instrText>
      </w:r>
      <w:r w:rsidRPr="00DA0084">
        <w:rPr>
          <w:rFonts w:cs="Times New Roman"/>
        </w:rPr>
        <w:fldChar w:fldCharType="separate"/>
      </w:r>
      <w:hyperlink w:anchor="_Table_of_Contents:" w:history="1">
        <w:r w:rsidR="005C1C29" w:rsidRPr="00DA0084">
          <w:rPr>
            <w:rStyle w:val="Hyperlink"/>
            <w:rFonts w:cs="Times New Roman"/>
            <w:b/>
          </w:rPr>
          <w:t>Table of Contents</w:t>
        </w:r>
      </w:hyperlink>
    </w:p>
    <w:p w:rsidR="005C1C29" w:rsidRPr="00DA0084" w:rsidRDefault="007C4733" w:rsidP="00313817">
      <w:pPr>
        <w:tabs>
          <w:tab w:val="left" w:pos="360"/>
        </w:tabs>
        <w:rPr>
          <w:rFonts w:cs="Times New Roman"/>
        </w:rPr>
      </w:pPr>
      <w:r w:rsidRPr="00DA0084">
        <w:rPr>
          <w:rFonts w:cs="Times New Roman"/>
        </w:rPr>
        <w:fldChar w:fldCharType="end"/>
      </w:r>
      <w:r w:rsidRPr="00DA0084">
        <w:rPr>
          <w:rFonts w:cs="Times New Roman"/>
        </w:rPr>
        <w:fldChar w:fldCharType="end"/>
      </w:r>
      <w:r w:rsidRPr="00DA0084">
        <w:rPr>
          <w:rFonts w:cs="Times New Roman"/>
        </w:rPr>
        <w:fldChar w:fldCharType="end"/>
      </w:r>
    </w:p>
    <w:p w:rsidR="005C1C29" w:rsidRDefault="005C1C29" w:rsidP="00313817">
      <w:pPr>
        <w:pStyle w:val="Heading3"/>
        <w:tabs>
          <w:tab w:val="left" w:pos="360"/>
        </w:tabs>
        <w:ind w:left="0"/>
        <w:rPr>
          <w:rFonts w:cs="Times New Roman"/>
        </w:rPr>
      </w:pPr>
      <w:bookmarkStart w:id="1421" w:name="_Toc358642961"/>
      <w:bookmarkStart w:id="1422" w:name="_Toc361823946"/>
      <w:r>
        <w:rPr>
          <w:rFonts w:cs="Times New Roman"/>
        </w:rPr>
        <w:t>Doing Well While Doing Good: Reconciling Profits and Purpose (NEW)</w:t>
      </w:r>
      <w:bookmarkEnd w:id="1421"/>
      <w:bookmarkEnd w:id="1422"/>
    </w:p>
    <w:p w:rsidR="005C1C29" w:rsidRPr="00DA0084" w:rsidRDefault="005C1C29" w:rsidP="00313817">
      <w:pPr>
        <w:pStyle w:val="NoSpacing"/>
        <w:tabs>
          <w:tab w:val="left" w:pos="360"/>
        </w:tabs>
        <w:rPr>
          <w:rFonts w:cs="Times New Roman"/>
        </w:rPr>
      </w:pPr>
    </w:p>
    <w:p w:rsidR="005C1C29" w:rsidRPr="0099478B" w:rsidRDefault="005C1C29" w:rsidP="00313817">
      <w:pPr>
        <w:pStyle w:val="NoSpacing"/>
        <w:tabs>
          <w:tab w:val="left" w:pos="360"/>
        </w:tabs>
        <w:rPr>
          <w:rFonts w:cs="Times New Roman"/>
        </w:rPr>
      </w:pPr>
      <w:r w:rsidRPr="00B94497">
        <w:rPr>
          <w:rFonts w:cs="Times New Roman"/>
          <w:color w:val="333333"/>
        </w:rPr>
        <w:t xml:space="preserve">In the midst of striving to serve customers in a profitable manner, executives must find new ways to address social, environmental and economic influences.  Firms vary greatly in how they reconcile their pursuit of profitable results with expectations for serving the common good.  As some focus on "seemingly" narrow shareholder perspectives, others may invest resources towards Corporate Social </w:t>
      </w:r>
      <w:r w:rsidR="004C179A" w:rsidRPr="00B94497">
        <w:rPr>
          <w:rFonts w:cs="Times New Roman"/>
          <w:color w:val="333333"/>
        </w:rPr>
        <w:t>Responsibility</w:t>
      </w:r>
      <w:r w:rsidRPr="00B94497">
        <w:rPr>
          <w:rFonts w:cs="Times New Roman"/>
          <w:color w:val="333333"/>
        </w:rPr>
        <w:t xml:space="preserve"> (CSR) endeavors that may seem "irrelevant" to the core value-generating competencies of the firm.  Can firms genuinely sustain a competitive advantage while providing an increasing societal value that does not erode profitability inappropriately?</w:t>
      </w:r>
      <w:r w:rsidRPr="00B94497">
        <w:rPr>
          <w:rFonts w:cs="Times New Roman"/>
        </w:rPr>
        <w:t xml:space="preserve"> </w:t>
      </w:r>
      <w:r w:rsidRPr="0099478B">
        <w:rPr>
          <w:rFonts w:cs="Times New Roman"/>
        </w:rPr>
        <w:t xml:space="preserve">For more information, </w:t>
      </w:r>
      <w:hyperlink r:id="rId571" w:history="1">
        <w:r w:rsidRPr="006B7040">
          <w:rPr>
            <w:rStyle w:val="Hyperlink"/>
            <w:rFonts w:cs="Times New Roman"/>
          </w:rPr>
          <w:t>click here.</w:t>
        </w:r>
      </w:hyperlink>
    </w:p>
    <w:p w:rsidR="005C1C29" w:rsidRPr="0099478B" w:rsidRDefault="005C1C29" w:rsidP="00313817">
      <w:pPr>
        <w:pStyle w:val="NoSpacing"/>
        <w:tabs>
          <w:tab w:val="left" w:pos="360"/>
        </w:tabs>
        <w:rPr>
          <w:rFonts w:cs="Times New Roman"/>
        </w:rPr>
      </w:pPr>
    </w:p>
    <w:p w:rsidR="005C1C29" w:rsidRDefault="005C1C29" w:rsidP="00313817">
      <w:pPr>
        <w:tabs>
          <w:tab w:val="left" w:pos="360"/>
        </w:tabs>
        <w:spacing w:after="0" w:line="240" w:lineRule="auto"/>
        <w:rPr>
          <w:rFonts w:cs="Times New Roman"/>
          <w:bCs/>
        </w:rPr>
      </w:pPr>
      <w:r w:rsidRPr="00DA0084">
        <w:rPr>
          <w:rFonts w:cs="Times New Roman"/>
          <w:bCs/>
          <w:i/>
        </w:rPr>
        <w:t xml:space="preserve">Dates: </w:t>
      </w:r>
      <w:r>
        <w:rPr>
          <w:rFonts w:cs="Times New Roman"/>
          <w:bCs/>
        </w:rPr>
        <w:t>December 11</w:t>
      </w:r>
      <w:r w:rsidRPr="00DA0084">
        <w:rPr>
          <w:rFonts w:cs="Times New Roman"/>
          <w:bCs/>
        </w:rPr>
        <w:t xml:space="preserve">, 2013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Location: </w:t>
      </w:r>
      <w:r w:rsidRPr="00DA0084">
        <w:rPr>
          <w:rFonts w:cs="Times New Roman"/>
        </w:rPr>
        <w:t>St. Louis</w:t>
      </w:r>
      <w:r w:rsidRPr="00DA0084">
        <w:rPr>
          <w:rFonts w:cs="Times New Roman"/>
          <w:color w:val="333333"/>
        </w:rPr>
        <w:t>- Charles F. Knight Executive Education Center</w:t>
      </w:r>
      <w:r w:rsidRPr="00DA0084">
        <w:rPr>
          <w:rFonts w:cs="Times New Roman"/>
          <w:i/>
        </w:rPr>
        <w:t xml:space="preserve"> </w:t>
      </w:r>
    </w:p>
    <w:p w:rsidR="005C1C29" w:rsidRPr="00DA0084" w:rsidRDefault="005C1C29" w:rsidP="00313817">
      <w:pPr>
        <w:pStyle w:val="NoSpacing"/>
        <w:tabs>
          <w:tab w:val="left" w:pos="360"/>
        </w:tabs>
        <w:rPr>
          <w:rFonts w:cs="Times New Roman"/>
          <w:i/>
        </w:rPr>
      </w:pPr>
      <w:r w:rsidRPr="00DA0084">
        <w:rPr>
          <w:rFonts w:cs="Times New Roman"/>
          <w:bCs/>
          <w:i/>
        </w:rPr>
        <w:t>Program Tuition</w:t>
      </w:r>
      <w:r w:rsidRPr="00DA0084">
        <w:rPr>
          <w:rFonts w:cs="Times New Roman"/>
          <w:bCs/>
        </w:rPr>
        <w:t>: $</w:t>
      </w:r>
      <w:r>
        <w:rPr>
          <w:rFonts w:cs="Times New Roman"/>
          <w:bCs/>
        </w:rPr>
        <w:t>750</w:t>
      </w:r>
    </w:p>
    <w:p w:rsidR="005C1C29" w:rsidRDefault="005C1C29" w:rsidP="00313817">
      <w:pPr>
        <w:pStyle w:val="NoSpacing"/>
        <w:tabs>
          <w:tab w:val="left" w:pos="360"/>
        </w:tabs>
        <w:rPr>
          <w:rFonts w:cs="Times New Roman"/>
        </w:rPr>
      </w:pPr>
      <w:r>
        <w:rPr>
          <w:rFonts w:cs="Times New Roman"/>
          <w:i/>
        </w:rPr>
        <w:tab/>
      </w:r>
      <w:r w:rsidRPr="00DA0084">
        <w:rPr>
          <w:rFonts w:cs="Times New Roman"/>
          <w:i/>
        </w:rPr>
        <w:t>Contact Number</w:t>
      </w:r>
      <w:r w:rsidRPr="00DA0084">
        <w:rPr>
          <w:rFonts w:cs="Times New Roman"/>
        </w:rPr>
        <w:t>: (314) 935-9494</w:t>
      </w:r>
    </w:p>
    <w:p w:rsidR="005C1C29" w:rsidRPr="00DA0084" w:rsidRDefault="005C1C29" w:rsidP="00313817">
      <w:pPr>
        <w:pStyle w:val="NoSpacing"/>
        <w:tabs>
          <w:tab w:val="left" w:pos="360"/>
        </w:tabs>
        <w:rPr>
          <w:rFonts w:cs="Times New Roman"/>
        </w:rPr>
      </w:pPr>
    </w:p>
    <w:p w:rsidR="005C1C29" w:rsidRPr="00DA0084" w:rsidRDefault="007C4733" w:rsidP="00313817">
      <w:pPr>
        <w:pStyle w:val="NoSpacing"/>
        <w:tabs>
          <w:tab w:val="left" w:pos="360"/>
        </w:tabs>
        <w:rPr>
          <w:rFonts w:cs="Times New Roman"/>
          <w:b/>
        </w:rPr>
      </w:pPr>
      <w:r w:rsidRPr="00DA0084">
        <w:rPr>
          <w:rFonts w:cs="Times New Roman"/>
        </w:rPr>
        <w:fldChar w:fldCharType="begin"/>
      </w:r>
      <w:r w:rsidR="005C1C29" w:rsidRPr="00DA0084">
        <w:rPr>
          <w:rFonts w:cs="Times New Roman"/>
        </w:rPr>
        <w:instrText>HYPERLINK \l "washingtonustlouisecq2"</w:instrText>
      </w:r>
      <w:r w:rsidRPr="00DA0084">
        <w:rPr>
          <w:rFonts w:cs="Times New Roman"/>
        </w:rPr>
        <w:fldChar w:fldCharType="separate"/>
      </w:r>
      <w:r w:rsidRPr="00DA0084">
        <w:rPr>
          <w:rFonts w:cs="Times New Roman"/>
        </w:rPr>
        <w:fldChar w:fldCharType="begin"/>
      </w:r>
      <w:r w:rsidR="005C1C29" w:rsidRPr="00DA0084">
        <w:rPr>
          <w:rFonts w:cs="Times New Roman"/>
        </w:rPr>
        <w:instrText>HYPERLINK \l "uofnortherniowaecq2"</w:instrText>
      </w:r>
      <w:r w:rsidRPr="00DA0084">
        <w:rPr>
          <w:rFonts w:cs="Times New Roman"/>
        </w:rPr>
        <w:fldChar w:fldCharType="separate"/>
      </w:r>
      <w:r w:rsidRPr="00DA0084">
        <w:rPr>
          <w:rFonts w:cs="Times New Roman"/>
        </w:rPr>
        <w:fldChar w:fldCharType="begin"/>
      </w:r>
      <w:r w:rsidR="005C1C29" w:rsidRPr="00DA0084">
        <w:rPr>
          <w:rFonts w:cs="Times New Roman"/>
        </w:rPr>
        <w:instrText>HYPERLINK \l "OPMecq2"</w:instrText>
      </w:r>
      <w:r w:rsidRPr="00DA0084">
        <w:rPr>
          <w:rFonts w:cs="Times New Roman"/>
        </w:rPr>
        <w:fldChar w:fldCharType="separate"/>
      </w:r>
      <w:hyperlink w:anchor="_Table_of_Contents:" w:history="1">
        <w:r w:rsidR="005C1C29" w:rsidRPr="00DA0084">
          <w:rPr>
            <w:rStyle w:val="Hyperlink"/>
            <w:rFonts w:cs="Times New Roman"/>
            <w:b/>
          </w:rPr>
          <w:t>Table of Contents</w:t>
        </w:r>
      </w:hyperlink>
    </w:p>
    <w:p w:rsidR="005C1C29" w:rsidRPr="00DA0084" w:rsidRDefault="007C4733" w:rsidP="00313817">
      <w:pPr>
        <w:pStyle w:val="NoSpacing"/>
        <w:tabs>
          <w:tab w:val="left" w:pos="360"/>
        </w:tabs>
        <w:rPr>
          <w:rFonts w:cs="Times New Roman"/>
        </w:rPr>
      </w:pPr>
      <w:r w:rsidRPr="00DA0084">
        <w:rPr>
          <w:rFonts w:cs="Times New Roman"/>
        </w:rPr>
        <w:fldChar w:fldCharType="end"/>
      </w:r>
      <w:r w:rsidRPr="00DA0084">
        <w:rPr>
          <w:rFonts w:cs="Times New Roman"/>
        </w:rPr>
        <w:fldChar w:fldCharType="end"/>
      </w:r>
      <w:r w:rsidRPr="00DA0084">
        <w:rPr>
          <w:rFonts w:cs="Times New Roman"/>
        </w:rPr>
        <w:fldChar w:fldCharType="end"/>
      </w:r>
      <w:r w:rsidR="005C1C29">
        <w:rPr>
          <w:rFonts w:cs="Times New Roman"/>
        </w:rPr>
        <w:tab/>
      </w:r>
      <w:bookmarkStart w:id="1423" w:name="_Toc329950350"/>
      <w:bookmarkStart w:id="1424" w:name="_Toc330199230"/>
      <w:bookmarkStart w:id="1425" w:name="_Toc337109095"/>
      <w:bookmarkStart w:id="1426" w:name="WashUleaderascoach"/>
      <w:bookmarkEnd w:id="1416"/>
      <w:bookmarkEnd w:id="1417"/>
      <w:bookmarkEnd w:id="1418"/>
      <w:bookmarkEnd w:id="1419"/>
    </w:p>
    <w:p w:rsidR="005C1C29" w:rsidRPr="00DA0084" w:rsidRDefault="005C1C29" w:rsidP="00313817">
      <w:pPr>
        <w:pStyle w:val="Heading3"/>
        <w:tabs>
          <w:tab w:val="left" w:pos="360"/>
        </w:tabs>
        <w:ind w:left="0"/>
        <w:rPr>
          <w:rFonts w:cs="Times New Roman"/>
        </w:rPr>
      </w:pPr>
      <w:bookmarkStart w:id="1427" w:name="_Toc358642962"/>
      <w:bookmarkStart w:id="1428" w:name="_Toc361823947"/>
      <w:r w:rsidRPr="00DA0084">
        <w:rPr>
          <w:rFonts w:cs="Times New Roman"/>
        </w:rPr>
        <w:t>Negotiation and Conflict Management</w:t>
      </w:r>
      <w:bookmarkEnd w:id="1423"/>
      <w:bookmarkEnd w:id="1424"/>
      <w:bookmarkEnd w:id="1425"/>
      <w:bookmarkEnd w:id="1427"/>
      <w:bookmarkEnd w:id="1428"/>
    </w:p>
    <w:bookmarkEnd w:id="1426"/>
    <w:p w:rsidR="005C1C29" w:rsidRPr="00DA0084" w:rsidRDefault="005C1C29" w:rsidP="00313817">
      <w:pPr>
        <w:tabs>
          <w:tab w:val="left" w:pos="360"/>
        </w:tabs>
        <w:spacing w:after="0"/>
        <w:rPr>
          <w:rFonts w:cs="Times New Roman"/>
        </w:rPr>
      </w:pPr>
    </w:p>
    <w:p w:rsidR="005C1C29" w:rsidRPr="00DA0084" w:rsidRDefault="005C1C29" w:rsidP="00313817">
      <w:pPr>
        <w:tabs>
          <w:tab w:val="left" w:pos="360"/>
        </w:tabs>
        <w:spacing w:after="0" w:line="240" w:lineRule="auto"/>
        <w:rPr>
          <w:rFonts w:cs="Times New Roman"/>
        </w:rPr>
      </w:pPr>
      <w:r w:rsidRPr="00DA0084">
        <w:rPr>
          <w:rFonts w:cs="Times New Roman"/>
        </w:rPr>
        <w:t xml:space="preserve">Negotiation is a fundamental aspect of every manager's job.  This program will use individual assessments, complex business cases and hands-on experiential activities to address your strengths and limitations, enhancing your skills as a negotiator.  The objectives of the program are to develop a general framework that enables you to better prepare for and conduct a wide range of negotiations and to use negotiations to resolve difficult conflicts effectively and efficiently.  </w:t>
      </w:r>
      <w:r>
        <w:rPr>
          <w:rFonts w:cs="Times New Roman"/>
        </w:rPr>
        <w:t xml:space="preserve">For more information, </w:t>
      </w:r>
      <w:hyperlink r:id="rId572" w:history="1">
        <w:r w:rsidRPr="006B7040">
          <w:rPr>
            <w:rStyle w:val="Hyperlink"/>
            <w:rFonts w:cs="Times New Roman"/>
          </w:rPr>
          <w:t>click here.</w:t>
        </w:r>
      </w:hyperlink>
    </w:p>
    <w:p w:rsidR="005C1C29" w:rsidRPr="004B2133" w:rsidRDefault="005C1C29" w:rsidP="00313817">
      <w:pPr>
        <w:tabs>
          <w:tab w:val="left" w:pos="360"/>
        </w:tabs>
        <w:spacing w:after="0"/>
        <w:rPr>
          <w:rFonts w:cs="Times New Roman"/>
        </w:rPr>
      </w:pPr>
    </w:p>
    <w:p w:rsidR="005C1C29" w:rsidRPr="00014738" w:rsidRDefault="005C1C29" w:rsidP="00313817">
      <w:pPr>
        <w:tabs>
          <w:tab w:val="left" w:pos="360"/>
        </w:tabs>
        <w:spacing w:after="0" w:line="240" w:lineRule="auto"/>
        <w:rPr>
          <w:rFonts w:cs="Times New Roman"/>
        </w:rPr>
      </w:pPr>
      <w:r w:rsidRPr="00DA0084">
        <w:rPr>
          <w:rFonts w:cs="Times New Roman"/>
          <w:i/>
        </w:rPr>
        <w:t>Date:</w:t>
      </w:r>
      <w:r>
        <w:rPr>
          <w:rFonts w:cs="Times New Roman"/>
          <w:i/>
        </w:rPr>
        <w:t xml:space="preserve"> </w:t>
      </w:r>
      <w:r>
        <w:rPr>
          <w:rFonts w:cs="Times New Roman"/>
        </w:rPr>
        <w:t xml:space="preserve">October 17, 2013 </w:t>
      </w:r>
    </w:p>
    <w:p w:rsidR="005C1C29" w:rsidRPr="00014738" w:rsidRDefault="005C1C29" w:rsidP="00313817">
      <w:pPr>
        <w:tabs>
          <w:tab w:val="left" w:pos="360"/>
        </w:tabs>
        <w:spacing w:after="0" w:line="240" w:lineRule="auto"/>
        <w:rPr>
          <w:rFonts w:cs="Times New Roman"/>
          <w:i/>
        </w:rPr>
      </w:pPr>
      <w:r w:rsidRPr="00014738">
        <w:rPr>
          <w:rFonts w:cs="Times New Roman"/>
          <w:i/>
        </w:rPr>
        <w:t xml:space="preserve">Location: </w:t>
      </w:r>
      <w:r w:rsidRPr="00014738">
        <w:rPr>
          <w:rFonts w:cs="Times New Roman"/>
        </w:rPr>
        <w:t>St. Louis-</w:t>
      </w:r>
      <w:r w:rsidRPr="00014738">
        <w:rPr>
          <w:rFonts w:cs="Times New Roman"/>
          <w:color w:val="333333"/>
        </w:rPr>
        <w:t>Charles F. Knight Executive Education Center</w:t>
      </w:r>
    </w:p>
    <w:p w:rsidR="005C1C29" w:rsidRDefault="005C1C29" w:rsidP="00313817">
      <w:pPr>
        <w:tabs>
          <w:tab w:val="left" w:pos="360"/>
        </w:tabs>
        <w:spacing w:after="0" w:line="240" w:lineRule="auto"/>
        <w:rPr>
          <w:rFonts w:cs="Times New Roman"/>
        </w:rPr>
      </w:pPr>
      <w:r w:rsidRPr="00DA0084">
        <w:rPr>
          <w:rFonts w:cs="Times New Roman"/>
          <w:i/>
        </w:rPr>
        <w:t xml:space="preserve">Fee: </w:t>
      </w:r>
      <w:r w:rsidRPr="004B2133">
        <w:rPr>
          <w:rFonts w:cs="Times New Roman"/>
        </w:rPr>
        <w:t>$750</w:t>
      </w:r>
    </w:p>
    <w:p w:rsidR="005C1C29" w:rsidRDefault="005C1C29" w:rsidP="00313817">
      <w:pPr>
        <w:pStyle w:val="NoSpacing"/>
        <w:tabs>
          <w:tab w:val="left" w:pos="360"/>
        </w:tabs>
        <w:rPr>
          <w:rFonts w:cs="Times New Roman"/>
        </w:rPr>
      </w:pPr>
      <w:r>
        <w:rPr>
          <w:rFonts w:cs="Times New Roman"/>
          <w:i/>
        </w:rPr>
        <w:tab/>
      </w:r>
      <w:r w:rsidRPr="00DA0084">
        <w:rPr>
          <w:rFonts w:cs="Times New Roman"/>
          <w:i/>
        </w:rPr>
        <w:t>Contact Number</w:t>
      </w:r>
      <w:r w:rsidRPr="00DA0084">
        <w:rPr>
          <w:rFonts w:cs="Times New Roman"/>
        </w:rPr>
        <w:t>: (314) 935-9494</w:t>
      </w:r>
    </w:p>
    <w:p w:rsidR="005C1C29" w:rsidRPr="00DA0084" w:rsidRDefault="005C1C29" w:rsidP="00313817">
      <w:pPr>
        <w:tabs>
          <w:tab w:val="left" w:pos="360"/>
        </w:tabs>
        <w:spacing w:after="0"/>
        <w:rPr>
          <w:rFonts w:cs="Times New Roman"/>
          <w:b/>
        </w:rPr>
      </w:pPr>
      <w:bookmarkStart w:id="1429" w:name="TwoWebster"/>
    </w:p>
    <w:bookmarkEnd w:id="1429"/>
    <w:p w:rsidR="005C1C29" w:rsidRPr="00DA0084" w:rsidRDefault="007C4733" w:rsidP="00313817">
      <w:pPr>
        <w:pStyle w:val="NoSpacing"/>
        <w:tabs>
          <w:tab w:val="left" w:pos="360"/>
        </w:tabs>
        <w:rPr>
          <w:rFonts w:cs="Times New Roman"/>
          <w:b/>
        </w:rPr>
      </w:pPr>
      <w:r w:rsidRPr="00DA0084">
        <w:rPr>
          <w:rFonts w:cs="Times New Roman"/>
          <w:b/>
        </w:rPr>
        <w:fldChar w:fldCharType="begin"/>
      </w:r>
      <w:r w:rsidR="005C1C29" w:rsidRPr="00DA0084">
        <w:rPr>
          <w:rFonts w:cs="Times New Roman"/>
          <w:b/>
        </w:rPr>
        <w:instrText xml:space="preserve"> HYPERLINK  \l "washingtonustlouisecq2" </w:instrText>
      </w:r>
      <w:r w:rsidRPr="00DA0084">
        <w:rPr>
          <w:rFonts w:cs="Times New Roman"/>
          <w:b/>
        </w:rPr>
        <w:fldChar w:fldCharType="separate"/>
      </w:r>
      <w:r w:rsidRPr="00DA0084">
        <w:rPr>
          <w:rFonts w:cs="Times New Roman"/>
        </w:rPr>
        <w:fldChar w:fldCharType="begin"/>
      </w:r>
      <w:r w:rsidR="005C1C29" w:rsidRPr="00DA0084">
        <w:rPr>
          <w:rFonts w:cs="Times New Roman"/>
        </w:rPr>
        <w:instrText>HYPERLINK \l "uofnortherniowaecq2"</w:instrText>
      </w:r>
      <w:r w:rsidRPr="00DA0084">
        <w:rPr>
          <w:rFonts w:cs="Times New Roman"/>
        </w:rPr>
        <w:fldChar w:fldCharType="separate"/>
      </w:r>
      <w:r w:rsidRPr="00DA0084">
        <w:rPr>
          <w:rFonts w:cs="Times New Roman"/>
        </w:rPr>
        <w:fldChar w:fldCharType="begin"/>
      </w:r>
      <w:r w:rsidR="005C1C29" w:rsidRPr="00DA0084">
        <w:rPr>
          <w:rFonts w:cs="Times New Roman"/>
        </w:rPr>
        <w:instrText>HYPERLINK \l "OPMecq2"</w:instrText>
      </w:r>
      <w:r w:rsidRPr="00DA0084">
        <w:rPr>
          <w:rFonts w:cs="Times New Roman"/>
        </w:rPr>
        <w:fldChar w:fldCharType="separate"/>
      </w:r>
      <w:hyperlink w:anchor="_Table_of_Contents:" w:history="1">
        <w:r w:rsidR="005C1C29" w:rsidRPr="00DA0084">
          <w:rPr>
            <w:rStyle w:val="Hyperlink"/>
            <w:rFonts w:cs="Times New Roman"/>
            <w:b/>
          </w:rPr>
          <w:t>Table of Contents</w:t>
        </w:r>
      </w:hyperlink>
    </w:p>
    <w:p w:rsidR="005C1C29" w:rsidRDefault="007C4733" w:rsidP="00313817">
      <w:pPr>
        <w:pStyle w:val="NoSpacing"/>
        <w:tabs>
          <w:tab w:val="left" w:pos="360"/>
        </w:tabs>
        <w:rPr>
          <w:rFonts w:cs="Times New Roman"/>
          <w:b/>
        </w:rPr>
      </w:pPr>
      <w:r w:rsidRPr="00DA0084">
        <w:rPr>
          <w:rFonts w:cs="Times New Roman"/>
        </w:rPr>
        <w:fldChar w:fldCharType="end"/>
      </w:r>
      <w:r w:rsidRPr="00DA0084">
        <w:rPr>
          <w:rFonts w:cs="Times New Roman"/>
        </w:rPr>
        <w:fldChar w:fldCharType="end"/>
      </w:r>
      <w:r w:rsidRPr="00DA0084">
        <w:rPr>
          <w:rFonts w:cs="Times New Roman"/>
          <w:b/>
        </w:rPr>
        <w:fldChar w:fldCharType="end"/>
      </w:r>
    </w:p>
    <w:p w:rsidR="005C1C29" w:rsidRPr="00A11F81" w:rsidRDefault="005C1C29" w:rsidP="00313817">
      <w:pPr>
        <w:pStyle w:val="Heading2"/>
        <w:tabs>
          <w:tab w:val="left" w:pos="360"/>
        </w:tabs>
        <w:ind w:left="0"/>
      </w:pPr>
      <w:bookmarkStart w:id="1430" w:name="_Toc361823948"/>
      <w:r w:rsidRPr="00A11F81">
        <w:rPr>
          <w:rFonts w:eastAsia="Arial Unicode MS"/>
        </w:rPr>
        <w:t>Wharton—University of Pennsylvania</w:t>
      </w:r>
      <w:bookmarkEnd w:id="1430"/>
      <w:r w:rsidRPr="00A11F81">
        <w:rPr>
          <w:rFonts w:eastAsia="Arial Unicode MS"/>
        </w:rPr>
        <w:t xml:space="preserve"> </w:t>
      </w:r>
    </w:p>
    <w:p w:rsidR="005C1C29" w:rsidRPr="00A11F81" w:rsidRDefault="005C1C29" w:rsidP="00313817">
      <w:pPr>
        <w:pStyle w:val="NormalWeb"/>
        <w:shd w:val="clear" w:color="auto" w:fill="FFFFFF"/>
        <w:tabs>
          <w:tab w:val="left" w:pos="360"/>
        </w:tabs>
        <w:rPr>
          <w:rFonts w:cs="Times New Roman"/>
          <w:b/>
          <w:szCs w:val="18"/>
          <w:u w:val="single"/>
        </w:rPr>
      </w:pPr>
      <w:bookmarkStart w:id="1431" w:name="ECQthree"/>
      <w:bookmarkEnd w:id="1420"/>
    </w:p>
    <w:p w:rsidR="005C1C29" w:rsidRPr="00A11F81" w:rsidRDefault="005C1C29" w:rsidP="00313817">
      <w:pPr>
        <w:pStyle w:val="Heading3"/>
        <w:tabs>
          <w:tab w:val="left" w:pos="360"/>
        </w:tabs>
        <w:ind w:left="0"/>
      </w:pPr>
      <w:bookmarkStart w:id="1432" w:name="_Toc329950351"/>
      <w:bookmarkStart w:id="1433" w:name="_Toc330199231"/>
      <w:bookmarkStart w:id="1434" w:name="_Toc337109096"/>
      <w:bookmarkStart w:id="1435" w:name="_Toc361823949"/>
      <w:r w:rsidRPr="00A11F81">
        <w:t>Building Relationships That Work</w:t>
      </w:r>
      <w:bookmarkEnd w:id="1432"/>
      <w:bookmarkEnd w:id="1433"/>
      <w:bookmarkEnd w:id="1434"/>
      <w:bookmarkEnd w:id="1435"/>
    </w:p>
    <w:p w:rsidR="005C1C29" w:rsidRPr="00F44068" w:rsidRDefault="005C1C29" w:rsidP="00313817">
      <w:pPr>
        <w:shd w:val="clear" w:color="auto" w:fill="FFFFFF"/>
        <w:tabs>
          <w:tab w:val="left" w:pos="360"/>
        </w:tabs>
        <w:spacing w:after="168" w:line="240" w:lineRule="auto"/>
        <w:rPr>
          <w:rFonts w:eastAsia="Times New Roman" w:cs="Times New Roman"/>
        </w:rPr>
      </w:pPr>
      <w:r w:rsidRPr="00F44068">
        <w:rPr>
          <w:rFonts w:eastAsia="Times New Roman" w:cs="Times New Roman"/>
        </w:rPr>
        <w:t xml:space="preserve">Every business today is a relationship business. The quality and impact of your work, and the profitability of your business, depend upon relationships — with customers, co-workers, and competitors; with suppliers, distributors, and support services; with direct reports, senior managers, and boards. Global mergers and alliances offer opportunities for creating growth, but they also pose new challenges. Not only are you working with more people from different disciplines, industries, and cultures, but you have much less face-to-face time with them than ever before. This three-day program helps you revitalize the relationships that affect the quality and profitability of your business. It goes beyond strategies for influencing the behavior of others to provide a process for creating clear communications, effective collaboration, and relationships that achieve results. Faculty will help you develop better listening and questioning skills. You will learn to recognize your own assumptions and judgments and to reframe situations to gain a broader perspective. You will be introduced to a series of sequential, step-by-step frameworks for building new relationships and improving existing ones. For more information, </w:t>
      </w:r>
      <w:hyperlink r:id="rId573" w:history="1">
        <w:r w:rsidRPr="006B7040">
          <w:rPr>
            <w:rStyle w:val="Hyperlink"/>
            <w:rFonts w:cs="Times New Roman"/>
          </w:rPr>
          <w:t>click here.</w:t>
        </w:r>
      </w:hyperlink>
    </w:p>
    <w:p w:rsidR="005C1C29" w:rsidRPr="006E78B2" w:rsidRDefault="005C1C29" w:rsidP="00313817">
      <w:pPr>
        <w:tabs>
          <w:tab w:val="left" w:pos="360"/>
        </w:tabs>
        <w:spacing w:after="0" w:line="240" w:lineRule="auto"/>
        <w:rPr>
          <w:rFonts w:cs="Times New Roman"/>
          <w:bCs/>
        </w:rPr>
      </w:pPr>
      <w:r w:rsidRPr="00DA0084">
        <w:rPr>
          <w:rFonts w:cs="Times New Roman"/>
          <w:bCs/>
          <w:i/>
        </w:rPr>
        <w:t xml:space="preserve">Program Date: </w:t>
      </w:r>
      <w:r w:rsidRPr="006E78B2">
        <w:rPr>
          <w:rFonts w:cs="Times New Roman"/>
          <w:bCs/>
        </w:rPr>
        <w:t>October 21-24, 2013; April 14-17, 2014</w:t>
      </w: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Program Tuition: </w:t>
      </w:r>
      <w:r w:rsidRPr="006E78B2">
        <w:rPr>
          <w:rFonts w:cs="Times New Roman"/>
          <w:bCs/>
        </w:rPr>
        <w:t>$7,600 USD</w:t>
      </w:r>
      <w:r w:rsidRPr="00DA0084">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Name: </w:t>
      </w:r>
      <w:r w:rsidRPr="006E78B2">
        <w:rPr>
          <w:rFonts w:cs="Times New Roman"/>
        </w:rPr>
        <w:t>Katrina S. Clark</w:t>
      </w:r>
      <w:r w:rsidRPr="00DA0084">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Number: </w:t>
      </w:r>
      <w:r w:rsidRPr="006E78B2">
        <w:rPr>
          <w:rFonts w:cs="Times New Roman"/>
        </w:rPr>
        <w:t>215-898-1776</w:t>
      </w:r>
    </w:p>
    <w:p w:rsidR="005C1C29" w:rsidRPr="00DA0084" w:rsidRDefault="005C1C29" w:rsidP="00313817">
      <w:pPr>
        <w:pStyle w:val="NormalWeb"/>
        <w:shd w:val="clear" w:color="auto" w:fill="FFFFFF"/>
        <w:tabs>
          <w:tab w:val="left" w:pos="360"/>
        </w:tabs>
        <w:spacing w:before="0" w:after="0"/>
        <w:rPr>
          <w:rFonts w:cs="Times New Roman"/>
        </w:rPr>
      </w:pPr>
      <w:r w:rsidRPr="00DA0084">
        <w:rPr>
          <w:rFonts w:cs="Times New Roman"/>
          <w:i/>
          <w:sz w:val="22"/>
          <w:szCs w:val="22"/>
        </w:rPr>
        <w:t xml:space="preserve">Contact Email – </w:t>
      </w:r>
      <w:hyperlink r:id="rId574" w:history="1">
        <w:r w:rsidRPr="006E78B2">
          <w:rPr>
            <w:rStyle w:val="Hyperlink"/>
            <w:rFonts w:cs="Times New Roman"/>
            <w:i/>
            <w:sz w:val="22"/>
            <w:szCs w:val="22"/>
          </w:rPr>
          <w:t>execed@wharton.upenn.edu</w:t>
        </w:r>
      </w:hyperlink>
    </w:p>
    <w:p w:rsidR="005C1C29" w:rsidRPr="00CE3550" w:rsidRDefault="005C1C29" w:rsidP="00313817">
      <w:pPr>
        <w:pStyle w:val="NormalWeb"/>
        <w:shd w:val="clear" w:color="auto" w:fill="FFFFFF"/>
        <w:tabs>
          <w:tab w:val="left" w:pos="360"/>
        </w:tabs>
        <w:spacing w:before="0" w:after="0"/>
        <w:ind w:left="540"/>
        <w:rPr>
          <w:rFonts w:cs="Times New Roman"/>
          <w:sz w:val="22"/>
          <w:szCs w:val="22"/>
        </w:rPr>
      </w:pPr>
    </w:p>
    <w:p w:rsidR="005C1C29" w:rsidRPr="00A11F81" w:rsidRDefault="007C4733" w:rsidP="00313817">
      <w:pPr>
        <w:pStyle w:val="NoSpacing"/>
        <w:tabs>
          <w:tab w:val="left" w:pos="360"/>
        </w:tabs>
        <w:ind w:left="540"/>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ind w:left="540"/>
        <w:rPr>
          <w:rFonts w:cs="Times New Roman"/>
          <w:sz w:val="22"/>
          <w:szCs w:val="22"/>
        </w:rPr>
      </w:pPr>
      <w:r>
        <w:fldChar w:fldCharType="end"/>
      </w:r>
      <w:r>
        <w:fldChar w:fldCharType="end"/>
      </w:r>
      <w:r>
        <w:fldChar w:fldCharType="end"/>
      </w:r>
    </w:p>
    <w:p w:rsidR="005C1C29" w:rsidRDefault="005C1C29" w:rsidP="00313817">
      <w:pPr>
        <w:pStyle w:val="Heading3"/>
        <w:tabs>
          <w:tab w:val="left" w:pos="360"/>
        </w:tabs>
        <w:ind w:left="0"/>
      </w:pPr>
      <w:bookmarkStart w:id="1436" w:name="_Toc329950352"/>
      <w:bookmarkStart w:id="1437" w:name="_Toc330199232"/>
      <w:bookmarkStart w:id="1438" w:name="_Toc337109097"/>
      <w:bookmarkStart w:id="1439" w:name="_Toc361823950"/>
      <w:r w:rsidRPr="00A11F81">
        <w:t>Creating and Leading High-Performing Teams</w:t>
      </w:r>
      <w:bookmarkEnd w:id="1436"/>
      <w:bookmarkEnd w:id="1437"/>
      <w:bookmarkEnd w:id="1438"/>
      <w:bookmarkEnd w:id="1439"/>
    </w:p>
    <w:p w:rsidR="005C1C29" w:rsidRPr="00F44068" w:rsidRDefault="005C1C29" w:rsidP="00313817">
      <w:pPr>
        <w:shd w:val="clear" w:color="auto" w:fill="FFFFFF"/>
        <w:tabs>
          <w:tab w:val="left" w:pos="360"/>
        </w:tabs>
        <w:spacing w:after="168" w:line="240" w:lineRule="auto"/>
        <w:rPr>
          <w:rFonts w:cs="Times New Roman"/>
          <w:color w:val="0000FF"/>
        </w:rPr>
      </w:pPr>
      <w:r w:rsidRPr="00F44068">
        <w:rPr>
          <w:rFonts w:eastAsia="Times New Roman" w:cs="Times New Roman"/>
        </w:rPr>
        <w:t xml:space="preserve">Teams drive organizational progress. Yet forming and leading high-performance teams is one of the most complex challenges facing any leader. </w:t>
      </w:r>
      <w:r w:rsidRPr="00F44068">
        <w:rPr>
          <w:rFonts w:eastAsia="Times New Roman" w:cs="Times New Roman"/>
          <w:i/>
          <w:iCs/>
        </w:rPr>
        <w:t>Creating and Leading High-Performing Teams</w:t>
      </w:r>
      <w:r w:rsidRPr="00F44068">
        <w:rPr>
          <w:rFonts w:eastAsia="Times New Roman" w:cs="Times New Roman"/>
        </w:rPr>
        <w:t xml:space="preserve"> combines the best insights from research and case studies, tested in the context of hands-on, experiential learning. The program places executives into team challenges in diverse settings — from rowing crew shells to the performing arts. These experiences will change the way you create and lead your own high-performing teams. </w:t>
      </w:r>
      <w:r w:rsidRPr="00F44068">
        <w:rPr>
          <w:rFonts w:cs="Times New Roman"/>
        </w:rPr>
        <w:t xml:space="preserve">For more information, </w:t>
      </w:r>
      <w:hyperlink r:id="rId575"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bCs/>
          <w:i/>
        </w:rPr>
      </w:pPr>
    </w:p>
    <w:p w:rsidR="005C1C29" w:rsidRPr="00DA0084" w:rsidRDefault="005C1C29" w:rsidP="00313817">
      <w:pPr>
        <w:tabs>
          <w:tab w:val="left" w:pos="360"/>
        </w:tabs>
        <w:spacing w:after="0" w:line="240" w:lineRule="auto"/>
        <w:rPr>
          <w:rFonts w:cs="Times New Roman"/>
          <w:bCs/>
          <w:i/>
        </w:rPr>
      </w:pPr>
      <w:r w:rsidRPr="00DA0084">
        <w:rPr>
          <w:rFonts w:cs="Times New Roman"/>
          <w:bCs/>
          <w:i/>
        </w:rPr>
        <w:t xml:space="preserve">Program Date: </w:t>
      </w:r>
      <w:r w:rsidRPr="006E78B2">
        <w:rPr>
          <w:rFonts w:cs="Times New Roman"/>
          <w:bCs/>
        </w:rPr>
        <w:t>October 7-11, 2013</w:t>
      </w: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Program Tuition: </w:t>
      </w:r>
      <w:r w:rsidRPr="006E78B2">
        <w:rPr>
          <w:rFonts w:cs="Times New Roman"/>
          <w:bCs/>
        </w:rPr>
        <w:t>$9,400 USD</w:t>
      </w:r>
      <w:r w:rsidRPr="006E78B2">
        <w:rPr>
          <w:rFonts w:cs="Times New Roman"/>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Name: </w:t>
      </w:r>
      <w:r w:rsidRPr="006E78B2">
        <w:rPr>
          <w:rFonts w:cs="Times New Roman"/>
        </w:rPr>
        <w:t>Katrina S. Clark</w:t>
      </w:r>
      <w:r w:rsidRPr="00DA0084">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Number: </w:t>
      </w:r>
      <w:r w:rsidRPr="006E78B2">
        <w:rPr>
          <w:rFonts w:cs="Times New Roman"/>
        </w:rPr>
        <w:t>215-898-1776</w:t>
      </w:r>
    </w:p>
    <w:p w:rsidR="005C1C29" w:rsidRPr="006E78B2" w:rsidRDefault="005C1C29" w:rsidP="00313817">
      <w:pPr>
        <w:pStyle w:val="NormalWeb"/>
        <w:shd w:val="clear" w:color="auto" w:fill="FFFFFF"/>
        <w:tabs>
          <w:tab w:val="left" w:pos="360"/>
        </w:tabs>
        <w:spacing w:before="0" w:after="0"/>
        <w:rPr>
          <w:rFonts w:cs="Times New Roman"/>
          <w:i/>
        </w:rPr>
      </w:pPr>
      <w:r w:rsidRPr="00DA0084">
        <w:rPr>
          <w:rFonts w:cs="Times New Roman"/>
          <w:i/>
          <w:sz w:val="22"/>
          <w:szCs w:val="22"/>
        </w:rPr>
        <w:t xml:space="preserve">Contact Email – </w:t>
      </w:r>
      <w:hyperlink r:id="rId576" w:history="1">
        <w:r w:rsidRPr="006E78B2">
          <w:rPr>
            <w:rStyle w:val="Hyperlink"/>
            <w:rFonts w:cs="Times New Roman"/>
            <w:sz w:val="22"/>
            <w:szCs w:val="22"/>
          </w:rPr>
          <w:t>execed@wharton.upenn.edu</w:t>
        </w:r>
      </w:hyperlink>
    </w:p>
    <w:p w:rsidR="005C1C29" w:rsidRPr="00A11F81" w:rsidRDefault="005C1C29" w:rsidP="00313817">
      <w:pPr>
        <w:pStyle w:val="NormalWeb"/>
        <w:shd w:val="clear" w:color="auto" w:fill="FFFFFF"/>
        <w:tabs>
          <w:tab w:val="left" w:pos="360"/>
        </w:tabs>
        <w:spacing w:before="0"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sz w:val="22"/>
          <w:szCs w:val="22"/>
        </w:rPr>
      </w:pPr>
      <w:r>
        <w:fldChar w:fldCharType="end"/>
      </w:r>
      <w:r>
        <w:fldChar w:fldCharType="end"/>
      </w:r>
      <w:r>
        <w:fldChar w:fldCharType="end"/>
      </w:r>
    </w:p>
    <w:p w:rsidR="005C1C29" w:rsidRPr="00A11F81" w:rsidRDefault="005C1C29" w:rsidP="00313817">
      <w:pPr>
        <w:pStyle w:val="Heading3"/>
        <w:tabs>
          <w:tab w:val="left" w:pos="360"/>
        </w:tabs>
        <w:ind w:left="0"/>
      </w:pPr>
      <w:bookmarkStart w:id="1440" w:name="_Toc329950353"/>
      <w:bookmarkStart w:id="1441" w:name="_Toc330199233"/>
      <w:bookmarkStart w:id="1442" w:name="_Toc337109098"/>
      <w:bookmarkStart w:id="1443" w:name="_Toc361823951"/>
      <w:r w:rsidRPr="00A11F81">
        <w:t>Leading and Managing People</w:t>
      </w:r>
      <w:bookmarkEnd w:id="1440"/>
      <w:bookmarkEnd w:id="1441"/>
      <w:bookmarkEnd w:id="1442"/>
      <w:bookmarkEnd w:id="1443"/>
    </w:p>
    <w:p w:rsidR="005C1C29" w:rsidRPr="00111AC0" w:rsidRDefault="005C1C29" w:rsidP="00313817">
      <w:pPr>
        <w:tabs>
          <w:tab w:val="left" w:pos="360"/>
        </w:tabs>
        <w:spacing w:after="0" w:line="240" w:lineRule="auto"/>
        <w:rPr>
          <w:rFonts w:cs="Times New Roman"/>
        </w:rPr>
      </w:pPr>
      <w:r w:rsidRPr="00F44068">
        <w:rPr>
          <w:rFonts w:eastAsia="Times New Roman" w:cs="Times New Roman"/>
        </w:rPr>
        <w:t xml:space="preserve">How do you get people to follow your lead? Your success depends upon your ability to influence the actions of others. </w:t>
      </w:r>
      <w:r w:rsidRPr="00F44068">
        <w:rPr>
          <w:rFonts w:eastAsia="Times New Roman" w:cs="Times New Roman"/>
          <w:i/>
          <w:iCs/>
        </w:rPr>
        <w:t>Leading and Managing People</w:t>
      </w:r>
      <w:r w:rsidRPr="00F44068">
        <w:rPr>
          <w:rFonts w:eastAsia="Times New Roman" w:cs="Times New Roman"/>
        </w:rPr>
        <w:t xml:space="preserve"> shows you how to use the fundamental principles of human behavior and communication to engage employees in serving your goals, by linking to their individual motivators. For more </w:t>
      </w:r>
      <w:r w:rsidR="004C179A" w:rsidRPr="00F44068">
        <w:rPr>
          <w:rFonts w:eastAsia="Times New Roman" w:cs="Times New Roman"/>
        </w:rPr>
        <w:t>information</w:t>
      </w:r>
      <w:r w:rsidRPr="00111AC0">
        <w:rPr>
          <w:rFonts w:eastAsia="Times New Roman" w:cs="Times New Roman"/>
          <w:color w:val="555555"/>
        </w:rPr>
        <w:t xml:space="preserve">, </w:t>
      </w:r>
      <w:hyperlink r:id="rId577" w:history="1">
        <w:r w:rsidRPr="006B7040">
          <w:rPr>
            <w:rStyle w:val="Hyperlink"/>
            <w:rFonts w:cs="Times New Roman"/>
          </w:rPr>
          <w:t>click here.</w:t>
        </w:r>
      </w:hyperlink>
    </w:p>
    <w:p w:rsidR="005C1C29" w:rsidRDefault="005C1C29" w:rsidP="00313817">
      <w:pPr>
        <w:shd w:val="clear" w:color="auto" w:fill="FFFFFF"/>
        <w:tabs>
          <w:tab w:val="left" w:pos="360"/>
        </w:tabs>
        <w:spacing w:after="0" w:line="240" w:lineRule="auto"/>
        <w:rPr>
          <w:rFonts w:cs="Times New Roman"/>
          <w:bCs/>
          <w:i/>
        </w:rPr>
      </w:pPr>
    </w:p>
    <w:p w:rsidR="005C1C29" w:rsidRPr="00F44068" w:rsidRDefault="005C1C29" w:rsidP="00313817">
      <w:pPr>
        <w:shd w:val="clear" w:color="auto" w:fill="FFFFFF"/>
        <w:tabs>
          <w:tab w:val="left" w:pos="360"/>
        </w:tabs>
        <w:spacing w:after="0" w:line="240" w:lineRule="auto"/>
        <w:rPr>
          <w:rFonts w:cs="Times New Roman"/>
        </w:rPr>
      </w:pPr>
      <w:r w:rsidRPr="00F44068">
        <w:rPr>
          <w:rFonts w:cs="Times New Roman"/>
          <w:bCs/>
          <w:i/>
        </w:rPr>
        <w:t xml:space="preserve">Program Date: </w:t>
      </w:r>
      <w:r w:rsidRPr="00F44068">
        <w:rPr>
          <w:rFonts w:cs="Times New Roman"/>
          <w:bCs/>
        </w:rPr>
        <w:t>September 9-12, 2013, December 9-12, 2013</w:t>
      </w:r>
    </w:p>
    <w:p w:rsidR="005C1C29" w:rsidRPr="00F44068" w:rsidRDefault="005C1C29" w:rsidP="00313817">
      <w:pPr>
        <w:shd w:val="clear" w:color="auto" w:fill="FFFFFF"/>
        <w:tabs>
          <w:tab w:val="left" w:pos="360"/>
        </w:tabs>
        <w:spacing w:after="0" w:line="240" w:lineRule="auto"/>
        <w:rPr>
          <w:rFonts w:cs="Times New Roman"/>
        </w:rPr>
      </w:pPr>
      <w:r w:rsidRPr="00F44068">
        <w:rPr>
          <w:rFonts w:cs="Times New Roman"/>
          <w:bCs/>
          <w:i/>
        </w:rPr>
        <w:t xml:space="preserve">Program Tuition: </w:t>
      </w:r>
      <w:r w:rsidRPr="00F44068">
        <w:rPr>
          <w:rFonts w:cs="Times New Roman"/>
          <w:bCs/>
        </w:rPr>
        <w:t>$8,000 USD</w:t>
      </w:r>
      <w:r w:rsidRPr="00F44068">
        <w:rPr>
          <w:rFonts w:cs="Times New Roman"/>
          <w:i/>
        </w:rPr>
        <w:t xml:space="preserve"> </w:t>
      </w:r>
    </w:p>
    <w:p w:rsidR="005C1C29" w:rsidRPr="00F44068" w:rsidRDefault="005C1C29" w:rsidP="00313817">
      <w:pPr>
        <w:shd w:val="clear" w:color="auto" w:fill="FFFFFF"/>
        <w:tabs>
          <w:tab w:val="left" w:pos="360"/>
        </w:tabs>
        <w:spacing w:after="0" w:line="240" w:lineRule="auto"/>
        <w:rPr>
          <w:rFonts w:cs="Times New Roman"/>
        </w:rPr>
      </w:pPr>
      <w:r w:rsidRPr="00F44068">
        <w:rPr>
          <w:rFonts w:cs="Times New Roman"/>
          <w:i/>
        </w:rPr>
        <w:t xml:space="preserve">Contact Name: </w:t>
      </w:r>
      <w:r w:rsidRPr="00F44068">
        <w:rPr>
          <w:rFonts w:cs="Times New Roman"/>
        </w:rPr>
        <w:t xml:space="preserve">Katrina S. Clark </w:t>
      </w:r>
    </w:p>
    <w:p w:rsidR="005C1C29" w:rsidRPr="00F44068" w:rsidRDefault="005C1C29" w:rsidP="00313817">
      <w:pPr>
        <w:shd w:val="clear" w:color="auto" w:fill="FFFFFF"/>
        <w:tabs>
          <w:tab w:val="left" w:pos="360"/>
        </w:tabs>
        <w:spacing w:after="0" w:line="240" w:lineRule="auto"/>
        <w:rPr>
          <w:rFonts w:cs="Times New Roman"/>
        </w:rPr>
      </w:pPr>
      <w:r w:rsidRPr="00F44068">
        <w:rPr>
          <w:rFonts w:cs="Times New Roman"/>
          <w:i/>
        </w:rPr>
        <w:t xml:space="preserve">Contact Number: </w:t>
      </w:r>
      <w:r w:rsidRPr="00F44068">
        <w:rPr>
          <w:rFonts w:cs="Times New Roman"/>
        </w:rPr>
        <w:t>215-898-1776</w:t>
      </w:r>
    </w:p>
    <w:p w:rsidR="005C1C29" w:rsidRPr="00111AC0" w:rsidRDefault="005C1C29" w:rsidP="00313817">
      <w:pPr>
        <w:tabs>
          <w:tab w:val="left" w:pos="360"/>
        </w:tabs>
        <w:spacing w:after="0"/>
        <w:rPr>
          <w:rFonts w:cs="Times New Roman"/>
          <w:i/>
        </w:rPr>
      </w:pPr>
      <w:r w:rsidRPr="00F44068">
        <w:rPr>
          <w:rFonts w:cs="Times New Roman"/>
          <w:i/>
        </w:rPr>
        <w:t xml:space="preserve">Contact Email </w:t>
      </w:r>
      <w:r w:rsidRPr="00DA0084">
        <w:rPr>
          <w:rFonts w:cs="Times New Roman"/>
          <w:i/>
        </w:rPr>
        <w:t xml:space="preserve">– </w:t>
      </w:r>
      <w:hyperlink r:id="rId578" w:history="1">
        <w:r w:rsidRPr="00111AC0">
          <w:rPr>
            <w:rStyle w:val="Hyperlink"/>
            <w:rFonts w:cs="Times New Roman"/>
          </w:rPr>
          <w:t>execed@wharton.upenn.edu</w:t>
        </w:r>
      </w:hyperlink>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rmalWeb"/>
        <w:shd w:val="clear" w:color="auto" w:fill="FFFFFF"/>
        <w:tabs>
          <w:tab w:val="left" w:pos="360"/>
        </w:tabs>
      </w:pPr>
      <w:r>
        <w:fldChar w:fldCharType="end"/>
      </w:r>
      <w:r>
        <w:fldChar w:fldCharType="end"/>
      </w:r>
      <w:r>
        <w:fldChar w:fldCharType="end"/>
      </w:r>
      <w:bookmarkStart w:id="1444" w:name="_ECQ_3:_Results"/>
      <w:bookmarkStart w:id="1445" w:name="_Toc329950354"/>
      <w:bookmarkEnd w:id="1444"/>
    </w:p>
    <w:p w:rsidR="005C1C29" w:rsidRDefault="005C1C29" w:rsidP="00313817">
      <w:pPr>
        <w:pStyle w:val="Heading2"/>
        <w:tabs>
          <w:tab w:val="left" w:pos="360"/>
        </w:tabs>
        <w:ind w:left="0"/>
      </w:pPr>
      <w:bookmarkStart w:id="1446" w:name="_Toc361823952"/>
      <w:r>
        <w:t>Xavier University</w:t>
      </w:r>
      <w:bookmarkEnd w:id="1446"/>
    </w:p>
    <w:p w:rsidR="005C1C29" w:rsidRPr="00503F11" w:rsidRDefault="005C1C29" w:rsidP="00313817">
      <w:pPr>
        <w:pStyle w:val="Heading3"/>
        <w:tabs>
          <w:tab w:val="left" w:pos="360"/>
        </w:tabs>
        <w:ind w:left="0"/>
      </w:pPr>
      <w:bookmarkStart w:id="1447" w:name="_Toc361823953"/>
      <w:r w:rsidRPr="00503F11">
        <w:t>Building Effective Teams</w:t>
      </w:r>
      <w:bookmarkEnd w:id="1447"/>
    </w:p>
    <w:p w:rsidR="005C1C29" w:rsidRPr="00DA0084" w:rsidRDefault="005C1C29" w:rsidP="00313817">
      <w:pPr>
        <w:pStyle w:val="NoSpacing"/>
        <w:tabs>
          <w:tab w:val="left" w:pos="360"/>
        </w:tabs>
        <w:rPr>
          <w:rFonts w:cs="Times New Roman"/>
        </w:rPr>
      </w:pPr>
      <w:r w:rsidRPr="00DA0084">
        <w:rPr>
          <w:rFonts w:cs="Times New Roman"/>
        </w:rPr>
        <w:t>In this highly engaging and interactive program you will learn how to build, participate in and lead teams that are better able to make decisions, solve problems and achieve common goals—even when members have different information and opposing interests. Using examples of several different leadership approaches and proven techniques, </w:t>
      </w:r>
      <w:r w:rsidRPr="00DA0084">
        <w:rPr>
          <w:rStyle w:val="Emphasis"/>
          <w:rFonts w:cs="Times New Roman"/>
          <w:b w:val="0"/>
          <w:bCs w:val="0"/>
        </w:rPr>
        <w:t>Building Effective Teams</w:t>
      </w:r>
      <w:r w:rsidRPr="00DA0084">
        <w:rPr>
          <w:rFonts w:cs="Times New Roman"/>
        </w:rPr>
        <w:t xml:space="preserve"> will teach you how to optimize your team to achieve both long and short-term effectiveness.</w:t>
      </w:r>
      <w:r>
        <w:rPr>
          <w:rFonts w:cs="Times New Roman"/>
        </w:rPr>
        <w:t xml:space="preserve"> For more information, </w:t>
      </w:r>
      <w:hyperlink r:id="rId579" w:history="1">
        <w:r w:rsidRPr="006B7040">
          <w:rPr>
            <w:rStyle w:val="Hyperlink"/>
            <w:rFonts w:cs="Times New Roman"/>
          </w:rPr>
          <w:t>click here.</w:t>
        </w:r>
      </w:hyperlink>
    </w:p>
    <w:p w:rsidR="005C1C29" w:rsidRPr="00194510" w:rsidRDefault="005C1C29" w:rsidP="00313817">
      <w:pPr>
        <w:tabs>
          <w:tab w:val="left" w:pos="360"/>
        </w:tabs>
        <w:spacing w:after="0" w:line="240" w:lineRule="auto"/>
        <w:rPr>
          <w:rFonts w:cs="Times New Roman"/>
          <w:bCs/>
          <w:i/>
        </w:rPr>
      </w:pPr>
    </w:p>
    <w:p w:rsidR="005C1C29" w:rsidRPr="00194510" w:rsidRDefault="005C1C29" w:rsidP="00313817">
      <w:pPr>
        <w:tabs>
          <w:tab w:val="left" w:pos="360"/>
        </w:tabs>
        <w:spacing w:after="0" w:line="240" w:lineRule="auto"/>
        <w:rPr>
          <w:rFonts w:cs="Times New Roman"/>
          <w:bCs/>
          <w:i/>
        </w:rPr>
      </w:pPr>
      <w:r w:rsidRPr="00194510">
        <w:rPr>
          <w:rFonts w:cs="Times New Roman"/>
          <w:bCs/>
          <w:i/>
        </w:rPr>
        <w:t xml:space="preserve">Dates: </w:t>
      </w:r>
      <w:r w:rsidRPr="00194510">
        <w:rPr>
          <w:rFonts w:cs="Times New Roman"/>
          <w:bCs/>
        </w:rPr>
        <w:t>November 21, 2013</w:t>
      </w:r>
    </w:p>
    <w:p w:rsidR="005C1C29" w:rsidRPr="00194510" w:rsidRDefault="005C1C29" w:rsidP="00313817">
      <w:pPr>
        <w:tabs>
          <w:tab w:val="left" w:pos="360"/>
        </w:tabs>
        <w:spacing w:after="0" w:line="240" w:lineRule="auto"/>
        <w:rPr>
          <w:rFonts w:cs="Times New Roman"/>
          <w:i/>
        </w:rPr>
      </w:pPr>
      <w:r w:rsidRPr="00194510">
        <w:rPr>
          <w:rFonts w:cs="Times New Roman"/>
          <w:bCs/>
          <w:i/>
        </w:rPr>
        <w:t>Costs</w:t>
      </w:r>
      <w:r w:rsidRPr="00194510">
        <w:rPr>
          <w:rFonts w:cs="Times New Roman"/>
          <w:bCs/>
        </w:rPr>
        <w:t>: $595 USD</w:t>
      </w:r>
      <w:r w:rsidRPr="00194510">
        <w:rPr>
          <w:rFonts w:cs="Times New Roman"/>
          <w:i/>
        </w:rPr>
        <w:t xml:space="preserve"> </w:t>
      </w:r>
    </w:p>
    <w:p w:rsidR="005C1C29" w:rsidRDefault="005C1C29" w:rsidP="00313817">
      <w:pPr>
        <w:shd w:val="clear" w:color="auto" w:fill="FFFFFF"/>
        <w:tabs>
          <w:tab w:val="left" w:pos="360"/>
        </w:tabs>
        <w:spacing w:after="0" w:line="240" w:lineRule="auto"/>
        <w:rPr>
          <w:rFonts w:eastAsia="Times New Roman" w:cs="Times New Roman"/>
        </w:rPr>
      </w:pPr>
      <w:r w:rsidRPr="00194510">
        <w:rPr>
          <w:rFonts w:cs="Times New Roman"/>
          <w:i/>
        </w:rPr>
        <w:t>Contact Number</w:t>
      </w:r>
      <w:r w:rsidRPr="00194510">
        <w:rPr>
          <w:rFonts w:cs="Times New Roman"/>
        </w:rPr>
        <w:t xml:space="preserve">: </w:t>
      </w:r>
      <w:r w:rsidRPr="00194510">
        <w:rPr>
          <w:rFonts w:eastAsia="Times New Roman" w:cs="Times New Roman"/>
          <w:bCs/>
        </w:rPr>
        <w:t>513-745-1094</w:t>
      </w:r>
      <w:r w:rsidRPr="00194510">
        <w:rPr>
          <w:rFonts w:eastAsia="Times New Roman" w:cs="Times New Roman"/>
        </w:rPr>
        <w:t>.</w:t>
      </w:r>
    </w:p>
    <w:p w:rsidR="005C1C29" w:rsidRPr="00194510" w:rsidRDefault="005C1C29" w:rsidP="00313817">
      <w:pPr>
        <w:shd w:val="clear" w:color="auto" w:fill="FFFFFF"/>
        <w:tabs>
          <w:tab w:val="left" w:pos="360"/>
        </w:tabs>
        <w:spacing w:after="0" w:line="240" w:lineRule="auto"/>
        <w:rPr>
          <w:rFonts w:eastAsia="Times New Roman" w:cs="Times New Roman"/>
        </w:rPr>
      </w:pPr>
      <w:r w:rsidRPr="00194510">
        <w:rPr>
          <w:rFonts w:cs="Times New Roman"/>
          <w:i/>
        </w:rPr>
        <w:t xml:space="preserve">Location:  </w:t>
      </w:r>
      <w:r w:rsidRPr="00194510">
        <w:rPr>
          <w:rFonts w:cs="Times New Roman"/>
        </w:rPr>
        <w:t>Xavier University, Cincinnati, Ohio</w:t>
      </w:r>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rPr>
          <w:i/>
        </w:rPr>
      </w:pPr>
      <w:r>
        <w:fldChar w:fldCharType="end"/>
      </w:r>
      <w:r>
        <w:fldChar w:fldCharType="end"/>
      </w:r>
      <w:r>
        <w:fldChar w:fldCharType="end"/>
      </w:r>
    </w:p>
    <w:p w:rsidR="005C1C29" w:rsidRPr="00DA0084" w:rsidRDefault="005C1C29" w:rsidP="00313817">
      <w:pPr>
        <w:pStyle w:val="Heading3"/>
        <w:tabs>
          <w:tab w:val="left" w:pos="360"/>
        </w:tabs>
        <w:ind w:left="0"/>
        <w:rPr>
          <w:rFonts w:cs="Times New Roman"/>
        </w:rPr>
      </w:pPr>
      <w:bookmarkStart w:id="1448" w:name="_Toc358729821"/>
      <w:bookmarkStart w:id="1449" w:name="_Toc361823954"/>
      <w:r w:rsidRPr="00DA0084">
        <w:rPr>
          <w:rFonts w:cs="Times New Roman"/>
        </w:rPr>
        <w:t>Influencing Without Authority</w:t>
      </w:r>
      <w:bookmarkEnd w:id="1448"/>
      <w:bookmarkEnd w:id="1449"/>
    </w:p>
    <w:p w:rsidR="005C1C29" w:rsidRDefault="005C1C29" w:rsidP="00313817">
      <w:pPr>
        <w:pStyle w:val="NoSpacing"/>
        <w:tabs>
          <w:tab w:val="left" w:pos="360"/>
        </w:tabs>
        <w:rPr>
          <w:rFonts w:cs="Times New Roman"/>
          <w:i/>
          <w:iCs/>
        </w:rPr>
      </w:pPr>
    </w:p>
    <w:p w:rsidR="005C1C29" w:rsidRPr="00DA0084" w:rsidRDefault="005C1C29" w:rsidP="00313817">
      <w:pPr>
        <w:pStyle w:val="NoSpacing"/>
        <w:tabs>
          <w:tab w:val="left" w:pos="360"/>
        </w:tabs>
        <w:rPr>
          <w:rFonts w:cs="Times New Roman"/>
        </w:rPr>
      </w:pPr>
      <w:r w:rsidRPr="00DA0084">
        <w:rPr>
          <w:rFonts w:cs="Times New Roman"/>
          <w:i/>
          <w:iCs/>
        </w:rPr>
        <w:t>Influencing Without Authority</w:t>
      </w:r>
      <w:r w:rsidRPr="00DA0084">
        <w:rPr>
          <w:rFonts w:cs="Times New Roman"/>
        </w:rPr>
        <w:t xml:space="preserve"> leverages the fact that—regardless of what we may think—most people make decisions (even complex technical and financial ones) based upon emotional factors.   The ability to connect with your peers, managers and direct reports on an emotional level is one of the keys to leading others, especially when you don’t have direct authority over what they do.</w:t>
      </w:r>
      <w:r>
        <w:rPr>
          <w:rFonts w:cs="Times New Roman"/>
        </w:rPr>
        <w:t xml:space="preserve"> For more information, </w:t>
      </w:r>
      <w:hyperlink r:id="rId580" w:history="1">
        <w:r w:rsidRPr="006B7040">
          <w:rPr>
            <w:rStyle w:val="Hyperlink"/>
            <w:rFonts w:cs="Times New Roman"/>
          </w:rPr>
          <w:t>click here.</w:t>
        </w:r>
      </w:hyperlink>
    </w:p>
    <w:p w:rsidR="005C1C29" w:rsidRDefault="005C1C29" w:rsidP="00313817">
      <w:pPr>
        <w:tabs>
          <w:tab w:val="left" w:pos="360"/>
        </w:tabs>
        <w:spacing w:after="0"/>
        <w:rPr>
          <w:rFonts w:cs="Times New Roman"/>
          <w:bCs/>
          <w:i/>
        </w:rPr>
      </w:pP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Dates: </w:t>
      </w:r>
      <w:r>
        <w:rPr>
          <w:rFonts w:cs="Times New Roman"/>
          <w:bCs/>
        </w:rPr>
        <w:t>October 30, 2013</w:t>
      </w:r>
      <w:r w:rsidRPr="00DA0084">
        <w:rPr>
          <w:rFonts w:cs="Times New Roman"/>
          <w:bCs/>
          <w:i/>
        </w:rPr>
        <w:br/>
        <w:t xml:space="preserve">Costs: </w:t>
      </w:r>
      <w:r w:rsidRPr="00DA0084">
        <w:rPr>
          <w:rFonts w:cs="Times New Roman"/>
          <w:bCs/>
        </w:rPr>
        <w:t>$595 USD</w:t>
      </w:r>
      <w:r w:rsidRPr="00DA0084">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Number: </w:t>
      </w:r>
      <w:r w:rsidRPr="00DA0084">
        <w:rPr>
          <w:rFonts w:cs="Times New Roman"/>
        </w:rPr>
        <w:t>513-745-</w:t>
      </w:r>
      <w:r>
        <w:rPr>
          <w:rFonts w:cs="Times New Roman"/>
        </w:rPr>
        <w:t xml:space="preserve">1094 or </w:t>
      </w:r>
      <w:hyperlink r:id="rId581" w:history="1">
        <w:r w:rsidRPr="001C246F">
          <w:rPr>
            <w:rStyle w:val="Hyperlink"/>
            <w:rFonts w:cs="Times New Roman"/>
          </w:rPr>
          <w:t>wallaces2@xavier.edu</w:t>
        </w:r>
      </w:hyperlink>
    </w:p>
    <w:p w:rsidR="005C1C29" w:rsidRPr="00DA0084" w:rsidRDefault="005C1C29" w:rsidP="00313817">
      <w:pPr>
        <w:tabs>
          <w:tab w:val="left" w:pos="360"/>
        </w:tab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03F11" w:rsidRDefault="007C4733" w:rsidP="00313817">
      <w:pPr>
        <w:tabs>
          <w:tab w:val="left" w:pos="360"/>
        </w:tabs>
        <w:spacing w:after="0"/>
        <w:rPr>
          <w:i/>
        </w:rPr>
      </w:pPr>
      <w:r>
        <w:fldChar w:fldCharType="end"/>
      </w:r>
      <w:r>
        <w:fldChar w:fldCharType="end"/>
      </w:r>
      <w:r>
        <w:fldChar w:fldCharType="end"/>
      </w:r>
    </w:p>
    <w:p w:rsidR="005C1C29" w:rsidRPr="00503F11" w:rsidRDefault="005C1C29" w:rsidP="00313817">
      <w:pPr>
        <w:pStyle w:val="Heading3"/>
        <w:tabs>
          <w:tab w:val="left" w:pos="360"/>
        </w:tabs>
        <w:ind w:left="0"/>
      </w:pPr>
      <w:bookmarkStart w:id="1450" w:name="_Toc361823955"/>
      <w:r w:rsidRPr="00503F11">
        <w:t>Managing Conflict</w:t>
      </w:r>
      <w:bookmarkEnd w:id="1450"/>
    </w:p>
    <w:p w:rsidR="005C1C29" w:rsidRPr="00DA0084" w:rsidRDefault="005C1C29" w:rsidP="00313817">
      <w:pPr>
        <w:pStyle w:val="NoSpacing"/>
        <w:tabs>
          <w:tab w:val="left" w:pos="360"/>
        </w:tabs>
        <w:rPr>
          <w:rFonts w:cs="Times New Roman"/>
        </w:rPr>
      </w:pPr>
      <w:r w:rsidRPr="007A1775">
        <w:rPr>
          <w:rFonts w:cs="Times New Roman"/>
          <w:bCs/>
          <w:iCs/>
        </w:rPr>
        <w:t>Managing Conflict</w:t>
      </w:r>
      <w:r w:rsidRPr="00DA0084">
        <w:rPr>
          <w:rFonts w:cs="Times New Roman"/>
        </w:rPr>
        <w:t xml:space="preserve"> will help you conduct positive interactions with others, prevent time consuming mistakes and misunderstandings, quickly resolve complaints and conflict, and communicate effectively with just about anyone, anytime, anywhere.</w:t>
      </w:r>
      <w:r>
        <w:rPr>
          <w:rFonts w:cs="Times New Roman"/>
        </w:rPr>
        <w:t xml:space="preserve"> For more information, </w:t>
      </w:r>
      <w:hyperlink r:id="rId582"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bCs/>
          <w:i/>
        </w:rPr>
      </w:pP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Dates: </w:t>
      </w:r>
      <w:r>
        <w:rPr>
          <w:rFonts w:cs="Times New Roman"/>
          <w:bCs/>
        </w:rPr>
        <w:t>November 5, 2013</w:t>
      </w:r>
      <w:r w:rsidRPr="00DA0084">
        <w:rPr>
          <w:rFonts w:cs="Times New Roman"/>
          <w:bCs/>
          <w:i/>
        </w:rPr>
        <w:br/>
        <w:t xml:space="preserve">Costs: </w:t>
      </w:r>
      <w:r w:rsidRPr="00DA0084">
        <w:rPr>
          <w:rFonts w:cs="Times New Roman"/>
          <w:bCs/>
        </w:rPr>
        <w:t>$595 USD</w:t>
      </w:r>
      <w:r w:rsidRPr="00DA0084">
        <w:rPr>
          <w:rFonts w:cs="Times New Roman"/>
          <w:i/>
        </w:rPr>
        <w:t xml:space="preserve"> </w:t>
      </w:r>
    </w:p>
    <w:p w:rsidR="005C1C29" w:rsidRDefault="005C1C29" w:rsidP="00313817">
      <w:pPr>
        <w:tabs>
          <w:tab w:val="left" w:pos="360"/>
        </w:tabs>
        <w:spacing w:after="0" w:line="240" w:lineRule="auto"/>
        <w:rPr>
          <w:rFonts w:cs="Times New Roman"/>
        </w:rPr>
      </w:pPr>
      <w:r w:rsidRPr="00DA0084">
        <w:rPr>
          <w:rFonts w:cs="Times New Roman"/>
          <w:i/>
        </w:rPr>
        <w:t xml:space="preserve">Contact Number: </w:t>
      </w:r>
      <w:r w:rsidRPr="00DA0084">
        <w:rPr>
          <w:rFonts w:cs="Times New Roman"/>
        </w:rPr>
        <w:t>513-745-</w:t>
      </w:r>
      <w:r>
        <w:rPr>
          <w:rFonts w:cs="Times New Roman"/>
        </w:rPr>
        <w:t>1094</w:t>
      </w:r>
      <w:r w:rsidRPr="00DA0084">
        <w:rPr>
          <w:rFonts w:cs="Times New Roman"/>
        </w:rPr>
        <w:t xml:space="preserve"> or </w:t>
      </w:r>
      <w:hyperlink r:id="rId583" w:history="1">
        <w:r w:rsidRPr="001C246F">
          <w:rPr>
            <w:rStyle w:val="Hyperlink"/>
            <w:rFonts w:cs="Times New Roman"/>
          </w:rPr>
          <w:t>wallaces2@xavier.edu</w:t>
        </w:r>
      </w:hyperlink>
      <w:r>
        <w:rPr>
          <w:rFonts w:cs="Times New Roman"/>
        </w:rPr>
        <w:t xml:space="preserve"> </w:t>
      </w:r>
    </w:p>
    <w:p w:rsidR="005C1C29" w:rsidRPr="00DA0084" w:rsidRDefault="005C1C29" w:rsidP="00313817">
      <w:pPr>
        <w:tabs>
          <w:tab w:val="left" w:pos="360"/>
        </w:tabs>
        <w:spacing w:after="0" w:line="240" w:lineRule="auto"/>
        <w:rPr>
          <w:rFonts w:cs="Times New Roman"/>
        </w:rPr>
      </w:pPr>
      <w:r w:rsidRPr="00DA0084">
        <w:rPr>
          <w:rFonts w:cs="Times New Roman"/>
          <w:i/>
        </w:rPr>
        <w:t xml:space="preserve">Location:  </w:t>
      </w:r>
      <w:r w:rsidRPr="00DA0084">
        <w:rPr>
          <w:rFonts w:cs="Times New Roman"/>
        </w:rPr>
        <w:t>Xavier</w:t>
      </w:r>
      <w:r w:rsidRPr="00DA0084">
        <w:rPr>
          <w:rFonts w:cs="Times New Roman"/>
          <w:i/>
        </w:rPr>
        <w:t xml:space="preserve"> </w:t>
      </w:r>
      <w:r w:rsidRPr="00DA0084">
        <w:rPr>
          <w:rFonts w:cs="Times New Roman"/>
        </w:rPr>
        <w:t>University, Cincinnati, Ohio</w:t>
      </w:r>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p>
    <w:p w:rsidR="005C1C29" w:rsidRPr="00BA46B8" w:rsidRDefault="005C1C29" w:rsidP="00313817">
      <w:pPr>
        <w:pStyle w:val="Heading3"/>
        <w:tabs>
          <w:tab w:val="left" w:pos="360"/>
        </w:tabs>
        <w:ind w:left="0"/>
      </w:pPr>
      <w:bookmarkStart w:id="1451" w:name="_Toc361823956"/>
      <w:r w:rsidRPr="00BA46B8">
        <w:t>Train-the-Trainer: How Adults Learn</w:t>
      </w:r>
      <w:bookmarkEnd w:id="1451"/>
    </w:p>
    <w:p w:rsidR="005C1C29" w:rsidRDefault="005C1C29" w:rsidP="00313817">
      <w:pPr>
        <w:pStyle w:val="NoSpacing"/>
        <w:tabs>
          <w:tab w:val="left" w:pos="360"/>
        </w:tabs>
      </w:pPr>
      <w:r w:rsidRPr="00DA0084">
        <w:rPr>
          <w:rFonts w:cs="Times New Roman"/>
        </w:rPr>
        <w:t xml:space="preserve">Ed Jones, nationally known facilitator of our Train the Trainer programs often advises participant, “Rather than being the </w:t>
      </w:r>
      <w:r w:rsidRPr="00DA0084">
        <w:rPr>
          <w:rFonts w:cs="Times New Roman"/>
          <w:b/>
          <w:bCs/>
          <w:i/>
          <w:iCs/>
        </w:rPr>
        <w:t>sage</w:t>
      </w:r>
      <w:r w:rsidRPr="00DA0084">
        <w:rPr>
          <w:rFonts w:cs="Times New Roman"/>
          <w:i/>
          <w:iCs/>
        </w:rPr>
        <w:t xml:space="preserve"> on the stage</w:t>
      </w:r>
      <w:r w:rsidRPr="00DA0084">
        <w:rPr>
          <w:rFonts w:cs="Times New Roman"/>
        </w:rPr>
        <w:t xml:space="preserve">, </w:t>
      </w:r>
      <w:r w:rsidRPr="00DA0084">
        <w:rPr>
          <w:rFonts w:cs="Times New Roman"/>
          <w:i/>
          <w:iCs/>
        </w:rPr>
        <w:t xml:space="preserve">consider being the </w:t>
      </w:r>
      <w:r w:rsidRPr="00DA0084">
        <w:rPr>
          <w:rFonts w:cs="Times New Roman"/>
          <w:b/>
          <w:bCs/>
          <w:i/>
          <w:iCs/>
        </w:rPr>
        <w:t>guide</w:t>
      </w:r>
      <w:r w:rsidRPr="00DA0084">
        <w:rPr>
          <w:rFonts w:cs="Times New Roman"/>
          <w:i/>
          <w:iCs/>
        </w:rPr>
        <w:t xml:space="preserve"> on the side</w:t>
      </w:r>
      <w:r w:rsidRPr="00DA0084">
        <w:rPr>
          <w:rFonts w:cs="Times New Roman"/>
        </w:rPr>
        <w:t xml:space="preserve">.”  This is the key to adult learning – it’s about facilitating learning experiences, rather than telling what you know.  </w:t>
      </w:r>
      <w:r w:rsidRPr="00DA0084">
        <w:rPr>
          <w:rFonts w:cs="Times New Roman"/>
          <w:b/>
          <w:bCs/>
          <w:i/>
          <w:iCs/>
        </w:rPr>
        <w:t>Train-the-Trainer: How Adults Learn</w:t>
      </w:r>
      <w:r w:rsidRPr="00DA0084">
        <w:rPr>
          <w:rFonts w:cs="Times New Roman"/>
        </w:rPr>
        <w:t xml:space="preserve"> helps you to develop a new, more energized and more effective style of training that speaks to adults in a way that is relevant.</w:t>
      </w:r>
      <w:r>
        <w:rPr>
          <w:rFonts w:cs="Times New Roman"/>
        </w:rPr>
        <w:t xml:space="preserve"> For more information, </w:t>
      </w:r>
      <w:hyperlink r:id="rId584"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Dates: </w:t>
      </w:r>
      <w:r>
        <w:rPr>
          <w:rFonts w:cs="Times New Roman"/>
          <w:bCs/>
        </w:rPr>
        <w:t xml:space="preserve">December 9, 2013 </w:t>
      </w:r>
      <w:r w:rsidRPr="00DA0084">
        <w:rPr>
          <w:rFonts w:cs="Times New Roman"/>
          <w:bCs/>
          <w:i/>
        </w:rPr>
        <w:br/>
        <w:t xml:space="preserve">Costs: </w:t>
      </w:r>
      <w:r w:rsidRPr="00DA0084">
        <w:rPr>
          <w:rFonts w:cs="Times New Roman"/>
          <w:bCs/>
        </w:rPr>
        <w:t>$595 USD</w:t>
      </w:r>
      <w:r w:rsidRPr="00DA0084">
        <w:rPr>
          <w:rFonts w:cs="Times New Roman"/>
          <w:i/>
        </w:rPr>
        <w:t xml:space="preserve"> </w:t>
      </w:r>
    </w:p>
    <w:p w:rsidR="005C1C29" w:rsidRPr="00DA0084" w:rsidRDefault="005C1C29" w:rsidP="00313817">
      <w:pPr>
        <w:tabs>
          <w:tab w:val="left" w:pos="360"/>
          <w:tab w:val="left" w:pos="5580"/>
        </w:tabs>
        <w:spacing w:after="0" w:line="240" w:lineRule="auto"/>
        <w:rPr>
          <w:rFonts w:cs="Times New Roman"/>
          <w:i/>
        </w:rPr>
      </w:pPr>
      <w:r>
        <w:rPr>
          <w:rFonts w:cs="Times New Roman"/>
          <w:i/>
        </w:rPr>
        <w:t>Contact Numbe</w:t>
      </w:r>
      <w:r w:rsidRPr="00DA0084">
        <w:rPr>
          <w:rFonts w:cs="Times New Roman"/>
          <w:i/>
        </w:rPr>
        <w:t xml:space="preserve">r: </w:t>
      </w:r>
      <w:r w:rsidRPr="00DA0084">
        <w:rPr>
          <w:rFonts w:cs="Times New Roman"/>
        </w:rPr>
        <w:t>513-745-</w:t>
      </w:r>
      <w:r>
        <w:rPr>
          <w:rFonts w:cs="Times New Roman"/>
        </w:rPr>
        <w:t xml:space="preserve">1094 or </w:t>
      </w:r>
      <w:hyperlink r:id="rId585" w:history="1">
        <w:r w:rsidRPr="001C246F">
          <w:rPr>
            <w:rStyle w:val="Hyperlink"/>
            <w:rFonts w:cs="Times New Roman"/>
          </w:rPr>
          <w:t>wallaces2@xavier.edu</w:t>
        </w:r>
      </w:hyperlink>
      <w:r>
        <w:rPr>
          <w:rFonts w:cs="Times New Roman"/>
        </w:rPr>
        <w:t xml:space="preserve"> </w:t>
      </w:r>
    </w:p>
    <w:p w:rsidR="005C1C29" w:rsidRPr="00DA0084" w:rsidRDefault="005C1C29" w:rsidP="00313817">
      <w:pPr>
        <w:tabs>
          <w:tab w:val="left" w:pos="360"/>
        </w:tab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BA46B8" w:rsidRDefault="007C4733" w:rsidP="00313817">
      <w:pPr>
        <w:tabs>
          <w:tab w:val="left" w:pos="360"/>
        </w:tabs>
        <w:spacing w:after="0"/>
        <w:rPr>
          <w:i/>
        </w:rPr>
      </w:pPr>
      <w:r>
        <w:fldChar w:fldCharType="end"/>
      </w:r>
      <w:r>
        <w:fldChar w:fldCharType="end"/>
      </w:r>
      <w:r>
        <w:fldChar w:fldCharType="end"/>
      </w:r>
    </w:p>
    <w:p w:rsidR="005C1C29" w:rsidRPr="00BA46B8" w:rsidRDefault="005C1C29" w:rsidP="00313817">
      <w:pPr>
        <w:pStyle w:val="Heading3"/>
        <w:tabs>
          <w:tab w:val="left" w:pos="360"/>
        </w:tabs>
        <w:ind w:left="0"/>
      </w:pPr>
      <w:bookmarkStart w:id="1452" w:name="_Toc361823957"/>
      <w:r w:rsidRPr="00BA46B8">
        <w:t>Train-the-Trainer: Planning, Designing and Evaluating Training</w:t>
      </w:r>
      <w:bookmarkEnd w:id="1452"/>
    </w:p>
    <w:p w:rsidR="005C1C29" w:rsidRPr="00DA0084" w:rsidRDefault="005C1C29" w:rsidP="00313817">
      <w:pPr>
        <w:pStyle w:val="NoSpacing"/>
        <w:tabs>
          <w:tab w:val="left" w:pos="360"/>
        </w:tabs>
        <w:rPr>
          <w:rFonts w:cs="Times New Roman"/>
        </w:rPr>
      </w:pPr>
      <w:r w:rsidRPr="00DA0084">
        <w:rPr>
          <w:rFonts w:cs="Times New Roman"/>
          <w:b/>
          <w:bCs/>
          <w:i/>
          <w:iCs/>
        </w:rPr>
        <w:t>Train the Trainer: Planning, Designing &amp; Evaluating Training</w:t>
      </w:r>
      <w:r w:rsidRPr="00DA0084">
        <w:rPr>
          <w:rFonts w:cs="Times New Roman"/>
        </w:rPr>
        <w:t xml:space="preserve"> helps you to develop a new, more energized and more effective classroom learning experience. You’ll learn how to save time and money during the design process.  And more importantly, you’ll add to, modify and edit one of your existing training programs so that it becomes a more learner-focused and results-oriented training design, and serves as a model for other training programs you develop.</w:t>
      </w:r>
      <w:r>
        <w:rPr>
          <w:rFonts w:cs="Times New Roman"/>
        </w:rPr>
        <w:t xml:space="preserve"> For more information, </w:t>
      </w:r>
      <w:hyperlink r:id="rId586" w:history="1">
        <w:r w:rsidRPr="006B7040">
          <w:rPr>
            <w:rStyle w:val="Hyperlink"/>
            <w:rFonts w:cs="Times New Roman"/>
          </w:rPr>
          <w:t>click here.</w:t>
        </w:r>
      </w:hyperlink>
    </w:p>
    <w:p w:rsidR="005C1C29" w:rsidRDefault="005C1C29" w:rsidP="00313817">
      <w:pPr>
        <w:tabs>
          <w:tab w:val="left" w:pos="360"/>
        </w:tabs>
        <w:spacing w:after="0"/>
        <w:rPr>
          <w:rFonts w:cs="Times New Roman"/>
          <w:bCs/>
          <w:i/>
        </w:rPr>
      </w:pPr>
    </w:p>
    <w:p w:rsidR="005C1C29" w:rsidRPr="00DA0084" w:rsidRDefault="005C1C29" w:rsidP="00313817">
      <w:pPr>
        <w:tabs>
          <w:tab w:val="left" w:pos="360"/>
        </w:tabs>
        <w:spacing w:after="0"/>
        <w:rPr>
          <w:rFonts w:cs="Times New Roman"/>
          <w:i/>
        </w:rPr>
      </w:pPr>
      <w:r w:rsidRPr="00DA0084">
        <w:rPr>
          <w:rFonts w:cs="Times New Roman"/>
          <w:bCs/>
          <w:i/>
        </w:rPr>
        <w:t xml:space="preserve">Dates: </w:t>
      </w:r>
      <w:r>
        <w:rPr>
          <w:rFonts w:cs="Times New Roman"/>
          <w:bCs/>
        </w:rPr>
        <w:t>December 10-11, 2013</w:t>
      </w:r>
      <w:r w:rsidRPr="00DA0084">
        <w:rPr>
          <w:rFonts w:cs="Times New Roman"/>
          <w:bCs/>
          <w:i/>
        </w:rPr>
        <w:br/>
        <w:t xml:space="preserve">Costs: </w:t>
      </w:r>
      <w:r w:rsidRPr="00DA0084">
        <w:rPr>
          <w:rFonts w:cs="Times New Roman"/>
          <w:bCs/>
        </w:rPr>
        <w:t>$995 USD</w:t>
      </w:r>
      <w:r w:rsidRPr="00DA0084">
        <w:rPr>
          <w:rFonts w:cs="Times New Roman"/>
          <w:i/>
        </w:rPr>
        <w:t xml:space="preserve"> </w:t>
      </w:r>
    </w:p>
    <w:p w:rsidR="005C1C29" w:rsidRPr="00DA0084" w:rsidRDefault="005C1C29" w:rsidP="00313817">
      <w:pPr>
        <w:tabs>
          <w:tab w:val="left" w:pos="360"/>
        </w:tabs>
        <w:spacing w:after="0"/>
        <w:rPr>
          <w:rFonts w:cs="Times New Roman"/>
          <w:i/>
        </w:rPr>
      </w:pPr>
      <w:r w:rsidRPr="00DA0084">
        <w:rPr>
          <w:rFonts w:cs="Times New Roman"/>
          <w:i/>
        </w:rPr>
        <w:t xml:space="preserve">Contact Number: </w:t>
      </w:r>
      <w:r w:rsidRPr="00DA0084">
        <w:rPr>
          <w:rFonts w:cs="Times New Roman"/>
        </w:rPr>
        <w:t>513-745-</w:t>
      </w:r>
      <w:r>
        <w:rPr>
          <w:rFonts w:cs="Times New Roman"/>
        </w:rPr>
        <w:t xml:space="preserve">1094 or </w:t>
      </w:r>
      <w:hyperlink r:id="rId587" w:history="1">
        <w:r w:rsidRPr="001C246F">
          <w:rPr>
            <w:rStyle w:val="Hyperlink"/>
            <w:rFonts w:cs="Times New Roman"/>
          </w:rPr>
          <w:t>wallaces2@xavier.edu</w:t>
        </w:r>
      </w:hyperlink>
      <w:r>
        <w:rPr>
          <w:rFonts w:cs="Times New Roman"/>
        </w:rPr>
        <w:t xml:space="preserve"> </w:t>
      </w:r>
    </w:p>
    <w:p w:rsidR="005C1C29" w:rsidRPr="00DA0084" w:rsidRDefault="005C1C29" w:rsidP="00313817">
      <w:pPr>
        <w:tabs>
          <w:tab w:val="left" w:pos="360"/>
        </w:tabs>
        <w:spacing w:after="0"/>
        <w:rPr>
          <w:rFonts w:cs="Times New Roman"/>
        </w:rPr>
      </w:pPr>
      <w:r w:rsidRPr="00DA0084">
        <w:rPr>
          <w:rFonts w:cs="Times New Roman"/>
          <w:i/>
        </w:rPr>
        <w:t xml:space="preserve">Location:  </w:t>
      </w:r>
      <w:r w:rsidRPr="00DA0084">
        <w:rPr>
          <w:rFonts w:cs="Times New Roman"/>
        </w:rPr>
        <w:t>Xavier University, Cincinnati, Ohio</w:t>
      </w:r>
    </w:p>
    <w:p w:rsidR="005C1C29" w:rsidRDefault="00994646" w:rsidP="00313817">
      <w:pPr>
        <w:pStyle w:val="NoSpacing"/>
        <w:tabs>
          <w:tab w:val="left" w:pos="360"/>
        </w:tabs>
      </w:pPr>
      <w:hyperlink w:anchor="whartonsupennecq2"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p>
    <w:p w:rsidR="005C1C29" w:rsidRDefault="005C1C29" w:rsidP="00313817">
      <w:pPr>
        <w:pStyle w:val="NoSpacing"/>
        <w:tabs>
          <w:tab w:val="left" w:pos="360"/>
        </w:tabs>
      </w:pPr>
    </w:p>
    <w:p w:rsidR="005C1C29" w:rsidRPr="00BA46B8" w:rsidRDefault="005C1C29" w:rsidP="00313817">
      <w:pPr>
        <w:pStyle w:val="Heading3"/>
        <w:tabs>
          <w:tab w:val="left" w:pos="360"/>
        </w:tabs>
        <w:ind w:left="0"/>
      </w:pPr>
      <w:bookmarkStart w:id="1453" w:name="_Toc361823958"/>
      <w:r w:rsidRPr="00BA46B8">
        <w:t>Train-the-Trainer: Proven Classroom Training Techniques</w:t>
      </w:r>
      <w:bookmarkEnd w:id="1453"/>
    </w:p>
    <w:p w:rsidR="005C1C29" w:rsidRDefault="005C1C29" w:rsidP="00313817">
      <w:pPr>
        <w:pStyle w:val="NoSpacing"/>
        <w:tabs>
          <w:tab w:val="left" w:pos="360"/>
        </w:tabs>
      </w:pPr>
      <w:r w:rsidRPr="00DA0084">
        <w:rPr>
          <w:rFonts w:cs="Times New Roman"/>
        </w:rPr>
        <w:t>This is two days of heavy duty immersion learning — you will learn by doing and discover how to help your trainees do the same.  You’ll explore every stage of the facilitation process from icebreakers at the opening to action planning at the close.  You’ll learn at your own pace and face challenges geared toward your level of expertise.</w:t>
      </w:r>
      <w:r>
        <w:rPr>
          <w:rFonts w:cs="Times New Roman"/>
        </w:rPr>
        <w:t xml:space="preserve"> For more information, </w:t>
      </w:r>
      <w:hyperlink r:id="rId588"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Dates: </w:t>
      </w:r>
      <w:r>
        <w:rPr>
          <w:rFonts w:cs="Times New Roman"/>
          <w:bCs/>
        </w:rPr>
        <w:t xml:space="preserve">December 12-13, 2013 </w:t>
      </w:r>
      <w:r w:rsidRPr="00DA0084">
        <w:rPr>
          <w:rFonts w:cs="Times New Roman"/>
          <w:bCs/>
          <w:i/>
        </w:rPr>
        <w:br/>
        <w:t xml:space="preserve">Costs: </w:t>
      </w:r>
      <w:r w:rsidRPr="00DA0084">
        <w:rPr>
          <w:rFonts w:cs="Times New Roman"/>
          <w:bCs/>
        </w:rPr>
        <w:t>$995 USD</w:t>
      </w:r>
      <w:r w:rsidRPr="00DA0084">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Number: </w:t>
      </w:r>
      <w:r w:rsidRPr="00DA0084">
        <w:rPr>
          <w:rFonts w:cs="Times New Roman"/>
        </w:rPr>
        <w:t>513-745-</w:t>
      </w:r>
      <w:r>
        <w:rPr>
          <w:rFonts w:cs="Times New Roman"/>
        </w:rPr>
        <w:t xml:space="preserve">1094 or </w:t>
      </w:r>
      <w:hyperlink r:id="rId589" w:history="1">
        <w:r w:rsidRPr="001C246F">
          <w:rPr>
            <w:rStyle w:val="Hyperlink"/>
            <w:rFonts w:cs="Times New Roman"/>
          </w:rPr>
          <w:t>wallaces2@xavier.edu</w:t>
        </w:r>
      </w:hyperlink>
      <w:r>
        <w:rPr>
          <w:rFonts w:cs="Times New Roman"/>
        </w:rPr>
        <w:t xml:space="preserve"> </w:t>
      </w:r>
    </w:p>
    <w:p w:rsidR="005C1C29" w:rsidRPr="00DA0084" w:rsidRDefault="005C1C29" w:rsidP="00313817">
      <w:pPr>
        <w:tabs>
          <w:tab w:val="left" w:pos="360"/>
        </w:tabs>
        <w:spacing w:after="0" w:line="240" w:lineRule="auto"/>
        <w:rPr>
          <w:rFonts w:cs="Times New Roman"/>
        </w:rPr>
      </w:pPr>
      <w:r w:rsidRPr="00DA0084">
        <w:rPr>
          <w:rFonts w:cs="Times New Roman"/>
          <w:i/>
        </w:rPr>
        <w:t xml:space="preserve">Location:  </w:t>
      </w:r>
      <w:r w:rsidRPr="00DA0084">
        <w:rPr>
          <w:rFonts w:cs="Times New Roman"/>
        </w:rPr>
        <w:t>Xavier University, Cincinnati, Ohio</w:t>
      </w:r>
    </w:p>
    <w:p w:rsidR="005C1C29" w:rsidRPr="00503F11"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"whartonsupennecq2"</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E608A" w:rsidRDefault="007C4733" w:rsidP="00313817">
      <w:pPr>
        <w:tabs>
          <w:tab w:val="left" w:pos="360"/>
        </w:tabs>
      </w:pPr>
      <w:r>
        <w:fldChar w:fldCharType="end"/>
      </w:r>
      <w:r>
        <w:fldChar w:fldCharType="end"/>
      </w:r>
      <w:r>
        <w:fldChar w:fldCharType="end"/>
      </w:r>
    </w:p>
    <w:p w:rsidR="005C1C29" w:rsidRPr="004B3B7F" w:rsidRDefault="005C1C29" w:rsidP="00313817">
      <w:pPr>
        <w:pStyle w:val="Heading1"/>
        <w:tabs>
          <w:tab w:val="left" w:pos="360"/>
        </w:tabs>
      </w:pPr>
      <w:bookmarkStart w:id="1454" w:name="_Toc330199234"/>
      <w:bookmarkStart w:id="1455" w:name="_Toc337109099"/>
      <w:bookmarkStart w:id="1456" w:name="_Toc361823959"/>
      <w:r w:rsidRPr="004B3B7F">
        <w:t>ECQ 3: Results Driven</w:t>
      </w:r>
      <w:bookmarkEnd w:id="1445"/>
      <w:bookmarkEnd w:id="1454"/>
      <w:bookmarkEnd w:id="1455"/>
      <w:bookmarkEnd w:id="1456"/>
      <w:r w:rsidRPr="004B3B7F">
        <w:t xml:space="preserve"> </w:t>
      </w:r>
    </w:p>
    <w:bookmarkEnd w:id="1431"/>
    <w:p w:rsidR="005C1C29" w:rsidRDefault="005C1C29" w:rsidP="00313817">
      <w:pPr>
        <w:pStyle w:val="Default"/>
        <w:tabs>
          <w:tab w:val="left" w:pos="360"/>
        </w:tabs>
        <w:rPr>
          <w:rFonts w:eastAsia="Arial Unicode MS" w:cs="Times New Roman"/>
          <w:sz w:val="22"/>
          <w:szCs w:val="22"/>
        </w:rPr>
      </w:pPr>
      <w:r w:rsidRPr="00A11F81">
        <w:rPr>
          <w:rFonts w:eastAsia="Arial Unicode MS" w:cs="Times New Roman"/>
          <w:sz w:val="22"/>
          <w:szCs w:val="22"/>
        </w:rPr>
        <w:t xml:space="preserve">This core qualification involves the ability to meet organizational goals and customer expectations. Inherent to this ECQ is the ability to make decisions that produce high-quality results by applying technical knowledge, analyzing problems, and calculating risks. </w:t>
      </w:r>
    </w:p>
    <w:p w:rsidR="005C1C29" w:rsidRPr="00EF3CB4" w:rsidRDefault="005C1C29" w:rsidP="00313817">
      <w:pPr>
        <w:pStyle w:val="Heading2"/>
        <w:tabs>
          <w:tab w:val="left" w:pos="360"/>
        </w:tabs>
        <w:ind w:left="0"/>
      </w:pPr>
      <w:bookmarkStart w:id="1457" w:name="_Toc361823960"/>
      <w:r w:rsidRPr="006F3840">
        <w:t>BRODY Professional Development</w:t>
      </w:r>
      <w:bookmarkEnd w:id="1457"/>
    </w:p>
    <w:p w:rsidR="005C1C29" w:rsidRPr="0000455A" w:rsidRDefault="005C1C29" w:rsidP="00313817">
      <w:pPr>
        <w:tabs>
          <w:tab w:val="left" w:pos="360"/>
        </w:tabs>
        <w:spacing w:after="0"/>
      </w:pPr>
    </w:p>
    <w:p w:rsidR="005C1C29" w:rsidRDefault="005C1C29" w:rsidP="00313817">
      <w:pPr>
        <w:pStyle w:val="Heading3"/>
        <w:tabs>
          <w:tab w:val="left" w:pos="360"/>
        </w:tabs>
        <w:ind w:left="0"/>
      </w:pPr>
      <w:bookmarkStart w:id="1458" w:name="_Toc361823961"/>
      <w:r w:rsidRPr="0000455A">
        <w:t>Accountability:  Four Keys to Manage Success 1:1 Coaching</w:t>
      </w:r>
      <w:bookmarkEnd w:id="1458"/>
      <w:r w:rsidRPr="0000455A">
        <w:t xml:space="preserve"> </w:t>
      </w:r>
    </w:p>
    <w:p w:rsidR="005C1C29" w:rsidRPr="0000455A" w:rsidRDefault="005C1C29" w:rsidP="00313817">
      <w:pPr>
        <w:tabs>
          <w:tab w:val="left" w:pos="360"/>
        </w:tabs>
        <w:spacing w:after="0" w:line="240" w:lineRule="auto"/>
      </w:pPr>
      <w:r w:rsidRPr="00DA0084">
        <w:rPr>
          <w:rFonts w:cs="Times New Roman"/>
        </w:rPr>
        <w:t xml:space="preserve">In these times of tight budgets and greater demands, </w:t>
      </w:r>
      <w:r w:rsidRPr="00DA0084">
        <w:rPr>
          <w:rFonts w:cs="Times New Roman"/>
          <w:b/>
        </w:rPr>
        <w:t xml:space="preserve">every </w:t>
      </w:r>
      <w:r w:rsidRPr="00DA0084">
        <w:rPr>
          <w:rFonts w:cs="Times New Roman"/>
        </w:rPr>
        <w:t>team member must “own” their decisions and actions if the organization is to succeed as a whole. If you are noticing pockets of complacency, finger pointing, and blame within your group or your company — our program can help. This BRODY workshop will invigorate your team’s commitment and passion through an accountability audit and reinforce the principle of accountability as the linchpin to success.</w:t>
      </w:r>
      <w:r>
        <w:rPr>
          <w:rFonts w:cs="Times New Roman"/>
        </w:rPr>
        <w:t xml:space="preserve">  For more information, </w:t>
      </w:r>
      <w:hyperlink r:id="rId590" w:history="1">
        <w:r>
          <w:rPr>
            <w:rStyle w:val="Hyperlink"/>
            <w:rFonts w:cs="Times New Roman"/>
          </w:rPr>
          <w:t>click here.</w:t>
        </w:r>
      </w:hyperlink>
    </w:p>
    <w:p w:rsidR="005C1C29" w:rsidRPr="0000455A" w:rsidRDefault="005C1C29" w:rsidP="00313817">
      <w:pPr>
        <w:tabs>
          <w:tab w:val="left" w:pos="360"/>
        </w:tabs>
        <w:spacing w:after="0" w:line="240" w:lineRule="auto"/>
      </w:pPr>
    </w:p>
    <w:p w:rsidR="005C1C29" w:rsidRPr="00450807" w:rsidRDefault="005C1C29" w:rsidP="00313817">
      <w:pPr>
        <w:tabs>
          <w:tab w:val="left" w:pos="360"/>
        </w:tabs>
        <w:spacing w:after="0" w:line="240" w:lineRule="auto"/>
      </w:pPr>
      <w:r w:rsidRPr="00EC72A0">
        <w:rPr>
          <w:i/>
        </w:rPr>
        <w:t>Dates</w:t>
      </w:r>
      <w:r>
        <w:t xml:space="preserve">:   </w:t>
      </w:r>
      <w:r w:rsidRPr="00450807">
        <w:t xml:space="preserve">All Dates TBD by participant </w:t>
      </w:r>
    </w:p>
    <w:p w:rsidR="005C1C29" w:rsidRDefault="005C1C29" w:rsidP="00313817">
      <w:pPr>
        <w:tabs>
          <w:tab w:val="left" w:pos="360"/>
        </w:tabs>
        <w:spacing w:after="0" w:line="240" w:lineRule="auto"/>
      </w:pPr>
      <w:r w:rsidRPr="00EC72A0">
        <w:rPr>
          <w:i/>
        </w:rPr>
        <w:t>Location</w:t>
      </w:r>
      <w:r>
        <w:t xml:space="preserve">:  TBD </w:t>
      </w:r>
    </w:p>
    <w:p w:rsidR="005C1C29" w:rsidRPr="00450807" w:rsidRDefault="005C1C29" w:rsidP="00313817">
      <w:pPr>
        <w:tabs>
          <w:tab w:val="left" w:pos="360"/>
        </w:tabs>
        <w:spacing w:after="0" w:line="240" w:lineRule="auto"/>
      </w:pPr>
      <w:r w:rsidRPr="00EC72A0">
        <w:rPr>
          <w:i/>
        </w:rPr>
        <w:t>Deadline</w:t>
      </w:r>
      <w:r w:rsidRPr="00450807">
        <w:t>:</w:t>
      </w:r>
      <w:r>
        <w:t xml:space="preserve">  </w:t>
      </w:r>
      <w:r w:rsidRPr="00450807">
        <w:t xml:space="preserve">December 31, 2013 </w:t>
      </w:r>
    </w:p>
    <w:p w:rsidR="005C1C29" w:rsidRPr="00450807" w:rsidRDefault="005C1C29" w:rsidP="00313817">
      <w:pPr>
        <w:tabs>
          <w:tab w:val="left" w:pos="360"/>
        </w:tabs>
        <w:spacing w:after="0" w:line="240" w:lineRule="auto"/>
      </w:pPr>
      <w:r>
        <w:rPr>
          <w:i/>
        </w:rPr>
        <w:t>Cost</w:t>
      </w:r>
      <w:r w:rsidRPr="00450807">
        <w:t>:</w:t>
      </w:r>
      <w:r>
        <w:t xml:space="preserve">  </w:t>
      </w:r>
      <w:r w:rsidRPr="00450807">
        <w:t>$</w:t>
      </w:r>
      <w:r>
        <w:t>5</w:t>
      </w:r>
      <w:r w:rsidRPr="00450807">
        <w:t>,000 - $</w:t>
      </w:r>
      <w:r>
        <w:t>6</w:t>
      </w:r>
      <w:r w:rsidRPr="00450807">
        <w:t xml:space="preserve">,000 see below </w:t>
      </w:r>
    </w:p>
    <w:p w:rsidR="005C1C29" w:rsidRDefault="005C1C29" w:rsidP="00313817">
      <w:pPr>
        <w:tabs>
          <w:tab w:val="left" w:pos="360"/>
        </w:tabs>
        <w:spacing w:after="0" w:line="240" w:lineRule="auto"/>
      </w:pPr>
      <w:r w:rsidRPr="00EC72A0">
        <w:rPr>
          <w:i/>
        </w:rPr>
        <w:t>Registration</w:t>
      </w:r>
      <w:r>
        <w:t>:  Online Registration not available for this course, please see contact # below</w:t>
      </w:r>
    </w:p>
    <w:p w:rsidR="005C1C29" w:rsidRDefault="005C1C29" w:rsidP="00313817">
      <w:pPr>
        <w:tabs>
          <w:tab w:val="left" w:pos="360"/>
        </w:tabs>
        <w:spacing w:after="0" w:line="240" w:lineRule="auto"/>
      </w:pPr>
      <w:r>
        <w:rPr>
          <w:i/>
        </w:rPr>
        <w:t xml:space="preserve">Point of </w:t>
      </w:r>
      <w:r w:rsidRPr="00EC72A0">
        <w:rPr>
          <w:i/>
        </w:rPr>
        <w:t>Contact</w:t>
      </w:r>
      <w:r w:rsidRPr="00450807">
        <w:t>:</w:t>
      </w:r>
      <w:r w:rsidRPr="00450807">
        <w:tab/>
      </w:r>
      <w:r>
        <w:t xml:space="preserve"> </w:t>
      </w:r>
      <w:r w:rsidRPr="00450807">
        <w:t xml:space="preserve">Tina </w:t>
      </w:r>
    </w:p>
    <w:p w:rsidR="005C1C29" w:rsidRDefault="005C1C29" w:rsidP="00313817">
      <w:pPr>
        <w:tabs>
          <w:tab w:val="left" w:pos="360"/>
        </w:tabs>
        <w:spacing w:after="0" w:line="240" w:lineRule="auto"/>
      </w:pPr>
      <w:r>
        <w:rPr>
          <w:i/>
        </w:rPr>
        <w:t xml:space="preserve"> Phone</w:t>
      </w:r>
      <w:r w:rsidRPr="00D40E06">
        <w:t>:</w:t>
      </w:r>
      <w:r>
        <w:t xml:space="preserve">  </w:t>
      </w:r>
      <w:r w:rsidRPr="00AE5650">
        <w:t>215-908-4601 or 215-886-1688</w:t>
      </w:r>
    </w:p>
    <w:p w:rsidR="005C1C29" w:rsidRPr="00AE5650" w:rsidRDefault="005C1C29" w:rsidP="00313817">
      <w:pPr>
        <w:tabs>
          <w:tab w:val="left" w:pos="360"/>
        </w:tabs>
        <w:spacing w:after="0" w:line="240" w:lineRule="auto"/>
      </w:pPr>
      <w:r>
        <w:rPr>
          <w:i/>
        </w:rPr>
        <w:t xml:space="preserve"> Email</w:t>
      </w:r>
      <w:r w:rsidRPr="00D40E06">
        <w:t>:</w:t>
      </w:r>
      <w:r>
        <w:t xml:space="preserve">  </w:t>
      </w:r>
      <w:r w:rsidRPr="00AE5650">
        <w:t xml:space="preserve"> </w:t>
      </w:r>
      <w:hyperlink r:id="rId591" w:history="1">
        <w:r w:rsidRPr="003B63D1">
          <w:rPr>
            <w:rStyle w:val="Hyperlink"/>
          </w:rPr>
          <w:t>tina@brodypro.com</w:t>
        </w:r>
      </w:hyperlink>
    </w:p>
    <w:p w:rsidR="005C1C29" w:rsidRPr="0000455A" w:rsidRDefault="005C1C29" w:rsidP="00313817">
      <w:pPr>
        <w:tabs>
          <w:tab w:val="left" w:pos="360"/>
        </w:tabs>
        <w:spacing w:after="0" w:line="240" w:lineRule="auto"/>
      </w:pPr>
    </w:p>
    <w:p w:rsidR="005C1C29" w:rsidRPr="0000455A" w:rsidRDefault="005C1C29" w:rsidP="00313817">
      <w:pPr>
        <w:tabs>
          <w:tab w:val="left" w:pos="360"/>
        </w:tabs>
        <w:spacing w:after="0" w:line="240" w:lineRule="auto"/>
      </w:pPr>
      <w:r w:rsidRPr="0000455A">
        <w:rPr>
          <w:b/>
        </w:rPr>
        <w:t>Investment:</w:t>
      </w:r>
      <w:r w:rsidRPr="0000455A">
        <w:rPr>
          <w:b/>
        </w:rPr>
        <w:tab/>
      </w:r>
      <w:r>
        <w:rPr>
          <w:b/>
        </w:rPr>
        <w:t xml:space="preserve">With Marjorie Brody, Owner </w:t>
      </w:r>
      <w:r w:rsidRPr="0000455A">
        <w:rPr>
          <w:b/>
        </w:rPr>
        <w:t>(Based on location)</w:t>
      </w:r>
    </w:p>
    <w:p w:rsidR="005C1C29" w:rsidRPr="0000455A" w:rsidRDefault="005C1C29" w:rsidP="00313817">
      <w:pPr>
        <w:tabs>
          <w:tab w:val="left" w:pos="360"/>
        </w:tabs>
        <w:spacing w:after="0" w:line="240" w:lineRule="auto"/>
      </w:pPr>
      <w:r w:rsidRPr="0000455A">
        <w:t>$</w:t>
      </w:r>
      <w:r>
        <w:t>5</w:t>
      </w:r>
      <w:r w:rsidRPr="0000455A">
        <w:t xml:space="preserve">,000 </w:t>
      </w:r>
      <w:r w:rsidRPr="0000455A">
        <w:tab/>
      </w:r>
      <w:r w:rsidRPr="0000455A">
        <w:tab/>
        <w:t xml:space="preserve">if client meets at the BRODY office in Jenkintown, PA – or </w:t>
      </w:r>
    </w:p>
    <w:p w:rsidR="005C1C29" w:rsidRDefault="005C1C29" w:rsidP="00313817">
      <w:pPr>
        <w:tabs>
          <w:tab w:val="left" w:pos="360"/>
        </w:tabs>
        <w:jc w:val="center"/>
      </w:pPr>
      <w:r w:rsidRPr="0000455A">
        <w:t>$</w:t>
      </w:r>
      <w:r>
        <w:t>6</w:t>
      </w:r>
      <w:r w:rsidRPr="0000455A">
        <w:t>,</w:t>
      </w:r>
      <w:r>
        <w:t>0</w:t>
      </w:r>
      <w:r w:rsidRPr="0000455A">
        <w:t xml:space="preserve">00 </w:t>
      </w:r>
      <w:r w:rsidRPr="0000455A">
        <w:tab/>
      </w:r>
      <w:r>
        <w:tab/>
      </w:r>
      <w:r w:rsidRPr="0000455A">
        <w:t>if sessions are held at the client’s site/agreed upon location; plus reasonable trainer travel</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"cityuniseattleecq3"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r>
        <w:fldChar w:fldCharType="end"/>
      </w:r>
      <w:r>
        <w:fldChar w:fldCharType="end"/>
      </w:r>
    </w:p>
    <w:p w:rsidR="005C1C29" w:rsidRPr="00A11F81" w:rsidRDefault="005C1C29" w:rsidP="00313817">
      <w:pPr>
        <w:pStyle w:val="Heading2"/>
        <w:tabs>
          <w:tab w:val="left" w:pos="360"/>
        </w:tabs>
        <w:ind w:left="0"/>
        <w:rPr>
          <w:rFonts w:eastAsia="Arial Unicode MS"/>
        </w:rPr>
      </w:pPr>
      <w:bookmarkStart w:id="1459" w:name="_Toc329950355"/>
      <w:bookmarkStart w:id="1460" w:name="_Toc330199235"/>
      <w:bookmarkStart w:id="1461" w:name="_Toc337109100"/>
      <w:bookmarkStart w:id="1462" w:name="_Toc361823962"/>
      <w:bookmarkStart w:id="1463" w:name="ThreeBrookings"/>
      <w:r w:rsidRPr="00A11F81">
        <w:rPr>
          <w:rFonts w:eastAsia="Arial Unicode MS"/>
        </w:rPr>
        <w:t>Brookings Institut</w:t>
      </w:r>
      <w:r>
        <w:rPr>
          <w:rFonts w:eastAsia="Arial Unicode MS"/>
        </w:rPr>
        <w:t>ion</w:t>
      </w:r>
      <w:bookmarkEnd w:id="1459"/>
      <w:bookmarkEnd w:id="1460"/>
      <w:bookmarkEnd w:id="1461"/>
      <w:bookmarkEnd w:id="1462"/>
    </w:p>
    <w:p w:rsidR="005C1C29" w:rsidRPr="00A11F81" w:rsidRDefault="005C1C29" w:rsidP="00313817">
      <w:pPr>
        <w:pStyle w:val="Heading3"/>
        <w:tabs>
          <w:tab w:val="left" w:pos="360"/>
        </w:tabs>
        <w:ind w:left="0"/>
      </w:pPr>
      <w:bookmarkStart w:id="1464" w:name="_Toc329950356"/>
      <w:bookmarkStart w:id="1465" w:name="_Toc330199236"/>
      <w:bookmarkStart w:id="1466" w:name="_Toc337109101"/>
      <w:bookmarkStart w:id="1467" w:name="_Toc361823963"/>
      <w:bookmarkStart w:id="1468" w:name="Brookingsaccountabilityforresults"/>
      <w:bookmarkStart w:id="1469" w:name="ThreeCityU"/>
      <w:bookmarkEnd w:id="1463"/>
      <w:r w:rsidRPr="00A11F81">
        <w:t>Accountability for Results</w:t>
      </w:r>
      <w:bookmarkEnd w:id="1464"/>
      <w:bookmarkEnd w:id="1465"/>
      <w:bookmarkEnd w:id="1466"/>
      <w:bookmarkEnd w:id="1467"/>
      <w:r w:rsidRPr="00A11F81">
        <w:t xml:space="preserve"> </w:t>
      </w:r>
    </w:p>
    <w:bookmarkEnd w:id="1468"/>
    <w:p w:rsidR="005C1C29" w:rsidRPr="00A11F81" w:rsidRDefault="005C1C29" w:rsidP="00313817">
      <w:pPr>
        <w:shd w:val="clear" w:color="auto" w:fill="FFFFFF"/>
        <w:tabs>
          <w:tab w:val="left" w:pos="360"/>
        </w:tabs>
        <w:spacing w:after="0" w:line="300" w:lineRule="atLeast"/>
        <w:rPr>
          <w:rFonts w:cs="Times New Roman"/>
          <w:color w:val="000000"/>
        </w:rPr>
      </w:pPr>
      <w:r w:rsidRPr="00DA0084">
        <w:rPr>
          <w:rFonts w:cs="Times New Roman"/>
          <w:color w:val="000000"/>
        </w:rPr>
        <w:t>This course discusses fundamental challenges in measuring for the purpose of improving organizational performance and shows you how to overcome these challenges. It also discusses how to identify and manage risk so leaders can make well-informed, effective, and timely decisions to improve performance.</w:t>
      </w:r>
      <w:r>
        <w:rPr>
          <w:rFonts w:cs="Times New Roman"/>
          <w:color w:val="000000"/>
        </w:rPr>
        <w:t xml:space="preserve">  For more information, </w:t>
      </w:r>
      <w:hyperlink r:id="rId592" w:history="1">
        <w:r>
          <w:rPr>
            <w:rStyle w:val="Hyperlink"/>
            <w:rFonts w:cs="Times New Roman"/>
          </w:rPr>
          <w:t>click here.</w:t>
        </w:r>
      </w:hyperlink>
    </w:p>
    <w:p w:rsidR="005C1C29" w:rsidRPr="001F16D2" w:rsidRDefault="005C1C29" w:rsidP="00313817">
      <w:pPr>
        <w:pStyle w:val="Default"/>
        <w:tabs>
          <w:tab w:val="left" w:pos="360"/>
        </w:tabs>
        <w:spacing w:after="0"/>
        <w:rPr>
          <w:rFonts w:eastAsia="Arial Unicode MS" w:cs="Times New Roman"/>
          <w:sz w:val="22"/>
          <w:szCs w:val="22"/>
        </w:rPr>
      </w:pPr>
    </w:p>
    <w:p w:rsidR="005C1C29" w:rsidRPr="00A11F81" w:rsidRDefault="005C1C29" w:rsidP="00313817">
      <w:pPr>
        <w:shd w:val="clear" w:color="auto" w:fill="FFFFFF"/>
        <w:tabs>
          <w:tab w:val="left" w:pos="360"/>
        </w:tabs>
        <w:spacing w:after="0" w:line="300" w:lineRule="atLeast"/>
        <w:rPr>
          <w:rFonts w:cs="Times New Roman"/>
        </w:rPr>
      </w:pPr>
      <w:r w:rsidRPr="00A11F81">
        <w:rPr>
          <w:rFonts w:cs="Times New Roman"/>
          <w:i/>
          <w:color w:val="000000"/>
        </w:rPr>
        <w:t xml:space="preserve">Dates: </w:t>
      </w:r>
      <w:r w:rsidRPr="00A11F81">
        <w:rPr>
          <w:rFonts w:cs="Times New Roman"/>
          <w:color w:val="000000"/>
        </w:rPr>
        <w:t xml:space="preserve"> June </w:t>
      </w:r>
      <w:r>
        <w:rPr>
          <w:rFonts w:cs="Times New Roman"/>
          <w:color w:val="000000"/>
        </w:rPr>
        <w:t>10-11, 2014</w:t>
      </w:r>
    </w:p>
    <w:p w:rsidR="005C1C29" w:rsidRPr="00A11F81" w:rsidRDefault="005C1C29" w:rsidP="00313817">
      <w:pPr>
        <w:shd w:val="clear" w:color="auto" w:fill="FFFFFF"/>
        <w:tabs>
          <w:tab w:val="left" w:pos="360"/>
        </w:tabs>
        <w:spacing w:after="0" w:line="300" w:lineRule="atLeast"/>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5C1C29" w:rsidRDefault="005C1C29" w:rsidP="00313817">
      <w:pPr>
        <w:shd w:val="clear" w:color="auto" w:fill="FFFFFF"/>
        <w:tabs>
          <w:tab w:val="left" w:pos="360"/>
        </w:tabs>
        <w:spacing w:after="0" w:line="300" w:lineRule="atLeast"/>
        <w:jc w:val="both"/>
        <w:rPr>
          <w:rFonts w:eastAsia="Arial Unicode MS" w:cs="Times New Roman"/>
          <w:b/>
          <w:color w:val="000000"/>
          <w:u w:val="single"/>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5C1C29" w:rsidRPr="00AF6EE9" w:rsidRDefault="005C1C29" w:rsidP="00313817">
      <w:pPr>
        <w:tabs>
          <w:tab w:val="left" w:pos="360"/>
        </w:tabs>
        <w:spacing w:after="0" w:line="240" w:lineRule="auto"/>
        <w:jc w:val="both"/>
        <w:rPr>
          <w:rFonts w:cs="Times New Roman"/>
        </w:rPr>
      </w:pPr>
      <w:r w:rsidRPr="00AF6EE9">
        <w:rPr>
          <w:rFonts w:cs="Times New Roman"/>
          <w:i/>
          <w:color w:val="000000"/>
        </w:rPr>
        <w:t>Contact Information</w:t>
      </w:r>
      <w:r w:rsidRPr="00AF6EE9">
        <w:rPr>
          <w:rFonts w:cs="Times New Roman"/>
        </w:rPr>
        <w:t>: (800) 925-5730</w:t>
      </w:r>
    </w:p>
    <w:p w:rsidR="005C1C29" w:rsidRPr="00AF6EE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"brookingsecq3"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p>
    <w:p w:rsidR="005C1C29" w:rsidRDefault="005C1C29" w:rsidP="00313817">
      <w:pPr>
        <w:pStyle w:val="Heading3"/>
        <w:tabs>
          <w:tab w:val="left" w:pos="360"/>
        </w:tabs>
        <w:ind w:left="0"/>
        <w:rPr>
          <w:rFonts w:eastAsia="Arial Unicode MS"/>
        </w:rPr>
      </w:pPr>
      <w:bookmarkStart w:id="1470" w:name="_Toc361823964"/>
      <w:bookmarkStart w:id="1471" w:name="Brookingsproblemsolving"/>
      <w:bookmarkStart w:id="1472" w:name="_Toc329950358"/>
      <w:bookmarkStart w:id="1473" w:name="_Toc330199238"/>
      <w:bookmarkStart w:id="1474" w:name="_Toc337109103"/>
      <w:r>
        <w:rPr>
          <w:rFonts w:eastAsia="Arial Unicode MS"/>
        </w:rPr>
        <w:t>Leading Innovation and Creating New Value</w:t>
      </w:r>
      <w:bookmarkEnd w:id="1470"/>
    </w:p>
    <w:p w:rsidR="005C1C29" w:rsidRDefault="005C1C29" w:rsidP="00313817">
      <w:pPr>
        <w:tabs>
          <w:tab w:val="left" w:pos="360"/>
        </w:tabs>
        <w:autoSpaceDE w:val="0"/>
        <w:autoSpaceDN w:val="0"/>
        <w:adjustRightInd w:val="0"/>
        <w:spacing w:after="0" w:line="240" w:lineRule="auto"/>
      </w:pPr>
      <w:r w:rsidRPr="00E261A3">
        <w:rPr>
          <w:rFonts w:cs="Times New Roman"/>
          <w:i/>
          <w:iCs/>
          <w:color w:val="0D0D0D"/>
        </w:rPr>
        <w:t xml:space="preserve">Leading Innovation and Creating New Value </w:t>
      </w:r>
      <w:r w:rsidRPr="00E261A3">
        <w:rPr>
          <w:rFonts w:cs="Times New Roman"/>
          <w:color w:val="0D0D0D"/>
        </w:rPr>
        <w:t>will help you promote innovation and drive the creation of new value in your organization. It will also help you understand innovation and entrepreneurship as effective problem-finding and problem-solving processes. You will be acquainted with new tools to diagnose needs, and facilitate the transfer of this information into innovative products and services.</w:t>
      </w:r>
      <w:r>
        <w:rPr>
          <w:rFonts w:cs="Times New Roman"/>
          <w:color w:val="0D0D0D"/>
        </w:rPr>
        <w:t xml:space="preserve">  For more information, </w:t>
      </w:r>
      <w:hyperlink r:id="rId593" w:history="1">
        <w:r w:rsidRPr="006B7040">
          <w:rPr>
            <w:rStyle w:val="Hyperlink"/>
          </w:rPr>
          <w:t>click here.</w:t>
        </w:r>
      </w:hyperlink>
    </w:p>
    <w:p w:rsidR="005C1C29" w:rsidRPr="00E261A3" w:rsidRDefault="005C1C29" w:rsidP="00313817">
      <w:pPr>
        <w:tabs>
          <w:tab w:val="left" w:pos="360"/>
        </w:tabs>
        <w:autoSpaceDE w:val="0"/>
        <w:autoSpaceDN w:val="0"/>
        <w:adjustRightInd w:val="0"/>
        <w:spacing w:after="0" w:line="240" w:lineRule="auto"/>
        <w:rPr>
          <w:rFonts w:cs="Times New Roman"/>
        </w:rPr>
      </w:pPr>
    </w:p>
    <w:p w:rsidR="005C1C29" w:rsidRPr="00A11F81" w:rsidRDefault="005C1C29" w:rsidP="00313817">
      <w:pPr>
        <w:shd w:val="clear" w:color="auto" w:fill="FFFFFF"/>
        <w:tabs>
          <w:tab w:val="left" w:pos="360"/>
        </w:tabs>
        <w:spacing w:after="0" w:line="300" w:lineRule="atLeast"/>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April 8-9, 2014</w:t>
      </w:r>
    </w:p>
    <w:p w:rsidR="005C1C29" w:rsidRPr="00A11F81" w:rsidRDefault="005C1C29" w:rsidP="00313817">
      <w:pPr>
        <w:shd w:val="clear" w:color="auto" w:fill="FFFFFF"/>
        <w:tabs>
          <w:tab w:val="left" w:pos="360"/>
        </w:tabs>
        <w:spacing w:after="0" w:line="300" w:lineRule="atLeast"/>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5C1C29" w:rsidRDefault="005C1C29" w:rsidP="00313817">
      <w:pPr>
        <w:shd w:val="clear" w:color="auto" w:fill="FFFFFF"/>
        <w:tabs>
          <w:tab w:val="left" w:pos="360"/>
        </w:tabs>
        <w:spacing w:after="0" w:line="300" w:lineRule="atLeast"/>
        <w:jc w:val="both"/>
        <w:rPr>
          <w:rFonts w:eastAsia="Arial Unicode MS" w:cs="Times New Roman"/>
          <w:b/>
          <w:color w:val="000000"/>
          <w:u w:val="single"/>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5C1C29" w:rsidRDefault="005C1C29" w:rsidP="00313817">
      <w:pPr>
        <w:tabs>
          <w:tab w:val="left" w:pos="360"/>
        </w:tabs>
        <w:spacing w:after="0" w:line="240" w:lineRule="auto"/>
        <w:jc w:val="both"/>
        <w:rPr>
          <w:rFonts w:cs="Times New Roman"/>
        </w:rPr>
      </w:pPr>
      <w:r w:rsidRPr="00AF6EE9">
        <w:rPr>
          <w:rFonts w:cs="Times New Roman"/>
          <w:i/>
          <w:color w:val="000000"/>
        </w:rPr>
        <w:t>Contact Information</w:t>
      </w:r>
      <w:r w:rsidRPr="00AF6EE9">
        <w:rPr>
          <w:rFonts w:cs="Times New Roman"/>
        </w:rPr>
        <w:t>: (800) 925-5730</w:t>
      </w:r>
    </w:p>
    <w:p w:rsidR="005C1C29" w:rsidRPr="00E261A3" w:rsidRDefault="005C1C29" w:rsidP="00313817">
      <w:pPr>
        <w:tabs>
          <w:tab w:val="left" w:pos="360"/>
        </w:tabs>
        <w:spacing w:after="0" w:line="240" w:lineRule="auto"/>
        <w:jc w:val="both"/>
        <w:rPr>
          <w:rFonts w:eastAsia="Arial Unicode MS" w:cs="Times New Roman"/>
        </w:rPr>
      </w:pPr>
    </w:p>
    <w:p w:rsidR="005C1C29" w:rsidRDefault="00994646" w:rsidP="00313817">
      <w:pPr>
        <w:pStyle w:val="NoSpacing"/>
        <w:tabs>
          <w:tab w:val="left" w:pos="360"/>
        </w:tabs>
      </w:pPr>
      <w:hyperlink w:anchor="brookings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p>
    <w:p w:rsidR="005C1C29" w:rsidRDefault="005C1C29" w:rsidP="00313817">
      <w:pPr>
        <w:pStyle w:val="NoSpacing"/>
        <w:tabs>
          <w:tab w:val="left" w:pos="360"/>
        </w:tabs>
        <w:rPr>
          <w:rFonts w:eastAsia="Arial Unicode MS"/>
        </w:rPr>
      </w:pPr>
    </w:p>
    <w:p w:rsidR="005C1C29" w:rsidRPr="00C44831" w:rsidRDefault="005C1C29" w:rsidP="00313817">
      <w:pPr>
        <w:pStyle w:val="Heading3"/>
        <w:tabs>
          <w:tab w:val="left" w:pos="360"/>
        </w:tabs>
        <w:ind w:left="0"/>
      </w:pPr>
      <w:bookmarkStart w:id="1475" w:name="_Toc361823965"/>
      <w:r w:rsidRPr="00A11F81">
        <w:rPr>
          <w:rFonts w:eastAsia="Arial Unicode MS"/>
        </w:rPr>
        <w:t>Problem Solving Through Critical Thinking</w:t>
      </w:r>
      <w:bookmarkEnd w:id="1471"/>
      <w:bookmarkEnd w:id="1472"/>
      <w:bookmarkEnd w:id="1473"/>
      <w:bookmarkEnd w:id="1474"/>
      <w:bookmarkEnd w:id="1475"/>
    </w:p>
    <w:p w:rsidR="005C1C29" w:rsidRDefault="005C1C29" w:rsidP="00313817">
      <w:pPr>
        <w:shd w:val="clear" w:color="auto" w:fill="FFFFFF"/>
        <w:tabs>
          <w:tab w:val="left" w:pos="360"/>
        </w:tabs>
        <w:spacing w:after="0" w:line="300" w:lineRule="atLeast"/>
        <w:rPr>
          <w:rFonts w:cs="Times New Roman"/>
          <w:color w:val="000000"/>
        </w:rPr>
      </w:pPr>
      <w:r w:rsidRPr="00DA0084">
        <w:rPr>
          <w:rFonts w:cs="Times New Roman"/>
          <w:color w:val="000000"/>
        </w:rPr>
        <w:t>This course introduces critical thinking and helps leaders proactively manage their organizations and agencies for long-term success. A central focus is the difference between formulating problems and solving them. You will learn the specific process for formulating complex, ill-structured problems. You also will learn basic facilitation skills for helping groups engage in problem formulation and problem-solving activities.</w:t>
      </w:r>
      <w:r>
        <w:rPr>
          <w:rFonts w:cs="Times New Roman"/>
          <w:color w:val="000000"/>
        </w:rPr>
        <w:t xml:space="preserve">  For more information, </w:t>
      </w:r>
      <w:hyperlink r:id="rId594" w:history="1">
        <w:r w:rsidRPr="006B7040">
          <w:rPr>
            <w:rStyle w:val="Hyperlink"/>
            <w:rFonts w:cs="Times New Roman"/>
          </w:rPr>
          <w:t>click here.</w:t>
        </w:r>
      </w:hyperlink>
    </w:p>
    <w:p w:rsidR="005C1C29" w:rsidRDefault="005C1C29" w:rsidP="00313817">
      <w:pPr>
        <w:shd w:val="clear" w:color="auto" w:fill="FFFFFF"/>
        <w:tabs>
          <w:tab w:val="left" w:pos="360"/>
        </w:tabs>
        <w:spacing w:after="0" w:line="300" w:lineRule="atLeast"/>
        <w:rPr>
          <w:rFonts w:cs="Times New Roman"/>
          <w:color w:val="000000"/>
        </w:rPr>
      </w:pPr>
    </w:p>
    <w:p w:rsidR="005C1C29" w:rsidRPr="00DA0084" w:rsidRDefault="005C1C29" w:rsidP="00313817">
      <w:pPr>
        <w:shd w:val="clear" w:color="auto" w:fill="FFFFFF"/>
        <w:tabs>
          <w:tab w:val="left" w:pos="360"/>
        </w:tabs>
        <w:spacing w:after="0" w:line="300" w:lineRule="atLeast"/>
        <w:rPr>
          <w:rFonts w:cs="Times New Roman"/>
        </w:rPr>
      </w:pPr>
      <w:r w:rsidRPr="00DA0084">
        <w:rPr>
          <w:rFonts w:cs="Times New Roman"/>
          <w:i/>
          <w:color w:val="000000"/>
        </w:rPr>
        <w:t xml:space="preserve">Dates: </w:t>
      </w:r>
      <w:r>
        <w:rPr>
          <w:rFonts w:cs="Times New Roman"/>
          <w:color w:val="000000"/>
        </w:rPr>
        <w:t xml:space="preserve"> April 23-24</w:t>
      </w:r>
      <w:r w:rsidRPr="00DA0084">
        <w:rPr>
          <w:rFonts w:cs="Times New Roman"/>
          <w:color w:val="000000"/>
        </w:rPr>
        <w:t>, 201</w:t>
      </w:r>
      <w:r>
        <w:rPr>
          <w:rFonts w:cs="Times New Roman"/>
          <w:color w:val="000000"/>
        </w:rPr>
        <w:t>4</w:t>
      </w:r>
    </w:p>
    <w:p w:rsidR="005C1C29" w:rsidRPr="00DA0084" w:rsidRDefault="005C1C29" w:rsidP="00313817">
      <w:pPr>
        <w:shd w:val="clear" w:color="auto" w:fill="FFFFFF"/>
        <w:tabs>
          <w:tab w:val="left" w:pos="360"/>
        </w:tabs>
        <w:spacing w:after="0" w:line="300" w:lineRule="atLeast"/>
        <w:jc w:val="both"/>
        <w:rPr>
          <w:rFonts w:cs="Times New Roman"/>
        </w:rPr>
      </w:pPr>
      <w:r w:rsidRPr="00DA0084">
        <w:rPr>
          <w:rFonts w:cs="Times New Roman"/>
          <w:i/>
          <w:color w:val="000000"/>
        </w:rPr>
        <w:t xml:space="preserve">Location: </w:t>
      </w:r>
      <w:r w:rsidRPr="00DA0084">
        <w:rPr>
          <w:rFonts w:cs="Times New Roman"/>
          <w:color w:val="000000"/>
        </w:rPr>
        <w:t>Brookings Institute (Washington DC)</w:t>
      </w:r>
    </w:p>
    <w:p w:rsidR="005C1C29" w:rsidRDefault="005C1C29" w:rsidP="00313817">
      <w:pPr>
        <w:shd w:val="clear" w:color="auto" w:fill="FFFFFF"/>
        <w:tabs>
          <w:tab w:val="left" w:pos="360"/>
        </w:tabs>
        <w:spacing w:after="0" w:line="300" w:lineRule="atLeast"/>
        <w:jc w:val="both"/>
        <w:rPr>
          <w:rFonts w:cs="Times New Roman"/>
          <w:color w:val="000000"/>
        </w:rPr>
      </w:pPr>
      <w:r w:rsidRPr="00DA0084">
        <w:rPr>
          <w:rFonts w:cs="Times New Roman"/>
          <w:i/>
          <w:color w:val="000000"/>
        </w:rPr>
        <w:t xml:space="preserve">Cost: </w:t>
      </w:r>
      <w:r w:rsidRPr="00DA0084">
        <w:rPr>
          <w:rFonts w:cs="Times New Roman"/>
          <w:color w:val="000000"/>
        </w:rPr>
        <w:t>$1,895</w:t>
      </w:r>
    </w:p>
    <w:p w:rsidR="005C1C29" w:rsidRPr="00AF6EE9" w:rsidRDefault="005C1C29" w:rsidP="00313817">
      <w:pPr>
        <w:tabs>
          <w:tab w:val="left" w:pos="360"/>
        </w:tabs>
        <w:spacing w:after="0" w:line="240" w:lineRule="auto"/>
        <w:jc w:val="both"/>
        <w:rPr>
          <w:rFonts w:cs="Times New Roman"/>
        </w:rPr>
      </w:pPr>
      <w:r w:rsidRPr="00AF6EE9">
        <w:rPr>
          <w:rFonts w:cs="Times New Roman"/>
          <w:i/>
          <w:color w:val="000000"/>
        </w:rPr>
        <w:t>Contact Information</w:t>
      </w:r>
      <w:r w:rsidRPr="00AF6EE9">
        <w:rPr>
          <w:rFonts w:cs="Times New Roman"/>
        </w:rPr>
        <w:t>: (800) 925-5730</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"brookingsecq3"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p>
    <w:p w:rsidR="005C1C29" w:rsidRDefault="005C1C29" w:rsidP="00313817">
      <w:pPr>
        <w:pStyle w:val="Heading2"/>
        <w:tabs>
          <w:tab w:val="left" w:pos="360"/>
        </w:tabs>
        <w:ind w:left="0"/>
      </w:pPr>
      <w:bookmarkStart w:id="1476" w:name="_City_University_of"/>
      <w:bookmarkStart w:id="1477" w:name="_Toc361823966"/>
      <w:bookmarkStart w:id="1478" w:name="_Toc329950359"/>
      <w:bookmarkStart w:id="1479" w:name="_Toc330199239"/>
      <w:bookmarkStart w:id="1480" w:name="_Toc337109104"/>
      <w:bookmarkEnd w:id="1476"/>
      <w:r>
        <w:t>Center for Creative Leadership</w:t>
      </w:r>
      <w:bookmarkEnd w:id="1477"/>
    </w:p>
    <w:p w:rsidR="005C1C29" w:rsidRPr="00A11F81" w:rsidRDefault="005C1C29" w:rsidP="00313817">
      <w:pPr>
        <w:pStyle w:val="Heading3"/>
        <w:tabs>
          <w:tab w:val="left" w:pos="360"/>
        </w:tabs>
        <w:ind w:left="0"/>
      </w:pPr>
      <w:bookmarkStart w:id="1481" w:name="_Toc361823967"/>
      <w:r>
        <w:t>Leading for Organizational Impact:  The Looking Glass Experience</w:t>
      </w:r>
      <w:bookmarkEnd w:id="1481"/>
    </w:p>
    <w:p w:rsidR="005C1C29" w:rsidRDefault="005C1C29" w:rsidP="00313817">
      <w:pPr>
        <w:tabs>
          <w:tab w:val="left" w:pos="360"/>
        </w:tabs>
        <w:autoSpaceDE w:val="0"/>
        <w:autoSpaceDN w:val="0"/>
        <w:adjustRightInd w:val="0"/>
        <w:spacing w:after="0" w:line="240" w:lineRule="auto"/>
      </w:pPr>
    </w:p>
    <w:p w:rsidR="005C1C29" w:rsidRPr="00C731D1" w:rsidRDefault="005C1C29" w:rsidP="00313817">
      <w:pPr>
        <w:tabs>
          <w:tab w:val="left" w:pos="360"/>
        </w:tabs>
        <w:autoSpaceDE w:val="0"/>
        <w:autoSpaceDN w:val="0"/>
        <w:adjustRightInd w:val="0"/>
        <w:spacing w:after="0" w:line="240" w:lineRule="auto"/>
        <w:rPr>
          <w:rFonts w:cs="Times New Roman"/>
          <w:color w:val="414142"/>
        </w:rPr>
      </w:pPr>
      <w:r w:rsidRPr="00C731D1">
        <w:rPr>
          <w:rFonts w:cs="Times New Roman"/>
          <w:color w:val="414142"/>
        </w:rPr>
        <w:t xml:space="preserve">This 5-day program enhances the ability of senior managers and executives to lead while balancing short-term and long-term strategic perspectives.  For more information, </w:t>
      </w:r>
      <w:hyperlink r:id="rId595" w:history="1">
        <w:r w:rsidRPr="006B7040">
          <w:rPr>
            <w:rStyle w:val="Hyperlink"/>
            <w:rFonts w:cs="Times New Roman"/>
          </w:rPr>
          <w:t>click here.</w:t>
        </w:r>
      </w:hyperlink>
    </w:p>
    <w:p w:rsidR="005C1C29" w:rsidRDefault="005C1C29" w:rsidP="00313817">
      <w:pPr>
        <w:shd w:val="clear" w:color="auto" w:fill="FFFFFF"/>
        <w:tabs>
          <w:tab w:val="left" w:pos="360"/>
        </w:tabs>
        <w:spacing w:after="0" w:line="300" w:lineRule="atLeast"/>
        <w:rPr>
          <w:rFonts w:cs="Times New Roman"/>
          <w:i/>
          <w:color w:val="000000"/>
        </w:rPr>
      </w:pPr>
    </w:p>
    <w:p w:rsidR="005C1C29" w:rsidRDefault="005C1C29" w:rsidP="00313817">
      <w:pPr>
        <w:shd w:val="clear" w:color="auto" w:fill="FFFFFF"/>
        <w:tabs>
          <w:tab w:val="left" w:pos="360"/>
        </w:tabs>
        <w:spacing w:after="0" w:line="300" w:lineRule="atLeast"/>
        <w:rPr>
          <w:rFonts w:cs="Times New Roman"/>
          <w:color w:val="000000"/>
        </w:rPr>
      </w:pPr>
      <w:r w:rsidRPr="00DA0084">
        <w:rPr>
          <w:rFonts w:cs="Times New Roman"/>
          <w:i/>
          <w:color w:val="000000"/>
        </w:rPr>
        <w:t xml:space="preserve">Dates: </w:t>
      </w:r>
      <w:r>
        <w:rPr>
          <w:rFonts w:cs="Times New Roman"/>
          <w:color w:val="000000"/>
        </w:rPr>
        <w:t xml:space="preserve"> Greensboro:  August 5, 2013/August 19, 2013/September 9, 2013/September 23, 2013</w:t>
      </w:r>
    </w:p>
    <w:p w:rsidR="005C1C29" w:rsidRPr="00C731D1" w:rsidRDefault="005C1C29" w:rsidP="00313817">
      <w:pPr>
        <w:shd w:val="clear" w:color="auto" w:fill="FFFFFF"/>
        <w:tabs>
          <w:tab w:val="left" w:pos="360"/>
        </w:tabs>
        <w:spacing w:after="0" w:line="300" w:lineRule="atLeast"/>
        <w:rPr>
          <w:rFonts w:cs="Times New Roman"/>
        </w:rPr>
      </w:pPr>
      <w:r>
        <w:rPr>
          <w:rFonts w:cs="Times New Roman"/>
          <w:i/>
          <w:color w:val="000000"/>
        </w:rPr>
        <w:tab/>
      </w:r>
      <w:r>
        <w:rPr>
          <w:rFonts w:cs="Times New Roman"/>
          <w:color w:val="000000"/>
        </w:rPr>
        <w:t>San Diego:  July 29, 2013/August 25, 2013/September 16, 2013</w:t>
      </w:r>
    </w:p>
    <w:p w:rsidR="005C1C29" w:rsidRDefault="005C1C29" w:rsidP="00313817">
      <w:pPr>
        <w:shd w:val="clear" w:color="auto" w:fill="FFFFFF"/>
        <w:tabs>
          <w:tab w:val="left" w:pos="360"/>
        </w:tabs>
        <w:spacing w:after="0" w:line="300" w:lineRule="atLeast"/>
        <w:jc w:val="both"/>
        <w:rPr>
          <w:rFonts w:cs="Times New Roman"/>
          <w:color w:val="000000"/>
        </w:rPr>
      </w:pPr>
      <w:r w:rsidRPr="00DA0084">
        <w:rPr>
          <w:rFonts w:cs="Times New Roman"/>
          <w:i/>
          <w:color w:val="000000"/>
        </w:rPr>
        <w:t xml:space="preserve">Cost: </w:t>
      </w:r>
      <w:r w:rsidRPr="00DA0084">
        <w:rPr>
          <w:rFonts w:cs="Times New Roman"/>
          <w:color w:val="000000"/>
        </w:rPr>
        <w:t>$</w:t>
      </w:r>
      <w:r>
        <w:rPr>
          <w:rFonts w:cs="Times New Roman"/>
          <w:color w:val="000000"/>
        </w:rPr>
        <w:t>7,900</w:t>
      </w:r>
    </w:p>
    <w:p w:rsidR="005C1C29" w:rsidRPr="000E0659" w:rsidRDefault="005C1C29" w:rsidP="00313817">
      <w:pPr>
        <w:tabs>
          <w:tab w:val="left" w:pos="360"/>
        </w:tabs>
        <w:spacing w:after="0" w:line="240" w:lineRule="auto"/>
        <w:rPr>
          <w:rFonts w:cs="Times New Roman"/>
        </w:rPr>
      </w:pPr>
      <w:r>
        <w:rPr>
          <w:rFonts w:cs="Times New Roman"/>
          <w:i/>
        </w:rPr>
        <w:t>Contact Information</w:t>
      </w:r>
      <w:r>
        <w:rPr>
          <w:rFonts w:cs="Times New Roman"/>
        </w:rPr>
        <w:t>:  1-336-545-2810</w:t>
      </w:r>
    </w:p>
    <w:p w:rsidR="005C1C29" w:rsidRDefault="005C1C29" w:rsidP="00313817">
      <w:pPr>
        <w:tabs>
          <w:tab w:val="left" w:pos="360"/>
        </w:tabs>
        <w:spacing w:after="0" w:line="240" w:lineRule="auto"/>
        <w:jc w:val="both"/>
      </w:pPr>
    </w:p>
    <w:p w:rsidR="005C1C29" w:rsidRPr="004B3B7F" w:rsidRDefault="005C1C29" w:rsidP="00313817">
      <w:pPr>
        <w:pStyle w:val="Heading2"/>
        <w:tabs>
          <w:tab w:val="left" w:pos="360"/>
        </w:tabs>
        <w:ind w:left="0"/>
      </w:pPr>
      <w:bookmarkStart w:id="1482" w:name="_Toc329950361"/>
      <w:bookmarkStart w:id="1483" w:name="_Toc330199241"/>
      <w:bookmarkStart w:id="1484" w:name="_Toc337109106"/>
      <w:bookmarkStart w:id="1485" w:name="_Toc361823968"/>
      <w:bookmarkStart w:id="1486" w:name="ThreeColumbia"/>
      <w:bookmarkEnd w:id="1469"/>
      <w:bookmarkEnd w:id="1478"/>
      <w:bookmarkEnd w:id="1479"/>
      <w:bookmarkEnd w:id="1480"/>
      <w:r w:rsidRPr="004B3B7F">
        <w:t>Columbia University</w:t>
      </w:r>
      <w:bookmarkEnd w:id="1482"/>
      <w:bookmarkEnd w:id="1483"/>
      <w:bookmarkEnd w:id="1484"/>
      <w:bookmarkEnd w:id="1485"/>
    </w:p>
    <w:p w:rsidR="005C1C29" w:rsidRPr="00A11F81" w:rsidRDefault="005C1C29" w:rsidP="00313817">
      <w:pPr>
        <w:pStyle w:val="Heading3"/>
        <w:tabs>
          <w:tab w:val="left" w:pos="360"/>
        </w:tabs>
        <w:ind w:left="0"/>
      </w:pPr>
      <w:bookmarkStart w:id="1487" w:name="_Toc329950362"/>
      <w:bookmarkStart w:id="1488" w:name="_Toc330199242"/>
      <w:bookmarkStart w:id="1489" w:name="_Toc337109107"/>
      <w:bookmarkStart w:id="1490" w:name="_Toc361823969"/>
      <w:bookmarkStart w:id="1491" w:name="Columbialeadingstrategicgrowthandchange"/>
      <w:bookmarkEnd w:id="1486"/>
      <w:r w:rsidRPr="00A11F81">
        <w:t>Leading Strategic Growth and Change</w:t>
      </w:r>
      <w:bookmarkEnd w:id="1487"/>
      <w:bookmarkEnd w:id="1488"/>
      <w:bookmarkEnd w:id="1489"/>
      <w:bookmarkEnd w:id="1490"/>
      <w:r w:rsidRPr="00A11F81">
        <w:t xml:space="preserve"> </w:t>
      </w:r>
    </w:p>
    <w:bookmarkEnd w:id="1491"/>
    <w:p w:rsidR="005C1C29" w:rsidRDefault="005C1C29" w:rsidP="00313817">
      <w:pPr>
        <w:tabs>
          <w:tab w:val="left" w:pos="360"/>
        </w:tabs>
        <w:spacing w:after="0"/>
        <w:rPr>
          <w:rFonts w:cs="Times New Roman"/>
          <w:b/>
          <w:color w:val="000000" w:themeColor="text1"/>
        </w:rPr>
      </w:pPr>
      <w:r w:rsidRPr="0008267E">
        <w:rPr>
          <w:rFonts w:cs="Times New Roman"/>
          <w:bCs/>
          <w:color w:val="000000"/>
        </w:rPr>
        <w:t>This program</w:t>
      </w:r>
      <w:r w:rsidRPr="0008267E">
        <w:rPr>
          <w:rFonts w:cs="Times New Roman"/>
        </w:rPr>
        <w:t xml:space="preserve"> is a five-day program focused on growth initiatives within an organization; it utilizes the process of finding opportunities, launching new ventures, and leading</w:t>
      </w:r>
      <w:r w:rsidRPr="00E422FF">
        <w:rPr>
          <w:rFonts w:cs="Times New Roman"/>
        </w:rPr>
        <w:t xml:space="preserve"> necessary organizational changes to revitalize an organization.  Participants learn how to thrive in rapidly changing and highly uncertain environments, gain insight into a current pressing change initiative within their own organization, and immediately begin to apply the learning to make rapid progress on the issue.  For more information</w:t>
      </w:r>
      <w:r>
        <w:rPr>
          <w:rFonts w:cs="Times New Roman"/>
        </w:rPr>
        <w:t xml:space="preserve">, </w:t>
      </w:r>
      <w:hyperlink r:id="rId596" w:history="1">
        <w:r w:rsidRPr="006B7040">
          <w:rPr>
            <w:rStyle w:val="Hyperlink"/>
            <w:rFonts w:cs="Times New Roman"/>
          </w:rPr>
          <w:t>click here.</w:t>
        </w:r>
      </w:hyperlink>
    </w:p>
    <w:p w:rsidR="005C1C29" w:rsidRDefault="005C1C29" w:rsidP="00313817">
      <w:pPr>
        <w:tabs>
          <w:tab w:val="left" w:pos="360"/>
        </w:tabs>
        <w:spacing w:after="0"/>
        <w:rPr>
          <w:rFonts w:cs="Times New Roman"/>
          <w:b/>
          <w:color w:val="000000" w:themeColor="text1"/>
        </w:rPr>
      </w:pPr>
    </w:p>
    <w:p w:rsidR="005C1C29" w:rsidRPr="00DA0084" w:rsidRDefault="005C1C29" w:rsidP="00313817">
      <w:pPr>
        <w:tabs>
          <w:tab w:val="left" w:pos="360"/>
        </w:tabs>
        <w:spacing w:after="0"/>
        <w:rPr>
          <w:rFonts w:cs="Times New Roman"/>
          <w:i/>
        </w:rPr>
      </w:pPr>
      <w:r w:rsidRPr="00DA0084">
        <w:rPr>
          <w:rFonts w:cs="Times New Roman"/>
          <w:bCs/>
          <w:i/>
        </w:rPr>
        <w:t>Program Dates</w:t>
      </w:r>
      <w:r>
        <w:rPr>
          <w:rFonts w:cs="Times New Roman"/>
          <w:bCs/>
          <w:i/>
        </w:rPr>
        <w:t xml:space="preserve">:  </w:t>
      </w:r>
      <w:r>
        <w:rPr>
          <w:rFonts w:cs="Times New Roman"/>
        </w:rPr>
        <w:t>October 21-25</w:t>
      </w:r>
      <w:r w:rsidRPr="00DA0084">
        <w:rPr>
          <w:rFonts w:cs="Times New Roman"/>
        </w:rPr>
        <w:t>, 2013;</w:t>
      </w:r>
      <w:r>
        <w:rPr>
          <w:rFonts w:cs="Times New Roman"/>
        </w:rPr>
        <w:t xml:space="preserve"> May 19-23, 2014; October 27-31, 2014</w:t>
      </w:r>
      <w:r w:rsidRPr="00DA0084">
        <w:rPr>
          <w:rFonts w:cs="Times New Roman"/>
        </w:rPr>
        <w:t xml:space="preserve">  </w:t>
      </w:r>
    </w:p>
    <w:p w:rsidR="005C1C29" w:rsidRPr="00DA0084" w:rsidRDefault="005C1C29" w:rsidP="00313817">
      <w:pPr>
        <w:tabs>
          <w:tab w:val="left" w:pos="360"/>
        </w:tabs>
        <w:spacing w:after="0"/>
        <w:rPr>
          <w:rFonts w:cs="Times New Roman"/>
        </w:rPr>
      </w:pPr>
      <w:r w:rsidRPr="00DA0084">
        <w:rPr>
          <w:rFonts w:cs="Times New Roman"/>
          <w:i/>
        </w:rPr>
        <w:t>Application Deadline</w:t>
      </w:r>
      <w:r>
        <w:rPr>
          <w:rFonts w:cs="Times New Roman"/>
          <w:i/>
        </w:rPr>
        <w:t xml:space="preserve">:  </w:t>
      </w:r>
      <w:r w:rsidRPr="00DA0084">
        <w:rPr>
          <w:rFonts w:cs="Times New Roman"/>
          <w:bCs/>
        </w:rPr>
        <w:t xml:space="preserve">Rolling Admission depending on space; pre-program assignments are due 2 weeks </w:t>
      </w:r>
      <w:r>
        <w:rPr>
          <w:rFonts w:cs="Times New Roman"/>
          <w:bCs/>
        </w:rPr>
        <w:t xml:space="preserve">   </w:t>
      </w:r>
      <w:r w:rsidRPr="00DA0084">
        <w:rPr>
          <w:rFonts w:cs="Times New Roman"/>
          <w:bCs/>
        </w:rPr>
        <w:t>b</w:t>
      </w:r>
      <w:r>
        <w:rPr>
          <w:rFonts w:cs="Times New Roman"/>
          <w:bCs/>
        </w:rPr>
        <w:t>e</w:t>
      </w:r>
      <w:r w:rsidRPr="00DA0084">
        <w:rPr>
          <w:rFonts w:cs="Times New Roman"/>
          <w:bCs/>
        </w:rPr>
        <w:t>fore the program start date</w:t>
      </w:r>
    </w:p>
    <w:p w:rsidR="005C1C29" w:rsidRPr="00DA0084" w:rsidRDefault="005C1C29" w:rsidP="00313817">
      <w:pPr>
        <w:tabs>
          <w:tab w:val="left" w:pos="360"/>
        </w:tabs>
        <w:spacing w:after="0"/>
        <w:rPr>
          <w:rFonts w:cs="Times New Roman"/>
        </w:rPr>
      </w:pPr>
      <w:r w:rsidRPr="00DA0084">
        <w:rPr>
          <w:rFonts w:cs="Times New Roman"/>
          <w:i/>
        </w:rPr>
        <w:t>Location</w:t>
      </w:r>
      <w:r>
        <w:rPr>
          <w:rFonts w:cs="Times New Roman"/>
          <w:i/>
        </w:rPr>
        <w:t xml:space="preserve">:  </w:t>
      </w:r>
      <w:r w:rsidRPr="00DA0084">
        <w:rPr>
          <w:rFonts w:cs="Times New Roman"/>
        </w:rPr>
        <w:t>Columbia University, NY campus</w:t>
      </w:r>
    </w:p>
    <w:p w:rsidR="005C1C29" w:rsidRPr="00DA0084" w:rsidRDefault="005C1C29" w:rsidP="00313817">
      <w:pPr>
        <w:tabs>
          <w:tab w:val="left" w:pos="360"/>
        </w:tabs>
        <w:spacing w:after="0"/>
        <w:rPr>
          <w:rFonts w:cs="Times New Roman"/>
          <w:b/>
        </w:rPr>
      </w:pPr>
      <w:r w:rsidRPr="00DA0084">
        <w:rPr>
          <w:rFonts w:cs="Times New Roman"/>
          <w:i/>
        </w:rPr>
        <w:t>Cost</w:t>
      </w:r>
      <w:r>
        <w:rPr>
          <w:rFonts w:cs="Times New Roman"/>
          <w:i/>
        </w:rPr>
        <w:t xml:space="preserve">:  </w:t>
      </w:r>
      <w:r w:rsidRPr="00DA0084">
        <w:rPr>
          <w:rFonts w:cs="Times New Roman"/>
        </w:rPr>
        <w:t>$8,450 (</w:t>
      </w:r>
      <w:r>
        <w:rPr>
          <w:rFonts w:cs="Times New Roman"/>
        </w:rPr>
        <w:t>Fall</w:t>
      </w:r>
      <w:r w:rsidRPr="00DA0084">
        <w:rPr>
          <w:rFonts w:cs="Times New Roman"/>
        </w:rPr>
        <w:t xml:space="preserve"> 2013 – non-residential); $9,850.00 (Fall 2013 –non- residential)</w:t>
      </w:r>
    </w:p>
    <w:p w:rsidR="005C1C29" w:rsidRPr="00DA0084" w:rsidRDefault="005C1C29" w:rsidP="00313817">
      <w:pPr>
        <w:tabs>
          <w:tab w:val="left" w:pos="360"/>
        </w:tabs>
        <w:spacing w:after="0"/>
        <w:rPr>
          <w:rFonts w:cs="Times New Roman"/>
        </w:rPr>
      </w:pPr>
      <w:r w:rsidRPr="00DA0084">
        <w:rPr>
          <w:rFonts w:cs="Times New Roman"/>
          <w:i/>
        </w:rPr>
        <w:t>Contact Number</w:t>
      </w:r>
      <w:r>
        <w:rPr>
          <w:rFonts w:cs="Times New Roman"/>
          <w:i/>
        </w:rPr>
        <w:t xml:space="preserve">:  </w:t>
      </w:r>
      <w:r w:rsidRPr="00DA0084">
        <w:rPr>
          <w:rFonts w:cs="Times New Roman"/>
          <w:i/>
        </w:rPr>
        <w:t>212.854.</w:t>
      </w:r>
      <w:r>
        <w:rPr>
          <w:rFonts w:cs="Times New Roman"/>
          <w:i/>
        </w:rPr>
        <w:t>3395</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"columbiaecq3"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bookmarkStart w:id="1492" w:name="ThreeGradSchool"/>
    </w:p>
    <w:p w:rsidR="005C1C29" w:rsidRPr="00A11F81" w:rsidRDefault="005C1C29" w:rsidP="00313817">
      <w:pPr>
        <w:pStyle w:val="Heading3"/>
        <w:tabs>
          <w:tab w:val="left" w:pos="360"/>
        </w:tabs>
        <w:ind w:left="0"/>
      </w:pPr>
      <w:bookmarkStart w:id="1493" w:name="_Toc329950363"/>
      <w:bookmarkStart w:id="1494" w:name="_Toc330199243"/>
      <w:bookmarkStart w:id="1495" w:name="_Toc337109108"/>
      <w:bookmarkStart w:id="1496" w:name="_Toc361823970"/>
      <w:r w:rsidRPr="00A11F81">
        <w:t>Creating and Executing Breakthrough Strategy</w:t>
      </w:r>
      <w:bookmarkEnd w:id="1493"/>
      <w:bookmarkEnd w:id="1494"/>
      <w:bookmarkEnd w:id="1495"/>
      <w:bookmarkEnd w:id="1496"/>
    </w:p>
    <w:p w:rsidR="005C1C29" w:rsidRPr="003B29FC" w:rsidRDefault="005C1C29" w:rsidP="00313817">
      <w:pPr>
        <w:tabs>
          <w:tab w:val="left" w:pos="360"/>
        </w:tabs>
        <w:rPr>
          <w:rFonts w:cs="Times New Roman"/>
          <w:b/>
        </w:rPr>
      </w:pPr>
      <w:r w:rsidRPr="003B29FC">
        <w:rPr>
          <w:rFonts w:cs="Times New Roman"/>
          <w:bCs/>
          <w:color w:val="000000"/>
        </w:rPr>
        <w:t>This program</w:t>
      </w:r>
      <w:r w:rsidRPr="003B29FC">
        <w:rPr>
          <w:rFonts w:cs="Times New Roman"/>
        </w:rPr>
        <w:t xml:space="preserve"> helps you to gain a competitive edge by better understanding your customers, competitors, and industry trends. The program introduces you to the Strategic Learning process — a unique way of integrating strategic analysis, focus, alignment, and execution, and gives you practical guidelines for implementing new strategic directions.  For more information</w:t>
      </w:r>
      <w:r>
        <w:rPr>
          <w:rFonts w:cs="Times New Roman"/>
        </w:rPr>
        <w:t xml:space="preserve">, </w:t>
      </w:r>
      <w:hyperlink r:id="rId597"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i/>
        </w:rPr>
        <w:t>Dates</w:t>
      </w:r>
      <w:r>
        <w:rPr>
          <w:rFonts w:cs="Times New Roman"/>
          <w:i/>
        </w:rPr>
        <w:t xml:space="preserve">:  </w:t>
      </w:r>
      <w:r>
        <w:rPr>
          <w:rFonts w:cs="Times New Roman"/>
        </w:rPr>
        <w:t>November 10-15, 2013; May 4-9, 2014; November 9-14, 2014</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Dolce Norwalk Conference Center in Connecticut</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Pr>
          <w:rFonts w:cs="Times New Roman"/>
          <w:i/>
        </w:rPr>
        <w:t xml:space="preserve">:  </w:t>
      </w:r>
      <w:r w:rsidRPr="00DA0084">
        <w:rPr>
          <w:rFonts w:cs="Times New Roman"/>
        </w:rPr>
        <w:t xml:space="preserve">$9,250.00 (residential) </w:t>
      </w:r>
    </w:p>
    <w:p w:rsidR="005C1C29" w:rsidRPr="00DA0084" w:rsidRDefault="005C1C29" w:rsidP="00313817">
      <w:pPr>
        <w:tabs>
          <w:tab w:val="left" w:pos="360"/>
        </w:tabs>
        <w:spacing w:after="0" w:line="240" w:lineRule="auto"/>
        <w:rPr>
          <w:rFonts w:cs="Times New Roman"/>
          <w:i/>
        </w:rPr>
      </w:pPr>
      <w:r w:rsidRPr="003B29FC">
        <w:rPr>
          <w:rFonts w:cs="Times New Roman"/>
          <w:i/>
        </w:rPr>
        <w:t>Contact Number</w:t>
      </w:r>
      <w:r>
        <w:rPr>
          <w:rFonts w:cs="Times New Roman"/>
          <w:i/>
        </w:rPr>
        <w:t xml:space="preserve">:  </w:t>
      </w:r>
      <w:r w:rsidRPr="00DA0084">
        <w:rPr>
          <w:rFonts w:cs="Times New Roman"/>
          <w:i/>
        </w:rPr>
        <w:t>212.854.</w:t>
      </w:r>
      <w:r>
        <w:rPr>
          <w:rFonts w:cs="Times New Roman"/>
          <w:i/>
        </w:rPr>
        <w:t>3395</w:t>
      </w:r>
    </w:p>
    <w:p w:rsidR="005C1C29" w:rsidRDefault="005C1C29" w:rsidP="00313817">
      <w:pPr>
        <w:tabs>
          <w:tab w:val="left" w:pos="360"/>
        </w:tabs>
        <w:spacing w:after="0" w:line="240" w:lineRule="auto"/>
        <w:rPr>
          <w:rFonts w:cs="Times New Roman"/>
        </w:rPr>
      </w:pPr>
    </w:p>
    <w:p w:rsidR="005C1C29" w:rsidRDefault="005C1C29" w:rsidP="00313817">
      <w:pPr>
        <w:pStyle w:val="Heading3"/>
        <w:tabs>
          <w:tab w:val="left" w:pos="360"/>
        </w:tabs>
        <w:ind w:left="0"/>
      </w:pPr>
      <w:bookmarkStart w:id="1497" w:name="_Toc361823971"/>
      <w:r>
        <w:t>Developing Leaders Program for Nonprofit Professionals</w:t>
      </w:r>
      <w:bookmarkEnd w:id="1497"/>
    </w:p>
    <w:p w:rsidR="005C1C29" w:rsidRDefault="005C1C29" w:rsidP="00313817">
      <w:pPr>
        <w:tabs>
          <w:tab w:val="left" w:pos="360"/>
        </w:tabs>
        <w:spacing w:before="240" w:after="240" w:line="312" w:lineRule="atLeast"/>
        <w:rPr>
          <w:rFonts w:eastAsia="Times New Roman" w:cs="Times New Roman"/>
        </w:rPr>
      </w:pPr>
      <w:r w:rsidRPr="007F02CE">
        <w:rPr>
          <w:rFonts w:eastAsia="Times New Roman" w:cs="Times New Roman"/>
        </w:rPr>
        <w:t>The program offers formal training in fundamental elements of strategic management, including how to use financial data for strategic decision making, and also covers critical areas in leadership, such as the planning and implementing of organizational change, negotiating e</w:t>
      </w:r>
      <w:r>
        <w:rPr>
          <w:rFonts w:eastAsia="Times New Roman" w:cs="Times New Roman"/>
        </w:rPr>
        <w:t xml:space="preserve">ffectively, and self-awareness.  For more information, </w:t>
      </w:r>
      <w:hyperlink r:id="rId598" w:history="1">
        <w:r w:rsidRPr="006B7040">
          <w:rPr>
            <w:rStyle w:val="Hyperlink"/>
            <w:rFonts w:eastAsia="Times New Roman"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i/>
        </w:rPr>
        <w:t>Dates</w:t>
      </w:r>
      <w:r>
        <w:rPr>
          <w:rFonts w:cs="Times New Roman"/>
          <w:i/>
        </w:rPr>
        <w:t xml:space="preserve">:  </w:t>
      </w:r>
      <w:r>
        <w:rPr>
          <w:rFonts w:cs="Times New Roman"/>
        </w:rPr>
        <w:t>March 9 – 14, 2014</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Dolce Norwalk Conference Center in Connecticut</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Pr>
          <w:rFonts w:cs="Times New Roman"/>
          <w:i/>
        </w:rPr>
        <w:t xml:space="preserve">:  </w:t>
      </w:r>
      <w:r w:rsidRPr="00DA0084">
        <w:rPr>
          <w:rFonts w:cs="Times New Roman"/>
        </w:rPr>
        <w:t>$</w:t>
      </w:r>
      <w:r>
        <w:rPr>
          <w:rFonts w:cs="Times New Roman"/>
        </w:rPr>
        <w:t>4,000</w:t>
      </w:r>
    </w:p>
    <w:p w:rsidR="005C1C29" w:rsidRPr="00DA0084" w:rsidRDefault="005C1C29" w:rsidP="00313817">
      <w:pPr>
        <w:tabs>
          <w:tab w:val="left" w:pos="360"/>
        </w:tabs>
        <w:spacing w:after="0" w:line="240" w:lineRule="auto"/>
        <w:rPr>
          <w:rFonts w:cs="Times New Roman"/>
          <w:i/>
        </w:rPr>
      </w:pPr>
      <w:r w:rsidRPr="003B29FC">
        <w:rPr>
          <w:rFonts w:cs="Times New Roman"/>
          <w:i/>
        </w:rPr>
        <w:t>Contact Number</w:t>
      </w:r>
      <w:r>
        <w:rPr>
          <w:rFonts w:cs="Times New Roman"/>
          <w:i/>
        </w:rPr>
        <w:t xml:space="preserve">:  </w:t>
      </w:r>
      <w:r w:rsidRPr="007F02CE">
        <w:rPr>
          <w:rFonts w:cs="Times New Roman"/>
        </w:rPr>
        <w:t>212.854.3395</w:t>
      </w:r>
    </w:p>
    <w:p w:rsidR="005C1C29" w:rsidRPr="003F4289"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"columbiaecq3"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p>
    <w:p w:rsidR="005C1C29" w:rsidRPr="00A11F81" w:rsidRDefault="005C1C29" w:rsidP="00313817">
      <w:pPr>
        <w:pStyle w:val="Heading2"/>
        <w:tabs>
          <w:tab w:val="left" w:pos="360"/>
        </w:tabs>
        <w:ind w:left="0"/>
      </w:pPr>
      <w:bookmarkStart w:id="1498" w:name="_Emory_University"/>
      <w:bookmarkStart w:id="1499" w:name="_Toc329950364"/>
      <w:bookmarkStart w:id="1500" w:name="_Toc330199244"/>
      <w:bookmarkStart w:id="1501" w:name="_Toc337109109"/>
      <w:bookmarkStart w:id="1502" w:name="_Toc361823972"/>
      <w:bookmarkEnd w:id="1498"/>
      <w:r w:rsidRPr="00A11F81">
        <w:t>Emory University</w:t>
      </w:r>
      <w:bookmarkEnd w:id="1499"/>
      <w:bookmarkEnd w:id="1500"/>
      <w:bookmarkEnd w:id="1501"/>
      <w:bookmarkEnd w:id="1502"/>
    </w:p>
    <w:p w:rsidR="005C1C29" w:rsidRPr="00A11F81" w:rsidRDefault="005C1C29" w:rsidP="00313817">
      <w:pPr>
        <w:pStyle w:val="Heading3"/>
        <w:tabs>
          <w:tab w:val="left" w:pos="360"/>
        </w:tabs>
        <w:ind w:left="0"/>
      </w:pPr>
      <w:bookmarkStart w:id="1503" w:name="_Toc329950365"/>
      <w:bookmarkStart w:id="1504" w:name="_Toc330199245"/>
      <w:bookmarkStart w:id="1505" w:name="_Toc337109110"/>
      <w:bookmarkStart w:id="1506" w:name="_Toc361823973"/>
      <w:r w:rsidRPr="00A11F81">
        <w:t>Critical Thinking and Decision Making</w:t>
      </w:r>
      <w:bookmarkEnd w:id="1503"/>
      <w:bookmarkEnd w:id="1504"/>
      <w:bookmarkEnd w:id="1505"/>
      <w:bookmarkEnd w:id="1506"/>
      <w:r w:rsidRPr="00A11F81">
        <w:t xml:space="preserve"> </w:t>
      </w:r>
    </w:p>
    <w:p w:rsidR="005C1C29" w:rsidRPr="00DA0084" w:rsidRDefault="005C1C29" w:rsidP="00313817">
      <w:pPr>
        <w:tabs>
          <w:tab w:val="left" w:pos="360"/>
        </w:tabs>
        <w:spacing w:after="0" w:line="240" w:lineRule="atLeast"/>
        <w:rPr>
          <w:rFonts w:eastAsia="Times New Roman" w:cs="Times New Roman"/>
          <w:color w:val="333333"/>
        </w:rPr>
      </w:pPr>
      <w:r w:rsidRPr="00DA0084">
        <w:rPr>
          <w:rFonts w:eastAsia="Times New Roman" w:cs="Times New Roman"/>
          <w:i/>
          <w:iCs/>
          <w:color w:val="333333"/>
        </w:rPr>
        <w:t>Critical Thinking and Decision Making</w:t>
      </w:r>
      <w:r w:rsidRPr="00DA0084">
        <w:rPr>
          <w:rFonts w:eastAsia="Times New Roman" w:cs="Times New Roman"/>
          <w:color w:val="333333"/>
        </w:rPr>
        <w:t xml:space="preserve"> is a two-day course that exposes participants to applied decision making frameworks designed to enhance creative and strategic abilities. This course aims to improve decision making by applying techniques that minimize risk and maximize impact and influence.</w:t>
      </w:r>
      <w:r>
        <w:rPr>
          <w:rFonts w:eastAsia="Times New Roman" w:cs="Times New Roman"/>
          <w:color w:val="333333"/>
        </w:rPr>
        <w:t xml:space="preserve">  For more information, </w:t>
      </w:r>
      <w:hyperlink r:id="rId599" w:history="1">
        <w:r w:rsidRPr="006B7040">
          <w:rPr>
            <w:rStyle w:val="Hyperlink"/>
            <w:rFonts w:cs="Times New Roman"/>
          </w:rPr>
          <w:t>click here.</w:t>
        </w:r>
      </w:hyperlink>
    </w:p>
    <w:p w:rsidR="005C1C29" w:rsidRPr="00DA0084" w:rsidRDefault="005C1C29" w:rsidP="00313817">
      <w:pPr>
        <w:pStyle w:val="PlainText"/>
        <w:tabs>
          <w:tab w:val="left" w:pos="360"/>
        </w:tabs>
        <w:rPr>
          <w:rFonts w:cs="Times New Roman"/>
          <w:sz w:val="22"/>
          <w:szCs w:val="22"/>
        </w:rPr>
      </w:pPr>
    </w:p>
    <w:p w:rsidR="005C1C29" w:rsidRPr="00DA0084" w:rsidRDefault="005C1C29" w:rsidP="00313817">
      <w:pPr>
        <w:tabs>
          <w:tab w:val="left" w:pos="360"/>
        </w:tabs>
        <w:spacing w:after="0" w:line="240" w:lineRule="auto"/>
        <w:rPr>
          <w:rFonts w:cs="Times New Roman"/>
          <w:color w:val="000000"/>
        </w:rPr>
      </w:pPr>
      <w:r w:rsidRPr="00DA0084">
        <w:rPr>
          <w:rFonts w:cs="Times New Roman"/>
          <w:i/>
          <w:color w:val="000000"/>
        </w:rPr>
        <w:t>Dates</w:t>
      </w:r>
      <w:r>
        <w:rPr>
          <w:rFonts w:cs="Times New Roman"/>
          <w:color w:val="000000"/>
        </w:rPr>
        <w:t xml:space="preserve">:  </w:t>
      </w:r>
      <w:r w:rsidRPr="00DA0084">
        <w:rPr>
          <w:rFonts w:cs="Times New Roman"/>
          <w:color w:val="000000"/>
        </w:rPr>
        <w:t>July 22-23, 2013</w:t>
      </w:r>
      <w:r>
        <w:rPr>
          <w:rFonts w:cs="Times New Roman"/>
          <w:color w:val="000000"/>
        </w:rPr>
        <w:t>; December 10-11, 2013</w:t>
      </w:r>
    </w:p>
    <w:p w:rsidR="005C1C29" w:rsidRPr="00DA0084" w:rsidRDefault="005C1C29" w:rsidP="00313817">
      <w:pPr>
        <w:tabs>
          <w:tab w:val="left" w:pos="360"/>
        </w:tabs>
        <w:spacing w:after="0" w:line="240" w:lineRule="auto"/>
        <w:rPr>
          <w:rFonts w:cs="Times New Roman"/>
        </w:rPr>
      </w:pPr>
      <w:r w:rsidRPr="00DA0084">
        <w:rPr>
          <w:rFonts w:cs="Times New Roman"/>
          <w:i/>
          <w:color w:val="000000"/>
        </w:rPr>
        <w:t>Cost</w:t>
      </w:r>
      <w:r>
        <w:rPr>
          <w:rFonts w:cs="Times New Roman"/>
        </w:rPr>
        <w:t xml:space="preserve">:  </w:t>
      </w:r>
      <w:r w:rsidRPr="00DA0084">
        <w:rPr>
          <w:rFonts w:cs="Times New Roman"/>
        </w:rPr>
        <w:t>$1,995</w:t>
      </w:r>
    </w:p>
    <w:p w:rsidR="005C1C29" w:rsidRDefault="005C1C29" w:rsidP="00313817">
      <w:pPr>
        <w:tabs>
          <w:tab w:val="left" w:pos="360"/>
        </w:tabs>
        <w:spacing w:after="0" w:line="240" w:lineRule="auto"/>
        <w:rPr>
          <w:rFonts w:cs="Times New Roman"/>
        </w:rPr>
      </w:pPr>
      <w:r>
        <w:rPr>
          <w:rFonts w:cs="Times New Roman"/>
          <w:i/>
          <w:color w:val="333333"/>
        </w:rPr>
        <w:t xml:space="preserve">Contact Information:  </w:t>
      </w:r>
      <w:r w:rsidRPr="00DA0084">
        <w:rPr>
          <w:rFonts w:cs="Times New Roman"/>
          <w:i/>
          <w:color w:val="333333"/>
        </w:rPr>
        <w:t>Phone</w:t>
      </w:r>
      <w:r w:rsidRPr="00DA0084">
        <w:rPr>
          <w:rFonts w:cs="Times New Roman"/>
          <w:color w:val="333333"/>
        </w:rPr>
        <w:t xml:space="preserve">: </w:t>
      </w:r>
      <w:r>
        <w:rPr>
          <w:rFonts w:cs="Times New Roman"/>
          <w:color w:val="333333"/>
        </w:rPr>
        <w:t xml:space="preserve"> </w:t>
      </w:r>
      <w:r w:rsidRPr="00DA0084">
        <w:rPr>
          <w:rFonts w:cs="Times New Roman"/>
          <w:color w:val="333333"/>
        </w:rPr>
        <w:t>404.727.2200</w:t>
      </w:r>
      <w:r>
        <w:rPr>
          <w:rFonts w:cs="Times New Roman"/>
        </w:rPr>
        <w:t xml:space="preserve"> </w:t>
      </w:r>
      <w:r w:rsidRPr="00E16AB2">
        <w:rPr>
          <w:rFonts w:cs="Times New Roman"/>
          <w:i/>
        </w:rPr>
        <w:t>Email</w:t>
      </w:r>
      <w:r w:rsidRPr="00A51E3D">
        <w:rPr>
          <w:rFonts w:cs="Times New Roman"/>
          <w:color w:val="333333"/>
        </w:rPr>
        <w:t xml:space="preserve">: </w:t>
      </w:r>
      <w:hyperlink r:id="rId600" w:history="1">
        <w:r w:rsidRPr="00A51E3D">
          <w:rPr>
            <w:rStyle w:val="Hyperlink"/>
            <w:rFonts w:cs="Times New Roman"/>
          </w:rPr>
          <w:t>ExecutiveEducation@emory.edu</w:t>
        </w:r>
      </w:hyperlink>
    </w:p>
    <w:p w:rsidR="005C1C29" w:rsidRPr="00A51E3D" w:rsidRDefault="005C1C29" w:rsidP="00313817">
      <w:pPr>
        <w:tabs>
          <w:tab w:val="left" w:pos="360"/>
        </w:tabs>
        <w:spacing w:after="0" w:line="240" w:lineRule="auto"/>
        <w:rPr>
          <w:rFonts w:cs="Times New Roman"/>
          <w:color w:val="333333"/>
        </w:rPr>
      </w:pPr>
    </w:p>
    <w:p w:rsidR="005C1C29" w:rsidRPr="00A11F81" w:rsidRDefault="007C4733" w:rsidP="00313817">
      <w:pPr>
        <w:pStyle w:val="NoSpacing"/>
        <w:tabs>
          <w:tab w:val="left" w:pos="360"/>
        </w:tabs>
        <w:rPr>
          <w:rFonts w:cs="Times New Roman"/>
          <w:b/>
        </w:rPr>
      </w:pPr>
      <w:r>
        <w:fldChar w:fldCharType="begin"/>
      </w:r>
      <w:r w:rsidR="005C1C29">
        <w:instrText>HYPERLINK \l "emoryecq3"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p>
    <w:p w:rsidR="005C1C29" w:rsidRPr="004864EE" w:rsidRDefault="005C1C29" w:rsidP="00313817">
      <w:pPr>
        <w:pStyle w:val="Heading2"/>
        <w:tabs>
          <w:tab w:val="left" w:pos="360"/>
        </w:tabs>
        <w:ind w:left="0"/>
      </w:pPr>
      <w:bookmarkStart w:id="1507" w:name="_Toc361823974"/>
      <w:bookmarkStart w:id="1508" w:name="GWUecq3"/>
      <w:r w:rsidRPr="004864EE">
        <w:t>George Washington University</w:t>
      </w:r>
      <w:bookmarkEnd w:id="1507"/>
    </w:p>
    <w:p w:rsidR="005C1C29" w:rsidRDefault="005C1C29" w:rsidP="00313817">
      <w:pPr>
        <w:pStyle w:val="Heading3"/>
        <w:tabs>
          <w:tab w:val="left" w:pos="360"/>
        </w:tabs>
        <w:ind w:left="0"/>
      </w:pPr>
      <w:bookmarkStart w:id="1509" w:name="_Toc361823975"/>
      <w:bookmarkEnd w:id="1508"/>
      <w:r w:rsidRPr="00650B93">
        <w:t>Lean Six Sigma</w:t>
      </w:r>
      <w:bookmarkEnd w:id="1509"/>
    </w:p>
    <w:p w:rsidR="005C1C29" w:rsidRPr="00DA0084" w:rsidRDefault="005C1C29" w:rsidP="00313817">
      <w:pPr>
        <w:pStyle w:val="NormalWeb"/>
        <w:tabs>
          <w:tab w:val="left" w:pos="360"/>
        </w:tabs>
        <w:rPr>
          <w:rFonts w:cs="Times New Roman"/>
          <w:sz w:val="22"/>
          <w:szCs w:val="22"/>
        </w:rPr>
      </w:pPr>
      <w:r w:rsidRPr="00D11803">
        <w:rPr>
          <w:rFonts w:cs="Times New Roman"/>
          <w:sz w:val="22"/>
          <w:szCs w:val="22"/>
        </w:rPr>
        <w:t>Utilizing a blended learning approach that combines online delivery with individual coaching sessions and the development of a Lean Six Sigma project, course participants will learn to collect and analyze performance data, identify inefficiencies and problems, pinpoint the root causes of those problems, and institute new protocols to greatly improve processes.</w:t>
      </w:r>
      <w:r>
        <w:rPr>
          <w:rFonts w:cs="Times New Roman"/>
          <w:sz w:val="22"/>
          <w:szCs w:val="22"/>
        </w:rPr>
        <w:t xml:space="preserve">  For more information, </w:t>
      </w:r>
      <w:hyperlink r:id="rId601" w:history="1">
        <w:r w:rsidRPr="006B7040">
          <w:rPr>
            <w:rStyle w:val="Hyperlink"/>
            <w:sz w:val="22"/>
          </w:rPr>
          <w:t>click here.</w:t>
        </w:r>
      </w:hyperlink>
      <w:r w:rsidRPr="00DA0084">
        <w:rPr>
          <w:rFonts w:cs="Times New Roman"/>
          <w:sz w:val="22"/>
          <w:szCs w:val="22"/>
        </w:rPr>
        <w:t>.</w:t>
      </w:r>
    </w:p>
    <w:p w:rsidR="005C1C29" w:rsidRPr="00D11803" w:rsidRDefault="005C1C29" w:rsidP="00313817">
      <w:pPr>
        <w:pStyle w:val="NoSpacing"/>
        <w:tabs>
          <w:tab w:val="left" w:pos="360"/>
        </w:tabs>
        <w:rPr>
          <w:rStyle w:val="Strong"/>
          <w:rFonts w:cs="Times New Roman"/>
          <w:b w:val="0"/>
        </w:rPr>
      </w:pPr>
      <w:r w:rsidRPr="00D11803">
        <w:rPr>
          <w:rStyle w:val="Strong"/>
          <w:rFonts w:cs="Times New Roman"/>
          <w:b w:val="0"/>
          <w:i/>
        </w:rPr>
        <w:t>Dates</w:t>
      </w:r>
      <w:r w:rsidRPr="00D11803">
        <w:rPr>
          <w:rStyle w:val="Strong"/>
          <w:rFonts w:cs="Times New Roman"/>
          <w:b w:val="0"/>
        </w:rPr>
        <w:t>:  Green Belt: August 26, Black Belt: January 14, 2014</w:t>
      </w:r>
    </w:p>
    <w:p w:rsidR="005C1C29" w:rsidRPr="00D11803" w:rsidRDefault="005C1C29" w:rsidP="00313817">
      <w:pPr>
        <w:pStyle w:val="NoSpacing"/>
        <w:tabs>
          <w:tab w:val="left" w:pos="360"/>
        </w:tabs>
        <w:rPr>
          <w:rFonts w:cs="Times New Roman"/>
          <w:b/>
        </w:rPr>
      </w:pPr>
      <w:r w:rsidRPr="00D11803">
        <w:rPr>
          <w:rStyle w:val="Strong"/>
          <w:rFonts w:cs="Times New Roman"/>
          <w:b w:val="0"/>
          <w:i/>
        </w:rPr>
        <w:t>Location</w:t>
      </w:r>
      <w:r w:rsidRPr="00D11803">
        <w:rPr>
          <w:rFonts w:cs="Times New Roman"/>
          <w:b/>
        </w:rPr>
        <w:t xml:space="preserve">: </w:t>
      </w:r>
      <w:r w:rsidRPr="00D11803">
        <w:rPr>
          <w:rFonts w:cs="Times New Roman"/>
        </w:rPr>
        <w:t>Online with real time coaching consultants</w:t>
      </w:r>
    </w:p>
    <w:p w:rsidR="005C1C29" w:rsidRPr="00D11803" w:rsidRDefault="005C1C29" w:rsidP="00313817">
      <w:pPr>
        <w:pStyle w:val="NoSpacing"/>
        <w:tabs>
          <w:tab w:val="left" w:pos="360"/>
        </w:tabs>
        <w:rPr>
          <w:rFonts w:cs="Times New Roman"/>
          <w:b/>
        </w:rPr>
      </w:pPr>
      <w:r w:rsidRPr="00D11803">
        <w:rPr>
          <w:rStyle w:val="Strong"/>
          <w:rFonts w:cs="Times New Roman"/>
          <w:b w:val="0"/>
          <w:i/>
        </w:rPr>
        <w:t>Program Tuition</w:t>
      </w:r>
      <w:r w:rsidRPr="00D11803">
        <w:rPr>
          <w:rStyle w:val="Strong"/>
          <w:rFonts w:cs="Times New Roman"/>
          <w:b w:val="0"/>
        </w:rPr>
        <w:t xml:space="preserve">:  Green Belt Certification: $4,750; Black Belt Certification $4,950 </w:t>
      </w:r>
    </w:p>
    <w:p w:rsidR="005C1C29" w:rsidRPr="004864EE"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"emoryecq3"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r>
        <w:fldChar w:fldCharType="end"/>
      </w:r>
      <w:r>
        <w:fldChar w:fldCharType="end"/>
      </w:r>
    </w:p>
    <w:p w:rsidR="005C1C29" w:rsidRPr="00A11F81" w:rsidRDefault="005C1C29" w:rsidP="00313817">
      <w:pPr>
        <w:pStyle w:val="Heading2"/>
        <w:tabs>
          <w:tab w:val="left" w:pos="360"/>
        </w:tabs>
        <w:ind w:left="0"/>
      </w:pPr>
      <w:bookmarkStart w:id="1510" w:name="_The_Graduate_School"/>
      <w:bookmarkStart w:id="1511" w:name="_Toc329950367"/>
      <w:bookmarkStart w:id="1512" w:name="_Toc330199247"/>
      <w:bookmarkStart w:id="1513" w:name="_Toc337109112"/>
      <w:bookmarkStart w:id="1514" w:name="_Toc361823976"/>
      <w:bookmarkEnd w:id="1510"/>
      <w:r w:rsidRPr="00A11F81">
        <w:rPr>
          <w:rFonts w:eastAsia="Arial Unicode MS"/>
        </w:rPr>
        <w:t>The Graduate School (DC)</w:t>
      </w:r>
      <w:bookmarkEnd w:id="1511"/>
      <w:bookmarkEnd w:id="1512"/>
      <w:bookmarkEnd w:id="1513"/>
      <w:bookmarkEnd w:id="1514"/>
      <w:r w:rsidRPr="00A11F81">
        <w:rPr>
          <w:rFonts w:eastAsia="Arial Unicode MS"/>
        </w:rPr>
        <w:t xml:space="preserve"> </w:t>
      </w:r>
    </w:p>
    <w:bookmarkStart w:id="1515" w:name="Graduateschoolmanagingforresults"/>
    <w:bookmarkEnd w:id="1492"/>
    <w:p w:rsidR="005C1C29" w:rsidRPr="00BD6FCF" w:rsidRDefault="007C4733" w:rsidP="00313817">
      <w:pPr>
        <w:pStyle w:val="Heading3"/>
        <w:tabs>
          <w:tab w:val="left" w:pos="360"/>
        </w:tabs>
        <w:ind w:left="0"/>
        <w:rPr>
          <w:rFonts w:eastAsia="Arial Unicode MS" w:cs="Times New Roman"/>
        </w:rPr>
      </w:pPr>
      <w:r w:rsidRPr="00DA0084">
        <w:rPr>
          <w:rFonts w:cs="Times New Roman"/>
        </w:rPr>
        <w:fldChar w:fldCharType="begin"/>
      </w:r>
      <w:r w:rsidR="005C1C29" w:rsidRPr="00DA0084">
        <w:rPr>
          <w:rFonts w:cs="Times New Roman"/>
        </w:rPr>
        <w:instrText xml:space="preserve"> HYPERLINK  "http://www.grad.usda.gov/../../../course_details.php?cid=EXEC9913L" </w:instrText>
      </w:r>
      <w:r w:rsidRPr="00DA0084">
        <w:rPr>
          <w:rFonts w:cs="Times New Roman"/>
        </w:rPr>
        <w:fldChar w:fldCharType="separate"/>
      </w:r>
      <w:bookmarkStart w:id="1516" w:name="_Toc357606715"/>
      <w:bookmarkStart w:id="1517" w:name="_Toc330199248"/>
      <w:bookmarkStart w:id="1518" w:name="_Toc329950368"/>
      <w:bookmarkStart w:id="1519" w:name="_Toc337109113"/>
      <w:bookmarkStart w:id="1520" w:name="_Toc361823977"/>
      <w:r w:rsidR="005C1C29" w:rsidRPr="00DA0084">
        <w:rPr>
          <w:rFonts w:cs="Times New Roman"/>
        </w:rPr>
        <w:t>Ma</w:t>
      </w:r>
      <w:r w:rsidR="005C1C29" w:rsidRPr="00DA0084">
        <w:rPr>
          <w:rFonts w:eastAsia="Arial Unicode MS" w:cs="Times New Roman"/>
        </w:rPr>
        <w:t>naging for Results</w:t>
      </w:r>
      <w:bookmarkEnd w:id="1516"/>
      <w:bookmarkEnd w:id="1517"/>
      <w:bookmarkEnd w:id="1518"/>
      <w:bookmarkEnd w:id="1519"/>
      <w:bookmarkEnd w:id="1520"/>
      <w:r w:rsidRPr="00DA0084">
        <w:rPr>
          <w:rFonts w:cs="Times New Roman"/>
        </w:rPr>
        <w:fldChar w:fldCharType="end"/>
      </w:r>
      <w:r w:rsidR="005C1C29" w:rsidRPr="00DA0084">
        <w:rPr>
          <w:rFonts w:eastAsia="Arial Unicode MS" w:cs="Times New Roman"/>
        </w:rPr>
        <w:t xml:space="preserve"> </w:t>
      </w:r>
      <w:bookmarkEnd w:id="1515"/>
    </w:p>
    <w:p w:rsidR="005C1C29" w:rsidRPr="00DA0084" w:rsidRDefault="005C1C29" w:rsidP="00313817">
      <w:pPr>
        <w:pStyle w:val="Default"/>
        <w:tabs>
          <w:tab w:val="left" w:pos="360"/>
        </w:tabs>
        <w:spacing w:after="0"/>
        <w:rPr>
          <w:rFonts w:cs="Times New Roman"/>
        </w:rPr>
      </w:pPr>
      <w:r w:rsidRPr="00DA0084">
        <w:rPr>
          <w:rFonts w:cs="Times New Roman"/>
        </w:rPr>
        <w:t>Today's federal leaders are expected to plan for and measure performance to demonstrate that the agencies and programs they manage are viable and achieving results. Learn strategies to achieve measurable performance gains in your organization. Explore organizational issues affecting performance measurement, the balanced scorecard, accountability, entrepreneurial approaches to improvement</w:t>
      </w:r>
      <w:r>
        <w:rPr>
          <w:rFonts w:cs="Times New Roman"/>
        </w:rPr>
        <w:t>,</w:t>
      </w:r>
      <w:r w:rsidRPr="00DA0084">
        <w:rPr>
          <w:rFonts w:cs="Times New Roman"/>
        </w:rPr>
        <w:t xml:space="preserve"> and how to manage stakeholder expectations.</w:t>
      </w:r>
      <w:r w:rsidRPr="00DA0084">
        <w:rPr>
          <w:rFonts w:eastAsia="Arial Unicode MS" w:cs="Times New Roman"/>
        </w:rPr>
        <w:t xml:space="preserve"> </w:t>
      </w:r>
      <w:r>
        <w:rPr>
          <w:rFonts w:eastAsia="Arial Unicode MS" w:cs="Times New Roman"/>
        </w:rPr>
        <w:t xml:space="preserve"> For more information, </w:t>
      </w:r>
      <w:hyperlink r:id="rId602" w:history="1">
        <w:r w:rsidRPr="006B7040">
          <w:rPr>
            <w:rStyle w:val="Hyperlink"/>
            <w:rFonts w:cs="Times New Roman"/>
            <w:sz w:val="22"/>
            <w:szCs w:val="22"/>
          </w:rPr>
          <w:t>click here.</w:t>
        </w:r>
      </w:hyperlink>
    </w:p>
    <w:p w:rsidR="005C1C29" w:rsidRPr="00DA0084" w:rsidRDefault="005C1C29" w:rsidP="00313817">
      <w:pPr>
        <w:tabs>
          <w:tab w:val="left" w:pos="360"/>
        </w:tabs>
        <w:spacing w:after="0"/>
        <w:rPr>
          <w:rFonts w:eastAsia="Arial Unicode MS" w:cs="Times New Roman"/>
        </w:rPr>
      </w:pPr>
    </w:p>
    <w:p w:rsidR="005C1C29" w:rsidRPr="00DA0084" w:rsidRDefault="005C1C29" w:rsidP="00313817">
      <w:pPr>
        <w:pStyle w:val="Default"/>
        <w:tabs>
          <w:tab w:val="left" w:pos="360"/>
        </w:tabs>
        <w:spacing w:after="0"/>
        <w:rPr>
          <w:rFonts w:cs="Times New Roman"/>
          <w:i/>
          <w:sz w:val="22"/>
          <w:szCs w:val="22"/>
        </w:rPr>
      </w:pPr>
      <w:r w:rsidRPr="00DA0084">
        <w:rPr>
          <w:rFonts w:eastAsia="Arial Unicode MS" w:cs="Times New Roman"/>
          <w:i/>
          <w:sz w:val="22"/>
          <w:szCs w:val="22"/>
        </w:rPr>
        <w:t>Dates</w:t>
      </w:r>
      <w:r>
        <w:rPr>
          <w:rFonts w:eastAsia="Arial Unicode MS" w:cs="Times New Roman"/>
          <w:i/>
          <w:sz w:val="22"/>
          <w:szCs w:val="22"/>
        </w:rPr>
        <w:t xml:space="preserve">:  </w:t>
      </w:r>
      <w:r w:rsidRPr="0027061D">
        <w:rPr>
          <w:rFonts w:eastAsia="Arial Unicode MS" w:cs="Times New Roman"/>
          <w:sz w:val="22"/>
          <w:szCs w:val="22"/>
        </w:rPr>
        <w:t>September 16-18, 2013</w:t>
      </w:r>
    </w:p>
    <w:p w:rsidR="005C1C29" w:rsidRPr="00DA0084" w:rsidRDefault="005C1C29" w:rsidP="00313817">
      <w:pPr>
        <w:pStyle w:val="Default"/>
        <w:tabs>
          <w:tab w:val="left" w:pos="360"/>
        </w:tabs>
        <w:spacing w:after="0"/>
        <w:rPr>
          <w:rFonts w:cs="Times New Roman"/>
          <w:i/>
          <w:sz w:val="22"/>
          <w:szCs w:val="22"/>
        </w:rPr>
      </w:pPr>
      <w:r>
        <w:rPr>
          <w:rFonts w:eastAsia="Arial Unicode MS" w:cs="Times New Roman"/>
          <w:i/>
          <w:sz w:val="22"/>
          <w:szCs w:val="22"/>
        </w:rPr>
        <w:t xml:space="preserve">Location:  </w:t>
      </w:r>
      <w:r w:rsidRPr="0027061D">
        <w:rPr>
          <w:rFonts w:eastAsia="Arial Unicode MS" w:cs="Times New Roman"/>
          <w:sz w:val="22"/>
          <w:szCs w:val="22"/>
        </w:rPr>
        <w:t>Washington, DC (USDA</w:t>
      </w:r>
      <w:r w:rsidRPr="00DA0084">
        <w:rPr>
          <w:rFonts w:eastAsia="Arial Unicode MS" w:cs="Times New Roman"/>
          <w:i/>
          <w:sz w:val="22"/>
          <w:szCs w:val="22"/>
        </w:rPr>
        <w:t xml:space="preserve">) </w:t>
      </w:r>
    </w:p>
    <w:p w:rsidR="005C1C29" w:rsidRPr="00A11F81" w:rsidRDefault="005C1C29" w:rsidP="00313817">
      <w:pPr>
        <w:pStyle w:val="Default"/>
        <w:tabs>
          <w:tab w:val="left" w:pos="360"/>
        </w:tabs>
        <w:spacing w:after="0"/>
        <w:rPr>
          <w:rFonts w:eastAsia="Arial Unicode MS" w:cs="Times New Roman"/>
          <w:b/>
        </w:rPr>
      </w:pPr>
      <w:r w:rsidRPr="00DA0084">
        <w:rPr>
          <w:rFonts w:eastAsia="Arial Unicode MS" w:cs="Times New Roman"/>
          <w:i/>
          <w:sz w:val="22"/>
          <w:szCs w:val="22"/>
        </w:rPr>
        <w:t>Tuition:</w:t>
      </w:r>
      <w:r>
        <w:rPr>
          <w:rFonts w:eastAsia="Arial Unicode MS" w:cs="Times New Roman"/>
          <w:i/>
          <w:sz w:val="22"/>
          <w:szCs w:val="22"/>
        </w:rPr>
        <w:t xml:space="preserve"> </w:t>
      </w:r>
      <w:r w:rsidRPr="00DA0084">
        <w:rPr>
          <w:rFonts w:eastAsia="Arial Unicode MS" w:cs="Times New Roman"/>
          <w:i/>
          <w:sz w:val="22"/>
          <w:szCs w:val="22"/>
        </w:rPr>
        <w:t xml:space="preserve"> </w:t>
      </w:r>
      <w:r w:rsidRPr="0027061D">
        <w:rPr>
          <w:rFonts w:eastAsia="Arial Unicode MS" w:cs="Times New Roman"/>
          <w:sz w:val="22"/>
          <w:szCs w:val="22"/>
        </w:rPr>
        <w:t xml:space="preserve">$1,595 </w:t>
      </w:r>
    </w:p>
    <w:p w:rsidR="005C1C29" w:rsidRPr="0027061D" w:rsidRDefault="005C1C29" w:rsidP="00313817">
      <w:pPr>
        <w:tabs>
          <w:tab w:val="left" w:pos="360"/>
        </w:tabs>
        <w:spacing w:after="0"/>
        <w:rPr>
          <w:rFonts w:cs="Times New Roman"/>
        </w:rPr>
      </w:pPr>
      <w:r w:rsidRPr="0027061D">
        <w:rPr>
          <w:rFonts w:eastAsia="Arial Unicode MS" w:cs="Times New Roman"/>
          <w:i/>
        </w:rPr>
        <w:t>Contact Number</w:t>
      </w:r>
      <w:r w:rsidRPr="0027061D">
        <w:rPr>
          <w:rFonts w:eastAsia="Arial Unicode MS" w:cs="Times New Roman"/>
        </w:rPr>
        <w:t xml:space="preserve">: </w:t>
      </w:r>
      <w:r w:rsidRPr="0027061D">
        <w:rPr>
          <w:rFonts w:cs="Times New Roman"/>
          <w:color w:val="000000"/>
        </w:rPr>
        <w:t xml:space="preserve">202-314-3300 or toll free </w:t>
      </w:r>
      <w:r w:rsidRPr="0027061D">
        <w:rPr>
          <w:rFonts w:cs="Times New Roman"/>
        </w:rPr>
        <w:t>(888-744-4723)</w:t>
      </w:r>
    </w:p>
    <w:p w:rsidR="005C1C29" w:rsidRPr="00131BD0" w:rsidRDefault="005C1C29" w:rsidP="00313817">
      <w:pPr>
        <w:tabs>
          <w:tab w:val="left" w:pos="360"/>
        </w:tabs>
        <w:spacing w:after="0"/>
        <w:rPr>
          <w:rFonts w:cs="Times New Roman"/>
          <w:b/>
        </w:rPr>
      </w:pPr>
    </w:p>
    <w:p w:rsidR="005C1C29" w:rsidRPr="00A11F81" w:rsidRDefault="00994646" w:rsidP="00313817">
      <w:pPr>
        <w:pStyle w:val="NoSpacing"/>
        <w:tabs>
          <w:tab w:val="left" w:pos="360"/>
        </w:tabs>
        <w:rPr>
          <w:rFonts w:cs="Times New Roman"/>
          <w:b/>
        </w:rPr>
      </w:pPr>
      <w:hyperlink w:anchor="thegradschool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p>
    <w:p w:rsidR="005C1C29" w:rsidRDefault="005C1C29" w:rsidP="00313817">
      <w:pPr>
        <w:pStyle w:val="Heading2"/>
        <w:tabs>
          <w:tab w:val="left" w:pos="360"/>
        </w:tabs>
        <w:ind w:left="0"/>
        <w:rPr>
          <w:rFonts w:eastAsia="Arial Unicode MS"/>
        </w:rPr>
      </w:pPr>
      <w:bookmarkStart w:id="1521" w:name="_Toc329950369"/>
      <w:bookmarkStart w:id="1522" w:name="_Toc330199249"/>
      <w:bookmarkStart w:id="1523" w:name="_Toc337109114"/>
      <w:bookmarkStart w:id="1524" w:name="ThreeHarvard"/>
    </w:p>
    <w:p w:rsidR="005C1C29" w:rsidRPr="00A11F81" w:rsidRDefault="005C1C29" w:rsidP="00313817">
      <w:pPr>
        <w:pStyle w:val="Heading2"/>
        <w:tabs>
          <w:tab w:val="left" w:pos="360"/>
        </w:tabs>
        <w:ind w:left="0"/>
        <w:rPr>
          <w:rFonts w:eastAsia="Arial Unicode MS"/>
        </w:rPr>
      </w:pPr>
      <w:bookmarkStart w:id="1525" w:name="_Toc361823978"/>
      <w:r w:rsidRPr="00A11F81">
        <w:rPr>
          <w:rFonts w:eastAsia="Arial Unicode MS"/>
        </w:rPr>
        <w:t>Harvard University</w:t>
      </w:r>
      <w:bookmarkEnd w:id="1521"/>
      <w:bookmarkEnd w:id="1522"/>
      <w:bookmarkEnd w:id="1523"/>
      <w:bookmarkEnd w:id="1525"/>
    </w:p>
    <w:p w:rsidR="005C1C29" w:rsidRPr="00A11F81" w:rsidRDefault="005C1C29" w:rsidP="00313817">
      <w:pPr>
        <w:pStyle w:val="Heading3"/>
        <w:tabs>
          <w:tab w:val="left" w:pos="360"/>
        </w:tabs>
        <w:ind w:left="0"/>
        <w:rPr>
          <w:rFonts w:eastAsia="Arial Unicode MS"/>
        </w:rPr>
      </w:pPr>
      <w:bookmarkStart w:id="1526" w:name="_Toc329950370"/>
      <w:bookmarkStart w:id="1527" w:name="_Toc330199250"/>
      <w:bookmarkStart w:id="1528" w:name="_Toc337109115"/>
      <w:bookmarkStart w:id="1529" w:name="_Toc361823979"/>
      <w:bookmarkStart w:id="1530" w:name="Harvarddrivinggovernmentperformance"/>
      <w:bookmarkEnd w:id="1524"/>
      <w:r w:rsidRPr="00A11F81">
        <w:rPr>
          <w:rFonts w:eastAsia="Arial Unicode MS"/>
        </w:rPr>
        <w:t>Driving Government Performance: Leadership Strategies that Produce Results</w:t>
      </w:r>
      <w:bookmarkEnd w:id="1526"/>
      <w:bookmarkEnd w:id="1527"/>
      <w:bookmarkEnd w:id="1528"/>
      <w:bookmarkEnd w:id="1529"/>
      <w:r w:rsidRPr="00A11F81">
        <w:rPr>
          <w:rFonts w:eastAsia="Arial Unicode MS"/>
        </w:rPr>
        <w:t xml:space="preserve"> </w:t>
      </w:r>
      <w:bookmarkEnd w:id="1530"/>
    </w:p>
    <w:p w:rsidR="005C1C29" w:rsidRPr="003905D3" w:rsidRDefault="005C1C29" w:rsidP="00313817">
      <w:pPr>
        <w:pStyle w:val="Default"/>
        <w:tabs>
          <w:tab w:val="left" w:pos="360"/>
        </w:tabs>
        <w:rPr>
          <w:rFonts w:cs="Times New Roman"/>
          <w:sz w:val="22"/>
          <w:szCs w:val="22"/>
        </w:rPr>
      </w:pPr>
      <w:r>
        <w:rPr>
          <w:rFonts w:eastAsia="Arial Unicode MS" w:cs="Times New Roman"/>
          <w:sz w:val="22"/>
          <w:szCs w:val="22"/>
        </w:rPr>
        <w:t>This program i</w:t>
      </w:r>
      <w:r w:rsidRPr="00DA0084">
        <w:rPr>
          <w:rFonts w:eastAsia="Arial Unicode MS" w:cs="Times New Roman"/>
          <w:sz w:val="22"/>
          <w:szCs w:val="22"/>
        </w:rPr>
        <w:t xml:space="preserve">ntroduces the participants to a variety of proven strategies that have helped a diversity of public executives in a diversity of circumstances produce significant results. This Executive Education program clarifies the leadership principles that undergird these strategies and provides the participants with the opportunity to learn how they can adapt these principles to improve performance in their own organizations. </w:t>
      </w:r>
      <w:r>
        <w:rPr>
          <w:rFonts w:eastAsia="Arial Unicode MS" w:cs="Times New Roman"/>
          <w:sz w:val="22"/>
          <w:szCs w:val="22"/>
        </w:rPr>
        <w:t xml:space="preserve"> For more information, </w:t>
      </w:r>
      <w:hyperlink r:id="rId603" w:history="1">
        <w:r w:rsidRPr="006B7040">
          <w:rPr>
            <w:rStyle w:val="Hyperlink"/>
            <w:rFonts w:eastAsia="Arial Unicode MS" w:cs="Times New Roman"/>
            <w:sz w:val="22"/>
            <w:szCs w:val="22"/>
          </w:rPr>
          <w:t>click here.</w:t>
        </w:r>
      </w:hyperlink>
    </w:p>
    <w:p w:rsidR="005C1C29" w:rsidRPr="00DA0084" w:rsidRDefault="005C1C29" w:rsidP="00313817">
      <w:pPr>
        <w:pStyle w:val="Default"/>
        <w:tabs>
          <w:tab w:val="left" w:pos="360"/>
        </w:tabs>
        <w:spacing w:after="0"/>
        <w:rPr>
          <w:rFonts w:cs="Times New Roman"/>
          <w:i/>
          <w:sz w:val="22"/>
          <w:szCs w:val="22"/>
        </w:rPr>
      </w:pPr>
      <w:r w:rsidRPr="00DA0084">
        <w:rPr>
          <w:rFonts w:eastAsia="Arial Unicode MS" w:cs="Times New Roman"/>
          <w:i/>
          <w:iCs/>
          <w:sz w:val="22"/>
          <w:szCs w:val="22"/>
        </w:rPr>
        <w:t>Date:</w:t>
      </w:r>
      <w:r>
        <w:rPr>
          <w:rFonts w:eastAsia="Arial Unicode MS" w:cs="Times New Roman"/>
          <w:i/>
          <w:iCs/>
          <w:sz w:val="22"/>
          <w:szCs w:val="22"/>
        </w:rPr>
        <w:t xml:space="preserve"> </w:t>
      </w:r>
      <w:r w:rsidRPr="00DA0084">
        <w:rPr>
          <w:rFonts w:eastAsia="Arial Unicode MS" w:cs="Times New Roman"/>
          <w:i/>
          <w:sz w:val="22"/>
          <w:szCs w:val="22"/>
        </w:rPr>
        <w:t xml:space="preserve"> </w:t>
      </w:r>
      <w:r>
        <w:rPr>
          <w:rFonts w:eastAsia="Arial Unicode MS" w:cs="Times New Roman"/>
          <w:sz w:val="22"/>
          <w:szCs w:val="22"/>
        </w:rPr>
        <w:t>August 25, 2013 – August 30, 2013; March 23, 2014 – March 28, 2014</w:t>
      </w:r>
      <w:r w:rsidRPr="00DA0084">
        <w:rPr>
          <w:rFonts w:eastAsia="Arial Unicode MS" w:cs="Times New Roman"/>
          <w:i/>
          <w:sz w:val="22"/>
          <w:szCs w:val="22"/>
        </w:rPr>
        <w:t xml:space="preserve"> </w:t>
      </w:r>
    </w:p>
    <w:p w:rsidR="005C1C29" w:rsidRPr="00DA0084" w:rsidRDefault="005C1C29" w:rsidP="00313817">
      <w:pPr>
        <w:pStyle w:val="Default"/>
        <w:tabs>
          <w:tab w:val="left" w:pos="360"/>
        </w:tabs>
        <w:spacing w:after="0"/>
        <w:rPr>
          <w:rFonts w:eastAsia="Arial Unicode MS" w:cs="Times New Roman"/>
          <w:iCs/>
          <w:sz w:val="22"/>
          <w:szCs w:val="22"/>
        </w:rPr>
      </w:pPr>
      <w:r w:rsidRPr="00DA0084">
        <w:rPr>
          <w:rFonts w:eastAsia="Arial Unicode MS" w:cs="Times New Roman"/>
          <w:i/>
          <w:iCs/>
          <w:sz w:val="22"/>
          <w:szCs w:val="22"/>
        </w:rPr>
        <w:t>Application Deadline:</w:t>
      </w:r>
      <w:r>
        <w:rPr>
          <w:rFonts w:eastAsia="Arial Unicode MS" w:cs="Times New Roman"/>
          <w:i/>
          <w:iCs/>
          <w:sz w:val="22"/>
          <w:szCs w:val="22"/>
        </w:rPr>
        <w:t xml:space="preserve"> </w:t>
      </w:r>
      <w:r w:rsidRPr="00DA0084">
        <w:rPr>
          <w:rFonts w:eastAsia="Arial Unicode MS" w:cs="Times New Roman"/>
          <w:i/>
          <w:iCs/>
          <w:sz w:val="22"/>
          <w:szCs w:val="22"/>
        </w:rPr>
        <w:t xml:space="preserve"> </w:t>
      </w:r>
      <w:r>
        <w:rPr>
          <w:rFonts w:eastAsia="Arial Unicode MS" w:cs="Times New Roman"/>
          <w:iCs/>
          <w:sz w:val="22"/>
          <w:szCs w:val="22"/>
        </w:rPr>
        <w:t>June 25, 2013; January 23, 2014</w:t>
      </w:r>
    </w:p>
    <w:p w:rsidR="005C1C29" w:rsidRPr="00DA0084" w:rsidRDefault="005C1C29" w:rsidP="00313817">
      <w:pPr>
        <w:pStyle w:val="Default"/>
        <w:tabs>
          <w:tab w:val="left" w:pos="360"/>
        </w:tabs>
        <w:spacing w:after="0"/>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i/>
          <w:sz w:val="22"/>
          <w:szCs w:val="22"/>
        </w:rPr>
        <w:t xml:space="preserve"> </w:t>
      </w:r>
      <w:r>
        <w:rPr>
          <w:rFonts w:eastAsia="Arial Unicode MS" w:cs="Times New Roman"/>
          <w:i/>
          <w:sz w:val="22"/>
          <w:szCs w:val="22"/>
        </w:rPr>
        <w:t xml:space="preserve"> </w:t>
      </w:r>
      <w:r w:rsidRPr="00DA0084">
        <w:rPr>
          <w:rFonts w:eastAsia="Arial Unicode MS" w:cs="Times New Roman"/>
          <w:sz w:val="22"/>
          <w:szCs w:val="22"/>
        </w:rPr>
        <w:t xml:space="preserve">Harvard Kennedy School-Executive Program (Cambridge, MA)  </w:t>
      </w:r>
    </w:p>
    <w:p w:rsidR="005C1C29" w:rsidRDefault="005C1C29" w:rsidP="00313817">
      <w:pPr>
        <w:pStyle w:val="Default"/>
        <w:tabs>
          <w:tab w:val="left" w:pos="360"/>
        </w:tabs>
        <w:spacing w:after="0"/>
        <w:rPr>
          <w:rFonts w:eastAsia="Arial Unicode MS" w:cs="Times New Roman"/>
          <w:i/>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Pr>
          <w:rFonts w:eastAsia="Arial Unicode MS" w:cs="Times New Roman"/>
          <w:sz w:val="22"/>
          <w:szCs w:val="22"/>
        </w:rPr>
        <w:t>$6,9</w:t>
      </w:r>
      <w:r w:rsidRPr="00DA0084">
        <w:rPr>
          <w:rFonts w:eastAsia="Arial Unicode MS" w:cs="Times New Roman"/>
          <w:sz w:val="22"/>
          <w:szCs w:val="22"/>
        </w:rPr>
        <w:t>00</w:t>
      </w:r>
      <w:r w:rsidRPr="00DA0084">
        <w:rPr>
          <w:rFonts w:eastAsia="Arial Unicode MS" w:cs="Times New Roman"/>
          <w:i/>
          <w:sz w:val="22"/>
          <w:szCs w:val="22"/>
        </w:rPr>
        <w:t xml:space="preserve"> </w:t>
      </w:r>
    </w:p>
    <w:p w:rsidR="005C1C29" w:rsidRPr="0027061D" w:rsidRDefault="005C1C29" w:rsidP="00313817">
      <w:pPr>
        <w:pStyle w:val="Default"/>
        <w:tabs>
          <w:tab w:val="left" w:pos="360"/>
        </w:tabs>
        <w:spacing w:after="0"/>
        <w:rPr>
          <w:rFonts w:eastAsia="Arial Unicode MS" w:cs="Times New Roman"/>
          <w:i/>
          <w:sz w:val="22"/>
          <w:szCs w:val="22"/>
        </w:rPr>
      </w:pPr>
      <w:r w:rsidRPr="0027061D">
        <w:rPr>
          <w:rFonts w:cs="Times New Roman"/>
          <w:bCs/>
          <w:i/>
          <w:sz w:val="22"/>
          <w:szCs w:val="22"/>
        </w:rPr>
        <w:t>Contact</w:t>
      </w:r>
      <w:r w:rsidRPr="0027061D">
        <w:rPr>
          <w:rFonts w:cs="Times New Roman"/>
          <w:bCs/>
          <w:sz w:val="22"/>
          <w:szCs w:val="22"/>
        </w:rPr>
        <w:t xml:space="preserve">: </w:t>
      </w:r>
      <w:r w:rsidRPr="0027061D">
        <w:rPr>
          <w:rFonts w:cs="Times New Roman"/>
          <w:sz w:val="22"/>
          <w:szCs w:val="22"/>
        </w:rPr>
        <w:t>617-496-0484</w:t>
      </w:r>
      <w:r w:rsidRPr="0027061D">
        <w:rPr>
          <w:rFonts w:cs="Times New Roman"/>
          <w:color w:val="333333"/>
          <w:sz w:val="22"/>
          <w:szCs w:val="22"/>
        </w:rPr>
        <w:br/>
      </w:r>
    </w:p>
    <w:p w:rsidR="005C1C29" w:rsidRPr="00A11F81" w:rsidRDefault="007C4733" w:rsidP="00313817">
      <w:pPr>
        <w:pStyle w:val="NoSpacing"/>
        <w:tabs>
          <w:tab w:val="left" w:pos="360"/>
        </w:tabs>
        <w:rPr>
          <w:rFonts w:cs="Times New Roman"/>
          <w:b/>
        </w:rPr>
      </w:pPr>
      <w:r>
        <w:fldChar w:fldCharType="begin"/>
      </w:r>
      <w:r w:rsidR="005C1C29">
        <w:instrText>HYPERLINK \l "harvardecq3"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p>
    <w:p w:rsidR="005C1C29" w:rsidRPr="00A11F81" w:rsidRDefault="005C1C29" w:rsidP="00313817">
      <w:pPr>
        <w:pStyle w:val="Heading3"/>
        <w:tabs>
          <w:tab w:val="left" w:pos="360"/>
        </w:tabs>
        <w:ind w:left="0"/>
      </w:pPr>
      <w:bookmarkStart w:id="1531" w:name="_Toc329950371"/>
      <w:bookmarkStart w:id="1532" w:name="_Toc330199251"/>
      <w:bookmarkStart w:id="1533" w:name="_Toc337109116"/>
      <w:bookmarkStart w:id="1534" w:name="_Toc361823980"/>
      <w:bookmarkStart w:id="1535" w:name="Harvardseniorexecutivefellows"/>
      <w:r w:rsidRPr="00A11F81">
        <w:t>Senior Executive Fellows</w:t>
      </w:r>
      <w:bookmarkEnd w:id="1531"/>
      <w:bookmarkEnd w:id="1532"/>
      <w:bookmarkEnd w:id="1533"/>
      <w:bookmarkEnd w:id="1534"/>
      <w:r w:rsidRPr="00A11F81">
        <w:t xml:space="preserve"> </w:t>
      </w:r>
    </w:p>
    <w:bookmarkEnd w:id="1535"/>
    <w:p w:rsidR="005C1C29" w:rsidRPr="00DA0084" w:rsidRDefault="005C1C29" w:rsidP="00313817">
      <w:pPr>
        <w:tabs>
          <w:tab w:val="left" w:pos="360"/>
        </w:tabs>
        <w:spacing w:after="0" w:line="240" w:lineRule="auto"/>
        <w:rPr>
          <w:rFonts w:cs="Times New Roman"/>
        </w:rPr>
      </w:pPr>
      <w:r w:rsidRPr="00DA0084">
        <w:rPr>
          <w:rFonts w:cs="Times New Roman"/>
          <w:color w:val="333333"/>
        </w:rPr>
        <w:t>The program does not teach answers to specific problems -- it provides a strategic approach to problem-solving. From the start, you'll take on a leadership role, discovering ways to look at issues from new perspectives. You'll learn how to generate a more diverse array of possible interpretations, and therefore, a wider range of possible solutions. Through class work, group work, and individual study, you'll practice strategic analysis daily, until it becomes a natural, ingrained response.</w:t>
      </w:r>
      <w:r>
        <w:rPr>
          <w:rFonts w:cs="Times New Roman"/>
          <w:color w:val="333333"/>
        </w:rPr>
        <w:t xml:space="preserve">  For more information, </w:t>
      </w:r>
      <w:hyperlink r:id="rId604"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bCs/>
          <w:i/>
          <w:color w:val="333333"/>
        </w:rPr>
      </w:pPr>
    </w:p>
    <w:p w:rsidR="005C1C29" w:rsidRPr="00DA0084" w:rsidRDefault="005C1C29" w:rsidP="00313817">
      <w:pPr>
        <w:tabs>
          <w:tab w:val="left" w:pos="360"/>
        </w:tabs>
        <w:spacing w:after="0" w:line="240" w:lineRule="auto"/>
        <w:rPr>
          <w:rFonts w:cs="Times New Roman"/>
          <w:bCs/>
          <w:i/>
          <w:color w:val="333333"/>
        </w:rPr>
      </w:pPr>
      <w:r w:rsidRPr="00DA0084">
        <w:rPr>
          <w:rFonts w:cs="Times New Roman"/>
          <w:bCs/>
          <w:i/>
          <w:color w:val="333333"/>
        </w:rPr>
        <w:t>Dates:</w:t>
      </w:r>
      <w:r>
        <w:rPr>
          <w:rFonts w:cs="Times New Roman"/>
          <w:bCs/>
          <w:i/>
          <w:color w:val="333333"/>
        </w:rPr>
        <w:t xml:space="preserve"> </w:t>
      </w:r>
      <w:r w:rsidRPr="00DA0084">
        <w:rPr>
          <w:rFonts w:cs="Times New Roman"/>
          <w:bCs/>
          <w:i/>
          <w:color w:val="333333"/>
        </w:rPr>
        <w:t xml:space="preserve"> </w:t>
      </w:r>
      <w:r>
        <w:rPr>
          <w:rFonts w:cs="Times New Roman"/>
          <w:color w:val="333333"/>
        </w:rPr>
        <w:t>October 13– November 8, 2013; February 9– March 7, 2014</w:t>
      </w:r>
      <w:r w:rsidRPr="00DA0084">
        <w:rPr>
          <w:rFonts w:cs="Times New Roman"/>
          <w:color w:val="333333"/>
        </w:rPr>
        <w:t xml:space="preserve">; </w:t>
      </w:r>
      <w:r>
        <w:rPr>
          <w:rFonts w:cs="Times New Roman"/>
          <w:color w:val="333333"/>
        </w:rPr>
        <w:t>April 13– May 9, 2014</w:t>
      </w:r>
    </w:p>
    <w:p w:rsidR="005C1C29" w:rsidRPr="00DA0084" w:rsidRDefault="005C1C29" w:rsidP="00313817">
      <w:pPr>
        <w:tabs>
          <w:tab w:val="left" w:pos="360"/>
          <w:tab w:val="left" w:pos="720"/>
        </w:tabs>
        <w:spacing w:after="0" w:line="240" w:lineRule="auto"/>
        <w:rPr>
          <w:rFonts w:cs="Times New Roman"/>
          <w:bCs/>
          <w:i/>
          <w:color w:val="333333"/>
        </w:rPr>
      </w:pPr>
      <w:r>
        <w:rPr>
          <w:rFonts w:cs="Times New Roman"/>
          <w:bCs/>
          <w:i/>
          <w:color w:val="333333"/>
        </w:rPr>
        <w:tab/>
      </w:r>
      <w:r w:rsidRPr="00DA0084">
        <w:rPr>
          <w:rFonts w:cs="Times New Roman"/>
          <w:bCs/>
          <w:i/>
          <w:color w:val="333333"/>
        </w:rPr>
        <w:t>Application Deadlines:</w:t>
      </w:r>
      <w:r>
        <w:rPr>
          <w:rFonts w:cs="Times New Roman"/>
          <w:bCs/>
          <w:i/>
          <w:color w:val="333333"/>
        </w:rPr>
        <w:t xml:space="preserve"> </w:t>
      </w:r>
      <w:r w:rsidRPr="00DA0084">
        <w:rPr>
          <w:rFonts w:cs="Times New Roman"/>
          <w:bCs/>
          <w:i/>
          <w:color w:val="333333"/>
        </w:rPr>
        <w:t xml:space="preserve"> </w:t>
      </w:r>
      <w:r>
        <w:rPr>
          <w:rFonts w:cs="Times New Roman"/>
          <w:color w:val="333333"/>
        </w:rPr>
        <w:t>August 13, 2013; December 9, 2013</w:t>
      </w:r>
      <w:r w:rsidRPr="00DA0084">
        <w:rPr>
          <w:rFonts w:cs="Times New Roman"/>
          <w:color w:val="333333"/>
        </w:rPr>
        <w:t xml:space="preserve">; </w:t>
      </w:r>
      <w:r>
        <w:rPr>
          <w:rFonts w:cs="Times New Roman"/>
          <w:color w:val="333333"/>
        </w:rPr>
        <w:t>February 13, 2014</w:t>
      </w:r>
    </w:p>
    <w:p w:rsidR="005C1C29" w:rsidRPr="0027061D" w:rsidRDefault="005C1C29" w:rsidP="00313817">
      <w:pPr>
        <w:pStyle w:val="NoSpacing"/>
        <w:tabs>
          <w:tab w:val="left" w:pos="360"/>
          <w:tab w:val="left" w:pos="720"/>
        </w:tabs>
        <w:rPr>
          <w:rFonts w:cs="Times New Roman"/>
          <w:bCs/>
          <w:i/>
        </w:rPr>
      </w:pPr>
      <w:r w:rsidRPr="00DA0084">
        <w:rPr>
          <w:rFonts w:cs="Times New Roman"/>
          <w:bCs/>
          <w:i/>
          <w:color w:val="333333"/>
        </w:rPr>
        <w:t>Fees:</w:t>
      </w:r>
      <w:r>
        <w:rPr>
          <w:rFonts w:cs="Times New Roman"/>
          <w:bCs/>
          <w:i/>
          <w:color w:val="333333"/>
        </w:rPr>
        <w:t xml:space="preserve"> </w:t>
      </w:r>
      <w:r w:rsidRPr="00DA0084">
        <w:rPr>
          <w:rFonts w:cs="Times New Roman"/>
          <w:bCs/>
          <w:i/>
          <w:color w:val="333333"/>
        </w:rPr>
        <w:t xml:space="preserve"> </w:t>
      </w:r>
      <w:r>
        <w:rPr>
          <w:rFonts w:cs="Times New Roman"/>
          <w:color w:val="333333"/>
        </w:rPr>
        <w:t>$19,8</w:t>
      </w:r>
      <w:r w:rsidRPr="00DA0084">
        <w:rPr>
          <w:rFonts w:cs="Times New Roman"/>
          <w:color w:val="333333"/>
        </w:rPr>
        <w:t>00 </w:t>
      </w:r>
    </w:p>
    <w:p w:rsidR="005C1C29" w:rsidRDefault="005C1C29" w:rsidP="00313817">
      <w:pPr>
        <w:pStyle w:val="Default"/>
        <w:tabs>
          <w:tab w:val="left" w:pos="360"/>
          <w:tab w:val="left" w:pos="720"/>
        </w:tabs>
        <w:spacing w:after="0"/>
        <w:rPr>
          <w:rFonts w:cs="Times New Roman"/>
          <w:sz w:val="22"/>
          <w:szCs w:val="22"/>
        </w:rPr>
      </w:pPr>
      <w:r>
        <w:rPr>
          <w:rFonts w:cs="Times New Roman"/>
          <w:bCs/>
          <w:i/>
          <w:sz w:val="22"/>
          <w:szCs w:val="22"/>
        </w:rPr>
        <w:tab/>
      </w:r>
      <w:r w:rsidRPr="0027061D">
        <w:rPr>
          <w:rFonts w:cs="Times New Roman"/>
          <w:bCs/>
          <w:i/>
          <w:sz w:val="22"/>
          <w:szCs w:val="22"/>
        </w:rPr>
        <w:t>Contact</w:t>
      </w:r>
      <w:r w:rsidRPr="0027061D">
        <w:rPr>
          <w:rFonts w:cs="Times New Roman"/>
          <w:bCs/>
          <w:sz w:val="22"/>
          <w:szCs w:val="22"/>
        </w:rPr>
        <w:t xml:space="preserve">: </w:t>
      </w:r>
      <w:r w:rsidRPr="0027061D">
        <w:rPr>
          <w:rFonts w:cs="Times New Roman"/>
          <w:sz w:val="22"/>
          <w:szCs w:val="22"/>
        </w:rPr>
        <w:t>617-496-0484</w:t>
      </w:r>
    </w:p>
    <w:p w:rsidR="005C1C29" w:rsidRDefault="005C1C29" w:rsidP="00313817">
      <w:pPr>
        <w:pStyle w:val="Default"/>
        <w:tabs>
          <w:tab w:val="left" w:pos="360"/>
          <w:tab w:val="left" w:pos="720"/>
        </w:tabs>
        <w:spacing w:after="0"/>
        <w:rPr>
          <w:rFonts w:cs="Times New Roman"/>
          <w:sz w:val="22"/>
          <w:szCs w:val="22"/>
        </w:rPr>
      </w:pPr>
    </w:p>
    <w:p w:rsidR="005C1C29" w:rsidRPr="00A11F81" w:rsidRDefault="007C4733" w:rsidP="00313817">
      <w:pPr>
        <w:pStyle w:val="NoSpacing"/>
        <w:tabs>
          <w:tab w:val="left" w:pos="360"/>
        </w:tabs>
        <w:rPr>
          <w:rFonts w:cs="Times New Roman"/>
          <w:b/>
        </w:rPr>
      </w:pPr>
      <w:r>
        <w:fldChar w:fldCharType="begin"/>
      </w:r>
      <w:r w:rsidR="005C1C29">
        <w:instrText>HYPERLINK \l "harvardecq3"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27061D" w:rsidRDefault="007C4733" w:rsidP="00313817">
      <w:pPr>
        <w:pStyle w:val="Default"/>
        <w:tabs>
          <w:tab w:val="left" w:pos="360"/>
        </w:tabs>
        <w:spacing w:after="0"/>
        <w:rPr>
          <w:rFonts w:eastAsia="Arial Unicode MS" w:cs="Times New Roman"/>
          <w:i/>
          <w:sz w:val="22"/>
          <w:szCs w:val="22"/>
        </w:rPr>
      </w:pPr>
      <w:r>
        <w:fldChar w:fldCharType="end"/>
      </w:r>
      <w:r>
        <w:fldChar w:fldCharType="end"/>
      </w:r>
      <w:r>
        <w:fldChar w:fldCharType="end"/>
      </w:r>
    </w:p>
    <w:p w:rsidR="005C1C29" w:rsidRPr="00A11F81" w:rsidRDefault="005C1C29" w:rsidP="00313817">
      <w:pPr>
        <w:pStyle w:val="Heading3"/>
        <w:tabs>
          <w:tab w:val="left" w:pos="360"/>
        </w:tabs>
        <w:ind w:left="0"/>
      </w:pPr>
      <w:bookmarkStart w:id="1536" w:name="_Toc329950372"/>
      <w:bookmarkStart w:id="1537" w:name="_Toc330199252"/>
      <w:bookmarkStart w:id="1538" w:name="_Toc337109117"/>
      <w:bookmarkStart w:id="1539" w:name="_Toc361823981"/>
      <w:bookmarkStart w:id="1540" w:name="Harvardleadershipdecisionmaking"/>
      <w:r w:rsidRPr="00A11F81">
        <w:t>Leadership Decision Making: Optimizing Organizational Performance</w:t>
      </w:r>
      <w:bookmarkEnd w:id="1536"/>
      <w:bookmarkEnd w:id="1537"/>
      <w:bookmarkEnd w:id="1538"/>
      <w:bookmarkEnd w:id="1539"/>
      <w:r w:rsidRPr="00A11F81">
        <w:t xml:space="preserve"> </w:t>
      </w:r>
    </w:p>
    <w:bookmarkEnd w:id="1540"/>
    <w:p w:rsidR="005C1C29" w:rsidRPr="00DA0084" w:rsidRDefault="005C1C29" w:rsidP="00313817">
      <w:pPr>
        <w:tabs>
          <w:tab w:val="left" w:pos="360"/>
        </w:tabs>
        <w:spacing w:after="0" w:line="240" w:lineRule="auto"/>
        <w:rPr>
          <w:rFonts w:cs="Times New Roman"/>
        </w:rPr>
      </w:pPr>
      <w:r w:rsidRPr="00DA0084">
        <w:rPr>
          <w:rStyle w:val="Strong"/>
          <w:rFonts w:cs="Times New Roman"/>
          <w:b w:val="0"/>
          <w:color w:val="333333"/>
        </w:rPr>
        <w:t>Leadership Decision Making: Optimizing Organizational Performance</w:t>
      </w:r>
      <w:r w:rsidRPr="00DA0084">
        <w:rPr>
          <w:rStyle w:val="Strong"/>
          <w:rFonts w:cs="Times New Roman"/>
          <w:color w:val="333333"/>
        </w:rPr>
        <w:t xml:space="preserve"> </w:t>
      </w:r>
      <w:r w:rsidRPr="00DA0084">
        <w:rPr>
          <w:rFonts w:cs="Times New Roman"/>
          <w:color w:val="333333"/>
        </w:rPr>
        <w:t>offers important new insights into leadership based on breakthrough scientific discoveries about decision making. The goal of the program is to prepare participants with the skills to become effective ‘decision architects’, who design optimal decision making environments within their organizations and improve overall organizational performance.</w:t>
      </w:r>
    </w:p>
    <w:p w:rsidR="005C1C29" w:rsidRPr="00DA0084" w:rsidRDefault="005C1C29" w:rsidP="00313817">
      <w:pPr>
        <w:tabs>
          <w:tab w:val="left" w:pos="360"/>
        </w:tabs>
        <w:spacing w:after="0" w:line="240" w:lineRule="auto"/>
        <w:rPr>
          <w:rFonts w:cs="Times New Roman"/>
          <w:color w:val="333333"/>
          <w:sz w:val="18"/>
          <w:szCs w:val="18"/>
        </w:rPr>
      </w:pPr>
    </w:p>
    <w:p w:rsidR="005C1C29" w:rsidRPr="00DA0084" w:rsidRDefault="005C1C29" w:rsidP="00313817">
      <w:pPr>
        <w:tabs>
          <w:tab w:val="left" w:pos="360"/>
        </w:tabs>
        <w:spacing w:after="0"/>
        <w:rPr>
          <w:rFonts w:cs="Times New Roman"/>
        </w:rPr>
      </w:pPr>
      <w:r w:rsidRPr="00DA0084">
        <w:rPr>
          <w:rFonts w:cs="Times New Roman"/>
          <w:color w:val="333333"/>
        </w:rPr>
        <w:t>Tough decisions are the essence of leadership. Using the latest research, case study discussions, and real-time activities in the new Harvard Decision Science Laboratory, program participants will have the opportunity to examine both the scientific basis for and the practical aspects of judgment and decision making, and learn how to build lasting leadership skills that incorporate this knowledge.</w:t>
      </w:r>
      <w:r>
        <w:rPr>
          <w:rFonts w:cs="Times New Roman"/>
          <w:color w:val="333333"/>
        </w:rPr>
        <w:t xml:space="preserve">  For more information, </w:t>
      </w:r>
      <w:hyperlink r:id="rId605"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bCs/>
          <w:i/>
          <w:color w:val="333333"/>
        </w:rPr>
      </w:pPr>
      <w:r>
        <w:rPr>
          <w:rFonts w:cs="Times New Roman"/>
          <w:color w:val="333333"/>
        </w:rPr>
        <w:t xml:space="preserve"> </w:t>
      </w:r>
    </w:p>
    <w:p w:rsidR="005C1C29" w:rsidRPr="00AC4D9E" w:rsidRDefault="005C1C29" w:rsidP="00313817">
      <w:pPr>
        <w:tabs>
          <w:tab w:val="left" w:pos="360"/>
        </w:tabs>
        <w:spacing w:after="0" w:line="240" w:lineRule="auto"/>
        <w:rPr>
          <w:rFonts w:cs="Times New Roman"/>
        </w:rPr>
      </w:pPr>
      <w:r w:rsidRPr="00DA0084">
        <w:rPr>
          <w:rFonts w:cs="Times New Roman"/>
          <w:bCs/>
          <w:i/>
          <w:color w:val="333333"/>
        </w:rPr>
        <w:t>Date</w:t>
      </w:r>
      <w:r>
        <w:rPr>
          <w:rFonts w:cs="Times New Roman"/>
          <w:bCs/>
          <w:i/>
          <w:color w:val="333333"/>
        </w:rPr>
        <w:t xml:space="preserve">s:  </w:t>
      </w:r>
      <w:r>
        <w:rPr>
          <w:rFonts w:cs="Times New Roman"/>
          <w:bCs/>
          <w:color w:val="333333"/>
        </w:rPr>
        <w:t>November 17, 2013 – November 22, 2013</w:t>
      </w:r>
    </w:p>
    <w:p w:rsidR="005C1C29" w:rsidRPr="00DA0084" w:rsidRDefault="005C1C29" w:rsidP="00313817">
      <w:pPr>
        <w:tabs>
          <w:tab w:val="left" w:pos="360"/>
        </w:tabs>
        <w:spacing w:after="0" w:line="240" w:lineRule="auto"/>
        <w:rPr>
          <w:rFonts w:cs="Times New Roman"/>
          <w:i/>
        </w:rPr>
      </w:pPr>
      <w:r w:rsidRPr="00DA0084">
        <w:rPr>
          <w:rFonts w:cs="Times New Roman"/>
          <w:bCs/>
          <w:i/>
          <w:color w:val="333333"/>
        </w:rPr>
        <w:t xml:space="preserve">Application Deadline(s): </w:t>
      </w:r>
      <w:r>
        <w:rPr>
          <w:rFonts w:cs="Times New Roman"/>
          <w:bCs/>
          <w:color w:val="333333"/>
        </w:rPr>
        <w:t xml:space="preserve"> September 17, 2013</w:t>
      </w:r>
    </w:p>
    <w:p w:rsidR="005C1C29" w:rsidRDefault="005C1C29" w:rsidP="00313817">
      <w:pPr>
        <w:tabs>
          <w:tab w:val="left" w:pos="360"/>
        </w:tabs>
        <w:spacing w:after="0" w:line="240" w:lineRule="auto"/>
        <w:rPr>
          <w:rFonts w:cs="Times New Roman"/>
          <w:color w:val="333333"/>
        </w:rPr>
      </w:pPr>
      <w:r w:rsidRPr="00DA0084">
        <w:rPr>
          <w:rFonts w:cs="Times New Roman"/>
          <w:bCs/>
          <w:i/>
          <w:color w:val="333333"/>
        </w:rPr>
        <w:t xml:space="preserve">Cost: </w:t>
      </w:r>
      <w:r w:rsidRPr="00DA0084">
        <w:rPr>
          <w:rFonts w:cs="Times New Roman"/>
          <w:bCs/>
          <w:color w:val="333333"/>
        </w:rPr>
        <w:t>$</w:t>
      </w:r>
      <w:r>
        <w:rPr>
          <w:rFonts w:cs="Times New Roman"/>
          <w:color w:val="333333"/>
        </w:rPr>
        <w:t>6,9</w:t>
      </w:r>
      <w:r w:rsidRPr="00DA0084">
        <w:rPr>
          <w:rFonts w:cs="Times New Roman"/>
          <w:color w:val="333333"/>
        </w:rPr>
        <w:t>00</w:t>
      </w:r>
      <w:r>
        <w:rPr>
          <w:rFonts w:cs="Times New Roman"/>
          <w:color w:val="333333"/>
        </w:rPr>
        <w:t xml:space="preserve"> </w:t>
      </w:r>
    </w:p>
    <w:p w:rsidR="005C1C29" w:rsidRDefault="005C1C29" w:rsidP="00313817">
      <w:pPr>
        <w:pStyle w:val="Default"/>
        <w:tabs>
          <w:tab w:val="left" w:pos="360"/>
          <w:tab w:val="left" w:pos="720"/>
        </w:tabs>
        <w:spacing w:after="0"/>
        <w:rPr>
          <w:rFonts w:cs="Times New Roman"/>
          <w:sz w:val="22"/>
          <w:szCs w:val="22"/>
        </w:rPr>
      </w:pPr>
      <w:r>
        <w:rPr>
          <w:rFonts w:cs="Times New Roman"/>
          <w:bCs/>
          <w:i/>
          <w:sz w:val="22"/>
          <w:szCs w:val="22"/>
        </w:rPr>
        <w:tab/>
      </w:r>
      <w:r w:rsidRPr="0027061D">
        <w:rPr>
          <w:rFonts w:cs="Times New Roman"/>
          <w:bCs/>
          <w:i/>
          <w:sz w:val="22"/>
          <w:szCs w:val="22"/>
        </w:rPr>
        <w:t>Contact</w:t>
      </w:r>
      <w:r w:rsidRPr="0027061D">
        <w:rPr>
          <w:rFonts w:cs="Times New Roman"/>
          <w:bCs/>
          <w:sz w:val="22"/>
          <w:szCs w:val="22"/>
        </w:rPr>
        <w:t xml:space="preserve">: </w:t>
      </w:r>
      <w:r w:rsidRPr="0027061D">
        <w:rPr>
          <w:rFonts w:cs="Times New Roman"/>
          <w:sz w:val="22"/>
          <w:szCs w:val="22"/>
        </w:rPr>
        <w:t>617-496-0484</w:t>
      </w:r>
    </w:p>
    <w:p w:rsidR="005C1C29" w:rsidRPr="00DA0084" w:rsidRDefault="005C1C29" w:rsidP="00313817">
      <w:pPr>
        <w:tabs>
          <w:tab w:val="left" w:pos="360"/>
        </w:tabs>
        <w:spacing w:after="0" w:line="240" w:lineRule="auto"/>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"harvardecq3"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p>
    <w:p w:rsidR="005C1C29" w:rsidRDefault="005C1C29" w:rsidP="00313817">
      <w:pPr>
        <w:pStyle w:val="Heading2"/>
        <w:tabs>
          <w:tab w:val="left" w:pos="360"/>
        </w:tabs>
        <w:ind w:left="0"/>
      </w:pPr>
      <w:bookmarkStart w:id="1541" w:name="_Toc361823982"/>
      <w:r>
        <w:t>Illinois Institute of Technology</w:t>
      </w:r>
      <w:bookmarkEnd w:id="1541"/>
    </w:p>
    <w:p w:rsidR="005C1C29" w:rsidRPr="00F24867" w:rsidRDefault="00994646" w:rsidP="00313817">
      <w:pPr>
        <w:pStyle w:val="Heading3"/>
        <w:tabs>
          <w:tab w:val="left" w:pos="360"/>
        </w:tabs>
        <w:ind w:left="0"/>
      </w:pPr>
      <w:hyperlink r:id="rId606" w:history="1">
        <w:bookmarkStart w:id="1542" w:name="_Toc361823983"/>
        <w:r w:rsidR="005C1C29" w:rsidRPr="00F24867">
          <w:rPr>
            <w:rStyle w:val="Emphasis"/>
            <w:b/>
            <w:bCs/>
            <w:i w:val="0"/>
            <w:iCs w:val="0"/>
            <w:spacing w:val="0"/>
          </w:rPr>
          <w:t>Entrepreneurship for IT Professionals</w:t>
        </w:r>
        <w:bookmarkEnd w:id="1542"/>
      </w:hyperlink>
    </w:p>
    <w:p w:rsidR="005C1C29" w:rsidRDefault="005C1C29" w:rsidP="00313817">
      <w:pPr>
        <w:tabs>
          <w:tab w:val="left" w:pos="360"/>
        </w:tabs>
        <w:spacing w:after="0"/>
        <w:rPr>
          <w:rStyle w:val="description"/>
          <w:rFonts w:cs="Times New Roman"/>
        </w:rPr>
      </w:pPr>
      <w:r w:rsidRPr="00DA0084">
        <w:rPr>
          <w:rFonts w:cs="Times New Roman"/>
        </w:rPr>
        <w:t>Any manager who wants to be able to evaluate the business model of his or her enterprise division, or expert who wants to use the technical knowledge he or she has developed in years of study and business practice should attend.  The course is designed to help the business manager stop working for other people and start declaring economic independence.</w:t>
      </w:r>
      <w:r>
        <w:rPr>
          <w:rFonts w:cs="Times New Roman"/>
        </w:rPr>
        <w:t xml:space="preserve">  For more information, </w:t>
      </w:r>
      <w:hyperlink r:id="rId607" w:history="1">
        <w:r w:rsidRPr="006B7040">
          <w:rPr>
            <w:rStyle w:val="Hyperlink"/>
            <w:rFonts w:cs="Times New Roman"/>
          </w:rPr>
          <w:t>click here.</w:t>
        </w:r>
      </w:hyperlink>
    </w:p>
    <w:p w:rsidR="005C1C29" w:rsidRPr="00426495" w:rsidRDefault="005C1C29" w:rsidP="00313817">
      <w:pPr>
        <w:tabs>
          <w:tab w:val="left" w:pos="360"/>
        </w:tabs>
        <w:spacing w:after="0"/>
        <w:rPr>
          <w:rFonts w:cs="Times New Roman"/>
        </w:rPr>
      </w:pPr>
    </w:p>
    <w:p w:rsidR="005C1C29" w:rsidRPr="00DA0084" w:rsidRDefault="005C1C29" w:rsidP="00313817">
      <w:pPr>
        <w:tabs>
          <w:tab w:val="left" w:pos="36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August 19 – December 7</w:t>
      </w:r>
      <w:r w:rsidRPr="00DA0084">
        <w:rPr>
          <w:rFonts w:cs="Times New Roman"/>
        </w:rPr>
        <w:t>, 2013</w:t>
      </w:r>
    </w:p>
    <w:p w:rsidR="005C1C29" w:rsidRPr="00DA0084" w:rsidRDefault="005C1C29" w:rsidP="00313817">
      <w:pPr>
        <w:tabs>
          <w:tab w:val="left" w:pos="360"/>
        </w:tabs>
        <w:spacing w:after="0" w:line="240" w:lineRule="auto"/>
        <w:rPr>
          <w:rFonts w:cs="Times New Roman"/>
        </w:rPr>
      </w:pPr>
      <w:r w:rsidRPr="00DA0084">
        <w:rPr>
          <w:rFonts w:cs="Times New Roman"/>
          <w:i/>
        </w:rPr>
        <w:t>Application Deadline:</w:t>
      </w:r>
      <w:r w:rsidRPr="00DA0084">
        <w:rPr>
          <w:rFonts w:cs="Times New Roman"/>
        </w:rPr>
        <w:t xml:space="preserve"> </w:t>
      </w:r>
      <w:r>
        <w:rPr>
          <w:rFonts w:cs="Times New Roman"/>
        </w:rPr>
        <w:t xml:space="preserve"> TBD</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 xml:space="preserve">  IIT Main Campus, Chicago and ONLINE</w:t>
      </w:r>
    </w:p>
    <w:p w:rsidR="005C1C29" w:rsidRPr="00DA0084" w:rsidRDefault="005C1C29" w:rsidP="00313817">
      <w:pPr>
        <w:tabs>
          <w:tab w:val="left" w:pos="360"/>
        </w:tabs>
        <w:spacing w:after="0" w:line="240" w:lineRule="auto"/>
        <w:rPr>
          <w:rFonts w:cs="Times New Roman"/>
          <w:b/>
        </w:rPr>
      </w:pPr>
      <w:r>
        <w:rPr>
          <w:rFonts w:cs="Times New Roman"/>
          <w:i/>
        </w:rPr>
        <w:t>Cost</w:t>
      </w:r>
      <w:r w:rsidRPr="00DA0084">
        <w:rPr>
          <w:rFonts w:cs="Times New Roman"/>
          <w:i/>
        </w:rPr>
        <w:t>:  $2,450</w:t>
      </w:r>
    </w:p>
    <w:p w:rsidR="005C1C29" w:rsidRPr="00DA0084" w:rsidRDefault="005C1C29" w:rsidP="00313817">
      <w:pPr>
        <w:tabs>
          <w:tab w:val="left" w:pos="360"/>
        </w:tabs>
        <w:rPr>
          <w:rFonts w:cs="Times New Roman"/>
          <w:i/>
        </w:rPr>
      </w:pPr>
      <w:r w:rsidRPr="0027061D">
        <w:rPr>
          <w:rFonts w:cs="Times New Roman"/>
          <w:i/>
        </w:rPr>
        <w:t>Contact Number</w:t>
      </w:r>
      <w:r w:rsidRPr="00DA0084">
        <w:rPr>
          <w:rFonts w:cs="Times New Roman"/>
        </w:rPr>
        <w:t>:</w:t>
      </w:r>
      <w:r>
        <w:rPr>
          <w:rFonts w:cs="Times New Roman"/>
        </w:rPr>
        <w:t xml:space="preserve"> </w:t>
      </w:r>
      <w:r w:rsidRPr="00DA0084">
        <w:rPr>
          <w:rFonts w:cs="Times New Roman"/>
        </w:rPr>
        <w:t xml:space="preserve"> </w:t>
      </w:r>
      <w:r w:rsidRPr="00DA0084">
        <w:rPr>
          <w:rFonts w:cs="Times New Roman"/>
          <w:i/>
        </w:rPr>
        <w:t>312.567.5280</w:t>
      </w:r>
    </w:p>
    <w:p w:rsidR="005C1C29" w:rsidRPr="00A11F81" w:rsidRDefault="007C4733" w:rsidP="00313817">
      <w:pPr>
        <w:pStyle w:val="NoSpacing"/>
        <w:tabs>
          <w:tab w:val="left" w:pos="360"/>
        </w:tabs>
        <w:rPr>
          <w:rFonts w:cs="Times New Roman"/>
          <w:b/>
        </w:rPr>
      </w:pPr>
      <w:r>
        <w:fldChar w:fldCharType="begin"/>
      </w:r>
      <w:r w:rsidR="005C1C29">
        <w:instrText>HYPERLINK \l "harvardecq3"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r>
        <w:fldChar w:fldCharType="end"/>
      </w:r>
      <w:r>
        <w:fldChar w:fldCharType="end"/>
      </w:r>
      <w:bookmarkStart w:id="1543" w:name="_Toc329950373"/>
      <w:bookmarkStart w:id="1544" w:name="_Toc330199253"/>
      <w:bookmarkStart w:id="1545" w:name="_Toc337109118"/>
      <w:bookmarkStart w:id="1546" w:name="ThreeLoyola"/>
    </w:p>
    <w:p w:rsidR="005C1C29" w:rsidRPr="00F24867" w:rsidRDefault="005C1C29" w:rsidP="00313817">
      <w:pPr>
        <w:pStyle w:val="Heading2"/>
        <w:tabs>
          <w:tab w:val="left" w:pos="360"/>
        </w:tabs>
        <w:ind w:left="0"/>
        <w:rPr>
          <w:rFonts w:cs="Times New Roman"/>
        </w:rPr>
      </w:pPr>
      <w:bookmarkStart w:id="1547" w:name="_Toc361823984"/>
      <w:r w:rsidRPr="00A11F81">
        <w:t>Loyola University Chicago</w:t>
      </w:r>
      <w:bookmarkEnd w:id="1543"/>
      <w:bookmarkEnd w:id="1544"/>
      <w:bookmarkEnd w:id="1545"/>
      <w:bookmarkEnd w:id="1547"/>
      <w:r w:rsidRPr="00A11F81">
        <w:t xml:space="preserve"> </w:t>
      </w:r>
    </w:p>
    <w:p w:rsidR="005C1C29" w:rsidRPr="00A11F81" w:rsidRDefault="005C1C29" w:rsidP="00313817">
      <w:pPr>
        <w:pStyle w:val="Heading3"/>
        <w:tabs>
          <w:tab w:val="left" w:pos="360"/>
        </w:tabs>
        <w:ind w:left="0"/>
      </w:pPr>
      <w:bookmarkStart w:id="1548" w:name="_Toc329950374"/>
      <w:bookmarkStart w:id="1549" w:name="_Toc330199254"/>
      <w:bookmarkStart w:id="1550" w:name="_Toc337109119"/>
      <w:bookmarkStart w:id="1551" w:name="_Toc361823985"/>
      <w:bookmarkStart w:id="1552" w:name="LoyolaUniversityChicagoprojectmgmt"/>
      <w:bookmarkEnd w:id="1546"/>
      <w:r w:rsidRPr="00A11F81">
        <w:t>Project Management Certificate Program</w:t>
      </w:r>
      <w:bookmarkEnd w:id="1548"/>
      <w:bookmarkEnd w:id="1549"/>
      <w:bookmarkEnd w:id="1550"/>
      <w:bookmarkEnd w:id="1551"/>
    </w:p>
    <w:bookmarkEnd w:id="1552"/>
    <w:p w:rsidR="005C1C29" w:rsidRPr="00DA0084" w:rsidRDefault="005C1C29" w:rsidP="00313817">
      <w:pPr>
        <w:pStyle w:val="NoSpacing"/>
        <w:tabs>
          <w:tab w:val="left" w:pos="360"/>
        </w:tabs>
        <w:rPr>
          <w:rFonts w:cs="Times New Roman"/>
        </w:rPr>
      </w:pPr>
      <w:r w:rsidRPr="00DA0084">
        <w:rPr>
          <w:rFonts w:cs="Times New Roman"/>
        </w:rPr>
        <w:t>This program will improve participants' performance by providing industry-standard tools approved by the Project Management Institute (PMI®) to help successfully manage any type of project regardless of scope or industry. Focusing on the proven methodology behind effective project management, the program allows participants to practice these concepts in a project-based team environment. Time built into the program for sharing insights, past experiences, and best practices make the course even more relevant and applicable for all participants.</w:t>
      </w:r>
      <w:r>
        <w:rPr>
          <w:rFonts w:cs="Times New Roman"/>
        </w:rPr>
        <w:t xml:space="preserve">  For more information, </w:t>
      </w:r>
      <w:hyperlink r:id="rId608"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b/>
          <w:i/>
        </w:rPr>
      </w:pPr>
    </w:p>
    <w:p w:rsidR="005C1C29" w:rsidRPr="00DA0084" w:rsidRDefault="005C1C29" w:rsidP="00313817">
      <w:pPr>
        <w:pStyle w:val="NoSpacing"/>
        <w:tabs>
          <w:tab w:val="left" w:pos="360"/>
        </w:tabs>
        <w:rPr>
          <w:rFonts w:cs="Times New Roman"/>
          <w:i/>
        </w:rPr>
      </w:pPr>
      <w:r w:rsidRPr="00DA0084">
        <w:rPr>
          <w:rFonts w:cs="Times New Roman"/>
          <w:i/>
        </w:rPr>
        <w:t>Courses</w:t>
      </w:r>
      <w:r w:rsidRPr="00DA0084">
        <w:rPr>
          <w:rFonts w:cs="Times New Roman"/>
        </w:rPr>
        <w:t>:</w:t>
      </w:r>
      <w:r w:rsidRPr="00DA0084">
        <w:rPr>
          <w:rFonts w:cs="Times New Roman"/>
          <w:b/>
        </w:rPr>
        <w:t xml:space="preserve"> </w:t>
      </w:r>
      <w:r w:rsidRPr="00DA0084">
        <w:rPr>
          <w:rFonts w:cs="Times New Roman"/>
        </w:rPr>
        <w:t xml:space="preserve">For course descriptions, </w:t>
      </w:r>
      <w:hyperlink r:id="rId609" w:history="1">
        <w:r w:rsidRPr="00DA0084">
          <w:rPr>
            <w:rStyle w:val="Hyperlink"/>
            <w:rFonts w:cs="Times New Roman"/>
          </w:rPr>
          <w:t>click here</w:t>
        </w:r>
      </w:hyperlink>
      <w:r w:rsidRPr="00DA0084">
        <w:rPr>
          <w:rFonts w:cs="Times New Roman"/>
          <w:i/>
        </w:rPr>
        <w:t>.</w:t>
      </w:r>
    </w:p>
    <w:p w:rsidR="005C1C29" w:rsidRPr="00DA0084" w:rsidRDefault="005C1C29" w:rsidP="00313817">
      <w:pPr>
        <w:pStyle w:val="NoSpacing"/>
        <w:tabs>
          <w:tab w:val="left" w:pos="360"/>
        </w:tabs>
        <w:rPr>
          <w:rFonts w:cs="Times New Roman"/>
          <w:i/>
        </w:rPr>
      </w:pPr>
      <w:r w:rsidRPr="00DA0084">
        <w:rPr>
          <w:rFonts w:cs="Times New Roman"/>
          <w:i/>
        </w:rPr>
        <w:t>Dates</w:t>
      </w:r>
      <w:r w:rsidRPr="00DA0084">
        <w:rPr>
          <w:rFonts w:cs="Times New Roman"/>
        </w:rPr>
        <w:t xml:space="preserve">: For Fall 2013 schedule, </w:t>
      </w:r>
      <w:hyperlink r:id="rId610" w:history="1">
        <w:r w:rsidRPr="00DA0084">
          <w:rPr>
            <w:rStyle w:val="Hyperlink"/>
            <w:rFonts w:cs="Times New Roman"/>
          </w:rPr>
          <w:t>click here</w:t>
        </w:r>
      </w:hyperlink>
      <w:r w:rsidRPr="00DA0084">
        <w:rPr>
          <w:rFonts w:cs="Times New Roman"/>
          <w:i/>
        </w:rPr>
        <w:t>.</w:t>
      </w:r>
    </w:p>
    <w:p w:rsidR="005C1C29" w:rsidRPr="00DA0084" w:rsidRDefault="005C1C29" w:rsidP="00313817">
      <w:pPr>
        <w:pStyle w:val="NoSpacing"/>
        <w:tabs>
          <w:tab w:val="left" w:pos="360"/>
        </w:tabs>
        <w:rPr>
          <w:rFonts w:cs="Times New Roman"/>
          <w:i/>
        </w:rPr>
      </w:pPr>
      <w:r w:rsidRPr="00DA0084">
        <w:rPr>
          <w:rFonts w:cs="Times New Roman"/>
          <w:i/>
        </w:rPr>
        <w:t xml:space="preserve">Location: </w:t>
      </w:r>
      <w:r w:rsidRPr="00DA0084">
        <w:rPr>
          <w:rFonts w:cs="Times New Roman"/>
        </w:rPr>
        <w:t>Loyola University Chicago, Water Tower Campus (Chicago, IL)</w:t>
      </w:r>
    </w:p>
    <w:p w:rsidR="005C1C29" w:rsidRPr="00DA0084" w:rsidRDefault="005C1C29" w:rsidP="00313817">
      <w:pPr>
        <w:pStyle w:val="NoSpacing"/>
        <w:tabs>
          <w:tab w:val="left" w:pos="360"/>
        </w:tabs>
        <w:rPr>
          <w:rFonts w:cs="Times New Roman"/>
          <w:i/>
        </w:rPr>
      </w:pPr>
      <w:r w:rsidRPr="00DA0084">
        <w:rPr>
          <w:rFonts w:cs="Times New Roman"/>
          <w:i/>
        </w:rPr>
        <w:t xml:space="preserve">Cost: </w:t>
      </w:r>
      <w:r w:rsidRPr="00DA0084">
        <w:rPr>
          <w:rFonts w:cs="Times New Roman"/>
        </w:rPr>
        <w:t xml:space="preserve">$3,200 </w:t>
      </w:r>
    </w:p>
    <w:p w:rsidR="005C1C29" w:rsidRPr="00DA0084" w:rsidRDefault="005C1C29" w:rsidP="00313817">
      <w:pPr>
        <w:pStyle w:val="NoSpacing"/>
        <w:tabs>
          <w:tab w:val="left" w:pos="360"/>
        </w:tabs>
        <w:rPr>
          <w:rFonts w:cs="Times New Roman"/>
        </w:rPr>
      </w:pPr>
      <w:r w:rsidRPr="00DA0084">
        <w:rPr>
          <w:rFonts w:cs="Times New Roman"/>
          <w:i/>
        </w:rPr>
        <w:t xml:space="preserve">Apply: </w:t>
      </w:r>
      <w:r w:rsidRPr="00DA0084">
        <w:rPr>
          <w:rFonts w:cs="Times New Roman"/>
        </w:rPr>
        <w:t xml:space="preserve">To apply online, </w:t>
      </w:r>
      <w:hyperlink r:id="rId611" w:history="1">
        <w:r w:rsidRPr="00DA0084">
          <w:rPr>
            <w:rStyle w:val="Hyperlink"/>
            <w:rFonts w:cs="Times New Roman"/>
          </w:rPr>
          <w:t>click here</w:t>
        </w:r>
      </w:hyperlink>
      <w:r w:rsidRPr="00DA0084">
        <w:rPr>
          <w:rFonts w:cs="Times New Roman"/>
        </w:rPr>
        <w:t xml:space="preserve">. </w:t>
      </w:r>
    </w:p>
    <w:p w:rsidR="005C1C29" w:rsidRDefault="005C1C29" w:rsidP="00313817">
      <w:pPr>
        <w:pStyle w:val="NoSpacing"/>
        <w:tabs>
          <w:tab w:val="left" w:pos="360"/>
        </w:tabs>
      </w:pPr>
      <w:r w:rsidRPr="0027061D">
        <w:rPr>
          <w:i/>
        </w:rPr>
        <w:t>Contact</w:t>
      </w:r>
      <w:r w:rsidRPr="0027061D">
        <w:t xml:space="preserve">: 312-915-6761 </w:t>
      </w:r>
    </w:p>
    <w:p w:rsidR="005C1C29" w:rsidRPr="0027061D"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"loyolachicagoecq3"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p>
    <w:p w:rsidR="005C1C29" w:rsidRPr="001F16D2" w:rsidRDefault="005C1C29" w:rsidP="00313817">
      <w:pPr>
        <w:pStyle w:val="Heading2"/>
        <w:tabs>
          <w:tab w:val="left" w:pos="360"/>
        </w:tabs>
        <w:ind w:left="0"/>
        <w:rPr>
          <w:rStyle w:val="Strong"/>
          <w:b/>
          <w:bCs/>
        </w:rPr>
      </w:pPr>
      <w:bookmarkStart w:id="1553" w:name="ThreeMIT"/>
      <w:bookmarkStart w:id="1554" w:name="_Toc329950375"/>
      <w:bookmarkStart w:id="1555" w:name="_Toc330199255"/>
      <w:bookmarkStart w:id="1556" w:name="_Toc337109122"/>
      <w:bookmarkStart w:id="1557" w:name="_Toc361823986"/>
      <w:r w:rsidRPr="00A11F81">
        <w:t>MIT Sloan Business School</w:t>
      </w:r>
      <w:bookmarkEnd w:id="1553"/>
      <w:bookmarkEnd w:id="1554"/>
      <w:bookmarkEnd w:id="1555"/>
      <w:bookmarkEnd w:id="1556"/>
      <w:bookmarkEnd w:id="1557"/>
      <w:r w:rsidRPr="00A11F81">
        <w:t xml:space="preserve"> </w:t>
      </w:r>
      <w:bookmarkStart w:id="1558" w:name="MITfundamentalsoflaw"/>
    </w:p>
    <w:p w:rsidR="005C1C29" w:rsidRPr="00A11F81" w:rsidRDefault="005C1C29" w:rsidP="00313817">
      <w:pPr>
        <w:pStyle w:val="Heading3"/>
        <w:tabs>
          <w:tab w:val="left" w:pos="360"/>
        </w:tabs>
        <w:ind w:left="0"/>
      </w:pPr>
      <w:bookmarkStart w:id="1559" w:name="_Toc361823987"/>
      <w:bookmarkStart w:id="1560" w:name="MITcleanenergyventures"/>
      <w:bookmarkStart w:id="1561" w:name="ThreeNYU"/>
      <w:bookmarkEnd w:id="1558"/>
      <w:r>
        <w:t xml:space="preserve">Business Dynamics:  MIT’s Approach to </w:t>
      </w:r>
      <w:r w:rsidR="004C179A">
        <w:t>Diagnosing</w:t>
      </w:r>
      <w:r>
        <w:t xml:space="preserve"> and Solving Complex Business Problems</w:t>
      </w:r>
      <w:bookmarkEnd w:id="1559"/>
    </w:p>
    <w:p w:rsidR="005C1C29"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Through intensive, hands-on workshops and interactive experiments, participants will be exposed to the principles of systems thinking and practical methods for putting them into action. They will be introduced to a variety of tools, including mapping techniques, simulation models, and MIT’s management flight simulators, which they can apply to their own business environment as soon as they complete the program. Throughout the week, participants work in small groups and interact closely with the course leaders, Professors Sterman and Repenning.</w:t>
      </w:r>
      <w:r>
        <w:rPr>
          <w:rFonts w:cs="Times New Roman"/>
          <w:color w:val="231F20"/>
          <w:lang w:val="en-GB"/>
        </w:rPr>
        <w:t xml:space="preserve">  For more information, </w:t>
      </w:r>
      <w:hyperlink r:id="rId612"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Style w:val="Strong"/>
          <w:rFonts w:cs="Times New Roman"/>
          <w:color w:val="231F20"/>
          <w:lang w:val="en-GB"/>
        </w:rPr>
        <w:t xml:space="preserve"> </w:t>
      </w:r>
      <w:r>
        <w:rPr>
          <w:rFonts w:cs="Times New Roman"/>
          <w:color w:val="231F20"/>
          <w:lang w:val="en-GB"/>
        </w:rPr>
        <w:t>Jun 02-06, 2014</w:t>
      </w:r>
      <w:r w:rsidRPr="00DA0084">
        <w:rPr>
          <w:rFonts w:cs="Times New Roman"/>
          <w:color w:val="231F20"/>
          <w:lang w:val="en-GB"/>
        </w:rPr>
        <w:t xml:space="preserve"> </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b w:val="0"/>
          <w:i/>
          <w:color w:val="231F20"/>
          <w:lang w:val="en-GB"/>
        </w:rPr>
        <w:t xml:space="preserve"> </w:t>
      </w:r>
      <w:r w:rsidRPr="00DA0084">
        <w:rPr>
          <w:rFonts w:cs="Times New Roman"/>
          <w:color w:val="231F20"/>
          <w:lang w:val="en-GB"/>
        </w:rPr>
        <w:t>MIT Campus, 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 xml:space="preserve">$8,100 (excluding accommodations) </w:t>
      </w:r>
    </w:p>
    <w:p w:rsidR="005C1C29" w:rsidRPr="00DA0084" w:rsidRDefault="005C1C29" w:rsidP="00313817">
      <w:pPr>
        <w:pStyle w:val="NoSpacing"/>
        <w:tabs>
          <w:tab w:val="left" w:pos="360"/>
        </w:tabs>
        <w:rPr>
          <w:rFonts w:cs="Times New Roman"/>
          <w:color w:val="231F20"/>
          <w:lang w:val="en-GB"/>
        </w:rPr>
      </w:pPr>
      <w:r w:rsidRPr="00DA0084">
        <w:rPr>
          <w:rFonts w:cs="Times New Roman"/>
          <w:i/>
          <w:color w:val="231F20"/>
          <w:lang w:val="en-GB"/>
        </w:rPr>
        <w:t>E-mail</w:t>
      </w:r>
      <w:r>
        <w:rPr>
          <w:rFonts w:cs="Times New Roman"/>
          <w:i/>
          <w:color w:val="231F20"/>
          <w:lang w:val="en-GB"/>
        </w:rPr>
        <w:t xml:space="preserve">:  </w:t>
      </w:r>
      <w:hyperlink r:id="rId613"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rPr>
          <w:rFonts w:cs="Times New Roman"/>
          <w:b/>
        </w:rPr>
      </w:pPr>
    </w:p>
    <w:p w:rsidR="005C1C29" w:rsidRDefault="00994646" w:rsidP="00313817">
      <w:pPr>
        <w:pStyle w:val="NoSpacing"/>
        <w:tabs>
          <w:tab w:val="left" w:pos="360"/>
        </w:tabs>
        <w:rPr>
          <w:rFonts w:cs="Times New Roman"/>
          <w:b/>
        </w:rPr>
      </w:pPr>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bookmarkEnd w:id="1560"/>
    </w:p>
    <w:p w:rsidR="005C1C29" w:rsidRPr="00A11F81" w:rsidRDefault="005C1C29" w:rsidP="00313817">
      <w:pPr>
        <w:pStyle w:val="NoSpacing"/>
        <w:tabs>
          <w:tab w:val="left" w:pos="360"/>
        </w:tabs>
        <w:rPr>
          <w:rFonts w:cs="Times New Roman"/>
          <w:color w:val="231F20"/>
          <w:lang w:val="en-GB"/>
        </w:rPr>
      </w:pPr>
    </w:p>
    <w:p w:rsidR="005C1C29" w:rsidRPr="00A11F81" w:rsidRDefault="005C1C29" w:rsidP="00313817">
      <w:pPr>
        <w:pStyle w:val="Heading3"/>
        <w:tabs>
          <w:tab w:val="left" w:pos="360"/>
        </w:tabs>
        <w:ind w:left="0"/>
      </w:pPr>
      <w:bookmarkStart w:id="1562" w:name="_Toc361823988"/>
      <w:bookmarkStart w:id="1563" w:name="MITfundamentsoffinance"/>
      <w:r>
        <w:t>Drivin</w:t>
      </w:r>
      <w:r w:rsidRPr="00A11F81">
        <w:t>g Strategic Innovation: Achieving High Performance Throughout the Value Chain</w:t>
      </w:r>
      <w:bookmarkEnd w:id="1562"/>
    </w:p>
    <w:p w:rsidR="005C1C29" w:rsidRPr="00DA0084" w:rsidRDefault="005C1C29" w:rsidP="00313817">
      <w:pPr>
        <w:pStyle w:val="NoSpacing"/>
        <w:tabs>
          <w:tab w:val="left" w:pos="360"/>
        </w:tabs>
        <w:rPr>
          <w:rStyle w:val="Strong"/>
          <w:rFonts w:cs="Times New Roman"/>
          <w:color w:val="231F20"/>
          <w:lang w:val="en-GB"/>
        </w:rPr>
      </w:pPr>
      <w:r w:rsidRPr="00DA0084">
        <w:rPr>
          <w:rFonts w:cs="Times New Roman"/>
          <w:color w:val="231F20"/>
          <w:lang w:val="en-GB"/>
        </w:rPr>
        <w:t>Offered jointly with IMD, this program will combine marketing, product development, technology assessment, value-chain design, project execution, and talent management in an end-to-end roadmap for achieving breakthrough performance. It will demonstrate how to build organizational relationships that facilitate knowledge transfer, both within the firm and across the value chain. Using a dynamic and integrative value-chain framework created at MIT, participants will gain the capability to position their organizations for future growth.</w:t>
      </w:r>
      <w:r>
        <w:rPr>
          <w:rFonts w:cs="Times New Roman"/>
          <w:color w:val="231F20"/>
          <w:lang w:val="en-GB"/>
        </w:rPr>
        <w:t xml:space="preserve">  For more information, </w:t>
      </w:r>
      <w:hyperlink r:id="rId614"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Style w:val="Strong"/>
          <w:rFonts w:cs="Times New Roman"/>
          <w:color w:val="231F20"/>
          <w:lang w:val="en-GB"/>
        </w:rPr>
        <w:t xml:space="preserve"> </w:t>
      </w:r>
      <w:r>
        <w:rPr>
          <w:rFonts w:cs="Times New Roman"/>
          <w:color w:val="231F20"/>
          <w:lang w:val="en-GB"/>
        </w:rPr>
        <w:t>Sep 08-13, 2013| Mar 23-28, 2014</w:t>
      </w:r>
      <w:r w:rsidRPr="00DA0084">
        <w:rPr>
          <w:rFonts w:cs="Times New Roman"/>
          <w:color w:val="231F20"/>
          <w:lang w:val="en-GB"/>
        </w:rPr>
        <w:t xml:space="preserve">| Sep 07-12, 2014 </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April 2013: IMD Campus, Lausanne, Switzerland; September 2013 &amp; 2014: MIT Campus, Cambridge</w:t>
      </w:r>
      <w:r>
        <w:rPr>
          <w:rFonts w:cs="Times New Roman"/>
          <w:color w:val="231F20"/>
          <w:lang w:val="en-GB"/>
        </w:rPr>
        <w:t>,</w:t>
      </w:r>
      <w:r w:rsidRPr="00DA0084">
        <w:rPr>
          <w:rFonts w:cs="Times New Roman"/>
          <w:color w:val="231F20"/>
          <w:lang w:val="en-GB"/>
        </w:rPr>
        <w:t xml:space="preserve"> MA</w:t>
      </w:r>
    </w:p>
    <w:p w:rsidR="005C1C29"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April 2013 at IMD: CHF 11,500 (excluding acco</w:t>
      </w:r>
      <w:r>
        <w:rPr>
          <w:rFonts w:cs="Times New Roman"/>
          <w:color w:val="231F20"/>
          <w:lang w:val="en-GB"/>
        </w:rPr>
        <w:t xml:space="preserve">mmodations) </w:t>
      </w:r>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 xml:space="preserve">September 2013 at MIT: </w:t>
      </w:r>
      <w:r>
        <w:rPr>
          <w:rFonts w:cs="Times New Roman"/>
          <w:color w:val="231F20"/>
          <w:lang w:val="en-GB"/>
        </w:rPr>
        <w:t xml:space="preserve"> </w:t>
      </w:r>
      <w:r w:rsidRPr="00DA0084">
        <w:rPr>
          <w:rFonts w:cs="Times New Roman"/>
          <w:color w:val="231F20"/>
          <w:lang w:val="en-GB"/>
        </w:rPr>
        <w:t>$11,500 (excluding accommodations)</w:t>
      </w:r>
    </w:p>
    <w:p w:rsidR="005C1C29" w:rsidRDefault="005C1C29" w:rsidP="00313817">
      <w:pPr>
        <w:pStyle w:val="NoSpacing"/>
        <w:tabs>
          <w:tab w:val="left" w:pos="360"/>
        </w:tabs>
        <w:rPr>
          <w:rFonts w:cs="Times New Roman"/>
          <w:b/>
          <w:color w:val="231F20"/>
          <w:lang w:val="en-GB"/>
        </w:rPr>
      </w:pPr>
      <w:r w:rsidRPr="00DA0084">
        <w:rPr>
          <w:rFonts w:cs="Times New Roman"/>
          <w:i/>
          <w:color w:val="231F20"/>
          <w:lang w:val="en-GB"/>
        </w:rPr>
        <w:t>E-mail</w:t>
      </w:r>
      <w:r>
        <w:rPr>
          <w:rFonts w:cs="Times New Roman"/>
          <w:i/>
          <w:color w:val="231F20"/>
          <w:lang w:val="en-GB"/>
        </w:rPr>
        <w:t xml:space="preserve">:  </w:t>
      </w:r>
      <w:hyperlink r:id="rId615"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pPr>
    </w:p>
    <w:p w:rsidR="005C1C29" w:rsidRDefault="00994646" w:rsidP="00313817">
      <w:pPr>
        <w:pStyle w:val="NoSpacing"/>
        <w:tabs>
          <w:tab w:val="left" w:pos="360"/>
        </w:tabs>
        <w:rPr>
          <w:lang w:val="en-GB"/>
        </w:rPr>
      </w:pPr>
      <w:hyperlink w:anchor="MIT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3"/>
        <w:tabs>
          <w:tab w:val="left" w:pos="360"/>
        </w:tabs>
        <w:spacing w:before="0"/>
        <w:ind w:left="0"/>
        <w:rPr>
          <w:lang w:val="en-GB"/>
        </w:rPr>
      </w:pPr>
    </w:p>
    <w:p w:rsidR="005C1C29" w:rsidRPr="005B32A3" w:rsidRDefault="005C1C29" w:rsidP="00313817">
      <w:pPr>
        <w:pStyle w:val="Heading3"/>
        <w:tabs>
          <w:tab w:val="left" w:pos="360"/>
        </w:tabs>
        <w:spacing w:before="0"/>
        <w:ind w:left="0"/>
        <w:rPr>
          <w:lang w:val="en-GB"/>
        </w:rPr>
      </w:pPr>
      <w:bookmarkStart w:id="1564" w:name="_Toc361823989"/>
      <w:r>
        <w:rPr>
          <w:lang w:val="en-GB"/>
        </w:rPr>
        <w:t>U</w:t>
      </w:r>
      <w:r w:rsidRPr="005B32A3">
        <w:rPr>
          <w:lang w:val="en-GB"/>
        </w:rPr>
        <w:t>nderstanding and Solving Complex Business Problems</w:t>
      </w:r>
      <w:bookmarkEnd w:id="1564"/>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This program will introduce participants to “systems thinking” as a response to the rapid changes in technology, population, and economic activity that are transforming the world, and as a way to deal with the ever increasing complexity of today's business. Systems thinking was devised to improve people's ability to manage organizations comprehensively in a volatile global environment. It offers managers a framework for understanding complex situations and the dynamics those situations produce. Senior managers can use the system dynamics method to design policies that lead their organizations to high performance. The program is intended to give participants the tools and confidence to manage organizations with full understanding and solid strategy.</w:t>
      </w:r>
      <w:r>
        <w:rPr>
          <w:rFonts w:cs="Times New Roman"/>
          <w:color w:val="231F20"/>
          <w:lang w:val="en-GB"/>
        </w:rPr>
        <w:t xml:space="preserve">  For more information, </w:t>
      </w:r>
      <w:hyperlink r:id="rId616" w:history="1">
        <w:r w:rsidRPr="006B7040">
          <w:rPr>
            <w:rStyle w:val="Hyperlink"/>
            <w:rFonts w:cs="Times New Roman"/>
            <w:lang w:val="en-GB"/>
          </w:rPr>
          <w:t>click here.</w:t>
        </w:r>
      </w:hyperlink>
    </w:p>
    <w:p w:rsidR="005C1C29" w:rsidRPr="00666098"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Pr>
          <w:rStyle w:val="Strong"/>
          <w:rFonts w:cs="Times New Roman"/>
          <w:b w:val="0"/>
          <w:i/>
          <w:color w:val="231F20"/>
          <w:lang w:val="en-GB"/>
        </w:rPr>
        <w:t xml:space="preserve">:  </w:t>
      </w:r>
      <w:r w:rsidRPr="00DA0084">
        <w:rPr>
          <w:rFonts w:cs="Times New Roman"/>
          <w:color w:val="231F20"/>
          <w:lang w:val="en-GB"/>
        </w:rPr>
        <w:t>Nov 07-08, 2013</w:t>
      </w:r>
      <w:r>
        <w:rPr>
          <w:rFonts w:cs="Times New Roman"/>
          <w:color w:val="231F20"/>
          <w:lang w:val="en-GB"/>
        </w:rPr>
        <w:t xml:space="preserve"> </w:t>
      </w:r>
      <w:r w:rsidRPr="000E1771">
        <w:rPr>
          <w:rFonts w:cs="Times New Roman"/>
          <w:color w:val="231F20"/>
          <w:shd w:val="clear" w:color="auto" w:fill="FFFFFF"/>
        </w:rPr>
        <w:t>|</w:t>
      </w:r>
      <w:r>
        <w:rPr>
          <w:rFonts w:cs="Times New Roman"/>
          <w:color w:val="231F20"/>
          <w:shd w:val="clear" w:color="auto" w:fill="FFFFFF"/>
        </w:rPr>
        <w:t xml:space="preserve"> Mar 11-12, 2014</w:t>
      </w:r>
      <w:r w:rsidRPr="000E1771">
        <w:rPr>
          <w:rFonts w:cs="Times New Roman"/>
          <w:color w:val="231F20"/>
          <w:shd w:val="clear" w:color="auto" w:fill="FFFFFF"/>
        </w:rPr>
        <w:t>|</w:t>
      </w:r>
      <w:r>
        <w:rPr>
          <w:rFonts w:cs="Times New Roman"/>
          <w:color w:val="231F20"/>
          <w:shd w:val="clear" w:color="auto" w:fill="FFFFFF"/>
        </w:rPr>
        <w:t xml:space="preserve"> Jun 24-25, 2014 </w:t>
      </w:r>
      <w:r w:rsidRPr="000E1771">
        <w:rPr>
          <w:rFonts w:cs="Times New Roman"/>
          <w:color w:val="231F20"/>
          <w:shd w:val="clear" w:color="auto" w:fill="FFFFFF"/>
        </w:rPr>
        <w:t>|</w:t>
      </w:r>
      <w:r>
        <w:rPr>
          <w:rFonts w:cs="Times New Roman"/>
          <w:color w:val="231F20"/>
          <w:shd w:val="clear" w:color="auto" w:fill="FFFFFF"/>
        </w:rPr>
        <w:t xml:space="preserve"> Nov 06-07,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Certificate Track:</w:t>
      </w:r>
      <w:r>
        <w:rPr>
          <w:rStyle w:val="Strong"/>
          <w:rFonts w:cs="Times New Roman"/>
          <w:b w:val="0"/>
          <w:i/>
          <w:color w:val="231F20"/>
          <w:lang w:val="en-GB"/>
        </w:rPr>
        <w:t xml:space="preserve"> </w:t>
      </w:r>
      <w:r w:rsidRPr="00DA0084">
        <w:rPr>
          <w:rStyle w:val="Strong"/>
          <w:rFonts w:cs="Times New Roman"/>
          <w:color w:val="231F20"/>
          <w:lang w:val="en-GB"/>
        </w:rPr>
        <w:t xml:space="preserve"> </w:t>
      </w:r>
      <w:hyperlink r:id="rId617" w:history="1">
        <w:r w:rsidRPr="00DA0084">
          <w:rPr>
            <w:rStyle w:val="Hyperlink"/>
            <w:rFonts w:cs="Times New Roman"/>
            <w:lang w:val="en-GB"/>
          </w:rPr>
          <w:t>Management and Leadership</w:t>
        </w:r>
      </w:hyperlink>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Default="005C1C29" w:rsidP="00313817">
      <w:pPr>
        <w:pStyle w:val="NoSpacing"/>
        <w:tabs>
          <w:tab w:val="left" w:pos="360"/>
        </w:tabs>
      </w:pPr>
      <w:r w:rsidRPr="00DA0084">
        <w:rPr>
          <w:rFonts w:cs="Times New Roman"/>
          <w:i/>
          <w:color w:val="231F20"/>
          <w:lang w:val="en-GB"/>
        </w:rPr>
        <w:t>E-mail:</w:t>
      </w:r>
      <w:r w:rsidRPr="00DA0084">
        <w:rPr>
          <w:rFonts w:cs="Times New Roman"/>
          <w:b/>
          <w:color w:val="231F20"/>
          <w:lang w:val="en-GB"/>
        </w:rPr>
        <w:t xml:space="preserve"> </w:t>
      </w:r>
      <w:hyperlink r:id="rId618" w:history="1">
        <w:r w:rsidRPr="00DA0084">
          <w:rPr>
            <w:rStyle w:val="Hyperlink"/>
            <w:rFonts w:cs="Times New Roman"/>
            <w:lang w:val="en-GB"/>
          </w:rPr>
          <w:t>sloanexeced@mit.edu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p>
    <w:p w:rsidR="005C1C29" w:rsidRPr="00A11F81" w:rsidRDefault="005C1C29" w:rsidP="00313817">
      <w:pPr>
        <w:pStyle w:val="Heading3"/>
        <w:tabs>
          <w:tab w:val="left" w:pos="360"/>
        </w:tabs>
        <w:ind w:left="0"/>
      </w:pPr>
      <w:bookmarkStart w:id="1565" w:name="_Toc329950380"/>
      <w:bookmarkStart w:id="1566" w:name="_Toc330199260"/>
      <w:bookmarkStart w:id="1567" w:name="_Toc337109127"/>
      <w:bookmarkStart w:id="1568" w:name="_Toc361823990"/>
      <w:r w:rsidRPr="00A11F81">
        <w:t>Fundamentals of Finance for the Technical Executive</w:t>
      </w:r>
      <w:bookmarkEnd w:id="1563"/>
      <w:bookmarkEnd w:id="1565"/>
      <w:bookmarkEnd w:id="1566"/>
      <w:bookmarkEnd w:id="1567"/>
      <w:bookmarkEnd w:id="1568"/>
    </w:p>
    <w:p w:rsidR="005C1C29" w:rsidRPr="00DA0084" w:rsidRDefault="005C1C29" w:rsidP="00313817">
      <w:pPr>
        <w:pStyle w:val="NoSpacing"/>
        <w:tabs>
          <w:tab w:val="left" w:pos="360"/>
        </w:tabs>
        <w:rPr>
          <w:rFonts w:cs="Times New Roman"/>
          <w:color w:val="231F20"/>
          <w:lang w:val="en-GB"/>
        </w:rPr>
      </w:pPr>
      <w:r w:rsidRPr="00DA0084">
        <w:rPr>
          <w:rFonts w:cs="Times New Roman"/>
          <w:lang w:val="en-GB"/>
        </w:rPr>
        <w:t>This program is designed for executives who manage project teams and departments, and technical professionals involved with R&amp;D, product and software design, engineering, and other scientific and technical work. No advanced quantitative skills are required, but participants should bring calculators.</w:t>
      </w:r>
      <w:r>
        <w:rPr>
          <w:rFonts w:cs="Times New Roman"/>
          <w:lang w:val="en-GB"/>
        </w:rPr>
        <w:t xml:space="preserve">  For more information, </w:t>
      </w:r>
      <w:hyperlink r:id="rId619"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lang w:val="en-GB"/>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Style w:val="Strong"/>
          <w:rFonts w:cs="Times New Roman"/>
          <w:color w:val="231F20"/>
          <w:lang w:val="en-GB"/>
        </w:rPr>
        <w:t xml:space="preserve"> </w:t>
      </w:r>
      <w:r>
        <w:rPr>
          <w:rFonts w:cs="Times New Roman"/>
          <w:color w:val="231F20"/>
          <w:lang w:val="en-GB"/>
        </w:rPr>
        <w:t>Nov 12-13, 2013| Jun 24-25, 2014</w:t>
      </w:r>
      <w:r w:rsidRPr="00DA0084">
        <w:rPr>
          <w:rFonts w:cs="Times New Roman"/>
          <w:color w:val="231F20"/>
          <w:lang w:val="en-GB"/>
        </w:rPr>
        <w:t xml:space="preserve"> </w:t>
      </w:r>
      <w:r>
        <w:rPr>
          <w:rFonts w:cs="Times New Roman"/>
          <w:color w:val="231F20"/>
          <w:lang w:val="en-GB"/>
        </w:rPr>
        <w:t>| Nov 11-12,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360"/>
        </w:tab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620"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p>
    <w:p w:rsidR="005C1C29" w:rsidRPr="00A11F81" w:rsidRDefault="005C1C29" w:rsidP="00313817">
      <w:pPr>
        <w:pStyle w:val="Heading2"/>
        <w:tabs>
          <w:tab w:val="left" w:pos="360"/>
        </w:tabs>
        <w:ind w:left="0"/>
      </w:pPr>
      <w:bookmarkStart w:id="1569" w:name="_New_York_University_1"/>
      <w:bookmarkStart w:id="1570" w:name="_Toc329950381"/>
      <w:bookmarkStart w:id="1571" w:name="_Toc330199261"/>
      <w:bookmarkStart w:id="1572" w:name="_Toc337109128"/>
      <w:bookmarkStart w:id="1573" w:name="_Toc361823991"/>
      <w:bookmarkEnd w:id="1569"/>
      <w:r w:rsidRPr="00A11F81">
        <w:t>New York University</w:t>
      </w:r>
      <w:bookmarkEnd w:id="1570"/>
      <w:bookmarkEnd w:id="1571"/>
      <w:bookmarkEnd w:id="1572"/>
      <w:bookmarkEnd w:id="1573"/>
      <w:r w:rsidRPr="00A11F81">
        <w:t xml:space="preserve"> </w:t>
      </w:r>
    </w:p>
    <w:p w:rsidR="005C1C29" w:rsidRPr="00A11F81" w:rsidRDefault="005C1C29" w:rsidP="00313817">
      <w:pPr>
        <w:pStyle w:val="NoSpacing"/>
        <w:tabs>
          <w:tab w:val="left" w:pos="360"/>
        </w:tabs>
        <w:rPr>
          <w:rFonts w:cs="Times New Roman"/>
          <w:b/>
        </w:rPr>
      </w:pPr>
      <w:bookmarkStart w:id="1574" w:name="ThreeNorthwestern"/>
      <w:bookmarkEnd w:id="1561"/>
    </w:p>
    <w:p w:rsidR="005C1C29" w:rsidRPr="00AB393F" w:rsidRDefault="005C1C29" w:rsidP="00313817">
      <w:pPr>
        <w:pStyle w:val="Heading3"/>
        <w:tabs>
          <w:tab w:val="left" w:pos="360"/>
        </w:tabs>
        <w:ind w:left="0"/>
      </w:pPr>
      <w:bookmarkStart w:id="1575" w:name="_Northwestern_University_1"/>
      <w:bookmarkStart w:id="1576" w:name="_Toc361823992"/>
      <w:bookmarkStart w:id="1577" w:name="_Toc329950384"/>
      <w:bookmarkStart w:id="1578" w:name="_Toc330199264"/>
      <w:bookmarkStart w:id="1579" w:name="_Toc337109131"/>
      <w:bookmarkEnd w:id="1575"/>
      <w:r w:rsidRPr="00AB393F">
        <w:t>Business Analytics: Inside Out in Two Days</w:t>
      </w:r>
      <w:bookmarkEnd w:id="1576"/>
    </w:p>
    <w:p w:rsidR="005C1C29" w:rsidRPr="00D502E0" w:rsidRDefault="005C1C29" w:rsidP="00313817">
      <w:pPr>
        <w:tabs>
          <w:tab w:val="left" w:pos="360"/>
        </w:tabs>
        <w:spacing w:after="0" w:line="240" w:lineRule="auto"/>
        <w:rPr>
          <w:rFonts w:cs="Times New Roman"/>
        </w:rPr>
      </w:pPr>
      <w:r w:rsidRPr="00D502E0">
        <w:rPr>
          <w:rFonts w:cs="Times New Roman"/>
        </w:rPr>
        <w:t>Business Analytics: Inside Out in Two Days includes the curriculum that will supply motivated decision makers with the knowledge to understand and use these skills, improve their creative decision-making, and be at the forefront of this new and dynamic Big Data era. Participants will be challenged throughout the program to ask themselves how this relates to their organization. Case studies, group break-out sessions, interactive mini-lectures will guide the learning progress. The sessions are highly interactive and require engagement with participants, guest speakers, and the faculty. The program includes the important dimensions of analytics combining applied statistics, process optimization and business intelligence encountered in global industry. The curriculum equips participants with the skills and understanding to transform data into a powerful and predictive strategic asset. These skills are critical in preparing organizations to solve 21st century business problems.  For more information</w:t>
      </w:r>
      <w:r>
        <w:rPr>
          <w:rFonts w:cs="Times New Roman"/>
        </w:rPr>
        <w:t xml:space="preserve">, </w:t>
      </w:r>
      <w:hyperlink r:id="rId621"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bCs/>
          <w:i/>
          <w:sz w:val="24"/>
          <w:szCs w:val="24"/>
        </w:rPr>
      </w:pPr>
    </w:p>
    <w:p w:rsidR="005C1C29" w:rsidRPr="00DA0084" w:rsidRDefault="005C1C29" w:rsidP="00313817">
      <w:pPr>
        <w:tabs>
          <w:tab w:val="left" w:pos="360"/>
        </w:tabs>
        <w:spacing w:after="0" w:line="240" w:lineRule="auto"/>
        <w:rPr>
          <w:rFonts w:cs="Times New Roman"/>
          <w:i/>
          <w:sz w:val="24"/>
          <w:szCs w:val="24"/>
        </w:rPr>
      </w:pPr>
      <w:r w:rsidRPr="00D502E0">
        <w:rPr>
          <w:rFonts w:cs="Times New Roman"/>
          <w:bCs/>
          <w:i/>
          <w:sz w:val="24"/>
          <w:szCs w:val="24"/>
        </w:rPr>
        <w:t>Program Dates:</w:t>
      </w:r>
      <w:r>
        <w:rPr>
          <w:rFonts w:cs="Times New Roman"/>
          <w:b/>
          <w:bCs/>
          <w:i/>
          <w:sz w:val="24"/>
          <w:szCs w:val="24"/>
        </w:rPr>
        <w:t xml:space="preserve">  </w:t>
      </w:r>
      <w:r w:rsidRPr="00DA0084">
        <w:rPr>
          <w:rStyle w:val="apple-converted-space"/>
          <w:rFonts w:cs="Times New Roman"/>
          <w:color w:val="333333"/>
          <w:shd w:val="clear" w:color="auto" w:fill="FFFFFF"/>
        </w:rPr>
        <w:t xml:space="preserve">October 17 - 18, 2013   </w:t>
      </w:r>
      <w:r w:rsidRPr="00DA0084">
        <w:rPr>
          <w:rFonts w:cs="Times New Roman"/>
          <w:bCs/>
          <w:i/>
          <w:sz w:val="24"/>
          <w:szCs w:val="24"/>
        </w:rPr>
        <w:br/>
      </w:r>
      <w:r w:rsidRPr="00D502E0">
        <w:rPr>
          <w:rFonts w:cs="Times New Roman"/>
          <w:bCs/>
          <w:i/>
          <w:sz w:val="24"/>
          <w:szCs w:val="24"/>
        </w:rPr>
        <w:t>Program Tuition:</w:t>
      </w:r>
      <w:r w:rsidRPr="00DA0084">
        <w:rPr>
          <w:rFonts w:cs="Times New Roman"/>
          <w:bCs/>
          <w:i/>
          <w:sz w:val="24"/>
          <w:szCs w:val="24"/>
        </w:rPr>
        <w:t xml:space="preserve"> </w:t>
      </w:r>
      <w:r w:rsidRPr="00DA0084">
        <w:rPr>
          <w:rFonts w:cs="Times New Roman"/>
          <w:bCs/>
          <w:sz w:val="24"/>
          <w:szCs w:val="24"/>
        </w:rPr>
        <w:t>$2,800</w:t>
      </w:r>
    </w:p>
    <w:p w:rsidR="005C1C29" w:rsidRPr="00DA0084" w:rsidRDefault="005C1C29" w:rsidP="00313817">
      <w:pPr>
        <w:tabs>
          <w:tab w:val="left" w:pos="360"/>
        </w:tabs>
        <w:spacing w:after="0" w:line="240" w:lineRule="auto"/>
        <w:rPr>
          <w:rFonts w:cs="Times New Roman"/>
          <w:sz w:val="24"/>
          <w:szCs w:val="24"/>
        </w:rPr>
      </w:pPr>
      <w:r w:rsidRPr="00D502E0">
        <w:rPr>
          <w:rFonts w:cs="Times New Roman"/>
          <w:i/>
          <w:sz w:val="24"/>
          <w:szCs w:val="24"/>
        </w:rPr>
        <w:t>Contact Number:</w:t>
      </w:r>
      <w:r w:rsidRPr="00DA0084">
        <w:rPr>
          <w:rFonts w:cs="Times New Roman"/>
          <w:i/>
          <w:sz w:val="24"/>
          <w:szCs w:val="24"/>
        </w:rPr>
        <w:t xml:space="preserve"> </w:t>
      </w:r>
      <w:r>
        <w:rPr>
          <w:rFonts w:cs="Times New Roman"/>
          <w:sz w:val="24"/>
          <w:szCs w:val="24"/>
        </w:rPr>
        <w:t xml:space="preserve"> </w:t>
      </w:r>
      <w:r w:rsidRPr="00DA0084">
        <w:rPr>
          <w:rFonts w:cs="Times New Roman"/>
          <w:sz w:val="24"/>
          <w:szCs w:val="24"/>
        </w:rPr>
        <w:t>(212) 998-0789</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pPr>
      <w:r>
        <w:fldChar w:fldCharType="end"/>
      </w:r>
      <w:r>
        <w:fldChar w:fldCharType="end"/>
      </w:r>
      <w:r>
        <w:fldChar w:fldCharType="end"/>
      </w:r>
    </w:p>
    <w:p w:rsidR="005C1C29" w:rsidRPr="00A11F81" w:rsidRDefault="005C1C29" w:rsidP="00313817">
      <w:pPr>
        <w:pStyle w:val="Heading3"/>
        <w:tabs>
          <w:tab w:val="left" w:pos="360"/>
        </w:tabs>
        <w:ind w:left="0"/>
      </w:pPr>
      <w:r w:rsidRPr="001E58DE">
        <w:t xml:space="preserve"> </w:t>
      </w:r>
      <w:bookmarkStart w:id="1580" w:name="_Toc361823993"/>
      <w:r w:rsidRPr="00A11F81">
        <w:t>Northwestern University</w:t>
      </w:r>
      <w:bookmarkEnd w:id="1577"/>
      <w:bookmarkEnd w:id="1578"/>
      <w:bookmarkEnd w:id="1579"/>
      <w:bookmarkEnd w:id="1580"/>
      <w:r w:rsidRPr="00A11F81">
        <w:t xml:space="preserve"> </w:t>
      </w:r>
    </w:p>
    <w:p w:rsidR="005C1C29" w:rsidRPr="00A11F81" w:rsidRDefault="005C1C29" w:rsidP="00313817">
      <w:pPr>
        <w:pStyle w:val="Heading3"/>
        <w:tabs>
          <w:tab w:val="left" w:pos="360"/>
        </w:tabs>
        <w:ind w:left="0"/>
      </w:pPr>
      <w:bookmarkStart w:id="1581" w:name="_Toc329950385"/>
      <w:bookmarkStart w:id="1582" w:name="_Toc330199265"/>
      <w:bookmarkStart w:id="1583" w:name="_Toc337109132"/>
      <w:bookmarkStart w:id="1584" w:name="_Toc361823994"/>
      <w:bookmarkStart w:id="1585" w:name="Northwesternscienceofleansixsigma"/>
      <w:bookmarkEnd w:id="1574"/>
      <w:r w:rsidRPr="00A11F81">
        <w:t>The Customer Focused Organization: Critical Steps in Achieving and Sustaining Focus</w:t>
      </w:r>
      <w:bookmarkEnd w:id="1581"/>
      <w:bookmarkEnd w:id="1582"/>
      <w:bookmarkEnd w:id="1583"/>
      <w:bookmarkEnd w:id="1584"/>
    </w:p>
    <w:p w:rsidR="005C1C29" w:rsidRPr="00DA0084" w:rsidRDefault="005C1C29" w:rsidP="00313817">
      <w:pPr>
        <w:pStyle w:val="NoSpacing"/>
        <w:tabs>
          <w:tab w:val="left" w:pos="360"/>
        </w:tabs>
        <w:rPr>
          <w:rFonts w:cs="Times New Roman"/>
        </w:rPr>
      </w:pPr>
      <w:r w:rsidRPr="00DA0084">
        <w:rPr>
          <w:rFonts w:cs="Times New Roman"/>
        </w:rPr>
        <w:t>This program will develop key steps a leader takes beginning with a clear definition of the customer focus end state, the develop</w:t>
      </w:r>
      <w:r w:rsidRPr="00F11559">
        <w:rPr>
          <w:rFonts w:cs="Times New Roman"/>
        </w:rPr>
        <w:t>ment of a marketing strategy, and the organization’s design to support the strategy. The program also discusses various change methods contingent on the company’s starting point and the mind-set of its senior management.  For more information</w:t>
      </w:r>
      <w:r>
        <w:rPr>
          <w:rFonts w:cs="Times New Roman"/>
        </w:rPr>
        <w:t xml:space="preserve">, </w:t>
      </w:r>
      <w:hyperlink r:id="rId622"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i/>
        </w:rPr>
      </w:pPr>
    </w:p>
    <w:p w:rsidR="005C1C29" w:rsidRPr="00DA0084" w:rsidRDefault="005C1C29" w:rsidP="00313817">
      <w:pPr>
        <w:pStyle w:val="NoSpacing"/>
        <w:tabs>
          <w:tab w:val="left" w:pos="360"/>
        </w:tabs>
        <w:rPr>
          <w:rFonts w:cs="Times New Roman"/>
        </w:rPr>
      </w:pPr>
      <w:r w:rsidRPr="00DA0084">
        <w:rPr>
          <w:rFonts w:cs="Times New Roman"/>
          <w:i/>
        </w:rPr>
        <w:t>Dates:</w:t>
      </w:r>
      <w:r>
        <w:rPr>
          <w:rFonts w:cs="Times New Roman"/>
          <w:i/>
        </w:rPr>
        <w:t xml:space="preserve"> </w:t>
      </w:r>
      <w:r w:rsidRPr="00DA0084">
        <w:rPr>
          <w:rFonts w:cs="Times New Roman"/>
          <w:i/>
        </w:rPr>
        <w:t xml:space="preserve"> </w:t>
      </w:r>
      <w:r>
        <w:rPr>
          <w:rFonts w:cs="Times New Roman"/>
        </w:rPr>
        <w:t xml:space="preserve">November 11-14, 2013 </w:t>
      </w:r>
      <w:r w:rsidRPr="000E1771">
        <w:rPr>
          <w:rFonts w:cs="Times New Roman"/>
          <w:color w:val="231F20"/>
          <w:shd w:val="clear" w:color="auto" w:fill="FFFFFF"/>
        </w:rPr>
        <w:t>|</w:t>
      </w:r>
      <w:r w:rsidRPr="00DA0084">
        <w:rPr>
          <w:rFonts w:cs="Times New Roman"/>
        </w:rPr>
        <w:t xml:space="preserve"> </w:t>
      </w:r>
      <w:r>
        <w:rPr>
          <w:rFonts w:cs="Times New Roman"/>
        </w:rPr>
        <w:t xml:space="preserve">May 12-15, 2014 </w:t>
      </w:r>
      <w:r w:rsidRPr="000E1771">
        <w:rPr>
          <w:rFonts w:cs="Times New Roman"/>
          <w:color w:val="231F20"/>
          <w:shd w:val="clear" w:color="auto" w:fill="FFFFFF"/>
        </w:rPr>
        <w:t>|</w:t>
      </w:r>
      <w:r>
        <w:rPr>
          <w:rFonts w:cs="Times New Roman"/>
        </w:rPr>
        <w:t xml:space="preserve"> November 10-13, 2014</w:t>
      </w:r>
      <w:r w:rsidRPr="00DA0084">
        <w:rPr>
          <w:rFonts w:cs="Times New Roman"/>
        </w:rPr>
        <w:t xml:space="preserve"> </w:t>
      </w:r>
    </w:p>
    <w:p w:rsidR="005C1C29" w:rsidRPr="00DA0084" w:rsidRDefault="005C1C29" w:rsidP="00313817">
      <w:pPr>
        <w:pStyle w:val="NoSpacing"/>
        <w:tabs>
          <w:tab w:val="left" w:pos="360"/>
        </w:tabs>
        <w:rPr>
          <w:rFonts w:cs="Times New Roman"/>
          <w:i/>
        </w:rPr>
      </w:pPr>
      <w:r w:rsidRPr="00DA0084">
        <w:rPr>
          <w:rFonts w:cs="Times New Roman"/>
          <w:i/>
        </w:rPr>
        <w:t>Costs:</w:t>
      </w:r>
      <w:r>
        <w:rPr>
          <w:rFonts w:cs="Times New Roman"/>
          <w:i/>
        </w:rPr>
        <w:t xml:space="preserve"> </w:t>
      </w:r>
      <w:r w:rsidRPr="00DA0084">
        <w:rPr>
          <w:rFonts w:cs="Times New Roman"/>
          <w:i/>
        </w:rPr>
        <w:t xml:space="preserve"> </w:t>
      </w:r>
      <w:r>
        <w:rPr>
          <w:rFonts w:cs="Times New Roman"/>
        </w:rPr>
        <w:t xml:space="preserve">November 11-14, 2013- </w:t>
      </w:r>
      <w:r w:rsidRPr="00DA0084">
        <w:rPr>
          <w:rFonts w:cs="Times New Roman"/>
        </w:rPr>
        <w:t>$6,300</w:t>
      </w:r>
      <w:r>
        <w:rPr>
          <w:rFonts w:cs="Times New Roman"/>
        </w:rPr>
        <w:t xml:space="preserve"> </w:t>
      </w:r>
      <w:r w:rsidRPr="000E1771">
        <w:rPr>
          <w:rFonts w:cs="Times New Roman"/>
          <w:color w:val="231F20"/>
          <w:shd w:val="clear" w:color="auto" w:fill="FFFFFF"/>
        </w:rPr>
        <w:t>|</w:t>
      </w:r>
      <w:r>
        <w:rPr>
          <w:rFonts w:cs="Times New Roman"/>
        </w:rPr>
        <w:t xml:space="preserve"> May 12-15, 2014 and November 10-13, 2014 - $8,300. </w:t>
      </w:r>
    </w:p>
    <w:p w:rsidR="005C1C29" w:rsidRDefault="005C1C29" w:rsidP="00313817">
      <w:pPr>
        <w:pStyle w:val="NoSpacing"/>
        <w:tabs>
          <w:tab w:val="left" w:pos="360"/>
        </w:tabs>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847-467-7000</w:t>
      </w:r>
    </w:p>
    <w:p w:rsidR="005C1C29" w:rsidRPr="00DA0084"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"northwesternecq3"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586" w:name="_Toc329950386"/>
      <w:bookmarkStart w:id="1587" w:name="_Toc330199266"/>
      <w:bookmarkStart w:id="1588" w:name="_Toc337109133"/>
      <w:bookmarkStart w:id="1589" w:name="_Toc361823995"/>
      <w:r w:rsidRPr="00A11F81">
        <w:t>The Science of Lean Six Sigma Operations</w:t>
      </w:r>
      <w:bookmarkEnd w:id="1586"/>
      <w:bookmarkEnd w:id="1587"/>
      <w:bookmarkEnd w:id="1588"/>
      <w:bookmarkEnd w:id="1589"/>
    </w:p>
    <w:bookmarkEnd w:id="1585"/>
    <w:p w:rsidR="005C1C29" w:rsidRPr="00DA0084" w:rsidRDefault="005C1C29" w:rsidP="00313817">
      <w:pPr>
        <w:tabs>
          <w:tab w:val="left" w:pos="360"/>
        </w:tabs>
        <w:spacing w:after="0"/>
        <w:rPr>
          <w:rFonts w:cs="Times New Roman"/>
        </w:rPr>
      </w:pPr>
      <w:r w:rsidRPr="00DA0084">
        <w:rPr>
          <w:rFonts w:cs="Times New Roman"/>
        </w:rPr>
        <w:t>Generate a sustainable advantage in cost, quality, speed, and customer service to achieve world-class performance. Using real-world case studies, group workshops, and animated computer simulation models, you explore a framework for diagnosing, improving, and designing effective processing systems and for identifying leverage points with the greatest im</w:t>
      </w:r>
      <w:r>
        <w:rPr>
          <w:rFonts w:cs="Times New Roman"/>
        </w:rPr>
        <w:t xml:space="preserve">pact on the bottom line.  For more information, </w:t>
      </w:r>
      <w:hyperlink r:id="rId623" w:history="1">
        <w:r w:rsidRPr="006B7040">
          <w:rPr>
            <w:rStyle w:val="Hyperlink"/>
            <w:rFonts w:cs="Times New Roman"/>
          </w:rPr>
          <w:t>click here.</w:t>
        </w:r>
      </w:hyperlink>
    </w:p>
    <w:p w:rsidR="005C1C29" w:rsidRPr="00B62187" w:rsidRDefault="005C1C29" w:rsidP="00313817">
      <w:pPr>
        <w:tabs>
          <w:tab w:val="left" w:pos="360"/>
        </w:tabs>
        <w:spacing w:after="0"/>
        <w:rPr>
          <w:rFonts w:cs="Times New Roman"/>
        </w:rPr>
      </w:pPr>
    </w:p>
    <w:p w:rsidR="005C1C29" w:rsidRPr="00DA0084" w:rsidRDefault="005C1C29" w:rsidP="00313817">
      <w:pPr>
        <w:pStyle w:val="NoSpacing"/>
        <w:tabs>
          <w:tab w:val="left" w:pos="360"/>
        </w:tabs>
        <w:rPr>
          <w:rFonts w:cs="Times New Roman"/>
        </w:rPr>
      </w:pPr>
      <w:r w:rsidRPr="00DA0084">
        <w:rPr>
          <w:rFonts w:cs="Times New Roman"/>
          <w:i/>
        </w:rPr>
        <w:t xml:space="preserve">Dates: </w:t>
      </w:r>
      <w:r>
        <w:rPr>
          <w:rFonts w:cs="Times New Roman"/>
          <w:i/>
        </w:rPr>
        <w:t xml:space="preserve"> </w:t>
      </w:r>
      <w:r>
        <w:rPr>
          <w:rFonts w:cs="Times New Roman"/>
        </w:rPr>
        <w:t>February 19-21, 2014</w:t>
      </w:r>
    </w:p>
    <w:p w:rsidR="005C1C29" w:rsidRPr="00DA0084" w:rsidRDefault="005C1C29" w:rsidP="00313817">
      <w:pPr>
        <w:pStyle w:val="NoSpacing"/>
        <w:tabs>
          <w:tab w:val="left" w:pos="360"/>
        </w:tabs>
        <w:rPr>
          <w:rFonts w:cs="Times New Roman"/>
          <w:i/>
        </w:rPr>
      </w:pPr>
      <w:r w:rsidRPr="00DA0084">
        <w:rPr>
          <w:rFonts w:cs="Times New Roman"/>
          <w:i/>
        </w:rPr>
        <w:t xml:space="preserve">Costs: </w:t>
      </w:r>
      <w:r>
        <w:rPr>
          <w:rFonts w:cs="Times New Roman"/>
          <w:i/>
        </w:rPr>
        <w:t xml:space="preserve"> </w:t>
      </w:r>
      <w:r w:rsidRPr="00DA0084">
        <w:rPr>
          <w:rFonts w:cs="Times New Roman"/>
        </w:rPr>
        <w:t>$4,000</w:t>
      </w:r>
    </w:p>
    <w:p w:rsidR="005C1C29" w:rsidRDefault="005C1C29" w:rsidP="00313817">
      <w:pPr>
        <w:pStyle w:val="NoSpacing"/>
        <w:tabs>
          <w:tab w:val="left" w:pos="360"/>
        </w:tabs>
        <w:rPr>
          <w:rFonts w:cs="Times New Roman"/>
        </w:rPr>
      </w:pPr>
      <w:r w:rsidRPr="00DA0084">
        <w:rPr>
          <w:rFonts w:cs="Times New Roman"/>
          <w:i/>
        </w:rPr>
        <w:t xml:space="preserve">Contact Number: </w:t>
      </w:r>
      <w:r>
        <w:rPr>
          <w:rFonts w:cs="Times New Roman"/>
          <w:i/>
        </w:rPr>
        <w:t xml:space="preserve"> </w:t>
      </w:r>
      <w:r w:rsidRPr="00DA0084">
        <w:rPr>
          <w:rFonts w:cs="Times New Roman"/>
        </w:rPr>
        <w:t>847-467-7000</w:t>
      </w:r>
    </w:p>
    <w:p w:rsidR="005C1C29" w:rsidRPr="00DA0084"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"northwesternecq3"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590" w:name="_Toc329950387"/>
      <w:bookmarkStart w:id="1591" w:name="_Toc330199267"/>
      <w:bookmarkStart w:id="1592" w:name="_Toc337109134"/>
      <w:bookmarkStart w:id="1593" w:name="_Toc361823996"/>
      <w:bookmarkStart w:id="1594" w:name="ThreeOPM"/>
      <w:bookmarkStart w:id="1595" w:name="OPMecq3"/>
      <w:r w:rsidRPr="00A11F81">
        <w:rPr>
          <w:rFonts w:eastAsia="Arial Unicode MS"/>
        </w:rPr>
        <w:t>Office of Personnel Management</w:t>
      </w:r>
      <w:bookmarkEnd w:id="1590"/>
      <w:bookmarkEnd w:id="1591"/>
      <w:bookmarkEnd w:id="1592"/>
      <w:bookmarkEnd w:id="1593"/>
      <w:r w:rsidRPr="00A11F81">
        <w:rPr>
          <w:rFonts w:eastAsia="Arial Unicode MS"/>
        </w:rPr>
        <w:t xml:space="preserve"> </w:t>
      </w:r>
    </w:p>
    <w:p w:rsidR="005C1C29" w:rsidRPr="00A11F81" w:rsidRDefault="005C1C29" w:rsidP="00313817">
      <w:pPr>
        <w:pStyle w:val="Heading3"/>
        <w:tabs>
          <w:tab w:val="left" w:pos="360"/>
        </w:tabs>
        <w:ind w:left="0"/>
        <w:rPr>
          <w:rFonts w:eastAsia="Arial Unicode MS"/>
        </w:rPr>
      </w:pPr>
      <w:bookmarkStart w:id="1596" w:name="_Toc329950388"/>
      <w:bookmarkStart w:id="1597" w:name="_Toc330199268"/>
      <w:bookmarkStart w:id="1598" w:name="_Toc337109135"/>
      <w:bookmarkStart w:id="1599" w:name="_Toc361823997"/>
      <w:bookmarkStart w:id="1600" w:name="OPMprojectmanagementprinciples"/>
      <w:bookmarkEnd w:id="1594"/>
      <w:bookmarkEnd w:id="1595"/>
      <w:r w:rsidRPr="00A11F81">
        <w:rPr>
          <w:rFonts w:eastAsia="Arial Unicode MS"/>
        </w:rPr>
        <w:t>Project Management Principles</w:t>
      </w:r>
      <w:bookmarkEnd w:id="1596"/>
      <w:bookmarkEnd w:id="1597"/>
      <w:bookmarkEnd w:id="1598"/>
      <w:bookmarkEnd w:id="1599"/>
      <w:r w:rsidRPr="00A11F81">
        <w:rPr>
          <w:rFonts w:eastAsia="Arial Unicode MS"/>
        </w:rPr>
        <w:t xml:space="preserve">  </w:t>
      </w:r>
      <w:bookmarkEnd w:id="1600"/>
    </w:p>
    <w:p w:rsidR="005C1C29" w:rsidRPr="00B12296" w:rsidRDefault="005C1C29" w:rsidP="00313817">
      <w:pPr>
        <w:pStyle w:val="Default"/>
        <w:tabs>
          <w:tab w:val="left" w:pos="360"/>
        </w:tabs>
        <w:rPr>
          <w:rFonts w:eastAsia="Arial Unicode MS" w:cs="Times New Roman"/>
          <w:sz w:val="22"/>
          <w:szCs w:val="22"/>
        </w:rPr>
      </w:pPr>
      <w:r w:rsidRPr="00DA0084">
        <w:rPr>
          <w:rFonts w:eastAsia="Arial Unicode MS" w:cs="Times New Roman"/>
          <w:sz w:val="22"/>
          <w:szCs w:val="22"/>
        </w:rPr>
        <w:t>If you want to learn the basic principles, tools and techniques of successful project managers, this seminar will provide an excellent foundation for effective project management. The Project Management Body of Knowledge (PMBOK) will serve as your guide to key project management terminology and process descriptions. You will learn key concepts in project planning and implementation and practice using them with the assistance of expert facilitators. You will also become familiar with the classic project management framework and learn to plan and manage projects more effectively.  A brief online quiz taken before and after the seminar will assess your progress and help to focus your coursework.</w:t>
      </w:r>
      <w:r>
        <w:rPr>
          <w:rFonts w:eastAsia="Arial Unicode MS" w:cs="Times New Roman"/>
          <w:sz w:val="22"/>
          <w:szCs w:val="22"/>
        </w:rPr>
        <w:t xml:space="preserve">  For more information, </w:t>
      </w:r>
      <w:hyperlink r:id="rId624" w:history="1">
        <w:r w:rsidRPr="006B7040">
          <w:rPr>
            <w:rStyle w:val="Hyperlink"/>
            <w:rFonts w:eastAsia="Arial Unicode MS" w:cs="Times New Roman"/>
            <w:sz w:val="22"/>
            <w:szCs w:val="22"/>
          </w:rPr>
          <w:t>click here.</w:t>
        </w:r>
      </w:hyperlink>
    </w:p>
    <w:p w:rsidR="005C1C29" w:rsidRDefault="005C1C29" w:rsidP="00313817">
      <w:pPr>
        <w:tabs>
          <w:tab w:val="left" w:pos="360"/>
        </w:tabs>
        <w:spacing w:after="0" w:line="240" w:lineRule="auto"/>
        <w:rPr>
          <w:rFonts w:eastAsia="Times New Roman" w:cs="Times New Roman"/>
          <w:color w:val="000000"/>
        </w:rPr>
      </w:pPr>
      <w:r w:rsidRPr="00B12296">
        <w:rPr>
          <w:rFonts w:eastAsia="Times New Roman" w:cs="Times New Roman"/>
          <w:i/>
          <w:color w:val="000000"/>
        </w:rPr>
        <w:t>Date:</w:t>
      </w:r>
      <w:r>
        <w:rPr>
          <w:rFonts w:eastAsia="Times New Roman" w:cs="Times New Roman"/>
          <w:color w:val="000000"/>
        </w:rPr>
        <w:t xml:space="preserve">  July 29-Aug 2, 2013</w:t>
      </w:r>
    </w:p>
    <w:p w:rsidR="005C1C29" w:rsidRDefault="005C1C29" w:rsidP="00313817">
      <w:pPr>
        <w:tabs>
          <w:tab w:val="left" w:pos="360"/>
        </w:tabs>
        <w:spacing w:after="0" w:line="240" w:lineRule="auto"/>
        <w:rPr>
          <w:rFonts w:eastAsia="Times New Roman" w:cs="Times New Roman"/>
          <w:color w:val="000000"/>
        </w:rPr>
      </w:pPr>
      <w:r w:rsidRPr="00B12296">
        <w:rPr>
          <w:rFonts w:eastAsia="Times New Roman" w:cs="Times New Roman"/>
          <w:i/>
          <w:color w:val="000000"/>
        </w:rPr>
        <w:t>Location:</w:t>
      </w:r>
      <w:r>
        <w:rPr>
          <w:rFonts w:eastAsia="Times New Roman" w:cs="Times New Roman"/>
          <w:color w:val="000000"/>
        </w:rPr>
        <w:t xml:space="preserve"> WMDC, Aurora, CO</w:t>
      </w:r>
    </w:p>
    <w:p w:rsidR="005C1C29" w:rsidRPr="00DA0084" w:rsidRDefault="005C1C29" w:rsidP="00313817">
      <w:pPr>
        <w:tabs>
          <w:tab w:val="left" w:pos="360"/>
        </w:tabs>
        <w:spacing w:after="0" w:line="240" w:lineRule="auto"/>
        <w:rPr>
          <w:rFonts w:eastAsia="Times New Roman" w:cs="Times New Roman"/>
          <w:i/>
          <w:iCs/>
          <w:color w:val="000000"/>
        </w:rPr>
      </w:pPr>
      <w:r>
        <w:rPr>
          <w:rFonts w:eastAsia="Times New Roman" w:cs="Times New Roman"/>
          <w:i/>
          <w:color w:val="000000"/>
        </w:rPr>
        <w:t>Cos</w:t>
      </w:r>
      <w:r w:rsidRPr="00B12296">
        <w:rPr>
          <w:rFonts w:eastAsia="Times New Roman" w:cs="Times New Roman"/>
          <w:i/>
          <w:color w:val="000000"/>
        </w:rPr>
        <w:t>t</w:t>
      </w:r>
      <w:r>
        <w:rPr>
          <w:rFonts w:eastAsia="Times New Roman" w:cs="Times New Roman"/>
          <w:i/>
          <w:color w:val="000000"/>
        </w:rPr>
        <w:t>s</w:t>
      </w:r>
      <w:r w:rsidRPr="00B12296">
        <w:rPr>
          <w:rFonts w:eastAsia="Times New Roman" w:cs="Times New Roman"/>
          <w:i/>
          <w:color w:val="000000"/>
        </w:rPr>
        <w:t>:</w:t>
      </w:r>
      <w:r>
        <w:rPr>
          <w:rFonts w:eastAsia="Times New Roman" w:cs="Times New Roman"/>
          <w:color w:val="000000"/>
        </w:rPr>
        <w:t xml:space="preserve"> $3,500</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"OPMecq3"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rPr>
          <w:rFonts w:eastAsia="Arial Unicode MS"/>
        </w:rPr>
      </w:pPr>
      <w:bookmarkStart w:id="1601" w:name="OPMleadershipcompetencies"/>
      <w:bookmarkStart w:id="1602" w:name="_Toc329950389"/>
      <w:bookmarkStart w:id="1603" w:name="_Toc330199269"/>
      <w:bookmarkStart w:id="1604" w:name="_Toc337109136"/>
      <w:bookmarkStart w:id="1605" w:name="_Toc361823998"/>
      <w:r w:rsidRPr="00A11F81">
        <w:t>Leadership Competencies: Preparing for the Next Step</w:t>
      </w:r>
      <w:bookmarkEnd w:id="1601"/>
      <w:bookmarkEnd w:id="1602"/>
      <w:bookmarkEnd w:id="1603"/>
      <w:bookmarkEnd w:id="1604"/>
      <w:bookmarkEnd w:id="1605"/>
    </w:p>
    <w:p w:rsidR="005C1C29" w:rsidRPr="002322F6" w:rsidRDefault="005C1C29" w:rsidP="00313817">
      <w:pPr>
        <w:pStyle w:val="Default"/>
        <w:tabs>
          <w:tab w:val="left" w:pos="360"/>
        </w:tabs>
        <w:rPr>
          <w:rFonts w:eastAsia="Arial Unicode MS" w:cs="Times New Roman"/>
          <w:sz w:val="22"/>
          <w:szCs w:val="22"/>
        </w:rPr>
      </w:pPr>
      <w:r w:rsidRPr="00DA0084">
        <w:rPr>
          <w:rFonts w:eastAsia="Arial Unicode MS" w:cs="Times New Roman"/>
          <w:sz w:val="22"/>
          <w:szCs w:val="22"/>
        </w:rPr>
        <w:t xml:space="preserve">If you believe you have what it takes to be a senior manager but need to sharpen your skills in a few key areas, this seminar will help you take stock of your strengths and broaden your range of competencies. The seminar covers the Challenge, Context, Action, and Results model that </w:t>
      </w:r>
      <w:r w:rsidR="004C179A" w:rsidRPr="00DA0084">
        <w:rPr>
          <w:rFonts w:eastAsia="Arial Unicode MS" w:cs="Times New Roman"/>
          <w:sz w:val="22"/>
          <w:szCs w:val="22"/>
        </w:rPr>
        <w:t>provide</w:t>
      </w:r>
      <w:r w:rsidRPr="00DA0084">
        <w:rPr>
          <w:rFonts w:eastAsia="Arial Unicode MS" w:cs="Times New Roman"/>
          <w:sz w:val="22"/>
          <w:szCs w:val="22"/>
        </w:rPr>
        <w:t xml:space="preserve"> the framework for e</w:t>
      </w:r>
      <w:r>
        <w:rPr>
          <w:rFonts w:eastAsia="Arial Unicode MS" w:cs="Times New Roman"/>
          <w:sz w:val="22"/>
          <w:szCs w:val="22"/>
        </w:rPr>
        <w:t xml:space="preserve">nhancing your executive skills.  For more information, </w:t>
      </w:r>
      <w:hyperlink r:id="rId625" w:history="1">
        <w:r w:rsidRPr="006B7040">
          <w:rPr>
            <w:rStyle w:val="Hyperlink"/>
            <w:rFonts w:eastAsia="Arial Unicode MS" w:cs="Times New Roman"/>
            <w:sz w:val="22"/>
            <w:szCs w:val="22"/>
          </w:rPr>
          <w:t>click here.</w:t>
        </w:r>
      </w:hyperlink>
      <w:r w:rsidRPr="00DA0084">
        <w:rPr>
          <w:rFonts w:eastAsia="Arial Unicode MS" w:cs="Times New Roman"/>
          <w:sz w:val="22"/>
          <w:szCs w:val="22"/>
        </w:rPr>
        <w:t xml:space="preserve"> </w:t>
      </w:r>
    </w:p>
    <w:p w:rsidR="005C1C29" w:rsidRDefault="005C1C29" w:rsidP="00313817">
      <w:pPr>
        <w:pStyle w:val="NoSpacing"/>
        <w:tabs>
          <w:tab w:val="left" w:pos="360"/>
        </w:tabs>
        <w:rPr>
          <w:rFonts w:eastAsia="Arial Unicode MS" w:cs="Times New Roman"/>
          <w:bCs/>
        </w:rPr>
      </w:pPr>
      <w:r>
        <w:rPr>
          <w:rFonts w:eastAsia="Arial Unicode MS" w:cs="Times New Roman"/>
          <w:bCs/>
          <w:i/>
        </w:rPr>
        <w:t xml:space="preserve">Dates:  </w:t>
      </w:r>
      <w:r w:rsidRPr="0041563A">
        <w:rPr>
          <w:rFonts w:cs="Times New Roman"/>
          <w:color w:val="363636"/>
          <w:shd w:val="clear" w:color="auto" w:fill="FFFFFF"/>
        </w:rPr>
        <w:t>Upcoming sessions of this class have not been scheduled. It may be available as a custom program or by request. Please call 888-676-9632.</w:t>
      </w:r>
    </w:p>
    <w:p w:rsidR="005C1C29" w:rsidRDefault="005C1C29" w:rsidP="00313817">
      <w:pPr>
        <w:pStyle w:val="NoSpacing"/>
        <w:tabs>
          <w:tab w:val="left" w:pos="360"/>
        </w:tabs>
        <w:rPr>
          <w:rFonts w:eastAsia="Arial Unicode MS" w:cs="Times New Roman"/>
          <w:b/>
          <w:bCs/>
        </w:rPr>
      </w:pPr>
    </w:p>
    <w:p w:rsidR="005C1C29" w:rsidRPr="00A11F81" w:rsidRDefault="005C1C29" w:rsidP="00313817">
      <w:pPr>
        <w:pStyle w:val="NoSpacing"/>
        <w:tabs>
          <w:tab w:val="left" w:pos="360"/>
        </w:tabs>
        <w:rPr>
          <w:rFonts w:cs="Times New Roman"/>
          <w:b/>
        </w:rPr>
      </w:pPr>
      <w:r w:rsidRPr="00A11F81">
        <w:rPr>
          <w:rFonts w:eastAsia="Arial Unicode MS" w:cs="Times New Roman"/>
          <w:b/>
          <w:bCs/>
        </w:rPr>
        <w:t xml:space="preserve"> </w:t>
      </w:r>
      <w:r w:rsidR="007C4733">
        <w:fldChar w:fldCharType="begin"/>
      </w:r>
      <w:r>
        <w:instrText>HYPERLINK \l "OPMecq3"</w:instrText>
      </w:r>
      <w:r w:rsidR="007C4733">
        <w:fldChar w:fldCharType="separate"/>
      </w:r>
      <w:r w:rsidR="007C4733">
        <w:fldChar w:fldCharType="begin"/>
      </w:r>
      <w:r>
        <w:instrText>HYPERLINK \l "MITecq3"</w:instrText>
      </w:r>
      <w:r w:rsidR="007C4733">
        <w:fldChar w:fldCharType="separate"/>
      </w:r>
      <w:r w:rsidR="007C4733">
        <w:fldChar w:fldCharType="begin"/>
      </w:r>
      <w:r>
        <w:instrText>HYPERLINK \l "uofnortherniowaecq2"</w:instrText>
      </w:r>
      <w:r w:rsidR="007C4733">
        <w:fldChar w:fldCharType="separate"/>
      </w:r>
      <w:r w:rsidR="007C4733">
        <w:fldChar w:fldCharType="begin"/>
      </w:r>
      <w:r>
        <w:instrText>HYPERLINK \l "OPMecq2"</w:instrText>
      </w:r>
      <w:r w:rsidR="007C4733">
        <w:fldChar w:fldCharType="separate"/>
      </w:r>
      <w:hyperlink w:anchor="_Table_of_Contents:" w:history="1">
        <w:r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rPr>
          <w:rFonts w:eastAsia="Arial Unicode MS"/>
        </w:rPr>
      </w:pPr>
      <w:bookmarkStart w:id="1606" w:name="_Toc329950390"/>
      <w:bookmarkStart w:id="1607" w:name="_Toc330199270"/>
      <w:bookmarkStart w:id="1608" w:name="_Toc337109137"/>
      <w:bookmarkStart w:id="1609" w:name="_Toc361823999"/>
      <w:bookmarkStart w:id="1610" w:name="OPMdevelopingcustomerfocusedorganization"/>
      <w:r w:rsidRPr="00A11F81">
        <w:rPr>
          <w:rFonts w:eastAsia="Arial Unicode MS"/>
        </w:rPr>
        <w:t>Developing Customer-Focused Organizations</w:t>
      </w:r>
      <w:bookmarkEnd w:id="1606"/>
      <w:bookmarkEnd w:id="1607"/>
      <w:bookmarkEnd w:id="1608"/>
      <w:bookmarkEnd w:id="1609"/>
      <w:r w:rsidRPr="00A11F81">
        <w:rPr>
          <w:rFonts w:eastAsia="Arial Unicode MS"/>
        </w:rPr>
        <w:t xml:space="preserve">  </w:t>
      </w:r>
    </w:p>
    <w:bookmarkEnd w:id="1610"/>
    <w:p w:rsidR="005C1C29" w:rsidRPr="002322F6" w:rsidRDefault="005C1C29" w:rsidP="00313817">
      <w:pPr>
        <w:pStyle w:val="Default"/>
        <w:tabs>
          <w:tab w:val="left" w:pos="360"/>
        </w:tabs>
        <w:rPr>
          <w:rFonts w:cs="Times New Roman"/>
          <w:sz w:val="22"/>
          <w:szCs w:val="22"/>
        </w:rPr>
      </w:pPr>
      <w:r w:rsidRPr="00DA0084">
        <w:rPr>
          <w:rFonts w:eastAsia="Arial Unicode MS" w:cs="Times New Roman"/>
          <w:sz w:val="22"/>
          <w:szCs w:val="22"/>
        </w:rPr>
        <w:t>Learn how to make your organization profoundly Customer Focused and know why it matters in government. This course is designed to help you make sense of the best of cutting-edge business practice and research in the public service setting. You will learn how to help your group, your agency, and your workforce to cultivate a relationship with its "customers" that goes beyond mere satisfaction. You will benchmark the frontiers of public sector customer service and learn how government today is improving value delivery and keeping up with new challenges, new responsibilities, and new expectations.</w:t>
      </w:r>
      <w:r>
        <w:rPr>
          <w:rFonts w:eastAsia="Arial Unicode MS" w:cs="Times New Roman"/>
          <w:sz w:val="22"/>
          <w:szCs w:val="22"/>
        </w:rPr>
        <w:t xml:space="preserve">  For more information, </w:t>
      </w:r>
      <w:hyperlink r:id="rId626" w:history="1">
        <w:r w:rsidRPr="006B7040">
          <w:rPr>
            <w:rStyle w:val="Hyperlink"/>
            <w:rFonts w:eastAsia="Arial Unicode MS" w:cs="Times New Roman"/>
            <w:sz w:val="22"/>
            <w:szCs w:val="22"/>
          </w:rPr>
          <w:t>click here.</w:t>
        </w:r>
      </w:hyperlink>
    </w:p>
    <w:p w:rsidR="005C1C29" w:rsidRDefault="005C1C29" w:rsidP="00313817">
      <w:pPr>
        <w:tabs>
          <w:tab w:val="left" w:pos="360"/>
        </w:tabs>
        <w:spacing w:after="0" w:line="240" w:lineRule="auto"/>
        <w:rPr>
          <w:rFonts w:eastAsia="Times New Roman" w:cs="Times New Roman"/>
          <w:color w:val="000000"/>
        </w:rPr>
      </w:pPr>
      <w:r w:rsidRPr="002322F6">
        <w:rPr>
          <w:rFonts w:eastAsia="Times New Roman" w:cs="Times New Roman"/>
          <w:i/>
          <w:color w:val="000000"/>
        </w:rPr>
        <w:t>Date</w:t>
      </w:r>
      <w:r>
        <w:rPr>
          <w:rFonts w:eastAsia="Times New Roman" w:cs="Times New Roman"/>
          <w:color w:val="000000"/>
        </w:rPr>
        <w:t xml:space="preserve">:  </w:t>
      </w:r>
      <w:r w:rsidRPr="002322F6">
        <w:rPr>
          <w:rFonts w:eastAsia="Times New Roman" w:cs="Times New Roman"/>
          <w:color w:val="000000"/>
        </w:rPr>
        <w:t>Aug</w:t>
      </w:r>
      <w:r>
        <w:rPr>
          <w:rFonts w:eastAsia="Times New Roman" w:cs="Times New Roman"/>
          <w:color w:val="000000"/>
        </w:rPr>
        <w:t xml:space="preserve"> 26-30, 20</w:t>
      </w:r>
      <w:r w:rsidRPr="00DA0084">
        <w:rPr>
          <w:rFonts w:eastAsia="Times New Roman" w:cs="Times New Roman"/>
          <w:color w:val="000000"/>
        </w:rPr>
        <w:t xml:space="preserve">13 </w:t>
      </w:r>
    </w:p>
    <w:p w:rsidR="005C1C29" w:rsidRDefault="005C1C29" w:rsidP="00313817">
      <w:pPr>
        <w:tabs>
          <w:tab w:val="left" w:pos="360"/>
        </w:tabs>
        <w:spacing w:after="0" w:line="240" w:lineRule="auto"/>
        <w:rPr>
          <w:rFonts w:eastAsia="Times New Roman" w:cs="Times New Roman"/>
          <w:color w:val="000000"/>
        </w:rPr>
      </w:pPr>
      <w:r w:rsidRPr="002322F6">
        <w:rPr>
          <w:rFonts w:eastAsia="Times New Roman" w:cs="Times New Roman"/>
          <w:i/>
          <w:color w:val="000000"/>
        </w:rPr>
        <w:t>Location</w:t>
      </w:r>
      <w:r>
        <w:rPr>
          <w:rFonts w:eastAsia="Times New Roman" w:cs="Times New Roman"/>
          <w:color w:val="000000"/>
        </w:rPr>
        <w:t xml:space="preserve">:  </w:t>
      </w:r>
      <w:r w:rsidRPr="00DA0084">
        <w:rPr>
          <w:rFonts w:eastAsia="Times New Roman" w:cs="Times New Roman"/>
          <w:color w:val="000000"/>
        </w:rPr>
        <w:t>WMDC, Aurora, CO  </w:t>
      </w:r>
    </w:p>
    <w:p w:rsidR="005C1C29" w:rsidRDefault="005C1C29" w:rsidP="00313817">
      <w:pPr>
        <w:tabs>
          <w:tab w:val="left" w:pos="360"/>
        </w:tabs>
        <w:spacing w:after="0" w:line="240" w:lineRule="auto"/>
        <w:rPr>
          <w:rFonts w:eastAsia="Times New Roman" w:cs="Times New Roman"/>
          <w:color w:val="000000"/>
        </w:rPr>
      </w:pPr>
      <w:r w:rsidRPr="002322F6">
        <w:rPr>
          <w:rFonts w:eastAsia="Times New Roman" w:cs="Times New Roman"/>
          <w:i/>
          <w:color w:val="000000"/>
        </w:rPr>
        <w:t>Cost</w:t>
      </w:r>
      <w:r>
        <w:rPr>
          <w:rFonts w:eastAsia="Times New Roman" w:cs="Times New Roman"/>
          <w:i/>
          <w:color w:val="000000"/>
        </w:rPr>
        <w:t>s</w:t>
      </w:r>
      <w:r>
        <w:rPr>
          <w:rFonts w:eastAsia="Times New Roman" w:cs="Times New Roman"/>
          <w:color w:val="000000"/>
        </w:rPr>
        <w:t xml:space="preserve">:  </w:t>
      </w:r>
      <w:r w:rsidRPr="00DA0084">
        <w:rPr>
          <w:rFonts w:eastAsia="Times New Roman" w:cs="Times New Roman"/>
          <w:color w:val="000000"/>
        </w:rPr>
        <w:t xml:space="preserve">$3500 </w:t>
      </w:r>
    </w:p>
    <w:p w:rsidR="005C1C29" w:rsidRPr="00A40200" w:rsidRDefault="005C1C29" w:rsidP="00313817">
      <w:pPr>
        <w:pStyle w:val="Default"/>
        <w:tabs>
          <w:tab w:val="left" w:pos="360"/>
        </w:tabs>
        <w:spacing w:after="0" w:line="240" w:lineRule="auto"/>
        <w:rPr>
          <w:rFonts w:cs="Times New Roman"/>
          <w:sz w:val="22"/>
          <w:szCs w:val="22"/>
        </w:rPr>
      </w:pPr>
      <w:r w:rsidRPr="00A40200">
        <w:rPr>
          <w:rFonts w:eastAsia="Arial Unicode MS" w:cs="Times New Roman"/>
          <w:b/>
          <w:bCs/>
          <w:sz w:val="22"/>
          <w:szCs w:val="22"/>
        </w:rPr>
        <w:t xml:space="preserve"> </w:t>
      </w:r>
    </w:p>
    <w:bookmarkStart w:id="1611" w:name="OPMleadingstrategicallyfromvision"/>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"OPMecq3"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rPr>
          <w:rFonts w:eastAsia="Arial Unicode MS"/>
        </w:rPr>
      </w:pPr>
      <w:bookmarkStart w:id="1612" w:name="_Toc329950391"/>
      <w:bookmarkStart w:id="1613" w:name="_Toc330199271"/>
      <w:bookmarkStart w:id="1614" w:name="_Toc337109138"/>
      <w:bookmarkStart w:id="1615" w:name="_Toc361824000"/>
      <w:r w:rsidRPr="00A11F81">
        <w:rPr>
          <w:rFonts w:eastAsia="Arial Unicode MS"/>
        </w:rPr>
        <w:t>Leading Strategically: From Vision to Performance</w:t>
      </w:r>
      <w:bookmarkEnd w:id="1612"/>
      <w:bookmarkEnd w:id="1613"/>
      <w:bookmarkEnd w:id="1614"/>
      <w:bookmarkEnd w:id="1615"/>
      <w:r w:rsidRPr="00A11F81">
        <w:rPr>
          <w:rFonts w:eastAsia="Arial Unicode MS"/>
        </w:rPr>
        <w:t xml:space="preserve"> </w:t>
      </w:r>
      <w:bookmarkEnd w:id="1611"/>
    </w:p>
    <w:p w:rsidR="005C1C29" w:rsidRDefault="005C1C29" w:rsidP="00313817">
      <w:pPr>
        <w:pStyle w:val="Default"/>
        <w:tabs>
          <w:tab w:val="left" w:pos="360"/>
        </w:tabs>
        <w:rPr>
          <w:rFonts w:eastAsia="Arial Unicode MS" w:cs="Times New Roman"/>
          <w:sz w:val="22"/>
          <w:szCs w:val="22"/>
        </w:rPr>
      </w:pPr>
      <w:r w:rsidRPr="00DA0084">
        <w:rPr>
          <w:rFonts w:eastAsia="Arial Unicode MS" w:cs="Times New Roman"/>
          <w:sz w:val="22"/>
          <w:szCs w:val="22"/>
        </w:rPr>
        <w:t>Developing a new strategic plan is one of the most common (and essential) ways an organization addresses change. This program offered by the Federal Executive Institute (FEI) provides practical skills for leaders in rapidly changing environments. Through large- and small-group discussions and exercises, you will identify changes your organization must undertake to realize its vision. You will learn the best ways to develop, communicate and refresh your organizational vision through engaging your staff, then focus on ways to evaluate performance on each goal as the change effort progresses.</w:t>
      </w:r>
      <w:r>
        <w:rPr>
          <w:rFonts w:eastAsia="Arial Unicode MS" w:cs="Times New Roman"/>
          <w:sz w:val="22"/>
          <w:szCs w:val="22"/>
        </w:rPr>
        <w:t xml:space="preserve">  For more information, </w:t>
      </w:r>
      <w:hyperlink r:id="rId627" w:history="1">
        <w:r w:rsidRPr="006B7040">
          <w:rPr>
            <w:rStyle w:val="Hyperlink"/>
            <w:rFonts w:eastAsia="Arial Unicode MS" w:cs="Times New Roman"/>
            <w:sz w:val="22"/>
            <w:szCs w:val="22"/>
          </w:rPr>
          <w:t>click here.</w:t>
        </w:r>
      </w:hyperlink>
      <w:r w:rsidRPr="00DA0084">
        <w:rPr>
          <w:rFonts w:eastAsia="Arial Unicode MS" w:cs="Times New Roman"/>
          <w:sz w:val="22"/>
          <w:szCs w:val="22"/>
        </w:rPr>
        <w:t xml:space="preserve"> </w:t>
      </w:r>
    </w:p>
    <w:p w:rsidR="005C1C29" w:rsidRPr="0041563A" w:rsidRDefault="005C1C29" w:rsidP="00313817">
      <w:pPr>
        <w:pStyle w:val="Default"/>
        <w:tabs>
          <w:tab w:val="left" w:pos="360"/>
        </w:tabs>
        <w:rPr>
          <w:rFonts w:eastAsia="Arial Unicode MS" w:cs="Times New Roman"/>
          <w:color w:val="auto"/>
          <w:sz w:val="22"/>
          <w:szCs w:val="22"/>
        </w:rPr>
      </w:pPr>
      <w:r w:rsidRPr="0041563A">
        <w:rPr>
          <w:rFonts w:cs="Times New Roman"/>
          <w:i/>
          <w:color w:val="auto"/>
          <w:sz w:val="22"/>
          <w:szCs w:val="22"/>
        </w:rPr>
        <w:t>Dates</w:t>
      </w:r>
      <w:r w:rsidRPr="0041563A">
        <w:rPr>
          <w:rFonts w:cs="Times New Roman"/>
          <w:color w:val="auto"/>
          <w:sz w:val="22"/>
          <w:szCs w:val="22"/>
        </w:rPr>
        <w:t xml:space="preserve">:  </w:t>
      </w:r>
      <w:r w:rsidRPr="0041563A">
        <w:rPr>
          <w:rFonts w:cs="Times New Roman"/>
          <w:color w:val="auto"/>
          <w:sz w:val="22"/>
          <w:szCs w:val="22"/>
          <w:shd w:val="clear" w:color="auto" w:fill="FFFFFF"/>
        </w:rPr>
        <w:t>Upcoming sessions of this class have not been scheduled. It may be available as a custom program or by request. Please call 888-676-9632.</w:t>
      </w:r>
    </w:p>
    <w:p w:rsidR="005C1C29" w:rsidRPr="00A11F81" w:rsidRDefault="007C4733" w:rsidP="00313817">
      <w:pPr>
        <w:pStyle w:val="NoSpacing"/>
        <w:tabs>
          <w:tab w:val="left" w:pos="360"/>
        </w:tabs>
        <w:rPr>
          <w:rFonts w:cs="Times New Roman"/>
          <w:b/>
        </w:rPr>
      </w:pPr>
      <w:r>
        <w:fldChar w:fldCharType="begin"/>
      </w:r>
      <w:r w:rsidR="005C1C29">
        <w:instrText>HYPERLINK \l "OPMecq3"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Default"/>
        <w:tabs>
          <w:tab w:val="left" w:pos="360"/>
        </w:tabs>
        <w:rPr>
          <w:rFonts w:eastAsia="Arial Unicode MS" w:cs="Times New Roman"/>
        </w:rPr>
      </w:pPr>
    </w:p>
    <w:p w:rsidR="005C1C29" w:rsidRPr="00A11F81" w:rsidRDefault="005C1C29" w:rsidP="00313817">
      <w:pPr>
        <w:pStyle w:val="Heading2"/>
        <w:tabs>
          <w:tab w:val="left" w:pos="360"/>
        </w:tabs>
        <w:ind w:left="0"/>
      </w:pPr>
      <w:bookmarkStart w:id="1616" w:name="_Toc329950392"/>
      <w:bookmarkStart w:id="1617" w:name="_Toc330199272"/>
      <w:bookmarkStart w:id="1618" w:name="_Toc337109139"/>
      <w:bookmarkStart w:id="1619" w:name="_Toc361824001"/>
      <w:bookmarkStart w:id="1620" w:name="ThreePennState"/>
      <w:r w:rsidRPr="00A11F81">
        <w:t>Penn State University</w:t>
      </w:r>
      <w:bookmarkEnd w:id="1616"/>
      <w:bookmarkEnd w:id="1617"/>
      <w:bookmarkEnd w:id="1618"/>
      <w:bookmarkEnd w:id="1619"/>
      <w:r w:rsidRPr="00A11F81">
        <w:t xml:space="preserve"> </w:t>
      </w:r>
    </w:p>
    <w:p w:rsidR="005C1C29" w:rsidRPr="00A11F81" w:rsidRDefault="005C1C29" w:rsidP="00313817">
      <w:pPr>
        <w:pStyle w:val="Heading3"/>
        <w:tabs>
          <w:tab w:val="left" w:pos="360"/>
        </w:tabs>
        <w:ind w:left="0"/>
      </w:pPr>
      <w:bookmarkStart w:id="1621" w:name="_Toc329950393"/>
      <w:bookmarkStart w:id="1622" w:name="_Toc330199273"/>
      <w:bookmarkStart w:id="1623" w:name="_Toc337109140"/>
      <w:bookmarkStart w:id="1624" w:name="_Toc361824002"/>
      <w:bookmarkStart w:id="1625" w:name="ThreeSantaClara"/>
      <w:bookmarkEnd w:id="1620"/>
      <w:r w:rsidRPr="00A11F81">
        <w:t>Designing and Leading Competitive Supply Chains</w:t>
      </w:r>
      <w:bookmarkEnd w:id="1621"/>
      <w:bookmarkEnd w:id="1622"/>
      <w:bookmarkEnd w:id="1623"/>
      <w:bookmarkEnd w:id="1624"/>
    </w:p>
    <w:p w:rsidR="005C1C29" w:rsidRPr="00DA0084" w:rsidRDefault="005C1C29" w:rsidP="00313817">
      <w:pPr>
        <w:tabs>
          <w:tab w:val="left" w:pos="360"/>
        </w:tabs>
        <w:spacing w:after="0" w:line="240" w:lineRule="auto"/>
        <w:rPr>
          <w:rFonts w:cs="Times New Roman"/>
        </w:rPr>
      </w:pPr>
      <w:r w:rsidRPr="00DA0084">
        <w:rPr>
          <w:rFonts w:cs="Times New Roman"/>
        </w:rPr>
        <w:t>This program is targeted for senior-level executives charged with design and orchestration of complex supply chain systems. Participants learn practices that enhance supply chain speed, flexibility, and competitive differentiation. Topics include:</w:t>
      </w:r>
      <w:r>
        <w:rPr>
          <w:rFonts w:cs="Times New Roman"/>
        </w:rPr>
        <w:t xml:space="preserve"> </w:t>
      </w:r>
      <w:r w:rsidRPr="00DA0084">
        <w:rPr>
          <w:rFonts w:cs="Times New Roman"/>
        </w:rPr>
        <w:t>F</w:t>
      </w:r>
      <w:r>
        <w:rPr>
          <w:rFonts w:cs="Times New Roman"/>
        </w:rPr>
        <w:t>inancial imperatives for design, global view on supply chains, i</w:t>
      </w:r>
      <w:r w:rsidRPr="00DA0084">
        <w:rPr>
          <w:rFonts w:cs="Times New Roman"/>
        </w:rPr>
        <w:t>ntersection of operations and technology</w:t>
      </w:r>
      <w:r>
        <w:rPr>
          <w:rFonts w:cs="Times New Roman"/>
        </w:rPr>
        <w:t>,</w:t>
      </w:r>
      <w:r w:rsidRPr="00DA0084">
        <w:rPr>
          <w:rFonts w:cs="Times New Roman"/>
        </w:rPr>
        <w:t xml:space="preserve"> </w:t>
      </w:r>
      <w:r>
        <w:rPr>
          <w:rFonts w:cs="Times New Roman"/>
        </w:rPr>
        <w:t>strategic procurement, n</w:t>
      </w:r>
      <w:r w:rsidRPr="00DA0084">
        <w:rPr>
          <w:rFonts w:cs="Times New Roman"/>
        </w:rPr>
        <w:t>etwork design</w:t>
      </w:r>
      <w:r>
        <w:rPr>
          <w:rFonts w:cs="Times New Roman"/>
        </w:rPr>
        <w:t xml:space="preserve">.  For more information, </w:t>
      </w:r>
      <w:hyperlink r:id="rId628" w:history="1">
        <w:r w:rsidRPr="006B7040">
          <w:rPr>
            <w:rStyle w:val="Hyperlink"/>
            <w:rFonts w:cs="Times New Roman"/>
          </w:rPr>
          <w:t>click here.</w:t>
        </w:r>
      </w:hyperlink>
      <w:r w:rsidRPr="00DA0084">
        <w:rPr>
          <w:rFonts w:cs="Times New Roman"/>
        </w:rPr>
        <w:t xml:space="preserve"> </w:t>
      </w:r>
    </w:p>
    <w:p w:rsidR="005C1C29" w:rsidRPr="00DA0084" w:rsidRDefault="005C1C29" w:rsidP="00313817">
      <w:pPr>
        <w:tabs>
          <w:tab w:val="left" w:pos="360"/>
        </w:tabs>
        <w:spacing w:after="0" w:line="240" w:lineRule="auto"/>
        <w:rPr>
          <w:rFonts w:cs="Times New Roman"/>
        </w:rPr>
      </w:pPr>
    </w:p>
    <w:p w:rsidR="005C1C29" w:rsidRDefault="005C1C29" w:rsidP="00313817">
      <w:pPr>
        <w:tabs>
          <w:tab w:val="left" w:pos="360"/>
        </w:tabs>
        <w:spacing w:after="0"/>
        <w:rPr>
          <w:rFonts w:cs="Times New Roman"/>
        </w:rPr>
      </w:pPr>
      <w:r w:rsidRPr="002F78ED">
        <w:rPr>
          <w:rFonts w:cs="Times New Roman"/>
          <w:i/>
        </w:rPr>
        <w:t>Date</w:t>
      </w:r>
      <w:r w:rsidRPr="00DA0084">
        <w:rPr>
          <w:rFonts w:cs="Times New Roman"/>
        </w:rPr>
        <w:t xml:space="preserve">: </w:t>
      </w:r>
      <w:r>
        <w:rPr>
          <w:rFonts w:cs="Times New Roman"/>
        </w:rPr>
        <w:t xml:space="preserve"> </w:t>
      </w:r>
      <w:r w:rsidRPr="00DA0084">
        <w:rPr>
          <w:rFonts w:cs="Times New Roman"/>
        </w:rPr>
        <w:t>September 23-27, 2013</w:t>
      </w:r>
    </w:p>
    <w:p w:rsidR="005C1C29" w:rsidRPr="002F78ED" w:rsidRDefault="005C1C29" w:rsidP="00313817">
      <w:pPr>
        <w:tabs>
          <w:tab w:val="left" w:pos="360"/>
        </w:tabs>
        <w:spacing w:after="0"/>
        <w:rPr>
          <w:rFonts w:cs="Times New Roman"/>
          <w:i/>
        </w:rPr>
      </w:pPr>
      <w:r w:rsidRPr="002F78ED">
        <w:rPr>
          <w:rFonts w:cs="Times New Roman"/>
          <w:i/>
        </w:rPr>
        <w:t>Location:</w:t>
      </w:r>
      <w:r>
        <w:rPr>
          <w:rFonts w:cs="Times New Roman"/>
          <w:i/>
        </w:rPr>
        <w:t xml:space="preserve">  </w:t>
      </w:r>
      <w:r>
        <w:rPr>
          <w:rFonts w:cs="Times New Roman"/>
        </w:rPr>
        <w:t>Executive Education Center, University Park Campus</w:t>
      </w:r>
      <w:r w:rsidRPr="002F78ED">
        <w:rPr>
          <w:rFonts w:cs="Times New Roman"/>
          <w:i/>
        </w:rPr>
        <w:t xml:space="preserve">  </w:t>
      </w:r>
    </w:p>
    <w:p w:rsidR="005C1C29" w:rsidRPr="00DA0084" w:rsidRDefault="005C1C29" w:rsidP="00313817">
      <w:pPr>
        <w:tabs>
          <w:tab w:val="left" w:pos="360"/>
        </w:tabs>
        <w:spacing w:after="0"/>
        <w:rPr>
          <w:rFonts w:cs="Times New Roman"/>
        </w:rPr>
      </w:pPr>
      <w:r w:rsidRPr="002F78ED">
        <w:rPr>
          <w:rFonts w:cs="Times New Roman"/>
          <w:i/>
        </w:rPr>
        <w:t>Fees:</w:t>
      </w:r>
      <w:r w:rsidRPr="00DA0084">
        <w:rPr>
          <w:rFonts w:cs="Times New Roman"/>
        </w:rPr>
        <w:t xml:space="preserve"> </w:t>
      </w:r>
      <w:r>
        <w:rPr>
          <w:rFonts w:cs="Times New Roman"/>
        </w:rPr>
        <w:t xml:space="preserve"> </w:t>
      </w:r>
      <w:r w:rsidRPr="00DA0084">
        <w:rPr>
          <w:rFonts w:cs="Times New Roman"/>
        </w:rPr>
        <w:t>$4,950</w:t>
      </w:r>
    </w:p>
    <w:p w:rsidR="005C1C29" w:rsidRPr="00DA0084" w:rsidRDefault="005C1C29" w:rsidP="00313817">
      <w:pPr>
        <w:tabs>
          <w:tab w:val="left" w:pos="360"/>
        </w:tabs>
        <w:spacing w:after="0"/>
        <w:rPr>
          <w:rFonts w:cs="Times New Roman"/>
        </w:rPr>
      </w:pPr>
      <w:r w:rsidRPr="002F78ED">
        <w:rPr>
          <w:rFonts w:cs="Times New Roman"/>
          <w:i/>
        </w:rPr>
        <w:t>Contact</w:t>
      </w:r>
      <w:r w:rsidRPr="00DA0084">
        <w:rPr>
          <w:rFonts w:cs="Times New Roman"/>
        </w:rPr>
        <w:t>: 1-800-311-6364 or psep@psu.edu</w:t>
      </w:r>
    </w:p>
    <w:p w:rsidR="005C1C29" w:rsidRPr="00A11F81" w:rsidRDefault="007C4733" w:rsidP="00313817">
      <w:pPr>
        <w:pStyle w:val="NoSpacing"/>
        <w:tabs>
          <w:tab w:val="left" w:pos="360"/>
        </w:tabs>
        <w:rPr>
          <w:rFonts w:cs="Times New Roman"/>
          <w:b/>
        </w:rPr>
      </w:pPr>
      <w:r>
        <w:fldChar w:fldCharType="begin"/>
      </w:r>
      <w:r w:rsidR="005C1C29">
        <w:instrText>HYPERLINK \l "pennstateecq3"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bookmarkEnd w:id="1625"/>
    </w:p>
    <w:p w:rsidR="005C1C29" w:rsidRDefault="005C1C29" w:rsidP="00313817">
      <w:pPr>
        <w:pStyle w:val="NoSpacing"/>
        <w:tabs>
          <w:tab w:val="left" w:pos="360"/>
        </w:tabs>
      </w:pPr>
    </w:p>
    <w:p w:rsidR="005C1C29" w:rsidRPr="00742DC1" w:rsidRDefault="005C1C29" w:rsidP="00313817">
      <w:pPr>
        <w:pStyle w:val="Heading2"/>
        <w:tabs>
          <w:tab w:val="left" w:pos="360"/>
        </w:tabs>
        <w:ind w:left="0"/>
        <w:rPr>
          <w:rFonts w:eastAsia="Arial Unicode MS"/>
        </w:rPr>
      </w:pPr>
      <w:bookmarkStart w:id="1626" w:name="_Toc361824003"/>
      <w:bookmarkStart w:id="1627" w:name="_Toc337109143"/>
      <w:r>
        <w:rPr>
          <w:rFonts w:eastAsia="Arial Unicode MS"/>
        </w:rPr>
        <w:t>Skillsoft:  eL</w:t>
      </w:r>
      <w:r w:rsidRPr="00742DC1">
        <w:rPr>
          <w:rFonts w:eastAsia="Arial Unicode MS"/>
        </w:rPr>
        <w:t>earning and Performance Support Solutions</w:t>
      </w:r>
      <w:bookmarkEnd w:id="1626"/>
    </w:p>
    <w:p w:rsidR="005C1C29" w:rsidRDefault="00994646" w:rsidP="00313817">
      <w:pPr>
        <w:tabs>
          <w:tab w:val="left" w:pos="360"/>
        </w:tabs>
        <w:rPr>
          <w:rFonts w:cs="Times New Roman"/>
        </w:rPr>
      </w:pPr>
      <w:hyperlink r:id="rId629" w:history="1">
        <w:r w:rsidR="005C1C29" w:rsidRPr="0062605F">
          <w:rPr>
            <w:rStyle w:val="Hyperlink"/>
            <w:rFonts w:cs="Times New Roman"/>
          </w:rPr>
          <w:t>Skillsoft</w:t>
        </w:r>
      </w:hyperlink>
      <w:r w:rsidR="005C1C29" w:rsidRPr="001602B5">
        <w:rPr>
          <w:rFonts w:cs="Times New Roman"/>
        </w:rPr>
        <w:t xml:space="preserve"> is a pioneer in the field of learning with a long history of innovation. Skillsoft provides cloud based learning solutions for its customers worldwide, ranging from global enterprises, government, and education to mid-sized and small businesses. Skillsoft's customer support teams draw on a wealth of in-house experience and a comprehensive learning e-library to develop off-the-shelf and custom learning programs tailored to cost-effectively meet customer needs. Skillsoft's courses, books and videos have been developed by industry leading learning experts to ensure that they maximize business skills, performance, and talent development. </w:t>
      </w:r>
    </w:p>
    <w:p w:rsidR="005C1C29" w:rsidRPr="00165D8A" w:rsidRDefault="00994646" w:rsidP="00313817">
      <w:pPr>
        <w:tabs>
          <w:tab w:val="left" w:pos="360"/>
        </w:tabs>
        <w:rPr>
          <w:rFonts w:cs="Times New Roman"/>
          <w:bCs/>
          <w:iCs/>
        </w:rPr>
      </w:pPr>
      <w:hyperlink r:id="rId630" w:history="1">
        <w:r w:rsidR="005C1C29" w:rsidRPr="0062605F">
          <w:rPr>
            <w:rStyle w:val="Hyperlink"/>
            <w:rFonts w:cs="Times New Roman"/>
          </w:rPr>
          <w:t>Skillsoft</w:t>
        </w:r>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ompetency models. These mappings help to direct the individual learner to specific Skillsoft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313817">
      <w:pPr>
        <w:pStyle w:val="Heading3"/>
        <w:tabs>
          <w:tab w:val="left" w:pos="360"/>
        </w:tabs>
        <w:ind w:left="0"/>
        <w:rPr>
          <w:rFonts w:cs="Times New Roman"/>
          <w:b w:val="0"/>
          <w:i/>
        </w:rPr>
      </w:pPr>
      <w:bookmarkStart w:id="1628" w:name="_Toc361824004"/>
      <w:r w:rsidRPr="00742DC1">
        <w:t>Skillsoft OPM-ECQ Results Driven</w:t>
      </w:r>
      <w:bookmarkEnd w:id="1628"/>
      <w:r>
        <w:rPr>
          <w:b w:val="0"/>
          <w:bCs w:val="0"/>
          <w:lang w:bidi="en-US"/>
        </w:rPr>
        <w:br/>
      </w:r>
    </w:p>
    <w:p w:rsidR="005C1C29" w:rsidRDefault="005C1C29" w:rsidP="00313817">
      <w:pPr>
        <w:tabs>
          <w:tab w:val="left" w:pos="360"/>
        </w:tabs>
        <w:spacing w:after="0"/>
        <w:rPr>
          <w:rFonts w:cs="Times New Roman"/>
          <w:b/>
          <w:i/>
        </w:rPr>
      </w:pPr>
      <w:r>
        <w:rPr>
          <w:rFonts w:cs="Times New Roman"/>
          <w:b/>
          <w:i/>
        </w:rPr>
        <w:t xml:space="preserve">Content Summary:  </w:t>
      </w:r>
    </w:p>
    <w:p w:rsidR="005C1C29" w:rsidRDefault="005C1C29" w:rsidP="00313817">
      <w:pPr>
        <w:tabs>
          <w:tab w:val="left" w:pos="360"/>
        </w:tabs>
        <w:spacing w:after="0" w:line="240" w:lineRule="auto"/>
        <w:rPr>
          <w:rFonts w:cs="Times New Roman"/>
          <w:b/>
          <w:i/>
        </w:rPr>
      </w:pPr>
    </w:p>
    <w:tbl>
      <w:tblPr>
        <w:tblW w:w="8430" w:type="dxa"/>
        <w:tblInd w:w="720" w:type="dxa"/>
        <w:tblLook w:val="04A0" w:firstRow="1" w:lastRow="0" w:firstColumn="1" w:lastColumn="0" w:noHBand="0" w:noVBand="1"/>
      </w:tblPr>
      <w:tblGrid>
        <w:gridCol w:w="2850"/>
        <w:gridCol w:w="1460"/>
        <w:gridCol w:w="1460"/>
        <w:gridCol w:w="1240"/>
        <w:gridCol w:w="1420"/>
      </w:tblGrid>
      <w:tr w:rsidR="005C1C29" w:rsidRPr="005F386D" w:rsidTr="005A472D">
        <w:trPr>
          <w:trHeight w:val="255"/>
        </w:trPr>
        <w:tc>
          <w:tcPr>
            <w:tcW w:w="2850"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Books</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850"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2850"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#3-RESULTS DRIVEN</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131.3</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118</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209</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46</w:t>
            </w:r>
          </w:p>
        </w:tc>
      </w:tr>
      <w:tr w:rsidR="005C1C29" w:rsidRPr="005F386D" w:rsidTr="005A472D">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Accountability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23.1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w:t>
            </w:r>
          </w:p>
        </w:tc>
      </w:tr>
      <w:tr w:rsidR="005C1C29" w:rsidRPr="005F386D" w:rsidTr="005A472D">
        <w:trPr>
          <w:trHeight w:val="27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Customer Service</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62.7</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7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Decisiveness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25.1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24</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w:t>
            </w:r>
          </w:p>
        </w:tc>
      </w:tr>
      <w:tr w:rsidR="005C1C29" w:rsidRPr="005F386D" w:rsidTr="005A472D">
        <w:trPr>
          <w:trHeight w:val="270"/>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Entrepreneurship</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9.3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20</w:t>
            </w:r>
          </w:p>
        </w:tc>
      </w:tr>
      <w:tr w:rsidR="005C1C29" w:rsidRPr="005F386D" w:rsidTr="005A472D">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Problem Solving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11.1</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42</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w:t>
            </w:r>
          </w:p>
        </w:tc>
      </w:tr>
      <w:tr w:rsidR="005C1C29" w:rsidRPr="005F386D" w:rsidTr="005A472D">
        <w:trPr>
          <w:trHeight w:val="255"/>
        </w:trPr>
        <w:tc>
          <w:tcPr>
            <w:tcW w:w="2850"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Technical Credibility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 </w:t>
            </w:r>
            <w:r>
              <w:rPr>
                <w:rFonts w:ascii="Arial" w:eastAsia="Times New Roman" w:hAnsi="Arial" w:cs="Arial"/>
                <w:sz w:val="20"/>
                <w:szCs w:val="20"/>
              </w:rPr>
              <w:t>0</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 </w:t>
            </w:r>
            <w:r>
              <w:rPr>
                <w:rFonts w:ascii="Arial" w:eastAsia="Times New Roman" w:hAnsi="Arial" w:cs="Arial"/>
                <w:sz w:val="20"/>
                <w:szCs w:val="20"/>
              </w:rPr>
              <w:t>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Pr>
                <w:rFonts w:ascii="Arial" w:eastAsia="Times New Roman" w:hAnsi="Arial" w:cs="Arial"/>
                <w:sz w:val="20"/>
                <w:szCs w:val="20"/>
              </w:rPr>
              <w:t>0</w:t>
            </w:r>
          </w:p>
        </w:tc>
      </w:tr>
    </w:tbl>
    <w:p w:rsidR="005C1C29" w:rsidRDefault="005C1C29" w:rsidP="00313817">
      <w:pPr>
        <w:tabs>
          <w:tab w:val="left" w:pos="360"/>
        </w:tabs>
        <w:spacing w:after="0" w:line="240" w:lineRule="auto"/>
        <w:rPr>
          <w:rFonts w:cs="Times New Roman"/>
          <w:b/>
          <w:i/>
        </w:rPr>
      </w:pPr>
    </w:p>
    <w:p w:rsidR="005C1C29" w:rsidRDefault="005C1C29" w:rsidP="00313817">
      <w:pPr>
        <w:tabs>
          <w:tab w:val="left" w:pos="360"/>
        </w:tabs>
        <w:spacing w:after="0" w:line="240" w:lineRule="auto"/>
        <w:rPr>
          <w:rFonts w:cs="Times New Roman"/>
          <w:b/>
          <w:i/>
        </w:rPr>
      </w:pPr>
    </w:p>
    <w:p w:rsidR="005C1C29" w:rsidRDefault="00994646" w:rsidP="00313817">
      <w:pPr>
        <w:tabs>
          <w:tab w:val="left" w:pos="360"/>
        </w:tabs>
        <w:spacing w:after="0" w:line="240" w:lineRule="auto"/>
        <w:rPr>
          <w:rFonts w:cs="Times New Roman"/>
        </w:rPr>
      </w:pPr>
      <w:hyperlink r:id="rId631"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313817">
      <w:pPr>
        <w:tabs>
          <w:tab w:val="left" w:pos="360"/>
        </w:tabs>
        <w:spacing w:after="0" w:line="240" w:lineRule="auto"/>
        <w:rPr>
          <w:rFonts w:cs="Times New Roman"/>
        </w:rPr>
      </w:pPr>
    </w:p>
    <w:p w:rsidR="005C1C29" w:rsidRPr="00517037" w:rsidRDefault="005C1C29" w:rsidP="00313817">
      <w:pPr>
        <w:tabs>
          <w:tab w:val="left" w:pos="360"/>
        </w:tabs>
        <w:spacing w:after="0" w:line="240" w:lineRule="auto"/>
        <w:rPr>
          <w:rFonts w:cs="Times New Roman"/>
        </w:rPr>
      </w:pPr>
      <w:r w:rsidRPr="00517037">
        <w:rPr>
          <w:rFonts w:cs="Times New Roman"/>
          <w:i/>
        </w:rPr>
        <w:t xml:space="preserve">Dates:  </w:t>
      </w:r>
      <w:r w:rsidRPr="00517037">
        <w:rPr>
          <w:rFonts w:cs="Times New Roman"/>
        </w:rPr>
        <w:t>Available 24x7x365</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Skillsoft learning assets that can support Leadership Development initiatives.  Please contact your organization’s Training Administrator for specific information and access.   </w:t>
      </w:r>
    </w:p>
    <w:p w:rsidR="005C1C29" w:rsidRDefault="005C1C29" w:rsidP="00313817">
      <w:pPr>
        <w:tabs>
          <w:tab w:val="left" w:pos="360"/>
        </w:tabs>
        <w:spacing w:after="0"/>
      </w:pPr>
      <w:r w:rsidRPr="00517037">
        <w:rPr>
          <w:rFonts w:cs="Times New Roman"/>
          <w:i/>
        </w:rPr>
        <w:t xml:space="preserve">More Information: </w:t>
      </w:r>
      <w:r w:rsidRPr="00517037">
        <w:rPr>
          <w:rFonts w:cs="Times New Roman"/>
        </w:rPr>
        <w:t xml:space="preserve"> </w:t>
      </w:r>
      <w:hyperlink r:id="rId632" w:history="1">
        <w:r w:rsidRPr="00517037">
          <w:rPr>
            <w:rStyle w:val="Hyperlink"/>
          </w:rPr>
          <w:t>https://community.skillsoft.com/USGOV/Competency_public.asp</w:t>
        </w:r>
      </w:hyperlink>
      <w:r>
        <w:rPr>
          <w:rFonts w:cs="Times New Roman"/>
        </w:rPr>
        <w:br/>
      </w:r>
      <w:r>
        <w:rPr>
          <w:rFonts w:cs="Times New Roman"/>
        </w:rPr>
        <w:br/>
      </w:r>
      <w:hyperlink r:id="rId633"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313817">
      <w:pPr>
        <w:tabs>
          <w:tab w:val="left" w:pos="360"/>
        </w:tabs>
        <w:spacing w:after="0" w:line="240" w:lineRule="auto"/>
      </w:pPr>
    </w:p>
    <w:p w:rsidR="005C1C29" w:rsidRDefault="005C1C29" w:rsidP="00313817">
      <w:pPr>
        <w:tabs>
          <w:tab w:val="left" w:pos="360"/>
        </w:tabs>
        <w:spacing w:after="0" w:line="240" w:lineRule="auto"/>
        <w:rPr>
          <w:rFonts w:cs="Times New Roman"/>
        </w:rPr>
      </w:pPr>
      <w:r w:rsidRPr="00C01AAD">
        <w:rPr>
          <w:rFonts w:cs="Times New Roman"/>
        </w:rPr>
        <w:t>Email</w:t>
      </w:r>
      <w:r>
        <w:t xml:space="preserve"> </w:t>
      </w:r>
      <w:hyperlink r:id="rId634"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313817">
      <w:pPr>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rPr>
          <w:rFonts w:cs="Times New Roman"/>
          <w:b/>
        </w:rPr>
      </w:pPr>
      <w:r w:rsidRPr="00A11F81">
        <w:rPr>
          <w:rFonts w:cs="Times New Roman"/>
          <w:b/>
        </w:rPr>
        <w:fldChar w:fldCharType="end"/>
      </w:r>
    </w:p>
    <w:p w:rsidR="005C1C29" w:rsidRDefault="005C1C29" w:rsidP="00313817">
      <w:pPr>
        <w:pStyle w:val="Heading2"/>
        <w:tabs>
          <w:tab w:val="left" w:pos="360"/>
        </w:tabs>
        <w:ind w:left="0"/>
        <w:rPr>
          <w:rFonts w:eastAsia="Arial Unicode MS"/>
        </w:rPr>
      </w:pPr>
      <w:bookmarkStart w:id="1629" w:name="_Toc361824005"/>
      <w:r>
        <w:rPr>
          <w:rFonts w:eastAsia="Arial Unicode MS"/>
        </w:rPr>
        <w:t xml:space="preserve">Southern Methodist </w:t>
      </w:r>
      <w:r w:rsidRPr="000839C4">
        <w:rPr>
          <w:rFonts w:eastAsia="Arial Unicode MS"/>
        </w:rPr>
        <w:t>University</w:t>
      </w:r>
      <w:bookmarkEnd w:id="1629"/>
    </w:p>
    <w:p w:rsidR="005C1C29" w:rsidRPr="00293A1D" w:rsidRDefault="005C1C29" w:rsidP="00313817">
      <w:pPr>
        <w:tabs>
          <w:tab w:val="left" w:pos="360"/>
        </w:tabs>
      </w:pPr>
    </w:p>
    <w:p w:rsidR="005C1C29" w:rsidRDefault="005C1C29" w:rsidP="00313817">
      <w:pPr>
        <w:pStyle w:val="Heading3"/>
        <w:tabs>
          <w:tab w:val="left" w:pos="360"/>
        </w:tabs>
        <w:ind w:left="0"/>
      </w:pPr>
      <w:bookmarkStart w:id="1630" w:name="_Toc361824006"/>
      <w:r>
        <w:t>Formulating &amp; Implementing Exceptional Business Strategy</w:t>
      </w:r>
      <w:bookmarkEnd w:id="1630"/>
    </w:p>
    <w:p w:rsidR="005C1C29" w:rsidRPr="00DA0084" w:rsidRDefault="005C1C29" w:rsidP="00313817">
      <w:pPr>
        <w:tabs>
          <w:tab w:val="left" w:pos="360"/>
        </w:tabs>
        <w:spacing w:after="0" w:line="240" w:lineRule="auto"/>
        <w:rPr>
          <w:rFonts w:cs="Times New Roman"/>
        </w:rPr>
      </w:pPr>
      <w:r w:rsidRPr="00DA0084">
        <w:rPr>
          <w:rFonts w:cs="Times New Roman"/>
          <w:color w:val="474645"/>
          <w:shd w:val="clear" w:color="auto" w:fill="FFFFFF"/>
        </w:rPr>
        <w:t>In a challenged economy more than ever, success depends on leaders who can accurately assess the competitive environment, develop sound, innovative strategy and take their plans from idea to action. This concentrated two-day course for executives and managers covers the entire scope of strategic planning—from the seminal concepts of Andrews, Drucker and other leading strategists to the secrets of helping your organization recapture its entrepreneurial spirit. You’ll review the fundamentals of segmentation, targeting and positioning—the marketing backbone for success. You’ll learn how to assess your organization’s resources, processes and values—and how to achieve competitive advantage through targeted innovation in your products and services. You’ll understand the core principles and processes that drive effective planning and gain powerful skills you can put to work in your own business tomorrow.</w:t>
      </w:r>
      <w:r>
        <w:rPr>
          <w:rFonts w:cs="Times New Roman"/>
          <w:color w:val="474645"/>
          <w:shd w:val="clear" w:color="auto" w:fill="FFFFFF"/>
        </w:rPr>
        <w:t xml:space="preserve">  For more information, </w:t>
      </w:r>
      <w:hyperlink r:id="rId635"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color w:val="474645"/>
          <w:shd w:val="clear" w:color="auto" w:fill="FFFFFF"/>
        </w:rPr>
      </w:pPr>
    </w:p>
    <w:p w:rsidR="005C1C29" w:rsidRPr="00DA0084" w:rsidRDefault="005C1C29" w:rsidP="00313817">
      <w:pPr>
        <w:tabs>
          <w:tab w:val="left" w:pos="360"/>
        </w:tabs>
        <w:spacing w:after="0" w:line="240" w:lineRule="auto"/>
        <w:rPr>
          <w:rFonts w:cs="Times New Roman"/>
          <w:color w:val="474645"/>
          <w:shd w:val="clear" w:color="auto" w:fill="FFFFFF"/>
        </w:rPr>
      </w:pPr>
      <w:r w:rsidRPr="00DA0084">
        <w:rPr>
          <w:rFonts w:cs="Times New Roman"/>
          <w:i/>
          <w:color w:val="474645"/>
          <w:shd w:val="clear" w:color="auto" w:fill="FFFFFF"/>
        </w:rPr>
        <w:t>Program Dates</w:t>
      </w:r>
      <w:r>
        <w:rPr>
          <w:rFonts w:cs="Times New Roman"/>
          <w:color w:val="474645"/>
          <w:shd w:val="clear" w:color="auto" w:fill="FFFFFF"/>
        </w:rPr>
        <w:t>:  November 6-7, 2013</w:t>
      </w:r>
    </w:p>
    <w:p w:rsidR="005C1C29" w:rsidRPr="00DA0084" w:rsidRDefault="005C1C29" w:rsidP="00313817">
      <w:pPr>
        <w:tabs>
          <w:tab w:val="left" w:pos="360"/>
        </w:tabs>
        <w:spacing w:after="0" w:line="240" w:lineRule="auto"/>
        <w:rPr>
          <w:rFonts w:cs="Times New Roman"/>
          <w:color w:val="474645"/>
          <w:shd w:val="clear" w:color="auto" w:fill="FFFFFF"/>
        </w:rPr>
      </w:pPr>
      <w:r w:rsidRPr="00DA0084">
        <w:rPr>
          <w:rFonts w:cs="Times New Roman"/>
          <w:i/>
          <w:color w:val="474645"/>
          <w:shd w:val="clear" w:color="auto" w:fill="FFFFFF"/>
        </w:rPr>
        <w:t>Program Location</w:t>
      </w:r>
      <w:r w:rsidRPr="00DA0084">
        <w:rPr>
          <w:rFonts w:cs="Times New Roman"/>
          <w:color w:val="474645"/>
          <w:shd w:val="clear" w:color="auto" w:fill="FFFFFF"/>
        </w:rPr>
        <w:t>:  Dallas, TX</w:t>
      </w:r>
    </w:p>
    <w:p w:rsidR="005C1C29" w:rsidRPr="00DA0084" w:rsidRDefault="005C1C29" w:rsidP="00313817">
      <w:pPr>
        <w:tabs>
          <w:tab w:val="left" w:pos="360"/>
        </w:tabs>
        <w:spacing w:after="0" w:line="240" w:lineRule="auto"/>
        <w:rPr>
          <w:rFonts w:cs="Times New Roman"/>
          <w:color w:val="474645"/>
          <w:shd w:val="clear" w:color="auto" w:fill="FFFFFF"/>
        </w:rPr>
      </w:pPr>
      <w:r w:rsidRPr="00DA0084">
        <w:rPr>
          <w:rFonts w:cs="Times New Roman"/>
          <w:i/>
          <w:color w:val="474645"/>
          <w:shd w:val="clear" w:color="auto" w:fill="FFFFFF"/>
        </w:rPr>
        <w:t>Program Tuition</w:t>
      </w:r>
      <w:r w:rsidRPr="00DA0084">
        <w:rPr>
          <w:rFonts w:cs="Times New Roman"/>
          <w:color w:val="474645"/>
          <w:shd w:val="clear" w:color="auto" w:fill="FFFFFF"/>
        </w:rPr>
        <w:t>:  $1,995</w:t>
      </w:r>
    </w:p>
    <w:p w:rsidR="005C1C29" w:rsidRDefault="005C1C29" w:rsidP="00313817">
      <w:pPr>
        <w:tabs>
          <w:tab w:val="left" w:pos="360"/>
        </w:tabs>
        <w:spacing w:after="0" w:line="240" w:lineRule="auto"/>
        <w:rPr>
          <w:rFonts w:cs="Times New Roman"/>
          <w:color w:val="474645"/>
          <w:shd w:val="clear" w:color="auto" w:fill="FFFFFF"/>
        </w:rPr>
      </w:pPr>
      <w:r w:rsidRPr="00DA0084">
        <w:rPr>
          <w:rFonts w:cs="Times New Roman"/>
          <w:i/>
          <w:color w:val="474645"/>
          <w:shd w:val="clear" w:color="auto" w:fill="FFFFFF"/>
        </w:rPr>
        <w:t>Contact Number</w:t>
      </w:r>
      <w:r w:rsidRPr="00DA0084">
        <w:rPr>
          <w:rFonts w:cs="Times New Roman"/>
          <w:color w:val="474645"/>
          <w:shd w:val="clear" w:color="auto" w:fill="FFFFFF"/>
        </w:rPr>
        <w:t>:  214-768-3335</w:t>
      </w:r>
    </w:p>
    <w:p w:rsidR="005C1C29" w:rsidRPr="00DA0084" w:rsidRDefault="005C1C29" w:rsidP="00313817">
      <w:pPr>
        <w:tabs>
          <w:tab w:val="left" w:pos="360"/>
        </w:tabs>
        <w:spacing w:after="0" w:line="240" w:lineRule="auto"/>
        <w:rPr>
          <w:rFonts w:cs="Times New Roman"/>
          <w:color w:val="474645"/>
          <w:shd w:val="clear" w:color="auto" w:fill="FFFFFF"/>
        </w:rPr>
      </w:pPr>
    </w:p>
    <w:p w:rsidR="005C1C29" w:rsidRDefault="00994646" w:rsidP="00313817">
      <w:pPr>
        <w:pStyle w:val="NoSpacing"/>
        <w:tabs>
          <w:tab w:val="left" w:pos="360"/>
        </w:tabs>
        <w:rPr>
          <w:rFonts w:cs="Times New Roman"/>
          <w:b/>
        </w:rPr>
      </w:pPr>
      <w:hyperlink w:anchor="uofcaliberkeley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Heading2"/>
        <w:tabs>
          <w:tab w:val="left" w:pos="360"/>
        </w:tabs>
        <w:ind w:left="0"/>
        <w:rPr>
          <w:rFonts w:eastAsia="Arial Unicode MS"/>
        </w:rPr>
      </w:pPr>
      <w:bookmarkStart w:id="1631" w:name="_Toc361824007"/>
      <w:r w:rsidRPr="000839C4">
        <w:rPr>
          <w:rFonts w:eastAsia="Arial Unicode MS"/>
        </w:rPr>
        <w:t>University of California Berkeley</w:t>
      </w:r>
      <w:bookmarkEnd w:id="1627"/>
      <w:bookmarkEnd w:id="1631"/>
    </w:p>
    <w:p w:rsidR="005C1C29" w:rsidRDefault="005C1C29" w:rsidP="00313817">
      <w:pPr>
        <w:pStyle w:val="NoSpacing"/>
        <w:tabs>
          <w:tab w:val="left" w:pos="360"/>
        </w:tabs>
        <w:rPr>
          <w:b/>
          <w:iCs/>
          <w:highlight w:val="yellow"/>
          <w:u w:val="single"/>
        </w:rPr>
      </w:pPr>
    </w:p>
    <w:p w:rsidR="005C1C29" w:rsidRDefault="005C1C29" w:rsidP="00313817">
      <w:pPr>
        <w:pStyle w:val="Heading3"/>
        <w:tabs>
          <w:tab w:val="left" w:pos="360"/>
        </w:tabs>
        <w:ind w:left="0"/>
      </w:pPr>
      <w:bookmarkStart w:id="1632" w:name="_Toc337109144"/>
      <w:bookmarkStart w:id="1633" w:name="_Toc361824008"/>
      <w:r w:rsidRPr="000839C4">
        <w:t>Leadership for Entrepreneurs</w:t>
      </w:r>
      <w:bookmarkEnd w:id="1632"/>
      <w:bookmarkEnd w:id="1633"/>
    </w:p>
    <w:p w:rsidR="005C1C29" w:rsidRPr="007074A9" w:rsidRDefault="005C1C29" w:rsidP="00313817">
      <w:pPr>
        <w:tabs>
          <w:tab w:val="left" w:pos="360"/>
        </w:tabs>
      </w:pPr>
    </w:p>
    <w:p w:rsidR="005C1C29" w:rsidRDefault="005C1C29" w:rsidP="00313817">
      <w:pPr>
        <w:tabs>
          <w:tab w:val="left" w:pos="360"/>
        </w:tabs>
        <w:spacing w:after="0"/>
      </w:pPr>
      <w:r w:rsidRPr="00DA0084">
        <w:rPr>
          <w:rFonts w:cs="Times New Roman"/>
        </w:rPr>
        <w:t>Learn to adapt your leadership style to enhance the growth potential of your business as it transitions through its startup, infrastructure development and enterprise-scale phases. Understand how to use transformational pyramids to create differential advantage for employees, customers and investors, and apply this analysis to your business model. This class is taught in a combination lecture and active discussion format and includes interactive exercises, small group work, simple case studies and group problem-solving sessions.</w:t>
      </w:r>
      <w:r>
        <w:rPr>
          <w:rFonts w:cs="Times New Roman"/>
        </w:rPr>
        <w:t xml:space="preserve">  For more information, </w:t>
      </w:r>
      <w:hyperlink r:id="rId636" w:history="1">
        <w:r w:rsidRPr="006B7040">
          <w:rPr>
            <w:rStyle w:val="Hyperlink"/>
            <w:rFonts w:cs="Times New Roman"/>
          </w:rPr>
          <w:t>click here.</w:t>
        </w:r>
      </w:hyperlink>
    </w:p>
    <w:p w:rsidR="005C1C29" w:rsidRDefault="005C1C29" w:rsidP="00313817">
      <w:pPr>
        <w:tabs>
          <w:tab w:val="left" w:pos="360"/>
        </w:tabs>
        <w:spacing w:after="0"/>
        <w:rPr>
          <w:rFonts w:cs="Times New Roman"/>
        </w:rPr>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$750</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2340D3" w:rsidRDefault="007C4733" w:rsidP="00313817">
      <w:pPr>
        <w:tabs>
          <w:tab w:val="left" w:pos="360"/>
        </w:tabs>
        <w:spacing w:after="0"/>
      </w:pPr>
      <w:r w:rsidRPr="00A11F81">
        <w:rPr>
          <w:rFonts w:cs="Times New Roman"/>
          <w:b/>
        </w:rPr>
        <w:fldChar w:fldCharType="end"/>
      </w:r>
    </w:p>
    <w:p w:rsidR="005C1C29" w:rsidRPr="000839C4" w:rsidRDefault="005C1C29" w:rsidP="00313817">
      <w:pPr>
        <w:pStyle w:val="Heading3"/>
        <w:tabs>
          <w:tab w:val="left" w:pos="360"/>
        </w:tabs>
        <w:ind w:left="0"/>
        <w:rPr>
          <w:iCs/>
        </w:rPr>
      </w:pPr>
      <w:bookmarkStart w:id="1634" w:name="_Toc337109145"/>
      <w:bookmarkStart w:id="1635" w:name="_Toc361824009"/>
      <w:r w:rsidRPr="000839C4">
        <w:rPr>
          <w:iCs/>
        </w:rPr>
        <w:t>Performance Evaluations: Measuring Goals and Outcomes</w:t>
      </w:r>
      <w:bookmarkEnd w:id="1634"/>
      <w:bookmarkEnd w:id="1635"/>
    </w:p>
    <w:p w:rsidR="005C1C29" w:rsidRPr="00DA0084" w:rsidRDefault="005C1C29" w:rsidP="00313817">
      <w:pPr>
        <w:tabs>
          <w:tab w:val="left" w:pos="360"/>
        </w:tabs>
        <w:spacing w:after="0"/>
        <w:rPr>
          <w:rFonts w:cs="Times New Roman"/>
        </w:rPr>
      </w:pPr>
      <w:r w:rsidRPr="00DA0084">
        <w:rPr>
          <w:rFonts w:cs="Times New Roman"/>
        </w:rPr>
        <w:t>Learn critical information and explore strategies and techniques for ensuring a successful Performance Evaluation. Gain tips to overcome the difficulty of giving negative feedback, and discover the power of utilizing a participative style of leadership to obtain desired results. Understand the role of developing meaningful goals with a take-away of eight questions for evaluating the quality of goals set. Learn how to measure the outcome of goals by developing a set of mutually established standards within a framework of ongoing employee development and corrective action.</w:t>
      </w:r>
      <w:r>
        <w:rPr>
          <w:rFonts w:cs="Times New Roman"/>
        </w:rPr>
        <w:t xml:space="preserve">  For more information, </w:t>
      </w:r>
      <w:hyperlink r:id="rId637"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tabs>
          <w:tab w:val="left" w:pos="36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July 26, 2013</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 xml:space="preserve"> Berkeley, CA</w:t>
      </w:r>
      <w:r>
        <w:rPr>
          <w:rFonts w:cs="Times New Roman"/>
        </w:rPr>
        <w:t xml:space="preserve"> Room 208, UC Berkeley Extension, 1995</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$295</w:t>
      </w:r>
    </w:p>
    <w:p w:rsidR="005C1C29" w:rsidRPr="00DA0084" w:rsidRDefault="005C1C29" w:rsidP="00313817">
      <w:pPr>
        <w:tabs>
          <w:tab w:val="left" w:pos="360"/>
        </w:tabs>
        <w:spacing w:after="0"/>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510-642-4231</w:t>
      </w:r>
    </w:p>
    <w:p w:rsidR="005C1C29" w:rsidRDefault="005C1C29" w:rsidP="00313817">
      <w:pPr>
        <w:tabs>
          <w:tab w:val="left" w:pos="360"/>
        </w:tabs>
        <w:spacing w:after="0"/>
      </w:pPr>
    </w:p>
    <w:p w:rsidR="005C1C29" w:rsidRDefault="00994646" w:rsidP="00313817">
      <w:pPr>
        <w:pStyle w:val="NoSpacing"/>
        <w:tabs>
          <w:tab w:val="left" w:pos="360"/>
        </w:tabs>
      </w:pPr>
      <w:hyperlink w:anchor="uofcaliberkeleyecq1" w:history="1">
        <w:hyperlink w:anchor="_Table_of_Contents:" w:history="1">
          <w:r w:rsidR="005C1C29" w:rsidRPr="00A11F81">
            <w:rPr>
              <w:rStyle w:val="Hyperlink"/>
              <w:rFonts w:cs="Times New Roman"/>
              <w:b/>
            </w:rPr>
            <w:t>Table of Contents</w:t>
          </w:r>
        </w:hyperlink>
      </w:hyperlink>
    </w:p>
    <w:p w:rsidR="005C1C29" w:rsidRDefault="005C1C29" w:rsidP="00313817">
      <w:pPr>
        <w:tabs>
          <w:tab w:val="left" w:pos="360"/>
        </w:tabs>
        <w:spacing w:after="0"/>
        <w:rPr>
          <w:rStyle w:val="Heading3Char"/>
        </w:rPr>
      </w:pPr>
    </w:p>
    <w:p w:rsidR="005C1C29" w:rsidRDefault="005C1C29" w:rsidP="00313817">
      <w:pPr>
        <w:tabs>
          <w:tab w:val="left" w:pos="360"/>
        </w:tabs>
        <w:spacing w:after="0"/>
        <w:rPr>
          <w:rStyle w:val="Heading3Char"/>
        </w:rPr>
      </w:pPr>
      <w:bookmarkStart w:id="1636" w:name="_Toc337109146"/>
      <w:bookmarkStart w:id="1637" w:name="_Toc361824010"/>
      <w:r w:rsidRPr="000839C4">
        <w:rPr>
          <w:rStyle w:val="Heading3Char"/>
        </w:rPr>
        <w:t>Strategic Problem Solving</w:t>
      </w:r>
      <w:bookmarkEnd w:id="1636"/>
      <w:bookmarkEnd w:id="1637"/>
    </w:p>
    <w:p w:rsidR="005C1C29" w:rsidRPr="00DA0084" w:rsidRDefault="005C1C29" w:rsidP="00313817">
      <w:pPr>
        <w:tabs>
          <w:tab w:val="left" w:pos="360"/>
        </w:tabs>
        <w:spacing w:after="0"/>
        <w:rPr>
          <w:rFonts w:cs="Times New Roman"/>
        </w:rPr>
      </w:pPr>
      <w:r w:rsidRPr="00AA305B">
        <w:rPr>
          <w:b/>
          <w:iCs/>
          <w:u w:val="single"/>
        </w:rPr>
        <w:br/>
      </w:r>
      <w:r>
        <w:rPr>
          <w:rFonts w:cs="Times New Roman"/>
        </w:rPr>
        <w:t>In this program you will l</w:t>
      </w:r>
      <w:r w:rsidRPr="00DA0084">
        <w:rPr>
          <w:rFonts w:cs="Times New Roman"/>
        </w:rPr>
        <w:t>earn and practice fundamental skills of strategic problem solving. Understand how to approach business problems in a structured and efficient way that is based on the problem solving techniques of the top tier consulting firms. Focus on a variety of tactics used to enhance communication, persuasion and build trust within teams and senior management.</w:t>
      </w:r>
      <w:r>
        <w:rPr>
          <w:rFonts w:cs="Times New Roman"/>
        </w:rPr>
        <w:t xml:space="preserve">  For more information, </w:t>
      </w:r>
      <w:hyperlink r:id="rId638" w:history="1">
        <w:r w:rsidRPr="006B7040">
          <w:rPr>
            <w:rStyle w:val="Hyperlink"/>
            <w:rFonts w:cs="Times New Roman"/>
          </w:rPr>
          <w:t>click here.</w:t>
        </w:r>
      </w:hyperlink>
    </w:p>
    <w:p w:rsidR="005C1C29" w:rsidRPr="00AA305B" w:rsidRDefault="005C1C29" w:rsidP="00313817">
      <w:pPr>
        <w:tabs>
          <w:tab w:val="left" w:pos="360"/>
        </w:tabs>
        <w:spacing w:after="0"/>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Application Deadline:</w:t>
      </w:r>
      <w:r>
        <w:t xml:space="preserve"> May 16, 2013</w:t>
      </w:r>
    </w:p>
    <w:p w:rsidR="005C1C29" w:rsidRPr="007B353B" w:rsidRDefault="005C1C29" w:rsidP="00313817">
      <w:pPr>
        <w:tabs>
          <w:tab w:val="left" w:pos="360"/>
        </w:tabs>
        <w:spacing w:after="0" w:line="240" w:lineRule="auto"/>
      </w:pPr>
      <w:r w:rsidRPr="007B353B">
        <w:rPr>
          <w:i/>
        </w:rPr>
        <w:t>Location:</w:t>
      </w:r>
      <w:r w:rsidRPr="007B353B">
        <w:t xml:space="preserve"> </w:t>
      </w:r>
      <w:r>
        <w:t>San Francisco, CA</w:t>
      </w:r>
    </w:p>
    <w:p w:rsidR="005C1C29" w:rsidRDefault="005C1C29" w:rsidP="00313817">
      <w:pPr>
        <w:tabs>
          <w:tab w:val="left" w:pos="360"/>
        </w:tabs>
        <w:spacing w:after="0" w:line="240" w:lineRule="auto"/>
        <w:rPr>
          <w:b/>
        </w:rPr>
      </w:pPr>
      <w:r w:rsidRPr="007B353B">
        <w:rPr>
          <w:i/>
        </w:rPr>
        <w:t>Cost:</w:t>
      </w:r>
      <w:r w:rsidRPr="007B353B">
        <w:t xml:space="preserve"> </w:t>
      </w:r>
      <w:r>
        <w:t>$525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pPr>
      <w:r w:rsidRPr="00A11F81">
        <w:rPr>
          <w:rFonts w:cs="Times New Roman"/>
          <w:b/>
        </w:rPr>
        <w:fldChar w:fldCharType="end"/>
      </w:r>
    </w:p>
    <w:p w:rsidR="005C1C29" w:rsidRPr="000839C4" w:rsidRDefault="005C1C29" w:rsidP="00313817">
      <w:pPr>
        <w:pStyle w:val="Heading3"/>
        <w:tabs>
          <w:tab w:val="left" w:pos="360"/>
        </w:tabs>
        <w:ind w:left="0"/>
      </w:pPr>
      <w:bookmarkStart w:id="1638" w:name="_Toc337109147"/>
      <w:bookmarkStart w:id="1639" w:name="_Toc361824011"/>
      <w:r w:rsidRPr="000839C4">
        <w:t>Tackling Tough Issues in the Workplace</w:t>
      </w:r>
      <w:bookmarkEnd w:id="1638"/>
      <w:bookmarkEnd w:id="1639"/>
    </w:p>
    <w:p w:rsidR="005C1C29" w:rsidRPr="00DA0084" w:rsidRDefault="005C1C29" w:rsidP="00313817">
      <w:pPr>
        <w:tabs>
          <w:tab w:val="left" w:pos="360"/>
        </w:tabs>
        <w:spacing w:after="0"/>
        <w:rPr>
          <w:rFonts w:cs="Times New Roman"/>
        </w:rPr>
      </w:pPr>
      <w:r w:rsidRPr="00DA0084">
        <w:rPr>
          <w:rFonts w:cs="Times New Roman"/>
        </w:rPr>
        <w:t xml:space="preserve">Given the pace of work, pressures to perform and the resulting stress and burn-out common in today’s workplace, it’s not surprising that productivity </w:t>
      </w:r>
      <w:r w:rsidR="004C179A" w:rsidRPr="00DA0084">
        <w:rPr>
          <w:rFonts w:cs="Times New Roman"/>
        </w:rPr>
        <w:t>suffers;</w:t>
      </w:r>
      <w:r w:rsidRPr="00DA0084">
        <w:rPr>
          <w:rFonts w:cs="Times New Roman"/>
        </w:rPr>
        <w:t xml:space="preserve"> performance declines, teams falls apart and leaders often get the blame. Using tools and strategies explored in this workshop, you learn to tackle and resolve long-standing issues, improve performance, strengthen relationships, and make progress even in “hopeless” situations.</w:t>
      </w:r>
      <w:r>
        <w:rPr>
          <w:rFonts w:cs="Times New Roman"/>
        </w:rPr>
        <w:t xml:space="preserve">  For more informatio</w:t>
      </w:r>
      <w:r w:rsidRPr="00094B2C">
        <w:rPr>
          <w:rFonts w:cs="Times New Roman"/>
        </w:rPr>
        <w:t>n</w:t>
      </w:r>
      <w:r>
        <w:rPr>
          <w:rFonts w:cs="Times New Roman"/>
        </w:rPr>
        <w:t xml:space="preserve">, </w:t>
      </w:r>
      <w:hyperlink r:id="rId639"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tabs>
          <w:tab w:val="left" w:pos="360"/>
        </w:tabs>
        <w:spacing w:after="0" w:line="240" w:lineRule="auto"/>
        <w:rPr>
          <w:rFonts w:cs="Times New Roman"/>
        </w:rPr>
      </w:pPr>
      <w:r w:rsidRPr="00DA0084">
        <w:rPr>
          <w:rFonts w:cs="Times New Roman"/>
          <w:i/>
        </w:rPr>
        <w:t>Dates:</w:t>
      </w:r>
      <w:r>
        <w:rPr>
          <w:rFonts w:cs="Times New Roman"/>
          <w:i/>
        </w:rPr>
        <w:t xml:space="preserve"> </w:t>
      </w:r>
      <w:r w:rsidRPr="00DA0084">
        <w:rPr>
          <w:rFonts w:cs="Times New Roman"/>
        </w:rPr>
        <w:t xml:space="preserve"> </w:t>
      </w:r>
      <w:r>
        <w:rPr>
          <w:rFonts w:cs="Times New Roman"/>
        </w:rPr>
        <w:t>August 26, 2013</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 xml:space="preserve"> San Francisco, CA</w:t>
      </w:r>
      <w:r>
        <w:rPr>
          <w:rFonts w:cs="Times New Roman"/>
        </w:rPr>
        <w:t xml:space="preserve"> Room 800, UC Berkeley Extension Downtown Center</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$295</w:t>
      </w:r>
    </w:p>
    <w:p w:rsidR="005C1C29" w:rsidRPr="00DA0084" w:rsidRDefault="005C1C29" w:rsidP="00313817">
      <w:pPr>
        <w:tabs>
          <w:tab w:val="left" w:pos="360"/>
        </w:tabs>
        <w:spacing w:after="0"/>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2340D3" w:rsidRDefault="007C4733" w:rsidP="00313817">
      <w:pPr>
        <w:tabs>
          <w:tab w:val="left" w:pos="360"/>
        </w:tabs>
        <w:spacing w:after="0"/>
      </w:pPr>
      <w:r w:rsidRPr="00A11F81">
        <w:rPr>
          <w:rFonts w:cs="Times New Roman"/>
          <w:b/>
        </w:rPr>
        <w:fldChar w:fldCharType="end"/>
      </w:r>
    </w:p>
    <w:p w:rsidR="005C1C29" w:rsidRPr="00A11F81" w:rsidRDefault="005C1C29" w:rsidP="00313817">
      <w:pPr>
        <w:pStyle w:val="Heading2"/>
        <w:tabs>
          <w:tab w:val="left" w:pos="360"/>
        </w:tabs>
        <w:ind w:left="0"/>
        <w:rPr>
          <w:rFonts w:eastAsia="Arial Unicode MS"/>
        </w:rPr>
      </w:pPr>
      <w:bookmarkStart w:id="1640" w:name="_Toc329950396"/>
      <w:bookmarkStart w:id="1641" w:name="_Toc330199276"/>
      <w:bookmarkStart w:id="1642" w:name="_Toc337109148"/>
      <w:bookmarkStart w:id="1643" w:name="_Toc361824012"/>
      <w:bookmarkStart w:id="1644" w:name="ThreeUMD"/>
      <w:r w:rsidRPr="00A11F81">
        <w:rPr>
          <w:rFonts w:eastAsia="Arial Unicode MS"/>
        </w:rPr>
        <w:t>University of Maryland College Park</w:t>
      </w:r>
      <w:bookmarkEnd w:id="1640"/>
      <w:bookmarkEnd w:id="1641"/>
      <w:bookmarkEnd w:id="1642"/>
      <w:bookmarkEnd w:id="1643"/>
      <w:r w:rsidRPr="00A11F81">
        <w:rPr>
          <w:rFonts w:eastAsia="Arial Unicode MS"/>
        </w:rPr>
        <w:t xml:space="preserve"> </w:t>
      </w:r>
    </w:p>
    <w:p w:rsidR="005C1C29" w:rsidRPr="00A11F81" w:rsidRDefault="005C1C29" w:rsidP="00313817">
      <w:pPr>
        <w:pStyle w:val="Heading3"/>
        <w:tabs>
          <w:tab w:val="left" w:pos="360"/>
        </w:tabs>
        <w:ind w:left="0"/>
        <w:rPr>
          <w:rFonts w:eastAsia="Arial Unicode MS"/>
          <w:lang w:val="it-IT"/>
        </w:rPr>
      </w:pPr>
      <w:bookmarkStart w:id="1645" w:name="_Toc361824013"/>
      <w:bookmarkStart w:id="1646" w:name="UMDCPintroducingconsultingedge"/>
      <w:bookmarkEnd w:id="1644"/>
      <w:r>
        <w:rPr>
          <w:rFonts w:eastAsia="Arial Unicode MS"/>
          <w:lang w:val="it-IT"/>
        </w:rPr>
        <w:t>The Advanced Executive Coaching Certificate Program</w:t>
      </w:r>
      <w:bookmarkEnd w:id="1645"/>
    </w:p>
    <w:p w:rsidR="005C1C29" w:rsidRDefault="005C1C29" w:rsidP="00313817">
      <w:pPr>
        <w:widowControl w:val="0"/>
        <w:tabs>
          <w:tab w:val="left" w:pos="360"/>
        </w:tabs>
        <w:autoSpaceDE w:val="0"/>
        <w:adjustRightInd w:val="0"/>
        <w:spacing w:after="240" w:line="240" w:lineRule="auto"/>
        <w:rPr>
          <w:rFonts w:eastAsia="Calibri" w:cs="Times New Roman"/>
          <w:bCs/>
          <w:color w:val="262626"/>
        </w:rPr>
      </w:pPr>
      <w:bookmarkStart w:id="1647" w:name="ThreeUMichigan"/>
      <w:bookmarkEnd w:id="1646"/>
      <w:r w:rsidRPr="00DA0084">
        <w:rPr>
          <w:rFonts w:eastAsia="Calibri" w:cs="Times New Roman"/>
          <w:color w:val="262626"/>
        </w:rPr>
        <w:t>The Advanced Executive Coaching Program at the University of Maryland’s Robert H. Smith School of Business focuses on the knowledge and advanced competencies required to effectively coach senior leaders within the context of today’s global business environment. The course builds on core coaching competencies and takes Executive Coaching to the next level.  Designed by Smith faculty and experienced executive coaches, it provide a</w:t>
      </w:r>
      <w:r w:rsidRPr="00DA0084">
        <w:rPr>
          <w:rFonts w:eastAsia="Calibri" w:cs="Times New Roman"/>
          <w:b/>
          <w:bCs/>
          <w:color w:val="262626"/>
        </w:rPr>
        <w:t xml:space="preserve"> </w:t>
      </w:r>
      <w:r w:rsidRPr="00DA0084">
        <w:rPr>
          <w:rFonts w:eastAsia="Calibri" w:cs="Times New Roman"/>
          <w:bCs/>
          <w:color w:val="262626"/>
        </w:rPr>
        <w:t>unique coach lea</w:t>
      </w:r>
      <w:r>
        <w:rPr>
          <w:rFonts w:eastAsia="Calibri" w:cs="Times New Roman"/>
          <w:bCs/>
          <w:color w:val="262626"/>
        </w:rPr>
        <w:t xml:space="preserve">rning experience.  For more information, </w:t>
      </w:r>
      <w:hyperlink r:id="rId640" w:history="1">
        <w:r w:rsidRPr="006B7040">
          <w:rPr>
            <w:rStyle w:val="Hyperlink"/>
            <w:rFonts w:eastAsia="Calibri"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i/>
        </w:rPr>
        <w:t>Dates:</w:t>
      </w:r>
      <w:r>
        <w:rPr>
          <w:rFonts w:cs="Times New Roman"/>
          <w:i/>
        </w:rPr>
        <w:t xml:space="preserve"> </w:t>
      </w:r>
      <w:r w:rsidRPr="00DA0084">
        <w:rPr>
          <w:rFonts w:cs="Times New Roman"/>
        </w:rPr>
        <w:t xml:space="preserve"> </w:t>
      </w:r>
      <w:r>
        <w:rPr>
          <w:rFonts w:cs="Times New Roman"/>
        </w:rPr>
        <w:t>Five two-day seminars (9am to 5pm) including a capstone experience at Gettysburg.</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Pr>
          <w:rFonts w:cs="Times New Roman"/>
          <w:i/>
        </w:rPr>
        <w:t xml:space="preserve"> </w:t>
      </w:r>
      <w:r w:rsidRPr="00DA0084">
        <w:rPr>
          <w:rFonts w:cs="Times New Roman"/>
        </w:rPr>
        <w:t xml:space="preserve"> </w:t>
      </w:r>
      <w:r>
        <w:rPr>
          <w:rFonts w:cs="Times New Roman"/>
        </w:rPr>
        <w:t>Robert H. Smith School of Business Suite in the Ronald Reagan Building and International Trade Center at 1300 Pennsylvania Avenue NW in downtown Washington, D.C.</w:t>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w:t>
      </w:r>
      <w:r>
        <w:rPr>
          <w:rFonts w:cs="Times New Roman"/>
        </w:rPr>
        <w:t>4,900 for 10 program days</w:t>
      </w:r>
    </w:p>
    <w:p w:rsidR="005C1C29" w:rsidRDefault="005C1C29" w:rsidP="00313817">
      <w:pPr>
        <w:tabs>
          <w:tab w:val="left" w:pos="360"/>
        </w:tabs>
        <w:spacing w:after="0"/>
        <w:rPr>
          <w:rFonts w:cs="Times New Roman"/>
        </w:rPr>
      </w:pPr>
      <w:r w:rsidRPr="00DA0084">
        <w:rPr>
          <w:rFonts w:cs="Times New Roman"/>
          <w:i/>
        </w:rPr>
        <w:t>Contact Number:</w:t>
      </w:r>
      <w:r>
        <w:rPr>
          <w:rFonts w:cs="Times New Roman"/>
          <w:i/>
        </w:rPr>
        <w:t xml:space="preserve"> </w:t>
      </w:r>
      <w:r>
        <w:rPr>
          <w:rFonts w:cs="Times New Roman"/>
        </w:rPr>
        <w:t>301-229-6561</w:t>
      </w:r>
    </w:p>
    <w:p w:rsidR="00570415" w:rsidRDefault="00570415"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"uofmarylandcollegepecq3"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187E3B" w:rsidRPr="00187E3B" w:rsidRDefault="00187E3B" w:rsidP="00187E3B">
      <w:pPr>
        <w:pStyle w:val="Heading3"/>
        <w:ind w:left="0"/>
      </w:pPr>
      <w:bookmarkStart w:id="1648" w:name="_Toc361824014"/>
      <w:bookmarkStart w:id="1649" w:name="_Toc329950399"/>
      <w:bookmarkStart w:id="1650" w:name="_Toc330199279"/>
      <w:bookmarkStart w:id="1651" w:name="_Toc337109151"/>
      <w:r>
        <w:t>Dynamic Project Management</w:t>
      </w:r>
      <w:bookmarkEnd w:id="1648"/>
    </w:p>
    <w:p w:rsidR="00187E3B" w:rsidRDefault="00187E3B" w:rsidP="00187E3B">
      <w:pPr>
        <w:rPr>
          <w:shd w:val="clear" w:color="auto" w:fill="FFFFFF"/>
        </w:rPr>
      </w:pPr>
      <w:r w:rsidRPr="00187E3B">
        <w:rPr>
          <w:rFonts w:ascii="Times New Roman" w:hAnsi="Times New Roman" w:cs="Times New Roman"/>
          <w:color w:val="000000"/>
          <w:shd w:val="clear" w:color="auto" w:fill="FFFFFF"/>
        </w:rPr>
        <w:t>With this course, participants will understand the basics of project management, including the importance and interrelationship of all its components. Attendees will be cognizant of the Project Management Institute's process group functions (initiating, planning, executing, controlling and closing) and the project knowledge areas (integration, scope, time, cost, quality, human resources, communications, risk and procurement).</w:t>
      </w:r>
      <w:r w:rsidRPr="00187E3B">
        <w:rPr>
          <w:rFonts w:ascii="Times New Roman" w:eastAsia="Times New Roman" w:hAnsi="Times New Roman" w:cs="Times New Roman"/>
        </w:rPr>
        <w:t>.</w:t>
      </w:r>
      <w:r>
        <w:rPr>
          <w:shd w:val="clear" w:color="auto" w:fill="FFFFFF"/>
        </w:rPr>
        <w:t xml:space="preserve">  For more information, </w:t>
      </w:r>
      <w:hyperlink r:id="rId641" w:history="1">
        <w:r>
          <w:rPr>
            <w:rStyle w:val="Hyperlink"/>
          </w:rPr>
          <w:t>click here.</w:t>
        </w:r>
      </w:hyperlink>
    </w:p>
    <w:p w:rsidR="00187E3B" w:rsidRDefault="00187E3B" w:rsidP="00187E3B">
      <w:pPr>
        <w:pStyle w:val="NoSpacing"/>
        <w:tabs>
          <w:tab w:val="left" w:pos="360"/>
        </w:tabs>
        <w:rPr>
          <w:rFonts w:cs="Times New Roman"/>
        </w:rPr>
      </w:pPr>
      <w:r w:rsidRPr="00C20919">
        <w:rPr>
          <w:rFonts w:cs="Times New Roman"/>
          <w:i/>
          <w:iCs/>
        </w:rPr>
        <w:t xml:space="preserve">Dates: </w:t>
      </w:r>
      <w:r>
        <w:rPr>
          <w:rFonts w:cs="Times New Roman"/>
        </w:rPr>
        <w:t>TBD</w:t>
      </w:r>
    </w:p>
    <w:p w:rsidR="00187E3B" w:rsidRPr="00C20919" w:rsidRDefault="00187E3B" w:rsidP="00187E3B">
      <w:pPr>
        <w:pStyle w:val="NoSpacing"/>
        <w:tabs>
          <w:tab w:val="left" w:pos="360"/>
        </w:tabs>
        <w:rPr>
          <w:rFonts w:cs="Times New Roman"/>
        </w:rPr>
      </w:pPr>
      <w:r>
        <w:rPr>
          <w:rFonts w:cs="Times New Roman"/>
          <w:i/>
        </w:rPr>
        <w:t xml:space="preserve">Location:  </w:t>
      </w:r>
      <w:r>
        <w:rPr>
          <w:rFonts w:cs="Times New Roman"/>
        </w:rPr>
        <w:t>Ronald Regan Building and International Trade Center, Washington D.C</w:t>
      </w:r>
      <w:r w:rsidRPr="00C20919">
        <w:rPr>
          <w:rFonts w:cs="Times New Roman"/>
        </w:rPr>
        <w:t xml:space="preserve"> </w:t>
      </w:r>
    </w:p>
    <w:p w:rsidR="00187E3B" w:rsidRDefault="00187E3B" w:rsidP="00187E3B">
      <w:pPr>
        <w:pStyle w:val="NoSpacing"/>
        <w:tabs>
          <w:tab w:val="left" w:pos="360"/>
        </w:tabs>
        <w:rPr>
          <w:rFonts w:cs="Times New Roman"/>
        </w:rPr>
      </w:pPr>
      <w:r>
        <w:rPr>
          <w:rFonts w:cs="Times New Roman"/>
          <w:i/>
          <w:iCs/>
        </w:rPr>
        <w:t>Costs</w:t>
      </w:r>
      <w:r w:rsidRPr="00C20919">
        <w:rPr>
          <w:rFonts w:cs="Times New Roman"/>
          <w:i/>
          <w:iCs/>
        </w:rPr>
        <w:t xml:space="preserve">: </w:t>
      </w:r>
      <w:r>
        <w:rPr>
          <w:rFonts w:cs="Times New Roman"/>
          <w:i/>
          <w:iCs/>
        </w:rPr>
        <w:t xml:space="preserve"> TBD</w:t>
      </w:r>
    </w:p>
    <w:p w:rsidR="00187E3B" w:rsidRDefault="00187E3B" w:rsidP="00187E3B">
      <w:pPr>
        <w:pStyle w:val="NoSpacing"/>
        <w:tabs>
          <w:tab w:val="left" w:pos="360"/>
        </w:tabs>
        <w:rPr>
          <w:rFonts w:ascii="Times New Roman" w:hAnsi="Times New Roman" w:cs="Times New Roman"/>
          <w:color w:val="000000"/>
          <w:shd w:val="clear" w:color="auto" w:fill="FFFFFF"/>
        </w:rPr>
      </w:pPr>
      <w:r w:rsidRPr="00C20919">
        <w:rPr>
          <w:rFonts w:cs="Times New Roman"/>
          <w:i/>
          <w:iCs/>
        </w:rPr>
        <w:t xml:space="preserve">Contact Number: </w:t>
      </w:r>
      <w:r w:rsidRPr="00187E3B">
        <w:rPr>
          <w:rFonts w:ascii="Times New Roman" w:hAnsi="Times New Roman" w:cs="Times New Roman"/>
          <w:color w:val="000000"/>
          <w:shd w:val="clear" w:color="auto" w:fill="FFFFFF"/>
        </w:rPr>
        <w:t>301.314.1450</w:t>
      </w:r>
    </w:p>
    <w:p w:rsidR="00570415" w:rsidRDefault="00570415" w:rsidP="00187E3B">
      <w:pPr>
        <w:pStyle w:val="NoSpacing"/>
        <w:tabs>
          <w:tab w:val="left" w:pos="360"/>
        </w:tabs>
        <w:rPr>
          <w:rFonts w:cs="Times New Roman"/>
        </w:rPr>
      </w:pPr>
    </w:p>
    <w:p w:rsidR="00187E3B" w:rsidRDefault="00994646" w:rsidP="00570415">
      <w:pPr>
        <w:pStyle w:val="NoSpacing"/>
        <w:tabs>
          <w:tab w:val="left" w:pos="360"/>
        </w:tabs>
        <w:spacing w:line="480" w:lineRule="auto"/>
        <w:rPr>
          <w:rFonts w:eastAsia="Arial Unicode MS"/>
        </w:rPr>
      </w:pPr>
      <w:hyperlink w:anchor="_Table_of_Contents:" w:history="1">
        <w:r w:rsidR="00570415" w:rsidRPr="00A11F81">
          <w:rPr>
            <w:rStyle w:val="Hyperlink"/>
            <w:rFonts w:cs="Times New Roman"/>
            <w:b/>
          </w:rPr>
          <w:t>Table of Contents</w:t>
        </w:r>
      </w:hyperlink>
    </w:p>
    <w:p w:rsidR="005C1C29" w:rsidRPr="00A11F81" w:rsidRDefault="005C1C29" w:rsidP="00570415">
      <w:pPr>
        <w:pStyle w:val="Heading2"/>
        <w:tabs>
          <w:tab w:val="left" w:pos="360"/>
        </w:tabs>
        <w:spacing w:line="480" w:lineRule="auto"/>
        <w:ind w:left="0"/>
      </w:pPr>
      <w:bookmarkStart w:id="1652" w:name="_Toc361824015"/>
      <w:r w:rsidRPr="00A11F81">
        <w:rPr>
          <w:rFonts w:eastAsia="Arial Unicode MS"/>
        </w:rPr>
        <w:t>University of Michigan</w:t>
      </w:r>
      <w:bookmarkEnd w:id="1649"/>
      <w:bookmarkEnd w:id="1650"/>
      <w:bookmarkEnd w:id="1651"/>
      <w:bookmarkEnd w:id="1652"/>
      <w:r w:rsidRPr="00A11F81">
        <w:rPr>
          <w:rFonts w:eastAsia="Arial Unicode MS"/>
        </w:rPr>
        <w:t xml:space="preserve"> </w:t>
      </w:r>
    </w:p>
    <w:p w:rsidR="005C1C29" w:rsidRPr="00A11F81" w:rsidRDefault="005C1C29" w:rsidP="00313817">
      <w:pPr>
        <w:pStyle w:val="Heading3"/>
        <w:tabs>
          <w:tab w:val="left" w:pos="360"/>
        </w:tabs>
        <w:ind w:left="0"/>
      </w:pPr>
      <w:bookmarkStart w:id="1653" w:name="_Toc329950400"/>
      <w:bookmarkStart w:id="1654" w:name="_Toc330199280"/>
      <w:bookmarkStart w:id="1655" w:name="_Toc337109152"/>
      <w:bookmarkStart w:id="1656" w:name="_Toc361824016"/>
      <w:bookmarkStart w:id="1657" w:name="UMichiganmichiganexecprogram"/>
      <w:bookmarkEnd w:id="1647"/>
      <w:r w:rsidRPr="00A11F81">
        <w:t>The Michigan Executive Program</w:t>
      </w:r>
      <w:bookmarkEnd w:id="1653"/>
      <w:bookmarkEnd w:id="1654"/>
      <w:bookmarkEnd w:id="1655"/>
      <w:bookmarkEnd w:id="1656"/>
    </w:p>
    <w:bookmarkEnd w:id="1657"/>
    <w:p w:rsidR="005C1C29" w:rsidRPr="00DA0084" w:rsidRDefault="005C1C29" w:rsidP="00313817">
      <w:pPr>
        <w:pStyle w:val="NormalWeb"/>
        <w:tabs>
          <w:tab w:val="left" w:pos="360"/>
        </w:tabs>
        <w:spacing w:before="0" w:after="0"/>
        <w:rPr>
          <w:rFonts w:cs="Times New Roman"/>
          <w:sz w:val="22"/>
          <w:szCs w:val="22"/>
        </w:rPr>
      </w:pPr>
      <w:r w:rsidRPr="00DA0084">
        <w:rPr>
          <w:rFonts w:cs="Times New Roman"/>
          <w:color w:val="000000"/>
          <w:sz w:val="22"/>
          <w:szCs w:val="22"/>
        </w:rPr>
        <w:t>Our Executive Program isn't for the faint of heart, and it certainly isn't for the mediocre. This intense, content-rich program provides a deep and comprehensive understanding of management and leadership across all areas of business. In our program, you learn to adapt to challenges quickly, explore policies, think more critically and update your management skills and styles to lead your company to compete in the global marketplace. Throughout the program, your learning is enriched by engaging analyses, provocative discussions, group presentations and computer simulations—with you as an active leader of your own learning process.</w:t>
      </w:r>
      <w:r>
        <w:rPr>
          <w:rFonts w:cs="Times New Roman"/>
          <w:color w:val="000000"/>
          <w:sz w:val="22"/>
          <w:szCs w:val="22"/>
        </w:rPr>
        <w:t xml:space="preserve">  For more information, </w:t>
      </w:r>
      <w:hyperlink r:id="rId642" w:history="1">
        <w:r w:rsidRPr="006B7040">
          <w:rPr>
            <w:rStyle w:val="Hyperlink"/>
            <w:rFonts w:cs="Times New Roman"/>
            <w:sz w:val="22"/>
            <w:szCs w:val="22"/>
          </w:rPr>
          <w:t>click here.</w:t>
        </w:r>
      </w:hyperlink>
    </w:p>
    <w:p w:rsidR="005C1C29" w:rsidRPr="00DA0084" w:rsidRDefault="005C1C29" w:rsidP="00313817">
      <w:pPr>
        <w:pStyle w:val="NormalWeb"/>
        <w:tabs>
          <w:tab w:val="left" w:pos="360"/>
        </w:tabs>
        <w:spacing w:before="0" w:after="0"/>
        <w:rPr>
          <w:rFonts w:cs="Times New Roman"/>
          <w:color w:val="000000"/>
          <w:sz w:val="22"/>
          <w:szCs w:val="22"/>
        </w:rPr>
      </w:pPr>
    </w:p>
    <w:p w:rsidR="005C1C29" w:rsidRPr="00DA0084" w:rsidRDefault="005C1C29" w:rsidP="00313817">
      <w:pPr>
        <w:pStyle w:val="NormalWeb"/>
        <w:tabs>
          <w:tab w:val="left" w:pos="360"/>
        </w:tabs>
        <w:spacing w:before="0" w:after="0"/>
        <w:rPr>
          <w:rFonts w:cs="Times New Roman"/>
          <w:color w:val="000000"/>
          <w:sz w:val="22"/>
          <w:szCs w:val="22"/>
        </w:rPr>
      </w:pPr>
      <w:r w:rsidRPr="00DA0084">
        <w:rPr>
          <w:rFonts w:cs="Times New Roman"/>
          <w:i/>
          <w:color w:val="000000"/>
          <w:sz w:val="22"/>
          <w:szCs w:val="22"/>
        </w:rPr>
        <w:t>Dates</w:t>
      </w:r>
      <w:r>
        <w:rPr>
          <w:rFonts w:cs="Times New Roman"/>
          <w:i/>
          <w:color w:val="000000"/>
          <w:sz w:val="22"/>
          <w:szCs w:val="22"/>
        </w:rPr>
        <w:t xml:space="preserve">:  </w:t>
      </w:r>
      <w:r w:rsidRPr="00DA0084">
        <w:rPr>
          <w:rFonts w:cs="Times New Roman"/>
          <w:color w:val="000000"/>
          <w:sz w:val="22"/>
          <w:szCs w:val="22"/>
        </w:rPr>
        <w:t>Apr</w:t>
      </w:r>
      <w:r>
        <w:rPr>
          <w:rFonts w:cs="Times New Roman"/>
          <w:color w:val="000000"/>
          <w:sz w:val="22"/>
          <w:szCs w:val="22"/>
        </w:rPr>
        <w:t xml:space="preserve"> 27 – </w:t>
      </w:r>
      <w:r w:rsidRPr="00DA0084">
        <w:rPr>
          <w:rFonts w:cs="Times New Roman"/>
          <w:color w:val="000000"/>
          <w:sz w:val="22"/>
          <w:szCs w:val="22"/>
        </w:rPr>
        <w:t>M</w:t>
      </w:r>
      <w:r>
        <w:rPr>
          <w:rFonts w:cs="Times New Roman"/>
          <w:color w:val="000000"/>
          <w:sz w:val="22"/>
          <w:szCs w:val="22"/>
        </w:rPr>
        <w:t>ay 16, 2014</w:t>
      </w:r>
    </w:p>
    <w:p w:rsidR="005C1C29" w:rsidRPr="00DA0084" w:rsidRDefault="005C1C29" w:rsidP="00313817">
      <w:pPr>
        <w:pStyle w:val="NormalWeb"/>
        <w:tabs>
          <w:tab w:val="left" w:pos="360"/>
        </w:tabs>
        <w:spacing w:before="0" w:after="0"/>
        <w:rPr>
          <w:rFonts w:cs="Times New Roman"/>
          <w:color w:val="000000"/>
          <w:sz w:val="22"/>
          <w:szCs w:val="22"/>
        </w:rPr>
      </w:pPr>
      <w:r w:rsidRPr="00DA0084">
        <w:rPr>
          <w:rFonts w:cs="Times New Roman"/>
          <w:i/>
          <w:color w:val="000000"/>
          <w:sz w:val="22"/>
          <w:szCs w:val="22"/>
        </w:rPr>
        <w:t>Location:</w:t>
      </w:r>
      <w:r w:rsidRPr="00DA0084">
        <w:rPr>
          <w:rFonts w:cs="Times New Roman"/>
          <w:color w:val="000000"/>
          <w:sz w:val="22"/>
          <w:szCs w:val="22"/>
        </w:rPr>
        <w:t xml:space="preserve"> Ann Arbor, MI</w:t>
      </w:r>
    </w:p>
    <w:p w:rsidR="005C1C29" w:rsidRPr="00A11F81" w:rsidRDefault="005C1C29" w:rsidP="00313817">
      <w:pPr>
        <w:pStyle w:val="NormalWeb"/>
        <w:tabs>
          <w:tab w:val="left" w:pos="360"/>
        </w:tabs>
        <w:spacing w:before="0" w:after="0"/>
        <w:rPr>
          <w:rFonts w:cs="Times New Roman"/>
        </w:rPr>
      </w:pPr>
      <w:r w:rsidRPr="00DA0084">
        <w:rPr>
          <w:rFonts w:cs="Times New Roman"/>
          <w:i/>
          <w:color w:val="000000"/>
          <w:sz w:val="22"/>
          <w:szCs w:val="22"/>
        </w:rPr>
        <w:t>Fees:</w:t>
      </w:r>
      <w:r w:rsidRPr="00DA0084">
        <w:rPr>
          <w:rFonts w:cs="Times New Roman"/>
          <w:color w:val="000000"/>
          <w:sz w:val="22"/>
          <w:szCs w:val="22"/>
        </w:rPr>
        <w:t xml:space="preserve"> $31,500</w:t>
      </w:r>
    </w:p>
    <w:p w:rsidR="005C1C29" w:rsidRPr="00E85C7D" w:rsidRDefault="005C1C29" w:rsidP="00313817">
      <w:pPr>
        <w:tabs>
          <w:tab w:val="left" w:pos="360"/>
        </w:tabs>
        <w:spacing w:after="0"/>
        <w:rPr>
          <w:rFonts w:cs="Times New Roman"/>
          <w:color w:val="000000"/>
        </w:rPr>
      </w:pPr>
      <w:r w:rsidRPr="00E85C7D">
        <w:rPr>
          <w:rFonts w:cs="Times New Roman"/>
          <w:i/>
        </w:rPr>
        <w:t>Contact</w:t>
      </w:r>
      <w:r w:rsidRPr="00E85C7D">
        <w:rPr>
          <w:rFonts w:cs="Times New Roman"/>
        </w:rPr>
        <w:t xml:space="preserve">: </w:t>
      </w:r>
      <w:r w:rsidRPr="00E85C7D">
        <w:rPr>
          <w:rFonts w:cs="Times New Roman"/>
          <w:color w:val="000000"/>
        </w:rPr>
        <w:t>734-763-1000</w:t>
      </w:r>
    </w:p>
    <w:p w:rsidR="005C1C29" w:rsidRPr="00A11F81" w:rsidRDefault="005C1C29" w:rsidP="00313817">
      <w:pPr>
        <w:tabs>
          <w:tab w:val="left" w:pos="360"/>
        </w:tabs>
        <w:spacing w:after="0"/>
        <w:rPr>
          <w:rFonts w:cs="Times New Roman"/>
          <w:b/>
          <w:color w:val="000000"/>
        </w:rPr>
      </w:pPr>
    </w:p>
    <w:p w:rsidR="005C1C29" w:rsidRDefault="00994646" w:rsidP="00313817">
      <w:pPr>
        <w:pStyle w:val="NoSpacing"/>
        <w:tabs>
          <w:tab w:val="left" w:pos="360"/>
        </w:tabs>
      </w:pPr>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p>
    <w:p w:rsidR="005C1C29" w:rsidRDefault="005C1C29" w:rsidP="00313817">
      <w:pPr>
        <w:pStyle w:val="NoSpacing"/>
        <w:tabs>
          <w:tab w:val="left" w:pos="360"/>
        </w:tabs>
      </w:pPr>
    </w:p>
    <w:p w:rsidR="005C1C29" w:rsidRPr="00A11F81" w:rsidRDefault="005C1C29" w:rsidP="00313817">
      <w:pPr>
        <w:pStyle w:val="Heading2"/>
        <w:tabs>
          <w:tab w:val="left" w:pos="360"/>
        </w:tabs>
        <w:ind w:left="0"/>
      </w:pPr>
      <w:bookmarkStart w:id="1658" w:name="_Toc329950401"/>
      <w:bookmarkStart w:id="1659" w:name="_Toc330199281"/>
      <w:bookmarkStart w:id="1660" w:name="_Toc337109153"/>
      <w:bookmarkStart w:id="1661" w:name="_Toc361824017"/>
      <w:bookmarkStart w:id="1662" w:name="ThreeUofMinnesota"/>
      <w:r w:rsidRPr="00A11F81">
        <w:t>University of Minnesota</w:t>
      </w:r>
      <w:bookmarkEnd w:id="1658"/>
      <w:bookmarkEnd w:id="1659"/>
      <w:bookmarkEnd w:id="1660"/>
      <w:bookmarkEnd w:id="1661"/>
      <w:r w:rsidRPr="00A11F81">
        <w:t xml:space="preserve"> </w:t>
      </w:r>
    </w:p>
    <w:p w:rsidR="005C1C29" w:rsidRPr="00A11F81" w:rsidRDefault="005C1C29" w:rsidP="00313817">
      <w:pPr>
        <w:pStyle w:val="Heading3"/>
        <w:tabs>
          <w:tab w:val="left" w:pos="360"/>
        </w:tabs>
        <w:ind w:left="0"/>
      </w:pPr>
      <w:bookmarkStart w:id="1663" w:name="_Toc329950402"/>
      <w:bookmarkStart w:id="1664" w:name="_Toc330199282"/>
      <w:bookmarkStart w:id="1665" w:name="_Toc337109154"/>
      <w:bookmarkStart w:id="1666" w:name="_Toc361824018"/>
      <w:bookmarkStart w:id="1667" w:name="UMinnesotaoperationalexcellence"/>
      <w:bookmarkEnd w:id="1662"/>
      <w:r w:rsidRPr="00A11F81">
        <w:t>Operational Excellence</w:t>
      </w:r>
      <w:bookmarkEnd w:id="1663"/>
      <w:bookmarkEnd w:id="1664"/>
      <w:bookmarkEnd w:id="1665"/>
      <w:bookmarkEnd w:id="1666"/>
    </w:p>
    <w:bookmarkEnd w:id="1667"/>
    <w:p w:rsidR="005C1C29" w:rsidRDefault="005C1C29" w:rsidP="00313817">
      <w:pPr>
        <w:tabs>
          <w:tab w:val="left" w:pos="360"/>
        </w:tabs>
        <w:spacing w:after="0"/>
        <w:rPr>
          <w:rFonts w:cs="Times New Roman"/>
        </w:rPr>
      </w:pPr>
      <w:r w:rsidRPr="00DA0084">
        <w:rPr>
          <w:rFonts w:eastAsia="Times New Roman" w:cs="Times New Roman"/>
        </w:rPr>
        <w:t>Achieving measurable breakthroughs in operational performance is accomplished by delivering superior products and processes in the eyes of your external and internal customers at the lowest possible cost. In this three-day program, you will develop in-depth, hands-on knowledge of improvement methodologies, know when and how to use each method, and how to combine them into a systematic approach to take your operation to the next level, and the level after that. The instructor will use examples from numerous major industries in the manufacturing, service, software, and other sectors.</w:t>
      </w:r>
      <w:r>
        <w:rPr>
          <w:rFonts w:eastAsia="Times New Roman" w:cs="Times New Roman"/>
        </w:rPr>
        <w:t xml:space="preserve">  For more information, </w:t>
      </w:r>
      <w:hyperlink r:id="rId643"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rPr>
      </w:pP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Dates: </w:t>
      </w:r>
      <w:r>
        <w:rPr>
          <w:rFonts w:cs="Times New Roman"/>
          <w:i/>
        </w:rPr>
        <w:t xml:space="preserve"> </w:t>
      </w:r>
      <w:r w:rsidRPr="00EE2610">
        <w:rPr>
          <w:rFonts w:cs="Times New Roman"/>
        </w:rPr>
        <w:t>October 29-31, 2013</w:t>
      </w:r>
      <w:r>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Fee: </w:t>
      </w:r>
      <w:r>
        <w:rPr>
          <w:rFonts w:cs="Times New Roman"/>
          <w:i/>
        </w:rPr>
        <w:t xml:space="preserve"> </w:t>
      </w:r>
      <w:r w:rsidRPr="00EE2610">
        <w:rPr>
          <w:rFonts w:cs="Times New Roman"/>
        </w:rPr>
        <w:t>$3,000</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Location: </w:t>
      </w:r>
      <w:r>
        <w:rPr>
          <w:rFonts w:cs="Times New Roman"/>
          <w:i/>
        </w:rPr>
        <w:t xml:space="preserve"> </w:t>
      </w:r>
      <w:r w:rsidRPr="00EE2610">
        <w:rPr>
          <w:rFonts w:cs="Times New Roman"/>
        </w:rPr>
        <w:t>University of Minnesota</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Contact: </w:t>
      </w:r>
      <w:r>
        <w:rPr>
          <w:rFonts w:cs="Times New Roman"/>
          <w:i/>
        </w:rPr>
        <w:t xml:space="preserve"> </w:t>
      </w:r>
      <w:r w:rsidRPr="00EE2610">
        <w:rPr>
          <w:rFonts w:cs="Times New Roman"/>
        </w:rPr>
        <w:t>612-625-5412</w:t>
      </w:r>
    </w:p>
    <w:p w:rsidR="005C1C29" w:rsidRPr="00A11F81" w:rsidRDefault="005C1C29" w:rsidP="00313817">
      <w:pPr>
        <w:tabs>
          <w:tab w:val="left" w:pos="360"/>
        </w:tabs>
        <w:spacing w:after="0" w:line="240" w:lineRule="auto"/>
        <w:rPr>
          <w:rFonts w:cs="Times New Roman"/>
          <w:i/>
        </w:rPr>
      </w:pPr>
    </w:p>
    <w:bookmarkStart w:id="1668" w:name="UMinnesotaeffectivesalemgmt"/>
    <w:p w:rsidR="005C1C29" w:rsidRDefault="007C4733" w:rsidP="00313817">
      <w:pPr>
        <w:pStyle w:val="NoSpacing"/>
        <w:tabs>
          <w:tab w:val="left" w:pos="360"/>
        </w:tabs>
        <w:rPr>
          <w:rFonts w:eastAsia="Arial Unicode MS" w:cs="Times New Roman"/>
          <w:b/>
          <w:u w:val="single"/>
        </w:rPr>
      </w:pPr>
      <w:r>
        <w:fldChar w:fldCharType="begin"/>
      </w:r>
      <w:r w:rsidR="005C1C29">
        <w:instrText>HYPERLINK \l "MITecq3"</w:instrText>
      </w:r>
      <w:r>
        <w:fldChar w:fldCharType="separate"/>
      </w:r>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r>
        <w:fldChar w:fldCharType="end"/>
      </w:r>
    </w:p>
    <w:bookmarkEnd w:id="1668"/>
    <w:p w:rsidR="005C1C29" w:rsidRPr="0059425F" w:rsidRDefault="005C1C29" w:rsidP="00313817">
      <w:pPr>
        <w:pStyle w:val="NoSpacing"/>
        <w:tabs>
          <w:tab w:val="left" w:pos="360"/>
        </w:tabs>
        <w:rPr>
          <w:rFonts w:cs="Times New Roman"/>
          <w:b/>
        </w:rPr>
      </w:pPr>
    </w:p>
    <w:p w:rsidR="005C1C29" w:rsidRPr="00A11F81" w:rsidRDefault="005C1C29" w:rsidP="00313817">
      <w:pPr>
        <w:pStyle w:val="Heading3"/>
        <w:tabs>
          <w:tab w:val="left" w:pos="360"/>
        </w:tabs>
        <w:ind w:left="0"/>
        <w:rPr>
          <w:rFonts w:eastAsia="Arial Unicode MS"/>
        </w:rPr>
      </w:pPr>
      <w:bookmarkStart w:id="1669" w:name="_Toc361824019"/>
      <w:bookmarkStart w:id="1670" w:name="UMinnesotaenhancingpowerofexec"/>
      <w:r>
        <w:rPr>
          <w:rFonts w:eastAsia="Arial Unicode MS"/>
        </w:rPr>
        <w:t>Power and Influence: Strategically Managing Business Relationships</w:t>
      </w:r>
      <w:bookmarkEnd w:id="1669"/>
    </w:p>
    <w:bookmarkEnd w:id="1670"/>
    <w:p w:rsidR="005C1C29" w:rsidRPr="00DA0084" w:rsidRDefault="005C1C29" w:rsidP="00313817">
      <w:pPr>
        <w:shd w:val="clear" w:color="auto" w:fill="FFFFFF"/>
        <w:tabs>
          <w:tab w:val="left" w:pos="360"/>
        </w:tabs>
        <w:spacing w:after="0" w:line="240" w:lineRule="auto"/>
        <w:rPr>
          <w:rFonts w:eastAsia="Arial Unicode MS" w:cs="Times New Roman"/>
          <w:u w:val="single"/>
        </w:rPr>
      </w:pPr>
      <w:r w:rsidRPr="00DA0084">
        <w:rPr>
          <w:rFonts w:eastAsia="Times New Roman" w:cs="Times New Roman"/>
        </w:rPr>
        <w:t>Successful leaders and communicators must not only make the right decisions—they must also influence others to support and execute those decisions. Discover the tools to immediately build a power base, leverage your existing skills, and strategically move others in the right direction.</w:t>
      </w:r>
      <w:r>
        <w:rPr>
          <w:rFonts w:eastAsia="Times New Roman" w:cs="Times New Roman"/>
        </w:rPr>
        <w:t xml:space="preserve">  </w:t>
      </w:r>
      <w:r w:rsidRPr="00DA0084">
        <w:rPr>
          <w:rFonts w:eastAsia="Times New Roman" w:cs="Times New Roman"/>
        </w:rPr>
        <w:t>You will learn the practical tools to become more powerful and influential in your dealings with coworkers, managers, and partners. Through a mix of lecture, discussion, and experiential exercises, you will master the tools to be able to mobilize entire teams, departments, and organizations.</w:t>
      </w:r>
      <w:r>
        <w:rPr>
          <w:rFonts w:eastAsia="Times New Roman" w:cs="Times New Roman"/>
        </w:rPr>
        <w:t xml:space="preserve">  For more information, </w:t>
      </w:r>
      <w:hyperlink r:id="rId644" w:history="1">
        <w:r w:rsidRPr="006B7040">
          <w:rPr>
            <w:rStyle w:val="Hyperlink"/>
            <w:rFonts w:eastAsia="Arial Unicode MS" w:cs="Times New Roman"/>
          </w:rPr>
          <w:t>click here.</w:t>
        </w:r>
      </w:hyperlink>
    </w:p>
    <w:p w:rsidR="005C1C29" w:rsidRPr="00DA0084" w:rsidRDefault="005C1C29" w:rsidP="00313817">
      <w:pPr>
        <w:tabs>
          <w:tab w:val="left" w:pos="360"/>
        </w:tabs>
        <w:spacing w:after="138" w:line="263" w:lineRule="atLeast"/>
        <w:rPr>
          <w:rFonts w:eastAsia="Times New Roman" w:cs="Times New Roman"/>
        </w:rPr>
      </w:pPr>
      <w:r w:rsidRPr="00DA0084">
        <w:rPr>
          <w:rFonts w:eastAsia="Times New Roman" w:cs="Times New Roman"/>
        </w:rPr>
        <w:t xml:space="preserve"> </w:t>
      </w:r>
    </w:p>
    <w:p w:rsidR="005C1C29" w:rsidRPr="00DA0084" w:rsidRDefault="005C1C29" w:rsidP="00313817">
      <w:pPr>
        <w:tabs>
          <w:tab w:val="left" w:pos="360"/>
        </w:tabs>
        <w:spacing w:after="0"/>
        <w:rPr>
          <w:rFonts w:cs="Times New Roman"/>
          <w:i/>
          <w:color w:val="000000"/>
        </w:rPr>
      </w:pPr>
      <w:r w:rsidRPr="00DA0084">
        <w:rPr>
          <w:rFonts w:cs="Times New Roman"/>
          <w:i/>
        </w:rPr>
        <w:t>Dates:</w:t>
      </w:r>
      <w:r>
        <w:rPr>
          <w:rFonts w:cs="Times New Roman"/>
          <w:i/>
        </w:rPr>
        <w:t xml:space="preserve"> </w:t>
      </w:r>
      <w:r w:rsidRPr="00DA0084">
        <w:rPr>
          <w:rFonts w:cs="Times New Roman"/>
          <w:i/>
        </w:rPr>
        <w:t xml:space="preserve"> </w:t>
      </w:r>
      <w:r>
        <w:rPr>
          <w:rFonts w:cs="Times New Roman"/>
          <w:color w:val="000000"/>
        </w:rPr>
        <w:t>November 13-14, 2013; May 14-15, 2014</w:t>
      </w:r>
    </w:p>
    <w:p w:rsidR="005C1C29" w:rsidRPr="00DA0084" w:rsidRDefault="005C1C29" w:rsidP="00313817">
      <w:pPr>
        <w:tabs>
          <w:tab w:val="left" w:pos="360"/>
        </w:tabs>
        <w:spacing w:after="0"/>
        <w:rPr>
          <w:rFonts w:cs="Times New Roman"/>
          <w:i/>
        </w:rPr>
      </w:pPr>
      <w:r w:rsidRPr="00DA0084">
        <w:rPr>
          <w:rFonts w:cs="Times New Roman"/>
          <w:i/>
        </w:rPr>
        <w:t xml:space="preserve">Fee: </w:t>
      </w:r>
      <w:r>
        <w:rPr>
          <w:rFonts w:cs="Times New Roman"/>
          <w:i/>
        </w:rPr>
        <w:t xml:space="preserve"> </w:t>
      </w:r>
      <w:r w:rsidRPr="00EE2610">
        <w:rPr>
          <w:rFonts w:cs="Times New Roman"/>
        </w:rPr>
        <w:t>$2,500</w:t>
      </w:r>
    </w:p>
    <w:p w:rsidR="005C1C29" w:rsidRPr="00DA0084" w:rsidRDefault="005C1C29" w:rsidP="00313817">
      <w:pPr>
        <w:tabs>
          <w:tab w:val="left" w:pos="360"/>
        </w:tabs>
        <w:spacing w:after="0"/>
        <w:rPr>
          <w:rFonts w:cs="Times New Roman"/>
          <w:i/>
        </w:rPr>
      </w:pPr>
      <w:r w:rsidRPr="00DA0084">
        <w:rPr>
          <w:rFonts w:cs="Times New Roman"/>
          <w:i/>
        </w:rPr>
        <w:t>Location:</w:t>
      </w:r>
      <w:r>
        <w:rPr>
          <w:rFonts w:cs="Times New Roman"/>
          <w:i/>
        </w:rPr>
        <w:t xml:space="preserve"> </w:t>
      </w:r>
      <w:r w:rsidRPr="00DA0084">
        <w:rPr>
          <w:rFonts w:cs="Times New Roman"/>
          <w:i/>
        </w:rPr>
        <w:t xml:space="preserve"> </w:t>
      </w:r>
      <w:r w:rsidRPr="00EE2610">
        <w:rPr>
          <w:rFonts w:cs="Times New Roman"/>
        </w:rPr>
        <w:t>University of Minnesota</w:t>
      </w:r>
    </w:p>
    <w:p w:rsidR="005C1C29" w:rsidRPr="00EE2610" w:rsidRDefault="005C1C29" w:rsidP="00313817">
      <w:pPr>
        <w:tabs>
          <w:tab w:val="left" w:pos="360"/>
        </w:tabs>
        <w:spacing w:after="0" w:line="240" w:lineRule="auto"/>
        <w:rPr>
          <w:rFonts w:cs="Times New Roman"/>
        </w:rPr>
      </w:pPr>
      <w:r>
        <w:rPr>
          <w:rFonts w:cs="Times New Roman"/>
          <w:i/>
        </w:rPr>
        <w:t xml:space="preserve">Contact:  </w:t>
      </w:r>
      <w:r w:rsidRPr="00DA0084">
        <w:rPr>
          <w:rFonts w:cs="Times New Roman"/>
          <w:i/>
        </w:rPr>
        <w:t xml:space="preserve"> </w:t>
      </w:r>
      <w:r w:rsidRPr="00EE2610">
        <w:rPr>
          <w:rFonts w:cs="Times New Roman"/>
        </w:rPr>
        <w:t>612-625-5412</w:t>
      </w:r>
    </w:p>
    <w:p w:rsidR="005C1C29" w:rsidRPr="00A11F81" w:rsidRDefault="005C1C29" w:rsidP="00313817">
      <w:pPr>
        <w:tabs>
          <w:tab w:val="left" w:pos="360"/>
        </w:tabs>
        <w:spacing w:after="0" w:line="240" w:lineRule="auto"/>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1671" w:name="_Toc361824020"/>
      <w:bookmarkStart w:id="1672" w:name="_Toc329950408"/>
      <w:bookmarkStart w:id="1673" w:name="_Toc330199288"/>
      <w:bookmarkStart w:id="1674" w:name="_Toc337109160"/>
      <w:bookmarkStart w:id="1675" w:name="ThreeURichmond"/>
      <w:r>
        <w:t>University of North Carolina at Chapel Hill</w:t>
      </w:r>
      <w:bookmarkEnd w:id="1671"/>
    </w:p>
    <w:p w:rsidR="005C1C29" w:rsidRDefault="005C1C29" w:rsidP="00313817">
      <w:pPr>
        <w:pStyle w:val="Heading3"/>
        <w:tabs>
          <w:tab w:val="left" w:pos="360"/>
        </w:tabs>
        <w:ind w:left="0"/>
      </w:pPr>
      <w:bookmarkStart w:id="1676" w:name="_Toc361824021"/>
      <w:r>
        <w:t>Strategic Planning and Business Decision Making</w:t>
      </w:r>
      <w:bookmarkEnd w:id="1676"/>
    </w:p>
    <w:p w:rsidR="005C1C29" w:rsidRPr="00DA0084" w:rsidRDefault="005C1C29" w:rsidP="00313817">
      <w:pPr>
        <w:tabs>
          <w:tab w:val="left" w:pos="360"/>
        </w:tabs>
        <w:spacing w:after="0" w:line="240" w:lineRule="auto"/>
        <w:rPr>
          <w:rFonts w:cs="Times New Roman"/>
        </w:rPr>
      </w:pPr>
      <w:r w:rsidRPr="00DA0084">
        <w:rPr>
          <w:rFonts w:eastAsia="Times New Roman" w:cs="Times New Roman"/>
          <w:color w:val="333333"/>
        </w:rPr>
        <w:t>This program has been designed to equip executives with the advanced strategic planning and business decision making skills they need to excel as multifaceted leaders in today’s dynamic business world. The first part of the program takes managers and business owners through a strategic planning process that was developed by the program leaders and is used successfully today in over 100 firms. Participants start by examining each of the steps in the strategic planning process, observing how and why other companies have either succeeded or failed in the planning process, and they leave with a strategic planning template that has stood the test of time for mid-sized companies.</w:t>
      </w:r>
      <w:r>
        <w:rPr>
          <w:rFonts w:eastAsia="Times New Roman" w:cs="Times New Roman"/>
          <w:color w:val="333333"/>
        </w:rPr>
        <w:t xml:space="preserve">  </w:t>
      </w:r>
      <w:r w:rsidRPr="00DA0084">
        <w:rPr>
          <w:rFonts w:eastAsia="Times New Roman" w:cs="Times New Roman"/>
          <w:color w:val="333333"/>
        </w:rPr>
        <w:t>The second part of the program focuses on how managers can incorporate strategic business decision making in their day-to-day operations. The topics in the business decision making portion of the program were chosen because decision making under uncertainty is the norm rather than an exception in the 21st century. Managers increasingly have to make important business decisions when information is incomplete and the future is murky. This is further complicated by the fact that technology and globalization are ensuring that no source of competitive advantage remains sustainable. The only way firms can continue to grow and prosper is through continuous innovation; however, companies must also constantly revisit their roots and original corporate vision to ensure that the domain of activities in which they participate remains relevant.</w:t>
      </w:r>
      <w:r>
        <w:rPr>
          <w:rFonts w:eastAsia="Times New Roman" w:cs="Times New Roman"/>
          <w:color w:val="333333"/>
        </w:rPr>
        <w:t xml:space="preserve">  For more information, </w:t>
      </w:r>
      <w:hyperlink r:id="rId645" w:history="1">
        <w:r w:rsidRPr="006B7040">
          <w:rPr>
            <w:rStyle w:val="Hyperlink"/>
            <w:rFonts w:cs="Times New Roman"/>
          </w:rPr>
          <w:t>click here.</w:t>
        </w:r>
      </w:hyperlink>
    </w:p>
    <w:p w:rsidR="005C1C29" w:rsidRDefault="005C1C29" w:rsidP="00313817">
      <w:pPr>
        <w:tabs>
          <w:tab w:val="left" w:pos="360"/>
        </w:tabs>
        <w:spacing w:after="0" w:line="240" w:lineRule="auto"/>
        <w:jc w:val="both"/>
        <w:rPr>
          <w:rFonts w:cs="Times New Roman"/>
          <w:i/>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TBD</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i/>
        </w:rPr>
        <w:t>Fees:</w:t>
      </w:r>
      <w:r w:rsidRPr="00A11F81">
        <w:rPr>
          <w:rStyle w:val="Strong"/>
          <w:rFonts w:cs="Times New Roman"/>
          <w:b w:val="0"/>
        </w:rPr>
        <w:t xml:space="preserve"> </w:t>
      </w:r>
      <w:r w:rsidRPr="00A11F81">
        <w:rPr>
          <w:rFonts w:cs="Times New Roman"/>
        </w:rPr>
        <w:t>$</w:t>
      </w:r>
      <w:r>
        <w:rPr>
          <w:rFonts w:cs="Times New Roman"/>
        </w:rPr>
        <w:t>3</w:t>
      </w:r>
      <w:r w:rsidRPr="00A11F81">
        <w:rPr>
          <w:rFonts w:cs="Times New Roman"/>
        </w:rPr>
        <w:t>,</w:t>
      </w:r>
      <w:r>
        <w:rPr>
          <w:rFonts w:cs="Times New Roman"/>
        </w:rPr>
        <w:t>7</w:t>
      </w:r>
      <w:r w:rsidRPr="00A11F81">
        <w:rPr>
          <w:rFonts w:cs="Times New Roman"/>
        </w:rPr>
        <w:t>00</w:t>
      </w:r>
    </w:p>
    <w:p w:rsidR="005C1C29" w:rsidRPr="00A11F81"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A11F81" w:rsidRDefault="005C1C29" w:rsidP="00313817">
      <w:pPr>
        <w:tabs>
          <w:tab w:val="left" w:pos="360"/>
        </w:tabs>
        <w:spacing w:after="0" w:line="240" w:lineRule="auto"/>
        <w:jc w:val="both"/>
        <w:rPr>
          <w:rFonts w:cs="Times New Roman"/>
          <w:b/>
        </w:rPr>
      </w:pPr>
    </w:p>
    <w:p w:rsidR="005C1C29" w:rsidRPr="00E85C7D" w:rsidRDefault="005C1C29" w:rsidP="00313817">
      <w:pPr>
        <w:tabs>
          <w:tab w:val="left" w:pos="360"/>
        </w:tabs>
        <w:spacing w:after="0" w:line="240" w:lineRule="auto"/>
        <w:jc w:val="both"/>
        <w:rPr>
          <w:rFonts w:cs="Times New Roman"/>
        </w:rPr>
      </w:pPr>
      <w:r w:rsidRPr="00E85C7D">
        <w:rPr>
          <w:rFonts w:cs="Times New Roman"/>
          <w:i/>
        </w:rPr>
        <w:t>Contact</w:t>
      </w:r>
      <w:r w:rsidRPr="00E85C7D">
        <w:rPr>
          <w:rFonts w:cs="Times New Roman"/>
        </w:rPr>
        <w:t>: Phone 1-800-UNC-EXEC</w:t>
      </w:r>
      <w:r>
        <w:rPr>
          <w:rFonts w:cs="Times New Roman"/>
        </w:rPr>
        <w:t>;</w:t>
      </w:r>
      <w:r w:rsidRPr="00E85C7D">
        <w:rPr>
          <w:rFonts w:cs="Times New Roman"/>
        </w:rPr>
        <w:t xml:space="preserve"> Email </w:t>
      </w:r>
      <w:hyperlink r:id="rId646" w:history="1">
        <w:r w:rsidRPr="00E85C7D">
          <w:rPr>
            <w:rStyle w:val="Hyperlink"/>
            <w:rFonts w:cs="Times New Roman"/>
          </w:rPr>
          <w:t>unc_exec@unc.edu</w:t>
        </w:r>
      </w:hyperlink>
      <w:r w:rsidRPr="00E85C7D">
        <w:rPr>
          <w:rFonts w:cs="Times New Roman"/>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"uofminnesotaecq3"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pPr>
      <w:r>
        <w:fldChar w:fldCharType="end"/>
      </w:r>
      <w:r>
        <w:fldChar w:fldCharType="end"/>
      </w:r>
      <w:r>
        <w:fldChar w:fldCharType="end"/>
      </w:r>
      <w:r>
        <w:fldChar w:fldCharType="end"/>
      </w:r>
    </w:p>
    <w:p w:rsidR="005C1C29" w:rsidRPr="00477DC9" w:rsidRDefault="005C1C29" w:rsidP="00313817">
      <w:pPr>
        <w:pStyle w:val="Heading3"/>
        <w:tabs>
          <w:tab w:val="left" w:pos="360"/>
        </w:tabs>
        <w:ind w:left="0"/>
      </w:pPr>
      <w:bookmarkStart w:id="1677" w:name="_Toc361824022"/>
      <w:r>
        <w:t>Talent Management Institute</w:t>
      </w:r>
      <w:bookmarkEnd w:id="1677"/>
    </w:p>
    <w:p w:rsidR="005C1C29" w:rsidRPr="00DA0084" w:rsidRDefault="005C1C29" w:rsidP="00313817">
      <w:pPr>
        <w:shd w:val="clear" w:color="auto" w:fill="FFFFFF"/>
        <w:tabs>
          <w:tab w:val="left" w:pos="360"/>
        </w:tabs>
        <w:spacing w:after="0" w:line="240" w:lineRule="auto"/>
        <w:rPr>
          <w:rFonts w:eastAsia="Times New Roman" w:cs="Times New Roman"/>
          <w:color w:val="333333"/>
        </w:rPr>
      </w:pPr>
      <w:r w:rsidRPr="00DA0084">
        <w:rPr>
          <w:rFonts w:eastAsia="Times New Roman" w:cs="Times New Roman"/>
          <w:color w:val="333333"/>
        </w:rPr>
        <w:t>In a complex environment, superior talent remains the surest path to sustained competitive advantage.  Yet organizations are finding that traditional approaches to talent building are falling short of expectations. The Talent Management Institute has been designed to build the skills and capabilities of HR and Talent Management leaders and provide them with the tools necessary to design and execute a flawless talent management strategy so that their impact on the organization is meaningful and significant.</w:t>
      </w:r>
      <w:r>
        <w:rPr>
          <w:rFonts w:eastAsia="Times New Roman" w:cs="Times New Roman"/>
          <w:color w:val="333333"/>
        </w:rPr>
        <w:t xml:space="preserve">  For more information, </w:t>
      </w:r>
      <w:hyperlink r:id="rId647" w:history="1">
        <w:r w:rsidRPr="006B7040">
          <w:rPr>
            <w:rStyle w:val="Hyperlink"/>
            <w:rFonts w:eastAsia="Times New Roman" w:cs="Times New Roman"/>
          </w:rPr>
          <w:t>click here.</w:t>
        </w:r>
      </w:hyperlink>
    </w:p>
    <w:p w:rsidR="005C1C29" w:rsidRPr="00DA0084" w:rsidRDefault="005C1C29" w:rsidP="00313817">
      <w:pPr>
        <w:tabs>
          <w:tab w:val="left" w:pos="360"/>
        </w:tabs>
        <w:spacing w:after="0" w:line="240" w:lineRule="auto"/>
        <w:jc w:val="both"/>
        <w:rPr>
          <w:rFonts w:cs="Times New Roman"/>
          <w:i/>
        </w:rPr>
      </w:pPr>
    </w:p>
    <w:p w:rsidR="005C1C29" w:rsidRPr="00DA0084" w:rsidRDefault="005C1C29" w:rsidP="00313817">
      <w:pPr>
        <w:tabs>
          <w:tab w:val="left" w:pos="360"/>
        </w:tabs>
        <w:spacing w:after="0" w:line="240" w:lineRule="auto"/>
        <w:jc w:val="both"/>
        <w:rPr>
          <w:rFonts w:cs="Times New Roman"/>
        </w:rPr>
      </w:pPr>
      <w:r w:rsidRPr="00DA0084">
        <w:rPr>
          <w:rFonts w:cs="Times New Roman"/>
          <w:i/>
        </w:rPr>
        <w:t xml:space="preserve">Dates: </w:t>
      </w:r>
      <w:r>
        <w:rPr>
          <w:rFonts w:cs="Times New Roman"/>
        </w:rPr>
        <w:t>February 24-27, 2014</w:t>
      </w:r>
    </w:p>
    <w:p w:rsidR="005C1C29" w:rsidRPr="00DA0084" w:rsidRDefault="005C1C29" w:rsidP="00313817">
      <w:pPr>
        <w:tabs>
          <w:tab w:val="left" w:pos="360"/>
        </w:tabs>
        <w:spacing w:after="0" w:line="240" w:lineRule="auto"/>
        <w:jc w:val="both"/>
        <w:rPr>
          <w:rFonts w:cs="Times New Roman"/>
        </w:rPr>
      </w:pPr>
      <w:r w:rsidRPr="00DA0084">
        <w:rPr>
          <w:rStyle w:val="Strong"/>
          <w:rFonts w:cs="Times New Roman"/>
          <w:b w:val="0"/>
          <w:i/>
        </w:rPr>
        <w:t>Fees:</w:t>
      </w:r>
      <w:r w:rsidRPr="00DA0084">
        <w:rPr>
          <w:rStyle w:val="Strong"/>
          <w:rFonts w:cs="Times New Roman"/>
          <w:b w:val="0"/>
        </w:rPr>
        <w:t xml:space="preserve"> </w:t>
      </w:r>
      <w:r w:rsidRPr="00DA0084">
        <w:rPr>
          <w:rFonts w:cs="Times New Roman"/>
        </w:rPr>
        <w:t>$4,900</w:t>
      </w:r>
    </w:p>
    <w:p w:rsidR="005C1C29" w:rsidRPr="00DA0084" w:rsidRDefault="005C1C29" w:rsidP="00313817">
      <w:pPr>
        <w:tabs>
          <w:tab w:val="left" w:pos="360"/>
        </w:tabs>
        <w:spacing w:after="0" w:line="240" w:lineRule="auto"/>
        <w:jc w:val="both"/>
        <w:rPr>
          <w:rFonts w:cs="Times New Roman"/>
        </w:rPr>
      </w:pPr>
      <w:r w:rsidRPr="00DA0084">
        <w:rPr>
          <w:rFonts w:cs="Times New Roman"/>
          <w:i/>
        </w:rPr>
        <w:t>Location</w:t>
      </w:r>
      <w:r w:rsidRPr="00DA0084">
        <w:rPr>
          <w:rFonts w:cs="Times New Roman"/>
        </w:rPr>
        <w:t>: The Rizzo Conference Center; Chapel Hill, North Carolina</w:t>
      </w:r>
    </w:p>
    <w:p w:rsidR="005C1C29" w:rsidRPr="00E85C7D" w:rsidRDefault="005C1C29" w:rsidP="00313817">
      <w:pPr>
        <w:tabs>
          <w:tab w:val="left" w:pos="360"/>
        </w:tabs>
        <w:spacing w:after="0" w:line="240" w:lineRule="auto"/>
        <w:jc w:val="both"/>
        <w:rPr>
          <w:rFonts w:cs="Times New Roman"/>
        </w:rPr>
      </w:pPr>
      <w:r w:rsidRPr="00E85C7D">
        <w:rPr>
          <w:rFonts w:cs="Times New Roman"/>
          <w:i/>
        </w:rPr>
        <w:t>Contact</w:t>
      </w:r>
      <w:r w:rsidRPr="00E85C7D">
        <w:rPr>
          <w:rFonts w:cs="Times New Roman"/>
        </w:rPr>
        <w:t>: Phone 1-800-UNC-EXEC</w:t>
      </w:r>
      <w:r>
        <w:rPr>
          <w:rFonts w:cs="Times New Roman"/>
        </w:rPr>
        <w:t>;</w:t>
      </w:r>
      <w:r w:rsidRPr="00E85C7D">
        <w:rPr>
          <w:rFonts w:cs="Times New Roman"/>
        </w:rPr>
        <w:t xml:space="preserve"> Email </w:t>
      </w:r>
      <w:hyperlink r:id="rId648" w:history="1">
        <w:r w:rsidRPr="00E85C7D">
          <w:rPr>
            <w:rStyle w:val="Hyperlink"/>
            <w:rFonts w:cs="Times New Roman"/>
          </w:rPr>
          <w:t>unc_exec@unc.edu</w:t>
        </w:r>
      </w:hyperlink>
      <w:r w:rsidRPr="00E85C7D">
        <w:rPr>
          <w:rFonts w:cs="Times New Roman"/>
        </w:rPr>
        <w:t xml:space="preserve"> </w:t>
      </w:r>
    </w:p>
    <w:p w:rsidR="005C1C29" w:rsidRPr="00CB5C87" w:rsidRDefault="005C1C29" w:rsidP="00313817">
      <w:pPr>
        <w:pStyle w:val="Heading2"/>
        <w:tabs>
          <w:tab w:val="left" w:pos="360"/>
        </w:tabs>
        <w:spacing w:before="0" w:line="240" w:lineRule="auto"/>
        <w:ind w:left="0"/>
        <w:rPr>
          <w:rFonts w:cs="Times New Roman"/>
          <w:sz w:val="22"/>
          <w:szCs w:val="22"/>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Heading2"/>
        <w:tabs>
          <w:tab w:val="left" w:pos="360"/>
        </w:tabs>
        <w:ind w:left="0"/>
      </w:pPr>
      <w:r>
        <w:fldChar w:fldCharType="end"/>
      </w:r>
      <w:r>
        <w:fldChar w:fldCharType="end"/>
      </w:r>
      <w:r>
        <w:fldChar w:fldCharType="end"/>
      </w:r>
      <w:r>
        <w:fldChar w:fldCharType="end"/>
      </w:r>
      <w:bookmarkStart w:id="1678" w:name="_Toc361824023"/>
      <w:bookmarkStart w:id="1679" w:name="Richmondecq3"/>
      <w:r w:rsidR="005C1C29" w:rsidRPr="00A11F81">
        <w:t>University of Richmond</w:t>
      </w:r>
      <w:bookmarkEnd w:id="1672"/>
      <w:bookmarkEnd w:id="1673"/>
      <w:bookmarkEnd w:id="1674"/>
      <w:bookmarkEnd w:id="1678"/>
      <w:r w:rsidR="005C1C29" w:rsidRPr="00A11F81">
        <w:t xml:space="preserve"> </w:t>
      </w:r>
    </w:p>
    <w:p w:rsidR="005C1C29" w:rsidRPr="00A11F81" w:rsidRDefault="005C1C29" w:rsidP="00313817">
      <w:pPr>
        <w:pStyle w:val="Heading3"/>
        <w:tabs>
          <w:tab w:val="left" w:pos="360"/>
        </w:tabs>
        <w:ind w:left="0"/>
      </w:pPr>
      <w:bookmarkStart w:id="1680" w:name="_Toc329950409"/>
      <w:bookmarkStart w:id="1681" w:name="_Toc330199289"/>
      <w:bookmarkStart w:id="1682" w:name="_Toc337109161"/>
      <w:bookmarkStart w:id="1683" w:name="_Toc361824024"/>
      <w:bookmarkStart w:id="1684" w:name="Richmondstrategicprojectmgmt"/>
      <w:bookmarkEnd w:id="1675"/>
      <w:bookmarkEnd w:id="1679"/>
      <w:r w:rsidRPr="00A11F81">
        <w:t>Strategic Project Management</w:t>
      </w:r>
      <w:bookmarkEnd w:id="1680"/>
      <w:bookmarkEnd w:id="1681"/>
      <w:bookmarkEnd w:id="1682"/>
      <w:bookmarkEnd w:id="1683"/>
    </w:p>
    <w:bookmarkEnd w:id="1684"/>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rPr>
        <w:t>Whether it’s launching a new product or a global communication system, developing software or constructing a building, it’s your job as a project manager to make it all happen. Project management takes a special set of tactical and practical management skills to carry out this kind of responsibility. This workshop will give you the skills and training you need in all of the critical phases of managing people and projects successfully. The emphasis is on real-world, practical applications developed through years of hands-on experience in world-class, multinational organizations.</w:t>
      </w:r>
      <w:r>
        <w:rPr>
          <w:rFonts w:cs="Times New Roman"/>
        </w:rPr>
        <w:t xml:space="preserve">  For more information, </w:t>
      </w:r>
      <w:hyperlink r:id="rId649" w:history="1">
        <w:r w:rsidRPr="006B7040">
          <w:rPr>
            <w:rStyle w:val="Hyperlink"/>
            <w:rFonts w:cs="Times New Roman"/>
          </w:rPr>
          <w:t>click here.</w:t>
        </w:r>
      </w:hyperlink>
    </w:p>
    <w:p w:rsidR="005C1C29" w:rsidRPr="00DA0084" w:rsidRDefault="005C1C29" w:rsidP="00313817">
      <w:pPr>
        <w:shd w:val="clear" w:color="auto" w:fill="FFFFFF"/>
        <w:tabs>
          <w:tab w:val="left" w:pos="360"/>
        </w:tabs>
        <w:spacing w:after="0" w:line="240" w:lineRule="auto"/>
        <w:rPr>
          <w:rFonts w:cs="Times New Roman"/>
          <w:i/>
        </w:rPr>
      </w:pPr>
    </w:p>
    <w:p w:rsidR="005C1C29" w:rsidRPr="00DA0084" w:rsidRDefault="005C1C29" w:rsidP="00313817">
      <w:pPr>
        <w:shd w:val="clear" w:color="auto" w:fill="FFFFFF"/>
        <w:tabs>
          <w:tab w:val="left" w:pos="360"/>
        </w:tabs>
        <w:spacing w:after="0" w:line="240" w:lineRule="auto"/>
        <w:rPr>
          <w:rFonts w:cs="Times New Roman"/>
          <w:i/>
        </w:rPr>
      </w:pPr>
      <w:r w:rsidRPr="00DA0084">
        <w:rPr>
          <w:rFonts w:cs="Times New Roman"/>
          <w:i/>
        </w:rPr>
        <w:t>Dates:</w:t>
      </w:r>
      <w:r>
        <w:rPr>
          <w:rFonts w:cs="Times New Roman"/>
          <w:i/>
        </w:rPr>
        <w:t xml:space="preserve"> </w:t>
      </w:r>
      <w:r w:rsidRPr="00DA0084">
        <w:rPr>
          <w:rFonts w:cs="Times New Roman"/>
          <w:i/>
        </w:rPr>
        <w:t xml:space="preserve"> </w:t>
      </w:r>
      <w:r w:rsidRPr="00116688">
        <w:rPr>
          <w:rFonts w:cs="Times New Roman"/>
        </w:rPr>
        <w:t>September 23-25, 2013</w:t>
      </w:r>
    </w:p>
    <w:p w:rsidR="005C1C29" w:rsidRPr="00DA0084" w:rsidRDefault="005C1C29" w:rsidP="00313817">
      <w:pPr>
        <w:shd w:val="clear" w:color="auto" w:fill="FFFFFF"/>
        <w:tabs>
          <w:tab w:val="left" w:pos="360"/>
        </w:tabs>
        <w:spacing w:after="0" w:line="240" w:lineRule="auto"/>
        <w:rPr>
          <w:rFonts w:cs="Times New Roman"/>
          <w:i/>
        </w:rPr>
      </w:pPr>
      <w:r w:rsidRPr="00DA0084">
        <w:rPr>
          <w:rFonts w:cs="Times New Roman"/>
          <w:i/>
        </w:rPr>
        <w:t>Fees:</w:t>
      </w:r>
      <w:r>
        <w:rPr>
          <w:rFonts w:cs="Times New Roman"/>
          <w:i/>
        </w:rPr>
        <w:t xml:space="preserve"> </w:t>
      </w:r>
      <w:r w:rsidRPr="00DA0084">
        <w:rPr>
          <w:rFonts w:cs="Times New Roman"/>
          <w:i/>
        </w:rPr>
        <w:t xml:space="preserve"> </w:t>
      </w:r>
      <w:r w:rsidRPr="00116688">
        <w:rPr>
          <w:rFonts w:cs="Times New Roman"/>
        </w:rPr>
        <w:t>$1,425</w:t>
      </w:r>
    </w:p>
    <w:p w:rsidR="005C1C29" w:rsidRPr="00DA0084" w:rsidRDefault="005C1C29" w:rsidP="00313817">
      <w:pPr>
        <w:pStyle w:val="NormalWeb"/>
        <w:tabs>
          <w:tab w:val="left" w:pos="360"/>
        </w:tabs>
        <w:rPr>
          <w:rFonts w:cs="Times New Roman"/>
          <w:sz w:val="22"/>
          <w:szCs w:val="22"/>
        </w:rPr>
      </w:pPr>
      <w:r w:rsidRPr="00DA0084">
        <w:rPr>
          <w:rFonts w:cs="Times New Roman"/>
          <w:i/>
          <w:sz w:val="22"/>
          <w:szCs w:val="22"/>
        </w:rPr>
        <w:t>Contact:</w:t>
      </w:r>
      <w:r>
        <w:rPr>
          <w:rFonts w:cs="Times New Roman"/>
          <w:i/>
          <w:sz w:val="22"/>
          <w:szCs w:val="22"/>
        </w:rPr>
        <w:t xml:space="preserve"> </w:t>
      </w:r>
      <w:r w:rsidRPr="00DA0084">
        <w:rPr>
          <w:rFonts w:cs="Times New Roman"/>
          <w:i/>
          <w:sz w:val="22"/>
          <w:szCs w:val="22"/>
        </w:rPr>
        <w:t xml:space="preserve"> </w:t>
      </w:r>
      <w:r w:rsidRPr="00DA0084">
        <w:rPr>
          <w:rFonts w:cs="Times New Roman"/>
          <w:sz w:val="22"/>
          <w:szCs w:val="22"/>
        </w:rPr>
        <w:t xml:space="preserve">(804) 289-8019 or </w:t>
      </w:r>
      <w:hyperlink r:id="rId650" w:history="1">
        <w:r w:rsidRPr="00DA0084">
          <w:rPr>
            <w:rStyle w:val="Hyperlink"/>
            <w:rFonts w:cs="Times New Roman"/>
            <w:sz w:val="22"/>
            <w:szCs w:val="22"/>
          </w:rPr>
          <w:t>execed@richmond.edu</w:t>
        </w:r>
      </w:hyperlink>
    </w:p>
    <w:p w:rsidR="005C1C29" w:rsidRPr="00A11F81" w:rsidRDefault="005C1C29" w:rsidP="00313817">
      <w:pPr>
        <w:shd w:val="clear" w:color="auto" w:fill="FFFFFF"/>
        <w:tabs>
          <w:tab w:val="left" w:pos="360"/>
        </w:tabs>
        <w:spacing w:after="0" w:line="240" w:lineRule="auto"/>
        <w:rPr>
          <w:rFonts w:cs="Times New Roman"/>
          <w:i/>
        </w:rPr>
      </w:pPr>
    </w:p>
    <w:bookmarkStart w:id="1685" w:name="Richmondriskmanagement"/>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"uofrichmondecq3"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686" w:name="_Toc329950411"/>
      <w:bookmarkStart w:id="1687" w:name="_Toc330199291"/>
      <w:bookmarkStart w:id="1688" w:name="_Toc337109163"/>
      <w:bookmarkStart w:id="1689" w:name="_Toc361824025"/>
      <w:bookmarkStart w:id="1690" w:name="Richmondadvancedprojectmgmt"/>
      <w:bookmarkEnd w:id="1685"/>
      <w:r w:rsidRPr="00A11F81">
        <w:t>Advanced Project Management</w:t>
      </w:r>
      <w:bookmarkEnd w:id="1686"/>
      <w:bookmarkEnd w:id="1687"/>
      <w:bookmarkEnd w:id="1688"/>
      <w:bookmarkEnd w:id="1689"/>
    </w:p>
    <w:p w:rsidR="005C1C29" w:rsidRPr="00DA0084" w:rsidRDefault="005C1C29" w:rsidP="00313817">
      <w:pPr>
        <w:shd w:val="clear" w:color="auto" w:fill="FFFFFF"/>
        <w:tabs>
          <w:tab w:val="left" w:pos="360"/>
        </w:tabs>
        <w:spacing w:after="0" w:line="240" w:lineRule="auto"/>
        <w:rPr>
          <w:rFonts w:cs="Times New Roman"/>
        </w:rPr>
      </w:pPr>
      <w:bookmarkStart w:id="1691" w:name="ThreeUSouthCarolina"/>
      <w:bookmarkEnd w:id="1690"/>
      <w:r w:rsidRPr="00DA0084">
        <w:rPr>
          <w:rFonts w:cs="Times New Roman"/>
        </w:rPr>
        <w:t>In this intensive three-day workshop, you will step beyond the essentials of project management and deal with real problems that result from changes during a project’s life cycle. You will work through the process of bringing an actual project to completion with minimal impact on overall performance, budget and schedule objectives. This is a true, hands-on experience. No lectures. No theory. You will work with other attendees to address and resolve actual project management obstacles.</w:t>
      </w:r>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rPr>
        <w:t>Prerequisite: Strategic Project Management and Project Risk Management</w:t>
      </w:r>
      <w:r>
        <w:rPr>
          <w:rFonts w:cs="Times New Roman"/>
        </w:rPr>
        <w:t xml:space="preserve">.  For more information, </w:t>
      </w:r>
      <w:hyperlink r:id="rId651" w:history="1">
        <w:r w:rsidRPr="006B7040">
          <w:rPr>
            <w:rStyle w:val="Hyperlink"/>
            <w:rFonts w:cs="Times New Roman"/>
          </w:rPr>
          <w:t>click here.</w:t>
        </w:r>
      </w:hyperlink>
      <w:r w:rsidRPr="00DA0084">
        <w:rPr>
          <w:rFonts w:cs="Times New Roman"/>
        </w:rPr>
        <w:t xml:space="preserve"> </w:t>
      </w:r>
    </w:p>
    <w:p w:rsidR="005C1C29" w:rsidRPr="00DA0084" w:rsidRDefault="005C1C29" w:rsidP="00313817">
      <w:pPr>
        <w:shd w:val="clear" w:color="auto" w:fill="FFFFFF"/>
        <w:tabs>
          <w:tab w:val="left" w:pos="360"/>
        </w:tabs>
        <w:spacing w:after="0" w:line="240" w:lineRule="auto"/>
        <w:rPr>
          <w:rFonts w:cs="Times New Roman"/>
        </w:rPr>
      </w:pPr>
    </w:p>
    <w:p w:rsidR="005C1C29" w:rsidRPr="00116688" w:rsidRDefault="005C1C29" w:rsidP="00313817">
      <w:pPr>
        <w:shd w:val="clear" w:color="auto" w:fill="FFFFFF"/>
        <w:tabs>
          <w:tab w:val="left" w:pos="360"/>
        </w:tabs>
        <w:spacing w:after="0" w:line="240" w:lineRule="auto"/>
        <w:rPr>
          <w:rFonts w:cs="Times New Roman"/>
        </w:rPr>
      </w:pPr>
      <w:r w:rsidRPr="00DA0084">
        <w:rPr>
          <w:rFonts w:cs="Times New Roman"/>
          <w:i/>
        </w:rPr>
        <w:t xml:space="preserve">Dates: </w:t>
      </w:r>
      <w:r>
        <w:rPr>
          <w:rFonts w:cs="Times New Roman"/>
          <w:i/>
        </w:rPr>
        <w:t xml:space="preserve"> </w:t>
      </w:r>
      <w:r w:rsidRPr="00116688">
        <w:rPr>
          <w:rFonts w:cs="Times New Roman"/>
        </w:rPr>
        <w:t>December 9-11, 2013</w:t>
      </w:r>
    </w:p>
    <w:p w:rsidR="005C1C29" w:rsidRPr="00DA0084" w:rsidRDefault="005C1C29" w:rsidP="00313817">
      <w:pPr>
        <w:shd w:val="clear" w:color="auto" w:fill="FFFFFF"/>
        <w:tabs>
          <w:tab w:val="left" w:pos="360"/>
        </w:tabs>
        <w:spacing w:after="0" w:line="240" w:lineRule="auto"/>
        <w:rPr>
          <w:rFonts w:cs="Times New Roman"/>
          <w:i/>
        </w:rPr>
      </w:pPr>
      <w:r w:rsidRPr="00DA0084">
        <w:rPr>
          <w:rFonts w:cs="Times New Roman"/>
          <w:i/>
        </w:rPr>
        <w:t xml:space="preserve">Fees: </w:t>
      </w:r>
      <w:r w:rsidRPr="00116688">
        <w:rPr>
          <w:rFonts w:cs="Times New Roman"/>
        </w:rPr>
        <w:t>$1,425</w:t>
      </w:r>
    </w:p>
    <w:p w:rsidR="005C1C29" w:rsidRPr="00DA0084" w:rsidRDefault="005C1C29" w:rsidP="00313817">
      <w:pPr>
        <w:pStyle w:val="NormalWeb"/>
        <w:tabs>
          <w:tab w:val="left" w:pos="360"/>
        </w:tabs>
        <w:rPr>
          <w:rFonts w:cs="Times New Roman"/>
          <w:sz w:val="22"/>
          <w:szCs w:val="22"/>
        </w:rPr>
      </w:pPr>
      <w:r w:rsidRPr="00DA0084">
        <w:rPr>
          <w:rFonts w:cs="Times New Roman"/>
          <w:i/>
          <w:sz w:val="22"/>
          <w:szCs w:val="22"/>
        </w:rPr>
        <w:t xml:space="preserve">Contact: </w:t>
      </w:r>
      <w:r w:rsidRPr="00DA0084">
        <w:rPr>
          <w:rFonts w:cs="Times New Roman"/>
          <w:sz w:val="22"/>
          <w:szCs w:val="22"/>
        </w:rPr>
        <w:t xml:space="preserve">(804) 289-8019 or </w:t>
      </w:r>
      <w:hyperlink r:id="rId652" w:history="1">
        <w:r w:rsidRPr="00DA0084">
          <w:rPr>
            <w:rStyle w:val="Hyperlink"/>
            <w:rFonts w:cs="Times New Roman"/>
            <w:sz w:val="22"/>
            <w:szCs w:val="22"/>
          </w:rPr>
          <w:t>execed@richmond.edu</w:t>
        </w:r>
      </w:hyperlink>
    </w:p>
    <w:p w:rsidR="005C1C29" w:rsidRPr="00A11F81" w:rsidRDefault="007C4733" w:rsidP="00313817">
      <w:pPr>
        <w:pStyle w:val="NoSpacing"/>
        <w:tabs>
          <w:tab w:val="left" w:pos="360"/>
        </w:tabs>
        <w:rPr>
          <w:rFonts w:cs="Times New Roman"/>
          <w:b/>
        </w:rPr>
      </w:pPr>
      <w:r>
        <w:fldChar w:fldCharType="begin"/>
      </w:r>
      <w:r w:rsidR="005C1C29">
        <w:instrText>HYPERLINK \l "uofrichmondecq3"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692" w:name="_University_of_South"/>
      <w:bookmarkStart w:id="1693" w:name="_Toc329950415"/>
      <w:bookmarkStart w:id="1694" w:name="_Toc330199295"/>
      <w:bookmarkStart w:id="1695" w:name="_Toc337109167"/>
      <w:bookmarkStart w:id="1696" w:name="_Toc361824026"/>
      <w:bookmarkStart w:id="1697" w:name="ThreeUTexas"/>
      <w:bookmarkEnd w:id="1691"/>
      <w:bookmarkEnd w:id="1692"/>
      <w:r w:rsidRPr="00A11F81">
        <w:t>University of Texas</w:t>
      </w:r>
      <w:bookmarkEnd w:id="1693"/>
      <w:bookmarkEnd w:id="1694"/>
      <w:bookmarkEnd w:id="1695"/>
      <w:bookmarkEnd w:id="1696"/>
      <w:r w:rsidRPr="00A11F81">
        <w:t xml:space="preserve"> </w:t>
      </w:r>
    </w:p>
    <w:p w:rsidR="005C1C29" w:rsidRPr="00A11F81" w:rsidRDefault="005C1C29" w:rsidP="00313817">
      <w:pPr>
        <w:pStyle w:val="Heading3"/>
        <w:tabs>
          <w:tab w:val="left" w:pos="360"/>
        </w:tabs>
        <w:ind w:left="0"/>
      </w:pPr>
      <w:bookmarkStart w:id="1698" w:name="_Toc329950416"/>
      <w:bookmarkStart w:id="1699" w:name="_Toc330199296"/>
      <w:bookmarkStart w:id="1700" w:name="_Toc337109168"/>
      <w:bookmarkStart w:id="1701" w:name="_Toc361824027"/>
      <w:bookmarkStart w:id="1702" w:name="UTexasmanagingprojectexecution"/>
      <w:bookmarkStart w:id="1703" w:name="ThreeUVA"/>
      <w:bookmarkEnd w:id="1697"/>
      <w:r w:rsidRPr="00A11F81">
        <w:t>Managing Project Execution</w:t>
      </w:r>
      <w:bookmarkEnd w:id="1698"/>
      <w:bookmarkEnd w:id="1699"/>
      <w:bookmarkEnd w:id="1700"/>
      <w:bookmarkEnd w:id="1701"/>
    </w:p>
    <w:bookmarkEnd w:id="1702"/>
    <w:p w:rsidR="005C1C29" w:rsidRPr="00DA0084" w:rsidRDefault="005C1C29" w:rsidP="00313817">
      <w:pPr>
        <w:tabs>
          <w:tab w:val="left" w:pos="360"/>
        </w:tabs>
        <w:spacing w:after="0"/>
        <w:rPr>
          <w:rFonts w:cs="Times New Roman"/>
        </w:rPr>
      </w:pPr>
      <w:r w:rsidRPr="00DA0084">
        <w:rPr>
          <w:rFonts w:cs="Times New Roman"/>
        </w:rPr>
        <w:t>To direct the execution phase to a successful conclusion. After building the proper cultural environment, the manager will be able to monitor progress and intervene only when and where necessary. Scope is controlled through a change control process that is scaled appropriately to the level of definition. And various conflict resolution modalities are brought into play when problems cannot be avoided through early detection and recovery planning.</w:t>
      </w:r>
      <w:r>
        <w:rPr>
          <w:rFonts w:cs="Times New Roman"/>
        </w:rPr>
        <w:t xml:space="preserve">  For more information, </w:t>
      </w:r>
      <w:hyperlink r:id="rId653"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bCs/>
          <w:i/>
        </w:rPr>
      </w:pPr>
    </w:p>
    <w:p w:rsidR="005C1C29" w:rsidRPr="00DA0084" w:rsidRDefault="005C1C29" w:rsidP="00313817">
      <w:pPr>
        <w:pStyle w:val="NoSpacing"/>
        <w:tabs>
          <w:tab w:val="left" w:pos="360"/>
        </w:tabs>
        <w:rPr>
          <w:rFonts w:cs="Times New Roman"/>
          <w:bCs/>
          <w:i/>
        </w:rPr>
      </w:pPr>
      <w:r w:rsidRPr="00DA0084">
        <w:rPr>
          <w:rFonts w:cs="Times New Roman"/>
          <w:bCs/>
          <w:i/>
        </w:rPr>
        <w:t>Date:</w:t>
      </w:r>
      <w:r>
        <w:rPr>
          <w:rFonts w:cs="Times New Roman"/>
          <w:bCs/>
          <w:i/>
        </w:rPr>
        <w:t xml:space="preserve">  </w:t>
      </w:r>
      <w:r>
        <w:rPr>
          <w:rFonts w:cs="Times New Roman"/>
          <w:bCs/>
        </w:rPr>
        <w:t>December 3-4, 2013</w:t>
      </w:r>
      <w:r w:rsidRPr="00DA0084">
        <w:rPr>
          <w:rFonts w:cs="Times New Roman"/>
          <w:bCs/>
          <w:i/>
        </w:rPr>
        <w:br/>
        <w:t>Location</w:t>
      </w:r>
      <w:r>
        <w:rPr>
          <w:rFonts w:cs="Times New Roman"/>
          <w:bCs/>
          <w:i/>
        </w:rPr>
        <w:t xml:space="preserve">:  </w:t>
      </w:r>
      <w:r w:rsidRPr="00DA0084">
        <w:rPr>
          <w:rFonts w:cs="Times New Roman"/>
        </w:rPr>
        <w:t>The University of Texas at Austin</w:t>
      </w:r>
    </w:p>
    <w:p w:rsidR="005C1C29" w:rsidRPr="00DA0084" w:rsidRDefault="005C1C29" w:rsidP="00313817">
      <w:pPr>
        <w:pStyle w:val="NoSpacing"/>
        <w:tabs>
          <w:tab w:val="left" w:pos="360"/>
        </w:tabs>
        <w:rPr>
          <w:rFonts w:cs="Times New Roman"/>
        </w:rPr>
      </w:pPr>
      <w:r w:rsidRPr="00DA0084">
        <w:rPr>
          <w:rFonts w:cs="Times New Roman"/>
          <w:bCs/>
          <w:i/>
        </w:rPr>
        <w:t xml:space="preserve">Cost: </w:t>
      </w:r>
      <w:r>
        <w:rPr>
          <w:rFonts w:cs="Times New Roman"/>
          <w:bCs/>
          <w:i/>
        </w:rPr>
        <w:t xml:space="preserve"> </w:t>
      </w:r>
      <w:r w:rsidRPr="00DA0084">
        <w:rPr>
          <w:rFonts w:cs="Times New Roman"/>
          <w:bCs/>
        </w:rPr>
        <w:t>$2,450 (Individual Course);</w:t>
      </w:r>
      <w:r w:rsidRPr="00DA0084">
        <w:rPr>
          <w:rFonts w:cs="Times New Roman"/>
          <w:i/>
        </w:rPr>
        <w:t xml:space="preserve"> </w:t>
      </w:r>
      <w:r w:rsidRPr="00DA0084">
        <w:rPr>
          <w:rFonts w:cs="Times New Roman"/>
        </w:rPr>
        <w:t xml:space="preserve">$13,800 - </w:t>
      </w:r>
      <w:hyperlink r:id="rId654" w:history="1">
        <w:r w:rsidRPr="00DA0084">
          <w:rPr>
            <w:rStyle w:val="Hyperlink"/>
            <w:rFonts w:cs="Times New Roman"/>
          </w:rPr>
          <w:t>Institute for Managerial Leadership</w:t>
        </w:r>
      </w:hyperlink>
      <w:r w:rsidRPr="00DA0084">
        <w:rPr>
          <w:rFonts w:cs="Times New Roman"/>
        </w:rPr>
        <w:t xml:space="preserve"> Certificate </w:t>
      </w:r>
      <w:r w:rsidRPr="00DA0084">
        <w:rPr>
          <w:rFonts w:cs="Times New Roman"/>
          <w:i/>
        </w:rPr>
        <w:t>(</w:t>
      </w:r>
      <w:r w:rsidRPr="00DA0084">
        <w:rPr>
          <w:rFonts w:cs="Times New Roman"/>
          <w:i/>
          <w:iCs/>
        </w:rPr>
        <w:t>includes materials, lunches and breaks.)</w:t>
      </w:r>
    </w:p>
    <w:p w:rsidR="005C1C29" w:rsidRPr="000B0145" w:rsidRDefault="005C1C29" w:rsidP="00313817">
      <w:pPr>
        <w:pStyle w:val="NormalWeb"/>
        <w:tabs>
          <w:tab w:val="left" w:pos="360"/>
        </w:tabs>
        <w:spacing w:before="0" w:after="0"/>
        <w:rPr>
          <w:rFonts w:cs="Times New Roman"/>
          <w:sz w:val="22"/>
          <w:szCs w:val="22"/>
        </w:rPr>
      </w:pPr>
      <w:r w:rsidRPr="00DA0084">
        <w:rPr>
          <w:rFonts w:cs="Times New Roman"/>
          <w:i/>
          <w:sz w:val="22"/>
          <w:szCs w:val="22"/>
        </w:rPr>
        <w:t>Application Deadline</w:t>
      </w:r>
      <w:r w:rsidRPr="00DA0084">
        <w:rPr>
          <w:rFonts w:cs="Times New Roman"/>
          <w:sz w:val="22"/>
          <w:szCs w:val="22"/>
        </w:rPr>
        <w:t>:</w:t>
      </w:r>
      <w:r>
        <w:rPr>
          <w:rFonts w:cs="Times New Roman"/>
          <w:sz w:val="22"/>
          <w:szCs w:val="22"/>
        </w:rPr>
        <w:t xml:space="preserve"> </w:t>
      </w:r>
      <w:r w:rsidRPr="00DA0084">
        <w:rPr>
          <w:rFonts w:cs="Times New Roman"/>
          <w:sz w:val="22"/>
          <w:szCs w:val="22"/>
        </w:rPr>
        <w:t xml:space="preserve"> Early registration is encouraged. Class size is limited and may fill to capacity. We r</w:t>
      </w:r>
      <w:r>
        <w:rPr>
          <w:rFonts w:cs="Times New Roman"/>
          <w:sz w:val="22"/>
          <w:szCs w:val="22"/>
        </w:rPr>
        <w:t>e</w:t>
      </w:r>
      <w:r w:rsidRPr="00DA0084">
        <w:rPr>
          <w:rFonts w:cs="Times New Roman"/>
          <w:sz w:val="22"/>
          <w:szCs w:val="22"/>
        </w:rPr>
        <w:t>quest registrations with payment at least 3 weeks in advance of the program start date</w:t>
      </w:r>
    </w:p>
    <w:p w:rsidR="005C1C29" w:rsidRPr="00A11F81" w:rsidRDefault="005C1C29" w:rsidP="00313817">
      <w:pPr>
        <w:tabs>
          <w:tab w:val="left" w:pos="360"/>
        </w:tabs>
        <w:spacing w:after="0"/>
        <w:rPr>
          <w:rFonts w:cs="Times New Roman"/>
        </w:rPr>
      </w:pPr>
    </w:p>
    <w:bookmarkStart w:id="1704" w:name="UTexasplanningthesuccessfulproject"/>
    <w:p w:rsidR="005C1C29" w:rsidRPr="00A11F81" w:rsidRDefault="007C4733" w:rsidP="00313817">
      <w:pPr>
        <w:pStyle w:val="NoSpacing"/>
        <w:tabs>
          <w:tab w:val="left" w:pos="360"/>
        </w:tabs>
        <w:rPr>
          <w:rFonts w:cs="Times New Roman"/>
          <w:b/>
        </w:rPr>
      </w:pPr>
      <w:r w:rsidRPr="00A11F81">
        <w:rPr>
          <w:rFonts w:cs="Times New Roman"/>
        </w:rPr>
        <w:fldChar w:fldCharType="begin"/>
      </w:r>
      <w:r w:rsidR="005C1C29" w:rsidRPr="00A11F81">
        <w:rPr>
          <w:rFonts w:cs="Times New Roman"/>
        </w:rPr>
        <w:instrText xml:space="preserve"> HYPERLINK  \l "uoftexasecq3" </w:instrText>
      </w:r>
      <w:r w:rsidRPr="00A11F81">
        <w:rPr>
          <w:rFonts w:cs="Times New Roman"/>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rPr>
        <w:fldChar w:fldCharType="end"/>
      </w:r>
    </w:p>
    <w:p w:rsidR="005C1C29" w:rsidRPr="00A11F81" w:rsidRDefault="005C1C29" w:rsidP="00313817">
      <w:pPr>
        <w:pStyle w:val="Heading3"/>
        <w:tabs>
          <w:tab w:val="left" w:pos="360"/>
        </w:tabs>
        <w:ind w:left="0"/>
      </w:pPr>
      <w:bookmarkStart w:id="1705" w:name="_Toc329950417"/>
      <w:bookmarkStart w:id="1706" w:name="_Toc330199297"/>
      <w:bookmarkStart w:id="1707" w:name="_Toc337109169"/>
      <w:bookmarkStart w:id="1708" w:name="_Toc361824028"/>
      <w:r w:rsidRPr="00A11F81">
        <w:t>Planning the Successful Project</w:t>
      </w:r>
      <w:bookmarkEnd w:id="1705"/>
      <w:bookmarkEnd w:id="1706"/>
      <w:bookmarkEnd w:id="1707"/>
      <w:bookmarkEnd w:id="1708"/>
    </w:p>
    <w:p w:rsidR="005C1C29" w:rsidRPr="00DA0084" w:rsidRDefault="005C1C29" w:rsidP="00313817">
      <w:pPr>
        <w:tabs>
          <w:tab w:val="left" w:pos="360"/>
        </w:tabs>
        <w:spacing w:after="0"/>
        <w:rPr>
          <w:rFonts w:cs="Times New Roman"/>
        </w:rPr>
      </w:pPr>
      <w:bookmarkStart w:id="1709" w:name="UTexasstrategicdecisionmaking"/>
      <w:bookmarkEnd w:id="1704"/>
      <w:r w:rsidRPr="00DA0084">
        <w:rPr>
          <w:rFonts w:cs="Times New Roman"/>
        </w:rPr>
        <w:t>To develop a robust execution plan that captures the cost, schedule and resource requirements in the face of significant risk and uncertainty. The participant will be able to identify and address risks at the proper level using a comprehensive risk management process. The potential impact on cost and schedule is described using range estimates and mitigated through a contracting strategy that allocates risks appropriately.</w:t>
      </w:r>
      <w:r>
        <w:rPr>
          <w:rFonts w:cs="Times New Roman"/>
        </w:rPr>
        <w:t xml:space="preserve">  For more information, </w:t>
      </w:r>
      <w:hyperlink r:id="rId655"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DA0084" w:rsidRDefault="005C1C29" w:rsidP="00313817">
      <w:pPr>
        <w:pStyle w:val="NoSpacing"/>
        <w:tabs>
          <w:tab w:val="left" w:pos="360"/>
        </w:tabs>
        <w:rPr>
          <w:rFonts w:cs="Times New Roman"/>
          <w:bCs/>
          <w:i/>
        </w:rPr>
      </w:pPr>
      <w:r w:rsidRPr="00DA0084">
        <w:rPr>
          <w:rFonts w:cs="Times New Roman"/>
          <w:bCs/>
          <w:i/>
        </w:rPr>
        <w:t xml:space="preserve">Date: </w:t>
      </w:r>
      <w:r>
        <w:rPr>
          <w:rFonts w:cs="Times New Roman"/>
          <w:bCs/>
        </w:rPr>
        <w:t xml:space="preserve"> October 1-2, 2014</w:t>
      </w:r>
      <w:r w:rsidRPr="00DA0084">
        <w:rPr>
          <w:rFonts w:cs="Times New Roman"/>
          <w:bCs/>
          <w:i/>
        </w:rPr>
        <w:br/>
        <w:t xml:space="preserve">Location: </w:t>
      </w:r>
      <w:r>
        <w:rPr>
          <w:rFonts w:cs="Times New Roman"/>
          <w:bCs/>
          <w:i/>
        </w:rPr>
        <w:t xml:space="preserve"> </w:t>
      </w:r>
      <w:r w:rsidRPr="00DA0084">
        <w:rPr>
          <w:rFonts w:cs="Times New Roman"/>
        </w:rPr>
        <w:t>The University of Texas at Austin</w:t>
      </w:r>
    </w:p>
    <w:p w:rsidR="005C1C29" w:rsidRPr="00DA0084" w:rsidRDefault="005C1C29" w:rsidP="00313817">
      <w:pPr>
        <w:pStyle w:val="NoSpacing"/>
        <w:tabs>
          <w:tab w:val="left" w:pos="360"/>
        </w:tabs>
        <w:rPr>
          <w:rFonts w:cs="Times New Roman"/>
        </w:rPr>
      </w:pPr>
      <w:r w:rsidRPr="00DA0084">
        <w:rPr>
          <w:rFonts w:cs="Times New Roman"/>
          <w:bCs/>
          <w:i/>
        </w:rPr>
        <w:t xml:space="preserve">Cost: </w:t>
      </w:r>
      <w:r>
        <w:rPr>
          <w:rFonts w:cs="Times New Roman"/>
          <w:bCs/>
          <w:i/>
        </w:rPr>
        <w:t xml:space="preserve"> </w:t>
      </w:r>
      <w:r w:rsidRPr="00DA0084">
        <w:rPr>
          <w:rFonts w:cs="Times New Roman"/>
          <w:bCs/>
        </w:rPr>
        <w:t>$2,450 (Individual Course);</w:t>
      </w:r>
      <w:r w:rsidRPr="00DA0084">
        <w:rPr>
          <w:rFonts w:cs="Times New Roman"/>
          <w:i/>
        </w:rPr>
        <w:t xml:space="preserve"> </w:t>
      </w:r>
      <w:r w:rsidRPr="00DA0084">
        <w:rPr>
          <w:rFonts w:cs="Times New Roman"/>
        </w:rPr>
        <w:t xml:space="preserve">$13,800 - </w:t>
      </w:r>
      <w:hyperlink r:id="rId656" w:history="1">
        <w:r w:rsidRPr="00DA0084">
          <w:rPr>
            <w:rStyle w:val="Hyperlink"/>
            <w:rFonts w:cs="Times New Roman"/>
          </w:rPr>
          <w:t>Institute for Managerial Leadership</w:t>
        </w:r>
      </w:hyperlink>
      <w:r w:rsidRPr="00DA0084">
        <w:rPr>
          <w:rFonts w:cs="Times New Roman"/>
        </w:rPr>
        <w:t xml:space="preserve"> Certificate </w:t>
      </w:r>
      <w:r w:rsidRPr="00DA0084">
        <w:rPr>
          <w:rFonts w:cs="Times New Roman"/>
          <w:i/>
        </w:rPr>
        <w:t>(</w:t>
      </w:r>
      <w:r w:rsidRPr="00DA0084">
        <w:rPr>
          <w:rFonts w:cs="Times New Roman"/>
          <w:i/>
          <w:iCs/>
        </w:rPr>
        <w:t>includes materials, lunches and breaks.)</w:t>
      </w:r>
    </w:p>
    <w:p w:rsidR="005C1C29" w:rsidRDefault="005C1C29" w:rsidP="00313817">
      <w:pPr>
        <w:pStyle w:val="NoSpacing"/>
        <w:tabs>
          <w:tab w:val="left" w:pos="360"/>
        </w:tabs>
        <w:rPr>
          <w:rFonts w:cs="Times New Roman"/>
        </w:rPr>
      </w:pPr>
      <w:r w:rsidRPr="00DA0084">
        <w:rPr>
          <w:rFonts w:cs="Times New Roman"/>
          <w:i/>
        </w:rPr>
        <w:t>Application Deadline</w:t>
      </w:r>
      <w:r w:rsidRPr="00DA0084">
        <w:rPr>
          <w:rFonts w:cs="Times New Roman"/>
        </w:rPr>
        <w:t xml:space="preserve">: </w:t>
      </w:r>
      <w:r>
        <w:rPr>
          <w:rFonts w:cs="Times New Roman"/>
        </w:rPr>
        <w:t xml:space="preserve"> </w:t>
      </w:r>
      <w:r w:rsidRPr="00DA0084">
        <w:rPr>
          <w:rFonts w:cs="Times New Roman"/>
        </w:rPr>
        <w:t>Early registration is encouraged. Class size is limited and may fill to capacity. We request registrations with payment at least 3 weeks in advance of the program start date</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"uoftexasecq3"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rPr>
          <w:rFonts w:cs="Times New Roman"/>
          <w:b/>
          <w:u w:val="single"/>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10" w:name="_Toc361824029"/>
      <w:r w:rsidRPr="00A11F81">
        <w:t>Strategic Decision Making</w:t>
      </w:r>
      <w:bookmarkEnd w:id="1710"/>
    </w:p>
    <w:bookmarkEnd w:id="1709"/>
    <w:p w:rsidR="005C1C29" w:rsidRPr="00DA0084" w:rsidRDefault="005C1C29" w:rsidP="00313817">
      <w:pPr>
        <w:tabs>
          <w:tab w:val="left" w:pos="360"/>
        </w:tabs>
        <w:spacing w:after="0"/>
        <w:rPr>
          <w:rFonts w:cs="Times New Roman"/>
        </w:rPr>
      </w:pPr>
      <w:r w:rsidRPr="00DA0084">
        <w:rPr>
          <w:rFonts w:cs="Times New Roman"/>
        </w:rPr>
        <w:t>Uncertainty and complexity make many decisions difficult, especially those involving R&amp;D projects, new products and new ventures. This program provides an introduction to decision and risk analysis – the systematic evaluation of decision problems involving uncertainty. Decision and risk analysis provide a framework for analyzing decision problems by breaking them down into more manageable parts and explicitly considering the possible alternatives, available information, and the relevant preferences of the decision makers. We will discuss methods for structuring and modeling decision problems, and apply these methods to a variety of problems that involve risk and uncertainty.</w:t>
      </w:r>
      <w:r>
        <w:rPr>
          <w:rFonts w:cs="Times New Roman"/>
        </w:rPr>
        <w:t xml:space="preserve">  For more information, </w:t>
      </w:r>
      <w:hyperlink r:id="rId657"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Default="005C1C29" w:rsidP="00313817">
      <w:pPr>
        <w:pStyle w:val="NoSpacing"/>
        <w:tabs>
          <w:tab w:val="left" w:pos="360"/>
        </w:tabs>
        <w:rPr>
          <w:rFonts w:cs="Times New Roman"/>
          <w:bCs/>
        </w:rPr>
      </w:pPr>
      <w:r w:rsidRPr="00DA0084">
        <w:rPr>
          <w:rFonts w:cs="Times New Roman"/>
          <w:bCs/>
          <w:i/>
        </w:rPr>
        <w:t xml:space="preserve">Date: </w:t>
      </w:r>
      <w:r>
        <w:rPr>
          <w:rFonts w:cs="Times New Roman"/>
          <w:bCs/>
        </w:rPr>
        <w:t xml:space="preserve"> September 19-20</w:t>
      </w:r>
      <w:r w:rsidRPr="00DA0084">
        <w:rPr>
          <w:rFonts w:cs="Times New Roman"/>
          <w:bCs/>
        </w:rPr>
        <w:t>, 2013 (Special Feature: complimentary textbook to be mailed. Please allow time to complete reading assignments</w:t>
      </w:r>
      <w:r>
        <w:rPr>
          <w:rFonts w:cs="Times New Roman"/>
          <w:bCs/>
        </w:rPr>
        <w:t xml:space="preserve"> prior to your first class day</w:t>
      </w:r>
    </w:p>
    <w:p w:rsidR="005C1C29" w:rsidRPr="00DA0084" w:rsidRDefault="005C1C29" w:rsidP="00313817">
      <w:pPr>
        <w:pStyle w:val="NoSpacing"/>
        <w:tabs>
          <w:tab w:val="left" w:pos="360"/>
        </w:tabs>
        <w:rPr>
          <w:rFonts w:cs="Times New Roman"/>
          <w:bCs/>
          <w:i/>
        </w:rPr>
      </w:pPr>
      <w:r w:rsidRPr="00DA0084">
        <w:rPr>
          <w:rFonts w:cs="Times New Roman"/>
          <w:bCs/>
          <w:i/>
        </w:rPr>
        <w:t xml:space="preserve">Location: </w:t>
      </w:r>
      <w:r>
        <w:rPr>
          <w:rFonts w:cs="Times New Roman"/>
          <w:bCs/>
          <w:i/>
        </w:rPr>
        <w:t xml:space="preserve"> </w:t>
      </w:r>
      <w:r w:rsidRPr="00DA0084">
        <w:rPr>
          <w:rFonts w:cs="Times New Roman"/>
        </w:rPr>
        <w:t>AT&amp;T Executive Education and Conference Center</w:t>
      </w:r>
      <w:r>
        <w:rPr>
          <w:rFonts w:cs="Times New Roman"/>
        </w:rPr>
        <w:t xml:space="preserve"> Austin, Texas</w:t>
      </w:r>
    </w:p>
    <w:p w:rsidR="005C1C29" w:rsidRPr="00DA0084" w:rsidRDefault="005C1C29" w:rsidP="00313817">
      <w:pPr>
        <w:pStyle w:val="NoSpacing"/>
        <w:tabs>
          <w:tab w:val="left" w:pos="360"/>
        </w:tabs>
        <w:rPr>
          <w:rFonts w:cs="Times New Roman"/>
        </w:rPr>
      </w:pPr>
      <w:r w:rsidRPr="00DA0084">
        <w:rPr>
          <w:rFonts w:cs="Times New Roman"/>
          <w:bCs/>
          <w:i/>
        </w:rPr>
        <w:t xml:space="preserve">Cost: </w:t>
      </w:r>
      <w:r>
        <w:rPr>
          <w:rFonts w:cs="Times New Roman"/>
          <w:bCs/>
          <w:i/>
        </w:rPr>
        <w:t xml:space="preserve"> </w:t>
      </w:r>
      <w:r w:rsidRPr="00DA0084">
        <w:rPr>
          <w:rFonts w:cs="Times New Roman"/>
          <w:bCs/>
        </w:rPr>
        <w:t>$2,450 (Individual Course);</w:t>
      </w:r>
      <w:r w:rsidRPr="00DA0084">
        <w:rPr>
          <w:rFonts w:cs="Times New Roman"/>
          <w:i/>
        </w:rPr>
        <w:t xml:space="preserve"> </w:t>
      </w:r>
      <w:r w:rsidRPr="00DA0084">
        <w:rPr>
          <w:rFonts w:cs="Times New Roman"/>
        </w:rPr>
        <w:t xml:space="preserve">$13,800 - </w:t>
      </w:r>
      <w:hyperlink r:id="rId658" w:history="1">
        <w:r w:rsidRPr="00DA0084">
          <w:rPr>
            <w:rStyle w:val="Hyperlink"/>
            <w:rFonts w:cs="Times New Roman"/>
          </w:rPr>
          <w:t>Institute for Managerial Leadership</w:t>
        </w:r>
      </w:hyperlink>
      <w:r w:rsidRPr="00DA0084">
        <w:rPr>
          <w:rFonts w:cs="Times New Roman"/>
        </w:rPr>
        <w:t xml:space="preserve"> Certificate; $13,800 - </w:t>
      </w:r>
      <w:hyperlink r:id="rId659" w:history="1">
        <w:r w:rsidRPr="00DA0084">
          <w:rPr>
            <w:rStyle w:val="Hyperlink"/>
            <w:rFonts w:cs="Times New Roman"/>
          </w:rPr>
          <w:t>Project Management Certificate</w:t>
        </w:r>
      </w:hyperlink>
      <w:r w:rsidRPr="00DA0084">
        <w:rPr>
          <w:rFonts w:cs="Times New Roman"/>
        </w:rPr>
        <w:t xml:space="preserve"> </w:t>
      </w:r>
      <w:r w:rsidRPr="00DA0084">
        <w:rPr>
          <w:rFonts w:cs="Times New Roman"/>
          <w:i/>
        </w:rPr>
        <w:t>(</w:t>
      </w:r>
      <w:r w:rsidRPr="00DA0084">
        <w:rPr>
          <w:rFonts w:cs="Times New Roman"/>
          <w:i/>
          <w:iCs/>
        </w:rPr>
        <w:t>includes materials, lunches and breaks.)</w:t>
      </w:r>
    </w:p>
    <w:p w:rsidR="005C1C29" w:rsidRPr="00BE2ADB" w:rsidRDefault="005C1C29" w:rsidP="00313817">
      <w:pPr>
        <w:tabs>
          <w:tab w:val="left" w:pos="360"/>
        </w:tabs>
        <w:spacing w:after="0"/>
        <w:rPr>
          <w:rFonts w:cs="Times New Roman"/>
          <w:bCs/>
          <w:color w:val="000000"/>
        </w:rPr>
      </w:pPr>
      <w:r w:rsidRPr="00BE2ADB">
        <w:rPr>
          <w:rFonts w:cs="Times New Roman"/>
          <w:i/>
        </w:rPr>
        <w:t>Contact</w:t>
      </w:r>
      <w:r w:rsidRPr="00BE2ADB">
        <w:rPr>
          <w:rFonts w:cs="Times New Roman"/>
        </w:rPr>
        <w:t>: 1-800-409-</w:t>
      </w:r>
      <w:r w:rsidR="004C179A" w:rsidRPr="00BE2ADB">
        <w:rPr>
          <w:rFonts w:cs="Times New Roman"/>
        </w:rPr>
        <w:t>EXEC (</w:t>
      </w:r>
      <w:r w:rsidRPr="00BE2ADB">
        <w:rPr>
          <w:rFonts w:cs="Times New Roman"/>
        </w:rPr>
        <w:t>3932)</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"uoftexasecq3"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711" w:name="_University_of_Virginia_1"/>
      <w:bookmarkStart w:id="1712" w:name="_Toc329950418"/>
      <w:bookmarkStart w:id="1713" w:name="_Toc330199298"/>
      <w:bookmarkStart w:id="1714" w:name="_Toc337109170"/>
      <w:bookmarkStart w:id="1715" w:name="_Toc361824030"/>
      <w:bookmarkEnd w:id="1711"/>
      <w:r w:rsidRPr="00A11F81">
        <w:t>University of Virginia</w:t>
      </w:r>
      <w:bookmarkEnd w:id="1712"/>
      <w:bookmarkEnd w:id="1713"/>
      <w:bookmarkEnd w:id="1714"/>
      <w:bookmarkEnd w:id="1715"/>
      <w:r w:rsidRPr="00A11F81">
        <w:t xml:space="preserve"> </w:t>
      </w:r>
    </w:p>
    <w:p w:rsidR="005C1C29" w:rsidRPr="00A11F81" w:rsidRDefault="005C1C29" w:rsidP="00313817">
      <w:pPr>
        <w:pStyle w:val="Heading3"/>
        <w:tabs>
          <w:tab w:val="left" w:pos="360"/>
        </w:tabs>
        <w:ind w:left="0"/>
      </w:pPr>
      <w:bookmarkStart w:id="1716" w:name="_Toc329950419"/>
      <w:bookmarkStart w:id="1717" w:name="_Toc330199299"/>
      <w:bookmarkStart w:id="1718" w:name="_Toc337109171"/>
      <w:bookmarkStart w:id="1719" w:name="_Toc343169296"/>
      <w:bookmarkStart w:id="1720" w:name="_Toc361824031"/>
      <w:bookmarkEnd w:id="1703"/>
      <w:r w:rsidRPr="00A11F81">
        <w:t>Leading Organizational Effectiveness</w:t>
      </w:r>
      <w:bookmarkEnd w:id="1716"/>
      <w:bookmarkEnd w:id="1717"/>
      <w:bookmarkEnd w:id="1718"/>
      <w:bookmarkEnd w:id="1719"/>
      <w:bookmarkEnd w:id="1720"/>
    </w:p>
    <w:p w:rsidR="005C1C29" w:rsidRPr="00540D29" w:rsidRDefault="005C1C29" w:rsidP="00313817">
      <w:pPr>
        <w:pStyle w:val="NoSpacing"/>
        <w:tabs>
          <w:tab w:val="left" w:pos="360"/>
        </w:tabs>
        <w:rPr>
          <w:rFonts w:cs="Times New Roman"/>
        </w:rPr>
      </w:pPr>
      <w:r w:rsidRPr="00DA0084">
        <w:rPr>
          <w:rFonts w:cs="Times New Roman"/>
        </w:rPr>
        <w:t xml:space="preserve">As business landscapes transform and evolve, efficiency strategies and the ability to smartly manage effective organizations also advance. Creating and sustaining a culture of high performance, and leading organizational effectiveness across the enterprise, are a few of the most complex challenges facing leaders. A proven best practice for making a workforce a success stems from a participative design process that includes a strategic, intertwined focus on people, process, and perspective. Through the program </w:t>
      </w:r>
      <w:r w:rsidRPr="00DA0084">
        <w:rPr>
          <w:rFonts w:cs="Times New Roman"/>
          <w:i/>
        </w:rPr>
        <w:t>Leading Organizational Effectiveness</w:t>
      </w:r>
      <w:r w:rsidRPr="00DA0084">
        <w:rPr>
          <w:rFonts w:cs="Times New Roman"/>
        </w:rPr>
        <w:t>, managers will understand the systems thinking necessary to integrate disciplines of performance improvement, customer focus, learning, and change.</w:t>
      </w:r>
      <w:r>
        <w:rPr>
          <w:rFonts w:cs="Times New Roman"/>
        </w:rPr>
        <w:t xml:space="preserve">  For more information, </w:t>
      </w:r>
      <w:hyperlink r:id="rId660"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DA0084">
        <w:rPr>
          <w:rFonts w:cs="Times New Roman"/>
          <w:i/>
        </w:rPr>
        <w:t>Date:</w:t>
      </w:r>
      <w:r>
        <w:rPr>
          <w:rFonts w:cs="Times New Roman"/>
          <w:i/>
        </w:rPr>
        <w:t xml:space="preserve"> </w:t>
      </w:r>
      <w:r w:rsidRPr="00DA0084">
        <w:rPr>
          <w:rFonts w:cs="Times New Roman"/>
          <w:i/>
        </w:rPr>
        <w:t xml:space="preserve"> </w:t>
      </w:r>
      <w:r w:rsidRPr="00DA0084">
        <w:rPr>
          <w:rFonts w:cs="Times New Roman"/>
        </w:rPr>
        <w:t>September 8-13, 2013</w:t>
      </w:r>
    </w:p>
    <w:p w:rsidR="005C1C29" w:rsidRPr="00540D29" w:rsidRDefault="005C1C29" w:rsidP="00313817">
      <w:pPr>
        <w:pStyle w:val="NoSpacing"/>
        <w:tabs>
          <w:tab w:val="left" w:pos="360"/>
        </w:tabs>
        <w:rPr>
          <w:rFonts w:cs="Times New Roman"/>
        </w:rPr>
      </w:pPr>
      <w:r>
        <w:rPr>
          <w:rFonts w:cs="Times New Roman"/>
          <w:i/>
        </w:rPr>
        <w:t xml:space="preserve">Location:  </w:t>
      </w:r>
      <w:r>
        <w:rPr>
          <w:rFonts w:cs="Times New Roman"/>
        </w:rPr>
        <w:t>Darden School of Business, Charlottesville, Virginia</w:t>
      </w:r>
    </w:p>
    <w:p w:rsidR="005C1C29" w:rsidRDefault="005C1C29" w:rsidP="00313817">
      <w:pPr>
        <w:pStyle w:val="NoSpacing"/>
        <w:tabs>
          <w:tab w:val="left" w:pos="360"/>
        </w:tabs>
        <w:rPr>
          <w:rFonts w:cs="Times New Roman"/>
          <w:color w:val="000000"/>
        </w:rPr>
      </w:pPr>
      <w:r>
        <w:rPr>
          <w:rFonts w:cs="Times New Roman"/>
          <w:i/>
        </w:rPr>
        <w:t>Cost</w:t>
      </w:r>
      <w:r w:rsidRPr="00DA0084">
        <w:rPr>
          <w:rFonts w:cs="Times New Roman"/>
          <w:i/>
        </w:rPr>
        <w:t>:</w:t>
      </w:r>
      <w:r>
        <w:rPr>
          <w:rFonts w:cs="Times New Roman"/>
          <w:i/>
        </w:rPr>
        <w:t xml:space="preserve"> </w:t>
      </w:r>
      <w:r w:rsidRPr="00DA0084">
        <w:rPr>
          <w:rFonts w:cs="Times New Roman"/>
          <w:i/>
        </w:rPr>
        <w:t xml:space="preserve"> </w:t>
      </w:r>
      <w:r w:rsidRPr="00DA0084">
        <w:rPr>
          <w:rFonts w:cs="Times New Roman"/>
        </w:rPr>
        <w:t xml:space="preserve">$9,100 per person. </w:t>
      </w:r>
    </w:p>
    <w:p w:rsidR="005C1C29" w:rsidRPr="00A11F81" w:rsidRDefault="005C1C29" w:rsidP="00313817">
      <w:pPr>
        <w:pStyle w:val="NoSpacing"/>
        <w:tabs>
          <w:tab w:val="left" w:pos="360"/>
        </w:tabs>
        <w:rPr>
          <w:rFonts w:cs="Times New Roman"/>
        </w:rPr>
      </w:pPr>
      <w:r>
        <w:rPr>
          <w:rFonts w:cs="Times New Roman"/>
          <w:i/>
        </w:rPr>
        <w:t xml:space="preserve">Contact Number:  </w:t>
      </w:r>
      <w:r w:rsidRPr="00540D29">
        <w:rPr>
          <w:rFonts w:cs="Times New Roman"/>
        </w:rPr>
        <w:t>434-924-3000</w:t>
      </w:r>
      <w:r>
        <w:rPr>
          <w:rFonts w:cs="Times New Roman"/>
        </w:rPr>
        <w:t xml:space="preserve">  </w:t>
      </w:r>
      <w:r w:rsidRPr="00A11F81">
        <w:rPr>
          <w:rFonts w:cs="Times New Roman"/>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21" w:name="_Toc329950422"/>
      <w:bookmarkStart w:id="1722" w:name="_Toc330199302"/>
      <w:bookmarkStart w:id="1723" w:name="_Toc337109174"/>
      <w:bookmarkStart w:id="1724" w:name="_Toc361824032"/>
      <w:r w:rsidRPr="00A11F81">
        <w:t>Management Development Program: Driving Vision, Action, and Results</w:t>
      </w:r>
      <w:bookmarkEnd w:id="1721"/>
      <w:bookmarkEnd w:id="1722"/>
      <w:bookmarkEnd w:id="1723"/>
      <w:bookmarkEnd w:id="1724"/>
    </w:p>
    <w:p w:rsidR="005C1C29" w:rsidRDefault="005C1C29" w:rsidP="00313817">
      <w:pPr>
        <w:pStyle w:val="NoSpacing"/>
        <w:tabs>
          <w:tab w:val="left" w:pos="360"/>
        </w:tabs>
        <w:rPr>
          <w:rFonts w:cs="Times New Roman"/>
        </w:rPr>
      </w:pPr>
      <w:r w:rsidRPr="00DA0084">
        <w:rPr>
          <w:rFonts w:cs="Times New Roman"/>
        </w:rPr>
        <w:t xml:space="preserve">Ambitious professionals and their organizations understand that management in today’s environment does not mean doing more of the same. These growth and global minded businesses prepare middle management executives to become more effective leaders who possess broad, strong business knowledge. Providing an enterprise-wide, performance-driven perspective, the </w:t>
      </w:r>
      <w:r w:rsidRPr="00DA0084">
        <w:rPr>
          <w:rFonts w:cs="Times New Roman"/>
          <w:i/>
        </w:rPr>
        <w:t>Management Development Program (MDP)</w:t>
      </w:r>
      <w:r w:rsidRPr="00DA0084">
        <w:rPr>
          <w:rFonts w:cs="Times New Roman"/>
        </w:rPr>
        <w:t xml:space="preserve"> examines key business issues and solutions that are necessary to be successful in an increasingly dynamic business environment. By developing a broad understanding of the enterprise and the connectivity of business activity, </w:t>
      </w:r>
      <w:r w:rsidRPr="00DA0084">
        <w:rPr>
          <w:rFonts w:cs="Times New Roman"/>
          <w:i/>
        </w:rPr>
        <w:t>MDP</w:t>
      </w:r>
      <w:r w:rsidRPr="00DA0084">
        <w:rPr>
          <w:rFonts w:cs="Times New Roman"/>
        </w:rPr>
        <w:t xml:space="preserve"> provides an opportunity for participants to focus on and drive actions that will enhance organizational effectiveness and drive superior bottom-line results.</w:t>
      </w:r>
      <w:r>
        <w:rPr>
          <w:rFonts w:cs="Times New Roman"/>
        </w:rPr>
        <w:t xml:space="preserve">  For more information, </w:t>
      </w:r>
      <w:hyperlink r:id="rId661" w:history="1">
        <w:r w:rsidRPr="006B7040">
          <w:rPr>
            <w:rStyle w:val="Hyperlink"/>
            <w:rFonts w:cs="Times New Roman"/>
          </w:rPr>
          <w:t>click here.</w:t>
        </w:r>
      </w:hyperlink>
    </w:p>
    <w:p w:rsidR="005C1C29"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540D29">
        <w:rPr>
          <w:rFonts w:cs="Times New Roman"/>
          <w:i/>
        </w:rPr>
        <w:t>Dates</w:t>
      </w:r>
      <w:r w:rsidRPr="00DA0084">
        <w:rPr>
          <w:rFonts w:cs="Times New Roman"/>
        </w:rPr>
        <w:t>:</w:t>
      </w:r>
      <w:r w:rsidRPr="00DA0084">
        <w:rPr>
          <w:rFonts w:cs="Times New Roman"/>
          <w:i/>
        </w:rPr>
        <w:t xml:space="preserve"> </w:t>
      </w:r>
      <w:r>
        <w:rPr>
          <w:rFonts w:cs="Times New Roman"/>
          <w:i/>
        </w:rPr>
        <w:t xml:space="preserve"> </w:t>
      </w:r>
      <w:r w:rsidRPr="00DA0084">
        <w:rPr>
          <w:rFonts w:cs="Times New Roman"/>
        </w:rPr>
        <w:t>September 30 – October 11, 2013</w:t>
      </w:r>
    </w:p>
    <w:p w:rsidR="005C1C29" w:rsidRPr="00540D29" w:rsidRDefault="005C1C29" w:rsidP="00313817">
      <w:pPr>
        <w:pStyle w:val="NoSpacing"/>
        <w:tabs>
          <w:tab w:val="left" w:pos="360"/>
        </w:tabs>
        <w:rPr>
          <w:rFonts w:cs="Times New Roman"/>
        </w:rPr>
      </w:pPr>
      <w:r>
        <w:rPr>
          <w:rFonts w:cs="Times New Roman"/>
          <w:i/>
        </w:rPr>
        <w:t>Location</w:t>
      </w:r>
      <w:r>
        <w:rPr>
          <w:rFonts w:cs="Times New Roman"/>
        </w:rPr>
        <w:t>:  The Inn at Darden located on the North Grounds of the University of Virginia</w:t>
      </w:r>
    </w:p>
    <w:p w:rsidR="005C1C29" w:rsidRDefault="005C1C29" w:rsidP="00313817">
      <w:pPr>
        <w:pStyle w:val="NoSpacing"/>
        <w:tabs>
          <w:tab w:val="left" w:pos="360"/>
        </w:tabs>
        <w:rPr>
          <w:rFonts w:cs="Times New Roman"/>
        </w:rPr>
      </w:pPr>
      <w:r>
        <w:rPr>
          <w:rFonts w:cs="Times New Roman"/>
          <w:i/>
        </w:rPr>
        <w:t>Cost</w:t>
      </w:r>
      <w:r w:rsidRPr="00DA0084">
        <w:rPr>
          <w:rFonts w:cs="Times New Roman"/>
        </w:rPr>
        <w:t xml:space="preserve">: </w:t>
      </w:r>
      <w:r>
        <w:rPr>
          <w:rFonts w:cs="Times New Roman"/>
        </w:rPr>
        <w:t xml:space="preserve"> </w:t>
      </w:r>
      <w:r w:rsidRPr="00DA0084">
        <w:rPr>
          <w:rFonts w:cs="Times New Roman"/>
        </w:rPr>
        <w:t xml:space="preserve">$22,000 per person.  </w:t>
      </w:r>
    </w:p>
    <w:p w:rsidR="005C1C29" w:rsidRPr="00A11F81" w:rsidRDefault="005C1C29" w:rsidP="00313817">
      <w:pPr>
        <w:pStyle w:val="NoSpacing"/>
        <w:tabs>
          <w:tab w:val="left" w:pos="360"/>
        </w:tabs>
        <w:rPr>
          <w:rFonts w:cs="Times New Roman"/>
        </w:rPr>
      </w:pPr>
      <w:r>
        <w:rPr>
          <w:rFonts w:cs="Times New Roman"/>
          <w:i/>
        </w:rPr>
        <w:t xml:space="preserve">Contact Number:  </w:t>
      </w:r>
      <w:r w:rsidRPr="00540D29">
        <w:rPr>
          <w:rFonts w:cs="Times New Roman"/>
        </w:rPr>
        <w:t>434-924-3000</w:t>
      </w:r>
      <w:r>
        <w:rPr>
          <w:rFonts w:cs="Times New Roman"/>
        </w:rPr>
        <w:t xml:space="preserve">  </w:t>
      </w:r>
      <w:r w:rsidRPr="00A11F81">
        <w:rPr>
          <w:rFonts w:cs="Times New Roman"/>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25" w:name="_Toc329950425"/>
      <w:bookmarkStart w:id="1726" w:name="_Toc330199305"/>
      <w:bookmarkStart w:id="1727" w:name="_Toc337109177"/>
      <w:bookmarkStart w:id="1728" w:name="_Toc361824033"/>
      <w:r w:rsidRPr="00A11F81">
        <w:t>Servant Leadership: A Path to High Performance</w:t>
      </w:r>
      <w:bookmarkEnd w:id="1725"/>
      <w:bookmarkEnd w:id="1726"/>
      <w:bookmarkEnd w:id="1727"/>
      <w:bookmarkEnd w:id="1728"/>
    </w:p>
    <w:p w:rsidR="005C1C29" w:rsidRPr="00DA0084" w:rsidRDefault="005C1C29" w:rsidP="00313817">
      <w:pPr>
        <w:pStyle w:val="NoSpacing"/>
        <w:tabs>
          <w:tab w:val="left" w:pos="360"/>
        </w:tabs>
        <w:rPr>
          <w:rFonts w:cs="Times New Roman"/>
        </w:rPr>
      </w:pPr>
      <w:r w:rsidRPr="00DA0084">
        <w:rPr>
          <w:rFonts w:cs="Times New Roman"/>
        </w:rPr>
        <w:t>All organizations strive for consistent high performance. Realistically, few achieve it. Many of the successful companies operate under a leadership principle known as “servant leadership.” These organizations and their leaders enable high employee engagement that results in extraordinary performance. The behaviors of these leaders, including the harmonious consistency among their attitudes, words, and actions, help create an organizational family that is highly accountable to each other in the pursuit of daily excellence—excellence that is both meaningful and value-creating.</w:t>
      </w:r>
      <w:r>
        <w:rPr>
          <w:rFonts w:cs="Times New Roman"/>
        </w:rPr>
        <w:t xml:space="preserve">  For more information, </w:t>
      </w:r>
      <w:hyperlink r:id="rId662"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DA0084">
        <w:rPr>
          <w:rFonts w:cs="Times New Roman"/>
          <w:i/>
        </w:rPr>
        <w:t>Dates:</w:t>
      </w:r>
      <w:r>
        <w:rPr>
          <w:rFonts w:cs="Times New Roman"/>
          <w:i/>
        </w:rPr>
        <w:t xml:space="preserve"> </w:t>
      </w:r>
      <w:r w:rsidRPr="00DA0084">
        <w:rPr>
          <w:rFonts w:cs="Times New Roman"/>
          <w:i/>
        </w:rPr>
        <w:t xml:space="preserve"> </w:t>
      </w:r>
      <w:r w:rsidRPr="00DA0084">
        <w:rPr>
          <w:rFonts w:cs="Times New Roman"/>
        </w:rPr>
        <w:t>November 10-15, 2013</w:t>
      </w:r>
    </w:p>
    <w:p w:rsidR="005C1C29" w:rsidRPr="00170F05" w:rsidRDefault="005C1C29" w:rsidP="00313817">
      <w:pPr>
        <w:pStyle w:val="NoSpacing"/>
        <w:tabs>
          <w:tab w:val="left" w:pos="360"/>
        </w:tabs>
        <w:rPr>
          <w:rFonts w:cs="Times New Roman"/>
        </w:rPr>
      </w:pPr>
      <w:r>
        <w:rPr>
          <w:rFonts w:cs="Times New Roman"/>
          <w:i/>
        </w:rPr>
        <w:t>Location</w:t>
      </w:r>
      <w:r>
        <w:rPr>
          <w:rFonts w:cs="Times New Roman"/>
        </w:rPr>
        <w:t xml:space="preserve">:  Darden School of Business, Charlottesville, Virginia  </w:t>
      </w:r>
    </w:p>
    <w:p w:rsidR="005C1C29" w:rsidRDefault="005C1C29" w:rsidP="00313817">
      <w:pPr>
        <w:pStyle w:val="NoSpacing"/>
        <w:tabs>
          <w:tab w:val="left" w:pos="360"/>
        </w:tabs>
        <w:rPr>
          <w:rFonts w:cs="Times New Roman"/>
        </w:rPr>
      </w:pPr>
      <w:r w:rsidRPr="00DA0084">
        <w:rPr>
          <w:rFonts w:cs="Times New Roman"/>
          <w:i/>
        </w:rPr>
        <w:t xml:space="preserve">Fee: </w:t>
      </w:r>
      <w:r w:rsidRPr="00DA0084">
        <w:rPr>
          <w:rFonts w:cs="Times New Roman"/>
        </w:rPr>
        <w:t xml:space="preserve">$8,900 per person. </w:t>
      </w:r>
    </w:p>
    <w:p w:rsidR="005C1C29" w:rsidRDefault="005C1C29" w:rsidP="00313817">
      <w:pPr>
        <w:pStyle w:val="NoSpacing"/>
        <w:tabs>
          <w:tab w:val="left" w:pos="360"/>
        </w:tabs>
        <w:rPr>
          <w:rFonts w:cs="Times New Roman"/>
          <w:color w:val="000000"/>
        </w:rPr>
      </w:pPr>
      <w:r>
        <w:rPr>
          <w:rFonts w:cs="Times New Roman"/>
          <w:i/>
          <w:color w:val="000000"/>
        </w:rPr>
        <w:t>Contact Number</w:t>
      </w:r>
      <w:r>
        <w:rPr>
          <w:rFonts w:cs="Times New Roman"/>
          <w:color w:val="000000"/>
        </w:rPr>
        <w:t>:  434-924-3000</w:t>
      </w:r>
    </w:p>
    <w:p w:rsidR="005C1C29" w:rsidRPr="00170F05" w:rsidRDefault="005C1C29" w:rsidP="00313817">
      <w:pPr>
        <w:pStyle w:val="NoSpacing"/>
        <w:tabs>
          <w:tab w:val="left" w:pos="360"/>
        </w:tabs>
        <w:rPr>
          <w:rFonts w:cs="Times New Roman"/>
          <w:color w:val="000000"/>
        </w:rPr>
      </w:pPr>
    </w:p>
    <w:p w:rsidR="005C1C29" w:rsidRDefault="00994646" w:rsidP="00313817">
      <w:pPr>
        <w:pStyle w:val="NoSpacing"/>
        <w:tabs>
          <w:tab w:val="left" w:pos="360"/>
        </w:tabs>
        <w:rPr>
          <w:rFonts w:cs="Times New Roman"/>
          <w:b/>
        </w:rPr>
      </w:pPr>
      <w:hyperlink w:anchor="uofvirginiaecq3"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59425F" w:rsidRDefault="005C1C29" w:rsidP="00313817">
      <w:pPr>
        <w:pStyle w:val="NoSpacing"/>
        <w:tabs>
          <w:tab w:val="left" w:pos="360"/>
        </w:tabs>
        <w:rPr>
          <w:rFonts w:cs="Times New Roman"/>
        </w:rPr>
      </w:pPr>
      <w:bookmarkStart w:id="1729" w:name="_Toc329950427"/>
    </w:p>
    <w:p w:rsidR="005C1C29" w:rsidRPr="00A11F81" w:rsidRDefault="005C1C29" w:rsidP="00313817">
      <w:pPr>
        <w:pStyle w:val="Heading3"/>
        <w:tabs>
          <w:tab w:val="left" w:pos="360"/>
        </w:tabs>
        <w:ind w:left="0"/>
      </w:pPr>
      <w:bookmarkStart w:id="1730" w:name="_Toc330199307"/>
      <w:bookmarkStart w:id="1731" w:name="_Toc337109179"/>
      <w:bookmarkStart w:id="1732" w:name="_Toc361824034"/>
      <w:r w:rsidRPr="00A11F81">
        <w:t>Strategic Thinking and Action</w:t>
      </w:r>
      <w:bookmarkEnd w:id="1729"/>
      <w:bookmarkEnd w:id="1730"/>
      <w:bookmarkEnd w:id="1731"/>
      <w:bookmarkEnd w:id="1732"/>
      <w:r w:rsidRPr="00A11F81">
        <w:t xml:space="preserve"> </w:t>
      </w:r>
    </w:p>
    <w:p w:rsidR="005C1C29" w:rsidRPr="00DA0084" w:rsidRDefault="005C1C29" w:rsidP="00313817">
      <w:pPr>
        <w:pStyle w:val="NoSpacing"/>
        <w:tabs>
          <w:tab w:val="left" w:pos="360"/>
        </w:tabs>
        <w:rPr>
          <w:rFonts w:cs="Times New Roman"/>
        </w:rPr>
      </w:pPr>
      <w:r w:rsidRPr="000F2F34">
        <w:rPr>
          <w:rFonts w:cs="Times New Roman"/>
        </w:rPr>
        <w:t>Strategic Thinking and Action</w:t>
      </w:r>
      <w:r w:rsidRPr="00DA0084">
        <w:rPr>
          <w:rFonts w:cs="Times New Roman"/>
        </w:rPr>
        <w:t xml:space="preserve"> focuses on strategic thinking for competitive response in a world of uncertainty and constant industry transformation. Particular attention is given to competing effectively in today’s connected world. Throughout the program, the themes are applied to firms in a variety of industries that face growth and profit pressures, and run the risk of being challenged or threatened by new competitors with evolving business models.</w:t>
      </w:r>
      <w:r>
        <w:rPr>
          <w:rFonts w:cs="Times New Roman"/>
        </w:rPr>
        <w:t xml:space="preserve">  For more information, </w:t>
      </w:r>
      <w:hyperlink r:id="rId663"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DA0084">
        <w:rPr>
          <w:rFonts w:cs="Times New Roman"/>
          <w:i/>
        </w:rPr>
        <w:t xml:space="preserve">Date: </w:t>
      </w:r>
      <w:r>
        <w:rPr>
          <w:rFonts w:cs="Times New Roman"/>
        </w:rPr>
        <w:t xml:space="preserve">TBD    </w:t>
      </w:r>
    </w:p>
    <w:p w:rsidR="005C1C29" w:rsidRPr="002E629B" w:rsidRDefault="005C1C29" w:rsidP="00313817">
      <w:pPr>
        <w:pStyle w:val="NoSpacing"/>
        <w:tabs>
          <w:tab w:val="left" w:pos="360"/>
        </w:tabs>
        <w:rPr>
          <w:rFonts w:cs="Times New Roman"/>
        </w:rPr>
      </w:pPr>
      <w:r>
        <w:rPr>
          <w:rFonts w:cs="Times New Roman"/>
          <w:i/>
        </w:rPr>
        <w:t>Location</w:t>
      </w:r>
      <w:r>
        <w:rPr>
          <w:rFonts w:cs="Times New Roman"/>
        </w:rPr>
        <w:t xml:space="preserve">:  Darden School of Business, Charlottesville, Virginia  </w:t>
      </w:r>
    </w:p>
    <w:p w:rsidR="005C1C29" w:rsidRDefault="005C1C29" w:rsidP="00313817">
      <w:pPr>
        <w:pStyle w:val="NoSpacing"/>
        <w:tabs>
          <w:tab w:val="left" w:pos="360"/>
        </w:tabs>
        <w:rPr>
          <w:rFonts w:cs="Times New Roman"/>
          <w:lang w:val="it-IT"/>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7,750</w:t>
      </w:r>
      <w:r w:rsidRPr="00DA0084">
        <w:rPr>
          <w:rFonts w:cs="Times New Roman"/>
          <w:lang w:val="it-IT"/>
        </w:rPr>
        <w:t xml:space="preserve"> per person. </w:t>
      </w:r>
    </w:p>
    <w:p w:rsidR="005C1C29" w:rsidRDefault="005C1C29" w:rsidP="00313817">
      <w:pPr>
        <w:pStyle w:val="NoSpacing"/>
        <w:tabs>
          <w:tab w:val="left" w:pos="360"/>
        </w:tabs>
        <w:rPr>
          <w:rFonts w:cs="Times New Roman"/>
          <w:color w:val="000000"/>
        </w:rPr>
      </w:pPr>
      <w:r>
        <w:rPr>
          <w:rFonts w:cs="Times New Roman"/>
          <w:i/>
          <w:lang w:val="it-IT"/>
        </w:rPr>
        <w:t>Contact Number</w:t>
      </w:r>
      <w:r>
        <w:rPr>
          <w:rFonts w:cs="Times New Roman"/>
          <w:lang w:val="it-IT"/>
        </w:rPr>
        <w:t>:  434-924-3000</w:t>
      </w:r>
    </w:p>
    <w:p w:rsidR="005C1C29" w:rsidRPr="00A11F81"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33" w:name="_Toc329950428"/>
      <w:bookmarkStart w:id="1734" w:name="_Toc330199308"/>
      <w:bookmarkStart w:id="1735" w:name="_Toc337109180"/>
      <w:bookmarkStart w:id="1736" w:name="_Toc361824035"/>
      <w:r w:rsidRPr="00A11F81">
        <w:t>Power and Leadership: Getting Below the Surface</w:t>
      </w:r>
      <w:bookmarkEnd w:id="1733"/>
      <w:bookmarkEnd w:id="1734"/>
      <w:bookmarkEnd w:id="1735"/>
      <w:bookmarkEnd w:id="1736"/>
      <w:r w:rsidRPr="00A11F81">
        <w:t xml:space="preserve"> </w:t>
      </w:r>
    </w:p>
    <w:p w:rsidR="005C1C29" w:rsidRPr="00DA0084" w:rsidRDefault="005C1C29" w:rsidP="00313817">
      <w:pPr>
        <w:pStyle w:val="NoSpacing"/>
        <w:tabs>
          <w:tab w:val="left" w:pos="360"/>
        </w:tabs>
        <w:rPr>
          <w:rFonts w:cs="Times New Roman"/>
        </w:rPr>
      </w:pPr>
      <w:r w:rsidRPr="00DA0084">
        <w:rPr>
          <w:rFonts w:cs="Times New Roman"/>
        </w:rPr>
        <w:t xml:space="preserve">Are you ready to stretch your leadership thinking and capabilities? Through </w:t>
      </w:r>
      <w:r w:rsidRPr="00DA0084">
        <w:rPr>
          <w:rFonts w:cs="Times New Roman"/>
          <w:i/>
        </w:rPr>
        <w:t>Power and Leadership: Getting Below the Surface</w:t>
      </w:r>
      <w:r w:rsidRPr="00DA0084">
        <w:rPr>
          <w:rFonts w:cs="Times New Roman"/>
        </w:rPr>
        <w:t>, you will explore the differences between coercive, power-based leadership and deeper “level three” leadership. Integrated themes incorporate a powerful leadership model that includes personal characteristics, strategic thinking, abilities in influencing others, creating inspiring organizational designs, and principles of leading change to provoke your thoughts about leadership. You will see how to build trust, influence face-to-face, lead change, and how to become a more influential manager. The program includes a half-day of experiential learning exercises and a day-long simulation on managing change, blending fresh learning techniques with practical business, and some theory. This course will help transform your view of leadership, your influence capabilities, and elevate your contribution in your current and future roles.</w:t>
      </w:r>
      <w:r>
        <w:rPr>
          <w:rFonts w:cs="Times New Roman"/>
        </w:rPr>
        <w:t xml:space="preserve">  For more information, </w:t>
      </w:r>
      <w:hyperlink r:id="rId664" w:history="1">
        <w:r w:rsidRPr="006B7040">
          <w:rPr>
            <w:rStyle w:val="Hyperlink"/>
            <w:rFonts w:cs="Times New Roman"/>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DA0084">
        <w:rPr>
          <w:rFonts w:cs="Times New Roman"/>
          <w:i/>
        </w:rPr>
        <w:t>Dates</w:t>
      </w:r>
      <w:r>
        <w:rPr>
          <w:rFonts w:cs="Times New Roman"/>
          <w:i/>
        </w:rPr>
        <w:t xml:space="preserve">:  </w:t>
      </w:r>
      <w:r w:rsidRPr="00DA0084">
        <w:rPr>
          <w:rFonts w:cs="Times New Roman"/>
        </w:rPr>
        <w:t>September 15-20, 2013</w:t>
      </w:r>
      <w:r>
        <w:rPr>
          <w:rFonts w:cs="Times New Roman"/>
        </w:rPr>
        <w:t>; April 6-11, 2014</w:t>
      </w:r>
    </w:p>
    <w:p w:rsidR="005C1C29" w:rsidRPr="002E629B" w:rsidRDefault="005C1C29" w:rsidP="00313817">
      <w:pPr>
        <w:pStyle w:val="NoSpacing"/>
        <w:tabs>
          <w:tab w:val="left" w:pos="360"/>
        </w:tabs>
        <w:rPr>
          <w:rFonts w:cs="Times New Roman"/>
        </w:rPr>
      </w:pPr>
      <w:r>
        <w:rPr>
          <w:rFonts w:cs="Times New Roman"/>
          <w:i/>
        </w:rPr>
        <w:t>Location</w:t>
      </w:r>
      <w:r>
        <w:rPr>
          <w:rFonts w:cs="Times New Roman"/>
        </w:rPr>
        <w:t>:  Darden School of Business, Charlottesville, Virginia</w:t>
      </w:r>
    </w:p>
    <w:p w:rsidR="005C1C29" w:rsidRDefault="005C1C29" w:rsidP="00313817">
      <w:pPr>
        <w:pStyle w:val="NoSpacing"/>
        <w:tabs>
          <w:tab w:val="left" w:pos="360"/>
        </w:tabs>
        <w:rPr>
          <w:rFonts w:cs="Times New Roman"/>
        </w:rPr>
      </w:pPr>
      <w:r>
        <w:rPr>
          <w:rFonts w:cs="Times New Roman"/>
          <w:i/>
        </w:rPr>
        <w:t>Cost</w:t>
      </w:r>
      <w:r w:rsidRPr="00DA0084">
        <w:rPr>
          <w:rFonts w:cs="Times New Roman"/>
          <w:i/>
        </w:rPr>
        <w:t>:</w:t>
      </w:r>
      <w:r>
        <w:rPr>
          <w:rFonts w:cs="Times New Roman"/>
          <w:i/>
        </w:rPr>
        <w:t xml:space="preserve"> </w:t>
      </w:r>
      <w:r w:rsidRPr="00DA0084">
        <w:rPr>
          <w:rFonts w:cs="Times New Roman"/>
          <w:i/>
        </w:rPr>
        <w:t xml:space="preserve"> </w:t>
      </w:r>
      <w:r w:rsidRPr="00DA0084">
        <w:rPr>
          <w:rFonts w:cs="Times New Roman"/>
        </w:rPr>
        <w:t xml:space="preserve">$9,100 per person. </w:t>
      </w:r>
    </w:p>
    <w:p w:rsidR="005C1C29" w:rsidRPr="002E629B" w:rsidRDefault="005C1C29" w:rsidP="00313817">
      <w:pPr>
        <w:pStyle w:val="NoSpacing"/>
        <w:tabs>
          <w:tab w:val="left" w:pos="360"/>
        </w:tabs>
        <w:rPr>
          <w:rFonts w:cs="Times New Roman"/>
          <w:color w:val="000000"/>
        </w:rPr>
      </w:pPr>
      <w:r>
        <w:rPr>
          <w:rFonts w:cs="Times New Roman"/>
          <w:i/>
        </w:rPr>
        <w:t>Contact Number</w:t>
      </w:r>
      <w:r>
        <w:rPr>
          <w:rFonts w:cs="Times New Roman"/>
        </w:rPr>
        <w:t>:  434-924-3000</w:t>
      </w:r>
    </w:p>
    <w:p w:rsidR="005C1C29" w:rsidRPr="00A11F81" w:rsidRDefault="005C1C29" w:rsidP="00313817">
      <w:pPr>
        <w:pStyle w:val="NoSpacing"/>
        <w:tabs>
          <w:tab w:val="left" w:pos="360"/>
        </w:tabs>
        <w:rPr>
          <w:rFonts w:cs="Times New Roman"/>
          <w:szCs w:val="20"/>
        </w:rPr>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rPr>
          <w:lang w:val="it-IT"/>
        </w:rPr>
      </w:pPr>
      <w:bookmarkStart w:id="1737" w:name="_Toc329950429"/>
      <w:bookmarkStart w:id="1738" w:name="_Toc330199309"/>
      <w:bookmarkStart w:id="1739" w:name="_Toc337109181"/>
      <w:bookmarkStart w:id="1740" w:name="_Toc361824036"/>
      <w:r w:rsidRPr="00A11F81">
        <w:rPr>
          <w:lang w:val="it-IT"/>
        </w:rPr>
        <w:t>Strategic Decision Making</w:t>
      </w:r>
      <w:bookmarkEnd w:id="1737"/>
      <w:bookmarkEnd w:id="1738"/>
      <w:bookmarkEnd w:id="1739"/>
      <w:bookmarkEnd w:id="1740"/>
    </w:p>
    <w:p w:rsidR="005C1C29" w:rsidRPr="00DA0084" w:rsidRDefault="005C1C29" w:rsidP="00313817">
      <w:pPr>
        <w:pStyle w:val="NoSpacing"/>
        <w:tabs>
          <w:tab w:val="left" w:pos="360"/>
        </w:tabs>
        <w:rPr>
          <w:rFonts w:cs="Times New Roman"/>
          <w:lang w:val="it-IT"/>
        </w:rPr>
      </w:pPr>
      <w:r w:rsidRPr="00DA0084">
        <w:rPr>
          <w:rFonts w:eastAsia="Times New Roman" w:cs="Times New Roman"/>
          <w:color w:val="484848"/>
        </w:rPr>
        <w:t>Executives who excel at strategic decision making possess a thorough understanding of the tools available for analyzing problems, especially those involving risk and uncertainty. They are also able to overcome hurdles for analysis, examine methods for structuring and model decision dilemmas and an understanding of how to apply these meth</w:t>
      </w:r>
      <w:r>
        <w:rPr>
          <w:rFonts w:eastAsia="Times New Roman" w:cs="Times New Roman"/>
          <w:color w:val="484848"/>
        </w:rPr>
        <w:t xml:space="preserve">ods to a variety of challenges.  For more information, </w:t>
      </w:r>
      <w:hyperlink r:id="rId665" w:history="1">
        <w:r w:rsidRPr="006B7040">
          <w:rPr>
            <w:rStyle w:val="Hyperlink"/>
            <w:rFonts w:cs="Times New Roman"/>
            <w:lang w:val="it-IT"/>
          </w:rPr>
          <w:t>click here.</w:t>
        </w:r>
      </w:hyperlink>
    </w:p>
    <w:p w:rsidR="005C1C29" w:rsidRPr="00DA0084" w:rsidRDefault="005C1C29" w:rsidP="00313817">
      <w:pPr>
        <w:pStyle w:val="NoSpacing"/>
        <w:tabs>
          <w:tab w:val="left" w:pos="360"/>
        </w:tabs>
        <w:rPr>
          <w:rFonts w:cs="Times New Roman"/>
          <w:bCs/>
          <w:i/>
        </w:rPr>
      </w:pPr>
    </w:p>
    <w:p w:rsidR="005C1C29" w:rsidRDefault="005C1C29" w:rsidP="00313817">
      <w:pPr>
        <w:pStyle w:val="NoSpacing"/>
        <w:tabs>
          <w:tab w:val="left" w:pos="360"/>
        </w:tabs>
        <w:rPr>
          <w:rFonts w:cs="Times New Roman"/>
        </w:rPr>
      </w:pPr>
      <w:r w:rsidRPr="00DA0084">
        <w:rPr>
          <w:rFonts w:cs="Times New Roman"/>
          <w:i/>
        </w:rPr>
        <w:t xml:space="preserve">Date: </w:t>
      </w:r>
      <w:r w:rsidRPr="00DA0084">
        <w:rPr>
          <w:rFonts w:cs="Times New Roman"/>
        </w:rPr>
        <w:t>November 12-15, 2013</w:t>
      </w:r>
    </w:p>
    <w:p w:rsidR="005C1C29" w:rsidRPr="002E629B" w:rsidRDefault="005C1C29" w:rsidP="00313817">
      <w:pPr>
        <w:pStyle w:val="NoSpacing"/>
        <w:tabs>
          <w:tab w:val="left" w:pos="360"/>
        </w:tabs>
        <w:rPr>
          <w:rFonts w:cs="Times New Roman"/>
        </w:rPr>
      </w:pPr>
      <w:r>
        <w:rPr>
          <w:rFonts w:cs="Times New Roman"/>
          <w:i/>
        </w:rPr>
        <w:t>Location</w:t>
      </w:r>
      <w:r>
        <w:rPr>
          <w:rFonts w:cs="Times New Roman"/>
        </w:rPr>
        <w:t>:  Darden School of Business, Charlottesville, Virginia</w:t>
      </w:r>
    </w:p>
    <w:p w:rsidR="005C1C29" w:rsidRDefault="005C1C29" w:rsidP="00313817">
      <w:pPr>
        <w:pStyle w:val="NoSpacing"/>
        <w:tabs>
          <w:tab w:val="left" w:pos="360"/>
        </w:tabs>
        <w:rPr>
          <w:rFonts w:cs="Times New Roman"/>
        </w:rPr>
      </w:pPr>
      <w:r w:rsidRPr="00DA0084">
        <w:rPr>
          <w:rFonts w:cs="Times New Roman"/>
          <w:i/>
        </w:rPr>
        <w:t xml:space="preserve">Fee: </w:t>
      </w:r>
      <w:r w:rsidRPr="00DA0084">
        <w:rPr>
          <w:rFonts w:cs="Times New Roman"/>
        </w:rPr>
        <w:t xml:space="preserve">$7,100 per person. </w:t>
      </w:r>
    </w:p>
    <w:p w:rsidR="005C1C29" w:rsidRPr="002E629B" w:rsidRDefault="005C1C29" w:rsidP="00313817">
      <w:pPr>
        <w:pStyle w:val="NoSpacing"/>
        <w:tabs>
          <w:tab w:val="left" w:pos="360"/>
        </w:tabs>
        <w:rPr>
          <w:rFonts w:cs="Times New Roman"/>
          <w:color w:val="000000"/>
        </w:rPr>
      </w:pPr>
      <w:r>
        <w:rPr>
          <w:rFonts w:cs="Times New Roman"/>
          <w:i/>
        </w:rPr>
        <w:t>Contact Number</w:t>
      </w:r>
      <w:r>
        <w:rPr>
          <w:rFonts w:cs="Times New Roman"/>
        </w:rPr>
        <w:t>:  434-924-3000</w:t>
      </w:r>
    </w:p>
    <w:p w:rsidR="005C1C29" w:rsidRPr="00926411" w:rsidRDefault="005C1C29" w:rsidP="00313817">
      <w:pPr>
        <w:pStyle w:val="NoSpacing"/>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741" w:name="_Toc329950430"/>
      <w:bookmarkStart w:id="1742" w:name="_Toc330199310"/>
      <w:bookmarkStart w:id="1743" w:name="_Toc337109182"/>
      <w:bookmarkStart w:id="1744" w:name="_Toc361824037"/>
      <w:bookmarkStart w:id="1745" w:name="ThreeUWisconsinMadison"/>
      <w:r w:rsidRPr="00A11F81">
        <w:t>University of Wisconsin</w:t>
      </w:r>
      <w:r>
        <w:t xml:space="preserve"> -</w:t>
      </w:r>
      <w:r w:rsidRPr="00A11F81">
        <w:t xml:space="preserve"> Madison</w:t>
      </w:r>
      <w:bookmarkEnd w:id="1741"/>
      <w:bookmarkEnd w:id="1742"/>
      <w:bookmarkEnd w:id="1743"/>
      <w:bookmarkEnd w:id="1744"/>
      <w:r w:rsidRPr="00A11F81">
        <w:t xml:space="preserve">  </w:t>
      </w:r>
    </w:p>
    <w:p w:rsidR="005C1C29" w:rsidRDefault="005C1C29" w:rsidP="00313817">
      <w:pPr>
        <w:pStyle w:val="Heading3"/>
        <w:tabs>
          <w:tab w:val="left" w:pos="360"/>
        </w:tabs>
        <w:spacing w:before="0"/>
        <w:ind w:left="0"/>
      </w:pPr>
      <w:bookmarkStart w:id="1746" w:name="_Toc329950431"/>
      <w:bookmarkStart w:id="1747" w:name="_Toc330199311"/>
      <w:bookmarkStart w:id="1748" w:name="_Toc337109183"/>
      <w:bookmarkStart w:id="1749" w:name="UWisconsindefiningandmanagingbusiness"/>
      <w:bookmarkEnd w:id="1745"/>
    </w:p>
    <w:p w:rsidR="005C1C29" w:rsidRPr="008E3D43" w:rsidRDefault="005C1C29" w:rsidP="00313817">
      <w:pPr>
        <w:pStyle w:val="Heading3"/>
        <w:tabs>
          <w:tab w:val="left" w:pos="360"/>
        </w:tabs>
        <w:spacing w:before="0"/>
        <w:ind w:left="0"/>
        <w:rPr>
          <w:rFonts w:eastAsia="Times New Roman"/>
        </w:rPr>
      </w:pPr>
      <w:bookmarkStart w:id="1750" w:name="_Toc361824038"/>
      <w:r w:rsidRPr="00AF5882">
        <w:rPr>
          <w:rFonts w:eastAsia="Times New Roman"/>
        </w:rPr>
        <w:t>Business Process Improvement Using Lean Six Sigma and Performance Metrics</w:t>
      </w:r>
      <w:bookmarkEnd w:id="1750"/>
    </w:p>
    <w:p w:rsidR="005C1C29" w:rsidRDefault="005C1C29" w:rsidP="00313817">
      <w:pPr>
        <w:tabs>
          <w:tab w:val="left" w:pos="360"/>
          <w:tab w:val="left" w:pos="2610"/>
        </w:tabs>
        <w:spacing w:after="0" w:line="240" w:lineRule="auto"/>
        <w:rPr>
          <w:rFonts w:eastAsia="Times New Roman" w:cs="Times New Roman"/>
          <w:color w:val="0000FF"/>
          <w:u w:val="single"/>
        </w:rPr>
      </w:pPr>
      <w:r w:rsidRPr="00DA0084">
        <w:rPr>
          <w:rFonts w:eastAsia="Times New Roman" w:cs="Times New Roman"/>
        </w:rPr>
        <w:t>Are complex problems bogging down your business? Are redundant and inaccurate data systems making life miserable for you and your customers? Take the first step toward an integrated approach to complex business problem solving. This foundation course in Six Sigma uses a data-driven, scientific method-based, step-by-step approach that can create dramatic performance improvements for your organization. After completing this course and its exam, you will be Si</w:t>
      </w:r>
      <w:r>
        <w:rPr>
          <w:rFonts w:eastAsia="Times New Roman" w:cs="Times New Roman"/>
        </w:rPr>
        <w:t xml:space="preserve">x Sigma Yellow Belt certified.  For more information, </w:t>
      </w:r>
      <w:hyperlink r:id="rId666" w:history="1">
        <w:r w:rsidRPr="006B7040">
          <w:rPr>
            <w:rFonts w:eastAsia="Times New Roman" w:cs="Times New Roman"/>
            <w:color w:val="0000FF"/>
            <w:u w:val="single"/>
          </w:rPr>
          <w:t>click here.</w:t>
        </w:r>
      </w:hyperlink>
    </w:p>
    <w:p w:rsidR="005C1C29" w:rsidRDefault="005C1C29" w:rsidP="00313817">
      <w:pPr>
        <w:pStyle w:val="NoSpacing"/>
        <w:tabs>
          <w:tab w:val="left" w:pos="360"/>
        </w:tabs>
        <w:rPr>
          <w:rFonts w:cs="Times New Roman"/>
          <w:i/>
        </w:rPr>
      </w:pPr>
    </w:p>
    <w:p w:rsidR="005C1C29" w:rsidRPr="00175D44" w:rsidRDefault="005C1C29" w:rsidP="00313817">
      <w:pPr>
        <w:pStyle w:val="NoSpacing"/>
        <w:tabs>
          <w:tab w:val="left" w:pos="360"/>
        </w:tabs>
        <w:rPr>
          <w:rFonts w:cs="Times New Roman"/>
        </w:rPr>
      </w:pPr>
      <w:r w:rsidRPr="00DA0084">
        <w:rPr>
          <w:rFonts w:cs="Times New Roman"/>
          <w:i/>
        </w:rPr>
        <w:t>Date</w:t>
      </w:r>
      <w:r>
        <w:rPr>
          <w:rFonts w:cs="Times New Roman"/>
          <w:i/>
        </w:rPr>
        <w:t xml:space="preserve">:  </w:t>
      </w:r>
      <w:r>
        <w:rPr>
          <w:rFonts w:cs="Times New Roman"/>
        </w:rPr>
        <w:t>September 11, 2013 - September 13, 2013; January 22, 2014 – January 24, 2014</w:t>
      </w:r>
    </w:p>
    <w:p w:rsidR="005C1C29" w:rsidRDefault="005C1C29" w:rsidP="00313817">
      <w:pPr>
        <w:pStyle w:val="NoSpacing"/>
        <w:tabs>
          <w:tab w:val="left" w:pos="360"/>
        </w:tab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1,995</w:t>
      </w:r>
      <w:r w:rsidRPr="00DA0084">
        <w:rPr>
          <w:rFonts w:cs="Times New Roman"/>
          <w:lang w:val="it-IT"/>
        </w:rPr>
        <w:t xml:space="preserve"> </w:t>
      </w:r>
    </w:p>
    <w:p w:rsidR="005C1C29" w:rsidRPr="00175D44" w:rsidRDefault="005C1C29" w:rsidP="00313817">
      <w:pPr>
        <w:tabs>
          <w:tab w:val="left" w:pos="360"/>
          <w:tab w:val="left" w:pos="2610"/>
        </w:tab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5C1C29" w:rsidRPr="00DA0084"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shd w:val="clear" w:color="auto" w:fill="FFFFFF"/>
        <w:tabs>
          <w:tab w:val="left" w:pos="360"/>
          <w:tab w:val="left" w:pos="2610"/>
        </w:tabs>
        <w:spacing w:after="0" w:line="240" w:lineRule="auto"/>
        <w:textAlignment w:val="top"/>
        <w:rPr>
          <w:rFonts w:eastAsia="Times New Roman" w:cs="Times New Roman"/>
          <w:b/>
          <w:sz w:val="24"/>
          <w:szCs w:val="24"/>
          <w:u w:val="single"/>
        </w:rPr>
      </w:pPr>
      <w:r>
        <w:fldChar w:fldCharType="end"/>
      </w:r>
      <w:r>
        <w:fldChar w:fldCharType="end"/>
      </w:r>
      <w:r>
        <w:fldChar w:fldCharType="end"/>
      </w:r>
      <w:r>
        <w:fldChar w:fldCharType="end"/>
      </w:r>
    </w:p>
    <w:p w:rsidR="005C1C29" w:rsidRPr="008E3D43" w:rsidRDefault="005C1C29" w:rsidP="00313817">
      <w:pPr>
        <w:pStyle w:val="Heading3"/>
        <w:tabs>
          <w:tab w:val="left" w:pos="360"/>
        </w:tabs>
        <w:ind w:left="0"/>
        <w:rPr>
          <w:rFonts w:eastAsia="Times New Roman"/>
        </w:rPr>
      </w:pPr>
      <w:bookmarkStart w:id="1751" w:name="_Toc361824039"/>
      <w:r w:rsidRPr="008E3D43">
        <w:rPr>
          <w:rFonts w:eastAsia="Times New Roman"/>
        </w:rPr>
        <w:t>Creating a Culture of Innovation</w:t>
      </w:r>
      <w:bookmarkEnd w:id="1751"/>
    </w:p>
    <w:p w:rsidR="005C1C29" w:rsidRDefault="005C1C29" w:rsidP="00313817">
      <w:pPr>
        <w:tabs>
          <w:tab w:val="left" w:pos="360"/>
          <w:tab w:val="left" w:pos="2610"/>
        </w:tabs>
        <w:spacing w:after="0" w:line="240" w:lineRule="auto"/>
        <w:rPr>
          <w:rFonts w:cs="Times New Roman"/>
        </w:rPr>
      </w:pPr>
      <w:r w:rsidRPr="00DA0084">
        <w:rPr>
          <w:rFonts w:cs="Times New Roman"/>
        </w:rPr>
        <w:t>Adapt to changing realities in order to thrive!  This course defines skills required for diagnosing individual and organizational responsiveness to change, and explores innovativeness in product development and customer value delivery.  The course takes a unique layered approach to innovation. It starts with a personal self-examination of your own creativity and leadership as inputs into a culture of innovation. Next, it progresses to tools for innovating customer value. Finally, it ends with insights into building and sustaining organizational innovation.</w:t>
      </w:r>
      <w:r>
        <w:rPr>
          <w:rFonts w:cs="Times New Roman"/>
        </w:rPr>
        <w:t xml:space="preserve">  For more information, </w:t>
      </w:r>
      <w:hyperlink r:id="rId667" w:history="1">
        <w:r w:rsidRPr="006B7040">
          <w:rPr>
            <w:rFonts w:eastAsia="Times New Roman" w:cs="Times New Roman"/>
            <w:color w:val="0000FF"/>
            <w:u w:val="single"/>
          </w:rPr>
          <w:t>click here.</w:t>
        </w:r>
      </w:hyperlink>
    </w:p>
    <w:p w:rsidR="005C1C29" w:rsidRPr="00B376D6" w:rsidRDefault="005C1C29" w:rsidP="00313817">
      <w:pPr>
        <w:tabs>
          <w:tab w:val="left" w:pos="360"/>
          <w:tab w:val="left" w:pos="2610"/>
        </w:tabs>
        <w:spacing w:after="0" w:line="240" w:lineRule="auto"/>
        <w:rPr>
          <w:rFonts w:eastAsia="Times New Roman" w:cs="Times New Roman"/>
          <w:color w:val="0000FF"/>
          <w:u w:val="single"/>
        </w:rPr>
      </w:pPr>
    </w:p>
    <w:p w:rsidR="005C1C29" w:rsidRPr="00175D44" w:rsidRDefault="005C1C29" w:rsidP="00313817">
      <w:pPr>
        <w:pStyle w:val="NoSpacing"/>
        <w:tabs>
          <w:tab w:val="left" w:pos="360"/>
        </w:tabs>
        <w:rPr>
          <w:rFonts w:cs="Times New Roman"/>
        </w:rPr>
      </w:pPr>
      <w:r w:rsidRPr="00DA0084">
        <w:rPr>
          <w:rFonts w:cs="Times New Roman"/>
          <w:i/>
        </w:rPr>
        <w:t>Date</w:t>
      </w:r>
      <w:r>
        <w:rPr>
          <w:rFonts w:cs="Times New Roman"/>
          <w:i/>
        </w:rPr>
        <w:t xml:space="preserve">:  </w:t>
      </w:r>
      <w:r>
        <w:rPr>
          <w:rFonts w:cs="Times New Roman"/>
        </w:rPr>
        <w:t>September 25, 2013 - September 27, 2013; March 24, 2014 – March 26, 2014</w:t>
      </w:r>
    </w:p>
    <w:p w:rsidR="005C1C29" w:rsidRDefault="005C1C29" w:rsidP="00313817">
      <w:pPr>
        <w:pStyle w:val="NoSpacing"/>
        <w:tabs>
          <w:tab w:val="left" w:pos="360"/>
        </w:tab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1,795</w:t>
      </w:r>
      <w:r w:rsidRPr="00DA0084">
        <w:rPr>
          <w:rFonts w:cs="Times New Roman"/>
          <w:lang w:val="it-IT"/>
        </w:rPr>
        <w:t xml:space="preserve"> </w:t>
      </w:r>
    </w:p>
    <w:p w:rsidR="005C1C29" w:rsidRDefault="005C1C29" w:rsidP="00313817">
      <w:pPr>
        <w:tabs>
          <w:tab w:val="left" w:pos="360"/>
          <w:tab w:val="left" w:pos="2610"/>
        </w:tabs>
        <w:spacing w:after="0" w:line="240" w:lineRule="auto"/>
        <w:rPr>
          <w:rFonts w:cs="Times New Roman"/>
          <w:lang w:val="it-IT"/>
        </w:rPr>
      </w:pPr>
      <w:r>
        <w:rPr>
          <w:rFonts w:cs="Times New Roman"/>
          <w:i/>
          <w:lang w:val="it-IT"/>
        </w:rPr>
        <w:t>Contact Number</w:t>
      </w:r>
      <w:r>
        <w:rPr>
          <w:rFonts w:cs="Times New Roman"/>
          <w:lang w:val="it-IT"/>
        </w:rPr>
        <w:t>:  608-441-7314</w:t>
      </w:r>
    </w:p>
    <w:p w:rsidR="005C1C29" w:rsidRPr="00175D44" w:rsidRDefault="005C1C29" w:rsidP="00313817">
      <w:pPr>
        <w:tabs>
          <w:tab w:val="left" w:pos="360"/>
          <w:tab w:val="left" w:pos="2610"/>
        </w:tabs>
        <w:spacing w:after="0" w:line="240" w:lineRule="auto"/>
        <w:rPr>
          <w:rFonts w:eastAsia="Times New Roman" w:cs="Times New Roman"/>
          <w:color w:val="0000FF"/>
          <w:u w:val="single"/>
        </w:rPr>
      </w:pPr>
    </w:p>
    <w:p w:rsidR="005C1C29" w:rsidRPr="00A11F81" w:rsidRDefault="007C4733" w:rsidP="00313817">
      <w:pPr>
        <w:pStyle w:val="NoSpacing"/>
        <w:tabs>
          <w:tab w:val="left" w:pos="360"/>
        </w:tabs>
        <w:rPr>
          <w:rFonts w:cs="Times New Roman"/>
          <w:b/>
        </w:rPr>
      </w:pPr>
      <w:r>
        <w:fldChar w:fldCharType="begin"/>
      </w:r>
      <w:r w:rsidR="005C1C29">
        <w:instrText>HYPERLINK \l "uofvirginiaecq3"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DA02C1" w:rsidRDefault="007C4733" w:rsidP="00313817">
      <w:pPr>
        <w:tabs>
          <w:tab w:val="left" w:pos="360"/>
        </w:tabs>
        <w:rPr>
          <w:rFonts w:cs="Times New Roman"/>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52" w:name="_Toc361824040"/>
      <w:r w:rsidRPr="00A11F81">
        <w:t>Defining and Managing Business Requirements</w:t>
      </w:r>
      <w:bookmarkEnd w:id="1746"/>
      <w:bookmarkEnd w:id="1747"/>
      <w:bookmarkEnd w:id="1748"/>
      <w:bookmarkEnd w:id="1752"/>
    </w:p>
    <w:bookmarkEnd w:id="1749"/>
    <w:p w:rsidR="005C1C29" w:rsidRPr="00DA0084" w:rsidRDefault="005C1C29" w:rsidP="00313817">
      <w:pPr>
        <w:tabs>
          <w:tab w:val="left" w:pos="360"/>
          <w:tab w:val="left" w:pos="2610"/>
        </w:tabs>
        <w:spacing w:after="0" w:line="240" w:lineRule="auto"/>
        <w:rPr>
          <w:rFonts w:eastAsia="Times New Roman" w:cs="Times New Roman"/>
          <w:color w:val="0000FF"/>
          <w:u w:val="single"/>
        </w:rPr>
      </w:pPr>
      <w:r w:rsidRPr="00DA0084">
        <w:rPr>
          <w:rFonts w:eastAsia="Times New Roman" w:cs="Times New Roman"/>
        </w:rPr>
        <w:t>This course focuses on a requirements management process that contributes to project success. Using a real case for a workshop exercise, you will practice defining the real problem, assessing the impact on the business, and identifying and managing stakeholders’ expectations. We will practice using various elicitation tools and techniques to discover real requirements that contribute to deliverable solutions, solutions that produce desired business outcomes. You will learn how to develop itemized deliverable lists and how to discover overlooked requirements. We will discuss requirements verification, traceability, and change management. Finally, you will realize how to prioritize and select the best requirements solutions and present those solutions in a business case format.</w:t>
      </w:r>
      <w:r>
        <w:rPr>
          <w:rFonts w:eastAsia="Times New Roman" w:cs="Times New Roman"/>
        </w:rPr>
        <w:t xml:space="preserve">  For more information, </w:t>
      </w:r>
      <w:hyperlink r:id="rId668" w:history="1">
        <w:r w:rsidRPr="006B7040">
          <w:rPr>
            <w:rFonts w:eastAsia="Times New Roman" w:cs="Times New Roman"/>
            <w:color w:val="0000FF"/>
            <w:u w:val="single"/>
          </w:rPr>
          <w:t>click here.</w:t>
        </w:r>
      </w:hyperlink>
    </w:p>
    <w:p w:rsidR="005C1C29" w:rsidRDefault="005C1C29" w:rsidP="00313817">
      <w:pPr>
        <w:shd w:val="clear" w:color="auto" w:fill="FFFFFF"/>
        <w:tabs>
          <w:tab w:val="left" w:pos="360"/>
          <w:tab w:val="left" w:pos="2610"/>
        </w:tabs>
        <w:spacing w:after="120" w:line="240" w:lineRule="auto"/>
        <w:textAlignment w:val="top"/>
        <w:rPr>
          <w:rFonts w:eastAsia="Times New Roman" w:cs="Times New Roman"/>
        </w:rPr>
      </w:pPr>
    </w:p>
    <w:p w:rsidR="005C1C29" w:rsidRPr="00175D44" w:rsidRDefault="005C1C29" w:rsidP="00313817">
      <w:pPr>
        <w:pStyle w:val="NoSpacing"/>
        <w:tabs>
          <w:tab w:val="left" w:pos="360"/>
        </w:tabs>
        <w:rPr>
          <w:rFonts w:cs="Times New Roman"/>
        </w:rPr>
      </w:pPr>
      <w:r w:rsidRPr="00DA0084">
        <w:rPr>
          <w:rFonts w:cs="Times New Roman"/>
          <w:i/>
        </w:rPr>
        <w:t>Date</w:t>
      </w:r>
      <w:r>
        <w:rPr>
          <w:rFonts w:cs="Times New Roman"/>
          <w:i/>
        </w:rPr>
        <w:t xml:space="preserve">:  </w:t>
      </w:r>
      <w:r>
        <w:rPr>
          <w:rFonts w:cs="Times New Roman"/>
        </w:rPr>
        <w:t>September 23, 2013 - September 25, 2013; February 17 – February 19, 2014</w:t>
      </w:r>
    </w:p>
    <w:p w:rsidR="005C1C29" w:rsidRDefault="005C1C29" w:rsidP="00313817">
      <w:pPr>
        <w:pStyle w:val="NoSpacing"/>
        <w:tabs>
          <w:tab w:val="left" w:pos="360"/>
        </w:tab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1,895</w:t>
      </w:r>
      <w:r w:rsidRPr="00DA0084">
        <w:rPr>
          <w:rFonts w:cs="Times New Roman"/>
          <w:lang w:val="it-IT"/>
        </w:rPr>
        <w:t xml:space="preserve"> </w:t>
      </w:r>
    </w:p>
    <w:p w:rsidR="005C1C29" w:rsidRPr="00357C5B" w:rsidRDefault="005C1C29" w:rsidP="00313817">
      <w:pPr>
        <w:tabs>
          <w:tab w:val="left" w:pos="360"/>
          <w:tab w:val="left" w:pos="2610"/>
        </w:tab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5C1C29" w:rsidRPr="00A11F81" w:rsidRDefault="005C1C29" w:rsidP="00313817">
      <w:pPr>
        <w:tabs>
          <w:tab w:val="left" w:pos="360"/>
          <w:tab w:val="left" w:pos="810"/>
        </w:tabs>
        <w:spacing w:after="0"/>
        <w:rPr>
          <w:rFonts w:cs="Times New Roman"/>
          <w:i/>
        </w:rPr>
      </w:pPr>
    </w:p>
    <w:bookmarkStart w:id="1753" w:name="UWisconsinprojectmanagementplanningsched"/>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"uofwisconsinmadecq3"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754" w:name="_Toc329950432"/>
      <w:bookmarkStart w:id="1755" w:name="_Toc330199312"/>
      <w:bookmarkStart w:id="1756" w:name="_Toc337109184"/>
      <w:bookmarkStart w:id="1757" w:name="_Toc361824041"/>
      <w:r w:rsidRPr="00A11F81">
        <w:t>Project Management: Planning, Scheduling, and Control</w:t>
      </w:r>
      <w:bookmarkEnd w:id="1754"/>
      <w:bookmarkEnd w:id="1755"/>
      <w:bookmarkEnd w:id="1756"/>
      <w:bookmarkEnd w:id="1757"/>
    </w:p>
    <w:bookmarkEnd w:id="1753"/>
    <w:p w:rsidR="005C1C29" w:rsidRDefault="005C1C29" w:rsidP="00313817">
      <w:pPr>
        <w:tabs>
          <w:tab w:val="left" w:pos="360"/>
          <w:tab w:val="left" w:pos="2610"/>
        </w:tabs>
        <w:spacing w:after="0" w:line="240" w:lineRule="auto"/>
        <w:rPr>
          <w:rFonts w:cs="Times New Roman"/>
        </w:rPr>
      </w:pPr>
      <w:r w:rsidRPr="00DA0084">
        <w:rPr>
          <w:rFonts w:cs="Times New Roman"/>
        </w:rPr>
        <w:t xml:space="preserve">This project management course teaches techniques that will help you plan, implement, and complete projects with desired results…on time and within budget. Learn how to use project management systems and tools to create clear </w:t>
      </w:r>
      <w:r w:rsidRPr="00B376D6">
        <w:rPr>
          <w:rFonts w:cs="Times New Roman"/>
        </w:rPr>
        <w:t>project missions and goals. Learn to accurately estimate project time and costs, employ project quality management, schedule and allocate time-critical resources, and establish feedback systems for project control.  For more information</w:t>
      </w:r>
      <w:r>
        <w:rPr>
          <w:rFonts w:cs="Times New Roman"/>
        </w:rPr>
        <w:t xml:space="preserve">, </w:t>
      </w:r>
      <w:hyperlink r:id="rId669" w:history="1">
        <w:r w:rsidRPr="006B7040">
          <w:rPr>
            <w:rFonts w:eastAsia="Times New Roman" w:cs="Times New Roman"/>
            <w:color w:val="0000FF"/>
            <w:u w:val="single"/>
          </w:rPr>
          <w:t>click here.</w:t>
        </w:r>
      </w:hyperlink>
    </w:p>
    <w:p w:rsidR="005C1C29" w:rsidRDefault="005C1C29" w:rsidP="00313817">
      <w:pPr>
        <w:tabs>
          <w:tab w:val="left" w:pos="360"/>
          <w:tab w:val="left" w:pos="2610"/>
        </w:tabs>
        <w:spacing w:after="0" w:line="240" w:lineRule="auto"/>
        <w:rPr>
          <w:rFonts w:cs="Times New Roman"/>
        </w:rPr>
      </w:pPr>
    </w:p>
    <w:p w:rsidR="005C1C29" w:rsidRPr="00175D44" w:rsidRDefault="005C1C29" w:rsidP="00313817">
      <w:pPr>
        <w:pStyle w:val="NoSpacing"/>
        <w:tabs>
          <w:tab w:val="left" w:pos="360"/>
        </w:tabs>
        <w:rPr>
          <w:rFonts w:cs="Times New Roman"/>
        </w:rPr>
      </w:pPr>
      <w:r w:rsidRPr="00DA0084">
        <w:rPr>
          <w:rFonts w:cs="Times New Roman"/>
          <w:i/>
        </w:rPr>
        <w:t>Date</w:t>
      </w:r>
      <w:r>
        <w:rPr>
          <w:rFonts w:cs="Times New Roman"/>
          <w:i/>
        </w:rPr>
        <w:t xml:space="preserve">:  </w:t>
      </w:r>
      <w:r>
        <w:rPr>
          <w:rFonts w:cs="Times New Roman"/>
        </w:rPr>
        <w:t>August 5, 2013 – August 7, 2013; September 9, 2013 – September 11, 2013; October 7, 2013 - October 9, 2013; November 11, 2013 – November 13, 2013</w:t>
      </w:r>
    </w:p>
    <w:p w:rsidR="005C1C29" w:rsidRDefault="005C1C29" w:rsidP="00313817">
      <w:pPr>
        <w:pStyle w:val="NoSpacing"/>
        <w:tabs>
          <w:tab w:val="left" w:pos="360"/>
        </w:tab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1,795</w:t>
      </w:r>
      <w:r w:rsidRPr="00DA0084">
        <w:rPr>
          <w:rFonts w:cs="Times New Roman"/>
          <w:lang w:val="it-IT"/>
        </w:rPr>
        <w:t xml:space="preserve"> </w:t>
      </w:r>
    </w:p>
    <w:p w:rsidR="005C1C29" w:rsidRPr="00357C5B" w:rsidRDefault="005C1C29" w:rsidP="00313817">
      <w:pPr>
        <w:tabs>
          <w:tab w:val="left" w:pos="360"/>
          <w:tab w:val="left" w:pos="2610"/>
        </w:tab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5C1C29" w:rsidRPr="008E3D43" w:rsidRDefault="005C1C29" w:rsidP="00313817">
      <w:pPr>
        <w:shd w:val="clear" w:color="auto" w:fill="FFFFFF"/>
        <w:tabs>
          <w:tab w:val="left" w:pos="360"/>
          <w:tab w:val="left" w:pos="2610"/>
        </w:tabs>
        <w:spacing w:after="0" w:line="240" w:lineRule="auto"/>
        <w:textAlignment w:val="top"/>
        <w:rPr>
          <w:rFonts w:eastAsia="Times New Roman" w:cs="Times New Roman"/>
          <w:i/>
          <w:szCs w:val="24"/>
        </w:rPr>
      </w:pPr>
    </w:p>
    <w:p w:rsidR="005C1C29" w:rsidRDefault="00994646" w:rsidP="00313817">
      <w:pPr>
        <w:pStyle w:val="NoSpacing"/>
        <w:tabs>
          <w:tab w:val="left" w:pos="360"/>
        </w:tabs>
        <w:rPr>
          <w:rFonts w:cs="Times New Roman"/>
          <w:b/>
        </w:rPr>
      </w:pPr>
      <w:hyperlink w:anchor="uofwisconsinmadecq3"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Default="005C1C29" w:rsidP="00313817">
      <w:pPr>
        <w:pStyle w:val="NoSpacing"/>
        <w:tabs>
          <w:tab w:val="left" w:pos="360"/>
        </w:tabs>
        <w:rPr>
          <w:rFonts w:eastAsia="Times New Roman"/>
        </w:rPr>
      </w:pPr>
    </w:p>
    <w:p w:rsidR="005C1C29" w:rsidRPr="008E3D43" w:rsidRDefault="005C1C29" w:rsidP="00313817">
      <w:pPr>
        <w:pStyle w:val="Heading3"/>
        <w:tabs>
          <w:tab w:val="left" w:pos="360"/>
        </w:tabs>
        <w:ind w:left="0"/>
        <w:rPr>
          <w:rFonts w:eastAsia="Times New Roman"/>
        </w:rPr>
      </w:pPr>
      <w:bookmarkStart w:id="1758" w:name="_Toc361824042"/>
      <w:r w:rsidRPr="00CE351B">
        <w:rPr>
          <w:rFonts w:eastAsia="Times New Roman"/>
        </w:rPr>
        <w:t>Project Portfolio Management</w:t>
      </w:r>
      <w:bookmarkEnd w:id="1758"/>
    </w:p>
    <w:p w:rsidR="005C1C29" w:rsidRDefault="005C1C29" w:rsidP="00313817">
      <w:pPr>
        <w:tabs>
          <w:tab w:val="left" w:pos="360"/>
        </w:tabs>
        <w:spacing w:after="0" w:line="240" w:lineRule="auto"/>
        <w:rPr>
          <w:rFonts w:cs="Times New Roman"/>
        </w:rPr>
      </w:pPr>
      <w:r w:rsidRPr="00DA0084">
        <w:rPr>
          <w:rFonts w:cs="Times New Roman"/>
        </w:rPr>
        <w:t xml:space="preserve">During the course, you will learn about using appropriate project selection criteria, prioritizing projects, preventing "problem projects" from making it into a program or portfolio and determining when to terminate an existing project from either a program or a portfolio. You will learn about managing stakeholder expectations, coordinating multiple project managers working within a program or portfolio and manage resource conflicts among projects. You will learn how to prepare and communicate executive briefs on the performance of projects </w:t>
      </w:r>
      <w:r w:rsidRPr="00B376D6">
        <w:rPr>
          <w:rFonts w:cs="Times New Roman"/>
        </w:rPr>
        <w:t>at the program or portfolio level and to define, track and report benefits for deliverables.  For more information</w:t>
      </w:r>
      <w:r>
        <w:rPr>
          <w:rFonts w:cs="Times New Roman"/>
        </w:rPr>
        <w:t xml:space="preserve">, </w:t>
      </w:r>
      <w:hyperlink r:id="rId670" w:history="1">
        <w:r w:rsidRPr="006B7040">
          <w:rPr>
            <w:rFonts w:eastAsia="Times New Roman" w:cs="Times New Roman"/>
            <w:color w:val="0000FF"/>
            <w:u w:val="single"/>
          </w:rPr>
          <w:t>click here.</w:t>
        </w:r>
      </w:hyperlink>
    </w:p>
    <w:p w:rsidR="005C1C29" w:rsidRPr="00B376D6" w:rsidRDefault="005C1C29" w:rsidP="00313817">
      <w:pPr>
        <w:tabs>
          <w:tab w:val="left" w:pos="360"/>
        </w:tabs>
        <w:spacing w:after="0" w:line="240" w:lineRule="auto"/>
        <w:rPr>
          <w:rFonts w:eastAsia="Times New Roman" w:cs="Times New Roman"/>
          <w:color w:val="0000FF"/>
          <w:u w:val="single"/>
        </w:rPr>
      </w:pPr>
    </w:p>
    <w:p w:rsidR="005C1C29" w:rsidRPr="00175D44" w:rsidRDefault="005C1C29" w:rsidP="00313817">
      <w:pPr>
        <w:pStyle w:val="NoSpacing"/>
        <w:tabs>
          <w:tab w:val="left" w:pos="360"/>
        </w:tabs>
        <w:rPr>
          <w:rFonts w:cs="Times New Roman"/>
        </w:rPr>
      </w:pPr>
      <w:r w:rsidRPr="00DA0084">
        <w:rPr>
          <w:rFonts w:cs="Times New Roman"/>
          <w:i/>
        </w:rPr>
        <w:t>Date</w:t>
      </w:r>
      <w:r>
        <w:rPr>
          <w:rFonts w:cs="Times New Roman"/>
          <w:i/>
        </w:rPr>
        <w:t xml:space="preserve">:  </w:t>
      </w:r>
      <w:r>
        <w:rPr>
          <w:rFonts w:cs="Times New Roman"/>
        </w:rPr>
        <w:t>November 7, 2013 – November 8, 2013; March 6 – March 7, 2014</w:t>
      </w:r>
    </w:p>
    <w:p w:rsidR="005C1C29" w:rsidRDefault="005C1C29" w:rsidP="00313817">
      <w:pPr>
        <w:pStyle w:val="NoSpacing"/>
        <w:tabs>
          <w:tab w:val="left" w:pos="360"/>
        </w:tabs>
        <w:rPr>
          <w:rFonts w:cs="Times New Roman"/>
          <w:color w:val="000000"/>
        </w:rPr>
      </w:pPr>
      <w:r>
        <w:rPr>
          <w:rFonts w:cs="Times New Roman"/>
          <w:i/>
          <w:lang w:val="it-IT"/>
        </w:rPr>
        <w:t>Cost</w:t>
      </w:r>
      <w:r w:rsidRPr="00DA0084">
        <w:rPr>
          <w:rFonts w:cs="Times New Roman"/>
          <w:i/>
          <w:lang w:val="it-IT"/>
        </w:rPr>
        <w:t xml:space="preserve">: </w:t>
      </w:r>
      <w:r w:rsidRPr="00DA0084">
        <w:rPr>
          <w:rFonts w:cs="Times New Roman"/>
          <w:lang w:val="it-IT"/>
        </w:rPr>
        <w:t>$</w:t>
      </w:r>
      <w:r>
        <w:rPr>
          <w:rFonts w:cs="Times New Roman"/>
          <w:lang w:val="it-IT"/>
        </w:rPr>
        <w:t>1,395</w:t>
      </w:r>
      <w:r w:rsidRPr="00DA0084">
        <w:rPr>
          <w:rFonts w:cs="Times New Roman"/>
          <w:lang w:val="it-IT"/>
        </w:rPr>
        <w:t xml:space="preserve"> </w:t>
      </w:r>
    </w:p>
    <w:p w:rsidR="005C1C29" w:rsidRPr="00357C5B" w:rsidRDefault="005C1C29" w:rsidP="00313817">
      <w:pPr>
        <w:tabs>
          <w:tab w:val="left" w:pos="360"/>
          <w:tab w:val="left" w:pos="2610"/>
        </w:tabs>
        <w:spacing w:after="0" w:line="240" w:lineRule="auto"/>
        <w:rPr>
          <w:rFonts w:eastAsia="Times New Roman" w:cs="Times New Roman"/>
          <w:color w:val="0000FF"/>
          <w:u w:val="single"/>
        </w:rPr>
      </w:pPr>
      <w:r>
        <w:rPr>
          <w:rFonts w:cs="Times New Roman"/>
          <w:i/>
          <w:lang w:val="it-IT"/>
        </w:rPr>
        <w:t>Contact Number</w:t>
      </w:r>
      <w:r>
        <w:rPr>
          <w:rFonts w:cs="Times New Roman"/>
          <w:lang w:val="it-IT"/>
        </w:rPr>
        <w:t>:  608-441-7308</w:t>
      </w:r>
    </w:p>
    <w:p w:rsidR="005C1C29" w:rsidRDefault="005C1C29" w:rsidP="00313817">
      <w:pPr>
        <w:pStyle w:val="NoSpacing"/>
        <w:tabs>
          <w:tab w:val="left" w:pos="360"/>
        </w:tabs>
        <w:rPr>
          <w:rFonts w:eastAsia="Times New Roman" w:cs="Times New Roman"/>
          <w:i/>
          <w:szCs w:val="24"/>
        </w:rPr>
      </w:pPr>
    </w:p>
    <w:p w:rsidR="005C1C29" w:rsidRPr="00A11F81" w:rsidRDefault="007C4733" w:rsidP="00313817">
      <w:pPr>
        <w:pStyle w:val="NoSpacing"/>
        <w:tabs>
          <w:tab w:val="left" w:pos="360"/>
        </w:tabs>
        <w:rPr>
          <w:rFonts w:cs="Times New Roman"/>
          <w:b/>
        </w:rPr>
      </w:pPr>
      <w:r>
        <w:fldChar w:fldCharType="begin"/>
      </w:r>
      <w:r w:rsidR="005C1C29">
        <w:instrText>HYPERLINK \l "uofwisconsinmadecq3"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759" w:name="_Toc329950436"/>
      <w:bookmarkStart w:id="1760" w:name="_Toc330199316"/>
      <w:bookmarkStart w:id="1761" w:name="_Toc337109188"/>
      <w:bookmarkStart w:id="1762" w:name="_Toc361824043"/>
      <w:bookmarkStart w:id="1763" w:name="ThreeWharton"/>
      <w:r w:rsidRPr="00A11F81">
        <w:t>Wharton—University of Pennsylvania</w:t>
      </w:r>
      <w:bookmarkEnd w:id="1759"/>
      <w:bookmarkEnd w:id="1760"/>
      <w:bookmarkEnd w:id="1761"/>
      <w:bookmarkEnd w:id="1762"/>
      <w:r w:rsidRPr="00A11F81">
        <w:t xml:space="preserve"> </w:t>
      </w:r>
      <w:bookmarkEnd w:id="1763"/>
    </w:p>
    <w:p w:rsidR="005C1C29" w:rsidRPr="00A11F81" w:rsidRDefault="005C1C29" w:rsidP="00313817">
      <w:pPr>
        <w:pStyle w:val="Heading3"/>
        <w:tabs>
          <w:tab w:val="left" w:pos="360"/>
        </w:tabs>
        <w:ind w:left="0"/>
      </w:pPr>
      <w:bookmarkStart w:id="1764" w:name="_Toc329950437"/>
      <w:bookmarkStart w:id="1765" w:name="_Toc330199317"/>
      <w:bookmarkStart w:id="1766" w:name="_Toc337109189"/>
      <w:bookmarkStart w:id="1767" w:name="_Toc361824044"/>
      <w:bookmarkStart w:id="1768" w:name="ECQfour"/>
      <w:r w:rsidRPr="00A11F81">
        <w:t>Advanced Management Program</w:t>
      </w:r>
      <w:bookmarkEnd w:id="1764"/>
      <w:bookmarkEnd w:id="1765"/>
      <w:bookmarkEnd w:id="1766"/>
      <w:bookmarkEnd w:id="1767"/>
    </w:p>
    <w:p w:rsidR="005C1C29" w:rsidRPr="000F2F34" w:rsidRDefault="005C1C29" w:rsidP="00313817">
      <w:pPr>
        <w:tabs>
          <w:tab w:val="left" w:pos="360"/>
        </w:tabs>
        <w:spacing w:after="0"/>
        <w:rPr>
          <w:rFonts w:cs="Times New Roman"/>
        </w:rPr>
      </w:pPr>
      <w:r w:rsidRPr="00BE2ADB">
        <w:rPr>
          <w:rFonts w:cs="Times New Roman"/>
          <w:bCs/>
          <w:iCs/>
        </w:rPr>
        <w:t>AMP</w:t>
      </w:r>
      <w:r w:rsidRPr="000F2F34">
        <w:rPr>
          <w:rFonts w:cs="Times New Roman"/>
        </w:rPr>
        <w:t xml:space="preserve"> is an immersive five-week program based on real-time business dynamics, economic challenges and opportunities, global trends, and market shifts. </w:t>
      </w:r>
      <w:r w:rsidRPr="00BE2ADB">
        <w:rPr>
          <w:rFonts w:cs="Times New Roman"/>
          <w:bCs/>
          <w:iCs/>
        </w:rPr>
        <w:t>AMP faculty</w:t>
      </w:r>
      <w:r w:rsidRPr="000F2F34">
        <w:rPr>
          <w:rFonts w:cs="Times New Roman"/>
        </w:rPr>
        <w:t xml:space="preserve"> – expert thought leaders in the world of business – go well beyond historical case studies to explore current conditions, the latest research, and best practice. The knowledge shared is reinforced and challenged through guided practice, simulation, reflection, team coaching, and peer mentoring.  For more information</w:t>
      </w:r>
      <w:r>
        <w:rPr>
          <w:rFonts w:cs="Times New Roman"/>
        </w:rPr>
        <w:t xml:space="preserve">, </w:t>
      </w:r>
      <w:hyperlink r:id="rId671" w:history="1">
        <w:r w:rsidRPr="006B7040">
          <w:rPr>
            <w:rStyle w:val="Hyperlink"/>
            <w:rFonts w:cs="Times New Roman"/>
          </w:rPr>
          <w:t>click here.</w:t>
        </w:r>
      </w:hyperlink>
    </w:p>
    <w:p w:rsidR="005C1C29" w:rsidRPr="000F2F34" w:rsidRDefault="005C1C29" w:rsidP="00313817">
      <w:pPr>
        <w:shd w:val="clear" w:color="auto" w:fill="FFFFFF"/>
        <w:tabs>
          <w:tab w:val="left" w:pos="360"/>
        </w:tabs>
        <w:spacing w:after="168" w:line="240" w:lineRule="auto"/>
        <w:rPr>
          <w:rFonts w:cs="Times New Roman"/>
        </w:rPr>
      </w:pPr>
    </w:p>
    <w:p w:rsidR="005C1C29" w:rsidRPr="000F2F34" w:rsidRDefault="005C1C29" w:rsidP="00313817">
      <w:pPr>
        <w:tabs>
          <w:tab w:val="left" w:pos="360"/>
        </w:tabs>
        <w:spacing w:after="0" w:line="240" w:lineRule="auto"/>
        <w:rPr>
          <w:rFonts w:cs="Times New Roman"/>
          <w:bCs/>
          <w:i/>
        </w:rPr>
      </w:pPr>
      <w:r w:rsidRPr="000F2F34">
        <w:rPr>
          <w:rFonts w:cs="Times New Roman"/>
          <w:bCs/>
          <w:i/>
        </w:rPr>
        <w:t xml:space="preserve">Program Date:  </w:t>
      </w:r>
      <w:r w:rsidRPr="000F2F34">
        <w:rPr>
          <w:rFonts w:cs="Times New Roman"/>
          <w:bCs/>
        </w:rPr>
        <w:t>September 29 – November 1, 2013; June 1, 2014 – July 4, 2014</w:t>
      </w:r>
    </w:p>
    <w:p w:rsidR="005C1C29" w:rsidRPr="000F2F34" w:rsidRDefault="005C1C29" w:rsidP="00313817">
      <w:pPr>
        <w:tabs>
          <w:tab w:val="left" w:pos="360"/>
        </w:tabs>
        <w:spacing w:after="0" w:line="240" w:lineRule="auto"/>
        <w:rPr>
          <w:rFonts w:cs="Times New Roman"/>
          <w:i/>
        </w:rPr>
      </w:pPr>
      <w:r w:rsidRPr="000F2F34">
        <w:rPr>
          <w:rFonts w:cs="Times New Roman"/>
          <w:bCs/>
          <w:i/>
        </w:rPr>
        <w:t xml:space="preserve">Program Tuition:  </w:t>
      </w:r>
      <w:r w:rsidRPr="000F2F34">
        <w:rPr>
          <w:rFonts w:cs="Times New Roman"/>
          <w:bCs/>
        </w:rPr>
        <w:t xml:space="preserve">$55,000 </w:t>
      </w:r>
    </w:p>
    <w:p w:rsidR="005C1C29" w:rsidRPr="000F2F34" w:rsidRDefault="005C1C29" w:rsidP="00313817">
      <w:pPr>
        <w:tabs>
          <w:tab w:val="left" w:pos="360"/>
        </w:tabs>
        <w:spacing w:after="0" w:line="240" w:lineRule="auto"/>
        <w:rPr>
          <w:rFonts w:cs="Times New Roman"/>
          <w:i/>
        </w:rPr>
      </w:pPr>
      <w:r w:rsidRPr="000F2F34">
        <w:rPr>
          <w:rFonts w:cs="Times New Roman"/>
          <w:i/>
        </w:rPr>
        <w:t xml:space="preserve">Contact Name:  </w:t>
      </w:r>
      <w:r w:rsidRPr="000F2F34">
        <w:rPr>
          <w:rFonts w:cs="Times New Roman"/>
        </w:rPr>
        <w:t>Katrina S. Clark</w:t>
      </w:r>
      <w:r w:rsidRPr="000F2F34">
        <w:rPr>
          <w:rFonts w:cs="Times New Roman"/>
          <w:i/>
        </w:rPr>
        <w:t xml:space="preserve"> </w:t>
      </w:r>
    </w:p>
    <w:p w:rsidR="005C1C29" w:rsidRPr="000F2F34" w:rsidRDefault="005C1C29" w:rsidP="00313817">
      <w:pPr>
        <w:tabs>
          <w:tab w:val="left" w:pos="360"/>
        </w:tabs>
        <w:spacing w:after="0" w:line="240" w:lineRule="auto"/>
        <w:rPr>
          <w:rFonts w:cs="Times New Roman"/>
          <w:i/>
        </w:rPr>
      </w:pPr>
      <w:r w:rsidRPr="000F2F34">
        <w:rPr>
          <w:rFonts w:cs="Times New Roman"/>
          <w:i/>
        </w:rPr>
        <w:t xml:space="preserve">Contact Number:  </w:t>
      </w:r>
      <w:r w:rsidRPr="000F2F34">
        <w:rPr>
          <w:rFonts w:cs="Times New Roman"/>
        </w:rPr>
        <w:t>215-898-1776</w:t>
      </w:r>
    </w:p>
    <w:p w:rsidR="005C1C29" w:rsidRPr="000F2F34" w:rsidRDefault="005C1C29" w:rsidP="00313817">
      <w:pPr>
        <w:pStyle w:val="NormalWeb"/>
        <w:shd w:val="clear" w:color="auto" w:fill="FFFFFF"/>
        <w:tabs>
          <w:tab w:val="left" w:pos="360"/>
        </w:tabs>
        <w:spacing w:before="0" w:after="0"/>
        <w:rPr>
          <w:rFonts w:cs="Times New Roman"/>
        </w:rPr>
      </w:pPr>
      <w:r w:rsidRPr="000F2F34">
        <w:rPr>
          <w:rFonts w:cs="Times New Roman"/>
          <w:i/>
          <w:sz w:val="22"/>
          <w:szCs w:val="22"/>
        </w:rPr>
        <w:t xml:space="preserve">Contact Email – </w:t>
      </w:r>
      <w:hyperlink r:id="rId672" w:history="1">
        <w:r w:rsidRPr="000F2F34">
          <w:rPr>
            <w:rStyle w:val="Hyperlink"/>
            <w:rFonts w:cs="Times New Roman"/>
            <w:sz w:val="22"/>
            <w:szCs w:val="22"/>
          </w:rPr>
          <w:t>execed@wharton.upenn.edu</w:t>
        </w:r>
      </w:hyperlink>
    </w:p>
    <w:p w:rsidR="005C1C29" w:rsidRPr="00A11F81" w:rsidRDefault="005C1C29" w:rsidP="00313817">
      <w:pPr>
        <w:pStyle w:val="NormalWeb"/>
        <w:shd w:val="clear" w:color="auto" w:fill="FFFFFF"/>
        <w:tabs>
          <w:tab w:val="left" w:pos="360"/>
        </w:tabs>
        <w:spacing w:before="0"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 w:val="left" w:pos="720"/>
        </w:tabs>
        <w:rPr>
          <w:rFonts w:cs="Times New Roman"/>
          <w:sz w:val="22"/>
          <w:szCs w:val="22"/>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69" w:name="_Toc329950438"/>
      <w:bookmarkStart w:id="1770" w:name="_Toc330199318"/>
      <w:bookmarkStart w:id="1771" w:name="_Toc337109190"/>
      <w:bookmarkStart w:id="1772" w:name="_Toc361824045"/>
      <w:r w:rsidRPr="00A11F81">
        <w:t>Making Strategy Work: Leading Effective Execution</w:t>
      </w:r>
      <w:bookmarkEnd w:id="1769"/>
      <w:bookmarkEnd w:id="1770"/>
      <w:bookmarkEnd w:id="1771"/>
      <w:bookmarkEnd w:id="1772"/>
    </w:p>
    <w:p w:rsidR="005C1C29" w:rsidRPr="0065242C" w:rsidRDefault="005C1C29" w:rsidP="00313817">
      <w:pPr>
        <w:tabs>
          <w:tab w:val="left" w:pos="360"/>
        </w:tabs>
        <w:spacing w:after="0"/>
        <w:rPr>
          <w:rFonts w:cs="Times New Roman"/>
        </w:rPr>
      </w:pPr>
      <w:r w:rsidRPr="00DA0084">
        <w:rPr>
          <w:rFonts w:cs="Times New Roman"/>
        </w:rPr>
        <w:t xml:space="preserve">We focus on looking ahead by using real-time case studies with current strategy implementation techniques. You will get a broad perspective of overall strategy formulation and implementation. You will develop clear, </w:t>
      </w:r>
      <w:r w:rsidRPr="0065242C">
        <w:rPr>
          <w:rFonts w:cs="Times New Roman"/>
        </w:rPr>
        <w:t>measurable incentives and tie them directly to strategic performance. Very few MBA courses address cross-functional issues related to implementation or the framework for thinking about implementation; this course is designed to fill that gap. Faculty will also be available to give feedback on a business plan you bring.  For more information</w:t>
      </w:r>
      <w:r>
        <w:rPr>
          <w:rFonts w:cs="Times New Roman"/>
        </w:rPr>
        <w:t xml:space="preserve">, </w:t>
      </w:r>
      <w:hyperlink r:id="rId673" w:history="1">
        <w:r w:rsidRPr="006B7040">
          <w:rPr>
            <w:rStyle w:val="Hyperlink"/>
            <w:rFonts w:cs="Times New Roman"/>
          </w:rPr>
          <w:t>click here.</w:t>
        </w:r>
      </w:hyperlink>
    </w:p>
    <w:p w:rsidR="005C1C29" w:rsidRDefault="005C1C29" w:rsidP="00313817">
      <w:pPr>
        <w:tabs>
          <w:tab w:val="left" w:pos="360"/>
        </w:tabs>
        <w:spacing w:after="0"/>
        <w:rPr>
          <w:rFonts w:cs="Times New Roman"/>
        </w:rPr>
      </w:pPr>
    </w:p>
    <w:p w:rsidR="005C1C29" w:rsidRPr="00DA0084" w:rsidRDefault="005C1C29" w:rsidP="00313817">
      <w:pPr>
        <w:tabs>
          <w:tab w:val="left" w:pos="360"/>
        </w:tabs>
        <w:spacing w:after="0"/>
        <w:rPr>
          <w:rFonts w:cs="Times New Roman"/>
          <w:bCs/>
          <w:i/>
        </w:rPr>
      </w:pPr>
      <w:r>
        <w:rPr>
          <w:rFonts w:cs="Times New Roman"/>
          <w:bCs/>
          <w:i/>
        </w:rPr>
        <w:t xml:space="preserve">Program Date:  </w:t>
      </w:r>
      <w:r w:rsidRPr="00DA0084">
        <w:rPr>
          <w:rFonts w:cs="Times New Roman"/>
          <w:bCs/>
          <w:i/>
        </w:rPr>
        <w:t xml:space="preserve"> </w:t>
      </w:r>
      <w:r w:rsidRPr="0065242C">
        <w:rPr>
          <w:rFonts w:cs="Times New Roman"/>
          <w:bCs/>
        </w:rPr>
        <w:t>September 9-13, 2013</w:t>
      </w:r>
      <w:r>
        <w:rPr>
          <w:rFonts w:cs="Times New Roman"/>
          <w:bCs/>
        </w:rPr>
        <w:t>; April 7-11, 2014</w:t>
      </w:r>
    </w:p>
    <w:p w:rsidR="005C1C29" w:rsidRPr="00DA0084" w:rsidRDefault="005C1C29" w:rsidP="00313817">
      <w:pPr>
        <w:tabs>
          <w:tab w:val="left" w:pos="360"/>
        </w:tabs>
        <w:spacing w:after="0"/>
        <w:rPr>
          <w:rFonts w:cs="Times New Roman"/>
          <w:i/>
        </w:rPr>
      </w:pPr>
      <w:r w:rsidRPr="00DA0084">
        <w:rPr>
          <w:rFonts w:cs="Times New Roman"/>
          <w:bCs/>
          <w:i/>
        </w:rPr>
        <w:t xml:space="preserve">Program Tuition: </w:t>
      </w:r>
      <w:r w:rsidRPr="0065242C">
        <w:rPr>
          <w:rFonts w:cs="Times New Roman"/>
          <w:bCs/>
        </w:rPr>
        <w:t>$9,700</w:t>
      </w:r>
    </w:p>
    <w:p w:rsidR="005C1C29" w:rsidRPr="00DA0084" w:rsidRDefault="005C1C29" w:rsidP="00313817">
      <w:pPr>
        <w:tabs>
          <w:tab w:val="left" w:pos="360"/>
        </w:tabs>
        <w:spacing w:after="0"/>
        <w:rPr>
          <w:rFonts w:cs="Times New Roman"/>
          <w:i/>
        </w:rPr>
      </w:pPr>
      <w:r w:rsidRPr="00DA0084">
        <w:rPr>
          <w:rFonts w:cs="Times New Roman"/>
          <w:i/>
        </w:rPr>
        <w:t xml:space="preserve">Contact Name: </w:t>
      </w:r>
      <w:r w:rsidRPr="0065242C">
        <w:rPr>
          <w:rFonts w:cs="Times New Roman"/>
        </w:rPr>
        <w:t>Katrina S. Clark</w:t>
      </w:r>
      <w:r w:rsidRPr="00DA0084">
        <w:rPr>
          <w:rFonts w:cs="Times New Roman"/>
          <w:i/>
        </w:rPr>
        <w:t xml:space="preserve"> </w:t>
      </w:r>
    </w:p>
    <w:p w:rsidR="005C1C29" w:rsidRPr="00DA0084" w:rsidRDefault="005C1C29" w:rsidP="00313817">
      <w:pPr>
        <w:tabs>
          <w:tab w:val="left" w:pos="360"/>
        </w:tabs>
        <w:spacing w:after="0"/>
        <w:rPr>
          <w:rFonts w:cs="Times New Roman"/>
          <w:i/>
        </w:rPr>
      </w:pPr>
      <w:r w:rsidRPr="00DA0084">
        <w:rPr>
          <w:rFonts w:cs="Times New Roman"/>
          <w:i/>
        </w:rPr>
        <w:t xml:space="preserve">Contact Number: </w:t>
      </w:r>
      <w:r w:rsidRPr="0065242C">
        <w:rPr>
          <w:rFonts w:cs="Times New Roman"/>
        </w:rPr>
        <w:t>215-898-1776</w:t>
      </w:r>
    </w:p>
    <w:p w:rsidR="005C1C29" w:rsidRPr="00DA0084" w:rsidRDefault="005C1C29" w:rsidP="00313817">
      <w:pPr>
        <w:pStyle w:val="NoSpacing"/>
        <w:tabs>
          <w:tab w:val="left" w:pos="360"/>
        </w:tabs>
        <w:rPr>
          <w:rFonts w:cs="Times New Roman"/>
        </w:rPr>
      </w:pPr>
      <w:r w:rsidRPr="00DA0084">
        <w:rPr>
          <w:rFonts w:cs="Times New Roman"/>
          <w:i/>
        </w:rPr>
        <w:t xml:space="preserve">Contact Email – </w:t>
      </w:r>
      <w:hyperlink r:id="rId674" w:history="1">
        <w:r w:rsidRPr="0065242C">
          <w:rPr>
            <w:rStyle w:val="Hyperlink"/>
            <w:rFonts w:cs="Times New Roman"/>
          </w:rPr>
          <w:t>execed@wharton.upenn.edu</w:t>
        </w:r>
      </w:hyperlink>
    </w:p>
    <w:p w:rsidR="005C1C29" w:rsidRPr="00405537" w:rsidRDefault="005C1C29" w:rsidP="00313817">
      <w:pPr>
        <w:pStyle w:val="NoSpacing"/>
        <w:tabs>
          <w:tab w:val="left" w:pos="360"/>
        </w:tabs>
        <w:rPr>
          <w:rFonts w:cs="Times New Roman"/>
          <w:i/>
        </w:rPr>
      </w:pPr>
    </w:p>
    <w:p w:rsidR="005C1C29" w:rsidRDefault="005C1C29" w:rsidP="00313817">
      <w:pPr>
        <w:pStyle w:val="NoSpacing"/>
        <w:tabs>
          <w:tab w:val="left" w:pos="360"/>
        </w:tabs>
        <w:rPr>
          <w:i/>
        </w:rPr>
      </w:pPr>
    </w:p>
    <w:p w:rsidR="005C1C29" w:rsidRDefault="00994646" w:rsidP="00313817">
      <w:pPr>
        <w:pStyle w:val="NoSpacing"/>
        <w:tabs>
          <w:tab w:val="left" w:pos="360"/>
        </w:tabs>
        <w:rPr>
          <w:rFonts w:cs="Times New Roman"/>
        </w:rPr>
      </w:pPr>
      <w:hyperlink w:anchor="whartonupennecq3"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9F39EF" w:rsidRDefault="005C1C29" w:rsidP="00313817">
      <w:pPr>
        <w:pStyle w:val="Heading3"/>
        <w:tabs>
          <w:tab w:val="left" w:pos="360"/>
        </w:tabs>
        <w:ind w:left="0"/>
      </w:pPr>
      <w:bookmarkStart w:id="1773" w:name="_Toc361824046"/>
      <w:r w:rsidRPr="009F39EF">
        <w:t>Strategic Marketing Essentials</w:t>
      </w:r>
      <w:bookmarkEnd w:id="1773"/>
    </w:p>
    <w:p w:rsidR="005C1C29" w:rsidRPr="00DA0084" w:rsidRDefault="005C1C29" w:rsidP="00313817">
      <w:pPr>
        <w:tabs>
          <w:tab w:val="left" w:pos="360"/>
        </w:tabs>
        <w:spacing w:after="0"/>
        <w:rPr>
          <w:rFonts w:cs="Times New Roman"/>
        </w:rPr>
      </w:pPr>
      <w:r w:rsidRPr="00DA0084">
        <w:rPr>
          <w:rFonts w:cs="Times New Roman"/>
        </w:rPr>
        <w:t>Using both quantitative and qualitative methods in lectures, case studies, and hands-on exercises, you will gain a better understanding of your customers and the role of marketing throughout the organization. The program is taught by the professors who teach the core marketing courses in Wharton’s top-ranked MBA program. In the evening, small g</w:t>
      </w:r>
      <w:r w:rsidRPr="0065242C">
        <w:rPr>
          <w:rFonts w:cs="Times New Roman"/>
        </w:rPr>
        <w:t>roups work together to gain hands-on practice in applying theories and tactics discussed during the day, such as evaluating new business opportunities, forecasting, measuring consumer preferences, and discussing methods for setting pricing.  For more information</w:t>
      </w:r>
      <w:r>
        <w:rPr>
          <w:rFonts w:cs="Times New Roman"/>
        </w:rPr>
        <w:t xml:space="preserve">, </w:t>
      </w:r>
      <w:hyperlink r:id="rId675" w:history="1">
        <w:r w:rsidRPr="006B7040">
          <w:rPr>
            <w:rStyle w:val="Hyperlink"/>
            <w:rFonts w:cs="Times New Roman"/>
          </w:rPr>
          <w:t>click here.</w:t>
        </w:r>
      </w:hyperlink>
    </w:p>
    <w:p w:rsidR="005C1C29" w:rsidRPr="00DA0084" w:rsidRDefault="005C1C29" w:rsidP="00313817">
      <w:pPr>
        <w:shd w:val="clear" w:color="auto" w:fill="FFFFFF"/>
        <w:tabs>
          <w:tab w:val="left" w:pos="360"/>
        </w:tabs>
        <w:spacing w:after="168" w:line="240" w:lineRule="auto"/>
        <w:rPr>
          <w:rFonts w:cs="Times New Roman"/>
        </w:rPr>
      </w:pPr>
      <w:r>
        <w:rPr>
          <w:rFonts w:cs="Times New Roman"/>
        </w:rPr>
        <w:t xml:space="preserve"> </w:t>
      </w:r>
    </w:p>
    <w:p w:rsidR="005C1C29" w:rsidRPr="00DA0084" w:rsidRDefault="005C1C29" w:rsidP="00313817">
      <w:pPr>
        <w:tabs>
          <w:tab w:val="left" w:pos="360"/>
        </w:tabs>
        <w:spacing w:after="0"/>
        <w:rPr>
          <w:rFonts w:cs="Times New Roman"/>
          <w:bCs/>
          <w:i/>
        </w:rPr>
      </w:pPr>
      <w:r w:rsidRPr="00DA0084">
        <w:rPr>
          <w:rFonts w:cs="Times New Roman"/>
          <w:bCs/>
          <w:i/>
        </w:rPr>
        <w:t>P</w:t>
      </w:r>
      <w:r>
        <w:rPr>
          <w:rFonts w:cs="Times New Roman"/>
          <w:bCs/>
          <w:i/>
        </w:rPr>
        <w:t xml:space="preserve">rogram Date:  </w:t>
      </w:r>
      <w:r w:rsidRPr="0065242C">
        <w:rPr>
          <w:rFonts w:cs="Times New Roman"/>
          <w:bCs/>
        </w:rPr>
        <w:t>November 17-22, 2013</w:t>
      </w:r>
      <w:r>
        <w:rPr>
          <w:rFonts w:cs="Times New Roman"/>
          <w:bCs/>
        </w:rPr>
        <w:t>; April 6-11, 2014</w:t>
      </w:r>
    </w:p>
    <w:p w:rsidR="005C1C29" w:rsidRPr="00DA0084" w:rsidRDefault="005C1C29" w:rsidP="00313817">
      <w:pPr>
        <w:tabs>
          <w:tab w:val="left" w:pos="360"/>
        </w:tabs>
        <w:spacing w:after="0"/>
        <w:rPr>
          <w:rFonts w:cs="Times New Roman"/>
          <w:i/>
        </w:rPr>
      </w:pPr>
      <w:r w:rsidRPr="00DA0084">
        <w:rPr>
          <w:rFonts w:cs="Times New Roman"/>
          <w:bCs/>
          <w:i/>
        </w:rPr>
        <w:t xml:space="preserve">Program Tuition: </w:t>
      </w:r>
      <w:r>
        <w:rPr>
          <w:rFonts w:cs="Times New Roman"/>
          <w:bCs/>
          <w:i/>
        </w:rPr>
        <w:t xml:space="preserve"> </w:t>
      </w:r>
      <w:r w:rsidRPr="0065242C">
        <w:rPr>
          <w:rFonts w:cs="Times New Roman"/>
          <w:bCs/>
        </w:rPr>
        <w:t xml:space="preserve">$9,250 </w:t>
      </w:r>
    </w:p>
    <w:p w:rsidR="005C1C29" w:rsidRPr="00DA0084" w:rsidRDefault="005C1C29" w:rsidP="00313817">
      <w:pPr>
        <w:tabs>
          <w:tab w:val="left" w:pos="360"/>
        </w:tabs>
        <w:spacing w:after="0"/>
        <w:rPr>
          <w:rFonts w:cs="Times New Roman"/>
          <w:i/>
        </w:rPr>
      </w:pPr>
      <w:r w:rsidRPr="00DA0084">
        <w:rPr>
          <w:rFonts w:cs="Times New Roman"/>
          <w:i/>
        </w:rPr>
        <w:t>Contact Name:</w:t>
      </w:r>
      <w:r>
        <w:rPr>
          <w:rFonts w:cs="Times New Roman"/>
          <w:i/>
        </w:rPr>
        <w:t xml:space="preserve"> </w:t>
      </w:r>
      <w:r w:rsidRPr="00DA0084">
        <w:rPr>
          <w:rFonts w:cs="Times New Roman"/>
          <w:i/>
        </w:rPr>
        <w:t xml:space="preserve"> </w:t>
      </w:r>
      <w:r w:rsidRPr="0065242C">
        <w:rPr>
          <w:rFonts w:cs="Times New Roman"/>
        </w:rPr>
        <w:t>Katrina S. Clark</w:t>
      </w:r>
      <w:r w:rsidRPr="00DA0084">
        <w:rPr>
          <w:rFonts w:cs="Times New Roman"/>
          <w:i/>
        </w:rPr>
        <w:t xml:space="preserve"> </w:t>
      </w:r>
    </w:p>
    <w:p w:rsidR="005C1C29" w:rsidRPr="00DA0084" w:rsidRDefault="005C1C29" w:rsidP="00313817">
      <w:pPr>
        <w:tabs>
          <w:tab w:val="left" w:pos="360"/>
        </w:tabs>
        <w:spacing w:after="0"/>
        <w:rPr>
          <w:rFonts w:cs="Times New Roman"/>
          <w:i/>
        </w:rPr>
      </w:pPr>
      <w:r w:rsidRPr="00DA0084">
        <w:rPr>
          <w:rFonts w:cs="Times New Roman"/>
          <w:i/>
        </w:rPr>
        <w:t xml:space="preserve">Contact Number: </w:t>
      </w:r>
      <w:r>
        <w:rPr>
          <w:rFonts w:cs="Times New Roman"/>
          <w:i/>
        </w:rPr>
        <w:t xml:space="preserve"> </w:t>
      </w:r>
      <w:r w:rsidRPr="0065242C">
        <w:rPr>
          <w:rFonts w:cs="Times New Roman"/>
        </w:rPr>
        <w:t>215-898-1776</w:t>
      </w:r>
    </w:p>
    <w:p w:rsidR="005C1C29" w:rsidRPr="004C1696" w:rsidRDefault="005C1C29" w:rsidP="00313817">
      <w:pPr>
        <w:pStyle w:val="NoSpacing"/>
        <w:tabs>
          <w:tab w:val="left" w:pos="360"/>
        </w:tabs>
        <w:rPr>
          <w:rFonts w:cs="Times New Roman"/>
          <w:i/>
        </w:rPr>
      </w:pPr>
      <w:r w:rsidRPr="00DA0084">
        <w:rPr>
          <w:rFonts w:cs="Times New Roman"/>
          <w:i/>
        </w:rPr>
        <w:t xml:space="preserve">Contact Email – </w:t>
      </w:r>
      <w:hyperlink r:id="rId676" w:history="1">
        <w:r w:rsidRPr="0065242C">
          <w:rPr>
            <w:rStyle w:val="Hyperlink"/>
            <w:rFonts w:cs="Times New Roman"/>
          </w:rPr>
          <w:t>execed@wharton.upenn.edu</w:t>
        </w:r>
      </w:hyperlink>
    </w:p>
    <w:p w:rsidR="005C1C29" w:rsidRPr="00A11F81" w:rsidRDefault="007C4733" w:rsidP="00313817">
      <w:pPr>
        <w:pStyle w:val="NoSpacing"/>
        <w:tabs>
          <w:tab w:val="left" w:pos="360"/>
        </w:tabs>
        <w:rPr>
          <w:rFonts w:cs="Times New Roman"/>
          <w:b/>
        </w:rPr>
      </w:pPr>
      <w:r>
        <w:fldChar w:fldCharType="begin"/>
      </w:r>
      <w:r w:rsidR="005C1C29">
        <w:instrText>HYPERLINK \l "whartonupennecq3"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 w:val="left" w:pos="720"/>
        </w:tabs>
        <w:rPr>
          <w:rFonts w:cs="Times New Roman"/>
          <w:sz w:val="22"/>
          <w:szCs w:val="22"/>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74" w:name="_Toc329950440"/>
      <w:bookmarkStart w:id="1775" w:name="_Toc330199320"/>
      <w:bookmarkStart w:id="1776" w:name="_Toc337109192"/>
      <w:bookmarkStart w:id="1777" w:name="_Toc361824047"/>
      <w:r w:rsidRPr="00A11F81">
        <w:t>Strategic Thinking and Management for Competitive Advantage</w:t>
      </w:r>
      <w:bookmarkEnd w:id="1774"/>
      <w:bookmarkEnd w:id="1775"/>
      <w:bookmarkEnd w:id="1776"/>
      <w:bookmarkEnd w:id="1777"/>
    </w:p>
    <w:p w:rsidR="005C1C29" w:rsidRPr="00DA0084" w:rsidRDefault="005C1C29" w:rsidP="00313817">
      <w:pPr>
        <w:tabs>
          <w:tab w:val="left" w:pos="360"/>
        </w:tabs>
        <w:spacing w:after="0"/>
        <w:rPr>
          <w:rFonts w:cs="Times New Roman"/>
        </w:rPr>
      </w:pPr>
      <w:r w:rsidRPr="00DA0084">
        <w:rPr>
          <w:rFonts w:cs="Times New Roman"/>
          <w:i/>
          <w:iCs/>
        </w:rPr>
        <w:t>Strategic Thinking and Management for Competitive Advantage</w:t>
      </w:r>
      <w:r w:rsidRPr="00DA0084">
        <w:rPr>
          <w:rFonts w:cs="Times New Roman"/>
        </w:rPr>
        <w:t xml:space="preserve"> helps you meet, head on, the challenge of building strategy. It distills and applies the latest strategic insights and approaches and helps you accurately assess the competition in your industry. You will learn to create coherent and forceful strategies for your fu</w:t>
      </w:r>
      <w:r w:rsidRPr="0065242C">
        <w:rPr>
          <w:rFonts w:cs="Times New Roman"/>
        </w:rPr>
        <w:t>ture and get the opportunity to apply these concepts to your own strategic plan.  For more information</w:t>
      </w:r>
      <w:r>
        <w:rPr>
          <w:rFonts w:cs="Times New Roman"/>
        </w:rPr>
        <w:t xml:space="preserve">, </w:t>
      </w:r>
      <w:hyperlink r:id="rId677" w:history="1">
        <w:r w:rsidRPr="006B7040">
          <w:rPr>
            <w:rStyle w:val="Hyperlink"/>
            <w:rFonts w:cs="Times New Roman"/>
          </w:rPr>
          <w:t>click here.</w:t>
        </w:r>
      </w:hyperlink>
    </w:p>
    <w:p w:rsidR="005C1C29" w:rsidRPr="0065242C" w:rsidRDefault="005C1C29" w:rsidP="00313817">
      <w:pPr>
        <w:shd w:val="clear" w:color="auto" w:fill="FFFFFF"/>
        <w:tabs>
          <w:tab w:val="left" w:pos="360"/>
        </w:tabs>
        <w:spacing w:after="168" w:line="240" w:lineRule="auto"/>
        <w:rPr>
          <w:rFonts w:cs="Times New Roman"/>
        </w:rPr>
      </w:pPr>
    </w:p>
    <w:p w:rsidR="005C1C29" w:rsidRPr="00DA0084" w:rsidRDefault="005C1C29" w:rsidP="00313817">
      <w:pPr>
        <w:tabs>
          <w:tab w:val="left" w:pos="360"/>
        </w:tabs>
        <w:spacing w:after="0"/>
        <w:rPr>
          <w:rFonts w:cs="Times New Roman"/>
          <w:bCs/>
          <w:i/>
        </w:rPr>
      </w:pPr>
      <w:r w:rsidRPr="00DA0084">
        <w:rPr>
          <w:rFonts w:cs="Times New Roman"/>
          <w:bCs/>
          <w:i/>
        </w:rPr>
        <w:t>Program Date:</w:t>
      </w:r>
      <w:r>
        <w:rPr>
          <w:rFonts w:cs="Times New Roman"/>
          <w:bCs/>
          <w:i/>
        </w:rPr>
        <w:t xml:space="preserve"> </w:t>
      </w:r>
      <w:r w:rsidRPr="00DA0084">
        <w:rPr>
          <w:rFonts w:cs="Times New Roman"/>
          <w:bCs/>
          <w:i/>
        </w:rPr>
        <w:t xml:space="preserve"> </w:t>
      </w:r>
      <w:r w:rsidRPr="0065242C">
        <w:rPr>
          <w:rFonts w:cs="Times New Roman"/>
          <w:bCs/>
        </w:rPr>
        <w:t>September 16-20, 2013, December 2-6, 2013</w:t>
      </w:r>
    </w:p>
    <w:p w:rsidR="005C1C29" w:rsidRPr="00DA0084" w:rsidRDefault="005C1C29" w:rsidP="00313817">
      <w:pPr>
        <w:tabs>
          <w:tab w:val="left" w:pos="360"/>
        </w:tabs>
        <w:spacing w:after="0"/>
        <w:rPr>
          <w:rFonts w:cs="Times New Roman"/>
          <w:i/>
        </w:rPr>
      </w:pPr>
      <w:r w:rsidRPr="00DA0084">
        <w:rPr>
          <w:rFonts w:cs="Times New Roman"/>
          <w:bCs/>
          <w:i/>
        </w:rPr>
        <w:t>Program Tuition:</w:t>
      </w:r>
      <w:r>
        <w:rPr>
          <w:rFonts w:cs="Times New Roman"/>
          <w:bCs/>
          <w:i/>
        </w:rPr>
        <w:t xml:space="preserve"> </w:t>
      </w:r>
      <w:r w:rsidRPr="00DA0084">
        <w:rPr>
          <w:rFonts w:cs="Times New Roman"/>
          <w:bCs/>
          <w:i/>
        </w:rPr>
        <w:t xml:space="preserve"> </w:t>
      </w:r>
      <w:r w:rsidRPr="0065242C">
        <w:rPr>
          <w:rFonts w:cs="Times New Roman"/>
          <w:bCs/>
        </w:rPr>
        <w:t xml:space="preserve">$10,000 </w:t>
      </w:r>
    </w:p>
    <w:p w:rsidR="005C1C29" w:rsidRPr="00DA0084" w:rsidRDefault="005C1C29" w:rsidP="00313817">
      <w:pPr>
        <w:tabs>
          <w:tab w:val="left" w:pos="360"/>
        </w:tabs>
        <w:spacing w:after="0"/>
        <w:rPr>
          <w:rFonts w:cs="Times New Roman"/>
          <w:i/>
        </w:rPr>
      </w:pPr>
      <w:r w:rsidRPr="00DA0084">
        <w:rPr>
          <w:rFonts w:cs="Times New Roman"/>
          <w:i/>
        </w:rPr>
        <w:t>Contact Name:</w:t>
      </w:r>
      <w:r>
        <w:rPr>
          <w:rFonts w:cs="Times New Roman"/>
          <w:i/>
        </w:rPr>
        <w:t xml:space="preserve"> </w:t>
      </w:r>
      <w:r w:rsidRPr="00DA0084">
        <w:rPr>
          <w:rFonts w:cs="Times New Roman"/>
          <w:i/>
        </w:rPr>
        <w:t xml:space="preserve"> </w:t>
      </w:r>
      <w:r w:rsidRPr="0065242C">
        <w:rPr>
          <w:rFonts w:cs="Times New Roman"/>
        </w:rPr>
        <w:t>Katrina S. Clark</w:t>
      </w:r>
      <w:r w:rsidRPr="00DA0084">
        <w:rPr>
          <w:rFonts w:cs="Times New Roman"/>
          <w:i/>
        </w:rPr>
        <w:t xml:space="preserve"> </w:t>
      </w:r>
    </w:p>
    <w:p w:rsidR="005C1C29" w:rsidRPr="0065242C" w:rsidRDefault="005C1C29" w:rsidP="00313817">
      <w:pPr>
        <w:tabs>
          <w:tab w:val="left" w:pos="360"/>
        </w:tabs>
        <w:spacing w:after="0"/>
        <w:rPr>
          <w:rFonts w:cs="Times New Roman"/>
        </w:rPr>
      </w:pPr>
      <w:r w:rsidRPr="00DA0084">
        <w:rPr>
          <w:rFonts w:cs="Times New Roman"/>
          <w:i/>
        </w:rPr>
        <w:t>Contact Number:</w:t>
      </w:r>
      <w:r>
        <w:rPr>
          <w:rFonts w:cs="Times New Roman"/>
          <w:i/>
        </w:rPr>
        <w:t xml:space="preserve"> </w:t>
      </w:r>
      <w:r w:rsidRPr="00DA0084">
        <w:rPr>
          <w:rFonts w:cs="Times New Roman"/>
          <w:i/>
        </w:rPr>
        <w:t xml:space="preserve"> </w:t>
      </w:r>
      <w:r w:rsidRPr="0065242C">
        <w:rPr>
          <w:rFonts w:cs="Times New Roman"/>
        </w:rPr>
        <w:t>215-898-1776</w:t>
      </w:r>
    </w:p>
    <w:p w:rsidR="005C1C29" w:rsidRPr="0065242C" w:rsidRDefault="005C1C29" w:rsidP="00313817">
      <w:pPr>
        <w:pStyle w:val="NoSpacing"/>
        <w:tabs>
          <w:tab w:val="left" w:pos="360"/>
        </w:tabs>
        <w:rPr>
          <w:rFonts w:cs="Times New Roman"/>
        </w:rPr>
      </w:pPr>
      <w:r w:rsidRPr="00DA0084">
        <w:rPr>
          <w:rFonts w:cs="Times New Roman"/>
          <w:i/>
        </w:rPr>
        <w:t xml:space="preserve">Contact Email – </w:t>
      </w:r>
      <w:hyperlink r:id="rId678" w:history="1">
        <w:r w:rsidRPr="0065242C">
          <w:rPr>
            <w:rStyle w:val="Hyperlink"/>
            <w:rFonts w:cs="Times New Roman"/>
          </w:rPr>
          <w:t>execed@wharton.upenn.edu</w:t>
        </w:r>
      </w:hyperlink>
    </w:p>
    <w:p w:rsidR="005C1C29" w:rsidRDefault="005C1C29" w:rsidP="00313817">
      <w:pPr>
        <w:pStyle w:val="NoSpacing"/>
        <w:tabs>
          <w:tab w:val="left" w:pos="360"/>
        </w:tabs>
        <w:rPr>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 w:val="left" w:pos="720"/>
        </w:tabs>
        <w:rPr>
          <w:rFonts w:cs="Times New Roman"/>
        </w:rPr>
      </w:pPr>
      <w:r>
        <w:fldChar w:fldCharType="end"/>
      </w:r>
      <w:r>
        <w:fldChar w:fldCharType="end"/>
      </w:r>
      <w:r>
        <w:fldChar w:fldCharType="end"/>
      </w:r>
      <w:r>
        <w:fldChar w:fldCharType="end"/>
      </w:r>
    </w:p>
    <w:p w:rsidR="005C1C29" w:rsidRPr="00A11F81" w:rsidRDefault="007C4733" w:rsidP="00313817">
      <w:pPr>
        <w:pStyle w:val="NoSpacing"/>
        <w:tabs>
          <w:tab w:val="left" w:pos="360"/>
        </w:tabs>
        <w:rPr>
          <w:rFonts w:cs="Times New Roman"/>
          <w:b/>
        </w:rPr>
      </w:pPr>
      <w:r>
        <w:fldChar w:fldCharType="begin"/>
      </w:r>
      <w:r w:rsidR="005C1C29">
        <w:instrText>HYPERLINK \l "whartonupennecq3"</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 w:val="left" w:pos="720"/>
        </w:tabs>
        <w:rPr>
          <w:rFonts w:cs="Times New Roman"/>
          <w:b/>
          <w:sz w:val="22"/>
          <w:szCs w:val="22"/>
          <w:u w:val="single"/>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778" w:name="_Toc329950443"/>
      <w:bookmarkStart w:id="1779" w:name="_Toc330199323"/>
      <w:bookmarkStart w:id="1780" w:name="_Toc337109195"/>
      <w:bookmarkStart w:id="1781" w:name="_Toc361824048"/>
      <w:r w:rsidRPr="00A11F81">
        <w:t>Executive Development Program</w:t>
      </w:r>
      <w:bookmarkEnd w:id="1778"/>
      <w:bookmarkEnd w:id="1779"/>
      <w:bookmarkEnd w:id="1780"/>
      <w:bookmarkEnd w:id="1781"/>
    </w:p>
    <w:p w:rsidR="005C1C29" w:rsidRPr="00DA0084" w:rsidRDefault="005C1C29" w:rsidP="00313817">
      <w:pPr>
        <w:tabs>
          <w:tab w:val="left" w:pos="360"/>
        </w:tabs>
        <w:spacing w:after="0"/>
        <w:rPr>
          <w:rFonts w:cs="Times New Roman"/>
        </w:rPr>
      </w:pPr>
      <w:r w:rsidRPr="00DA0084">
        <w:rPr>
          <w:rFonts w:cs="Times New Roman"/>
        </w:rPr>
        <w:t xml:space="preserve">The </w:t>
      </w:r>
      <w:r w:rsidRPr="000F2F34">
        <w:rPr>
          <w:rStyle w:val="Emphasis"/>
          <w:rFonts w:cs="Times New Roman"/>
          <w:b w:val="0"/>
          <w:i w:val="0"/>
        </w:rPr>
        <w:t>Executive Development Program</w:t>
      </w:r>
      <w:r w:rsidRPr="00DA0084">
        <w:rPr>
          <w:rFonts w:cs="Times New Roman"/>
        </w:rPr>
        <w:t xml:space="preserve"> is designed to increase the business skills and leadership capabilities of managers who lead key parts of the business and form the pool of future top leadership of the organization.</w:t>
      </w:r>
      <w:r>
        <w:rPr>
          <w:rFonts w:cs="Times New Roman"/>
        </w:rPr>
        <w:t xml:space="preserve">  </w:t>
      </w:r>
      <w:r w:rsidRPr="00DA0084">
        <w:rPr>
          <w:rFonts w:cs="Times New Roman"/>
        </w:rPr>
        <w:t xml:space="preserve">Wharton's </w:t>
      </w:r>
      <w:r w:rsidRPr="000F2F34">
        <w:rPr>
          <w:rFonts w:cs="Times New Roman"/>
          <w:iCs/>
        </w:rPr>
        <w:t>Executive Development Program</w:t>
      </w:r>
      <w:r w:rsidRPr="00DA0084">
        <w:rPr>
          <w:rFonts w:cs="Times New Roman"/>
        </w:rPr>
        <w:t xml:space="preserve"> uses a multidimensional approach of lectures, small/large group discussion, case study, role playing, a leadership workshop, and a strategy simulation to provide new insights and give participants opportunities to apply them. A team of faculty, experts in diverse </w:t>
      </w:r>
      <w:r w:rsidRPr="0065242C">
        <w:rPr>
          <w:rFonts w:cs="Times New Roman"/>
        </w:rPr>
        <w:t>business disciplines, provides in-depth knowledge in core business areas. Participants are encouraged to apply these insights from the program to their own organizations in daily application sessions.  For more information</w:t>
      </w:r>
      <w:r>
        <w:rPr>
          <w:rFonts w:cs="Times New Roman"/>
        </w:rPr>
        <w:t xml:space="preserve">, </w:t>
      </w:r>
      <w:hyperlink r:id="rId679" w:history="1">
        <w:r w:rsidRPr="006B7040">
          <w:rPr>
            <w:rStyle w:val="Hyperlink"/>
            <w:rFonts w:cs="Times New Roman"/>
          </w:rPr>
          <w:t>click here.</w:t>
        </w:r>
      </w:hyperlink>
    </w:p>
    <w:p w:rsidR="005C1C29" w:rsidRDefault="005C1C29" w:rsidP="00313817">
      <w:pPr>
        <w:pStyle w:val="NormalWeb"/>
        <w:shd w:val="clear" w:color="auto" w:fill="FFFFFF"/>
        <w:tabs>
          <w:tab w:val="left" w:pos="360"/>
          <w:tab w:val="left" w:pos="1440"/>
        </w:tabs>
        <w:spacing w:before="0" w:after="0"/>
        <w:rPr>
          <w:rFonts w:cs="Times New Roman"/>
          <w:sz w:val="22"/>
          <w:szCs w:val="22"/>
        </w:rPr>
      </w:pPr>
    </w:p>
    <w:p w:rsidR="005C1C29" w:rsidRPr="00DA0084" w:rsidRDefault="005C1C29" w:rsidP="00313817">
      <w:pPr>
        <w:tabs>
          <w:tab w:val="left" w:pos="360"/>
        </w:tabs>
        <w:spacing w:after="0" w:line="240" w:lineRule="auto"/>
        <w:rPr>
          <w:rFonts w:cs="Times New Roman"/>
          <w:bCs/>
          <w:i/>
        </w:rPr>
      </w:pPr>
      <w:r w:rsidRPr="00DA0084">
        <w:rPr>
          <w:rFonts w:cs="Times New Roman"/>
          <w:bCs/>
          <w:i/>
        </w:rPr>
        <w:t>Program Date:</w:t>
      </w:r>
      <w:r>
        <w:rPr>
          <w:rFonts w:cs="Times New Roman"/>
          <w:bCs/>
          <w:i/>
        </w:rPr>
        <w:t xml:space="preserve"> </w:t>
      </w:r>
      <w:r w:rsidRPr="00DA0084">
        <w:rPr>
          <w:rFonts w:cs="Times New Roman"/>
          <w:bCs/>
          <w:i/>
        </w:rPr>
        <w:t xml:space="preserve"> </w:t>
      </w:r>
      <w:r w:rsidRPr="0065242C">
        <w:rPr>
          <w:rFonts w:cs="Times New Roman"/>
          <w:bCs/>
        </w:rPr>
        <w:t>September 8-20, 2013</w:t>
      </w:r>
      <w:r>
        <w:rPr>
          <w:rFonts w:cs="Times New Roman"/>
          <w:bCs/>
        </w:rPr>
        <w:t>; March 16-28, 2014</w:t>
      </w:r>
    </w:p>
    <w:p w:rsidR="005C1C29" w:rsidRPr="00DA0084" w:rsidRDefault="005C1C29" w:rsidP="00313817">
      <w:pPr>
        <w:tabs>
          <w:tab w:val="left" w:pos="360"/>
        </w:tabs>
        <w:spacing w:after="0" w:line="240" w:lineRule="auto"/>
        <w:rPr>
          <w:rFonts w:cs="Times New Roman"/>
          <w:i/>
        </w:rPr>
      </w:pPr>
      <w:r>
        <w:rPr>
          <w:rFonts w:cs="Times New Roman"/>
          <w:bCs/>
          <w:i/>
        </w:rPr>
        <w:t xml:space="preserve">Program Tuition:  </w:t>
      </w:r>
      <w:r w:rsidRPr="0065242C">
        <w:rPr>
          <w:rFonts w:cs="Times New Roman"/>
          <w:bCs/>
        </w:rPr>
        <w:t xml:space="preserve">$26,000 </w:t>
      </w:r>
      <w:r w:rsidRPr="0065242C">
        <w:rPr>
          <w:rFonts w:cs="Times New Roman"/>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Contact Name:</w:t>
      </w:r>
      <w:r>
        <w:rPr>
          <w:rFonts w:cs="Times New Roman"/>
          <w:i/>
        </w:rPr>
        <w:t xml:space="preserve"> </w:t>
      </w:r>
      <w:r w:rsidRPr="00DA0084">
        <w:rPr>
          <w:rFonts w:cs="Times New Roman"/>
          <w:i/>
        </w:rPr>
        <w:t xml:space="preserve"> </w:t>
      </w:r>
      <w:r w:rsidRPr="0065242C">
        <w:rPr>
          <w:rFonts w:cs="Times New Roman"/>
        </w:rPr>
        <w:t>Katrina S. Clark</w:t>
      </w:r>
      <w:r w:rsidRPr="00DA0084">
        <w:rPr>
          <w:rFonts w:cs="Times New Roman"/>
          <w:i/>
        </w:rPr>
        <w:t xml:space="preserve"> </w:t>
      </w:r>
    </w:p>
    <w:p w:rsidR="005C1C29" w:rsidRDefault="005C1C29" w:rsidP="00313817">
      <w:pPr>
        <w:tabs>
          <w:tab w:val="left" w:pos="360"/>
        </w:tabs>
        <w:spacing w:after="0" w:line="240" w:lineRule="auto"/>
        <w:rPr>
          <w:rFonts w:cs="Times New Roman"/>
          <w:i/>
        </w:rPr>
      </w:pPr>
      <w:r w:rsidRPr="00DA0084">
        <w:rPr>
          <w:rFonts w:cs="Times New Roman"/>
          <w:i/>
        </w:rPr>
        <w:t xml:space="preserve">Contact Number: </w:t>
      </w:r>
      <w:r>
        <w:rPr>
          <w:rFonts w:cs="Times New Roman"/>
          <w:i/>
        </w:rPr>
        <w:t xml:space="preserve"> </w:t>
      </w:r>
      <w:r w:rsidRPr="0065242C">
        <w:rPr>
          <w:rFonts w:cs="Times New Roman"/>
        </w:rPr>
        <w:t>215-898-1776</w:t>
      </w:r>
    </w:p>
    <w:p w:rsidR="005C1C29" w:rsidRPr="0065242C" w:rsidRDefault="005C1C29" w:rsidP="00313817">
      <w:pPr>
        <w:tabs>
          <w:tab w:val="left" w:pos="360"/>
        </w:tabs>
        <w:spacing w:after="0" w:line="240" w:lineRule="auto"/>
        <w:rPr>
          <w:rFonts w:cs="Times New Roman"/>
          <w:i/>
        </w:rPr>
      </w:pPr>
      <w:r w:rsidRPr="00DA0084">
        <w:rPr>
          <w:rFonts w:cs="Times New Roman"/>
          <w:i/>
        </w:rPr>
        <w:t xml:space="preserve">Contact Email – </w:t>
      </w:r>
      <w:hyperlink r:id="rId680" w:history="1">
        <w:r w:rsidRPr="0065242C">
          <w:rPr>
            <w:rStyle w:val="Hyperlink"/>
            <w:rFonts w:cs="Times New Roman"/>
          </w:rPr>
          <w:t>execed@wharton.upenn.edu</w:t>
        </w:r>
      </w:hyperlink>
    </w:p>
    <w:p w:rsidR="005C1C29" w:rsidRPr="004C1696" w:rsidRDefault="005C1C29" w:rsidP="00313817">
      <w:pPr>
        <w:pStyle w:val="NormalWeb"/>
        <w:shd w:val="clear" w:color="auto" w:fill="FFFFFF"/>
        <w:tabs>
          <w:tab w:val="left" w:pos="360"/>
          <w:tab w:val="left" w:pos="1440"/>
        </w:tabs>
        <w:spacing w:before="0" w:after="0"/>
        <w:rPr>
          <w:rFonts w:cs="Times New Roman"/>
          <w:sz w:val="22"/>
          <w:szCs w:val="22"/>
        </w:rPr>
      </w:pPr>
    </w:p>
    <w:p w:rsidR="005C1C29" w:rsidRDefault="00994646" w:rsidP="00313817">
      <w:pPr>
        <w:pStyle w:val="NoSpacing"/>
        <w:tabs>
          <w:tab w:val="left" w:pos="360"/>
        </w:tabs>
      </w:pPr>
      <w:hyperlink w:anchor="whartonupennecq3"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A11F81" w:rsidRDefault="005C1C29" w:rsidP="00313817">
      <w:pPr>
        <w:pStyle w:val="NoSpacing"/>
        <w:tabs>
          <w:tab w:val="left" w:pos="360"/>
        </w:tabs>
        <w:rPr>
          <w:rFonts w:eastAsia="Arial Unicode MS" w:cs="Times New Roman"/>
          <w:color w:val="0000FF"/>
          <w:sz w:val="32"/>
          <w:szCs w:val="32"/>
        </w:rPr>
      </w:pPr>
    </w:p>
    <w:p w:rsidR="005C1C29" w:rsidRPr="004B3B7F" w:rsidRDefault="005C1C29" w:rsidP="00313817">
      <w:pPr>
        <w:pStyle w:val="Heading1"/>
        <w:tabs>
          <w:tab w:val="left" w:pos="360"/>
        </w:tabs>
      </w:pPr>
      <w:bookmarkStart w:id="1782" w:name="_ECQ_4:_Business"/>
      <w:bookmarkStart w:id="1783" w:name="_Toc329950444"/>
      <w:bookmarkStart w:id="1784" w:name="_Toc330199324"/>
      <w:bookmarkStart w:id="1785" w:name="_Toc337109196"/>
      <w:bookmarkStart w:id="1786" w:name="_Toc361824049"/>
      <w:bookmarkEnd w:id="1782"/>
      <w:r w:rsidRPr="004B3B7F">
        <w:t>ECQ 4: Business Acumen</w:t>
      </w:r>
      <w:bookmarkEnd w:id="1783"/>
      <w:bookmarkEnd w:id="1784"/>
      <w:bookmarkEnd w:id="1785"/>
      <w:bookmarkEnd w:id="1786"/>
      <w:r w:rsidRPr="004B3B7F">
        <w:t xml:space="preserve"> </w:t>
      </w:r>
    </w:p>
    <w:bookmarkEnd w:id="1768"/>
    <w:p w:rsidR="005C1C29" w:rsidRPr="00A11F81" w:rsidRDefault="005C1C29" w:rsidP="00313817">
      <w:pPr>
        <w:pStyle w:val="Default"/>
        <w:tabs>
          <w:tab w:val="left" w:pos="360"/>
        </w:tabs>
        <w:rPr>
          <w:rFonts w:eastAsia="Arial Unicode MS" w:cs="Times New Roman"/>
          <w:sz w:val="22"/>
          <w:szCs w:val="22"/>
        </w:rPr>
      </w:pPr>
      <w:r w:rsidRPr="00A11F81">
        <w:rPr>
          <w:rFonts w:eastAsia="Arial Unicode MS" w:cs="Times New Roman"/>
          <w:sz w:val="22"/>
          <w:szCs w:val="22"/>
        </w:rPr>
        <w:t xml:space="preserve">This core qualification involves the ability to manage human, financial, and information resources strategically.  </w:t>
      </w:r>
    </w:p>
    <w:p w:rsidR="005C1C29" w:rsidRPr="004344F7" w:rsidRDefault="005C1C29" w:rsidP="00313817">
      <w:pPr>
        <w:pStyle w:val="Heading2"/>
        <w:tabs>
          <w:tab w:val="left" w:pos="360"/>
        </w:tabs>
        <w:ind w:left="0"/>
      </w:pPr>
      <w:bookmarkStart w:id="1787" w:name="_Toc361824050"/>
      <w:bookmarkStart w:id="1788" w:name="Americanecq4"/>
      <w:bookmarkStart w:id="1789" w:name="FourBrookings"/>
      <w:bookmarkStart w:id="1790" w:name="_Toc329950445"/>
      <w:bookmarkStart w:id="1791" w:name="_Toc330199325"/>
      <w:bookmarkStart w:id="1792" w:name="_Toc337109197"/>
      <w:r w:rsidRPr="004344F7">
        <w:t>American University</w:t>
      </w:r>
      <w:bookmarkEnd w:id="1787"/>
    </w:p>
    <w:p w:rsidR="005C1C29" w:rsidRPr="004344F7" w:rsidRDefault="005C1C29" w:rsidP="00313817">
      <w:pPr>
        <w:pStyle w:val="Heading3"/>
        <w:tabs>
          <w:tab w:val="left" w:pos="360"/>
        </w:tabs>
        <w:ind w:left="0"/>
      </w:pPr>
      <w:bookmarkStart w:id="1793" w:name="_Toc361824051"/>
      <w:bookmarkEnd w:id="1788"/>
      <w:r w:rsidRPr="004344F7">
        <w:t>Key Senior Program Manager Certificate</w:t>
      </w:r>
      <w:bookmarkEnd w:id="1793"/>
      <w:r w:rsidRPr="004344F7">
        <w:t xml:space="preserve"> </w:t>
      </w:r>
    </w:p>
    <w:p w:rsidR="005C1C29" w:rsidRPr="001C06D7" w:rsidRDefault="005C1C29" w:rsidP="00313817">
      <w:pPr>
        <w:tabs>
          <w:tab w:val="left" w:pos="360"/>
        </w:tabs>
        <w:spacing w:line="240" w:lineRule="auto"/>
        <w:rPr>
          <w:rFonts w:cs="Times New Roman"/>
          <w:b/>
          <w:i/>
          <w:iCs/>
        </w:rPr>
      </w:pPr>
      <w:r w:rsidRPr="007C7C4D">
        <w:rPr>
          <w:rFonts w:cs="Times New Roman"/>
        </w:rPr>
        <w:t>The curriculum of the Key Executive Leadership Certificate is based on the Executive Core Qualifications developed by the Office of Personnel Management. Key certificate students learn the skills and advance their knowledge in the five areas identified by OPM as critical to success in the Senior Executive Service. With the certificate program, Key students are well on the road to leadership and advancement in the federal government. For more information</w:t>
      </w:r>
      <w:r w:rsidRPr="001C06D7">
        <w:rPr>
          <w:rFonts w:cs="Times New Roman"/>
          <w:color w:val="555555"/>
        </w:rPr>
        <w:t xml:space="preserve">, </w:t>
      </w:r>
      <w:hyperlink r:id="rId681" w:history="1">
        <w:r w:rsidRPr="006B7040">
          <w:rPr>
            <w:rStyle w:val="Hyperlink"/>
            <w:rFonts w:cs="Times New Roman"/>
          </w:rPr>
          <w:t>click here.</w:t>
        </w:r>
      </w:hyperlink>
      <w:r>
        <w:rPr>
          <w:rFonts w:cs="Times New Roman"/>
        </w:rPr>
        <w:t xml:space="preserve"> </w:t>
      </w:r>
    </w:p>
    <w:p w:rsidR="005C1C29" w:rsidRPr="00DA0084" w:rsidRDefault="005C1C29" w:rsidP="00313817">
      <w:pPr>
        <w:tabs>
          <w:tab w:val="left" w:pos="360"/>
        </w:tabs>
        <w:spacing w:after="0" w:line="240" w:lineRule="auto"/>
        <w:rPr>
          <w:rFonts w:cs="Times New Roman"/>
          <w:iCs/>
        </w:rPr>
      </w:pPr>
      <w:r w:rsidRPr="00E153B8">
        <w:rPr>
          <w:rFonts w:cs="Times New Roman"/>
          <w:i/>
          <w:iCs/>
        </w:rPr>
        <w:t>Dates</w:t>
      </w:r>
      <w:r w:rsidRPr="00DA0084">
        <w:rPr>
          <w:rFonts w:cs="Times New Roman"/>
          <w:b/>
          <w:i/>
          <w:iCs/>
        </w:rPr>
        <w:t>:</w:t>
      </w:r>
      <w:r w:rsidRPr="00DA0084">
        <w:rPr>
          <w:rFonts w:cs="Times New Roman"/>
          <w:i/>
          <w:iCs/>
        </w:rPr>
        <w:t xml:space="preserve"> </w:t>
      </w:r>
      <w:r>
        <w:rPr>
          <w:rFonts w:cs="Times New Roman"/>
          <w:iCs/>
        </w:rPr>
        <w:t>Twice a month, usually on Fridays and Saturdays</w:t>
      </w:r>
    </w:p>
    <w:p w:rsidR="005C1C29" w:rsidRPr="00DA0084" w:rsidRDefault="005C1C29" w:rsidP="00313817">
      <w:pPr>
        <w:tabs>
          <w:tab w:val="left" w:pos="360"/>
        </w:tabs>
        <w:spacing w:after="0" w:line="240" w:lineRule="auto"/>
        <w:rPr>
          <w:rFonts w:cs="Times New Roman"/>
          <w:iCs/>
        </w:rPr>
      </w:pPr>
      <w:r w:rsidRPr="00E153B8">
        <w:rPr>
          <w:rFonts w:cs="Times New Roman"/>
          <w:i/>
          <w:iCs/>
        </w:rPr>
        <w:t>Location</w:t>
      </w:r>
      <w:r w:rsidRPr="00DA0084">
        <w:rPr>
          <w:rFonts w:cs="Times New Roman"/>
          <w:b/>
          <w:i/>
          <w:iCs/>
        </w:rPr>
        <w:t>:</w:t>
      </w:r>
      <w:r w:rsidRPr="00DA0084">
        <w:rPr>
          <w:rFonts w:cs="Times New Roman"/>
          <w:i/>
          <w:iCs/>
        </w:rPr>
        <w:t xml:space="preserve"> </w:t>
      </w:r>
      <w:r w:rsidRPr="00DA0084">
        <w:rPr>
          <w:rFonts w:cs="Times New Roman"/>
          <w:iCs/>
        </w:rPr>
        <w:t>American University (Washington, DC)</w:t>
      </w:r>
    </w:p>
    <w:p w:rsidR="005C1C29" w:rsidRPr="00DA0084" w:rsidRDefault="005C1C29" w:rsidP="00313817">
      <w:pPr>
        <w:tabs>
          <w:tab w:val="left" w:pos="360"/>
        </w:tabs>
        <w:spacing w:after="0" w:line="240" w:lineRule="auto"/>
        <w:rPr>
          <w:rFonts w:cs="Times New Roman"/>
        </w:rPr>
      </w:pPr>
      <w:r w:rsidRPr="00E153B8">
        <w:rPr>
          <w:rFonts w:cs="Times New Roman"/>
          <w:i/>
          <w:iCs/>
        </w:rPr>
        <w:t>Cost</w:t>
      </w:r>
      <w:r w:rsidRPr="00DA0084">
        <w:rPr>
          <w:rFonts w:cs="Times New Roman"/>
          <w:b/>
        </w:rPr>
        <w:t>:</w:t>
      </w:r>
      <w:r w:rsidRPr="00DA0084">
        <w:rPr>
          <w:rFonts w:cs="Times New Roman"/>
        </w:rPr>
        <w:t xml:space="preserve"> </w:t>
      </w:r>
      <w:r>
        <w:rPr>
          <w:rFonts w:cs="Times New Roman"/>
        </w:rPr>
        <w:t xml:space="preserve">$18,200 </w:t>
      </w:r>
    </w:p>
    <w:p w:rsidR="005C1C29" w:rsidRDefault="005C1C29" w:rsidP="00313817">
      <w:pPr>
        <w:tabs>
          <w:tab w:val="left" w:pos="360"/>
        </w:tabs>
        <w:spacing w:after="0"/>
        <w:rPr>
          <w:rFonts w:cs="Times New Roman"/>
          <w:b/>
          <w:bCs/>
          <w:iCs/>
          <w:u w:val="single"/>
        </w:rPr>
      </w:pPr>
    </w:p>
    <w:p w:rsidR="005C1C29" w:rsidRDefault="00994646" w:rsidP="00313817">
      <w:pPr>
        <w:tabs>
          <w:tab w:val="left" w:pos="360"/>
        </w:tabs>
        <w:spacing w:after="0"/>
        <w:rPr>
          <w:rFonts w:cs="Times New Roman"/>
          <w:b/>
          <w:bCs/>
          <w:iCs/>
          <w:u w:val="single"/>
        </w:rPr>
      </w:pPr>
      <w:hyperlink w:anchor="_Table_of_Contents:" w:history="1">
        <w:r w:rsidR="005C1C29" w:rsidRPr="00F83E73">
          <w:rPr>
            <w:rStyle w:val="Hyperlink"/>
            <w:rFonts w:cs="Times New Roman"/>
            <w:b/>
          </w:rPr>
          <w:t>Table of Contents</w:t>
        </w:r>
      </w:hyperlink>
    </w:p>
    <w:p w:rsidR="005C1C29" w:rsidRPr="00A11F81" w:rsidRDefault="005C1C29" w:rsidP="00313817">
      <w:pPr>
        <w:pStyle w:val="Heading2"/>
        <w:tabs>
          <w:tab w:val="left" w:pos="360"/>
        </w:tabs>
        <w:ind w:left="0"/>
        <w:rPr>
          <w:rFonts w:eastAsia="Arial Unicode MS"/>
          <w:szCs w:val="28"/>
        </w:rPr>
      </w:pPr>
      <w:bookmarkStart w:id="1794" w:name="_Toc361824052"/>
      <w:bookmarkStart w:id="1795" w:name="Brookingsecq4"/>
      <w:r w:rsidRPr="00A11F81">
        <w:rPr>
          <w:rFonts w:eastAsia="Arial Unicode MS"/>
          <w:szCs w:val="28"/>
        </w:rPr>
        <w:t>Brookings Institut</w:t>
      </w:r>
      <w:r>
        <w:rPr>
          <w:rFonts w:eastAsia="Arial Unicode MS"/>
          <w:szCs w:val="28"/>
        </w:rPr>
        <w:t>ion</w:t>
      </w:r>
      <w:bookmarkEnd w:id="1789"/>
      <w:bookmarkEnd w:id="1790"/>
      <w:bookmarkEnd w:id="1791"/>
      <w:bookmarkEnd w:id="1792"/>
      <w:bookmarkEnd w:id="1794"/>
    </w:p>
    <w:p w:rsidR="005C1C29" w:rsidRPr="004B3B7F" w:rsidRDefault="005C1C29" w:rsidP="00313817">
      <w:pPr>
        <w:pStyle w:val="Heading3"/>
        <w:tabs>
          <w:tab w:val="left" w:pos="360"/>
        </w:tabs>
        <w:ind w:left="0"/>
        <w:rPr>
          <w:rFonts w:eastAsia="Arial Unicode MS"/>
        </w:rPr>
      </w:pPr>
      <w:bookmarkStart w:id="1796" w:name="Brookingsmaximizinghumancapital"/>
      <w:bookmarkStart w:id="1797" w:name="_Toc329950446"/>
      <w:bookmarkStart w:id="1798" w:name="_Toc330199326"/>
      <w:bookmarkStart w:id="1799" w:name="_Toc337109198"/>
      <w:bookmarkStart w:id="1800" w:name="_Toc361824053"/>
      <w:bookmarkEnd w:id="1795"/>
      <w:r w:rsidRPr="004B3B7F">
        <w:rPr>
          <w:rFonts w:eastAsia="Arial Unicode MS"/>
        </w:rPr>
        <w:t>Maximizing Human Capital</w:t>
      </w:r>
      <w:bookmarkEnd w:id="1796"/>
      <w:bookmarkEnd w:id="1797"/>
      <w:bookmarkEnd w:id="1798"/>
      <w:bookmarkEnd w:id="1799"/>
      <w:bookmarkEnd w:id="1800"/>
    </w:p>
    <w:p w:rsidR="005C1C29" w:rsidRPr="001C06D7" w:rsidRDefault="005C1C29" w:rsidP="00313817">
      <w:pPr>
        <w:shd w:val="clear" w:color="auto" w:fill="FFFFFF"/>
        <w:tabs>
          <w:tab w:val="left" w:pos="360"/>
        </w:tabs>
        <w:spacing w:after="0" w:line="240" w:lineRule="auto"/>
        <w:rPr>
          <w:rStyle w:val="Hyperlink"/>
          <w:rFonts w:cs="Times New Roman"/>
          <w:color w:val="000000"/>
          <w:u w:val="none"/>
        </w:rPr>
      </w:pPr>
      <w:r w:rsidRPr="00DA0084">
        <w:rPr>
          <w:rFonts w:cs="Times New Roman"/>
          <w:color w:val="000000"/>
        </w:rPr>
        <w:t>The federal government of the 21</w:t>
      </w:r>
      <w:r w:rsidRPr="00DA0084">
        <w:rPr>
          <w:rFonts w:cs="Times New Roman"/>
          <w:color w:val="000000"/>
          <w:vertAlign w:val="superscript"/>
        </w:rPr>
        <w:t>st</w:t>
      </w:r>
      <w:r w:rsidRPr="00DA0084">
        <w:rPr>
          <w:rFonts w:cs="Times New Roman"/>
          <w:color w:val="000000"/>
        </w:rPr>
        <w:t xml:space="preserve"> century will face changes of unprecedented scale and scope; its ability to respond effectively will depend in large part on the quality and performance of the federal workforce. Government agencies and leaders must adopt a strategic approach to human capital management and prepare to plan for, recruit, and retain a diverse, high-quality workforce – one with the skills and attributes necessary to achieve the results the American public expects.</w:t>
      </w:r>
      <w:r>
        <w:rPr>
          <w:rFonts w:cs="Times New Roman"/>
          <w:color w:val="000000"/>
        </w:rPr>
        <w:t xml:space="preserve"> For more information</w:t>
      </w:r>
      <w:r w:rsidRPr="001C06D7">
        <w:rPr>
          <w:rFonts w:cs="Times New Roman"/>
          <w:color w:val="000000"/>
        </w:rPr>
        <w:t xml:space="preserve">, </w:t>
      </w:r>
      <w:hyperlink r:id="rId682" w:history="1">
        <w:r w:rsidRPr="006B7040">
          <w:rPr>
            <w:rStyle w:val="Hyperlink"/>
            <w:rFonts w:cs="Times New Roman"/>
          </w:rPr>
          <w:t>click here.</w:t>
        </w:r>
      </w:hyperlink>
    </w:p>
    <w:p w:rsidR="005C1C29" w:rsidRPr="00DA0084" w:rsidRDefault="005C1C29" w:rsidP="00313817">
      <w:pPr>
        <w:shd w:val="clear" w:color="auto" w:fill="FFFFFF"/>
        <w:tabs>
          <w:tab w:val="left" w:pos="360"/>
        </w:tabs>
        <w:spacing w:after="0" w:line="240" w:lineRule="auto"/>
        <w:rPr>
          <w:rFonts w:cs="Times New Roman"/>
          <w:color w:val="000000"/>
        </w:rPr>
      </w:pPr>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i/>
          <w:color w:val="000000"/>
        </w:rPr>
        <w:t xml:space="preserve">Date: </w:t>
      </w:r>
      <w:r>
        <w:rPr>
          <w:rFonts w:cs="Times New Roman"/>
          <w:color w:val="000000"/>
        </w:rPr>
        <w:t>TBA</w:t>
      </w:r>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i/>
          <w:color w:val="000000"/>
        </w:rPr>
        <w:t>Location:</w:t>
      </w:r>
      <w:r w:rsidRPr="00DA0084">
        <w:rPr>
          <w:rFonts w:cs="Times New Roman"/>
          <w:color w:val="000000"/>
        </w:rPr>
        <w:t xml:space="preserve"> Brookings Institute (Washington DC)</w:t>
      </w:r>
    </w:p>
    <w:p w:rsidR="005C1C29" w:rsidRDefault="005C1C29" w:rsidP="00313817">
      <w:pPr>
        <w:shd w:val="clear" w:color="auto" w:fill="FFFFFF"/>
        <w:tabs>
          <w:tab w:val="left" w:pos="360"/>
        </w:tabs>
        <w:spacing w:after="0" w:line="240" w:lineRule="auto"/>
        <w:rPr>
          <w:rFonts w:cs="Times New Roman"/>
          <w:color w:val="000000"/>
          <w:lang w:val="de-DE"/>
        </w:rPr>
      </w:pPr>
      <w:r w:rsidRPr="00DA0084">
        <w:rPr>
          <w:rFonts w:cs="Times New Roman"/>
          <w:i/>
          <w:color w:val="000000"/>
          <w:lang w:val="de-DE"/>
        </w:rPr>
        <w:t>Cost:</w:t>
      </w:r>
      <w:r w:rsidRPr="00DA0084">
        <w:rPr>
          <w:rFonts w:cs="Times New Roman"/>
          <w:color w:val="000000"/>
          <w:lang w:val="de-DE"/>
        </w:rPr>
        <w:t xml:space="preserve"> $1,895</w:t>
      </w:r>
    </w:p>
    <w:p w:rsidR="005C1C29" w:rsidRDefault="005C1C29" w:rsidP="00313817">
      <w:pPr>
        <w:shd w:val="clear" w:color="auto" w:fill="FFFFFF"/>
        <w:tabs>
          <w:tab w:val="left" w:pos="360"/>
        </w:tabs>
        <w:spacing w:after="0" w:line="240" w:lineRule="auto"/>
        <w:rPr>
          <w:rFonts w:cs="Times New Roman"/>
        </w:rPr>
      </w:pPr>
      <w:r>
        <w:rPr>
          <w:rFonts w:cs="Times New Roman"/>
          <w:i/>
          <w:color w:val="000000"/>
          <w:lang w:val="de-DE"/>
        </w:rPr>
        <w:t xml:space="preserve">Contact: </w:t>
      </w:r>
      <w:r w:rsidRPr="001C06D7">
        <w:rPr>
          <w:rFonts w:cs="Times New Roman"/>
        </w:rPr>
        <w:t>202.797.2484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"brookingsecq4"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rPr>
          <w:rFonts w:eastAsia="Arial Unicode MS"/>
        </w:rPr>
      </w:pPr>
      <w:bookmarkStart w:id="1801" w:name="_Toc361824054"/>
      <w:bookmarkStart w:id="1802" w:name="Brookingsdigitalgovernment"/>
      <w:bookmarkStart w:id="1803" w:name="_Toc329950447"/>
      <w:bookmarkStart w:id="1804" w:name="_Toc330199327"/>
      <w:bookmarkStart w:id="1805" w:name="_Toc337109199"/>
      <w:r w:rsidRPr="00A11F81">
        <w:rPr>
          <w:rFonts w:eastAsia="Arial Unicode MS"/>
        </w:rPr>
        <w:t>Politics and Policymaking</w:t>
      </w:r>
      <w:bookmarkEnd w:id="1801"/>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color w:val="000000"/>
        </w:rPr>
        <w:t xml:space="preserve">Seldom has it been more necessary for career civil servants to fully appreciate the many implications the political environment has on their ability to meet ever increasing public demands. This program on the policymaking process is designed to give government executives and managers an in-depth knowledge of the procedures, practices and personalities engaged in governmental decision-making at its highest levels. </w:t>
      </w:r>
      <w:r>
        <w:rPr>
          <w:rFonts w:cs="Times New Roman"/>
          <w:color w:val="000000"/>
        </w:rPr>
        <w:t xml:space="preserve">For more information, </w:t>
      </w:r>
      <w:hyperlink r:id="rId683" w:history="1">
        <w:r w:rsidRPr="006B7040">
          <w:rPr>
            <w:rStyle w:val="Hyperlink"/>
            <w:rFonts w:eastAsia="Times New Roman" w:cs="Times New Roman"/>
            <w:szCs w:val="24"/>
          </w:rPr>
          <w:t>click here.</w:t>
        </w:r>
      </w:hyperlink>
    </w:p>
    <w:p w:rsidR="005C1C29" w:rsidRPr="00DA0084" w:rsidRDefault="005C1C29" w:rsidP="00313817">
      <w:pPr>
        <w:shd w:val="clear" w:color="auto" w:fill="FFFFFF"/>
        <w:tabs>
          <w:tab w:val="left" w:pos="360"/>
        </w:tabs>
        <w:spacing w:after="0" w:line="240" w:lineRule="auto"/>
        <w:contextualSpacing/>
        <w:rPr>
          <w:rFonts w:cs="Times New Roman"/>
          <w:i/>
          <w:color w:val="000000"/>
        </w:rPr>
      </w:pPr>
    </w:p>
    <w:p w:rsidR="005C1C29" w:rsidRPr="00DA0084" w:rsidRDefault="005C1C29" w:rsidP="00313817">
      <w:pPr>
        <w:shd w:val="clear" w:color="auto" w:fill="FFFFFF"/>
        <w:tabs>
          <w:tab w:val="left" w:pos="360"/>
        </w:tabs>
        <w:spacing w:after="0" w:line="240" w:lineRule="auto"/>
        <w:contextualSpacing/>
        <w:rPr>
          <w:rFonts w:cs="Times New Roman"/>
        </w:rPr>
      </w:pPr>
      <w:r w:rsidRPr="00DA0084">
        <w:rPr>
          <w:rFonts w:cs="Times New Roman"/>
          <w:i/>
          <w:color w:val="000000"/>
        </w:rPr>
        <w:t xml:space="preserve">Dates: </w:t>
      </w:r>
      <w:r w:rsidRPr="00DA0084">
        <w:rPr>
          <w:rFonts w:cs="Times New Roman"/>
          <w:color w:val="000000"/>
        </w:rPr>
        <w:t xml:space="preserve"> November 6-7, 2013</w:t>
      </w:r>
    </w:p>
    <w:p w:rsidR="005C1C29" w:rsidRPr="00DA0084" w:rsidRDefault="005C1C29" w:rsidP="00313817">
      <w:pPr>
        <w:shd w:val="clear" w:color="auto" w:fill="FFFFFF"/>
        <w:tabs>
          <w:tab w:val="left" w:pos="360"/>
        </w:tabs>
        <w:spacing w:after="0" w:line="240" w:lineRule="auto"/>
        <w:contextualSpacing/>
        <w:jc w:val="both"/>
        <w:rPr>
          <w:rFonts w:cs="Times New Roman"/>
        </w:rPr>
      </w:pPr>
      <w:r w:rsidRPr="00DA0084">
        <w:rPr>
          <w:rFonts w:cs="Times New Roman"/>
          <w:i/>
          <w:color w:val="000000"/>
        </w:rPr>
        <w:t xml:space="preserve">Location: </w:t>
      </w:r>
      <w:r w:rsidRPr="00DA0084">
        <w:rPr>
          <w:rFonts w:cs="Times New Roman"/>
          <w:color w:val="000000"/>
        </w:rPr>
        <w:t>Brookings Institution (Washington DC)</w:t>
      </w:r>
    </w:p>
    <w:p w:rsidR="005C1C29" w:rsidRPr="00DA0084" w:rsidRDefault="005C1C29" w:rsidP="00313817">
      <w:pPr>
        <w:shd w:val="clear" w:color="auto" w:fill="FFFFFF"/>
        <w:tabs>
          <w:tab w:val="left" w:pos="360"/>
        </w:tabs>
        <w:spacing w:after="0" w:line="240" w:lineRule="auto"/>
        <w:contextualSpacing/>
        <w:jc w:val="both"/>
        <w:rPr>
          <w:rFonts w:cs="Times New Roman"/>
        </w:rPr>
      </w:pPr>
      <w:r w:rsidRPr="00DA0084">
        <w:rPr>
          <w:rFonts w:cs="Times New Roman"/>
          <w:i/>
          <w:color w:val="000000"/>
        </w:rPr>
        <w:t xml:space="preserve">Cost: </w:t>
      </w:r>
      <w:r w:rsidRPr="00DA0084">
        <w:rPr>
          <w:rFonts w:cs="Times New Roman"/>
          <w:color w:val="000000"/>
        </w:rPr>
        <w:t>$1,895</w:t>
      </w:r>
      <w:r w:rsidRPr="00DA0084">
        <w:rPr>
          <w:rFonts w:cs="Times New Roman"/>
          <w:color w:val="000000"/>
        </w:rPr>
        <w:tab/>
      </w:r>
    </w:p>
    <w:p w:rsidR="005C1C29" w:rsidRPr="00E153B8" w:rsidRDefault="005C1C29" w:rsidP="00313817">
      <w:pPr>
        <w:tabs>
          <w:tab w:val="left" w:pos="360"/>
        </w:tabs>
        <w:spacing w:after="0" w:line="240" w:lineRule="auto"/>
        <w:jc w:val="both"/>
        <w:rPr>
          <w:rFonts w:cs="Times New Roman"/>
        </w:rPr>
      </w:pPr>
      <w:r w:rsidRPr="00E153B8">
        <w:rPr>
          <w:rFonts w:cs="Times New Roman"/>
          <w:i/>
        </w:rPr>
        <w:t>Contact</w:t>
      </w:r>
      <w:r w:rsidRPr="00E153B8">
        <w:rPr>
          <w:rFonts w:cs="Times New Roman"/>
        </w:rPr>
        <w:t>: (800) 925-5730</w:t>
      </w:r>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"brookingsecq1"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Heading3"/>
        <w:tabs>
          <w:tab w:val="left" w:pos="360"/>
        </w:tabs>
        <w:ind w:left="0"/>
        <w:rPr>
          <w:rFonts w:eastAsia="Arial Unicode MS"/>
          <w:lang w:val="de-DE"/>
        </w:rPr>
      </w:pPr>
      <w:r>
        <w:fldChar w:fldCharType="end"/>
      </w:r>
      <w:bookmarkStart w:id="1806" w:name="_Toc361824055"/>
      <w:r w:rsidR="005C1C29" w:rsidRPr="00A11F81">
        <w:rPr>
          <w:rFonts w:eastAsia="Arial Unicode MS"/>
          <w:lang w:val="de-DE"/>
        </w:rPr>
        <w:t>Digital Government</w:t>
      </w:r>
      <w:bookmarkEnd w:id="1802"/>
      <w:bookmarkEnd w:id="1803"/>
      <w:bookmarkEnd w:id="1804"/>
      <w:bookmarkEnd w:id="1805"/>
      <w:bookmarkEnd w:id="1806"/>
    </w:p>
    <w:p w:rsidR="005C1C29" w:rsidRPr="00DA0084" w:rsidRDefault="005C1C29" w:rsidP="00313817">
      <w:pPr>
        <w:pStyle w:val="Default"/>
        <w:tabs>
          <w:tab w:val="left" w:pos="360"/>
        </w:tabs>
        <w:spacing w:line="240" w:lineRule="auto"/>
        <w:contextualSpacing/>
        <w:rPr>
          <w:rFonts w:cs="Times New Roman"/>
        </w:rPr>
      </w:pPr>
      <w:r w:rsidRPr="00DA0084">
        <w:rPr>
          <w:rFonts w:cs="Times New Roman"/>
          <w:sz w:val="22"/>
          <w:szCs w:val="22"/>
        </w:rPr>
        <w:t xml:space="preserve">In the past, technology experts solely dealt with technology issues; agency heads rarely had to think beyond approving the information systems budget or explaining cost overruns and delays on major computer upgrades. In an era of rapid technological change and expanding capabilities, today’s government executives must be able to maintain a long-range view of how services and programs can be enhanced through technology. They must be able to take advantage of cost-effective technological advances to maximize the achievement of organizational objectives. </w:t>
      </w:r>
      <w:r>
        <w:rPr>
          <w:rFonts w:cs="Times New Roman"/>
          <w:sz w:val="22"/>
          <w:szCs w:val="22"/>
        </w:rPr>
        <w:t xml:space="preserve">For more information, </w:t>
      </w:r>
      <w:hyperlink r:id="rId684" w:history="1">
        <w:r w:rsidRPr="006B7040">
          <w:rPr>
            <w:rStyle w:val="Hyperlink"/>
            <w:rFonts w:cs="Times New Roman"/>
            <w:sz w:val="22"/>
            <w:szCs w:val="22"/>
            <w:lang w:val="de-DE"/>
          </w:rPr>
          <w:t>click here.</w:t>
        </w:r>
      </w:hyperlink>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i/>
          <w:color w:val="000000"/>
        </w:rPr>
        <w:t xml:space="preserve">Date: </w:t>
      </w:r>
      <w:r>
        <w:rPr>
          <w:rFonts w:cs="Times New Roman"/>
          <w:color w:val="000000"/>
        </w:rPr>
        <w:t>TBA</w:t>
      </w:r>
    </w:p>
    <w:p w:rsidR="005C1C29" w:rsidRPr="00DA0084" w:rsidRDefault="005C1C29" w:rsidP="00313817">
      <w:pPr>
        <w:shd w:val="clear" w:color="auto" w:fill="FFFFFF"/>
        <w:tabs>
          <w:tab w:val="left" w:pos="360"/>
        </w:tabs>
        <w:spacing w:after="0" w:line="240" w:lineRule="auto"/>
        <w:rPr>
          <w:rFonts w:cs="Times New Roman"/>
        </w:rPr>
      </w:pPr>
      <w:r w:rsidRPr="00DA0084">
        <w:rPr>
          <w:rFonts w:cs="Times New Roman"/>
          <w:i/>
          <w:color w:val="000000"/>
        </w:rPr>
        <w:t>Location:</w:t>
      </w:r>
      <w:r w:rsidRPr="00DA0084">
        <w:rPr>
          <w:rFonts w:cs="Times New Roman"/>
          <w:color w:val="000000"/>
        </w:rPr>
        <w:t xml:space="preserve"> Brookings Institution (Washington DC)</w:t>
      </w:r>
    </w:p>
    <w:p w:rsidR="005C1C29" w:rsidRPr="00DA0084" w:rsidRDefault="005C1C29" w:rsidP="00313817">
      <w:pPr>
        <w:shd w:val="clear" w:color="auto" w:fill="FFFFFF"/>
        <w:tabs>
          <w:tab w:val="left" w:pos="360"/>
        </w:tabs>
        <w:spacing w:after="0" w:line="240" w:lineRule="auto"/>
        <w:rPr>
          <w:rFonts w:cs="Times New Roman"/>
          <w:color w:val="000000"/>
        </w:rPr>
      </w:pPr>
      <w:r w:rsidRPr="00DA0084">
        <w:rPr>
          <w:rFonts w:cs="Times New Roman"/>
          <w:i/>
          <w:color w:val="000000"/>
        </w:rPr>
        <w:t>Cost:</w:t>
      </w:r>
      <w:r w:rsidRPr="00DA0084">
        <w:rPr>
          <w:rFonts w:cs="Times New Roman"/>
          <w:color w:val="000000"/>
        </w:rPr>
        <w:t xml:space="preserve"> $1,895</w:t>
      </w:r>
    </w:p>
    <w:p w:rsidR="005C1C29" w:rsidRPr="00E153B8" w:rsidRDefault="005C1C29" w:rsidP="00313817">
      <w:pPr>
        <w:tabs>
          <w:tab w:val="left" w:pos="360"/>
        </w:tabs>
        <w:spacing w:after="0" w:line="240" w:lineRule="auto"/>
        <w:jc w:val="both"/>
        <w:rPr>
          <w:rFonts w:cs="Times New Roman"/>
        </w:rPr>
      </w:pPr>
      <w:r w:rsidRPr="00E153B8">
        <w:rPr>
          <w:rFonts w:cs="Times New Roman"/>
          <w:i/>
        </w:rPr>
        <w:t>Contact</w:t>
      </w:r>
      <w:r w:rsidRPr="00E153B8">
        <w:rPr>
          <w:rFonts w:cs="Times New Roman"/>
        </w:rPr>
        <w:t>: (800) 925-5730</w:t>
      </w:r>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Default"/>
        <w:tabs>
          <w:tab w:val="left" w:pos="360"/>
        </w:tabs>
        <w:rPr>
          <w:rFonts w:eastAsia="Arial Unicode MS" w:cs="Times New Roman"/>
          <w:b/>
          <w:sz w:val="22"/>
          <w:szCs w:val="22"/>
          <w:u w:val="single"/>
        </w:rPr>
      </w:pPr>
      <w:r>
        <w:fldChar w:fldCharType="end"/>
      </w:r>
      <w:r>
        <w:fldChar w:fldCharType="end"/>
      </w:r>
      <w:r>
        <w:fldChar w:fldCharType="end"/>
      </w:r>
    </w:p>
    <w:p w:rsidR="005C1C29" w:rsidRPr="00A11F81" w:rsidRDefault="005C1C29" w:rsidP="00313817">
      <w:pPr>
        <w:pStyle w:val="Heading3"/>
        <w:tabs>
          <w:tab w:val="left" w:pos="360"/>
        </w:tabs>
        <w:ind w:left="0"/>
      </w:pPr>
      <w:bookmarkStart w:id="1807" w:name="Brookingsfinancefornonfiancial"/>
      <w:bookmarkStart w:id="1808" w:name="_Toc329950448"/>
      <w:bookmarkStart w:id="1809" w:name="_Toc330199328"/>
      <w:bookmarkStart w:id="1810" w:name="_Toc337109200"/>
      <w:bookmarkStart w:id="1811" w:name="_Toc361824056"/>
      <w:r w:rsidRPr="00A11F81">
        <w:rPr>
          <w:rFonts w:eastAsia="Arial Unicode MS"/>
        </w:rPr>
        <w:t>Finance for Non-Financial Managers</w:t>
      </w:r>
      <w:bookmarkEnd w:id="1807"/>
      <w:bookmarkEnd w:id="1808"/>
      <w:bookmarkEnd w:id="1809"/>
      <w:bookmarkEnd w:id="1810"/>
      <w:bookmarkEnd w:id="1811"/>
    </w:p>
    <w:p w:rsidR="005C1C29" w:rsidRPr="00DA0084" w:rsidRDefault="005C1C29" w:rsidP="00313817">
      <w:pPr>
        <w:pStyle w:val="Default"/>
        <w:tabs>
          <w:tab w:val="left" w:pos="360"/>
        </w:tabs>
        <w:spacing w:line="240" w:lineRule="auto"/>
        <w:rPr>
          <w:rStyle w:val="Hyperlink"/>
          <w:rFonts w:cs="Times New Roman"/>
          <w:sz w:val="22"/>
          <w:szCs w:val="22"/>
        </w:rPr>
      </w:pPr>
      <w:bookmarkStart w:id="1812" w:name="FourCSU"/>
      <w:r w:rsidRPr="00DF70DA">
        <w:rPr>
          <w:rFonts w:cs="Times New Roman"/>
          <w:sz w:val="22"/>
          <w:szCs w:val="22"/>
        </w:rPr>
        <w:t>What do program managers need to know about federal financial management? What are the linkages between finance and program management? This three-day course on financial management will help you learn how to be a prudent financial steward and how to better perform aspects of your position that involve working with budgets.</w:t>
      </w:r>
      <w:r>
        <w:rPr>
          <w:rFonts w:cs="Times New Roman"/>
        </w:rPr>
        <w:t xml:space="preserve"> For more information, </w:t>
      </w:r>
      <w:hyperlink r:id="rId685" w:history="1">
        <w:r w:rsidRPr="006B7040">
          <w:rPr>
            <w:rStyle w:val="Hyperlink"/>
            <w:rFonts w:cs="Times New Roman"/>
            <w:sz w:val="22"/>
            <w:szCs w:val="22"/>
          </w:rPr>
          <w:t>click here.</w:t>
        </w:r>
      </w:hyperlink>
    </w:p>
    <w:p w:rsidR="005C1C29" w:rsidRPr="00DF70DA" w:rsidRDefault="005C1C29" w:rsidP="00313817">
      <w:pPr>
        <w:shd w:val="clear" w:color="auto" w:fill="FFFFFF"/>
        <w:tabs>
          <w:tab w:val="left" w:pos="360"/>
          <w:tab w:val="left" w:pos="540"/>
        </w:tabs>
        <w:spacing w:after="0" w:line="240" w:lineRule="auto"/>
        <w:rPr>
          <w:rFonts w:cs="Times New Roman"/>
        </w:rPr>
      </w:pPr>
      <w:r w:rsidRPr="00DF70DA">
        <w:rPr>
          <w:rFonts w:cs="Times New Roman"/>
          <w:i/>
          <w:color w:val="000000"/>
        </w:rPr>
        <w:tab/>
      </w:r>
      <w:r w:rsidRPr="00DF70DA">
        <w:rPr>
          <w:rFonts w:cs="Times New Roman"/>
          <w:i/>
          <w:color w:val="000000"/>
        </w:rPr>
        <w:tab/>
        <w:t xml:space="preserve">Dates: </w:t>
      </w:r>
      <w:r w:rsidRPr="00DF70DA">
        <w:rPr>
          <w:rFonts w:cs="Times New Roman"/>
          <w:color w:val="000000"/>
        </w:rPr>
        <w:t>November 5-7, 2013</w:t>
      </w:r>
    </w:p>
    <w:p w:rsidR="005C1C29" w:rsidRPr="00DF70DA" w:rsidRDefault="005C1C29" w:rsidP="00313817">
      <w:pPr>
        <w:shd w:val="clear" w:color="auto" w:fill="FFFFFF"/>
        <w:tabs>
          <w:tab w:val="left" w:pos="360"/>
          <w:tab w:val="left" w:pos="540"/>
        </w:tabs>
        <w:spacing w:after="0" w:line="240" w:lineRule="auto"/>
        <w:rPr>
          <w:rFonts w:cs="Times New Roman"/>
        </w:rPr>
      </w:pPr>
      <w:r w:rsidRPr="00DF70DA">
        <w:rPr>
          <w:rFonts w:cs="Times New Roman"/>
          <w:i/>
          <w:color w:val="000000"/>
        </w:rPr>
        <w:tab/>
      </w:r>
      <w:r w:rsidRPr="00DF70DA">
        <w:rPr>
          <w:rFonts w:cs="Times New Roman"/>
          <w:i/>
          <w:color w:val="000000"/>
        </w:rPr>
        <w:tab/>
        <w:t>Location:</w:t>
      </w:r>
      <w:r w:rsidRPr="00DF70DA">
        <w:rPr>
          <w:rFonts w:cs="Times New Roman"/>
          <w:color w:val="000000"/>
        </w:rPr>
        <w:t xml:space="preserve"> Brookings Institution (Washington DC)</w:t>
      </w:r>
    </w:p>
    <w:p w:rsidR="005C1C29" w:rsidRDefault="005C1C29" w:rsidP="00313817">
      <w:pPr>
        <w:shd w:val="clear" w:color="auto" w:fill="FFFFFF"/>
        <w:tabs>
          <w:tab w:val="left" w:pos="360"/>
          <w:tab w:val="left" w:pos="540"/>
        </w:tabs>
        <w:spacing w:after="0" w:line="240" w:lineRule="auto"/>
        <w:rPr>
          <w:rFonts w:cs="Times New Roman"/>
          <w:color w:val="000000"/>
        </w:rPr>
      </w:pPr>
      <w:r w:rsidRPr="00DF70DA">
        <w:rPr>
          <w:rFonts w:cs="Times New Roman"/>
          <w:i/>
          <w:color w:val="000000"/>
        </w:rPr>
        <w:tab/>
      </w:r>
      <w:r w:rsidRPr="00DF70DA">
        <w:rPr>
          <w:rFonts w:cs="Times New Roman"/>
          <w:i/>
          <w:color w:val="000000"/>
        </w:rPr>
        <w:tab/>
        <w:t>Cost:</w:t>
      </w:r>
      <w:r w:rsidRPr="00DF70DA">
        <w:rPr>
          <w:rFonts w:cs="Times New Roman"/>
          <w:color w:val="000000"/>
        </w:rPr>
        <w:t xml:space="preserve"> $2,695</w:t>
      </w:r>
    </w:p>
    <w:p w:rsidR="005C1C29" w:rsidRPr="00E153B8" w:rsidRDefault="005C1C29" w:rsidP="00313817">
      <w:pPr>
        <w:tabs>
          <w:tab w:val="left" w:pos="360"/>
        </w:tabs>
        <w:spacing w:after="0" w:line="240" w:lineRule="auto"/>
        <w:jc w:val="both"/>
        <w:rPr>
          <w:rFonts w:cs="Times New Roman"/>
        </w:rPr>
      </w:pPr>
      <w:r w:rsidRPr="00E153B8">
        <w:rPr>
          <w:rFonts w:cs="Times New Roman"/>
          <w:i/>
        </w:rPr>
        <w:t>Contact</w:t>
      </w:r>
      <w:r w:rsidRPr="00E153B8">
        <w:rPr>
          <w:rFonts w:cs="Times New Roman"/>
        </w:rPr>
        <w:t>: (800) 925-5730</w:t>
      </w:r>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"brookingsecq4"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2"/>
        <w:tabs>
          <w:tab w:val="left" w:pos="360"/>
        </w:tabs>
        <w:ind w:left="0"/>
      </w:pPr>
      <w:bookmarkStart w:id="1813" w:name="_Toc329950449"/>
      <w:bookmarkStart w:id="1814" w:name="_Toc330199329"/>
      <w:bookmarkStart w:id="1815" w:name="_Toc337109201"/>
      <w:bookmarkStart w:id="1816" w:name="_Toc361824057"/>
      <w:r w:rsidRPr="00A11F81">
        <w:t>Colorado State University</w:t>
      </w:r>
      <w:bookmarkEnd w:id="1813"/>
      <w:bookmarkEnd w:id="1814"/>
      <w:bookmarkEnd w:id="1815"/>
      <w:bookmarkEnd w:id="1816"/>
    </w:p>
    <w:p w:rsidR="005C1C29" w:rsidRDefault="005C1C29" w:rsidP="00313817">
      <w:pPr>
        <w:pStyle w:val="Heading3"/>
        <w:tabs>
          <w:tab w:val="left" w:pos="360"/>
        </w:tabs>
        <w:ind w:left="0"/>
      </w:pPr>
      <w:bookmarkStart w:id="1817" w:name="_Toc329950450"/>
      <w:bookmarkStart w:id="1818" w:name="_Toc330199330"/>
      <w:bookmarkStart w:id="1819" w:name="_Toc337109202"/>
      <w:bookmarkStart w:id="1820" w:name="_Toc361824058"/>
      <w:bookmarkStart w:id="1821" w:name="ColoradoStatefinancialmanagement"/>
      <w:bookmarkEnd w:id="1812"/>
      <w:r w:rsidRPr="00A11F81">
        <w:t>Short Courses in Financial Management</w:t>
      </w:r>
      <w:bookmarkEnd w:id="1817"/>
      <w:bookmarkEnd w:id="1818"/>
      <w:bookmarkEnd w:id="1819"/>
      <w:bookmarkEnd w:id="1820"/>
      <w:r w:rsidRPr="00A11F81">
        <w:t xml:space="preserve"> </w:t>
      </w:r>
    </w:p>
    <w:p w:rsidR="005C1C29" w:rsidRPr="00E153B8" w:rsidRDefault="005C1C29" w:rsidP="00313817">
      <w:pPr>
        <w:tabs>
          <w:tab w:val="left" w:pos="360"/>
        </w:tabs>
      </w:pPr>
    </w:p>
    <w:bookmarkEnd w:id="1821"/>
    <w:p w:rsidR="005C1C29" w:rsidRPr="00DA0084" w:rsidRDefault="005C1C29" w:rsidP="00BA4879">
      <w:pPr>
        <w:numPr>
          <w:ilvl w:val="0"/>
          <w:numId w:val="7"/>
        </w:numPr>
        <w:tabs>
          <w:tab w:val="left" w:pos="360"/>
        </w:tabs>
        <w:spacing w:after="0"/>
        <w:ind w:left="0" w:firstLine="0"/>
        <w:rPr>
          <w:rFonts w:cs="Times New Roman"/>
        </w:rPr>
      </w:pPr>
      <w:r w:rsidRPr="00DA0084">
        <w:rPr>
          <w:rFonts w:cs="Times New Roman"/>
        </w:rPr>
        <w:t xml:space="preserve">Fundamentals of Financial Management for Professionals:  This workshop explains the time value of money applications and financial statement analysis for professionals.  (One 4 hour session) </w:t>
      </w:r>
    </w:p>
    <w:p w:rsidR="005C1C29" w:rsidRPr="00DA0084" w:rsidRDefault="005C1C29" w:rsidP="00BA4879">
      <w:pPr>
        <w:numPr>
          <w:ilvl w:val="0"/>
          <w:numId w:val="7"/>
        </w:numPr>
        <w:tabs>
          <w:tab w:val="left" w:pos="360"/>
        </w:tabs>
        <w:spacing w:after="0"/>
        <w:ind w:left="0" w:firstLine="0"/>
        <w:rPr>
          <w:rFonts w:cs="Times New Roman"/>
        </w:rPr>
      </w:pPr>
      <w:r w:rsidRPr="00DA0084">
        <w:rPr>
          <w:rFonts w:cs="Times New Roman"/>
        </w:rPr>
        <w:t xml:space="preserve">Capital Budgeting Techniques:  An examination of project analysis for decision making that includes net present value, internal rate of return, and modified internal rate of return.  (One 4 hour session for individuals who have taken Fundamentals of Financial Management) </w:t>
      </w:r>
    </w:p>
    <w:p w:rsidR="005C1C29" w:rsidRPr="00DA0084" w:rsidRDefault="005C1C29" w:rsidP="00BA4879">
      <w:pPr>
        <w:numPr>
          <w:ilvl w:val="0"/>
          <w:numId w:val="7"/>
        </w:numPr>
        <w:tabs>
          <w:tab w:val="left" w:pos="360"/>
        </w:tabs>
        <w:spacing w:after="0"/>
        <w:ind w:left="0" w:firstLine="0"/>
        <w:rPr>
          <w:rFonts w:cs="Times New Roman"/>
        </w:rPr>
      </w:pPr>
      <w:r w:rsidRPr="00DA0084">
        <w:rPr>
          <w:rFonts w:cs="Times New Roman"/>
        </w:rPr>
        <w:t xml:space="preserve">Real Options:  A class designed for individuals with a background in capital budgeting that covers real option terminology, valuation techniques, and application to decision making.  (One 4 hour session) </w:t>
      </w:r>
    </w:p>
    <w:p w:rsidR="005C1C29" w:rsidRPr="00DA0084" w:rsidRDefault="005C1C29" w:rsidP="00BA4879">
      <w:pPr>
        <w:numPr>
          <w:ilvl w:val="0"/>
          <w:numId w:val="7"/>
        </w:numPr>
        <w:tabs>
          <w:tab w:val="left" w:pos="360"/>
        </w:tabs>
        <w:spacing w:after="0"/>
        <w:ind w:left="0" w:firstLine="0"/>
        <w:rPr>
          <w:rFonts w:cs="Times New Roman"/>
        </w:rPr>
      </w:pPr>
      <w:r w:rsidRPr="00DA0084">
        <w:rPr>
          <w:rFonts w:cs="Times New Roman"/>
        </w:rPr>
        <w:t xml:space="preserve">Securities Valuation:  An exploration of the basics of stock and bond evaluation for individuals who have had a class in the fundamentals of financial management.  (One 4 hour session) </w:t>
      </w:r>
    </w:p>
    <w:p w:rsidR="005C1C29" w:rsidRPr="00DA0084" w:rsidRDefault="005C1C29" w:rsidP="00BA4879">
      <w:pPr>
        <w:numPr>
          <w:ilvl w:val="0"/>
          <w:numId w:val="7"/>
        </w:numPr>
        <w:tabs>
          <w:tab w:val="left" w:pos="360"/>
        </w:tabs>
        <w:spacing w:after="0"/>
        <w:ind w:left="0" w:firstLine="0"/>
        <w:rPr>
          <w:rFonts w:cs="Times New Roman"/>
        </w:rPr>
      </w:pPr>
      <w:r w:rsidRPr="00DA0084">
        <w:rPr>
          <w:rFonts w:cs="Times New Roman"/>
        </w:rPr>
        <w:t xml:space="preserve">Portfolio Management:  The workshop focuses upon the principles of diversification and asset allocation.  (One 4 hour session for individuals who have taken a class in securities valuation) </w:t>
      </w:r>
    </w:p>
    <w:p w:rsidR="005C1C29" w:rsidRPr="00DA0084" w:rsidRDefault="005C1C29" w:rsidP="00BA4879">
      <w:pPr>
        <w:numPr>
          <w:ilvl w:val="0"/>
          <w:numId w:val="7"/>
        </w:numPr>
        <w:tabs>
          <w:tab w:val="left" w:pos="360"/>
        </w:tabs>
        <w:spacing w:after="0"/>
        <w:ind w:left="0" w:firstLine="0"/>
        <w:rPr>
          <w:rFonts w:cs="Times New Roman"/>
        </w:rPr>
      </w:pPr>
      <w:r w:rsidRPr="00DA0084">
        <w:rPr>
          <w:rFonts w:cs="Times New Roman"/>
        </w:rPr>
        <w:t xml:space="preserve">Options and Futures:  A class on the operation of the options and future markets, the valuation of derivative securities, and hedging applications for business and securities investors.  (One 4 hour session for individuals who have had a class or background in securities valuation) </w:t>
      </w:r>
    </w:p>
    <w:p w:rsidR="005C1C29" w:rsidRPr="00DA0084" w:rsidRDefault="005C1C29" w:rsidP="00313817">
      <w:pPr>
        <w:tabs>
          <w:tab w:val="left" w:pos="360"/>
        </w:tabs>
        <w:spacing w:after="0"/>
        <w:rPr>
          <w:rFonts w:cs="Times New Roman"/>
          <w:b/>
          <w:sz w:val="24"/>
          <w:szCs w:val="24"/>
        </w:rPr>
      </w:pPr>
    </w:p>
    <w:p w:rsidR="005C1C29" w:rsidRPr="00DF70DA" w:rsidRDefault="005C1C29" w:rsidP="00313817">
      <w:pPr>
        <w:tabs>
          <w:tab w:val="left" w:pos="360"/>
        </w:tabs>
        <w:spacing w:after="0"/>
        <w:rPr>
          <w:rFonts w:cs="Times New Roman"/>
        </w:rPr>
      </w:pPr>
      <w:r w:rsidRPr="00DF70DA">
        <w:rPr>
          <w:rFonts w:cs="Times New Roman"/>
        </w:rPr>
        <w:t xml:space="preserve">For more information on these courses please contact: </w:t>
      </w:r>
      <w:r w:rsidRPr="00DF70DA">
        <w:rPr>
          <w:rFonts w:cs="Times New Roman"/>
          <w:color w:val="000000"/>
        </w:rPr>
        <w:t xml:space="preserve">(970) 491-6265 or </w:t>
      </w:r>
      <w:hyperlink r:id="rId686" w:history="1">
        <w:r w:rsidRPr="00DF70DA">
          <w:rPr>
            <w:rStyle w:val="Hyperlink"/>
            <w:rFonts w:cs="Times New Roman"/>
          </w:rPr>
          <w:t>jim.francis@business.colostate.edu</w:t>
        </w:r>
      </w:hyperlink>
      <w:r w:rsidRPr="00DF70DA">
        <w:t xml:space="preserve">. </w:t>
      </w:r>
      <w:hyperlink r:id="rId687"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b/>
          <w:color w:val="000000"/>
        </w:rPr>
      </w:pPr>
    </w:p>
    <w:bookmarkStart w:id="1822" w:name="FourEmory"/>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"coloradoecq4"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2"/>
        <w:tabs>
          <w:tab w:val="left" w:pos="360"/>
        </w:tabs>
        <w:ind w:left="0"/>
        <w:rPr>
          <w:sz w:val="24"/>
          <w:szCs w:val="24"/>
        </w:rPr>
      </w:pPr>
      <w:bookmarkStart w:id="1823" w:name="_Toc361824059"/>
      <w:r w:rsidRPr="00A11F81">
        <w:t>Dartmouth College</w:t>
      </w:r>
      <w:bookmarkEnd w:id="1823"/>
    </w:p>
    <w:p w:rsidR="005C1C29" w:rsidRPr="00661B5F" w:rsidRDefault="005C1C29" w:rsidP="00313817">
      <w:pPr>
        <w:pStyle w:val="Heading3"/>
        <w:tabs>
          <w:tab w:val="left" w:pos="360"/>
        </w:tabs>
        <w:ind w:left="0"/>
      </w:pPr>
      <w:bookmarkStart w:id="1824" w:name="_Toc361824060"/>
      <w:r w:rsidRPr="00661B5F">
        <w:t>The Strategic Financial Leadership (SFLP) Program</w:t>
      </w:r>
      <w:bookmarkEnd w:id="1824"/>
    </w:p>
    <w:p w:rsidR="005C1C29" w:rsidRPr="00DF70DA" w:rsidRDefault="005C1C29" w:rsidP="00313817">
      <w:pPr>
        <w:tabs>
          <w:tab w:val="left" w:pos="360"/>
        </w:tabs>
        <w:spacing w:before="100" w:beforeAutospacing="1" w:after="100" w:afterAutospacing="1" w:line="240" w:lineRule="atLeast"/>
        <w:rPr>
          <w:rFonts w:ascii="Arial" w:eastAsia="Times New Roman" w:hAnsi="Arial" w:cs="Arial"/>
        </w:rPr>
      </w:pPr>
      <w:r w:rsidRPr="00DF70DA">
        <w:rPr>
          <w:rFonts w:eastAsia="Times New Roman" w:cs="Times New Roman"/>
        </w:rPr>
        <w:t xml:space="preserve">In five immersive days, the </w:t>
      </w:r>
      <w:r w:rsidRPr="00DF70DA">
        <w:rPr>
          <w:rFonts w:eastAsia="Times New Roman" w:cs="Times New Roman"/>
          <w:i/>
          <w:iCs/>
        </w:rPr>
        <w:t>Strategic Financial Leadership Program</w:t>
      </w:r>
      <w:r w:rsidRPr="00DF70DA">
        <w:rPr>
          <w:rFonts w:eastAsia="Times New Roman" w:cs="Times New Roman"/>
        </w:rPr>
        <w:t xml:space="preserve"> (SFLP) takes you beyond the numbers. You will leave Tuck with the framework and tools to link strategy, leadership, and financial decision making to long-term value creation for your organization. Not only will you be able to ensure that finance flows from, informs, and fits strategy, but you will be a trusted strategic partner who can help formulate and lead strategies.</w:t>
      </w:r>
      <w:r w:rsidRPr="003247A0">
        <w:rPr>
          <w:rFonts w:eastAsia="Times New Roman" w:cs="Times New Roman"/>
        </w:rPr>
        <w:t xml:space="preserve"> </w:t>
      </w:r>
      <w:hyperlink r:id="rId688" w:history="1">
        <w:r w:rsidRPr="006B7040">
          <w:rPr>
            <w:rStyle w:val="Hyperlink"/>
            <w:rFonts w:eastAsia="Times New Roman" w:cs="Times New Roman"/>
            <w:color w:val="auto"/>
          </w:rPr>
          <w:t>click here.</w:t>
        </w:r>
      </w:hyperlink>
      <w:r w:rsidRPr="003247A0">
        <w:rPr>
          <w:rFonts w:ascii="Arial" w:eastAsia="Times New Roman" w:hAnsi="Arial" w:cs="Arial"/>
        </w:rPr>
        <w:t xml:space="preserve"> </w:t>
      </w:r>
    </w:p>
    <w:p w:rsidR="005C1C29" w:rsidRPr="00DA0084" w:rsidRDefault="005C1C29" w:rsidP="00313817">
      <w:pPr>
        <w:tabs>
          <w:tab w:val="left" w:pos="360"/>
        </w:tabs>
        <w:spacing w:after="0" w:line="240" w:lineRule="auto"/>
        <w:rPr>
          <w:rFonts w:cs="Times New Roman"/>
        </w:rPr>
      </w:pPr>
      <w:r w:rsidRPr="00E153B8">
        <w:rPr>
          <w:rFonts w:cs="Times New Roman"/>
          <w:bCs/>
          <w:i/>
        </w:rPr>
        <w:t>Participant Profile</w:t>
      </w:r>
      <w:r w:rsidRPr="00DF70DA">
        <w:rPr>
          <w:rFonts w:cs="Times New Roman"/>
          <w:b/>
          <w:bCs/>
          <w:i/>
        </w:rPr>
        <w:t>:</w:t>
      </w:r>
      <w:r w:rsidRPr="00DA0084">
        <w:rPr>
          <w:rFonts w:cs="Times New Roman"/>
        </w:rPr>
        <w:t xml:space="preserve"> senior financial executives and their high potential financial staff</w:t>
      </w:r>
    </w:p>
    <w:p w:rsidR="005C1C29" w:rsidRPr="00DF70DA" w:rsidRDefault="005C1C29" w:rsidP="00313817">
      <w:pPr>
        <w:tabs>
          <w:tab w:val="left" w:pos="360"/>
        </w:tabs>
        <w:spacing w:after="0" w:line="240" w:lineRule="auto"/>
        <w:rPr>
          <w:rFonts w:cs="Times New Roman"/>
        </w:rPr>
      </w:pPr>
      <w:r w:rsidRPr="00E153B8">
        <w:rPr>
          <w:rFonts w:cs="Times New Roman"/>
          <w:bCs/>
          <w:i/>
        </w:rPr>
        <w:t>Dates</w:t>
      </w:r>
      <w:r>
        <w:rPr>
          <w:rFonts w:cs="Times New Roman"/>
          <w:b/>
          <w:bCs/>
        </w:rPr>
        <w:t xml:space="preserve">: </w:t>
      </w:r>
      <w:r w:rsidRPr="00DF70DA">
        <w:rPr>
          <w:rFonts w:cs="Times New Roman"/>
          <w:bCs/>
        </w:rPr>
        <w:t>April 27- May 2, 2014</w:t>
      </w:r>
    </w:p>
    <w:p w:rsidR="005C1C29" w:rsidRPr="00DA0084" w:rsidRDefault="005C1C29" w:rsidP="00313817">
      <w:pPr>
        <w:tabs>
          <w:tab w:val="left" w:pos="360"/>
        </w:tabs>
        <w:spacing w:after="0" w:line="240" w:lineRule="auto"/>
        <w:rPr>
          <w:rFonts w:cs="Times New Roman"/>
        </w:rPr>
      </w:pPr>
      <w:r w:rsidRPr="00E153B8">
        <w:rPr>
          <w:rFonts w:cs="Times New Roman"/>
          <w:bCs/>
          <w:i/>
        </w:rPr>
        <w:t>Location</w:t>
      </w:r>
      <w:r w:rsidRPr="00DF70DA">
        <w:rPr>
          <w:rFonts w:cs="Times New Roman"/>
          <w:b/>
          <w:bCs/>
          <w:i/>
        </w:rPr>
        <w:t>:</w:t>
      </w:r>
      <w:r w:rsidRPr="00DA0084">
        <w:rPr>
          <w:rFonts w:cs="Times New Roman"/>
          <w:b/>
          <w:bCs/>
        </w:rPr>
        <w:t xml:space="preserve"> </w:t>
      </w:r>
      <w:r w:rsidRPr="00DA0084">
        <w:rPr>
          <w:rFonts w:cs="Times New Roman"/>
        </w:rPr>
        <w:t>Tuck School of Business on the Dartmouth College campus in Hanover, New Hampshire</w:t>
      </w:r>
    </w:p>
    <w:p w:rsidR="005C1C29" w:rsidRPr="00DA0084" w:rsidRDefault="005C1C29" w:rsidP="00313817">
      <w:pPr>
        <w:tabs>
          <w:tab w:val="left" w:pos="360"/>
        </w:tabs>
        <w:spacing w:after="0" w:line="240" w:lineRule="auto"/>
        <w:rPr>
          <w:rFonts w:cs="Times New Roman"/>
        </w:rPr>
      </w:pPr>
      <w:r w:rsidRPr="00E153B8">
        <w:rPr>
          <w:rFonts w:cs="Times New Roman"/>
          <w:bCs/>
          <w:i/>
        </w:rPr>
        <w:t>Cost</w:t>
      </w:r>
      <w:r w:rsidRPr="00DF70DA">
        <w:rPr>
          <w:rFonts w:cs="Times New Roman"/>
          <w:b/>
          <w:bCs/>
          <w:i/>
        </w:rPr>
        <w:t>:</w:t>
      </w:r>
      <w:r w:rsidRPr="00DA0084">
        <w:rPr>
          <w:rFonts w:cs="Times New Roman"/>
          <w:b/>
          <w:bCs/>
        </w:rPr>
        <w:t xml:space="preserve"> </w:t>
      </w:r>
      <w:r w:rsidRPr="00DA0084">
        <w:rPr>
          <w:rFonts w:cs="Times New Roman"/>
        </w:rPr>
        <w:t>$11,000 (includes tuition, all program materials, leadership assessments, most meals and accommodations on the Dartmouth College campus).</w:t>
      </w:r>
    </w:p>
    <w:p w:rsidR="005C1C29" w:rsidRPr="00DA0084" w:rsidRDefault="005C1C29" w:rsidP="00313817">
      <w:pPr>
        <w:tabs>
          <w:tab w:val="left" w:pos="360"/>
        </w:tabs>
        <w:spacing w:after="0" w:line="240" w:lineRule="auto"/>
        <w:rPr>
          <w:rFonts w:cs="Times New Roman"/>
        </w:rPr>
      </w:pPr>
      <w:r w:rsidRPr="00E153B8">
        <w:rPr>
          <w:rFonts w:cs="Times New Roman"/>
          <w:i/>
        </w:rPr>
        <w:t>Contact</w:t>
      </w:r>
      <w:r w:rsidRPr="00DF70DA">
        <w:rPr>
          <w:rFonts w:cs="Times New Roman"/>
          <w:b/>
          <w:i/>
        </w:rPr>
        <w:t>:</w:t>
      </w:r>
      <w:r w:rsidRPr="00DA0084">
        <w:rPr>
          <w:rFonts w:cs="Times New Roman"/>
        </w:rPr>
        <w:t xml:space="preserve"> Valerie Davio (603) 646-2839</w:t>
      </w:r>
    </w:p>
    <w:p w:rsidR="005C1C29" w:rsidRDefault="005C1C29" w:rsidP="00313817">
      <w:pPr>
        <w:pStyle w:val="NoSpacing"/>
        <w:tabs>
          <w:tab w:val="left" w:pos="360"/>
        </w:tabs>
        <w:rPr>
          <w:rFonts w:cs="Times New Roman"/>
        </w:rPr>
      </w:pPr>
    </w:p>
    <w:p w:rsidR="005C1C29" w:rsidRPr="00F83E73" w:rsidRDefault="007C4733" w:rsidP="00313817">
      <w:pPr>
        <w:pStyle w:val="NoSpacing"/>
        <w:tabs>
          <w:tab w:val="left" w:pos="360"/>
        </w:tabs>
        <w:rPr>
          <w:rFonts w:cs="Times New Roman"/>
          <w:b/>
        </w:rPr>
      </w:pPr>
      <w:r w:rsidRPr="00F83E73">
        <w:rPr>
          <w:rFonts w:cs="Times New Roman"/>
        </w:rPr>
        <w:fldChar w:fldCharType="begin"/>
      </w:r>
      <w:r w:rsidR="005C1C29" w:rsidRPr="00F83E73">
        <w:rPr>
          <w:rFonts w:cs="Times New Roman"/>
        </w:rPr>
        <w:instrText>HYPERLINK \l "dartmouthecq1"</w:instrText>
      </w:r>
      <w:r w:rsidRPr="00F83E73">
        <w:rPr>
          <w:rFonts w:cs="Times New Roman"/>
        </w:rPr>
        <w:fldChar w:fldCharType="separate"/>
      </w:r>
      <w:hyperlink w:anchor="_Table_of_Contents:" w:history="1">
        <w:r w:rsidR="005C1C29" w:rsidRPr="00F83E73">
          <w:rPr>
            <w:rStyle w:val="Hyperlink"/>
            <w:rFonts w:cs="Times New Roman"/>
            <w:b/>
          </w:rPr>
          <w:t>Table of Contents</w:t>
        </w:r>
      </w:hyperlink>
    </w:p>
    <w:p w:rsidR="005C1C29" w:rsidRDefault="007C4733" w:rsidP="00313817">
      <w:pPr>
        <w:pStyle w:val="NoSpacing"/>
        <w:tabs>
          <w:tab w:val="left" w:pos="360"/>
        </w:tabs>
      </w:pPr>
      <w:r w:rsidRPr="00F83E73">
        <w:rPr>
          <w:rFonts w:cs="Times New Roman"/>
        </w:rPr>
        <w:fldChar w:fldCharType="end"/>
      </w:r>
    </w:p>
    <w:p w:rsidR="005C1C29" w:rsidRDefault="005C1C29" w:rsidP="00313817">
      <w:pPr>
        <w:pStyle w:val="NoSpacing"/>
        <w:tabs>
          <w:tab w:val="left" w:pos="360"/>
        </w:tabs>
      </w:pPr>
    </w:p>
    <w:p w:rsidR="005C1C29" w:rsidRPr="00A11F81" w:rsidRDefault="005C1C29" w:rsidP="00313817">
      <w:pPr>
        <w:pStyle w:val="Heading2"/>
        <w:tabs>
          <w:tab w:val="left" w:pos="360"/>
        </w:tabs>
        <w:ind w:left="0"/>
      </w:pPr>
      <w:bookmarkStart w:id="1825" w:name="_Toc329950451"/>
      <w:bookmarkStart w:id="1826" w:name="_Toc330199331"/>
      <w:bookmarkStart w:id="1827" w:name="_Toc337109203"/>
      <w:bookmarkStart w:id="1828" w:name="_Toc361824061"/>
      <w:r w:rsidRPr="00A11F81">
        <w:t>Emory University</w:t>
      </w:r>
      <w:bookmarkEnd w:id="1825"/>
      <w:bookmarkEnd w:id="1826"/>
      <w:bookmarkEnd w:id="1827"/>
      <w:bookmarkEnd w:id="1828"/>
      <w:r w:rsidRPr="00A11F81">
        <w:t xml:space="preserve"> </w:t>
      </w:r>
    </w:p>
    <w:p w:rsidR="005C1C29" w:rsidRPr="00A11F81" w:rsidRDefault="005C1C29" w:rsidP="00313817">
      <w:pPr>
        <w:pStyle w:val="Heading3"/>
        <w:tabs>
          <w:tab w:val="left" w:pos="360"/>
        </w:tabs>
        <w:ind w:left="0"/>
      </w:pPr>
      <w:bookmarkStart w:id="1829" w:name="_Toc329950452"/>
      <w:bookmarkStart w:id="1830" w:name="_Toc330199332"/>
      <w:bookmarkStart w:id="1831" w:name="_Toc337109204"/>
      <w:bookmarkStart w:id="1832" w:name="_Toc361824062"/>
      <w:bookmarkStart w:id="1833" w:name="fourgmu"/>
      <w:bookmarkEnd w:id="1822"/>
      <w:r w:rsidRPr="00A11F81">
        <w:t>Finance for the Nonfinancial Manager</w:t>
      </w:r>
      <w:bookmarkEnd w:id="1829"/>
      <w:bookmarkEnd w:id="1830"/>
      <w:bookmarkEnd w:id="1831"/>
      <w:bookmarkEnd w:id="1832"/>
    </w:p>
    <w:p w:rsidR="005C1C29" w:rsidRDefault="005C1C29" w:rsidP="00313817">
      <w:pPr>
        <w:tabs>
          <w:tab w:val="left" w:pos="360"/>
        </w:tabs>
        <w:spacing w:after="0" w:line="240" w:lineRule="auto"/>
        <w:rPr>
          <w:rFonts w:eastAsia="Times New Roman" w:cs="Times New Roman"/>
          <w:i/>
          <w:iCs/>
          <w:color w:val="333333"/>
        </w:rPr>
      </w:pPr>
    </w:p>
    <w:p w:rsidR="005C1C29" w:rsidRDefault="005C1C29" w:rsidP="00313817">
      <w:pPr>
        <w:tabs>
          <w:tab w:val="left" w:pos="360"/>
        </w:tabs>
        <w:spacing w:after="0" w:line="240" w:lineRule="auto"/>
      </w:pPr>
      <w:r w:rsidRPr="00E153B8">
        <w:rPr>
          <w:rFonts w:eastAsia="Times New Roman" w:cs="Times New Roman"/>
          <w:iCs/>
          <w:color w:val="333333"/>
        </w:rPr>
        <w:t>Finance for the Nonfinancial Manager</w:t>
      </w:r>
      <w:r w:rsidRPr="00DA0084">
        <w:rPr>
          <w:rFonts w:eastAsia="Times New Roman" w:cs="Times New Roman"/>
          <w:color w:val="333333"/>
        </w:rPr>
        <w:t xml:space="preserve"> is a two-day course that helps participants learn basic financial principles and apply them in a real-world context. The first day is devoted to understanding financial statements and analysis; the second day focuses on the links between strategy and finance. This experiential program relies upon the use of Microsoft Excel; participants are assumed to have a working knowledge of this software.</w:t>
      </w:r>
      <w:r>
        <w:rPr>
          <w:rFonts w:eastAsia="Times New Roman" w:cs="Times New Roman"/>
          <w:color w:val="333333"/>
        </w:rPr>
        <w:t xml:space="preserve"> For more information, </w:t>
      </w:r>
      <w:hyperlink r:id="rId689" w:history="1">
        <w:r w:rsidRPr="006B7040">
          <w:rPr>
            <w:rStyle w:val="Hyperlink"/>
            <w:rFonts w:cs="Times New Roman"/>
          </w:rPr>
          <w:t>click here.</w:t>
        </w:r>
      </w:hyperlink>
    </w:p>
    <w:p w:rsidR="005C1C29" w:rsidRDefault="005C1C29" w:rsidP="00313817">
      <w:pPr>
        <w:tabs>
          <w:tab w:val="left" w:pos="360"/>
        </w:tabs>
        <w:spacing w:after="0" w:line="240" w:lineRule="auto"/>
        <w:rPr>
          <w:rFonts w:eastAsia="Times New Roman" w:cs="Times New Roman"/>
          <w:color w:val="333333"/>
        </w:rPr>
      </w:pPr>
    </w:p>
    <w:p w:rsidR="005C1C29" w:rsidRPr="007B0EE8" w:rsidRDefault="005C1C29" w:rsidP="00313817">
      <w:pPr>
        <w:tabs>
          <w:tab w:val="left" w:pos="360"/>
        </w:tabs>
        <w:spacing w:after="0" w:line="240" w:lineRule="auto"/>
        <w:rPr>
          <w:rFonts w:eastAsia="Times New Roman" w:cs="Times New Roman"/>
          <w:color w:val="333333"/>
        </w:rPr>
      </w:pPr>
      <w:r w:rsidRPr="00DA0084">
        <w:rPr>
          <w:rFonts w:cs="Times New Roman"/>
          <w:i/>
        </w:rPr>
        <w:t>Dates:</w:t>
      </w:r>
      <w:r w:rsidRPr="00DA0084">
        <w:rPr>
          <w:rFonts w:cs="Times New Roman"/>
        </w:rPr>
        <w:t xml:space="preserve"> August 19-20, 2013</w:t>
      </w:r>
    </w:p>
    <w:p w:rsidR="005C1C29" w:rsidRPr="00DA0084" w:rsidRDefault="005C1C29" w:rsidP="00313817">
      <w:pPr>
        <w:pStyle w:val="PlainText"/>
        <w:tabs>
          <w:tab w:val="left" w:pos="360"/>
        </w:tabs>
        <w:rPr>
          <w:rFonts w:cs="Times New Roman"/>
          <w:sz w:val="22"/>
          <w:szCs w:val="22"/>
        </w:rPr>
      </w:pPr>
      <w:r w:rsidRPr="00DA0084">
        <w:rPr>
          <w:rFonts w:cs="Times New Roman"/>
          <w:i/>
          <w:sz w:val="22"/>
          <w:szCs w:val="22"/>
        </w:rPr>
        <w:t>Fees:</w:t>
      </w:r>
      <w:r w:rsidRPr="00DA0084">
        <w:rPr>
          <w:rFonts w:cs="Times New Roman"/>
          <w:sz w:val="22"/>
          <w:szCs w:val="22"/>
        </w:rPr>
        <w:t xml:space="preserve"> $1,995</w:t>
      </w:r>
    </w:p>
    <w:p w:rsidR="005C1C29" w:rsidRPr="00DA0084" w:rsidRDefault="005C1C29" w:rsidP="00313817">
      <w:pPr>
        <w:tabs>
          <w:tab w:val="left" w:pos="360"/>
        </w:tabs>
        <w:spacing w:after="0" w:line="240" w:lineRule="auto"/>
        <w:rPr>
          <w:rFonts w:cs="Times New Roman"/>
          <w:color w:val="333333"/>
        </w:rPr>
      </w:pPr>
      <w:r w:rsidRPr="00DA0084">
        <w:rPr>
          <w:rFonts w:cs="Times New Roman"/>
          <w:i/>
          <w:color w:val="333333"/>
        </w:rPr>
        <w:t>Phone</w:t>
      </w:r>
      <w:r w:rsidRPr="00DA0084">
        <w:rPr>
          <w:rFonts w:cs="Times New Roman"/>
          <w:color w:val="333333"/>
        </w:rPr>
        <w:t>: 404.727.2200</w:t>
      </w:r>
      <w:r w:rsidRPr="00DA0084">
        <w:rPr>
          <w:rFonts w:cs="Times New Roman"/>
          <w:color w:val="333333"/>
        </w:rPr>
        <w:br/>
      </w:r>
      <w:r w:rsidRPr="00DA0084">
        <w:rPr>
          <w:rFonts w:cs="Times New Roman"/>
          <w:i/>
          <w:color w:val="333333"/>
        </w:rPr>
        <w:t>Email</w:t>
      </w:r>
      <w:r w:rsidRPr="00DA0084">
        <w:rPr>
          <w:rFonts w:cs="Times New Roman"/>
          <w:color w:val="333333"/>
        </w:rPr>
        <w:t xml:space="preserve">: </w:t>
      </w:r>
      <w:hyperlink r:id="rId690" w:history="1">
        <w:r w:rsidRPr="00DA0084">
          <w:rPr>
            <w:rStyle w:val="Hyperlink"/>
            <w:rFonts w:cs="Times New Roman"/>
          </w:rPr>
          <w:t>ExecutiveEducation@emory.edu</w:t>
        </w:r>
      </w:hyperlink>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"emoryecq4"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DA0084" w:rsidRDefault="005C1C29" w:rsidP="00313817">
      <w:pPr>
        <w:pStyle w:val="Heading3"/>
        <w:tabs>
          <w:tab w:val="left" w:pos="360"/>
        </w:tabs>
        <w:ind w:left="0"/>
        <w:rPr>
          <w:rFonts w:cs="Times New Roman"/>
        </w:rPr>
      </w:pPr>
      <w:bookmarkStart w:id="1834" w:name="_Toc358729939"/>
      <w:bookmarkStart w:id="1835" w:name="_Toc361824063"/>
      <w:bookmarkStart w:id="1836" w:name="_Toc329950453"/>
      <w:bookmarkStart w:id="1837" w:name="_Toc330199333"/>
      <w:bookmarkStart w:id="1838" w:name="_Toc337109205"/>
      <w:r>
        <w:rPr>
          <w:rFonts w:cs="Times New Roman"/>
        </w:rPr>
        <w:t>Marketing Analytics</w:t>
      </w:r>
      <w:bookmarkEnd w:id="1834"/>
      <w:bookmarkEnd w:id="1835"/>
      <w:r>
        <w:rPr>
          <w:rFonts w:cs="Times New Roman"/>
        </w:rPr>
        <w:t xml:space="preserve"> </w:t>
      </w:r>
      <w:bookmarkEnd w:id="1836"/>
      <w:bookmarkEnd w:id="1837"/>
      <w:bookmarkEnd w:id="1838"/>
    </w:p>
    <w:p w:rsidR="005C1C29" w:rsidRPr="00DA0084" w:rsidRDefault="005C1C29" w:rsidP="00313817">
      <w:pPr>
        <w:pStyle w:val="PlainText"/>
        <w:tabs>
          <w:tab w:val="left" w:pos="360"/>
        </w:tabs>
        <w:rPr>
          <w:rFonts w:eastAsiaTheme="minorEastAsia" w:cs="Times New Roman"/>
          <w:color w:val="333333"/>
          <w:sz w:val="22"/>
          <w:szCs w:val="22"/>
        </w:rPr>
      </w:pPr>
      <w:r w:rsidRPr="00DA0084">
        <w:rPr>
          <w:rFonts w:eastAsiaTheme="minorEastAsia" w:cs="Times New Roman"/>
          <w:color w:val="333333"/>
          <w:sz w:val="22"/>
          <w:szCs w:val="22"/>
        </w:rPr>
        <w:t xml:space="preserve">As organizations grow and change with the times, so must managers and leaders.  The </w:t>
      </w:r>
      <w:r w:rsidRPr="00DA0084">
        <w:rPr>
          <w:rFonts w:eastAsiaTheme="minorEastAsia" w:cs="Times New Roman"/>
          <w:i/>
          <w:iCs/>
          <w:color w:val="333333"/>
          <w:sz w:val="22"/>
          <w:szCs w:val="22"/>
        </w:rPr>
        <w:t>Management Development Program</w:t>
      </w:r>
      <w:r w:rsidRPr="00DA0084">
        <w:rPr>
          <w:rFonts w:eastAsiaTheme="minorEastAsia" w:cs="Times New Roman"/>
          <w:color w:val="333333"/>
          <w:sz w:val="22"/>
          <w:szCs w:val="22"/>
        </w:rPr>
        <w:t xml:space="preserve"> develops individuals to lead within the complex enterprise. This program broadens perspective, focusing on the interplay between business functions, and it provides participants with a well-rounded set of tactical skills that are immediately applicable to their jobs. </w:t>
      </w:r>
      <w:r>
        <w:rPr>
          <w:rFonts w:eastAsiaTheme="minorEastAsia" w:cs="Times New Roman"/>
          <w:color w:val="333333"/>
          <w:sz w:val="22"/>
          <w:szCs w:val="22"/>
        </w:rPr>
        <w:t xml:space="preserve">For more information, </w:t>
      </w:r>
      <w:hyperlink r:id="rId691" w:history="1">
        <w:r w:rsidRPr="006B7040">
          <w:rPr>
            <w:rStyle w:val="Hyperlink"/>
            <w:rFonts w:eastAsiaTheme="minorEastAsia" w:cs="Times New Roman"/>
            <w:sz w:val="22"/>
            <w:szCs w:val="22"/>
          </w:rPr>
          <w:t>click here.</w:t>
        </w:r>
      </w:hyperlink>
      <w:r>
        <w:rPr>
          <w:rFonts w:eastAsiaTheme="minorEastAsia" w:cs="Times New Roman"/>
          <w:color w:val="333333"/>
          <w:sz w:val="22"/>
          <w:szCs w:val="22"/>
        </w:rPr>
        <w:t xml:space="preserve"> </w:t>
      </w:r>
    </w:p>
    <w:p w:rsidR="005C1C29" w:rsidRPr="00DA0084" w:rsidRDefault="005C1C29" w:rsidP="00313817">
      <w:pPr>
        <w:tabs>
          <w:tab w:val="left" w:pos="360"/>
        </w:tabs>
        <w:spacing w:after="0" w:line="240" w:lineRule="auto"/>
        <w:rPr>
          <w:rFonts w:eastAsia="Times New Roman" w:cs="Times New Roman"/>
          <w:b/>
          <w:bCs/>
          <w:color w:val="333333"/>
        </w:rPr>
      </w:pPr>
    </w:p>
    <w:p w:rsidR="005C1C29" w:rsidRPr="00DA0084" w:rsidRDefault="005C1C29" w:rsidP="00313817">
      <w:pPr>
        <w:pStyle w:val="PlainText"/>
        <w:tabs>
          <w:tab w:val="left" w:pos="360"/>
        </w:tabs>
        <w:rPr>
          <w:rFonts w:cs="Times New Roman"/>
          <w:sz w:val="22"/>
          <w:szCs w:val="22"/>
        </w:rPr>
      </w:pPr>
      <w:r w:rsidRPr="00DA0084">
        <w:rPr>
          <w:rFonts w:cs="Times New Roman"/>
          <w:i/>
          <w:sz w:val="22"/>
          <w:szCs w:val="22"/>
        </w:rPr>
        <w:t>Dates:</w:t>
      </w:r>
      <w:r w:rsidRPr="00DA0084">
        <w:rPr>
          <w:rFonts w:cs="Times New Roman"/>
          <w:sz w:val="22"/>
          <w:szCs w:val="22"/>
        </w:rPr>
        <w:t xml:space="preserve"> </w:t>
      </w:r>
      <w:r>
        <w:rPr>
          <w:rFonts w:cs="Times New Roman"/>
          <w:sz w:val="22"/>
          <w:szCs w:val="22"/>
        </w:rPr>
        <w:t>August 13-14, 2013</w:t>
      </w:r>
    </w:p>
    <w:p w:rsidR="005C1C29" w:rsidRPr="00DA0084" w:rsidRDefault="005C1C29" w:rsidP="00313817">
      <w:pPr>
        <w:pStyle w:val="PlainText"/>
        <w:tabs>
          <w:tab w:val="left" w:pos="360"/>
        </w:tabs>
        <w:rPr>
          <w:rFonts w:cs="Times New Roman"/>
          <w:sz w:val="22"/>
          <w:szCs w:val="22"/>
        </w:rPr>
      </w:pPr>
      <w:r w:rsidRPr="00DA0084">
        <w:rPr>
          <w:rFonts w:cs="Times New Roman"/>
          <w:i/>
          <w:sz w:val="22"/>
          <w:szCs w:val="22"/>
        </w:rPr>
        <w:t>Fees:</w:t>
      </w:r>
      <w:r w:rsidRPr="00DA0084">
        <w:rPr>
          <w:rFonts w:cs="Times New Roman"/>
          <w:sz w:val="22"/>
          <w:szCs w:val="22"/>
        </w:rPr>
        <w:t xml:space="preserve"> $</w:t>
      </w:r>
      <w:r>
        <w:rPr>
          <w:rFonts w:cs="Times New Roman"/>
          <w:sz w:val="22"/>
          <w:szCs w:val="22"/>
        </w:rPr>
        <w:t>1</w:t>
      </w:r>
      <w:r w:rsidRPr="00DA0084">
        <w:rPr>
          <w:rFonts w:cs="Times New Roman"/>
          <w:sz w:val="22"/>
          <w:szCs w:val="22"/>
        </w:rPr>
        <w:t>,995</w:t>
      </w:r>
    </w:p>
    <w:p w:rsidR="005C1C29" w:rsidRPr="00DA0084" w:rsidRDefault="005C1C29" w:rsidP="00313817">
      <w:pPr>
        <w:tabs>
          <w:tab w:val="left" w:pos="360"/>
        </w:tabs>
        <w:spacing w:after="0" w:line="240" w:lineRule="auto"/>
        <w:rPr>
          <w:rFonts w:cs="Times New Roman"/>
          <w:color w:val="333333"/>
        </w:rPr>
      </w:pPr>
      <w:r w:rsidRPr="00DA0084">
        <w:rPr>
          <w:rFonts w:cs="Times New Roman"/>
          <w:i/>
          <w:color w:val="333333"/>
        </w:rPr>
        <w:t>Phone</w:t>
      </w:r>
      <w:r w:rsidRPr="00DA0084">
        <w:rPr>
          <w:rFonts w:cs="Times New Roman"/>
          <w:color w:val="333333"/>
        </w:rPr>
        <w:t>: 404.727.2200</w:t>
      </w:r>
      <w:r w:rsidRPr="00DA0084">
        <w:rPr>
          <w:rFonts w:cs="Times New Roman"/>
          <w:color w:val="333333"/>
        </w:rPr>
        <w:br/>
      </w:r>
      <w:r w:rsidRPr="00DA0084">
        <w:rPr>
          <w:rFonts w:cs="Times New Roman"/>
          <w:i/>
          <w:color w:val="333333"/>
        </w:rPr>
        <w:t>Email</w:t>
      </w:r>
      <w:r w:rsidRPr="00DA0084">
        <w:rPr>
          <w:rFonts w:cs="Times New Roman"/>
          <w:color w:val="333333"/>
        </w:rPr>
        <w:t xml:space="preserve">: </w:t>
      </w:r>
      <w:hyperlink r:id="rId692" w:history="1">
        <w:r w:rsidRPr="00DA0084">
          <w:rPr>
            <w:rStyle w:val="Hyperlink"/>
            <w:rFonts w:cs="Times New Roman"/>
          </w:rPr>
          <w:t>ExecutiveEducation@emory.edu</w:t>
        </w:r>
      </w:hyperlink>
    </w:p>
    <w:p w:rsidR="005C1C29" w:rsidRPr="0059425F" w:rsidRDefault="005C1C29" w:rsidP="00313817">
      <w:pPr>
        <w:pStyle w:val="NoSpacing"/>
        <w:tabs>
          <w:tab w:val="left" w:pos="360"/>
        </w:tabs>
        <w:rPr>
          <w:rFonts w:cs="Times New Roman"/>
          <w:b/>
        </w:rPr>
      </w:pPr>
    </w:p>
    <w:p w:rsidR="005C1C29" w:rsidRDefault="005C1C29" w:rsidP="00313817">
      <w:pPr>
        <w:pStyle w:val="Heading2"/>
        <w:tabs>
          <w:tab w:val="left" w:pos="360"/>
        </w:tabs>
        <w:ind w:left="0"/>
      </w:pPr>
      <w:bookmarkStart w:id="1839" w:name="_George_Mason_University"/>
      <w:bookmarkStart w:id="1840" w:name="_George_Washington_University_1"/>
      <w:bookmarkStart w:id="1841" w:name="_Toc361824064"/>
      <w:bookmarkStart w:id="1842" w:name="Georgetownecq4"/>
      <w:bookmarkStart w:id="1843" w:name="_Toc329950456"/>
      <w:bookmarkStart w:id="1844" w:name="_Toc330199336"/>
      <w:bookmarkStart w:id="1845" w:name="_Toc337109208"/>
      <w:bookmarkStart w:id="1846" w:name="FourGrad"/>
      <w:bookmarkEnd w:id="1833"/>
      <w:bookmarkEnd w:id="1839"/>
      <w:bookmarkEnd w:id="1840"/>
      <w:r w:rsidRPr="00A11F81">
        <w:t>George</w:t>
      </w:r>
      <w:r>
        <w:t>town</w:t>
      </w:r>
      <w:r w:rsidRPr="00A11F81">
        <w:t xml:space="preserve"> University</w:t>
      </w:r>
      <w:bookmarkEnd w:id="1841"/>
      <w:r w:rsidRPr="00A11F81">
        <w:t xml:space="preserve"> </w:t>
      </w:r>
    </w:p>
    <w:bookmarkEnd w:id="1842"/>
    <w:p w:rsidR="005C1C29" w:rsidRPr="004C43CC" w:rsidRDefault="005C1C29" w:rsidP="00313817">
      <w:pPr>
        <w:tabs>
          <w:tab w:val="left" w:pos="360"/>
        </w:tabs>
        <w:rPr>
          <w:rFonts w:cs="Times New Roman"/>
          <w:b/>
          <w:sz w:val="24"/>
          <w:szCs w:val="24"/>
        </w:rPr>
      </w:pPr>
      <w:r w:rsidRPr="004C43CC">
        <w:rPr>
          <w:rFonts w:cs="Times New Roman"/>
          <w:b/>
          <w:sz w:val="24"/>
          <w:szCs w:val="24"/>
        </w:rPr>
        <w:t>McDonough School of Business</w:t>
      </w:r>
    </w:p>
    <w:p w:rsidR="005C1C29" w:rsidRPr="0030196B" w:rsidRDefault="005C1C29" w:rsidP="00313817">
      <w:pPr>
        <w:pStyle w:val="Heading3"/>
        <w:tabs>
          <w:tab w:val="left" w:pos="360"/>
        </w:tabs>
        <w:ind w:left="0"/>
      </w:pPr>
      <w:bookmarkStart w:id="1847" w:name="_Toc361824065"/>
      <w:r w:rsidRPr="0030196B">
        <w:t>Demystifying Finance – Balance Sheet Basics for Non-Financial Managers</w:t>
      </w:r>
      <w:bookmarkEnd w:id="1847"/>
    </w:p>
    <w:p w:rsidR="005C1C29" w:rsidRPr="00DA0084" w:rsidRDefault="005C1C29" w:rsidP="00313817">
      <w:pPr>
        <w:tabs>
          <w:tab w:val="left" w:pos="360"/>
        </w:tabs>
        <w:spacing w:line="240" w:lineRule="auto"/>
        <w:rPr>
          <w:rFonts w:cs="Times New Roman"/>
          <w:b/>
          <w:u w:val="single"/>
        </w:rPr>
      </w:pPr>
      <w:r w:rsidRPr="00DA0084">
        <w:rPr>
          <w:rFonts w:cs="Times New Roman"/>
        </w:rPr>
        <w:t>All executives and managers today need to have a basic grounding in finance. As the recent financial crisis underscored, financial decisions, reporting, and results can affect an entire organization and its condition, performance, people, and future. The program will give non-financial managers a crash course – or refresher – in the basics of finance, accounting, budgeting, and financial analysis.</w:t>
      </w:r>
      <w:r>
        <w:rPr>
          <w:rFonts w:cs="Times New Roman"/>
        </w:rPr>
        <w:t xml:space="preserve"> For more information,</w:t>
      </w:r>
      <w:r w:rsidRPr="00F41407">
        <w:t xml:space="preserve"> </w:t>
      </w:r>
      <w:hyperlink r:id="rId693" w:history="1">
        <w:r w:rsidRPr="006B7040">
          <w:rPr>
            <w:rStyle w:val="Hyperlink"/>
            <w:rFonts w:cs="Times New Roman"/>
          </w:rPr>
          <w:t>click here.</w:t>
        </w:r>
      </w:hyperlink>
    </w:p>
    <w:p w:rsidR="005C1C29" w:rsidRPr="00F41407" w:rsidRDefault="005C1C29" w:rsidP="00313817">
      <w:pPr>
        <w:tabs>
          <w:tab w:val="left" w:pos="360"/>
        </w:tabs>
        <w:spacing w:after="0"/>
        <w:rPr>
          <w:rFonts w:cs="Times New Roman"/>
        </w:rPr>
      </w:pPr>
      <w:r w:rsidRPr="00DA0084">
        <w:rPr>
          <w:rFonts w:cs="Times New Roman"/>
          <w:bCs/>
          <w:i/>
        </w:rPr>
        <w:t xml:space="preserve">Program Dates: </w:t>
      </w:r>
      <w:r w:rsidRPr="00F41407">
        <w:rPr>
          <w:rFonts w:cs="Times New Roman"/>
          <w:bCs/>
        </w:rPr>
        <w:t>TBA</w:t>
      </w:r>
      <w:r w:rsidRPr="00F41407">
        <w:rPr>
          <w:rFonts w:cs="Times New Roman"/>
          <w:bCs/>
        </w:rPr>
        <w:br/>
      </w:r>
      <w:r w:rsidRPr="00DA0084">
        <w:rPr>
          <w:rFonts w:cs="Times New Roman"/>
          <w:bCs/>
          <w:i/>
        </w:rPr>
        <w:t xml:space="preserve">Location: </w:t>
      </w:r>
      <w:r w:rsidRPr="00F41407">
        <w:rPr>
          <w:rFonts w:cs="Times New Roman"/>
          <w:bCs/>
        </w:rPr>
        <w:t>Georgetown University campus</w:t>
      </w:r>
      <w:r w:rsidRPr="00DA0084">
        <w:rPr>
          <w:rFonts w:cs="Times New Roman"/>
          <w:bCs/>
          <w:i/>
        </w:rPr>
        <w:br/>
        <w:t xml:space="preserve">Program Tuition: </w:t>
      </w:r>
      <w:r w:rsidRPr="00F41407">
        <w:rPr>
          <w:rFonts w:cs="Times New Roman"/>
          <w:bCs/>
        </w:rPr>
        <w:t>$4,250 USD</w:t>
      </w:r>
    </w:p>
    <w:p w:rsidR="005C1C29" w:rsidRPr="00F41407" w:rsidRDefault="005C1C29" w:rsidP="00313817">
      <w:pPr>
        <w:tabs>
          <w:tab w:val="left" w:pos="360"/>
        </w:tabs>
        <w:spacing w:after="0"/>
        <w:rPr>
          <w:rFonts w:cs="Times New Roman"/>
        </w:rPr>
      </w:pPr>
      <w:r w:rsidRPr="00DA0084">
        <w:rPr>
          <w:rFonts w:cs="Times New Roman"/>
          <w:i/>
        </w:rPr>
        <w:t xml:space="preserve">Contact Number: </w:t>
      </w:r>
      <w:r w:rsidRPr="00F41407">
        <w:rPr>
          <w:rFonts w:cs="Times New Roman"/>
        </w:rPr>
        <w:t>202.687.4065</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"thegradschoolecq4"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30196B" w:rsidRDefault="007C4733" w:rsidP="00313817">
      <w:pPr>
        <w:tabs>
          <w:tab w:val="left" w:pos="360"/>
        </w:tabs>
        <w:spacing w:line="240" w:lineRule="auto"/>
        <w:rPr>
          <w:rFonts w:cs="Times New Roman"/>
          <w:b/>
          <w:sz w:val="32"/>
          <w:szCs w:val="32"/>
          <w:u w:val="single"/>
        </w:rPr>
      </w:pPr>
      <w:r>
        <w:fldChar w:fldCharType="end"/>
      </w:r>
      <w:r>
        <w:fldChar w:fldCharType="end"/>
      </w:r>
      <w:r>
        <w:fldChar w:fldCharType="end"/>
      </w:r>
      <w:r>
        <w:fldChar w:fldCharType="end"/>
      </w:r>
    </w:p>
    <w:p w:rsidR="005C1C29" w:rsidRDefault="005C1C29" w:rsidP="00313817">
      <w:pPr>
        <w:pStyle w:val="Heading3"/>
        <w:tabs>
          <w:tab w:val="left" w:pos="360"/>
        </w:tabs>
        <w:ind w:left="0"/>
        <w:rPr>
          <w:i/>
        </w:rPr>
      </w:pPr>
      <w:bookmarkStart w:id="1848" w:name="_Toc361824066"/>
      <w:r w:rsidRPr="0030196B">
        <w:t>Innovating Sales – Strategic Management and Leadership Development</w:t>
      </w:r>
      <w:bookmarkEnd w:id="1848"/>
    </w:p>
    <w:p w:rsidR="005C1C29" w:rsidRPr="00F41407" w:rsidRDefault="005C1C29" w:rsidP="00313817">
      <w:pPr>
        <w:tabs>
          <w:tab w:val="left" w:pos="360"/>
        </w:tabs>
        <w:spacing w:line="240" w:lineRule="auto"/>
        <w:jc w:val="both"/>
        <w:rPr>
          <w:rFonts w:cs="Times New Roman"/>
          <w:b/>
          <w:u w:val="single"/>
        </w:rPr>
      </w:pPr>
      <w:r w:rsidRPr="00DA0084">
        <w:rPr>
          <w:rFonts w:cs="Times New Roman"/>
        </w:rPr>
        <w:t>In today’s competitive market, the ability to help your sales organization evolve to address the rapidly changing buying environment will separate the winners from the losers. The shift to insight-driven selling has implications for the entire sales organization, from individual reps to managers, all the way up to chief sales officer.</w:t>
      </w:r>
      <w:r>
        <w:rPr>
          <w:rFonts w:cs="Times New Roman"/>
        </w:rPr>
        <w:t xml:space="preserve">  </w:t>
      </w:r>
      <w:r w:rsidRPr="00DA0084">
        <w:rPr>
          <w:rFonts w:cs="Times New Roman"/>
        </w:rPr>
        <w:t xml:space="preserve">Corporate Executive Board (CEB) and Georgetown McDonough Executive Education have joined forces to deliver a powerful and dynamic four-day executive course in successful sales strategy and leadership. </w:t>
      </w:r>
      <w:r>
        <w:rPr>
          <w:rFonts w:cs="Times New Roman"/>
        </w:rPr>
        <w:t xml:space="preserve">For more information, </w:t>
      </w:r>
      <w:hyperlink r:id="rId694" w:history="1">
        <w:r w:rsidRPr="006B7040">
          <w:rPr>
            <w:rStyle w:val="Hyperlink"/>
            <w:rFonts w:cs="Times New Roman"/>
          </w:rPr>
          <w:t>click here.</w:t>
        </w:r>
      </w:hyperlink>
    </w:p>
    <w:p w:rsidR="005C1C29" w:rsidRPr="00F41407" w:rsidRDefault="005C1C29" w:rsidP="00313817">
      <w:pPr>
        <w:tabs>
          <w:tab w:val="left" w:pos="360"/>
        </w:tabs>
        <w:spacing w:after="0"/>
        <w:rPr>
          <w:rFonts w:cs="Times New Roman"/>
        </w:rPr>
      </w:pPr>
      <w:r w:rsidRPr="00DA0084">
        <w:rPr>
          <w:rFonts w:cs="Times New Roman"/>
          <w:bCs/>
          <w:i/>
        </w:rPr>
        <w:t xml:space="preserve">Program Dates: </w:t>
      </w:r>
      <w:r>
        <w:rPr>
          <w:rFonts w:cs="Times New Roman"/>
          <w:bCs/>
        </w:rPr>
        <w:t>September 9-12, 2013</w:t>
      </w:r>
      <w:r w:rsidRPr="00DA0084">
        <w:rPr>
          <w:rFonts w:cs="Times New Roman"/>
          <w:bCs/>
          <w:i/>
        </w:rPr>
        <w:br/>
        <w:t xml:space="preserve">Location: </w:t>
      </w:r>
      <w:r w:rsidRPr="00F41407">
        <w:rPr>
          <w:rFonts w:cs="Times New Roman"/>
          <w:bCs/>
        </w:rPr>
        <w:t>Georgetown University campus</w:t>
      </w:r>
      <w:r w:rsidRPr="00DA0084">
        <w:rPr>
          <w:rFonts w:cs="Times New Roman"/>
          <w:bCs/>
          <w:i/>
        </w:rPr>
        <w:br/>
        <w:t xml:space="preserve">Program Tuition: </w:t>
      </w:r>
      <w:r w:rsidRPr="00F41407">
        <w:rPr>
          <w:rFonts w:cs="Times New Roman"/>
          <w:bCs/>
        </w:rPr>
        <w:t>$5,800</w:t>
      </w:r>
    </w:p>
    <w:p w:rsidR="005C1C29" w:rsidRPr="00DA0084" w:rsidRDefault="005C1C29" w:rsidP="00313817">
      <w:pPr>
        <w:tabs>
          <w:tab w:val="left" w:pos="360"/>
        </w:tabs>
        <w:spacing w:after="0"/>
        <w:rPr>
          <w:rFonts w:cs="Times New Roman"/>
          <w:i/>
        </w:rPr>
      </w:pPr>
      <w:r w:rsidRPr="00DA0084">
        <w:rPr>
          <w:rFonts w:cs="Times New Roman"/>
          <w:i/>
        </w:rPr>
        <w:t xml:space="preserve">Contact Number: </w:t>
      </w:r>
      <w:r w:rsidRPr="00F41407">
        <w:rPr>
          <w:rFonts w:cs="Times New Roman"/>
        </w:rPr>
        <w:t>202.687.4065</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"thegradschoolecq4"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line="240" w:lineRule="auto"/>
        <w:rPr>
          <w:rFonts w:cs="Times New Roman"/>
          <w:b/>
          <w:sz w:val="24"/>
          <w:szCs w:val="24"/>
          <w:u w:val="single"/>
        </w:rPr>
      </w:pPr>
      <w:r>
        <w:fldChar w:fldCharType="end"/>
      </w:r>
      <w:r>
        <w:fldChar w:fldCharType="end"/>
      </w:r>
      <w:r>
        <w:fldChar w:fldCharType="end"/>
      </w:r>
      <w:r>
        <w:fldChar w:fldCharType="end"/>
      </w:r>
    </w:p>
    <w:p w:rsidR="005C1C29" w:rsidRPr="0030196B" w:rsidRDefault="005C1C29" w:rsidP="00313817">
      <w:pPr>
        <w:pStyle w:val="Heading3"/>
        <w:tabs>
          <w:tab w:val="left" w:pos="360"/>
        </w:tabs>
        <w:ind w:left="0"/>
      </w:pPr>
      <w:bookmarkStart w:id="1849" w:name="_Toc361824067"/>
      <w:r w:rsidRPr="0030196B">
        <w:t>Brand Advantage – Standout Marketing in a Saturated Market</w:t>
      </w:r>
      <w:bookmarkEnd w:id="1849"/>
    </w:p>
    <w:p w:rsidR="005C1C29" w:rsidRPr="00DA0084" w:rsidRDefault="005C1C29" w:rsidP="00313817">
      <w:pPr>
        <w:tabs>
          <w:tab w:val="left" w:pos="360"/>
        </w:tabs>
        <w:spacing w:line="240" w:lineRule="auto"/>
        <w:rPr>
          <w:rFonts w:cs="Times New Roman"/>
          <w:b/>
          <w:u w:val="single"/>
        </w:rPr>
      </w:pPr>
      <w:r w:rsidRPr="00DA0084">
        <w:rPr>
          <w:rFonts w:cs="Times New Roman"/>
        </w:rPr>
        <w:t xml:space="preserve">Marketing expertise is not just for marketing experts. Every executive and manger involved in advancing an idea, product, service, process, or policy before it goes to market needs a basic understanding of the target market, the competition, the customer, and the client. Professionals of all disciplines who understand marketing essentials can instill the rigor and discipline of “what works” into their organization’s processes and decision-making, engage more effectively with marketing experts, mitigate market risk, and ensure the return on investment and capital their organizations are seeking. </w:t>
      </w:r>
      <w:r>
        <w:rPr>
          <w:rFonts w:cs="Times New Roman"/>
        </w:rPr>
        <w:t xml:space="preserve">For more information, </w:t>
      </w:r>
      <w:hyperlink r:id="rId695"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i/>
        </w:rPr>
      </w:pPr>
      <w:r w:rsidRPr="00DA0084">
        <w:rPr>
          <w:rFonts w:cs="Times New Roman"/>
          <w:bCs/>
          <w:i/>
        </w:rPr>
        <w:t>Program Dates:</w:t>
      </w:r>
      <w:r w:rsidRPr="00F41407">
        <w:rPr>
          <w:rFonts w:cs="Times New Roman"/>
          <w:bCs/>
        </w:rPr>
        <w:t xml:space="preserve"> TB</w:t>
      </w:r>
      <w:r>
        <w:rPr>
          <w:rFonts w:cs="Times New Roman"/>
          <w:bCs/>
        </w:rPr>
        <w:t>A</w:t>
      </w:r>
      <w:r w:rsidRPr="00DA0084">
        <w:rPr>
          <w:rFonts w:cs="Times New Roman"/>
          <w:bCs/>
          <w:i/>
        </w:rPr>
        <w:br/>
        <w:t xml:space="preserve">Location: </w:t>
      </w:r>
      <w:r w:rsidRPr="00F41407">
        <w:rPr>
          <w:rFonts w:cs="Times New Roman"/>
          <w:bCs/>
        </w:rPr>
        <w:t>Georgetown University campus</w:t>
      </w:r>
      <w:r w:rsidRPr="00DA0084">
        <w:rPr>
          <w:rFonts w:cs="Times New Roman"/>
          <w:bCs/>
          <w:i/>
        </w:rPr>
        <w:br/>
        <w:t xml:space="preserve">Program Tuition: </w:t>
      </w:r>
      <w:r w:rsidRPr="00F41407">
        <w:rPr>
          <w:rFonts w:cs="Times New Roman"/>
          <w:bCs/>
        </w:rPr>
        <w:t>$4,250 USD</w:t>
      </w:r>
    </w:p>
    <w:p w:rsidR="005C1C29" w:rsidRPr="00DA0084" w:rsidRDefault="005C1C29" w:rsidP="00313817">
      <w:pPr>
        <w:tabs>
          <w:tab w:val="left" w:pos="360"/>
        </w:tabs>
        <w:spacing w:after="0"/>
        <w:rPr>
          <w:rFonts w:cs="Times New Roman"/>
          <w:i/>
        </w:rPr>
      </w:pPr>
      <w:r w:rsidRPr="00DA0084">
        <w:rPr>
          <w:rFonts w:cs="Times New Roman"/>
          <w:i/>
        </w:rPr>
        <w:t xml:space="preserve">Contact Number: </w:t>
      </w:r>
      <w:r w:rsidRPr="00F41407">
        <w:rPr>
          <w:rFonts w:cs="Times New Roman"/>
        </w:rPr>
        <w:t>202.687.4065</w:t>
      </w:r>
    </w:p>
    <w:p w:rsidR="005C1C29" w:rsidRPr="00424D0A"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"thegradschoolecq4"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4C43CC" w:rsidRDefault="007C4733" w:rsidP="00313817">
      <w:pPr>
        <w:tabs>
          <w:tab w:val="left" w:pos="360"/>
        </w:tabs>
      </w:pPr>
      <w:r>
        <w:fldChar w:fldCharType="end"/>
      </w:r>
      <w:r>
        <w:fldChar w:fldCharType="end"/>
      </w:r>
      <w:r>
        <w:fldChar w:fldCharType="end"/>
      </w:r>
      <w:r>
        <w:fldChar w:fldCharType="end"/>
      </w:r>
    </w:p>
    <w:p w:rsidR="005C1C29" w:rsidRDefault="005C1C29" w:rsidP="00313817">
      <w:pPr>
        <w:pStyle w:val="Heading2"/>
        <w:tabs>
          <w:tab w:val="left" w:pos="360"/>
        </w:tabs>
        <w:ind w:left="0"/>
        <w:rPr>
          <w:rFonts w:eastAsia="Arial Unicode MS"/>
        </w:rPr>
      </w:pPr>
      <w:bookmarkStart w:id="1850" w:name="_Toc361824068"/>
      <w:bookmarkStart w:id="1851" w:name="GSecq4"/>
      <w:r>
        <w:rPr>
          <w:rFonts w:eastAsia="Arial Unicode MS"/>
        </w:rPr>
        <w:t>Georgia State University</w:t>
      </w:r>
      <w:bookmarkEnd w:id="1850"/>
    </w:p>
    <w:p w:rsidR="005C1C29" w:rsidRPr="009D23DA" w:rsidRDefault="005C1C29" w:rsidP="00313817">
      <w:pPr>
        <w:pStyle w:val="Heading3"/>
        <w:tabs>
          <w:tab w:val="left" w:pos="360"/>
        </w:tabs>
        <w:ind w:left="0"/>
      </w:pPr>
      <w:bookmarkStart w:id="1852" w:name="_Toc361824069"/>
      <w:bookmarkEnd w:id="1851"/>
      <w:r w:rsidRPr="009D23DA">
        <w:t>Certificate Program in Finance and Accounting</w:t>
      </w:r>
      <w:bookmarkEnd w:id="1852"/>
    </w:p>
    <w:p w:rsidR="005C1C29" w:rsidRPr="00DA0084" w:rsidRDefault="005C1C29" w:rsidP="00313817">
      <w:pPr>
        <w:tabs>
          <w:tab w:val="left" w:pos="360"/>
        </w:tabs>
        <w:spacing w:after="0" w:line="240" w:lineRule="auto"/>
        <w:rPr>
          <w:rFonts w:cs="Times New Roman"/>
        </w:rPr>
      </w:pPr>
      <w:r w:rsidRPr="00DA0084">
        <w:rPr>
          <w:rFonts w:cs="Times New Roman"/>
        </w:rPr>
        <w:t>The ability to understand the financial implications of business decisions is essential for both individual and organizational success. This program gives a comprehensive overview of the financial and accounting concepts that every manager and executive needs to know in order to make better business decisions and advance your career. Attend this fast-paced and highly-interactive program and you will dramatically improve your financial knowledge and skills. You will learn how to apply financial concepts to enhance strategies while at the same time enhancing your value to the organization.</w:t>
      </w:r>
      <w:r>
        <w:rPr>
          <w:rFonts w:cs="Times New Roman"/>
        </w:rPr>
        <w:t xml:space="preserve"> For more information, </w:t>
      </w:r>
      <w:hyperlink r:id="rId696"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p>
    <w:p w:rsidR="005C1C29" w:rsidRPr="00DA0084" w:rsidRDefault="005C1C29" w:rsidP="00313817">
      <w:pPr>
        <w:tabs>
          <w:tab w:val="left" w:pos="360"/>
        </w:tabs>
        <w:spacing w:after="0" w:line="240" w:lineRule="auto"/>
        <w:rPr>
          <w:rFonts w:cs="Times New Roman"/>
          <w:color w:val="333333"/>
        </w:rPr>
      </w:pPr>
      <w:r w:rsidRPr="00DA0084">
        <w:rPr>
          <w:rFonts w:cs="Times New Roman"/>
          <w:i/>
          <w:color w:val="333333"/>
        </w:rPr>
        <w:t xml:space="preserve">Dates: </w:t>
      </w:r>
      <w:r w:rsidRPr="00DA0084">
        <w:rPr>
          <w:rFonts w:cs="Times New Roman"/>
          <w:color w:val="333333"/>
        </w:rPr>
        <w:t>October 8-11, 2013</w:t>
      </w:r>
    </w:p>
    <w:p w:rsidR="005C1C29" w:rsidRPr="00DA0084" w:rsidRDefault="005C1C29" w:rsidP="00313817">
      <w:pPr>
        <w:tabs>
          <w:tab w:val="left" w:pos="360"/>
        </w:tabs>
        <w:spacing w:after="0" w:line="240" w:lineRule="auto"/>
        <w:rPr>
          <w:rFonts w:cs="Times New Roman"/>
          <w:bCs/>
        </w:rPr>
      </w:pPr>
      <w:r w:rsidRPr="00DA0084">
        <w:rPr>
          <w:rFonts w:cs="Times New Roman"/>
          <w:i/>
          <w:color w:val="333333"/>
        </w:rPr>
        <w:t>Location:</w:t>
      </w:r>
      <w:r w:rsidRPr="00DA0084">
        <w:rPr>
          <w:rFonts w:cs="Times New Roman"/>
          <w:i/>
        </w:rPr>
        <w:t xml:space="preserve"> </w:t>
      </w:r>
      <w:r w:rsidRPr="00DA0084">
        <w:rPr>
          <w:rFonts w:cs="Times New Roman"/>
        </w:rPr>
        <w:t>Atlanta, Georgia</w:t>
      </w:r>
      <w:r w:rsidRPr="00DA0084">
        <w:rPr>
          <w:rFonts w:cs="Times New Roman"/>
          <w:bCs/>
        </w:rPr>
        <w:t xml:space="preserve"> </w:t>
      </w:r>
    </w:p>
    <w:p w:rsidR="005C1C29" w:rsidRPr="00DA0084" w:rsidRDefault="005C1C29" w:rsidP="00313817">
      <w:pPr>
        <w:tabs>
          <w:tab w:val="left" w:pos="360"/>
        </w:tabs>
        <w:spacing w:after="0" w:line="240" w:lineRule="auto"/>
        <w:rPr>
          <w:rFonts w:cs="Times New Roman"/>
          <w:bCs/>
        </w:rPr>
      </w:pPr>
      <w:r w:rsidRPr="00DA0084">
        <w:rPr>
          <w:rFonts w:cs="Times New Roman"/>
          <w:bCs/>
          <w:i/>
        </w:rPr>
        <w:t xml:space="preserve">Program Tuition: </w:t>
      </w:r>
      <w:r w:rsidRPr="00DA0084">
        <w:rPr>
          <w:rFonts w:cs="Times New Roman"/>
          <w:bCs/>
        </w:rPr>
        <w:t>$</w:t>
      </w:r>
      <w:r>
        <w:rPr>
          <w:rFonts w:cs="Times New Roman"/>
          <w:bCs/>
        </w:rPr>
        <w:t>3,450</w:t>
      </w:r>
      <w:r w:rsidRPr="00DA0084">
        <w:rPr>
          <w:rFonts w:cs="Times New Roman"/>
          <w:bCs/>
        </w:rPr>
        <w:t xml:space="preserve"> per person for non-profits</w:t>
      </w:r>
    </w:p>
    <w:p w:rsidR="005C1C29" w:rsidRPr="00DA0084" w:rsidRDefault="005C1C29" w:rsidP="00313817">
      <w:pPr>
        <w:tabs>
          <w:tab w:val="left" w:pos="360"/>
        </w:tabs>
        <w:spacing w:after="0" w:line="240" w:lineRule="auto"/>
        <w:rPr>
          <w:rFonts w:cs="Times New Roman"/>
        </w:rPr>
      </w:pPr>
      <w:r w:rsidRPr="00DA0084">
        <w:rPr>
          <w:rFonts w:cs="Times New Roman"/>
          <w:i/>
        </w:rPr>
        <w:t xml:space="preserve">Contact Information: </w:t>
      </w:r>
      <w:r w:rsidRPr="00DA0084">
        <w:rPr>
          <w:rFonts w:cs="Times New Roman"/>
        </w:rPr>
        <w:t xml:space="preserve">404.413.4707 or </w:t>
      </w:r>
      <w:hyperlink r:id="rId697" w:history="1">
        <w:r w:rsidRPr="00621EB6">
          <w:rPr>
            <w:rStyle w:val="Hyperlink"/>
            <w:rFonts w:cs="Times New Roman"/>
          </w:rPr>
          <w:t>dstotz@gsu.edu</w:t>
        </w:r>
      </w:hyperlink>
    </w:p>
    <w:p w:rsidR="005C1C29" w:rsidRDefault="005C1C29" w:rsidP="00313817">
      <w:pPr>
        <w:tabs>
          <w:tab w:val="left" w:pos="360"/>
        </w:tabs>
        <w:spacing w:after="0" w:line="240" w:lineRule="auto"/>
        <w:rPr>
          <w:i/>
        </w:rPr>
      </w:pPr>
    </w:p>
    <w:p w:rsidR="005C1C29" w:rsidRPr="00A11F81" w:rsidRDefault="007C4733" w:rsidP="00313817">
      <w:pPr>
        <w:pStyle w:val="NoSpacing"/>
        <w:tabs>
          <w:tab w:val="left" w:pos="360"/>
        </w:tabs>
        <w:rPr>
          <w:rFonts w:cs="Times New Roman"/>
          <w:b/>
        </w:rPr>
      </w:pPr>
      <w:r>
        <w:fldChar w:fldCharType="begin"/>
      </w:r>
      <w:r w:rsidR="005C1C29">
        <w:instrText>HYPERLINK \l "thegradschoolecq4"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424D0A" w:rsidRDefault="007C4733" w:rsidP="00313817">
      <w:pPr>
        <w:tabs>
          <w:tab w:val="left" w:pos="360"/>
        </w:tabs>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853" w:name="_Toc361824070"/>
      <w:bookmarkStart w:id="1854" w:name="graduateecq4"/>
      <w:r w:rsidRPr="00A11F81">
        <w:rPr>
          <w:rFonts w:eastAsia="Arial Unicode MS"/>
        </w:rPr>
        <w:t>The Graduate School (DC)</w:t>
      </w:r>
      <w:bookmarkEnd w:id="1843"/>
      <w:bookmarkEnd w:id="1844"/>
      <w:bookmarkEnd w:id="1845"/>
      <w:bookmarkEnd w:id="1853"/>
      <w:r w:rsidRPr="00A11F81">
        <w:rPr>
          <w:rFonts w:eastAsia="Arial Unicode MS"/>
        </w:rPr>
        <w:t xml:space="preserve"> </w:t>
      </w:r>
    </w:p>
    <w:p w:rsidR="005C1C29" w:rsidRPr="00A11F81" w:rsidRDefault="005C1C29" w:rsidP="00313817">
      <w:pPr>
        <w:pStyle w:val="Heading3"/>
        <w:tabs>
          <w:tab w:val="left" w:pos="360"/>
        </w:tabs>
        <w:ind w:left="0"/>
      </w:pPr>
      <w:bookmarkStart w:id="1855" w:name="_Toc329950457"/>
      <w:bookmarkStart w:id="1856" w:name="_Toc330199337"/>
      <w:bookmarkStart w:id="1857" w:name="_Toc337109209"/>
      <w:bookmarkStart w:id="1858" w:name="_Toc361824071"/>
      <w:bookmarkStart w:id="1859" w:name="Graduateschoolexecsurvivalskills"/>
      <w:bookmarkEnd w:id="1846"/>
      <w:bookmarkEnd w:id="1854"/>
      <w:r w:rsidRPr="00A11F81">
        <w:rPr>
          <w:rFonts w:eastAsia="Arial Unicode MS"/>
        </w:rPr>
        <w:t>Executive Survival Skills</w:t>
      </w:r>
      <w:bookmarkEnd w:id="1855"/>
      <w:bookmarkEnd w:id="1856"/>
      <w:bookmarkEnd w:id="1857"/>
      <w:bookmarkEnd w:id="1858"/>
      <w:r w:rsidRPr="00A11F81">
        <w:rPr>
          <w:rFonts w:eastAsia="Arial Unicode MS"/>
        </w:rPr>
        <w:t xml:space="preserve">  </w:t>
      </w:r>
    </w:p>
    <w:bookmarkEnd w:id="1859"/>
    <w:p w:rsidR="005C1C29" w:rsidRPr="009554AB" w:rsidRDefault="005C1C29" w:rsidP="00313817">
      <w:pPr>
        <w:tabs>
          <w:tab w:val="left" w:pos="360"/>
        </w:tabs>
        <w:spacing w:after="0" w:line="240" w:lineRule="auto"/>
        <w:rPr>
          <w:rFonts w:eastAsia="Times New Roman" w:cs="Times New Roman"/>
        </w:rPr>
      </w:pPr>
      <w:r w:rsidRPr="00DA0084">
        <w:rPr>
          <w:rFonts w:eastAsia="Times New Roman" w:cs="Times New Roman"/>
        </w:rPr>
        <w:t>Address the theoretical and practical leadership aspects essential for survival in today's changing environment. Examine how the leader’s attitude, values and beliefs influence organizational performance. Analyze your critical thinking / decision making processes and apply strategies to improve them. Learn to be resilient, overcome setbacks and avoid career derailment in the rapidly changing, high-pressure environment of executive leadership.</w:t>
      </w:r>
      <w:r>
        <w:rPr>
          <w:rFonts w:eastAsia="Times New Roman" w:cs="Times New Roman"/>
        </w:rPr>
        <w:t xml:space="preserve"> For more information, </w:t>
      </w:r>
      <w:hyperlink r:id="rId698"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eastAsia="Times New Roman" w:cs="Times New Roman"/>
        </w:rPr>
      </w:pPr>
    </w:p>
    <w:p w:rsidR="005C1C29" w:rsidRPr="00DA0084" w:rsidRDefault="005C1C29" w:rsidP="00313817">
      <w:pPr>
        <w:pStyle w:val="Default"/>
        <w:tabs>
          <w:tab w:val="left" w:pos="360"/>
        </w:tabs>
        <w:spacing w:after="0"/>
        <w:rPr>
          <w:rFonts w:cs="Times New Roman"/>
          <w:sz w:val="22"/>
          <w:szCs w:val="22"/>
        </w:rPr>
      </w:pPr>
      <w:r w:rsidRPr="00DA0084">
        <w:rPr>
          <w:rFonts w:eastAsia="Arial Unicode MS" w:cs="Times New Roman"/>
          <w:i/>
          <w:iCs/>
          <w:sz w:val="22"/>
          <w:szCs w:val="22"/>
        </w:rPr>
        <w:t>Date</w:t>
      </w:r>
      <w:r w:rsidRPr="00DA0084">
        <w:rPr>
          <w:rFonts w:eastAsia="Arial Unicode MS" w:cs="Times New Roman"/>
          <w:sz w:val="22"/>
          <w:szCs w:val="22"/>
        </w:rPr>
        <w:t xml:space="preserve">: September 3-5, 2013  </w:t>
      </w:r>
      <w:r w:rsidRPr="00DA0084">
        <w:rPr>
          <w:rFonts w:cs="Times New Roman"/>
          <w:sz w:val="22"/>
          <w:szCs w:val="22"/>
        </w:rPr>
        <w:t xml:space="preserve"> </w:t>
      </w:r>
    </w:p>
    <w:p w:rsidR="005C1C29" w:rsidRPr="00DA0084" w:rsidRDefault="005C1C29" w:rsidP="00313817">
      <w:pPr>
        <w:pStyle w:val="Default"/>
        <w:tabs>
          <w:tab w:val="left" w:pos="360"/>
        </w:tabs>
        <w:spacing w:after="0"/>
        <w:rPr>
          <w:rFonts w:cs="Times New Roman"/>
          <w:sz w:val="22"/>
          <w:szCs w:val="22"/>
        </w:rPr>
      </w:pPr>
      <w:r w:rsidRPr="00DA0084">
        <w:rPr>
          <w:rFonts w:eastAsia="Arial Unicode MS" w:cs="Times New Roman"/>
          <w:i/>
          <w:iCs/>
          <w:sz w:val="22"/>
          <w:szCs w:val="22"/>
        </w:rPr>
        <w:t>Location</w:t>
      </w:r>
      <w:r>
        <w:rPr>
          <w:rFonts w:eastAsia="Arial Unicode MS" w:cs="Times New Roman"/>
          <w:sz w:val="22"/>
          <w:szCs w:val="22"/>
        </w:rPr>
        <w:t xml:space="preserve">: Washington, DC </w:t>
      </w:r>
      <w:r w:rsidRPr="00DA0084">
        <w:rPr>
          <w:rFonts w:eastAsia="Arial Unicode MS" w:cs="Times New Roman"/>
          <w:sz w:val="22"/>
          <w:szCs w:val="22"/>
        </w:rPr>
        <w:t xml:space="preserve"> </w:t>
      </w:r>
      <w:r w:rsidRPr="00DA0084">
        <w:rPr>
          <w:rFonts w:cs="Times New Roman"/>
          <w:sz w:val="22"/>
          <w:szCs w:val="22"/>
        </w:rPr>
        <w:t xml:space="preserve">  </w:t>
      </w:r>
    </w:p>
    <w:p w:rsidR="005C1C29" w:rsidRPr="00A11F81" w:rsidRDefault="005C1C29" w:rsidP="00313817">
      <w:pPr>
        <w:pStyle w:val="Default"/>
        <w:tabs>
          <w:tab w:val="left" w:pos="360"/>
        </w:tabs>
        <w:spacing w:after="0"/>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sz w:val="22"/>
          <w:szCs w:val="22"/>
        </w:rPr>
        <w:t>$1,595</w:t>
      </w:r>
    </w:p>
    <w:p w:rsidR="005C1C29" w:rsidRPr="004B7B8D" w:rsidRDefault="005C1C29" w:rsidP="00313817">
      <w:pPr>
        <w:pStyle w:val="Default"/>
        <w:tabs>
          <w:tab w:val="left" w:pos="360"/>
        </w:tabs>
        <w:rPr>
          <w:rFonts w:cs="Times New Roman"/>
          <w:sz w:val="22"/>
          <w:szCs w:val="22"/>
        </w:rPr>
      </w:pPr>
      <w:r w:rsidRPr="004B7B8D">
        <w:rPr>
          <w:rFonts w:eastAsia="Arial Unicode MS" w:cs="Times New Roman"/>
          <w:i/>
          <w:sz w:val="22"/>
          <w:szCs w:val="22"/>
        </w:rPr>
        <w:t>Contact Number</w:t>
      </w:r>
      <w:r w:rsidRPr="004B7B8D">
        <w:rPr>
          <w:rFonts w:eastAsia="Arial Unicode MS" w:cs="Times New Roman"/>
          <w:sz w:val="22"/>
          <w:szCs w:val="22"/>
        </w:rPr>
        <w:t xml:space="preserve">: </w:t>
      </w:r>
      <w:r w:rsidRPr="004B7B8D">
        <w:rPr>
          <w:rFonts w:cs="Times New Roman"/>
          <w:sz w:val="22"/>
          <w:szCs w:val="22"/>
        </w:rPr>
        <w:t>202-314-3300 or toll free 888-744-GRAD (888-744-4723)</w:t>
      </w:r>
    </w:p>
    <w:p w:rsidR="005C1C29" w:rsidRPr="00A11F81" w:rsidRDefault="007C4733" w:rsidP="00313817">
      <w:pPr>
        <w:pStyle w:val="NoSpacing"/>
        <w:tabs>
          <w:tab w:val="left" w:pos="360"/>
        </w:tabs>
        <w:rPr>
          <w:rFonts w:cs="Times New Roman"/>
          <w:b/>
        </w:rPr>
      </w:pPr>
      <w:r>
        <w:fldChar w:fldCharType="begin"/>
      </w:r>
      <w:r w:rsidR="005C1C29">
        <w:instrText>HYPERLINK \l "thegradschoolecq4"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1860" w:name="_Toc361824072"/>
      <w:bookmarkStart w:id="1861" w:name="_Toc329950458"/>
      <w:bookmarkStart w:id="1862" w:name="_Toc330199338"/>
      <w:bookmarkStart w:id="1863" w:name="_Toc337109210"/>
      <w:bookmarkStart w:id="1864" w:name="FourLoyola"/>
      <w:r>
        <w:t>Illinois Institute of Technology</w:t>
      </w:r>
      <w:bookmarkEnd w:id="1860"/>
    </w:p>
    <w:p w:rsidR="005C1C29" w:rsidRPr="00F24867" w:rsidRDefault="005C1C29" w:rsidP="00313817">
      <w:pPr>
        <w:pStyle w:val="Heading3"/>
        <w:tabs>
          <w:tab w:val="left" w:pos="360"/>
        </w:tabs>
        <w:ind w:left="0"/>
      </w:pPr>
      <w:bookmarkStart w:id="1865" w:name="_Toc361824073"/>
      <w:r w:rsidRPr="00F24867">
        <w:t>Project Management for IT Professionals</w:t>
      </w:r>
      <w:bookmarkEnd w:id="1865"/>
    </w:p>
    <w:p w:rsidR="005C1C29" w:rsidRPr="00DA0084" w:rsidRDefault="005C1C29" w:rsidP="00313817">
      <w:pPr>
        <w:tabs>
          <w:tab w:val="left" w:pos="360"/>
        </w:tabs>
        <w:spacing w:after="0" w:line="240" w:lineRule="auto"/>
        <w:rPr>
          <w:rFonts w:cs="Times New Roman"/>
        </w:rPr>
      </w:pPr>
      <w:r w:rsidRPr="00DA0084">
        <w:rPr>
          <w:rStyle w:val="description"/>
          <w:rFonts w:cs="Times New Roman"/>
        </w:rPr>
        <w:t>Basic principles of project management are taught with a particular focus on project planning for information technology hardware, software and networking project implementation. Management of application development and major Web development projects will also be addressed.</w:t>
      </w:r>
      <w:r>
        <w:rPr>
          <w:rStyle w:val="description"/>
          <w:rFonts w:cs="Times New Roman"/>
        </w:rPr>
        <w:t xml:space="preserve"> For more information, </w:t>
      </w:r>
      <w:hyperlink r:id="rId699"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Style w:val="description"/>
          <w:rFonts w:cs="Times New Roman"/>
        </w:rPr>
      </w:pPr>
    </w:p>
    <w:p w:rsidR="005C1C29" w:rsidRPr="00DA0084" w:rsidRDefault="005C1C29" w:rsidP="00313817">
      <w:pPr>
        <w:tabs>
          <w:tab w:val="left" w:pos="360"/>
        </w:tabs>
        <w:spacing w:after="0" w:line="240" w:lineRule="auto"/>
        <w:rPr>
          <w:rFonts w:cs="Times New Roman"/>
          <w:i/>
        </w:rPr>
      </w:pPr>
      <w:r w:rsidRPr="00DA0084">
        <w:rPr>
          <w:rFonts w:cs="Times New Roman"/>
          <w:bCs/>
          <w:i/>
        </w:rPr>
        <w:t xml:space="preserve">Program Dates: </w:t>
      </w:r>
      <w:r>
        <w:rPr>
          <w:rFonts w:cs="Times New Roman"/>
          <w:bCs/>
        </w:rPr>
        <w:t>August 19- December 7, 2013</w:t>
      </w:r>
      <w:r w:rsidRPr="00DA0084">
        <w:rPr>
          <w:rFonts w:cs="Times New Roman"/>
          <w:bCs/>
        </w:rPr>
        <w:t xml:space="preserve"> </w:t>
      </w:r>
      <w:r w:rsidRPr="00DA0084">
        <w:rPr>
          <w:rFonts w:cs="Times New Roman"/>
          <w:bCs/>
          <w:i/>
        </w:rPr>
        <w:br/>
        <w:t xml:space="preserve">Course Tuition: </w:t>
      </w:r>
      <w:r w:rsidRPr="00DA0084">
        <w:rPr>
          <w:rFonts w:cs="Times New Roman"/>
          <w:bCs/>
        </w:rPr>
        <w:t>$2,450 USD</w:t>
      </w:r>
      <w:r w:rsidRPr="00DA0084">
        <w:rPr>
          <w:rFonts w:cs="Times New Roman"/>
          <w:i/>
        </w:rPr>
        <w:t xml:space="preserve"> </w:t>
      </w:r>
    </w:p>
    <w:p w:rsidR="005C1C29" w:rsidRPr="00DA0084" w:rsidRDefault="005C1C29" w:rsidP="00313817">
      <w:pPr>
        <w:tabs>
          <w:tab w:val="left" w:pos="360"/>
        </w:tabs>
        <w:spacing w:after="0" w:line="240" w:lineRule="auto"/>
        <w:rPr>
          <w:rFonts w:cs="Times New Roman"/>
          <w:i/>
        </w:rPr>
      </w:pPr>
      <w:r w:rsidRPr="00DA0084">
        <w:rPr>
          <w:rFonts w:cs="Times New Roman"/>
          <w:i/>
        </w:rPr>
        <w:t xml:space="preserve">Location:  </w:t>
      </w:r>
      <w:r w:rsidRPr="00DA0084">
        <w:rPr>
          <w:rFonts w:cs="Times New Roman"/>
        </w:rPr>
        <w:t>IIT Main Campus, Chicago and ONLINE</w:t>
      </w:r>
    </w:p>
    <w:p w:rsidR="005C1C29" w:rsidRDefault="005C1C29" w:rsidP="00313817">
      <w:pPr>
        <w:tabs>
          <w:tab w:val="left" w:pos="360"/>
        </w:tabs>
        <w:spacing w:after="0" w:line="240" w:lineRule="auto"/>
        <w:rPr>
          <w:rFonts w:cs="Times New Roman"/>
        </w:rPr>
      </w:pPr>
      <w:r w:rsidRPr="00DA0084">
        <w:rPr>
          <w:rFonts w:cs="Times New Roman"/>
          <w:i/>
        </w:rPr>
        <w:t xml:space="preserve">Contact Number: </w:t>
      </w:r>
      <w:r w:rsidRPr="00DA0084">
        <w:rPr>
          <w:rFonts w:cs="Times New Roman"/>
        </w:rPr>
        <w:t>312.567.5280</w:t>
      </w:r>
    </w:p>
    <w:p w:rsidR="005C1C29" w:rsidRPr="00DA0084"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"thegradschoolecq4"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F24867" w:rsidRDefault="007C4733" w:rsidP="00313817">
      <w:pPr>
        <w:tabs>
          <w:tab w:val="left" w:pos="360"/>
        </w:tabs>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866" w:name="_Toc361824074"/>
      <w:r w:rsidRPr="00A11F81">
        <w:t>Loyola University Chicago</w:t>
      </w:r>
      <w:bookmarkEnd w:id="1861"/>
      <w:bookmarkEnd w:id="1862"/>
      <w:bookmarkEnd w:id="1863"/>
      <w:bookmarkEnd w:id="1866"/>
      <w:r w:rsidRPr="00A11F81">
        <w:t xml:space="preserve"> </w:t>
      </w:r>
    </w:p>
    <w:p w:rsidR="005C1C29" w:rsidRPr="00A11F81" w:rsidRDefault="005C1C29" w:rsidP="00313817">
      <w:pPr>
        <w:pStyle w:val="Heading3"/>
        <w:tabs>
          <w:tab w:val="left" w:pos="360"/>
        </w:tabs>
        <w:ind w:left="0"/>
      </w:pPr>
      <w:bookmarkStart w:id="1867" w:name="_Toc329950459"/>
      <w:bookmarkStart w:id="1868" w:name="_Toc330199339"/>
      <w:bookmarkStart w:id="1869" w:name="_Toc337109211"/>
      <w:bookmarkStart w:id="1870" w:name="_Toc361824075"/>
      <w:bookmarkEnd w:id="1864"/>
      <w:r w:rsidRPr="00A11F81">
        <w:t>Business Intelligence and Data Warehousing Certificate</w:t>
      </w:r>
      <w:bookmarkEnd w:id="1867"/>
      <w:bookmarkEnd w:id="1868"/>
      <w:bookmarkEnd w:id="1869"/>
      <w:bookmarkEnd w:id="1870"/>
    </w:p>
    <w:p w:rsidR="005C1C29" w:rsidRPr="00DA0084" w:rsidRDefault="005C1C29" w:rsidP="00313817">
      <w:pPr>
        <w:tabs>
          <w:tab w:val="left" w:pos="360"/>
        </w:tabs>
        <w:spacing w:after="0" w:line="240" w:lineRule="auto"/>
        <w:rPr>
          <w:rFonts w:cs="Times New Roman"/>
        </w:rPr>
      </w:pPr>
      <w:r w:rsidRPr="00DA0084">
        <w:rPr>
          <w:rFonts w:cs="Times New Roman"/>
        </w:rPr>
        <w:t>The class will show you how to best capitalize on the use of the Data Warehouse from novice introduction to rapid development. It’s designed with a proven framework and formula for success. The program allows team members of all levels of IS experience to quickly advance in their knowledge and application of the course content. It’s the fastest path from discovery to expertise in BI&amp; DW to advance the company’s broader, cross-functional needs.</w:t>
      </w:r>
      <w:r>
        <w:rPr>
          <w:rFonts w:cs="Times New Roman"/>
        </w:rPr>
        <w:t xml:space="preserve"> For more information, </w:t>
      </w:r>
      <w:hyperlink r:id="rId700"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rPr>
      </w:pPr>
    </w:p>
    <w:p w:rsidR="005C1C29" w:rsidRDefault="005C1C29" w:rsidP="00313817">
      <w:pPr>
        <w:tabs>
          <w:tab w:val="left" w:pos="360"/>
        </w:tabs>
        <w:spacing w:after="0" w:line="240" w:lineRule="auto"/>
        <w:rPr>
          <w:rFonts w:cs="Times New Roman"/>
        </w:rPr>
      </w:pPr>
      <w:r w:rsidRPr="00DA0084">
        <w:rPr>
          <w:rFonts w:cs="Times New Roman"/>
          <w:i/>
        </w:rPr>
        <w:t>Dates</w:t>
      </w:r>
      <w:r>
        <w:rPr>
          <w:rFonts w:cs="Times New Roman"/>
        </w:rPr>
        <w:t>: TBA</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 Loyola Water Tower campus</w:t>
      </w:r>
    </w:p>
    <w:p w:rsidR="005C1C29" w:rsidRPr="00DA0084" w:rsidRDefault="005C1C29" w:rsidP="00313817">
      <w:pPr>
        <w:tabs>
          <w:tab w:val="left" w:pos="360"/>
        </w:tabs>
        <w:spacing w:after="0" w:line="240" w:lineRule="auto"/>
        <w:rPr>
          <w:rFonts w:cs="Times New Roman"/>
          <w:b/>
        </w:rPr>
      </w:pPr>
      <w:r w:rsidRPr="00DA0084">
        <w:rPr>
          <w:rFonts w:cs="Times New Roman"/>
          <w:i/>
        </w:rPr>
        <w:t>Fee</w:t>
      </w:r>
      <w:r w:rsidRPr="00DA0084">
        <w:rPr>
          <w:rFonts w:cs="Times New Roman"/>
        </w:rPr>
        <w:t>: $2,500</w:t>
      </w:r>
    </w:p>
    <w:p w:rsidR="005C1C29" w:rsidRPr="002877CB" w:rsidRDefault="005C1C29" w:rsidP="00313817">
      <w:pPr>
        <w:tabs>
          <w:tab w:val="left" w:pos="360"/>
        </w:tabs>
        <w:spacing w:after="0"/>
        <w:rPr>
          <w:rFonts w:cs="Times New Roman"/>
          <w:color w:val="000000"/>
        </w:rPr>
      </w:pPr>
      <w:r w:rsidRPr="002877CB">
        <w:rPr>
          <w:rFonts w:cs="Times New Roman"/>
          <w:i/>
        </w:rPr>
        <w:t>Contact Number:</w:t>
      </w:r>
      <w:r w:rsidRPr="002877CB">
        <w:rPr>
          <w:rFonts w:cs="Times New Roman"/>
        </w:rPr>
        <w:t xml:space="preserve"> </w:t>
      </w:r>
      <w:r w:rsidRPr="002877CB">
        <w:rPr>
          <w:rFonts w:cs="Times New Roman"/>
          <w:color w:val="000000"/>
        </w:rPr>
        <w:t>312-915-6761</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"loyolachicagoecq4"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1871" w:name="_Toc337109212"/>
      <w:bookmarkStart w:id="1872" w:name="_Toc361824076"/>
      <w:r>
        <w:t>Michigan State University</w:t>
      </w:r>
      <w:bookmarkEnd w:id="1871"/>
      <w:bookmarkEnd w:id="1872"/>
    </w:p>
    <w:p w:rsidR="005C1C29" w:rsidRDefault="005C1C29" w:rsidP="00313817">
      <w:pPr>
        <w:tabs>
          <w:tab w:val="left" w:pos="360"/>
        </w:tabs>
        <w:spacing w:after="0" w:line="240" w:lineRule="auto"/>
        <w:rPr>
          <w:rFonts w:eastAsia="Times New Roman" w:cs="Times New Roman"/>
          <w:b/>
          <w:sz w:val="24"/>
          <w:szCs w:val="24"/>
        </w:rPr>
      </w:pPr>
      <w:bookmarkStart w:id="1873" w:name="_Toc337109213"/>
    </w:p>
    <w:p w:rsidR="005C1C29" w:rsidRPr="007200E6" w:rsidRDefault="005C1C29" w:rsidP="00313817">
      <w:pPr>
        <w:pStyle w:val="Heading3"/>
        <w:tabs>
          <w:tab w:val="left" w:pos="360"/>
        </w:tabs>
        <w:ind w:left="0"/>
        <w:rPr>
          <w:rFonts w:eastAsia="Times New Roman"/>
        </w:rPr>
      </w:pPr>
      <w:bookmarkStart w:id="1874" w:name="_Toc361824077"/>
      <w:r w:rsidRPr="007200E6">
        <w:rPr>
          <w:rFonts w:eastAsia="Times New Roman"/>
        </w:rPr>
        <w:t>Cost Management for Non-Financial Managers</w:t>
      </w:r>
      <w:bookmarkEnd w:id="1874"/>
      <w:r w:rsidRPr="007200E6">
        <w:rPr>
          <w:rFonts w:eastAsia="Times New Roman"/>
        </w:rPr>
        <w:t xml:space="preserve"> </w:t>
      </w:r>
    </w:p>
    <w:p w:rsidR="005C1C29" w:rsidRPr="0041138C" w:rsidRDefault="005C1C29" w:rsidP="00313817">
      <w:pPr>
        <w:tabs>
          <w:tab w:val="left" w:pos="360"/>
        </w:tabs>
        <w:spacing w:after="0" w:line="240" w:lineRule="auto"/>
        <w:rPr>
          <w:rFonts w:eastAsia="Times New Roman" w:cs="Times New Roman"/>
          <w:b/>
        </w:rPr>
      </w:pPr>
      <w:r w:rsidRPr="00DA0084">
        <w:rPr>
          <w:rFonts w:eastAsia="Times New Roman" w:cs="Times New Roman"/>
        </w:rPr>
        <w:t>This one-day program is designed to provide participants with hands-on experience in how to use cost management to achieve superior profit performance. Through the use of lectures, analysis of real-world cases, and exercises the participants will be introduced to and gain an understanding of how costs are managed throughout the value chain. Topics will focus on the use of cost information and cost management practices in product development, in the selection and management of suppliers, to facilitate process design, and in the delivery of products and services to end customers.</w:t>
      </w:r>
      <w:r>
        <w:rPr>
          <w:rFonts w:eastAsia="Times New Roman" w:cs="Times New Roman"/>
        </w:rPr>
        <w:t xml:space="preserve"> For more information,</w:t>
      </w:r>
      <w:r w:rsidRPr="0041138C">
        <w:rPr>
          <w:rFonts w:eastAsia="Times New Roman" w:cs="Times New Roman"/>
        </w:rPr>
        <w:t xml:space="preserve"> </w:t>
      </w:r>
      <w:hyperlink r:id="rId701" w:history="1">
        <w:r w:rsidRPr="006B7040">
          <w:rPr>
            <w:rStyle w:val="Hyperlink"/>
            <w:rFonts w:eastAsia="Times New Roman" w:cs="Times New Roman"/>
          </w:rPr>
          <w:t>click here.</w:t>
        </w:r>
      </w:hyperlink>
    </w:p>
    <w:p w:rsidR="005C1C29" w:rsidRPr="00DA0084" w:rsidRDefault="005C1C29" w:rsidP="00313817">
      <w:pPr>
        <w:tabs>
          <w:tab w:val="left" w:pos="360"/>
        </w:tabs>
        <w:spacing w:after="0" w:line="240" w:lineRule="auto"/>
        <w:rPr>
          <w:rFonts w:eastAsia="Times New Roman" w:cs="Times New Roman"/>
          <w:b/>
          <w:bCs/>
          <w:u w:val="single"/>
        </w:rPr>
      </w:pPr>
    </w:p>
    <w:p w:rsidR="005C1C29" w:rsidRPr="00DA0084" w:rsidRDefault="005C1C29" w:rsidP="00313817">
      <w:pPr>
        <w:tabs>
          <w:tab w:val="left" w:pos="360"/>
        </w:tabs>
        <w:spacing w:after="0" w:line="240" w:lineRule="auto"/>
        <w:rPr>
          <w:rFonts w:eastAsia="Times New Roman" w:cs="Times New Roman"/>
        </w:rPr>
      </w:pPr>
      <w:r w:rsidRPr="00DA0084">
        <w:rPr>
          <w:rFonts w:eastAsia="Times New Roman" w:cs="Times New Roman"/>
          <w:bCs/>
          <w:i/>
        </w:rPr>
        <w:t>Dates:</w:t>
      </w:r>
      <w:r w:rsidRPr="00DA0084">
        <w:rPr>
          <w:rFonts w:eastAsia="Times New Roman" w:cs="Times New Roman"/>
        </w:rPr>
        <w:t xml:space="preserve"> TB</w:t>
      </w:r>
      <w:r>
        <w:rPr>
          <w:rFonts w:eastAsia="Times New Roman" w:cs="Times New Roman"/>
        </w:rPr>
        <w:t>A</w:t>
      </w:r>
    </w:p>
    <w:p w:rsidR="005C1C29" w:rsidRPr="00DA0084" w:rsidRDefault="005C1C29" w:rsidP="00313817">
      <w:pPr>
        <w:tabs>
          <w:tab w:val="left" w:pos="360"/>
        </w:tabs>
        <w:spacing w:after="0" w:line="240" w:lineRule="auto"/>
        <w:rPr>
          <w:rFonts w:eastAsia="Times New Roman" w:cs="Times New Roman"/>
          <w:bCs/>
          <w:iCs/>
        </w:rPr>
      </w:pPr>
      <w:r w:rsidRPr="00DA0084">
        <w:rPr>
          <w:rFonts w:eastAsia="Times New Roman" w:cs="Times New Roman"/>
          <w:i/>
        </w:rPr>
        <w:t xml:space="preserve">Location: </w:t>
      </w:r>
      <w:r w:rsidRPr="00DA0084">
        <w:rPr>
          <w:rFonts w:eastAsia="Times New Roman" w:cs="Times New Roman"/>
        </w:rPr>
        <w:t>Management Education Center, Troy, Michigan or t</w:t>
      </w:r>
      <w:r w:rsidRPr="00DA0084">
        <w:rPr>
          <w:rFonts w:eastAsia="Times New Roman" w:cs="Times New Roman"/>
          <w:bCs/>
          <w:iCs/>
        </w:rPr>
        <w:t xml:space="preserve">he James B. Henry Center for Executive </w:t>
      </w:r>
    </w:p>
    <w:p w:rsidR="005C1C29" w:rsidRPr="00DA0084" w:rsidRDefault="005C1C29" w:rsidP="00313817">
      <w:pPr>
        <w:tabs>
          <w:tab w:val="left" w:pos="360"/>
        </w:tabs>
        <w:spacing w:after="0" w:line="240" w:lineRule="auto"/>
        <w:rPr>
          <w:rFonts w:eastAsia="Times New Roman" w:cs="Times New Roman"/>
          <w:b/>
          <w:u w:val="single"/>
        </w:rPr>
      </w:pPr>
      <w:r w:rsidRPr="00DA0084">
        <w:rPr>
          <w:rFonts w:eastAsia="Times New Roman" w:cs="Times New Roman"/>
          <w:bCs/>
          <w:iCs/>
        </w:rPr>
        <w:t>Development, Lansing, Michigan</w:t>
      </w:r>
    </w:p>
    <w:p w:rsidR="005C1C29" w:rsidRPr="00DA0084" w:rsidRDefault="005C1C29" w:rsidP="00313817">
      <w:pPr>
        <w:tabs>
          <w:tab w:val="left" w:pos="360"/>
        </w:tabs>
        <w:spacing w:after="0" w:line="240" w:lineRule="auto"/>
        <w:rPr>
          <w:rFonts w:eastAsia="Times New Roman" w:cs="Times New Roman"/>
          <w:b/>
        </w:rPr>
      </w:pPr>
      <w:r w:rsidRPr="00DA0084">
        <w:rPr>
          <w:rFonts w:eastAsia="Times New Roman" w:cs="Times New Roman"/>
          <w:bCs/>
          <w:i/>
        </w:rPr>
        <w:t>Cost:</w:t>
      </w:r>
      <w:r w:rsidRPr="00DA0084">
        <w:rPr>
          <w:rFonts w:eastAsia="Times New Roman" w:cs="Times New Roman"/>
        </w:rPr>
        <w:t xml:space="preserve"> $995.00 – full tuition (includes materials, meals and certificate of completion)</w:t>
      </w:r>
    </w:p>
    <w:p w:rsidR="005C1C29" w:rsidRPr="00DA0084" w:rsidRDefault="005C1C29" w:rsidP="00313817">
      <w:pPr>
        <w:tabs>
          <w:tab w:val="left" w:pos="360"/>
        </w:tabs>
        <w:spacing w:after="0" w:line="240" w:lineRule="auto"/>
        <w:rPr>
          <w:rFonts w:eastAsia="Times New Roman" w:cs="Times New Roman"/>
        </w:rPr>
      </w:pPr>
      <w:r w:rsidRPr="004B7B8D">
        <w:rPr>
          <w:rFonts w:eastAsia="Times New Roman" w:cs="Times New Roman"/>
          <w:i/>
        </w:rPr>
        <w:t>Contact Number</w:t>
      </w:r>
      <w:r w:rsidRPr="00DA0084">
        <w:rPr>
          <w:rFonts w:eastAsia="Times New Roman" w:cs="Times New Roman"/>
        </w:rPr>
        <w:t>: 517.353.9711 x71005</w:t>
      </w:r>
    </w:p>
    <w:p w:rsidR="005C1C29" w:rsidRDefault="005C1C29" w:rsidP="00313817">
      <w:pPr>
        <w:tabs>
          <w:tab w:val="left" w:pos="360"/>
        </w:tabs>
        <w:spacing w:after="0" w:line="240" w:lineRule="auto"/>
        <w:rPr>
          <w:rFonts w:eastAsia="Times New Roman"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"loyolachicagoecq4"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r>
        <w:fldChar w:fldCharType="end"/>
      </w:r>
      <w:r>
        <w:fldChar w:fldCharType="end"/>
      </w:r>
      <w:r>
        <w:fldChar w:fldCharType="end"/>
      </w:r>
    </w:p>
    <w:p w:rsidR="005C1C29" w:rsidRPr="00562993" w:rsidRDefault="005C1C29" w:rsidP="00313817">
      <w:pPr>
        <w:pStyle w:val="Heading3"/>
        <w:tabs>
          <w:tab w:val="left" w:pos="360"/>
        </w:tabs>
        <w:ind w:left="0"/>
        <w:rPr>
          <w:rFonts w:eastAsia="Times New Roman"/>
        </w:rPr>
      </w:pPr>
      <w:bookmarkStart w:id="1875" w:name="_Toc361824078"/>
      <w:r w:rsidRPr="00562993">
        <w:rPr>
          <w:rFonts w:eastAsia="Times New Roman"/>
        </w:rPr>
        <w:t xml:space="preserve">Finance </w:t>
      </w:r>
      <w:r>
        <w:rPr>
          <w:rFonts w:eastAsia="Times New Roman"/>
        </w:rPr>
        <w:t>f</w:t>
      </w:r>
      <w:r w:rsidRPr="00562993">
        <w:rPr>
          <w:rFonts w:eastAsia="Times New Roman"/>
        </w:rPr>
        <w:t>or the Non-Financial Manager</w:t>
      </w:r>
      <w:bookmarkEnd w:id="1873"/>
      <w:bookmarkEnd w:id="1875"/>
      <w:r w:rsidRPr="00562993">
        <w:rPr>
          <w:rFonts w:eastAsia="Times New Roman"/>
        </w:rPr>
        <w:t xml:space="preserve"> </w:t>
      </w:r>
    </w:p>
    <w:p w:rsidR="005C1C29" w:rsidRPr="00DA0084" w:rsidRDefault="005C1C29" w:rsidP="00313817">
      <w:pPr>
        <w:tabs>
          <w:tab w:val="left" w:pos="360"/>
        </w:tabs>
        <w:spacing w:after="0" w:line="240" w:lineRule="auto"/>
        <w:rPr>
          <w:rFonts w:eastAsia="Times New Roman" w:cs="Times New Roman"/>
          <w:b/>
        </w:rPr>
      </w:pPr>
      <w:r w:rsidRPr="00DA0084">
        <w:rPr>
          <w:rFonts w:eastAsia="Times New Roman" w:cs="Times New Roman"/>
        </w:rPr>
        <w:t>This one-day program is designed to provide participants with hands-on experience in how to use and interpret financial data. Through the use of lectures and exercises the participants will be introduced to and gain an understanding of standard techniques of practical financial management. These techniques are then used in a case setting to identify issues and factors to help improve decision-making.</w:t>
      </w:r>
      <w:r>
        <w:rPr>
          <w:rFonts w:eastAsia="Times New Roman" w:cs="Times New Roman"/>
        </w:rPr>
        <w:t xml:space="preserve"> For more information, </w:t>
      </w:r>
      <w:hyperlink r:id="rId702" w:history="1">
        <w:r w:rsidRPr="006B7040">
          <w:rPr>
            <w:rStyle w:val="Hyperlink"/>
            <w:rFonts w:eastAsia="Times New Roman" w:cs="Times New Roman"/>
          </w:rPr>
          <w:t>click here.</w:t>
        </w:r>
      </w:hyperlink>
    </w:p>
    <w:p w:rsidR="005C1C29" w:rsidRPr="00DA0084" w:rsidRDefault="005C1C29" w:rsidP="00313817">
      <w:pPr>
        <w:tabs>
          <w:tab w:val="left" w:pos="360"/>
        </w:tabs>
        <w:spacing w:after="0" w:line="240" w:lineRule="auto"/>
        <w:rPr>
          <w:rFonts w:eastAsia="Times New Roman" w:cs="Times New Roman"/>
        </w:rPr>
      </w:pPr>
    </w:p>
    <w:p w:rsidR="005C1C29" w:rsidRPr="00DA0084" w:rsidRDefault="005C1C29" w:rsidP="00313817">
      <w:pPr>
        <w:tabs>
          <w:tab w:val="left" w:pos="360"/>
        </w:tabs>
        <w:spacing w:after="0" w:line="240" w:lineRule="auto"/>
        <w:rPr>
          <w:rFonts w:eastAsia="Times New Roman" w:cs="Times New Roman"/>
          <w:i/>
        </w:rPr>
      </w:pPr>
      <w:r w:rsidRPr="00DA0084">
        <w:rPr>
          <w:rFonts w:eastAsia="Times New Roman" w:cs="Times New Roman"/>
          <w:bCs/>
          <w:i/>
        </w:rPr>
        <w:t xml:space="preserve">Dates: </w:t>
      </w:r>
      <w:r>
        <w:rPr>
          <w:rFonts w:eastAsia="Times New Roman" w:cs="Times New Roman"/>
        </w:rPr>
        <w:t>October 2, 2013</w:t>
      </w:r>
    </w:p>
    <w:p w:rsidR="005C1C29" w:rsidRPr="00DA0084" w:rsidRDefault="005C1C29" w:rsidP="00313817">
      <w:pPr>
        <w:tabs>
          <w:tab w:val="left" w:pos="360"/>
        </w:tabs>
        <w:spacing w:after="0" w:line="240" w:lineRule="auto"/>
        <w:rPr>
          <w:rFonts w:eastAsia="Times New Roman" w:cs="Times New Roman"/>
          <w:i/>
        </w:rPr>
      </w:pPr>
      <w:r w:rsidRPr="00DA0084">
        <w:rPr>
          <w:rFonts w:eastAsia="Times New Roman" w:cs="Times New Roman"/>
          <w:i/>
        </w:rPr>
        <w:t xml:space="preserve">Location: </w:t>
      </w:r>
      <w:r w:rsidRPr="00DA0084">
        <w:rPr>
          <w:rFonts w:eastAsia="Times New Roman" w:cs="Times New Roman"/>
          <w:bCs/>
          <w:iCs/>
        </w:rPr>
        <w:t>The James B. Henry Center for Executive Development, Lansing, Michigan</w:t>
      </w:r>
    </w:p>
    <w:p w:rsidR="005C1C29" w:rsidRDefault="005C1C29" w:rsidP="00313817">
      <w:pPr>
        <w:tabs>
          <w:tab w:val="left" w:pos="360"/>
        </w:tab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i/>
        </w:rPr>
        <w:t xml:space="preserve"> </w:t>
      </w:r>
      <w:r w:rsidRPr="00DA0084">
        <w:rPr>
          <w:rFonts w:eastAsia="Times New Roman" w:cs="Times New Roman"/>
        </w:rPr>
        <w:t>$995.00 – full tuition (includes materials, meals and certificate of completion)</w:t>
      </w:r>
    </w:p>
    <w:p w:rsidR="005C1C29" w:rsidRPr="004B7B8D" w:rsidRDefault="005C1C29" w:rsidP="00313817">
      <w:pPr>
        <w:pStyle w:val="NormalWeb"/>
        <w:tabs>
          <w:tab w:val="left" w:pos="360"/>
        </w:tabs>
        <w:rPr>
          <w:rFonts w:ascii="Trebuchet MS" w:eastAsia="Times New Roman" w:hAnsi="Trebuchet MS" w:cs="Times New Roman"/>
          <w:color w:val="696969"/>
          <w:sz w:val="22"/>
          <w:szCs w:val="22"/>
        </w:rPr>
      </w:pPr>
      <w:r w:rsidRPr="004B7B8D">
        <w:rPr>
          <w:rFonts w:eastAsia="Times New Roman" w:cs="Times New Roman"/>
          <w:i/>
          <w:sz w:val="22"/>
          <w:szCs w:val="22"/>
        </w:rPr>
        <w:t>Contact Number</w:t>
      </w:r>
      <w:r w:rsidRPr="004B7B8D">
        <w:rPr>
          <w:rFonts w:eastAsia="Times New Roman" w:cs="Times New Roman"/>
          <w:sz w:val="22"/>
          <w:szCs w:val="22"/>
        </w:rPr>
        <w:t>: 517.353.9711 x71005 or 800.356.5705</w:t>
      </w:r>
    </w:p>
    <w:p w:rsidR="005C1C29" w:rsidRPr="00DA0084" w:rsidRDefault="005C1C29" w:rsidP="00313817">
      <w:pPr>
        <w:tabs>
          <w:tab w:val="left" w:pos="360"/>
        </w:tabs>
        <w:spacing w:after="0" w:line="240" w:lineRule="auto"/>
        <w:rPr>
          <w:rFonts w:eastAsia="Times New Roman"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"loyolachicagoecq4"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0B0BEB" w:rsidRDefault="007C4733" w:rsidP="00313817">
      <w:pPr>
        <w:pStyle w:val="Heading3"/>
        <w:tabs>
          <w:tab w:val="left" w:pos="360"/>
        </w:tabs>
        <w:ind w:left="0"/>
        <w:rPr>
          <w:rFonts w:eastAsiaTheme="minorEastAsia"/>
        </w:rPr>
      </w:pPr>
      <w:r>
        <w:fldChar w:fldCharType="end"/>
      </w:r>
      <w:r>
        <w:fldChar w:fldCharType="end"/>
      </w:r>
      <w:r>
        <w:fldChar w:fldCharType="end"/>
      </w:r>
      <w:r>
        <w:fldChar w:fldCharType="end"/>
      </w:r>
      <w:bookmarkStart w:id="1876" w:name="_Toc337109214"/>
      <w:bookmarkStart w:id="1877" w:name="_Toc361824079"/>
      <w:r w:rsidR="005C1C29" w:rsidRPr="006E1ECD">
        <w:rPr>
          <w:rFonts w:eastAsia="Times New Roman"/>
        </w:rPr>
        <w:t>Financial Management for Executives: Driving Value</w:t>
      </w:r>
      <w:bookmarkEnd w:id="1876"/>
      <w:bookmarkEnd w:id="1877"/>
      <w:r w:rsidR="005C1C29" w:rsidRPr="006E1ECD">
        <w:rPr>
          <w:rFonts w:eastAsia="Times New Roman"/>
        </w:rPr>
        <w:t xml:space="preserve"> </w:t>
      </w:r>
    </w:p>
    <w:p w:rsidR="005C1C29" w:rsidRDefault="005C1C29" w:rsidP="00313817">
      <w:pPr>
        <w:tabs>
          <w:tab w:val="left" w:pos="360"/>
        </w:tabs>
        <w:spacing w:after="0" w:line="240" w:lineRule="auto"/>
        <w:rPr>
          <w:rFonts w:eastAsia="Times New Roman" w:cs="Times New Roman"/>
        </w:rPr>
      </w:pPr>
    </w:p>
    <w:p w:rsidR="005C1C29" w:rsidRPr="00DA0084" w:rsidRDefault="005C1C29" w:rsidP="00313817">
      <w:pPr>
        <w:tabs>
          <w:tab w:val="left" w:pos="360"/>
        </w:tabs>
        <w:spacing w:after="0" w:line="240" w:lineRule="auto"/>
        <w:rPr>
          <w:rFonts w:eastAsia="Times New Roman" w:cs="Times New Roman"/>
        </w:rPr>
      </w:pPr>
      <w:r w:rsidRPr="00DA0084">
        <w:rPr>
          <w:rFonts w:eastAsia="Times New Roman" w:cs="Times New Roman"/>
        </w:rPr>
        <w:t>This two-day program is designed to provide participants a rich understanding of how corporate strategies are linked to the firm's financial value.  Through the use of lectures and case analysis, we will address issues on how to determine the key drivers of value to an enterprise.  We will also investigate the valuation implications of forecasting, risk management, financing choices and growth strategies.  Valuation and performance measurements will be extensively covered.</w:t>
      </w:r>
      <w:r>
        <w:rPr>
          <w:rFonts w:eastAsia="Times New Roman" w:cs="Times New Roman"/>
        </w:rPr>
        <w:t xml:space="preserve"> For more information, </w:t>
      </w:r>
      <w:hyperlink r:id="rId703" w:history="1">
        <w:r w:rsidRPr="006B7040">
          <w:rPr>
            <w:rStyle w:val="Hyperlink"/>
            <w:rFonts w:eastAsia="Times New Roman" w:cs="Times New Roman"/>
            <w:bCs/>
          </w:rPr>
          <w:t>click here.</w:t>
        </w:r>
      </w:hyperlink>
    </w:p>
    <w:p w:rsidR="005C1C29" w:rsidRPr="00DA0084" w:rsidRDefault="005C1C29" w:rsidP="00313817">
      <w:pPr>
        <w:tabs>
          <w:tab w:val="left" w:pos="360"/>
        </w:tabs>
        <w:spacing w:after="0" w:line="240" w:lineRule="auto"/>
        <w:rPr>
          <w:rFonts w:eastAsia="Times New Roman" w:cs="Times New Roman"/>
        </w:rPr>
      </w:pPr>
    </w:p>
    <w:p w:rsidR="005C1C29" w:rsidRPr="00DA0084" w:rsidRDefault="005C1C29" w:rsidP="00313817">
      <w:pPr>
        <w:tabs>
          <w:tab w:val="left" w:pos="360"/>
        </w:tabs>
        <w:spacing w:after="0" w:line="240" w:lineRule="auto"/>
        <w:rPr>
          <w:rFonts w:eastAsia="Times New Roman" w:cs="Times New Roman"/>
          <w:i/>
        </w:rPr>
      </w:pPr>
      <w:r w:rsidRPr="00DA0084">
        <w:rPr>
          <w:rFonts w:eastAsia="Times New Roman" w:cs="Times New Roman"/>
          <w:bCs/>
          <w:i/>
        </w:rPr>
        <w:t>Dates:</w:t>
      </w:r>
      <w:r w:rsidRPr="00DA0084">
        <w:rPr>
          <w:rFonts w:eastAsia="Times New Roman" w:cs="Times New Roman"/>
          <w:i/>
        </w:rPr>
        <w:t xml:space="preserve"> </w:t>
      </w:r>
      <w:r>
        <w:rPr>
          <w:rFonts w:eastAsia="Times New Roman" w:cs="Times New Roman"/>
        </w:rPr>
        <w:t>TBA</w:t>
      </w:r>
    </w:p>
    <w:p w:rsidR="005C1C29" w:rsidRPr="00DA0084" w:rsidRDefault="005C1C29" w:rsidP="00313817">
      <w:pPr>
        <w:tabs>
          <w:tab w:val="left" w:pos="360"/>
        </w:tabs>
        <w:spacing w:after="0" w:line="240" w:lineRule="auto"/>
        <w:rPr>
          <w:rFonts w:eastAsia="Times New Roman" w:cs="Times New Roman"/>
          <w:i/>
        </w:rPr>
      </w:pPr>
      <w:r w:rsidRPr="00DA0084">
        <w:rPr>
          <w:rFonts w:eastAsia="Times New Roman" w:cs="Times New Roman"/>
          <w:i/>
        </w:rPr>
        <w:t xml:space="preserve">Location: </w:t>
      </w:r>
      <w:r w:rsidRPr="00DA0084">
        <w:rPr>
          <w:rFonts w:eastAsia="Times New Roman" w:cs="Times New Roman"/>
        </w:rPr>
        <w:t>The James B. Henry Center for Executive Development, Lansing, Michigan</w:t>
      </w:r>
    </w:p>
    <w:p w:rsidR="005C1C29" w:rsidRDefault="005C1C29" w:rsidP="00313817">
      <w:pPr>
        <w:tabs>
          <w:tab w:val="left" w:pos="360"/>
        </w:tab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i/>
        </w:rPr>
        <w:t xml:space="preserve"> </w:t>
      </w:r>
      <w:r w:rsidRPr="00DA0084">
        <w:rPr>
          <w:rFonts w:eastAsia="Times New Roman" w:cs="Times New Roman"/>
        </w:rPr>
        <w:t>$1,995.00 – full tuition (includes materials, meals and certificate of completion)</w:t>
      </w:r>
    </w:p>
    <w:p w:rsidR="005C1C29" w:rsidRPr="00DA0084" w:rsidRDefault="005C1C29" w:rsidP="00313817">
      <w:pPr>
        <w:tabs>
          <w:tab w:val="left" w:pos="360"/>
        </w:tabs>
        <w:spacing w:after="0" w:line="240" w:lineRule="auto"/>
        <w:rPr>
          <w:rFonts w:eastAsia="Times New Roman" w:cs="Times New Roman"/>
        </w:rPr>
      </w:pPr>
      <w:r w:rsidRPr="004B7B8D">
        <w:rPr>
          <w:rFonts w:eastAsia="Times New Roman" w:cs="Times New Roman"/>
          <w:i/>
        </w:rPr>
        <w:t>Contact Number</w:t>
      </w:r>
      <w:r w:rsidRPr="00DA0084">
        <w:rPr>
          <w:rFonts w:eastAsia="Times New Roman" w:cs="Times New Roman"/>
          <w:b/>
        </w:rPr>
        <w:t>:</w:t>
      </w:r>
      <w:r w:rsidRPr="00DA0084">
        <w:rPr>
          <w:rFonts w:eastAsia="Times New Roman" w:cs="Times New Roman"/>
        </w:rPr>
        <w:t xml:space="preserve"> 517.353.9711 x71005</w:t>
      </w:r>
    </w:p>
    <w:p w:rsidR="005C1C29" w:rsidRDefault="005C1C29" w:rsidP="00313817">
      <w:pPr>
        <w:tabs>
          <w:tab w:val="left" w:pos="360"/>
        </w:tabs>
        <w:spacing w:after="0" w:line="240" w:lineRule="auto"/>
        <w:rPr>
          <w:rFonts w:eastAsia="Times New Roman"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"loyolachicagoecq4"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2A4FF0" w:rsidRDefault="007C4733" w:rsidP="00313817">
      <w:pPr>
        <w:tabs>
          <w:tab w:val="left" w:pos="360"/>
        </w:tabs>
        <w:spacing w:after="0" w:line="240" w:lineRule="auto"/>
        <w:rPr>
          <w:rFonts w:eastAsia="Times New Roman" w:cs="Times New Roman"/>
          <w:i/>
        </w:rPr>
      </w:pPr>
      <w:r>
        <w:fldChar w:fldCharType="end"/>
      </w:r>
      <w:r>
        <w:fldChar w:fldCharType="end"/>
      </w:r>
      <w:r>
        <w:fldChar w:fldCharType="end"/>
      </w:r>
      <w:r>
        <w:fldChar w:fldCharType="end"/>
      </w:r>
    </w:p>
    <w:p w:rsidR="005C1C29" w:rsidRPr="007200E6" w:rsidRDefault="005C1C29" w:rsidP="00313817">
      <w:pPr>
        <w:pStyle w:val="Heading3"/>
        <w:tabs>
          <w:tab w:val="left" w:pos="360"/>
        </w:tabs>
        <w:ind w:left="0"/>
        <w:rPr>
          <w:rFonts w:eastAsia="Times New Roman"/>
        </w:rPr>
      </w:pPr>
      <w:bookmarkStart w:id="1878" w:name="_Toc361824080"/>
      <w:r w:rsidRPr="007200E6">
        <w:rPr>
          <w:rFonts w:eastAsia="Times New Roman"/>
        </w:rPr>
        <w:t>Pricing Strategies and Tactics</w:t>
      </w:r>
      <w:bookmarkEnd w:id="1878"/>
      <w:r w:rsidRPr="007200E6">
        <w:rPr>
          <w:rFonts w:eastAsia="Times New Roman"/>
        </w:rPr>
        <w:t xml:space="preserve"> </w:t>
      </w:r>
    </w:p>
    <w:p w:rsidR="005C1C29" w:rsidRPr="007D1CD1" w:rsidRDefault="005C1C29" w:rsidP="00313817">
      <w:pPr>
        <w:tabs>
          <w:tab w:val="left" w:pos="360"/>
        </w:tabs>
        <w:spacing w:after="0" w:line="240" w:lineRule="auto"/>
        <w:rPr>
          <w:rFonts w:eastAsia="Times New Roman" w:cs="Times New Roman"/>
        </w:rPr>
      </w:pPr>
      <w:r w:rsidRPr="00DA0084">
        <w:rPr>
          <w:rFonts w:eastAsia="Times New Roman" w:cs="Times New Roman"/>
        </w:rPr>
        <w:t>Studies have shown that pricing is the most critical profit driver in today’s competitive business environment. Yet few firms think systematically about their pricing strategies or acquire the confidence to leverage their pricing strategies to capture maximum value. Value-Added Pricing is a powerful systematic method and framework to increase profitability by identifying and communicating the compelling reasons customers should possess high levels of satisfaction and loyalty.</w:t>
      </w:r>
      <w:r>
        <w:rPr>
          <w:rFonts w:eastAsia="Times New Roman" w:cs="Times New Roman"/>
        </w:rPr>
        <w:t xml:space="preserve"> For more information, </w:t>
      </w:r>
      <w:hyperlink r:id="rId704" w:history="1">
        <w:r w:rsidRPr="006B7040">
          <w:rPr>
            <w:rStyle w:val="Hyperlink"/>
            <w:rFonts w:eastAsia="Times New Roman" w:cs="Times New Roman"/>
          </w:rPr>
          <w:t>click here.</w:t>
        </w:r>
      </w:hyperlink>
    </w:p>
    <w:p w:rsidR="005C1C29" w:rsidRPr="00DA0084" w:rsidRDefault="005C1C29" w:rsidP="00313817">
      <w:pPr>
        <w:tabs>
          <w:tab w:val="left" w:pos="360"/>
        </w:tabs>
        <w:spacing w:after="0" w:line="240" w:lineRule="auto"/>
        <w:rPr>
          <w:rFonts w:eastAsia="Times New Roman" w:cs="Times New Roman"/>
          <w:bCs/>
        </w:rPr>
      </w:pPr>
    </w:p>
    <w:p w:rsidR="005C1C29" w:rsidRPr="00DA0084" w:rsidRDefault="005C1C29" w:rsidP="00313817">
      <w:pPr>
        <w:tabs>
          <w:tab w:val="left" w:pos="360"/>
        </w:tabs>
        <w:spacing w:after="0" w:line="240" w:lineRule="auto"/>
        <w:rPr>
          <w:rFonts w:eastAsia="Times New Roman" w:cs="Times New Roman"/>
        </w:rPr>
      </w:pPr>
      <w:r w:rsidRPr="00DA0084">
        <w:rPr>
          <w:rFonts w:eastAsia="Times New Roman" w:cs="Times New Roman"/>
          <w:bCs/>
          <w:i/>
        </w:rPr>
        <w:t>Dates:</w:t>
      </w:r>
      <w:r>
        <w:rPr>
          <w:rFonts w:eastAsia="Times New Roman" w:cs="Times New Roman"/>
        </w:rPr>
        <w:t xml:space="preserve"> TBA</w:t>
      </w:r>
    </w:p>
    <w:p w:rsidR="005C1C29" w:rsidRPr="00DA0084" w:rsidRDefault="005C1C29" w:rsidP="00313817">
      <w:pPr>
        <w:tabs>
          <w:tab w:val="left" w:pos="360"/>
        </w:tabs>
        <w:spacing w:after="0" w:line="240" w:lineRule="auto"/>
        <w:rPr>
          <w:rFonts w:eastAsia="Times New Roman" w:cs="Times New Roman"/>
          <w:b/>
          <w:u w:val="single"/>
        </w:rPr>
      </w:pPr>
      <w:r w:rsidRPr="00DA0084">
        <w:rPr>
          <w:rFonts w:eastAsia="Times New Roman" w:cs="Times New Roman"/>
          <w:i/>
        </w:rPr>
        <w:t>Location:</w:t>
      </w:r>
      <w:r w:rsidRPr="00DA0084">
        <w:rPr>
          <w:rFonts w:eastAsia="Times New Roman" w:cs="Times New Roman"/>
          <w:b/>
          <w:u w:val="single"/>
        </w:rPr>
        <w:t xml:space="preserve"> </w:t>
      </w:r>
      <w:r w:rsidRPr="00DA0084">
        <w:rPr>
          <w:rFonts w:eastAsia="Times New Roman" w:cs="Times New Roman"/>
        </w:rPr>
        <w:t>The James B. Henry Center for Executive Development, Lansing, Michigan</w:t>
      </w:r>
    </w:p>
    <w:p w:rsidR="005C1C29" w:rsidRDefault="005C1C29" w:rsidP="00313817">
      <w:pPr>
        <w:tabs>
          <w:tab w:val="left" w:pos="360"/>
        </w:tabs>
        <w:spacing w:after="0" w:line="240" w:lineRule="auto"/>
        <w:rPr>
          <w:rFonts w:eastAsia="Times New Roman" w:cs="Times New Roman"/>
        </w:rPr>
      </w:pPr>
      <w:r w:rsidRPr="00DA0084">
        <w:rPr>
          <w:rFonts w:eastAsia="Times New Roman" w:cs="Times New Roman"/>
          <w:bCs/>
          <w:i/>
        </w:rPr>
        <w:t>Cost:</w:t>
      </w:r>
      <w:r w:rsidRPr="00DA0084">
        <w:rPr>
          <w:rFonts w:eastAsia="Times New Roman" w:cs="Times New Roman"/>
        </w:rPr>
        <w:t xml:space="preserve"> $1,995.00 – full tuition (includes materials, meals and certificate of completion)</w:t>
      </w:r>
    </w:p>
    <w:p w:rsidR="005C1C29" w:rsidRPr="00DA0084" w:rsidRDefault="005C1C29" w:rsidP="00313817">
      <w:pPr>
        <w:tabs>
          <w:tab w:val="left" w:pos="360"/>
        </w:tabs>
        <w:spacing w:after="0" w:line="240" w:lineRule="auto"/>
        <w:rPr>
          <w:rFonts w:eastAsia="Times New Roman" w:cs="Times New Roman"/>
        </w:rPr>
      </w:pPr>
      <w:r w:rsidRPr="004B7B8D">
        <w:rPr>
          <w:rFonts w:eastAsia="Times New Roman" w:cs="Times New Roman"/>
          <w:i/>
        </w:rPr>
        <w:t>Contact Number</w:t>
      </w:r>
      <w:r w:rsidRPr="00DA0084">
        <w:rPr>
          <w:rFonts w:eastAsia="Times New Roman" w:cs="Times New Roman"/>
          <w:b/>
        </w:rPr>
        <w:t>:</w:t>
      </w:r>
      <w:r w:rsidRPr="00DA0084">
        <w:rPr>
          <w:rFonts w:eastAsia="Times New Roman" w:cs="Times New Roman"/>
        </w:rPr>
        <w:t xml:space="preserve"> 517.353.9711 x71005</w:t>
      </w:r>
    </w:p>
    <w:p w:rsidR="005C1C29" w:rsidRPr="00DA0084" w:rsidRDefault="005C1C29" w:rsidP="00313817">
      <w:pPr>
        <w:tabs>
          <w:tab w:val="left" w:pos="360"/>
        </w:tabs>
        <w:spacing w:after="0" w:line="240" w:lineRule="auto"/>
        <w:rPr>
          <w:rFonts w:eastAsia="Times New Roman" w:cs="Times New Roman"/>
        </w:rPr>
      </w:pPr>
    </w:p>
    <w:p w:rsidR="005C1C29" w:rsidRDefault="005C1C29" w:rsidP="00313817">
      <w:pPr>
        <w:tabs>
          <w:tab w:val="left" w:pos="360"/>
        </w:tabs>
        <w:spacing w:after="0" w:line="240" w:lineRule="auto"/>
        <w:rPr>
          <w:rFonts w:eastAsia="Times New Roman"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"loyolachicagoecq4"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rPr>
          <w:rFonts w:eastAsia="Times New Roman" w:cs="Times New Roman"/>
          <w:i/>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879" w:name="_Toc329950460"/>
      <w:bookmarkStart w:id="1880" w:name="_Toc330199340"/>
      <w:bookmarkStart w:id="1881" w:name="_Toc337109215"/>
      <w:bookmarkStart w:id="1882" w:name="_Toc361824081"/>
      <w:bookmarkStart w:id="1883" w:name="FourMIT"/>
      <w:r w:rsidRPr="00A11F81">
        <w:t>MIT Sloan Business School</w:t>
      </w:r>
      <w:bookmarkEnd w:id="1879"/>
      <w:bookmarkEnd w:id="1880"/>
      <w:bookmarkEnd w:id="1881"/>
      <w:bookmarkEnd w:id="1882"/>
    </w:p>
    <w:p w:rsidR="005C1C29" w:rsidRDefault="005C1C29" w:rsidP="00313817">
      <w:pPr>
        <w:pStyle w:val="Heading3"/>
        <w:tabs>
          <w:tab w:val="left" w:pos="360"/>
        </w:tabs>
        <w:ind w:left="0"/>
      </w:pPr>
      <w:bookmarkStart w:id="1884" w:name="_Toc361824082"/>
      <w:bookmarkStart w:id="1885" w:name="_Toc329950461"/>
      <w:bookmarkStart w:id="1886" w:name="_Toc330199341"/>
      <w:bookmarkStart w:id="1887" w:name="_Toc337109216"/>
      <w:bookmarkStart w:id="1888" w:name="MITdevelopingandmanagingasuccessful"/>
      <w:bookmarkStart w:id="1889" w:name="FourNYU"/>
      <w:bookmarkEnd w:id="1883"/>
      <w:r w:rsidRPr="00797E51">
        <w:t>Big Data: Making Complex Things Simpler</w:t>
      </w:r>
      <w:bookmarkEnd w:id="1884"/>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Today, businesses can measure their activities and customer relationships with unprecedented precision. As a result, they are awash with data. This is particularly evident in the digital economy, where clickstream data give precisely targeted and real-time insights into consumer behavior, but leading edge companies in every industry are using big data to replace intuition and guesswork.</w:t>
      </w:r>
      <w:r>
        <w:rPr>
          <w:rFonts w:cs="Times New Roman"/>
          <w:color w:val="231F20"/>
          <w:lang w:val="en-GB"/>
        </w:rPr>
        <w:t xml:space="preserve"> For more information, </w:t>
      </w:r>
      <w:hyperlink r:id="rId705"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Oct 15-16, 2013, April 1-2,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color w:val="231F20"/>
          <w:lang w:val="en-GB"/>
        </w:rPr>
        <w:t xml:space="preserve"> </w:t>
      </w:r>
      <w:hyperlink r:id="rId706" w:history="1">
        <w:r w:rsidRPr="00DA0084">
          <w:rPr>
            <w:rStyle w:val="Hyperlink"/>
            <w:rFonts w:cs="Times New Roman"/>
            <w:lang w:val="en-GB"/>
          </w:rPr>
          <w:t>Management and Leadership</w:t>
        </w:r>
      </w:hyperlink>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360"/>
        </w:tab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707"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"MITecq4"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1890" w:name="_Toc361824083"/>
      <w:r w:rsidRPr="00A11F81">
        <w:t>Developing and Managing a Successful Technology and Product Strategy</w:t>
      </w:r>
      <w:bookmarkEnd w:id="1885"/>
      <w:bookmarkEnd w:id="1886"/>
      <w:bookmarkEnd w:id="1887"/>
      <w:bookmarkEnd w:id="1890"/>
      <w:r w:rsidRPr="00A11F81">
        <w:t xml:space="preserve"> </w:t>
      </w:r>
      <w:bookmarkEnd w:id="1888"/>
    </w:p>
    <w:p w:rsidR="005C1C29" w:rsidRPr="00DA0084" w:rsidRDefault="005C1C29" w:rsidP="00313817">
      <w:pPr>
        <w:pStyle w:val="NoSpacing"/>
        <w:tabs>
          <w:tab w:val="left" w:pos="360"/>
        </w:tabs>
        <w:rPr>
          <w:rFonts w:cs="Times New Roman"/>
          <w:color w:val="231F20"/>
          <w:lang w:val="en-GB"/>
        </w:rPr>
      </w:pPr>
      <w:bookmarkStart w:id="1891" w:name="MITstrategiccostanalysis"/>
      <w:r w:rsidRPr="00DA0084">
        <w:rPr>
          <w:rFonts w:cs="Times New Roman"/>
          <w:color w:val="231F20"/>
          <w:lang w:val="en-GB"/>
        </w:rPr>
        <w:t>A great idea does not guarantee great profits. If a company's R&amp;D dollars are going to pay off in profitable products and technologies, it needs a strategy that not only makes markets, but also beats the competition. This program will present a depth of challenges that extend from R&amp;D to manufacturing, engineering, project management, and new ventures, and provide an innovative and powerful approach to developing technologies and products that people want to buy. The program material will also explore ways to link those technologies and products with a company's business strategy.</w:t>
      </w:r>
      <w:r>
        <w:rPr>
          <w:rFonts w:cs="Times New Roman"/>
          <w:color w:val="231F20"/>
          <w:lang w:val="en-GB"/>
        </w:rPr>
        <w:t xml:space="preserve"> For more information, </w:t>
      </w:r>
      <w:hyperlink r:id="rId708"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Oct 23-24, 2013, Mar 11-12, 2014, June 10-11, 2014, Oct 23-24,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360"/>
        </w:tab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709"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Pr="00DA0084" w:rsidRDefault="005C1C29" w:rsidP="00313817">
      <w:pPr>
        <w:pStyle w:val="NoSpacing"/>
        <w:tabs>
          <w:tab w:val="left" w:pos="360"/>
        </w:tabs>
        <w:rPr>
          <w:rFonts w:cs="Times New Roman"/>
          <w:color w:val="231F20"/>
          <w:lang w:val="en-GB"/>
        </w:rPr>
      </w:pPr>
    </w:p>
    <w:p w:rsidR="005C1C29" w:rsidRPr="00BC299C" w:rsidRDefault="005C1C29" w:rsidP="00313817">
      <w:pPr>
        <w:pStyle w:val="NoSpacing"/>
        <w:tabs>
          <w:tab w:val="left" w:pos="360"/>
        </w:tabs>
        <w:rPr>
          <w:rFonts w:cs="Times New Roman"/>
          <w:color w:val="231F20"/>
          <w:lang w:val="en-G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"MITecq4"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r w:rsidR="005C1C29" w:rsidRPr="00A11F81">
        <w:rPr>
          <w:rFonts w:cs="Times New Roman"/>
        </w:rPr>
        <w:tab/>
      </w:r>
    </w:p>
    <w:p w:rsidR="005C1C29" w:rsidRPr="005844BC" w:rsidRDefault="005C1C29" w:rsidP="00313817">
      <w:pPr>
        <w:pStyle w:val="Heading3"/>
        <w:tabs>
          <w:tab w:val="left" w:pos="360"/>
        </w:tabs>
        <w:ind w:left="0"/>
      </w:pPr>
      <w:bookmarkStart w:id="1892" w:name="_Toc329950462"/>
      <w:bookmarkStart w:id="1893" w:name="_Toc330199342"/>
      <w:bookmarkStart w:id="1894" w:name="_Toc337109217"/>
      <w:bookmarkStart w:id="1895" w:name="_Toc361824084"/>
      <w:bookmarkStart w:id="1896" w:name="MITentrepenuershipdevprogram"/>
      <w:bookmarkEnd w:id="1891"/>
      <w:r w:rsidRPr="005844BC">
        <w:rPr>
          <w:rStyle w:val="Strong"/>
          <w:b/>
          <w:bCs/>
        </w:rPr>
        <w:t>Entrepreneurship Development Program</w:t>
      </w:r>
      <w:bookmarkEnd w:id="1892"/>
      <w:bookmarkEnd w:id="1893"/>
      <w:bookmarkEnd w:id="1894"/>
      <w:bookmarkEnd w:id="1895"/>
      <w:r w:rsidRPr="005844BC">
        <w:rPr>
          <w:rStyle w:val="Strong"/>
          <w:b/>
          <w:bCs/>
        </w:rPr>
        <w:t xml:space="preserve"> </w:t>
      </w:r>
    </w:p>
    <w:bookmarkEnd w:id="1896"/>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This program leverages MIT's culture of high-tech entrepreneurship to help entrepreneurs, corporate venturing executives, and others involved in entrepreneurial environments learn what they need to develop ideas into successful businesses, and how to increase entrepreneurial opportunities in their corporations, institutions, and regions. The material will introduce participants to MIT's technology transfer system, entrepreneurial educational programs, and entrepreneurial network.</w:t>
      </w:r>
      <w:r>
        <w:rPr>
          <w:rFonts w:cs="Times New Roman"/>
          <w:color w:val="231F20"/>
          <w:lang w:val="en-GB"/>
        </w:rPr>
        <w:t xml:space="preserve"> For more information, </w:t>
      </w:r>
      <w:hyperlink r:id="rId710" w:history="1">
        <w:r w:rsidRPr="006B7040">
          <w:rPr>
            <w:rStyle w:val="Hyperlink"/>
            <w:rFonts w:cs="Times New Roman"/>
            <w:lang w:val="en-GB"/>
          </w:rPr>
          <w:t>click here.</w:t>
        </w:r>
      </w:hyperlink>
    </w:p>
    <w:p w:rsidR="005C1C29" w:rsidRDefault="005C1C29" w:rsidP="00313817">
      <w:pPr>
        <w:pStyle w:val="NoSpacing"/>
        <w:tabs>
          <w:tab w:val="left" w:pos="360"/>
        </w:tabs>
        <w:rPr>
          <w:rFonts w:cs="Times New Roman"/>
          <w:color w:val="231F20"/>
          <w:lang w:val="en-GB"/>
        </w:rPr>
      </w:pPr>
      <w:r w:rsidRPr="00DA0084">
        <w:rPr>
          <w:rFonts w:cs="Times New Roman"/>
          <w:color w:val="231F20"/>
          <w:lang w:val="en-GB"/>
        </w:rPr>
        <w:br/>
      </w:r>
      <w:r w:rsidRPr="00DA0084">
        <w:rPr>
          <w:rStyle w:val="Strong"/>
          <w:rFonts w:cs="Times New Roman"/>
          <w:b w:val="0"/>
          <w:i/>
          <w:color w:val="231F20"/>
          <w:lang w:val="en-GB"/>
        </w:rPr>
        <w:t>Dates:</w:t>
      </w:r>
      <w:r w:rsidRPr="00DA0084">
        <w:rPr>
          <w:rStyle w:val="Strong"/>
          <w:rFonts w:cs="Times New Roman"/>
          <w:color w:val="231F20"/>
          <w:lang w:val="en-GB"/>
        </w:rPr>
        <w:t xml:space="preserve"> </w:t>
      </w:r>
      <w:r w:rsidRPr="00DA0084">
        <w:rPr>
          <w:rFonts w:cs="Times New Roman"/>
          <w:color w:val="231F20"/>
          <w:lang w:val="en-GB"/>
        </w:rPr>
        <w:t>Jan 27-</w:t>
      </w:r>
      <w:r>
        <w:rPr>
          <w:rFonts w:cs="Times New Roman"/>
          <w:color w:val="231F20"/>
          <w:lang w:val="en-GB"/>
        </w:rPr>
        <w:t>31, 2014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 xml:space="preserve"> Location:</w:t>
      </w:r>
      <w:r w:rsidRPr="00DA0084">
        <w:rPr>
          <w:rStyle w:val="Strong"/>
          <w:rFonts w:cs="Times New Roman"/>
          <w:color w:val="231F20"/>
          <w:lang w:val="en-GB"/>
        </w:rPr>
        <w:t xml:space="preserve"> </w:t>
      </w:r>
      <w:r w:rsidRPr="00DA0084">
        <w:rPr>
          <w:rFonts w:cs="Times New Roman"/>
          <w:color w:val="231F20"/>
          <w:lang w:val="en-GB"/>
        </w:rPr>
        <w:t>MIT Campus, 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Pr>
          <w:rFonts w:cs="Times New Roman"/>
          <w:color w:val="231F20"/>
          <w:lang w:val="en-GB"/>
        </w:rPr>
        <w:t>$9,9</w:t>
      </w:r>
      <w:r w:rsidRPr="00DA0084">
        <w:rPr>
          <w:rFonts w:cs="Times New Roman"/>
          <w:color w:val="231F20"/>
          <w:lang w:val="en-GB"/>
        </w:rPr>
        <w:t>00 (price excludes accommodations)</w:t>
      </w:r>
    </w:p>
    <w:p w:rsidR="005C1C29" w:rsidRPr="00DA0084" w:rsidRDefault="005C1C29" w:rsidP="00313817">
      <w:pPr>
        <w:pStyle w:val="NoSpacing"/>
        <w:tabs>
          <w:tab w:val="left" w:pos="360"/>
        </w:tabs>
        <w:rPr>
          <w:rFonts w:cs="Times New Roman"/>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711"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Default="005C1C29" w:rsidP="00313817">
      <w:pPr>
        <w:pStyle w:val="NoSpacing"/>
        <w:tabs>
          <w:tab w:val="left" w:pos="360"/>
        </w:tabs>
      </w:pPr>
    </w:p>
    <w:p w:rsidR="005C1C29" w:rsidRPr="00FA7DCA" w:rsidRDefault="005C1C29" w:rsidP="00313817">
      <w:pPr>
        <w:pStyle w:val="Heading3"/>
        <w:tabs>
          <w:tab w:val="left" w:pos="360"/>
        </w:tabs>
        <w:spacing w:before="0"/>
        <w:ind w:left="0"/>
        <w:rPr>
          <w:lang w:val="en-GB"/>
        </w:rPr>
      </w:pPr>
      <w:bookmarkStart w:id="1897" w:name="_Toc361824085"/>
      <w:r w:rsidRPr="00FA7DCA">
        <w:rPr>
          <w:lang w:val="en-GB"/>
        </w:rPr>
        <w:t>Essential IT for Non-IT Executives</w:t>
      </w:r>
      <w:bookmarkEnd w:id="1897"/>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The goal of this program is to help organizations build a stratum of management where people from various backgrounds and areas of expertise can work together efficiently and productively by understanding and appreciating each other's contribution to the overall success of the organization. The program is not meant to make an IT specialist out of every manager, but to make every manager confident in resolving IT issues and working with IT staff to make better decisions and to deliver better process c</w:t>
      </w:r>
      <w:r>
        <w:rPr>
          <w:rFonts w:cs="Times New Roman"/>
          <w:color w:val="231F20"/>
          <w:lang w:val="en-GB"/>
        </w:rPr>
        <w:t>hange. Ultimately, this program</w:t>
      </w:r>
      <w:r w:rsidRPr="00DA0084">
        <w:rPr>
          <w:rFonts w:cs="Times New Roman"/>
          <w:color w:val="231F20"/>
          <w:lang w:val="en-GB"/>
        </w:rPr>
        <w:t xml:space="preserve"> </w:t>
      </w:r>
      <w:r>
        <w:rPr>
          <w:rFonts w:cs="Times New Roman"/>
          <w:color w:val="231F20"/>
          <w:lang w:val="en-GB"/>
        </w:rPr>
        <w:t xml:space="preserve">is </w:t>
      </w:r>
      <w:r w:rsidRPr="00DA0084">
        <w:rPr>
          <w:rFonts w:cs="Times New Roman"/>
          <w:color w:val="231F20"/>
          <w:lang w:val="en-GB"/>
        </w:rPr>
        <w:t>about ways to design work processes that propel the company toward future success.</w:t>
      </w:r>
      <w:r>
        <w:rPr>
          <w:rFonts w:cs="Times New Roman"/>
          <w:color w:val="231F20"/>
          <w:lang w:val="en-GB"/>
        </w:rPr>
        <w:t xml:space="preserve"> For more information, </w:t>
      </w:r>
      <w:hyperlink r:id="rId712"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lang w:val="en-GB"/>
        </w:rPr>
        <w:t>Nov 14-15, 2013, March 24-25, 2014, Nov 13-14,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Pr>
          <w:rStyle w:val="Strong"/>
          <w:rFonts w:cs="Times New Roman"/>
          <w:b w:val="0"/>
          <w:i/>
          <w:color w:val="231F20"/>
          <w:lang w:val="en-GB"/>
        </w:rPr>
        <w:t>C</w:t>
      </w:r>
      <w:r w:rsidRPr="00DA0084">
        <w:rPr>
          <w:rStyle w:val="Strong"/>
          <w:rFonts w:cs="Times New Roman"/>
          <w:b w:val="0"/>
          <w:i/>
          <w:color w:val="231F20"/>
          <w:lang w:val="en-GB"/>
        </w:rPr>
        <w:t>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360"/>
        </w:tab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713"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Pr="00335026" w:rsidRDefault="005C1C29" w:rsidP="00313817">
      <w:pPr>
        <w:pStyle w:val="NoSpacing"/>
        <w:tabs>
          <w:tab w:val="left" w:pos="360"/>
        </w:tabs>
        <w:rPr>
          <w:color w:val="231F20"/>
          <w:lang w:val="en-GB"/>
        </w:rPr>
      </w:pPr>
    </w:p>
    <w:p w:rsidR="005C1C29" w:rsidRDefault="00994646" w:rsidP="00313817">
      <w:pPr>
        <w:pStyle w:val="NoSpacing"/>
        <w:tabs>
          <w:tab w:val="left" w:pos="360"/>
        </w:tabs>
        <w:rPr>
          <w:rFonts w:cs="Times New Roman"/>
          <w:b/>
        </w:rPr>
      </w:pPr>
      <w:hyperlink w:anchor="MITecq4"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59425F" w:rsidRDefault="005C1C29" w:rsidP="00313817">
      <w:pPr>
        <w:pStyle w:val="NoSpacing"/>
        <w:tabs>
          <w:tab w:val="left" w:pos="360"/>
        </w:tabs>
        <w:rPr>
          <w:rFonts w:cs="Times New Roman"/>
          <w:b/>
        </w:rPr>
      </w:pPr>
    </w:p>
    <w:p w:rsidR="005C1C29" w:rsidRPr="00A11F81" w:rsidRDefault="005C1C29" w:rsidP="00313817">
      <w:pPr>
        <w:pStyle w:val="Heading3"/>
        <w:tabs>
          <w:tab w:val="left" w:pos="360"/>
        </w:tabs>
        <w:ind w:left="0"/>
        <w:rPr>
          <w:rFonts w:eastAsia="Arial Unicode MS"/>
        </w:rPr>
      </w:pPr>
      <w:bookmarkStart w:id="1898" w:name="MITmanagingcomplexdevprojects"/>
      <w:bookmarkStart w:id="1899" w:name="_Toc329950464"/>
      <w:bookmarkStart w:id="1900" w:name="_Toc330199344"/>
      <w:bookmarkStart w:id="1901" w:name="_Toc337109219"/>
      <w:bookmarkStart w:id="1902" w:name="_Toc361824086"/>
      <w:r w:rsidRPr="00A11F81">
        <w:rPr>
          <w:rFonts w:eastAsia="Arial Unicode MS"/>
        </w:rPr>
        <w:t xml:space="preserve">Managing Complex </w:t>
      </w:r>
      <w:r>
        <w:rPr>
          <w:rFonts w:eastAsia="Arial Unicode MS"/>
        </w:rPr>
        <w:t>Technical</w:t>
      </w:r>
      <w:r w:rsidRPr="00A11F81">
        <w:rPr>
          <w:rFonts w:eastAsia="Arial Unicode MS"/>
        </w:rPr>
        <w:t xml:space="preserve"> Projects</w:t>
      </w:r>
      <w:bookmarkEnd w:id="1898"/>
      <w:bookmarkEnd w:id="1899"/>
      <w:bookmarkEnd w:id="1900"/>
      <w:bookmarkEnd w:id="1901"/>
      <w:bookmarkEnd w:id="1902"/>
    </w:p>
    <w:p w:rsidR="005C1C29" w:rsidRPr="00DA0084" w:rsidRDefault="005C1C29" w:rsidP="00313817">
      <w:pPr>
        <w:pStyle w:val="NormalWeb"/>
        <w:tabs>
          <w:tab w:val="left" w:pos="360"/>
        </w:tabs>
        <w:spacing w:before="0" w:after="0"/>
        <w:rPr>
          <w:rFonts w:cs="Times New Roman"/>
          <w:color w:val="231F20"/>
          <w:sz w:val="22"/>
          <w:szCs w:val="22"/>
          <w:lang w:val="en-GB"/>
        </w:rPr>
      </w:pPr>
      <w:r w:rsidRPr="00DA0084">
        <w:rPr>
          <w:rFonts w:cs="Times New Roman"/>
          <w:color w:val="231F20"/>
          <w:sz w:val="22"/>
          <w:szCs w:val="22"/>
          <w:lang w:val="en-GB"/>
        </w:rPr>
        <w:t>Managing complex technical projects is a massive integration effort at many levels. Product and production plans must be integrated into components, components into subsystems, subsystems into systems and systems into quality products.</w:t>
      </w:r>
      <w:r>
        <w:rPr>
          <w:rFonts w:cs="Times New Roman"/>
          <w:color w:val="231F20"/>
          <w:sz w:val="22"/>
          <w:szCs w:val="22"/>
          <w:lang w:val="en-GB"/>
        </w:rPr>
        <w:t xml:space="preserve"> For more information, </w:t>
      </w:r>
      <w:hyperlink r:id="rId714" w:anchor="/overview" w:history="1">
        <w:r w:rsidRPr="006B7040">
          <w:rPr>
            <w:rStyle w:val="Hyperlink"/>
            <w:rFonts w:eastAsia="Arial Unicode MS" w:cs="Times New Roman"/>
            <w:sz w:val="22"/>
          </w:rPr>
          <w:t>click here.</w:t>
        </w:r>
      </w:hyperlink>
    </w:p>
    <w:p w:rsidR="005C1C29" w:rsidRPr="00DA0084" w:rsidRDefault="005C1C29" w:rsidP="00313817">
      <w:pPr>
        <w:pStyle w:val="NormalWeb"/>
        <w:tabs>
          <w:tab w:val="left" w:pos="360"/>
        </w:tabs>
        <w:spacing w:before="0" w:after="0"/>
        <w:rPr>
          <w:rFonts w:cs="Times New Roman"/>
          <w:color w:val="231F20"/>
          <w:sz w:val="22"/>
          <w:szCs w:val="22"/>
          <w:lang w:val="en-GB"/>
        </w:rPr>
      </w:pP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b w:val="0"/>
          <w:color w:val="231F20"/>
          <w:lang w:val="en-GB"/>
        </w:rPr>
        <w:t xml:space="preserve">: </w:t>
      </w:r>
      <w:r w:rsidRPr="00DA0084">
        <w:rPr>
          <w:rFonts w:cs="Times New Roman"/>
          <w:color w:val="231F20"/>
          <w:lang w:val="en-GB"/>
        </w:rPr>
        <w:t>Nov 05-06, 2013,</w:t>
      </w:r>
      <w:r>
        <w:rPr>
          <w:rFonts w:cs="Times New Roman"/>
          <w:color w:val="231F20"/>
          <w:lang w:val="en-GB"/>
        </w:rPr>
        <w:t xml:space="preserve"> June 12-13, 2014, Nov 11-12, 2014</w:t>
      </w: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b w:val="0"/>
          <w:color w:val="231F20"/>
          <w:lang w:val="en-GB"/>
        </w:rPr>
        <w:t xml:space="preserve">: </w:t>
      </w:r>
      <w:hyperlink r:id="rId715" w:history="1">
        <w:r w:rsidRPr="00DA0084">
          <w:rPr>
            <w:rStyle w:val="Hyperlink"/>
            <w:rFonts w:cs="Times New Roman"/>
            <w:lang w:val="en-GB"/>
          </w:rPr>
          <w:t>Technology, Operations, and Value Chain Management</w:t>
        </w:r>
      </w:hyperlink>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b w:val="0"/>
          <w:color w:val="231F20"/>
          <w:lang w:val="en-GB"/>
        </w:rPr>
        <w:t xml:space="preserve">: </w:t>
      </w:r>
      <w:r w:rsidRPr="00DA0084">
        <w:rPr>
          <w:rFonts w:cs="Times New Roman"/>
          <w:color w:val="231F20"/>
          <w:lang w:val="en-GB"/>
        </w:rPr>
        <w:t>Cambridge, Massachusetts</w:t>
      </w: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b w:val="0"/>
          <w:color w:val="231F20"/>
          <w:lang w:val="en-GB"/>
        </w:rPr>
        <w:t xml:space="preserve">: </w:t>
      </w:r>
      <w:r w:rsidRPr="00DA0084">
        <w:rPr>
          <w:rFonts w:cs="Times New Roman"/>
          <w:color w:val="231F20"/>
          <w:lang w:val="en-GB"/>
        </w:rPr>
        <w:t>$2,900 (excluding accommodations)</w:t>
      </w: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Program Days</w:t>
      </w:r>
      <w:r w:rsidRPr="00DA0084">
        <w:rPr>
          <w:rStyle w:val="Strong"/>
          <w:rFonts w:cs="Times New Roman"/>
          <w:b w:val="0"/>
          <w:color w:val="231F20"/>
          <w:lang w:val="en-GB"/>
        </w:rPr>
        <w:t xml:space="preserve"> (for certificate credit): </w:t>
      </w:r>
      <w:r w:rsidRPr="00DA0084">
        <w:rPr>
          <w:rFonts w:cs="Times New Roman"/>
          <w:color w:val="231F20"/>
          <w:lang w:val="en-GB"/>
        </w:rPr>
        <w:t>2</w:t>
      </w:r>
    </w:p>
    <w:p w:rsidR="005C1C29" w:rsidRPr="00DA0084" w:rsidRDefault="005C1C29" w:rsidP="00313817">
      <w:pPr>
        <w:tabs>
          <w:tab w:val="left" w:pos="360"/>
        </w:tabs>
        <w:rPr>
          <w:rFonts w:cs="Times New Roman"/>
          <w:color w:val="231F20"/>
          <w:lang w:val="en-GB"/>
        </w:rPr>
      </w:pPr>
      <w:r w:rsidRPr="00DA0084">
        <w:rPr>
          <w:rFonts w:cs="Times New Roman"/>
          <w:i/>
          <w:color w:val="231F20"/>
          <w:lang w:val="en-GB"/>
        </w:rPr>
        <w:t>E-mail</w:t>
      </w:r>
      <w:r w:rsidRPr="00DA0084">
        <w:rPr>
          <w:rFonts w:cs="Times New Roman"/>
          <w:color w:val="231F20"/>
          <w:lang w:val="en-GB"/>
        </w:rPr>
        <w:t xml:space="preserve">: </w:t>
      </w:r>
      <w:hyperlink r:id="rId716" w:history="1">
        <w:r w:rsidRPr="00DA0084">
          <w:rPr>
            <w:rStyle w:val="Hyperlink"/>
            <w:rFonts w:cs="Times New Roman"/>
            <w:lang w:val="en-GB"/>
          </w:rPr>
          <w:t>sloanexeced@mit.edu</w:t>
        </w:r>
      </w:hyperlink>
      <w:r w:rsidRPr="00DA0084">
        <w:rPr>
          <w:rFonts w:cs="Times New Roman"/>
          <w:color w:val="231F20"/>
          <w:lang w:val="en-GB"/>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bookmarkStart w:id="1903" w:name="MITsupplychainstrategy"/>
    </w:p>
    <w:p w:rsidR="005C1C29" w:rsidRPr="00A11F81" w:rsidRDefault="005C1C29" w:rsidP="00313817">
      <w:pPr>
        <w:pStyle w:val="Heading3"/>
        <w:tabs>
          <w:tab w:val="left" w:pos="360"/>
        </w:tabs>
        <w:ind w:left="0"/>
        <w:rPr>
          <w:rFonts w:eastAsia="Arial Unicode MS"/>
        </w:rPr>
      </w:pPr>
      <w:bookmarkStart w:id="1904" w:name="_Toc329950466"/>
      <w:bookmarkStart w:id="1905" w:name="_Toc330199346"/>
      <w:bookmarkStart w:id="1906" w:name="_Toc337109221"/>
      <w:bookmarkStart w:id="1907" w:name="_Toc361824087"/>
      <w:r w:rsidRPr="00A11F81">
        <w:rPr>
          <w:rFonts w:eastAsia="Arial Unicode MS"/>
        </w:rPr>
        <w:t>Supply Chain Strategy and Management</w:t>
      </w:r>
      <w:bookmarkEnd w:id="1903"/>
      <w:bookmarkEnd w:id="1904"/>
      <w:bookmarkEnd w:id="1905"/>
      <w:bookmarkEnd w:id="1906"/>
      <w:bookmarkEnd w:id="1907"/>
    </w:p>
    <w:p w:rsidR="005C1C29" w:rsidRPr="00BC5B6C" w:rsidRDefault="005C1C29" w:rsidP="00313817">
      <w:pPr>
        <w:pStyle w:val="NoSpacing"/>
        <w:tabs>
          <w:tab w:val="left" w:pos="360"/>
        </w:tabs>
        <w:rPr>
          <w:rFonts w:cs="Times New Roman"/>
          <w:color w:val="231F20"/>
          <w:lang w:val="en-GB"/>
        </w:rPr>
      </w:pPr>
      <w:r w:rsidRPr="00BC5B6C">
        <w:rPr>
          <w:rFonts w:cs="Times New Roman"/>
          <w:lang w:val="en-GB"/>
        </w:rPr>
        <w:t xml:space="preserve">This practice-oriented program investigates a new MIT framework for better managing supply chains in today's rapidly changing markets. Participants will explore how to better structure a company's supply-chain strategy, guidelines for making strategic sourcing and make-buy decisions, how to integrate e-business thinking into supply chain strategy and management, “clockspeed benchmarking,” a tool for deriving critical business insights and management lessons from industries with the highest obsolescence rates of products, process technologies, and organizational structures (industrial "fruit flies"), why all advantages in fast clockspeed environments are temporary. For more information, </w:t>
      </w:r>
      <w:hyperlink r:id="rId717"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b/>
        </w:rPr>
      </w:pPr>
    </w:p>
    <w:p w:rsidR="005C1C29" w:rsidRPr="00DA0084" w:rsidRDefault="005C1C29" w:rsidP="00313817">
      <w:pPr>
        <w:pStyle w:val="NoSpacing"/>
        <w:tabs>
          <w:tab w:val="left" w:pos="360"/>
        </w:tabs>
        <w:rPr>
          <w:rFonts w:cs="Times New Roman"/>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lang w:val="en-GB"/>
        </w:rPr>
        <w:t>Nov 7-8, 2013, April 10-11, 2014, June 19-20, 2014, Nov 6-7, 2014</w:t>
      </w:r>
    </w:p>
    <w:p w:rsidR="005C1C29" w:rsidRPr="00DA0084" w:rsidRDefault="005C1C29" w:rsidP="00313817">
      <w:pPr>
        <w:pStyle w:val="NoSpacing"/>
        <w:tabs>
          <w:tab w:val="left" w:pos="360"/>
        </w:tabs>
        <w:rPr>
          <w:rFonts w:cs="Times New Roman"/>
          <w:lang w:val="en-GB"/>
        </w:rPr>
      </w:pPr>
      <w:r w:rsidRPr="00DA0084">
        <w:rPr>
          <w:rStyle w:val="Strong"/>
          <w:rFonts w:cs="Times New Roman"/>
          <w:b w:val="0"/>
          <w:i/>
          <w:color w:val="231F20"/>
          <w:lang w:val="en-GB"/>
        </w:rPr>
        <w:t>Certificate Track:</w:t>
      </w:r>
      <w:r w:rsidRPr="00DA0084">
        <w:rPr>
          <w:rStyle w:val="Strong"/>
          <w:rFonts w:cs="Times New Roman"/>
          <w:color w:val="231F20"/>
          <w:lang w:val="en-GB"/>
        </w:rPr>
        <w:t xml:space="preserve"> </w:t>
      </w:r>
      <w:hyperlink r:id="rId718" w:history="1">
        <w:r w:rsidRPr="00DA0084">
          <w:rPr>
            <w:rStyle w:val="Hyperlink"/>
            <w:rFonts w:cs="Times New Roman"/>
            <w:lang w:val="en-GB"/>
          </w:rPr>
          <w:t>Technology, Operations, and Value Chain Management</w:t>
        </w:r>
      </w:hyperlink>
    </w:p>
    <w:p w:rsidR="005C1C29" w:rsidRPr="00DA0084" w:rsidRDefault="005C1C29" w:rsidP="00313817">
      <w:pPr>
        <w:pStyle w:val="NoSpacing"/>
        <w:tabs>
          <w:tab w:val="left" w:pos="360"/>
        </w:tabs>
        <w:rPr>
          <w:rFonts w:cs="Times New Roman"/>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lang w:val="en-GB"/>
        </w:rPr>
        <w:t>Cambridge, Massachusetts</w:t>
      </w:r>
    </w:p>
    <w:p w:rsidR="005C1C29" w:rsidRPr="00DA0084" w:rsidRDefault="005C1C29" w:rsidP="00313817">
      <w:pPr>
        <w:pStyle w:val="NoSpacing"/>
        <w:tabs>
          <w:tab w:val="left" w:pos="360"/>
        </w:tabs>
        <w:rPr>
          <w:rFonts w:cs="Times New Roman"/>
          <w:lang w:val="en-GB"/>
        </w:rPr>
      </w:pPr>
      <w:r w:rsidRPr="00DA0084">
        <w:rPr>
          <w:rStyle w:val="Strong"/>
          <w:rFonts w:cs="Times New Roman"/>
          <w:b w:val="0"/>
          <w:i/>
          <w:color w:val="231F20"/>
          <w:lang w:val="en-GB"/>
        </w:rPr>
        <w:t>Tuition:</w:t>
      </w:r>
      <w:r w:rsidRPr="00DA0084">
        <w:rPr>
          <w:rStyle w:val="Strong"/>
          <w:rFonts w:cs="Times New Roman"/>
          <w:color w:val="231F20"/>
          <w:lang w:val="en-GB"/>
        </w:rPr>
        <w:t xml:space="preserve"> </w:t>
      </w:r>
      <w:r w:rsidRPr="00DA0084">
        <w:rPr>
          <w:rFonts w:cs="Times New Roman"/>
          <w:lang w:val="en-GB"/>
        </w:rPr>
        <w:t>$2,900 (excluding accommodations)</w:t>
      </w:r>
    </w:p>
    <w:p w:rsidR="005C1C29" w:rsidRPr="00DA0084" w:rsidRDefault="005C1C29" w:rsidP="00313817">
      <w:pPr>
        <w:pStyle w:val="NoSpacing"/>
        <w:tabs>
          <w:tab w:val="left" w:pos="360"/>
        </w:tabs>
        <w:rPr>
          <w:rFonts w:cs="Times New Roman"/>
          <w:lang w:val="en-GB"/>
        </w:rPr>
      </w:pPr>
      <w:r w:rsidRPr="00DA0084">
        <w:rPr>
          <w:rFonts w:cs="Times New Roman"/>
          <w:i/>
          <w:lang w:val="en-GB"/>
        </w:rPr>
        <w:t>E-mail:</w:t>
      </w:r>
      <w:r w:rsidRPr="00DA0084">
        <w:rPr>
          <w:rFonts w:cs="Times New Roman"/>
          <w:b/>
          <w:lang w:val="en-GB"/>
        </w:rPr>
        <w:t xml:space="preserve"> </w:t>
      </w:r>
      <w:hyperlink r:id="rId719" w:history="1">
        <w:r w:rsidRPr="00DA0084">
          <w:rPr>
            <w:rStyle w:val="Hyperlink"/>
            <w:rFonts w:cs="Times New Roman"/>
            <w:lang w:val="en-GB"/>
          </w:rPr>
          <w:t>sloanexeced@mit.edu</w:t>
        </w:r>
      </w:hyperlink>
      <w:r w:rsidRPr="00DA0084">
        <w:rPr>
          <w:rFonts w:cs="Times New Roman"/>
          <w:b/>
          <w:lang w:val="en-GB"/>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tabs>
          <w:tab w:val="left" w:pos="360"/>
        </w:tabs>
        <w:spacing w:after="0"/>
        <w:rPr>
          <w:rFonts w:cs="Times New Roman"/>
          <w:b/>
        </w:rPr>
      </w:pPr>
    </w:p>
    <w:p w:rsidR="005C1C29" w:rsidRPr="005B32A3" w:rsidRDefault="005C1C29" w:rsidP="00313817">
      <w:pPr>
        <w:pStyle w:val="Heading3"/>
        <w:tabs>
          <w:tab w:val="left" w:pos="360"/>
        </w:tabs>
        <w:spacing w:before="0"/>
        <w:ind w:left="0"/>
        <w:rPr>
          <w:lang w:val="en-GB"/>
        </w:rPr>
      </w:pPr>
      <w:bookmarkStart w:id="1908" w:name="_Toc361824088"/>
      <w:r w:rsidRPr="005B32A3">
        <w:rPr>
          <w:lang w:val="en-GB"/>
        </w:rPr>
        <w:t>Understanding Global Markets: Macroeconomics for Executives</w:t>
      </w:r>
      <w:bookmarkEnd w:id="1908"/>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This program will introduce participants to some of the most important concepts in macroeconomics and international economics today. The material will be offered in four sections that form a comprehensive economist's viewpoint: the role that central banks play in the global economy; the forces that drive financial sectors and financial crises; how and why countries trade, and why trade is a source of conflict; and lastly, the considerations that should be part of all international business decisions.</w:t>
      </w:r>
      <w:r>
        <w:rPr>
          <w:rFonts w:cs="Times New Roman"/>
          <w:color w:val="231F20"/>
          <w:lang w:val="en-GB"/>
        </w:rPr>
        <w:t xml:space="preserve"> For more information, </w:t>
      </w:r>
      <w:hyperlink r:id="rId720"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color w:val="231F20"/>
          <w:lang w:val="en-GB"/>
        </w:rPr>
        <w:t xml:space="preserve"> </w:t>
      </w:r>
      <w:r>
        <w:rPr>
          <w:rFonts w:cs="Times New Roman"/>
          <w:color w:val="231F20"/>
          <w:lang w:val="en-GB"/>
        </w:rPr>
        <w:t>Oct 21-22, 2013, March 17-18, 2014, June 2-3,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color w:val="231F20"/>
          <w:lang w:val="en-GB"/>
        </w:rPr>
        <w:t xml:space="preserve"> </w:t>
      </w:r>
      <w:hyperlink r:id="rId721" w:history="1">
        <w:r w:rsidRPr="00DA0084">
          <w:rPr>
            <w:rStyle w:val="Hyperlink"/>
            <w:rFonts w:cs="Times New Roman"/>
            <w:lang w:val="en-GB"/>
          </w:rPr>
          <w:t>Strategy and Innovation</w:t>
        </w:r>
      </w:hyperlink>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360"/>
        </w:tab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722"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"MITecq4"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Pr="00FE6C09" w:rsidRDefault="005C1C29" w:rsidP="00313817">
      <w:pPr>
        <w:pStyle w:val="Heading3"/>
        <w:tabs>
          <w:tab w:val="left" w:pos="360"/>
        </w:tabs>
        <w:ind w:left="0"/>
      </w:pPr>
      <w:bookmarkStart w:id="1909" w:name="_Toc361824089"/>
      <w:r w:rsidRPr="00FE6C09">
        <w:t>Strategic Cost Analysis for Managers</w:t>
      </w:r>
      <w:bookmarkEnd w:id="1909"/>
    </w:p>
    <w:p w:rsidR="005C1C29" w:rsidRDefault="005C1C29" w:rsidP="00313817">
      <w:pPr>
        <w:pStyle w:val="NormalWeb"/>
        <w:tabs>
          <w:tab w:val="left" w:pos="360"/>
        </w:tabs>
        <w:spacing w:before="0" w:after="0"/>
      </w:pPr>
      <w:r w:rsidRPr="00DA0084">
        <w:rPr>
          <w:rFonts w:cs="Times New Roman"/>
          <w:color w:val="231F20"/>
          <w:sz w:val="22"/>
          <w:szCs w:val="22"/>
          <w:lang w:val="en-GB"/>
        </w:rPr>
        <w:t>This program is about how to analyze projects from a cost-accounting perspective. It will offer a unique opportunity for program and project managers to learn cost accounting-based project management practices and strategies for making smart project choices which justify outcomes and create value. Program material is drawn from our popular and highly-rated MBA courses on financial and managerial accounting and shows how managers can leverage cost analysis to better influence the outcomes of product development and project management.</w:t>
      </w:r>
      <w:r>
        <w:rPr>
          <w:rFonts w:cs="Times New Roman"/>
          <w:color w:val="231F20"/>
          <w:sz w:val="22"/>
          <w:szCs w:val="22"/>
          <w:lang w:val="en-GB"/>
        </w:rPr>
        <w:t xml:space="preserve"> For more information, </w:t>
      </w:r>
      <w:hyperlink r:id="rId723" w:history="1">
        <w:r w:rsidRPr="006B7040">
          <w:rPr>
            <w:rStyle w:val="Hyperlink"/>
            <w:rFonts w:cs="Times New Roman"/>
            <w:sz w:val="22"/>
            <w:szCs w:val="22"/>
            <w:lang w:val="en-GB"/>
          </w:rPr>
          <w:t>click here.</w:t>
        </w:r>
      </w:hyperlink>
    </w:p>
    <w:p w:rsidR="005C1C29" w:rsidRDefault="005C1C29" w:rsidP="00313817">
      <w:pPr>
        <w:pStyle w:val="NormalWeb"/>
        <w:tabs>
          <w:tab w:val="left" w:pos="360"/>
        </w:tabs>
        <w:spacing w:before="0" w:after="0"/>
      </w:pPr>
    </w:p>
    <w:p w:rsidR="005C1C29" w:rsidRDefault="005C1C29" w:rsidP="00313817">
      <w:pPr>
        <w:pStyle w:val="NormalWeb"/>
        <w:tabs>
          <w:tab w:val="left" w:pos="360"/>
        </w:tabs>
        <w:spacing w:before="0" w:after="0"/>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b w:val="0"/>
          <w:color w:val="231F20"/>
          <w:lang w:val="en-GB"/>
        </w:rPr>
        <w:t xml:space="preserve">: </w:t>
      </w:r>
      <w:r>
        <w:rPr>
          <w:rFonts w:cs="Times New Roman"/>
          <w:color w:val="231F20"/>
          <w:lang w:val="en-GB"/>
        </w:rPr>
        <w:t xml:space="preserve">Nov 19-20, 2013, April 3-4, 2014, June 26-27, 2014, Nov 18-19, 2014 </w:t>
      </w:r>
    </w:p>
    <w:p w:rsidR="005C1C29" w:rsidRDefault="005C1C29" w:rsidP="00313817">
      <w:pPr>
        <w:pStyle w:val="NormalWeb"/>
        <w:tabs>
          <w:tab w:val="left" w:pos="360"/>
        </w:tabs>
        <w:spacing w:before="0" w:after="0"/>
      </w:pPr>
      <w:r w:rsidRPr="00DA0084">
        <w:rPr>
          <w:rStyle w:val="Strong"/>
          <w:rFonts w:cs="Times New Roman"/>
          <w:b w:val="0"/>
          <w:i/>
          <w:color w:val="231F20"/>
          <w:lang w:val="en-GB"/>
        </w:rPr>
        <w:t>Certificate Track</w:t>
      </w:r>
      <w:r w:rsidRPr="00DA0084">
        <w:rPr>
          <w:rStyle w:val="Strong"/>
          <w:rFonts w:cs="Times New Roman"/>
          <w:b w:val="0"/>
          <w:color w:val="231F20"/>
          <w:lang w:val="en-GB"/>
        </w:rPr>
        <w:t xml:space="preserve">: </w:t>
      </w:r>
      <w:hyperlink r:id="rId724" w:history="1">
        <w:r w:rsidRPr="00DA0084">
          <w:rPr>
            <w:rStyle w:val="Hyperlink"/>
            <w:rFonts w:cs="Times New Roman"/>
            <w:lang w:val="en-GB"/>
          </w:rPr>
          <w:t>Technology, Operations, and Value Chain Management</w:t>
        </w:r>
      </w:hyperlink>
    </w:p>
    <w:p w:rsidR="005C1C29" w:rsidRDefault="005C1C29" w:rsidP="00313817">
      <w:pPr>
        <w:pStyle w:val="NormalWeb"/>
        <w:tabs>
          <w:tab w:val="left" w:pos="360"/>
        </w:tabs>
        <w:spacing w:before="0" w:after="0"/>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b w:val="0"/>
          <w:color w:val="231F20"/>
          <w:lang w:val="en-GB"/>
        </w:rPr>
        <w:t xml:space="preserve">: </w:t>
      </w:r>
      <w:r w:rsidRPr="00DA0084">
        <w:rPr>
          <w:rFonts w:cs="Times New Roman"/>
          <w:color w:val="231F20"/>
          <w:lang w:val="en-GB"/>
        </w:rPr>
        <w:t>Cambridge, Massachusetts</w:t>
      </w:r>
    </w:p>
    <w:p w:rsidR="005C1C29" w:rsidRDefault="005C1C29" w:rsidP="00313817">
      <w:pPr>
        <w:pStyle w:val="NormalWeb"/>
        <w:tabs>
          <w:tab w:val="left" w:pos="360"/>
        </w:tabs>
        <w:spacing w:before="0" w:after="0"/>
        <w:rPr>
          <w:rFonts w:cs="Times New Roman"/>
          <w:color w:val="231F20"/>
          <w:lang w:val="en-GB"/>
        </w:rPr>
      </w:pPr>
      <w:r w:rsidRPr="00DA0084">
        <w:rPr>
          <w:rStyle w:val="Strong"/>
          <w:rFonts w:cs="Times New Roman"/>
          <w:b w:val="0"/>
          <w:i/>
          <w:color w:val="231F20"/>
          <w:lang w:val="en-GB"/>
        </w:rPr>
        <w:t>Tuition</w:t>
      </w:r>
      <w:r w:rsidRPr="00DA0084">
        <w:rPr>
          <w:rStyle w:val="Strong"/>
          <w:rFonts w:cs="Times New Roman"/>
          <w:b w:val="0"/>
          <w:color w:val="231F20"/>
          <w:lang w:val="en-GB"/>
        </w:rPr>
        <w:t xml:space="preserve">: </w:t>
      </w:r>
      <w:r w:rsidRPr="00DA0084">
        <w:rPr>
          <w:rFonts w:cs="Times New Roman"/>
          <w:color w:val="231F20"/>
          <w:lang w:val="en-GB"/>
        </w:rPr>
        <w:t>$2,900 (excluding accommodations)</w:t>
      </w:r>
    </w:p>
    <w:p w:rsidR="005C1C29" w:rsidRDefault="005C1C29" w:rsidP="00313817">
      <w:pPr>
        <w:pStyle w:val="NormalWeb"/>
        <w:tabs>
          <w:tab w:val="left" w:pos="360"/>
        </w:tabs>
        <w:spacing w:before="0" w:after="0"/>
        <w:rPr>
          <w:rFonts w:cs="Times New Roman"/>
          <w:color w:val="231F20"/>
          <w:lang w:val="en-GB"/>
        </w:rPr>
      </w:pPr>
      <w:r w:rsidRPr="00DA0084">
        <w:rPr>
          <w:rStyle w:val="Strong"/>
          <w:rFonts w:cs="Times New Roman"/>
          <w:b w:val="0"/>
          <w:i/>
          <w:color w:val="231F20"/>
          <w:lang w:val="en-GB"/>
        </w:rPr>
        <w:t>Program Days</w:t>
      </w:r>
      <w:r w:rsidRPr="00DA0084">
        <w:rPr>
          <w:rStyle w:val="Strong"/>
          <w:rFonts w:cs="Times New Roman"/>
          <w:b w:val="0"/>
          <w:color w:val="231F20"/>
          <w:lang w:val="en-GB"/>
        </w:rPr>
        <w:t xml:space="preserve"> (for certificate credit): </w:t>
      </w:r>
      <w:r w:rsidRPr="00DA0084">
        <w:rPr>
          <w:rFonts w:cs="Times New Roman"/>
          <w:color w:val="231F20"/>
          <w:lang w:val="en-GB"/>
        </w:rPr>
        <w:t>2</w:t>
      </w:r>
    </w:p>
    <w:p w:rsidR="005C1C29" w:rsidRPr="00906936" w:rsidRDefault="005C1C29" w:rsidP="00313817">
      <w:pPr>
        <w:pStyle w:val="NormalWeb"/>
        <w:tabs>
          <w:tab w:val="left" w:pos="360"/>
        </w:tabs>
        <w:spacing w:before="0" w:after="0"/>
        <w:rPr>
          <w:rFonts w:cs="Times New Roman"/>
          <w:color w:val="231F20"/>
          <w:sz w:val="22"/>
          <w:szCs w:val="22"/>
          <w:lang w:val="en-GB"/>
        </w:rPr>
      </w:pPr>
      <w:r w:rsidRPr="00DA0084">
        <w:rPr>
          <w:rFonts w:cs="Times New Roman"/>
          <w:i/>
          <w:color w:val="231F20"/>
          <w:lang w:val="en-GB"/>
        </w:rPr>
        <w:t>E-mail</w:t>
      </w:r>
      <w:r w:rsidRPr="00DA0084">
        <w:rPr>
          <w:rFonts w:cs="Times New Roman"/>
          <w:color w:val="231F20"/>
          <w:lang w:val="en-GB"/>
        </w:rPr>
        <w:t xml:space="preserve">: </w:t>
      </w:r>
      <w:hyperlink r:id="rId725" w:history="1">
        <w:r w:rsidRPr="00DA0084">
          <w:rPr>
            <w:rStyle w:val="Hyperlink"/>
            <w:rFonts w:cs="Times New Roman"/>
            <w:lang w:val="en-GB"/>
          </w:rPr>
          <w:t>sloanexeced@mit.edu</w:t>
        </w:r>
      </w:hyperlink>
      <w:r w:rsidRPr="00DA0084">
        <w:rPr>
          <w:rFonts w:cs="Times New Roman"/>
          <w:color w:val="231F20"/>
          <w:lang w:val="en-GB"/>
        </w:rPr>
        <w:t xml:space="preserve"> </w:t>
      </w:r>
    </w:p>
    <w:p w:rsidR="005C1C29" w:rsidRPr="00FE6C09" w:rsidRDefault="005C1C29" w:rsidP="00313817">
      <w:pPr>
        <w:tabs>
          <w:tab w:val="left" w:pos="360"/>
          <w:tab w:val="left" w:pos="1440"/>
        </w:tabs>
        <w:spacing w:after="0" w:line="240" w:lineRule="auto"/>
        <w:rPr>
          <w:rFonts w:cs="Times New Roman"/>
          <w:color w:val="231F20"/>
          <w:lang w:val="en-GB"/>
        </w:rPr>
      </w:pPr>
    </w:p>
    <w:p w:rsidR="005C1C29" w:rsidRPr="00A11F81" w:rsidRDefault="007C4733" w:rsidP="00313817">
      <w:pPr>
        <w:pStyle w:val="NoSpacing"/>
        <w:tabs>
          <w:tab w:val="left" w:pos="360"/>
        </w:tabs>
        <w:rPr>
          <w:rFonts w:cs="Times New Roman"/>
          <w:b/>
        </w:rPr>
      </w:pPr>
      <w:r>
        <w:fldChar w:fldCharType="begin"/>
      </w:r>
      <w:r w:rsidR="005C1C29">
        <w:instrText>HYPERLINK \l "MITecq4"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color w:val="231F20"/>
          <w:lang w:val="en-GB"/>
        </w:rPr>
      </w:pPr>
      <w:r>
        <w:fldChar w:fldCharType="end"/>
      </w:r>
      <w:r>
        <w:fldChar w:fldCharType="end"/>
      </w:r>
      <w:r>
        <w:fldChar w:fldCharType="end"/>
      </w:r>
      <w:r>
        <w:fldChar w:fldCharType="end"/>
      </w:r>
    </w:p>
    <w:p w:rsidR="005C1C29" w:rsidRPr="002D5A3B" w:rsidRDefault="005C1C29" w:rsidP="00313817">
      <w:pPr>
        <w:pStyle w:val="Heading3"/>
        <w:tabs>
          <w:tab w:val="left" w:pos="360"/>
        </w:tabs>
        <w:spacing w:before="0"/>
        <w:ind w:left="0"/>
        <w:rPr>
          <w:lang w:val="en-GB"/>
        </w:rPr>
      </w:pPr>
      <w:bookmarkStart w:id="1910" w:name="_Toc361824090"/>
      <w:r w:rsidRPr="002D5A3B">
        <w:rPr>
          <w:lang w:val="en-GB"/>
        </w:rPr>
        <w:t>Systematic Innovation of Products, Processes, and Services</w:t>
      </w:r>
      <w:bookmarkEnd w:id="1910"/>
    </w:p>
    <w:p w:rsidR="005C1C29" w:rsidRPr="00DA0084" w:rsidRDefault="005C1C29" w:rsidP="00313817">
      <w:pPr>
        <w:pStyle w:val="NormalWeb"/>
        <w:tabs>
          <w:tab w:val="left" w:pos="360"/>
        </w:tabs>
        <w:spacing w:before="0" w:after="0"/>
        <w:rPr>
          <w:rFonts w:cs="Times New Roman"/>
          <w:color w:val="231F20"/>
          <w:sz w:val="22"/>
          <w:szCs w:val="22"/>
          <w:lang w:val="en-GB"/>
        </w:rPr>
      </w:pPr>
      <w:r w:rsidRPr="00DA0084">
        <w:rPr>
          <w:rFonts w:cs="Times New Roman"/>
          <w:color w:val="231F20"/>
          <w:sz w:val="22"/>
          <w:szCs w:val="22"/>
          <w:lang w:val="en-GB"/>
        </w:rPr>
        <w:t>This five-day program blends the perspectives of marketing, design, and engineering into a systematic approach to delivering innovation, presenting methods that can be put into immediate practice for your own development projects.</w:t>
      </w:r>
      <w:r>
        <w:rPr>
          <w:rFonts w:cs="Times New Roman"/>
          <w:color w:val="231F20"/>
          <w:sz w:val="22"/>
          <w:szCs w:val="22"/>
          <w:lang w:val="en-GB"/>
        </w:rPr>
        <w:t xml:space="preserve"> For more information, </w:t>
      </w:r>
      <w:hyperlink r:id="rId726" w:history="1">
        <w:r w:rsidRPr="006B7040">
          <w:rPr>
            <w:rStyle w:val="Hyperlink"/>
            <w:rFonts w:cs="Times New Roman"/>
            <w:sz w:val="22"/>
            <w:szCs w:val="22"/>
            <w:lang w:val="en-GB"/>
          </w:rPr>
          <w:t>click here.</w:t>
        </w:r>
      </w:hyperlink>
    </w:p>
    <w:p w:rsidR="005C1C29" w:rsidRPr="00DA0084" w:rsidRDefault="005C1C29" w:rsidP="00313817">
      <w:pPr>
        <w:pStyle w:val="NormalWeb"/>
        <w:tabs>
          <w:tab w:val="left" w:pos="360"/>
        </w:tabs>
        <w:spacing w:before="0" w:after="0"/>
        <w:rPr>
          <w:rFonts w:cs="Times New Roman"/>
          <w:color w:val="231F20"/>
          <w:sz w:val="22"/>
          <w:szCs w:val="22"/>
          <w:lang w:val="en-GB"/>
        </w:rPr>
      </w:pP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Dates</w:t>
      </w:r>
      <w:r w:rsidRPr="00DA0084">
        <w:rPr>
          <w:rStyle w:val="Strong"/>
          <w:rFonts w:cs="Times New Roman"/>
          <w:b w:val="0"/>
          <w:color w:val="231F20"/>
          <w:lang w:val="en-GB"/>
        </w:rPr>
        <w:t xml:space="preserve">: </w:t>
      </w:r>
      <w:r w:rsidRPr="00DA0084">
        <w:rPr>
          <w:rFonts w:cs="Times New Roman"/>
          <w:color w:val="231F20"/>
          <w:lang w:val="en-GB"/>
        </w:rPr>
        <w:t xml:space="preserve">Nov 11-15, 2013 </w:t>
      </w: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Certificate Track</w:t>
      </w:r>
      <w:r w:rsidRPr="00DA0084">
        <w:rPr>
          <w:rStyle w:val="Strong"/>
          <w:rFonts w:cs="Times New Roman"/>
          <w:b w:val="0"/>
          <w:color w:val="231F20"/>
          <w:lang w:val="en-GB"/>
        </w:rPr>
        <w:t xml:space="preserve">: </w:t>
      </w:r>
      <w:hyperlink r:id="rId727" w:history="1">
        <w:r w:rsidRPr="00DA0084">
          <w:rPr>
            <w:rStyle w:val="Hyperlink"/>
            <w:rFonts w:cs="Times New Roman"/>
            <w:lang w:val="en-GB"/>
          </w:rPr>
          <w:t>Technology, Operations, and Value Chain Management</w:t>
        </w:r>
      </w:hyperlink>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b w:val="0"/>
          <w:color w:val="231F20"/>
          <w:lang w:val="en-GB"/>
        </w:rPr>
        <w:t xml:space="preserve">: </w:t>
      </w:r>
      <w:r w:rsidRPr="00DA0084">
        <w:rPr>
          <w:rFonts w:cs="Times New Roman"/>
          <w:color w:val="231F20"/>
          <w:lang w:val="en-GB"/>
        </w:rPr>
        <w:t>MIT Campus, Cambridge, Massachusetts</w:t>
      </w:r>
    </w:p>
    <w:p w:rsidR="005C1C29" w:rsidRPr="00DA0084" w:rsidRDefault="005C1C29" w:rsidP="00313817">
      <w:pPr>
        <w:tabs>
          <w:tab w:val="left" w:pos="360"/>
        </w:tabs>
        <w:spacing w:after="0" w:line="240" w:lineRule="auto"/>
        <w:rPr>
          <w:rFonts w:cs="Times New Roman"/>
          <w:color w:val="231F20"/>
          <w:lang w:val="en-GB"/>
        </w:rPr>
      </w:pPr>
      <w:r w:rsidRPr="00272EFD">
        <w:rPr>
          <w:rStyle w:val="Strong"/>
          <w:rFonts w:cs="Times New Roman"/>
          <w:b w:val="0"/>
          <w:color w:val="231F20"/>
          <w:lang w:val="en-GB"/>
        </w:rPr>
        <w:t>Tuition</w:t>
      </w:r>
      <w:r w:rsidRPr="00DA0084">
        <w:rPr>
          <w:rStyle w:val="Strong"/>
          <w:rFonts w:cs="Times New Roman"/>
          <w:b w:val="0"/>
          <w:color w:val="231F20"/>
          <w:lang w:val="en-GB"/>
        </w:rPr>
        <w:t xml:space="preserve">: </w:t>
      </w:r>
      <w:r w:rsidRPr="00DA0084">
        <w:rPr>
          <w:rFonts w:cs="Times New Roman"/>
          <w:color w:val="231F20"/>
          <w:lang w:val="en-GB"/>
        </w:rPr>
        <w:t>$7,950 (excluding accommodations)</w:t>
      </w:r>
    </w:p>
    <w:p w:rsidR="005C1C29" w:rsidRPr="00DA0084" w:rsidRDefault="005C1C29" w:rsidP="00313817">
      <w:pPr>
        <w:tabs>
          <w:tab w:val="left" w:pos="360"/>
        </w:tabs>
        <w:spacing w:after="0" w:line="240" w:lineRule="auto"/>
        <w:rPr>
          <w:rFonts w:cs="Times New Roman"/>
          <w:color w:val="231F20"/>
          <w:lang w:val="en-GB"/>
        </w:rPr>
      </w:pPr>
      <w:r w:rsidRPr="00DA0084">
        <w:rPr>
          <w:rStyle w:val="Strong"/>
          <w:rFonts w:cs="Times New Roman"/>
          <w:b w:val="0"/>
          <w:i/>
          <w:color w:val="231F20"/>
          <w:lang w:val="en-GB"/>
        </w:rPr>
        <w:t>Program Days</w:t>
      </w:r>
      <w:r w:rsidRPr="00DA0084">
        <w:rPr>
          <w:rStyle w:val="Strong"/>
          <w:rFonts w:cs="Times New Roman"/>
          <w:b w:val="0"/>
          <w:color w:val="231F20"/>
          <w:lang w:val="en-GB"/>
        </w:rPr>
        <w:t xml:space="preserve"> (for certificate credit): </w:t>
      </w:r>
      <w:r w:rsidRPr="00DA0084">
        <w:rPr>
          <w:rFonts w:cs="Times New Roman"/>
          <w:color w:val="231F20"/>
          <w:lang w:val="en-GB"/>
        </w:rPr>
        <w:t>5</w:t>
      </w:r>
    </w:p>
    <w:p w:rsidR="005C1C29" w:rsidRPr="00DA0084" w:rsidRDefault="005C1C29" w:rsidP="00313817">
      <w:pPr>
        <w:tabs>
          <w:tab w:val="left" w:pos="360"/>
        </w:tabs>
        <w:spacing w:after="0" w:line="240" w:lineRule="auto"/>
        <w:rPr>
          <w:rFonts w:cs="Times New Roman"/>
          <w:color w:val="231F20"/>
          <w:lang w:val="en-GB"/>
        </w:rPr>
      </w:pPr>
      <w:r w:rsidRPr="00DA0084">
        <w:rPr>
          <w:rFonts w:cs="Times New Roman"/>
          <w:i/>
          <w:color w:val="231F20"/>
          <w:lang w:val="en-GB"/>
        </w:rPr>
        <w:t>E-mail</w:t>
      </w:r>
      <w:r w:rsidRPr="00DA0084">
        <w:rPr>
          <w:rFonts w:cs="Times New Roman"/>
          <w:color w:val="231F20"/>
          <w:lang w:val="en-GB"/>
        </w:rPr>
        <w:t xml:space="preserve">: </w:t>
      </w:r>
      <w:hyperlink r:id="rId728" w:history="1">
        <w:r w:rsidRPr="00DA0084">
          <w:rPr>
            <w:rStyle w:val="Hyperlink"/>
            <w:rFonts w:cs="Times New Roman"/>
            <w:lang w:val="en-GB"/>
          </w:rPr>
          <w:t>sloanexeced@mit.edu</w:t>
        </w:r>
      </w:hyperlink>
      <w:r w:rsidRPr="00DA0084">
        <w:rPr>
          <w:rFonts w:cs="Times New Roman"/>
          <w:color w:val="231F20"/>
          <w:lang w:val="en-GB"/>
        </w:rPr>
        <w:t xml:space="preserve"> </w:t>
      </w:r>
    </w:p>
    <w:p w:rsidR="005C1C29" w:rsidRDefault="005C1C29" w:rsidP="00313817">
      <w:pPr>
        <w:pStyle w:val="NoSpacing"/>
        <w:tabs>
          <w:tab w:val="left" w:pos="360"/>
        </w:tabs>
        <w:rPr>
          <w:rFonts w:cs="Times New Roman"/>
          <w:color w:val="231F20"/>
          <w:lang w:val="en-GB"/>
        </w:rPr>
      </w:pPr>
    </w:p>
    <w:p w:rsidR="005C1C29" w:rsidRPr="00A11F81" w:rsidRDefault="007C4733" w:rsidP="00313817">
      <w:pPr>
        <w:pStyle w:val="NoSpacing"/>
        <w:tabs>
          <w:tab w:val="left" w:pos="360"/>
        </w:tabs>
        <w:rPr>
          <w:rFonts w:cs="Times New Roman"/>
          <w:b/>
        </w:rPr>
      </w:pPr>
      <w:r>
        <w:fldChar w:fldCharType="begin"/>
      </w:r>
      <w:r w:rsidR="005C1C29">
        <w:instrText>HYPERLINK \l "MITecq4"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FE6C09" w:rsidRDefault="007C4733" w:rsidP="00313817">
      <w:pPr>
        <w:pStyle w:val="NoSpacing"/>
        <w:tabs>
          <w:tab w:val="left" w:pos="360"/>
        </w:tabs>
        <w:rPr>
          <w:rFonts w:cs="Times New Roman"/>
          <w:color w:val="231F20"/>
          <w:lang w:val="en-G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1911" w:name="_New_York_University_2"/>
      <w:bookmarkStart w:id="1912" w:name="_Toc329950468"/>
      <w:bookmarkStart w:id="1913" w:name="_Toc330199348"/>
      <w:bookmarkStart w:id="1914" w:name="_Toc337109223"/>
      <w:bookmarkStart w:id="1915" w:name="_Toc361824091"/>
      <w:bookmarkEnd w:id="1911"/>
      <w:r w:rsidRPr="00A11F81">
        <w:t>New York University</w:t>
      </w:r>
      <w:bookmarkEnd w:id="1912"/>
      <w:bookmarkEnd w:id="1913"/>
      <w:bookmarkEnd w:id="1914"/>
      <w:bookmarkEnd w:id="1915"/>
      <w:r w:rsidRPr="00A11F81">
        <w:t xml:space="preserve"> </w:t>
      </w:r>
    </w:p>
    <w:p w:rsidR="005C1C29" w:rsidRPr="00433DFF" w:rsidRDefault="005C1C29" w:rsidP="00313817">
      <w:pPr>
        <w:pStyle w:val="Heading3"/>
        <w:tabs>
          <w:tab w:val="left" w:pos="360"/>
        </w:tabs>
        <w:ind w:left="0"/>
      </w:pPr>
      <w:bookmarkStart w:id="1916" w:name="NYUfinanceandaccounting"/>
      <w:bookmarkStart w:id="1917" w:name="_Toc329950469"/>
      <w:bookmarkStart w:id="1918" w:name="_Toc330199349"/>
      <w:bookmarkStart w:id="1919" w:name="_Toc337109224"/>
      <w:bookmarkStart w:id="1920" w:name="_Toc361824092"/>
      <w:bookmarkEnd w:id="1889"/>
      <w:r w:rsidRPr="00433DFF">
        <w:t>Finance and Accounting for Non-Finance Executives</w:t>
      </w:r>
      <w:bookmarkEnd w:id="1916"/>
      <w:bookmarkEnd w:id="1917"/>
      <w:bookmarkEnd w:id="1918"/>
      <w:bookmarkEnd w:id="1919"/>
      <w:bookmarkEnd w:id="1920"/>
    </w:p>
    <w:p w:rsidR="005C1C29" w:rsidRPr="00CB7DB3" w:rsidRDefault="005C1C29" w:rsidP="00313817">
      <w:pPr>
        <w:pStyle w:val="NormalWeb"/>
        <w:shd w:val="clear" w:color="auto" w:fill="FFFFFF"/>
        <w:tabs>
          <w:tab w:val="left" w:pos="360"/>
        </w:tabs>
        <w:spacing w:before="150" w:after="300"/>
        <w:rPr>
          <w:rFonts w:cs="Times New Roman"/>
        </w:rPr>
      </w:pPr>
      <w:bookmarkStart w:id="1921" w:name="NYUprinciplesofcreditanalysis"/>
      <w:r w:rsidRPr="00DA0084">
        <w:rPr>
          <w:rFonts w:cs="Times New Roman"/>
          <w:color w:val="333333"/>
          <w:sz w:val="22"/>
          <w:szCs w:val="22"/>
        </w:rPr>
        <w:t>This program prepares executives with a general understanding of accounting and</w:t>
      </w:r>
      <w:r w:rsidRPr="00DA0084">
        <w:rPr>
          <w:rStyle w:val="apple-converted-space"/>
          <w:rFonts w:cs="Times New Roman"/>
          <w:color w:val="333333"/>
          <w:sz w:val="22"/>
          <w:szCs w:val="22"/>
        </w:rPr>
        <w:t> </w:t>
      </w:r>
      <w:r w:rsidRPr="00DA0084">
        <w:rPr>
          <w:rFonts w:cs="Times New Roman"/>
          <w:color w:val="333333"/>
          <w:sz w:val="22"/>
          <w:szCs w:val="22"/>
        </w:rPr>
        <w:t>financial</w:t>
      </w:r>
      <w:r w:rsidRPr="00DA0084">
        <w:rPr>
          <w:rStyle w:val="apple-converted-space"/>
          <w:rFonts w:cs="Times New Roman"/>
          <w:color w:val="333333"/>
          <w:sz w:val="22"/>
          <w:szCs w:val="22"/>
        </w:rPr>
        <w:t> </w:t>
      </w:r>
      <w:r w:rsidRPr="00DA0084">
        <w:rPr>
          <w:rFonts w:cs="Times New Roman"/>
          <w:color w:val="333333"/>
          <w:sz w:val="22"/>
          <w:szCs w:val="22"/>
        </w:rPr>
        <w:t>principles as they relate to organizations' operations and decision-making processes. It also prepares financial analysts and investors with a general understanding of the valuation content and limitations of financial statement information. Starting with a review of financial data in a company's annual report and accounting statements, participants will gain a well-rounded understanding of how basic accounting information may be used in communicating with financial managers, as well as to assess a firm's future prospects and value. The remaining time will be spent covering finance principles relevant to leaders whose primary job responsibilities are outside of the finance function with implications for project decisions, corporate structure and performance measurement. This will involve examining how project choice maps to various financial metrics and highlighting common pitfalls in this process, such as recent psychological biases described in the field of Behavioral Finance.</w:t>
      </w:r>
      <w:r>
        <w:rPr>
          <w:rFonts w:cs="Times New Roman"/>
          <w:color w:val="333333"/>
          <w:sz w:val="22"/>
          <w:szCs w:val="22"/>
        </w:rPr>
        <w:t xml:space="preserve"> For more information, </w:t>
      </w:r>
      <w:hyperlink r:id="rId729" w:history="1">
        <w:r w:rsidRPr="006B7040">
          <w:rPr>
            <w:rStyle w:val="Hyperlink"/>
            <w:rFonts w:cs="Times New Roman"/>
            <w:sz w:val="22"/>
            <w:szCs w:val="22"/>
          </w:rPr>
          <w:t>click here.</w:t>
        </w:r>
      </w:hyperlink>
      <w:r>
        <w:rPr>
          <w:rFonts w:cs="Times New Roman"/>
          <w:color w:val="333333"/>
          <w:sz w:val="22"/>
          <w:szCs w:val="22"/>
        </w:rPr>
        <w:t xml:space="preserve"> </w:t>
      </w:r>
    </w:p>
    <w:p w:rsidR="005C1C29" w:rsidRDefault="005C1C29" w:rsidP="00313817">
      <w:pPr>
        <w:tabs>
          <w:tab w:val="left" w:pos="360"/>
        </w:tabs>
        <w:spacing w:after="0" w:line="240" w:lineRule="auto"/>
        <w:rPr>
          <w:rFonts w:cs="Times New Roman"/>
          <w:shd w:val="clear" w:color="auto" w:fill="FFFFFF"/>
        </w:rPr>
      </w:pPr>
      <w:r w:rsidRPr="00DA0084">
        <w:rPr>
          <w:rFonts w:cs="Times New Roman"/>
          <w:bCs/>
          <w:i/>
        </w:rPr>
        <w:t xml:space="preserve">Program Dates: </w:t>
      </w:r>
      <w:r w:rsidRPr="00DA0084">
        <w:rPr>
          <w:rFonts w:cs="Times New Roman"/>
          <w:shd w:val="clear" w:color="auto" w:fill="FFFFFF"/>
        </w:rPr>
        <w:t>October 16 - 18, 2013</w:t>
      </w:r>
    </w:p>
    <w:p w:rsidR="005C1C29" w:rsidRPr="00DA0084" w:rsidRDefault="005C1C29" w:rsidP="00313817">
      <w:pPr>
        <w:tabs>
          <w:tab w:val="left" w:pos="360"/>
        </w:tabs>
        <w:spacing w:after="0" w:line="240" w:lineRule="auto"/>
        <w:rPr>
          <w:rFonts w:cs="Times New Roman"/>
          <w:i/>
        </w:rPr>
      </w:pPr>
      <w:r>
        <w:rPr>
          <w:rFonts w:cs="Times New Roman"/>
          <w:bCs/>
          <w:i/>
        </w:rPr>
        <w:t>Location</w:t>
      </w:r>
      <w:r>
        <w:rPr>
          <w:rFonts w:cs="Times New Roman"/>
          <w:bCs/>
        </w:rPr>
        <w:t xml:space="preserve">: NYU Campus, Greenwich Village </w:t>
      </w:r>
      <w:r w:rsidRPr="00DA0084">
        <w:rPr>
          <w:rFonts w:cs="Times New Roman"/>
          <w:bCs/>
          <w:i/>
        </w:rPr>
        <w:br/>
        <w:t xml:space="preserve">Program Tuition: </w:t>
      </w:r>
      <w:r w:rsidRPr="00DA0084">
        <w:rPr>
          <w:rFonts w:cs="Times New Roman"/>
          <w:bCs/>
        </w:rPr>
        <w:t>$4,200</w:t>
      </w:r>
    </w:p>
    <w:p w:rsidR="005C1C29" w:rsidRPr="00DA0084" w:rsidRDefault="005C1C29" w:rsidP="00313817">
      <w:pPr>
        <w:tabs>
          <w:tab w:val="left" w:pos="360"/>
        </w:tabs>
        <w:spacing w:after="0" w:line="240" w:lineRule="auto"/>
        <w:rPr>
          <w:rFonts w:cs="Times New Roman"/>
        </w:rPr>
      </w:pPr>
      <w:r w:rsidRPr="00DA0084">
        <w:rPr>
          <w:rFonts w:cs="Times New Roman"/>
          <w:i/>
        </w:rPr>
        <w:t xml:space="preserve">Contact Number: </w:t>
      </w:r>
      <w:r w:rsidRPr="00DA0084">
        <w:rPr>
          <w:rFonts w:cs="Times New Roman"/>
        </w:rPr>
        <w:t>(212) 998 - 0789</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"NYUecq4"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DA0084" w:rsidRDefault="005C1C29" w:rsidP="00313817">
      <w:pPr>
        <w:pStyle w:val="Heading3"/>
        <w:tabs>
          <w:tab w:val="left" w:pos="360"/>
        </w:tabs>
        <w:ind w:left="0"/>
        <w:rPr>
          <w:rFonts w:cs="Times New Roman"/>
        </w:rPr>
      </w:pPr>
      <w:bookmarkStart w:id="1922" w:name="_Toc361824093"/>
      <w:bookmarkEnd w:id="1921"/>
      <w:r>
        <w:rPr>
          <w:rFonts w:cs="Times New Roman"/>
        </w:rPr>
        <w:t>Rethinking Integrated Risk Management</w:t>
      </w:r>
      <w:bookmarkEnd w:id="1922"/>
      <w:r>
        <w:rPr>
          <w:rFonts w:cs="Times New Roman"/>
        </w:rPr>
        <w:t xml:space="preserve"> </w:t>
      </w:r>
    </w:p>
    <w:p w:rsidR="005C1C29" w:rsidRPr="00494F2F" w:rsidRDefault="005C1C29" w:rsidP="00313817">
      <w:pPr>
        <w:pStyle w:val="NormalWeb"/>
        <w:shd w:val="clear" w:color="auto" w:fill="FFFFFF"/>
        <w:tabs>
          <w:tab w:val="left" w:pos="360"/>
        </w:tabs>
        <w:spacing w:before="150" w:after="300"/>
        <w:rPr>
          <w:rFonts w:cs="Times New Roman"/>
          <w:color w:val="333333"/>
          <w:sz w:val="22"/>
          <w:szCs w:val="22"/>
        </w:rPr>
      </w:pPr>
      <w:r w:rsidRPr="00DA0084">
        <w:rPr>
          <w:rFonts w:cs="Times New Roman"/>
          <w:color w:val="333333"/>
          <w:sz w:val="22"/>
          <w:szCs w:val="22"/>
        </w:rPr>
        <w:t>At times, it can seem that the marketing and finance teams are at odds when, in reality their goals are completely aligned. Or, at least they should be. Marketing's objective is to get and keep a customer profitably. Finance, the language of business, focuses on investing scarce resources with the expectation of earning profits. The disconnect that occurs between these two disciplines is often due to a lack of a common language, or a common ground.</w:t>
      </w:r>
      <w:r>
        <w:rPr>
          <w:rFonts w:cs="Times New Roman"/>
          <w:color w:val="333333"/>
          <w:sz w:val="22"/>
          <w:szCs w:val="22"/>
        </w:rPr>
        <w:t xml:space="preserve"> For more information, </w:t>
      </w:r>
      <w:hyperlink r:id="rId730" w:history="1">
        <w:r w:rsidRPr="006B7040">
          <w:rPr>
            <w:rStyle w:val="Hyperlink"/>
            <w:rFonts w:cs="Times New Roman"/>
            <w:sz w:val="22"/>
          </w:rPr>
          <w:t>click here.</w:t>
        </w:r>
      </w:hyperlink>
    </w:p>
    <w:p w:rsidR="005C1C29" w:rsidRDefault="005C1C29" w:rsidP="00313817">
      <w:pPr>
        <w:tabs>
          <w:tab w:val="left" w:pos="360"/>
        </w:tabs>
        <w:spacing w:after="0" w:line="240" w:lineRule="auto"/>
        <w:rPr>
          <w:rStyle w:val="apple-converted-space"/>
          <w:rFonts w:cs="Times New Roman"/>
          <w:color w:val="333333"/>
          <w:shd w:val="clear" w:color="auto" w:fill="FFFFFF"/>
        </w:rPr>
      </w:pPr>
      <w:r>
        <w:rPr>
          <w:rFonts w:cs="Times New Roman"/>
          <w:bCs/>
          <w:i/>
        </w:rPr>
        <w:t>P</w:t>
      </w:r>
      <w:r w:rsidRPr="00DA0084">
        <w:rPr>
          <w:rFonts w:cs="Times New Roman"/>
          <w:bCs/>
          <w:i/>
        </w:rPr>
        <w:t xml:space="preserve">rogram Dates: </w:t>
      </w:r>
      <w:r>
        <w:rPr>
          <w:rFonts w:cs="Times New Roman"/>
          <w:color w:val="333333"/>
          <w:shd w:val="clear" w:color="auto" w:fill="FFFFFF"/>
        </w:rPr>
        <w:t>December 9-11, 2013</w:t>
      </w:r>
      <w:r w:rsidRPr="00DA0084">
        <w:rPr>
          <w:rStyle w:val="apple-converted-space"/>
          <w:rFonts w:cs="Times New Roman"/>
          <w:color w:val="333333"/>
          <w:shd w:val="clear" w:color="auto" w:fill="FFFFFF"/>
        </w:rPr>
        <w:t> </w:t>
      </w:r>
    </w:p>
    <w:p w:rsidR="005C1C29" w:rsidRPr="00DA0084" w:rsidRDefault="005C1C29" w:rsidP="00313817">
      <w:pPr>
        <w:tabs>
          <w:tab w:val="left" w:pos="360"/>
        </w:tabs>
        <w:spacing w:after="0" w:line="240" w:lineRule="auto"/>
        <w:rPr>
          <w:rFonts w:cs="Times New Roman"/>
          <w:i/>
        </w:rPr>
      </w:pPr>
      <w:r>
        <w:rPr>
          <w:rFonts w:cs="Times New Roman"/>
          <w:bCs/>
          <w:i/>
        </w:rPr>
        <w:t>Location</w:t>
      </w:r>
      <w:r>
        <w:rPr>
          <w:rFonts w:cs="Times New Roman"/>
          <w:bCs/>
        </w:rPr>
        <w:t>: NYU Campus, Greenwich Village</w:t>
      </w:r>
      <w:r w:rsidRPr="00DA0084">
        <w:rPr>
          <w:rFonts w:cs="Times New Roman"/>
          <w:bCs/>
          <w:i/>
        </w:rPr>
        <w:br/>
        <w:t xml:space="preserve">Program Tuition: </w:t>
      </w:r>
      <w:r w:rsidRPr="00DA0084">
        <w:rPr>
          <w:rFonts w:cs="Times New Roman"/>
          <w:bCs/>
        </w:rPr>
        <w:t>$</w:t>
      </w:r>
      <w:r>
        <w:rPr>
          <w:rFonts w:cs="Times New Roman"/>
          <w:bCs/>
        </w:rPr>
        <w:t>4,200</w:t>
      </w:r>
    </w:p>
    <w:p w:rsidR="005C1C29" w:rsidRDefault="005C1C29" w:rsidP="00313817">
      <w:pPr>
        <w:tabs>
          <w:tab w:val="left" w:pos="360"/>
        </w:tabs>
        <w:spacing w:after="0" w:line="240" w:lineRule="auto"/>
        <w:rPr>
          <w:rFonts w:cs="Times New Roman"/>
        </w:rPr>
      </w:pPr>
      <w:r w:rsidRPr="00DA0084">
        <w:rPr>
          <w:rFonts w:cs="Times New Roman"/>
          <w:i/>
        </w:rPr>
        <w:t xml:space="preserve">Contact Number: </w:t>
      </w:r>
      <w:r w:rsidRPr="00DA0084">
        <w:rPr>
          <w:rFonts w:cs="Times New Roman"/>
        </w:rPr>
        <w:t xml:space="preserve">(212) 998 </w:t>
      </w:r>
      <w:r>
        <w:rPr>
          <w:rFonts w:cs="Times New Roman"/>
        </w:rPr>
        <w:t>–</w:t>
      </w:r>
      <w:r w:rsidRPr="00DA0084">
        <w:rPr>
          <w:rFonts w:cs="Times New Roman"/>
        </w:rPr>
        <w:t xml:space="preserve"> 0789</w:t>
      </w:r>
    </w:p>
    <w:p w:rsidR="005C1C29" w:rsidRPr="00DA0084" w:rsidRDefault="005C1C29" w:rsidP="00313817">
      <w:pPr>
        <w:tabs>
          <w:tab w:val="left" w:pos="360"/>
        </w:tabs>
        <w:spacing w:after="0" w:line="240" w:lineRule="auto"/>
        <w:rPr>
          <w:rFonts w:cs="Times New Roman"/>
        </w:rPr>
      </w:pPr>
    </w:p>
    <w:p w:rsidR="005C1C29" w:rsidRDefault="00994646" w:rsidP="00313817">
      <w:pPr>
        <w:pStyle w:val="NoSpacing"/>
        <w:tabs>
          <w:tab w:val="left" w:pos="360"/>
        </w:tabs>
      </w:pPr>
      <w:hyperlink w:anchor="NYUecq4" w:history="1">
        <w:hyperlink w:anchor="MITecq3" w:history="1">
          <w:hyperlink w:anchor="uofnortherniowaecq2" w:history="1">
            <w:hyperlink w:anchor="OPMecq2" w:history="1">
              <w:hyperlink w:anchor="_Table_of_Contents:" w:history="1">
                <w:r w:rsidR="005C1C29" w:rsidRPr="00DA0084">
                  <w:rPr>
                    <w:rStyle w:val="Hyperlink"/>
                    <w:rFonts w:cs="Times New Roman"/>
                    <w:b/>
                  </w:rPr>
                  <w:t>Table of Contents</w:t>
                </w:r>
              </w:hyperlink>
            </w:hyperlink>
          </w:hyperlink>
        </w:hyperlink>
      </w:hyperlink>
    </w:p>
    <w:p w:rsidR="005C1C29" w:rsidRPr="00DA0084" w:rsidRDefault="005C1C29" w:rsidP="00313817">
      <w:pPr>
        <w:pStyle w:val="NoSpacing"/>
        <w:tabs>
          <w:tab w:val="left" w:pos="360"/>
        </w:tabs>
        <w:rPr>
          <w:rFonts w:cs="Times New Roman"/>
        </w:rPr>
      </w:pPr>
    </w:p>
    <w:p w:rsidR="005C1C29" w:rsidRPr="00A11F81" w:rsidRDefault="005C1C29" w:rsidP="00313817">
      <w:pPr>
        <w:pStyle w:val="Heading2"/>
        <w:tabs>
          <w:tab w:val="left" w:pos="360"/>
        </w:tabs>
        <w:ind w:left="0"/>
      </w:pPr>
      <w:bookmarkStart w:id="1923" w:name="_Toc329950471"/>
      <w:bookmarkStart w:id="1924" w:name="_Toc330199351"/>
      <w:bookmarkStart w:id="1925" w:name="_Toc337109226"/>
      <w:bookmarkStart w:id="1926" w:name="_Toc361824094"/>
      <w:bookmarkStart w:id="1927" w:name="Northwesterndrivingstrategicvalue"/>
      <w:bookmarkStart w:id="1928" w:name="FourNorthwestern"/>
      <w:r w:rsidRPr="00A11F81">
        <w:t>Northwestern University</w:t>
      </w:r>
      <w:bookmarkEnd w:id="1923"/>
      <w:bookmarkEnd w:id="1924"/>
      <w:bookmarkEnd w:id="1925"/>
      <w:bookmarkEnd w:id="1926"/>
    </w:p>
    <w:p w:rsidR="005C1C29" w:rsidRDefault="005C1C29" w:rsidP="00313817">
      <w:pPr>
        <w:pStyle w:val="Heading3"/>
        <w:tabs>
          <w:tab w:val="left" w:pos="360"/>
        </w:tabs>
        <w:ind w:left="0"/>
      </w:pPr>
      <w:bookmarkStart w:id="1929" w:name="_Toc329950472"/>
      <w:bookmarkStart w:id="1930" w:name="_Toc330199352"/>
      <w:bookmarkStart w:id="1931" w:name="_Toc337109227"/>
      <w:bookmarkStart w:id="1932" w:name="_Toc361824095"/>
      <w:bookmarkEnd w:id="1927"/>
      <w:bookmarkEnd w:id="1928"/>
      <w:r w:rsidRPr="00A11F81">
        <w:t>Driving Strategic Value from IT</w:t>
      </w:r>
      <w:bookmarkEnd w:id="1929"/>
      <w:bookmarkEnd w:id="1930"/>
      <w:bookmarkEnd w:id="1931"/>
      <w:bookmarkEnd w:id="1932"/>
    </w:p>
    <w:p w:rsidR="005C1C29" w:rsidRPr="00DA0084" w:rsidRDefault="005C1C29" w:rsidP="00313817">
      <w:pPr>
        <w:tabs>
          <w:tab w:val="left" w:pos="360"/>
        </w:tabs>
        <w:spacing w:after="0" w:line="240" w:lineRule="auto"/>
        <w:rPr>
          <w:rFonts w:cs="Times New Roman"/>
        </w:rPr>
      </w:pPr>
      <w:bookmarkStart w:id="1933" w:name="Northwesternfinanceforexecutives"/>
      <w:r w:rsidRPr="00DA0084">
        <w:rPr>
          <w:rFonts w:cs="Times New Roman"/>
        </w:rPr>
        <w:t xml:space="preserve">Unlock the value of your IT investments and achieve improved business results by synchronizing your IT strategy with your business strategy. You will be inspired to deliver on the power of IT to build deeper relationships with your internal and external customers, collaborate more effectively with partners, and maximize business productivity. Through lectures and group case discussion of real business problems in a collaborative learning environment, this program gives managers state-of-the art techniques and tools to put ideas and opportunities into action and leverage IT for strategic advantage. </w:t>
      </w:r>
      <w:r>
        <w:rPr>
          <w:rFonts w:cs="Times New Roman"/>
        </w:rPr>
        <w:t xml:space="preserve">For more information, </w:t>
      </w:r>
      <w:hyperlink r:id="rId731"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i/>
        </w:rPr>
      </w:pPr>
    </w:p>
    <w:p w:rsidR="005C1C29" w:rsidRPr="00DA0084" w:rsidRDefault="005C1C29" w:rsidP="00313817">
      <w:pPr>
        <w:pStyle w:val="NoSpacing"/>
        <w:tabs>
          <w:tab w:val="left" w:pos="360"/>
        </w:tabs>
        <w:rPr>
          <w:rFonts w:cs="Times New Roman"/>
        </w:rPr>
      </w:pPr>
      <w:r w:rsidRPr="00DA0084">
        <w:rPr>
          <w:rFonts w:cs="Times New Roman"/>
          <w:i/>
        </w:rPr>
        <w:t xml:space="preserve">Dates: </w:t>
      </w:r>
      <w:r w:rsidRPr="00DA0084">
        <w:rPr>
          <w:rFonts w:cs="Times New Roman"/>
        </w:rPr>
        <w:t>November 10-13, 2013</w:t>
      </w:r>
      <w:r>
        <w:rPr>
          <w:rFonts w:cs="Times New Roman"/>
        </w:rPr>
        <w:t xml:space="preserve">, April 27-30, 2014, November 9-12, 2014 </w:t>
      </w:r>
    </w:p>
    <w:p w:rsidR="005C1C29" w:rsidRPr="00DA0084" w:rsidRDefault="005C1C29" w:rsidP="00313817">
      <w:pPr>
        <w:pStyle w:val="NoSpacing"/>
        <w:tabs>
          <w:tab w:val="left" w:pos="360"/>
        </w:tabs>
        <w:rPr>
          <w:rFonts w:cs="Times New Roman"/>
          <w:i/>
        </w:rPr>
      </w:pPr>
      <w:r w:rsidRPr="00DA0084">
        <w:rPr>
          <w:rFonts w:cs="Times New Roman"/>
          <w:i/>
        </w:rPr>
        <w:t xml:space="preserve">Costs: </w:t>
      </w:r>
      <w:r w:rsidRPr="00DA0084">
        <w:rPr>
          <w:rFonts w:cs="Times New Roman"/>
        </w:rPr>
        <w:t>$6,000</w:t>
      </w:r>
      <w:r>
        <w:rPr>
          <w:rFonts w:cs="Times New Roman"/>
        </w:rPr>
        <w:t xml:space="preserve"> for November 2013, and $6,300 for April and November 2014</w:t>
      </w:r>
    </w:p>
    <w:p w:rsidR="005C1C29" w:rsidRPr="00DA0084" w:rsidRDefault="005C1C29" w:rsidP="00313817">
      <w:pPr>
        <w:pStyle w:val="NoSpacing"/>
        <w:tabs>
          <w:tab w:val="left" w:pos="360"/>
        </w:tabs>
        <w:rPr>
          <w:rFonts w:cs="Times New Roman"/>
        </w:rPr>
      </w:pPr>
      <w:r w:rsidRPr="00DA0084">
        <w:rPr>
          <w:rFonts w:cs="Times New Roman"/>
          <w:i/>
        </w:rPr>
        <w:t xml:space="preserve">Contact Number: </w:t>
      </w:r>
      <w:r w:rsidRPr="00DA0084">
        <w:rPr>
          <w:rFonts w:cs="Times New Roman"/>
        </w:rPr>
        <w:t>847-467-7000</w:t>
      </w:r>
    </w:p>
    <w:p w:rsidR="005C1C29"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"Northwesternecq4"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1934" w:name="_Toc329950473"/>
      <w:bookmarkStart w:id="1935" w:name="_Toc330199353"/>
      <w:bookmarkStart w:id="1936" w:name="_Toc337109228"/>
      <w:bookmarkStart w:id="1937" w:name="_Toc361824096"/>
      <w:r w:rsidRPr="00A11F81">
        <w:t>Finance for Executives</w:t>
      </w:r>
      <w:bookmarkEnd w:id="1934"/>
      <w:bookmarkEnd w:id="1935"/>
      <w:bookmarkEnd w:id="1936"/>
      <w:bookmarkEnd w:id="1937"/>
    </w:p>
    <w:p w:rsidR="005C1C29" w:rsidRPr="00272EFD" w:rsidRDefault="005C1C29" w:rsidP="00313817">
      <w:pPr>
        <w:tabs>
          <w:tab w:val="left" w:pos="360"/>
        </w:tabs>
        <w:spacing w:after="0" w:line="240" w:lineRule="auto"/>
        <w:rPr>
          <w:rFonts w:cs="Times New Roman"/>
        </w:rPr>
      </w:pPr>
      <w:bookmarkStart w:id="1938" w:name="FourOPM"/>
      <w:bookmarkEnd w:id="1933"/>
      <w:r w:rsidRPr="00272EFD">
        <w:rPr>
          <w:rFonts w:cs="Times New Roman"/>
        </w:rPr>
        <w:t xml:space="preserve">Improve your ability to interpret financial reports, and learn the language and techniques of finance—whether you are new to finance or just want to sharpen existing skills. Senior </w:t>
      </w:r>
      <w:r w:rsidR="004C179A" w:rsidRPr="00272EFD">
        <w:rPr>
          <w:rFonts w:cs="Times New Roman"/>
        </w:rPr>
        <w:t>faculty creates</w:t>
      </w:r>
      <w:r w:rsidRPr="00272EFD">
        <w:rPr>
          <w:rFonts w:cs="Times New Roman"/>
        </w:rPr>
        <w:t xml:space="preserve"> a collaborative learning environment which inspires you with concepts to understand and predict the financial implications of managerial decisions. The program provides a comprehensive view of shareholder value creation and the key role managers play in the process. You will explore methods for determining the cash-flow and stock price implications of strategic decisions such as plant and equipment additions, acquisitions, new product introductions, and credit and payment policies. You will learn to identify sources of capital, set appropriate corporate and business growth objectives, and increase the attractiveness of your company’s securities to investors. For more information, </w:t>
      </w:r>
      <w:hyperlink r:id="rId732" w:history="1">
        <w:r w:rsidRPr="006B7040">
          <w:rPr>
            <w:rStyle w:val="Hyperlink"/>
            <w:rFonts w:cs="Times New Roman"/>
          </w:rPr>
          <w:t>click here.</w:t>
        </w:r>
      </w:hyperlink>
    </w:p>
    <w:p w:rsidR="005C1C29" w:rsidRPr="00272EFD" w:rsidRDefault="005C1C29" w:rsidP="00313817">
      <w:pPr>
        <w:tabs>
          <w:tab w:val="left" w:pos="360"/>
        </w:tabs>
        <w:spacing w:after="0" w:line="240" w:lineRule="auto"/>
        <w:rPr>
          <w:rFonts w:cs="Times New Roman"/>
        </w:rPr>
      </w:pPr>
    </w:p>
    <w:p w:rsidR="005C1C29" w:rsidRPr="00272EFD" w:rsidRDefault="005C1C29" w:rsidP="00313817">
      <w:pPr>
        <w:pStyle w:val="NoSpacing"/>
        <w:tabs>
          <w:tab w:val="left" w:pos="360"/>
        </w:tabs>
        <w:rPr>
          <w:rFonts w:cs="Times New Roman"/>
        </w:rPr>
      </w:pPr>
      <w:r w:rsidRPr="00272EFD">
        <w:rPr>
          <w:rFonts w:cs="Times New Roman"/>
          <w:i/>
        </w:rPr>
        <w:t xml:space="preserve">Program Dates: </w:t>
      </w:r>
      <w:r w:rsidRPr="00272EFD">
        <w:rPr>
          <w:rFonts w:cs="Times New Roman"/>
        </w:rPr>
        <w:t xml:space="preserve">October 6-11, 2013, May 4-9, 2014, October 12-17, 2014 </w:t>
      </w:r>
    </w:p>
    <w:p w:rsidR="005C1C29" w:rsidRPr="00272EFD" w:rsidRDefault="005C1C29" w:rsidP="00313817">
      <w:pPr>
        <w:pStyle w:val="NoSpacing"/>
        <w:tabs>
          <w:tab w:val="left" w:pos="360"/>
        </w:tabs>
        <w:rPr>
          <w:rFonts w:cs="Times New Roman"/>
          <w:i/>
        </w:rPr>
      </w:pPr>
      <w:r w:rsidRPr="00272EFD">
        <w:rPr>
          <w:rFonts w:cs="Times New Roman"/>
          <w:i/>
        </w:rPr>
        <w:t xml:space="preserve">Costs: </w:t>
      </w:r>
      <w:r w:rsidRPr="00272EFD">
        <w:rPr>
          <w:rFonts w:cs="Times New Roman"/>
        </w:rPr>
        <w:t>$9,700 for October 2013, $9,900 for May and October 2014</w:t>
      </w:r>
    </w:p>
    <w:p w:rsidR="005C1C29" w:rsidRDefault="005C1C29" w:rsidP="00313817">
      <w:pPr>
        <w:pStyle w:val="NoSpacing"/>
        <w:tabs>
          <w:tab w:val="left" w:pos="360"/>
        </w:tabs>
        <w:rPr>
          <w:rFonts w:cs="Times New Roman"/>
        </w:rPr>
      </w:pPr>
      <w:r w:rsidRPr="00272EFD">
        <w:rPr>
          <w:rFonts w:cs="Times New Roman"/>
          <w:i/>
        </w:rPr>
        <w:t xml:space="preserve">Contact Number: </w:t>
      </w:r>
      <w:r w:rsidRPr="00272EFD">
        <w:rPr>
          <w:rFonts w:cs="Times New Roman"/>
        </w:rPr>
        <w:t>847-467-7000</w:t>
      </w:r>
    </w:p>
    <w:p w:rsidR="005C1C29" w:rsidRPr="00272EFD" w:rsidRDefault="005C1C29" w:rsidP="00313817">
      <w:pPr>
        <w:pStyle w:val="NoSpacing"/>
        <w:tabs>
          <w:tab w:val="left" w:pos="360"/>
        </w:tabs>
        <w:rPr>
          <w:rFonts w:cs="Times New Roman"/>
          <w:i/>
        </w:rPr>
      </w:pPr>
    </w:p>
    <w:p w:rsidR="005C1C29" w:rsidRDefault="00994646" w:rsidP="00313817">
      <w:pPr>
        <w:pStyle w:val="NoSpacing"/>
        <w:tabs>
          <w:tab w:val="left" w:pos="360"/>
        </w:tabs>
      </w:pPr>
      <w:hyperlink w:anchor="Northwesternecq4"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bookmarkStart w:id="1939" w:name="_Toc329950474"/>
      <w:bookmarkStart w:id="1940" w:name="_Toc330199354"/>
      <w:bookmarkStart w:id="1941" w:name="_Toc337109229"/>
    </w:p>
    <w:p w:rsidR="005C1C29" w:rsidRDefault="005C1C29" w:rsidP="00313817">
      <w:pPr>
        <w:pStyle w:val="Heading2"/>
        <w:tabs>
          <w:tab w:val="left" w:pos="360"/>
        </w:tabs>
        <w:ind w:left="0"/>
        <w:rPr>
          <w:rFonts w:eastAsia="Arial Unicode MS"/>
        </w:rPr>
      </w:pPr>
      <w:bookmarkStart w:id="1942" w:name="_Toc361824097"/>
      <w:r>
        <w:rPr>
          <w:rFonts w:eastAsia="Arial Unicode MS"/>
        </w:rPr>
        <w:t>Notre Dame</w:t>
      </w:r>
      <w:bookmarkEnd w:id="1942"/>
    </w:p>
    <w:p w:rsidR="005C1C29" w:rsidRDefault="005C1C29" w:rsidP="00313817">
      <w:pPr>
        <w:tabs>
          <w:tab w:val="left" w:pos="360"/>
        </w:tabs>
        <w:spacing w:after="0" w:line="240" w:lineRule="auto"/>
      </w:pPr>
    </w:p>
    <w:p w:rsidR="005C1C29" w:rsidRDefault="005C1C29" w:rsidP="00313817">
      <w:pPr>
        <w:pStyle w:val="Heading3"/>
        <w:tabs>
          <w:tab w:val="left" w:pos="360"/>
        </w:tabs>
        <w:ind w:left="0"/>
      </w:pPr>
      <w:bookmarkStart w:id="1943" w:name="_Toc361824098"/>
      <w:r>
        <w:t>Executive Certificate in Business Administration</w:t>
      </w:r>
      <w:bookmarkEnd w:id="1943"/>
    </w:p>
    <w:p w:rsidR="005C1C29" w:rsidRPr="00DA0084" w:rsidRDefault="005C1C29" w:rsidP="00313817">
      <w:pPr>
        <w:tabs>
          <w:tab w:val="left" w:pos="360"/>
        </w:tabs>
        <w:spacing w:after="0" w:line="240" w:lineRule="auto"/>
        <w:rPr>
          <w:rFonts w:cs="Times New Roman"/>
        </w:rPr>
      </w:pPr>
      <w:r w:rsidRPr="00DA0084">
        <w:rPr>
          <w:rFonts w:cs="Times New Roman"/>
        </w:rPr>
        <w:t>As you've progressed through your career, you've undoubtedly developed a high level of expertise in a specific functional area. But if you aspire to take your performance to the next level, you need to understand how your decisions impact other departments and the organization as a whole. Refresh your knowledge or familiarize yourself with core business dimensions as you learn how to translate theory into successful strategies.</w:t>
      </w:r>
      <w:r>
        <w:rPr>
          <w:rFonts w:cs="Times New Roman"/>
        </w:rPr>
        <w:t xml:space="preserve"> For more information, </w:t>
      </w:r>
      <w:hyperlink r:id="rId733"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p>
    <w:p w:rsidR="005C1C29" w:rsidRPr="00DA0084" w:rsidRDefault="005C1C29" w:rsidP="00313817">
      <w:pPr>
        <w:tabs>
          <w:tab w:val="left" w:pos="360"/>
        </w:tabs>
        <w:spacing w:after="0" w:line="240" w:lineRule="auto"/>
        <w:rPr>
          <w:rFonts w:cs="Times New Roman"/>
        </w:rPr>
      </w:pPr>
      <w:r w:rsidRPr="00DA0084">
        <w:rPr>
          <w:rFonts w:cs="Times New Roman"/>
          <w:i/>
        </w:rPr>
        <w:t>Dates and Location</w:t>
      </w:r>
      <w:r w:rsidRPr="00DA0084">
        <w:rPr>
          <w:rFonts w:cs="Times New Roman"/>
        </w:rPr>
        <w:t>: Online</w:t>
      </w:r>
    </w:p>
    <w:p w:rsidR="005C1C29" w:rsidRPr="00DA0084" w:rsidRDefault="005C1C29" w:rsidP="00313817">
      <w:pPr>
        <w:tabs>
          <w:tab w:val="left" w:pos="360"/>
        </w:tabs>
        <w:spacing w:after="0" w:line="240" w:lineRule="auto"/>
        <w:rPr>
          <w:rFonts w:cs="Times New Roman"/>
        </w:rPr>
      </w:pPr>
      <w:r w:rsidRPr="00DA0084">
        <w:rPr>
          <w:rFonts w:cs="Times New Roman"/>
          <w:i/>
        </w:rPr>
        <w:t>Cost</w:t>
      </w:r>
      <w:r w:rsidRPr="00DA0084">
        <w:rPr>
          <w:rFonts w:cs="Times New Roman"/>
        </w:rPr>
        <w:t>: $5,</w:t>
      </w:r>
      <w:r>
        <w:rPr>
          <w:rFonts w:cs="Times New Roman"/>
        </w:rPr>
        <w:t>9</w:t>
      </w:r>
      <w:r w:rsidRPr="00DA0084">
        <w:rPr>
          <w:rFonts w:cs="Times New Roman"/>
        </w:rPr>
        <w:t>95 for the complete 3-course program</w:t>
      </w:r>
    </w:p>
    <w:p w:rsidR="005C1C29" w:rsidRDefault="005C1C29" w:rsidP="00313817">
      <w:pPr>
        <w:tabs>
          <w:tab w:val="left" w:pos="360"/>
        </w:tabs>
        <w:spacing w:after="0" w:line="240" w:lineRule="auto"/>
        <w:rPr>
          <w:rFonts w:cs="Times New Roman"/>
        </w:rPr>
      </w:pPr>
      <w:r w:rsidRPr="00DA0084">
        <w:rPr>
          <w:rFonts w:cs="Times New Roman"/>
          <w:i/>
        </w:rPr>
        <w:t>Contact</w:t>
      </w:r>
      <w:r w:rsidRPr="00DA0084">
        <w:rPr>
          <w:rFonts w:cs="Times New Roman"/>
        </w:rPr>
        <w:t>:  to register call 855-300-1475</w:t>
      </w:r>
    </w:p>
    <w:p w:rsidR="005C1C29" w:rsidRPr="00DA0084" w:rsidRDefault="005C1C29" w:rsidP="00313817">
      <w:pPr>
        <w:tabs>
          <w:tab w:val="left" w:pos="360"/>
        </w:tabs>
        <w:spacing w:after="0" w:line="240" w:lineRule="auto"/>
        <w:rPr>
          <w:rFonts w:cs="Times New Roman"/>
        </w:rPr>
      </w:pPr>
    </w:p>
    <w:p w:rsidR="005C1C29" w:rsidRDefault="00994646" w:rsidP="00313817">
      <w:pPr>
        <w:pStyle w:val="NoSpacing"/>
        <w:tabs>
          <w:tab w:val="left" w:pos="360"/>
        </w:tabs>
      </w:pPr>
      <w:hyperlink w:anchor="Northwesternecq4"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A11F81" w:rsidRDefault="005C1C29" w:rsidP="00313817">
      <w:pPr>
        <w:pStyle w:val="Heading2"/>
        <w:tabs>
          <w:tab w:val="left" w:pos="360"/>
        </w:tabs>
        <w:ind w:left="0"/>
        <w:rPr>
          <w:rFonts w:eastAsia="Arial Unicode MS"/>
        </w:rPr>
      </w:pPr>
      <w:bookmarkStart w:id="1944" w:name="_Toc361824099"/>
      <w:bookmarkStart w:id="1945" w:name="OPMecq4"/>
      <w:r w:rsidRPr="00A11F81">
        <w:rPr>
          <w:rFonts w:eastAsia="Arial Unicode MS"/>
        </w:rPr>
        <w:t>Office of Personnel Management</w:t>
      </w:r>
      <w:bookmarkEnd w:id="1939"/>
      <w:bookmarkEnd w:id="1940"/>
      <w:bookmarkEnd w:id="1941"/>
      <w:bookmarkEnd w:id="1944"/>
      <w:r w:rsidRPr="00A11F81">
        <w:rPr>
          <w:rFonts w:eastAsia="Arial Unicode MS"/>
        </w:rPr>
        <w:t xml:space="preserve"> </w:t>
      </w:r>
      <w:bookmarkEnd w:id="1938"/>
    </w:p>
    <w:p w:rsidR="005C1C29" w:rsidRPr="00A11F81" w:rsidRDefault="005C1C29" w:rsidP="00313817">
      <w:pPr>
        <w:pStyle w:val="Heading3"/>
        <w:tabs>
          <w:tab w:val="left" w:pos="360"/>
        </w:tabs>
        <w:ind w:left="0"/>
        <w:rPr>
          <w:rFonts w:eastAsia="Arial Unicode MS"/>
        </w:rPr>
      </w:pPr>
      <w:bookmarkStart w:id="1946" w:name="_Toc329950475"/>
      <w:bookmarkStart w:id="1947" w:name="_Toc330199355"/>
      <w:bookmarkStart w:id="1948" w:name="_Toc337109230"/>
      <w:bookmarkStart w:id="1949" w:name="_Toc361824100"/>
      <w:bookmarkStart w:id="1950" w:name="OPMperformacebudgetingseminar"/>
      <w:bookmarkEnd w:id="1945"/>
      <w:r w:rsidRPr="00A11F81">
        <w:rPr>
          <w:rFonts w:eastAsia="Arial Unicode MS"/>
        </w:rPr>
        <w:t>Performance Budgeting Seminar</w:t>
      </w:r>
      <w:bookmarkEnd w:id="1946"/>
      <w:bookmarkEnd w:id="1947"/>
      <w:bookmarkEnd w:id="1948"/>
      <w:bookmarkEnd w:id="1949"/>
      <w:r w:rsidRPr="00A11F81">
        <w:rPr>
          <w:rFonts w:eastAsia="Arial Unicode MS"/>
        </w:rPr>
        <w:t xml:space="preserve"> </w:t>
      </w:r>
      <w:bookmarkEnd w:id="1950"/>
    </w:p>
    <w:p w:rsidR="005C1C29" w:rsidRPr="00A50345" w:rsidRDefault="005C1C29" w:rsidP="00313817">
      <w:pPr>
        <w:pStyle w:val="Default"/>
        <w:tabs>
          <w:tab w:val="left" w:pos="360"/>
        </w:tabs>
        <w:spacing w:line="240" w:lineRule="auto"/>
        <w:rPr>
          <w:rFonts w:eastAsia="Arial Unicode MS" w:cs="Times New Roman"/>
          <w:sz w:val="22"/>
          <w:szCs w:val="22"/>
        </w:rPr>
      </w:pPr>
      <w:r w:rsidRPr="00A50345">
        <w:rPr>
          <w:rFonts w:eastAsia="Arial Unicode MS" w:cs="Times New Roman"/>
          <w:sz w:val="22"/>
          <w:szCs w:val="22"/>
        </w:rPr>
        <w:t xml:space="preserve">This seminar will show you how to link budget and performance integration (BPI) with improved financial performance to “get to green” on the President’s Management Agenda. You will define your organization’s path to alignment and discuss other agencies’ current successes and lessons learned. You will learn about the Program Assessment Rating Tool (P.A.R.T.) and how to support the scorecard standards for success.  You will examine how improved financial management relates to the other four areas of the management agenda. For more information, </w:t>
      </w:r>
      <w:hyperlink r:id="rId734" w:history="1">
        <w:r w:rsidRPr="006B7040">
          <w:rPr>
            <w:rStyle w:val="Hyperlink"/>
            <w:rFonts w:eastAsia="Arial Unicode MS" w:cs="Times New Roman"/>
            <w:sz w:val="22"/>
            <w:szCs w:val="22"/>
          </w:rPr>
          <w:t>click here.</w:t>
        </w:r>
      </w:hyperlink>
    </w:p>
    <w:p w:rsidR="005C1C29" w:rsidRPr="00A50345" w:rsidRDefault="005C1C29" w:rsidP="00313817">
      <w:pPr>
        <w:tabs>
          <w:tab w:val="left" w:pos="360"/>
        </w:tabs>
        <w:spacing w:after="0" w:line="240" w:lineRule="auto"/>
        <w:rPr>
          <w:rFonts w:cs="Times New Roman"/>
          <w:color w:val="000000"/>
        </w:rPr>
      </w:pPr>
      <w:r>
        <w:rPr>
          <w:rFonts w:cs="Times New Roman"/>
          <w:color w:val="000000"/>
        </w:rPr>
        <w:tab/>
      </w:r>
      <w:r>
        <w:rPr>
          <w:rFonts w:cs="Times New Roman"/>
          <w:i/>
          <w:color w:val="000000"/>
        </w:rPr>
        <w:t xml:space="preserve">Dates: </w:t>
      </w:r>
      <w:r>
        <w:rPr>
          <w:rFonts w:cs="Times New Roman"/>
          <w:color w:val="000000"/>
        </w:rPr>
        <w:t>TBA</w:t>
      </w:r>
    </w:p>
    <w:p w:rsidR="005C1C29" w:rsidRDefault="005C1C29" w:rsidP="00313817">
      <w:pPr>
        <w:tabs>
          <w:tab w:val="left" w:pos="360"/>
        </w:tabs>
        <w:spacing w:after="0" w:line="240" w:lineRule="auto"/>
        <w:rPr>
          <w:rFonts w:eastAsia="Times New Roman" w:cs="Times New Roman"/>
          <w:color w:val="000000"/>
        </w:rPr>
      </w:pPr>
      <w:r>
        <w:rPr>
          <w:rFonts w:eastAsia="Times New Roman" w:cs="Times New Roman"/>
          <w:i/>
          <w:color w:val="000000"/>
        </w:rPr>
        <w:t xml:space="preserve">Location: </w:t>
      </w:r>
      <w:r w:rsidRPr="00DA0084">
        <w:rPr>
          <w:rFonts w:eastAsia="Times New Roman" w:cs="Times New Roman"/>
          <w:color w:val="000000"/>
        </w:rPr>
        <w:t>EMDC, Shepherdstown, WV   </w:t>
      </w:r>
    </w:p>
    <w:p w:rsidR="005C1C29" w:rsidRPr="00DA0084" w:rsidRDefault="005C1C29" w:rsidP="00313817">
      <w:pPr>
        <w:tabs>
          <w:tab w:val="left" w:pos="360"/>
        </w:tabs>
        <w:spacing w:after="0" w:line="240" w:lineRule="auto"/>
        <w:rPr>
          <w:rFonts w:eastAsia="Times New Roman" w:cs="Times New Roman"/>
          <w:color w:val="000000"/>
        </w:rPr>
      </w:pPr>
      <w:r>
        <w:rPr>
          <w:rFonts w:eastAsia="Times New Roman" w:cs="Times New Roman"/>
          <w:i/>
          <w:color w:val="000000"/>
        </w:rPr>
        <w:t xml:space="preserve">Cost: </w:t>
      </w:r>
      <w:r w:rsidRPr="00DA0084">
        <w:rPr>
          <w:rFonts w:eastAsia="Times New Roman" w:cs="Times New Roman"/>
          <w:color w:val="000000"/>
        </w:rPr>
        <w:t xml:space="preserve">$2575 </w:t>
      </w:r>
    </w:p>
    <w:p w:rsidR="005C1C29" w:rsidRPr="00DA0084" w:rsidRDefault="005C1C29" w:rsidP="00313817">
      <w:pPr>
        <w:tabs>
          <w:tab w:val="left" w:pos="360"/>
        </w:tabs>
        <w:spacing w:after="0" w:line="240" w:lineRule="auto"/>
        <w:rPr>
          <w:rFonts w:eastAsia="Times New Roman" w:cs="Times New Roman"/>
          <w:i/>
          <w:iCs/>
          <w:color w:val="000000"/>
        </w:rPr>
      </w:pPr>
      <w:r w:rsidRPr="00DA0084">
        <w:rPr>
          <w:rFonts w:eastAsia="Times New Roman" w:cs="Times New Roman"/>
          <w:i/>
          <w:iCs/>
          <w:color w:val="000000"/>
        </w:rPr>
        <w:t>Starts 8:30 AM on 1st day ends 4:30 PM on last day</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"OPMecq4"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BA4879">
      <w:pPr>
        <w:pStyle w:val="NoSpacing"/>
        <w:numPr>
          <w:ilvl w:val="0"/>
          <w:numId w:val="6"/>
        </w:numPr>
        <w:tabs>
          <w:tab w:val="left" w:pos="360"/>
        </w:tabs>
        <w:ind w:left="0" w:firstLine="0"/>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rPr>
          <w:rFonts w:eastAsia="Arial Unicode MS"/>
        </w:rPr>
      </w:pPr>
      <w:bookmarkStart w:id="1951" w:name="_Toc329950477"/>
      <w:bookmarkStart w:id="1952" w:name="_Toc330199357"/>
      <w:bookmarkStart w:id="1953" w:name="_Toc337109232"/>
      <w:bookmarkStart w:id="1954" w:name="_Toc361824101"/>
      <w:bookmarkStart w:id="1955" w:name="OPMleadershipforademocraticsociety"/>
      <w:r w:rsidRPr="00A11F81">
        <w:rPr>
          <w:rFonts w:eastAsia="Arial Unicode MS"/>
        </w:rPr>
        <w:t>Leadership for a Democratic Society</w:t>
      </w:r>
      <w:bookmarkEnd w:id="1951"/>
      <w:bookmarkEnd w:id="1952"/>
      <w:bookmarkEnd w:id="1953"/>
      <w:bookmarkEnd w:id="1954"/>
      <w:r w:rsidRPr="00A11F81">
        <w:rPr>
          <w:rFonts w:eastAsia="Arial Unicode MS"/>
        </w:rPr>
        <w:t xml:space="preserve"> </w:t>
      </w:r>
    </w:p>
    <w:p w:rsidR="005C1C29" w:rsidRPr="00DA0084" w:rsidRDefault="005C1C29" w:rsidP="00313817">
      <w:pPr>
        <w:pStyle w:val="Default"/>
        <w:tabs>
          <w:tab w:val="left" w:pos="360"/>
        </w:tabs>
        <w:spacing w:line="240" w:lineRule="auto"/>
        <w:rPr>
          <w:rFonts w:eastAsia="Arial Unicode MS" w:cs="Times New Roman"/>
          <w:sz w:val="22"/>
          <w:szCs w:val="22"/>
        </w:rPr>
      </w:pPr>
      <w:bookmarkStart w:id="1956" w:name="OPMsesleadership"/>
      <w:bookmarkEnd w:id="1955"/>
      <w:r w:rsidRPr="00DA0084">
        <w:rPr>
          <w:rFonts w:eastAsia="Arial Unicode MS" w:cs="Times New Roman"/>
          <w:sz w:val="22"/>
          <w:szCs w:val="22"/>
        </w:rPr>
        <w:t xml:space="preserve">The themes of FEI's Leadership for a Democratic Society (LDS) program reflect and enhance the Constitutional underpinning of Federal Government work and the common culture of senior Federal executives. At FEI, you will build your skills in personal leadership and gain insights into organizational theory, the policy framework in which Government leadership occurs, and the broad global trends and events </w:t>
      </w:r>
      <w:r>
        <w:rPr>
          <w:rFonts w:eastAsia="Arial Unicode MS" w:cs="Times New Roman"/>
          <w:sz w:val="22"/>
          <w:szCs w:val="22"/>
        </w:rPr>
        <w:t xml:space="preserve">that shape Government agendas. For more information, </w:t>
      </w:r>
      <w:hyperlink r:id="rId735" w:history="1">
        <w:r w:rsidRPr="006B7040">
          <w:rPr>
            <w:rStyle w:val="Hyperlink"/>
            <w:rFonts w:eastAsia="Arial Unicode MS" w:cs="Times New Roman"/>
            <w:sz w:val="22"/>
            <w:szCs w:val="22"/>
          </w:rPr>
          <w:t>click here.</w:t>
        </w:r>
      </w:hyperlink>
    </w:p>
    <w:p w:rsidR="005C1C29" w:rsidRDefault="005C1C29" w:rsidP="00313817">
      <w:pPr>
        <w:tabs>
          <w:tab w:val="left" w:pos="360"/>
        </w:tabs>
        <w:spacing w:after="0" w:line="240" w:lineRule="auto"/>
        <w:rPr>
          <w:rFonts w:cs="Times New Roman"/>
          <w:color w:val="000000"/>
        </w:rPr>
      </w:pPr>
      <w:r>
        <w:rPr>
          <w:rFonts w:cs="Times New Roman"/>
          <w:color w:val="000000"/>
        </w:rPr>
        <w:tab/>
      </w:r>
      <w:r>
        <w:rPr>
          <w:rFonts w:cs="Times New Roman"/>
          <w:i/>
          <w:color w:val="000000"/>
        </w:rPr>
        <w:t xml:space="preserve">Date: </w:t>
      </w:r>
      <w:r>
        <w:rPr>
          <w:rFonts w:cs="Times New Roman"/>
          <w:color w:val="000000"/>
        </w:rPr>
        <w:t xml:space="preserve">August 4-30, 2013, September 8- October 4, 2013 </w:t>
      </w:r>
    </w:p>
    <w:p w:rsidR="005C1C29" w:rsidRDefault="005C1C29" w:rsidP="00313817">
      <w:pPr>
        <w:tabs>
          <w:tab w:val="left" w:pos="360"/>
        </w:tabs>
        <w:spacing w:after="0" w:line="240" w:lineRule="auto"/>
        <w:rPr>
          <w:rFonts w:cs="Times New Roman"/>
          <w:color w:val="000000"/>
        </w:rPr>
      </w:pPr>
      <w:r>
        <w:rPr>
          <w:rFonts w:cs="Times New Roman"/>
          <w:color w:val="000000"/>
        </w:rPr>
        <w:tab/>
      </w:r>
      <w:r>
        <w:rPr>
          <w:rFonts w:cs="Times New Roman"/>
          <w:i/>
          <w:color w:val="000000"/>
        </w:rPr>
        <w:t xml:space="preserve">Location: </w:t>
      </w:r>
      <w:r>
        <w:rPr>
          <w:rFonts w:cs="Times New Roman"/>
          <w:color w:val="000000"/>
        </w:rPr>
        <w:t>Federal Executive Institute, Charlottesville, VA</w:t>
      </w:r>
    </w:p>
    <w:p w:rsidR="005C1C29" w:rsidRDefault="005C1C29" w:rsidP="00313817">
      <w:pPr>
        <w:tabs>
          <w:tab w:val="left" w:pos="360"/>
        </w:tabs>
        <w:spacing w:after="0" w:line="240" w:lineRule="auto"/>
        <w:rPr>
          <w:rFonts w:cs="Times New Roman"/>
          <w:color w:val="000000"/>
        </w:rPr>
      </w:pPr>
      <w:r>
        <w:rPr>
          <w:rFonts w:cs="Times New Roman"/>
          <w:color w:val="000000"/>
        </w:rPr>
        <w:tab/>
      </w:r>
      <w:r>
        <w:rPr>
          <w:rFonts w:cs="Times New Roman"/>
          <w:i/>
          <w:color w:val="000000"/>
        </w:rPr>
        <w:t xml:space="preserve">Cost: </w:t>
      </w:r>
      <w:r>
        <w:rPr>
          <w:rFonts w:cs="Times New Roman"/>
          <w:color w:val="000000"/>
        </w:rPr>
        <w:t>$19,875</w:t>
      </w:r>
    </w:p>
    <w:p w:rsidR="005C1C29" w:rsidRPr="00DA0084" w:rsidRDefault="005C1C29" w:rsidP="00313817">
      <w:pPr>
        <w:tabs>
          <w:tab w:val="left" w:pos="360"/>
        </w:tabs>
        <w:spacing w:after="0" w:line="240" w:lineRule="auto"/>
        <w:rPr>
          <w:rFonts w:eastAsia="Times New Roman" w:cs="Times New Roman"/>
          <w:color w:val="000000"/>
        </w:rPr>
      </w:pPr>
      <w:r>
        <w:rPr>
          <w:rFonts w:cs="Times New Roman"/>
          <w:color w:val="000000"/>
        </w:rPr>
        <w:tab/>
      </w:r>
      <w:r w:rsidRPr="00DA0084">
        <w:rPr>
          <w:rFonts w:eastAsia="Times New Roman" w:cs="Times New Roman"/>
          <w:color w:val="000000"/>
        </w:rPr>
        <w:t xml:space="preserve"> </w:t>
      </w:r>
    </w:p>
    <w:p w:rsidR="005C1C29" w:rsidRPr="00A40200" w:rsidRDefault="005C1C29" w:rsidP="00313817">
      <w:pPr>
        <w:tabs>
          <w:tab w:val="left" w:pos="360"/>
        </w:tabs>
        <w:spacing w:after="0" w:line="240" w:lineRule="auto"/>
        <w:rPr>
          <w:rFonts w:eastAsia="Times New Roman"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"OPMecq4"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622B11" w:rsidRDefault="005C1C29" w:rsidP="00313817">
      <w:pPr>
        <w:pStyle w:val="Heading2"/>
        <w:tabs>
          <w:tab w:val="left" w:pos="360"/>
        </w:tabs>
        <w:ind w:left="0"/>
      </w:pPr>
      <w:bookmarkStart w:id="1957" w:name="_Toc329950479"/>
      <w:bookmarkStart w:id="1958" w:name="_Toc330199359"/>
      <w:bookmarkStart w:id="1959" w:name="_Toc337109234"/>
      <w:bookmarkStart w:id="1960" w:name="_Toc361824102"/>
      <w:bookmarkStart w:id="1961" w:name="FourPenn"/>
      <w:bookmarkEnd w:id="1956"/>
      <w:r w:rsidRPr="00A11F81">
        <w:t>Penn State University</w:t>
      </w:r>
      <w:bookmarkEnd w:id="1957"/>
      <w:bookmarkEnd w:id="1958"/>
      <w:bookmarkEnd w:id="1959"/>
      <w:bookmarkEnd w:id="1960"/>
      <w:r w:rsidRPr="00A11F81">
        <w:t xml:space="preserve"> </w:t>
      </w:r>
      <w:bookmarkStart w:id="1962" w:name="FourSantaClara"/>
      <w:bookmarkEnd w:id="1961"/>
    </w:p>
    <w:p w:rsidR="005C1C29" w:rsidRPr="00891EE8" w:rsidRDefault="005C1C29" w:rsidP="00313817">
      <w:pPr>
        <w:pStyle w:val="Heading3"/>
        <w:tabs>
          <w:tab w:val="left" w:pos="360"/>
        </w:tabs>
        <w:ind w:left="0"/>
      </w:pPr>
      <w:bookmarkStart w:id="1963" w:name="_Toc329950480"/>
      <w:bookmarkStart w:id="1964" w:name="_Toc330199360"/>
      <w:bookmarkStart w:id="1965" w:name="_Toc337109235"/>
      <w:bookmarkStart w:id="1966" w:name="_Toc361824103"/>
      <w:r w:rsidRPr="00891EE8">
        <w:t>Finance for the Non-Financial Manager</w:t>
      </w:r>
      <w:bookmarkStart w:id="1967" w:name="_Toc329950481"/>
      <w:bookmarkEnd w:id="1963"/>
      <w:bookmarkEnd w:id="1964"/>
      <w:bookmarkEnd w:id="1965"/>
      <w:bookmarkEnd w:id="1966"/>
    </w:p>
    <w:bookmarkEnd w:id="1967"/>
    <w:p w:rsidR="005C1C29" w:rsidRPr="00DA0084" w:rsidRDefault="005C1C29" w:rsidP="00313817">
      <w:pPr>
        <w:widowControl w:val="0"/>
        <w:tabs>
          <w:tab w:val="left" w:pos="360"/>
        </w:tabs>
        <w:autoSpaceDE w:val="0"/>
        <w:adjustRightInd w:val="0"/>
        <w:spacing w:after="0" w:line="240" w:lineRule="auto"/>
        <w:contextualSpacing/>
        <w:rPr>
          <w:rFonts w:cs="Times New Roman"/>
          <w:color w:val="000000"/>
        </w:rPr>
      </w:pPr>
      <w:r w:rsidRPr="00DA0084">
        <w:rPr>
          <w:rFonts w:cs="Times New Roman"/>
          <w:color w:val="000000"/>
        </w:rPr>
        <w:t xml:space="preserve">In a true hands-on learning experience, participants acquire a complete “toolbox” of accounting and financial knowledge for making decisions that affect the performance of their unit and </w:t>
      </w:r>
      <w:r w:rsidRPr="00DA0084">
        <w:rPr>
          <w:rFonts w:cs="Times New Roman"/>
          <w:color w:val="262626"/>
        </w:rPr>
        <w:t xml:space="preserve">contributes to the overall </w:t>
      </w:r>
      <w:r w:rsidRPr="00DA0084">
        <w:rPr>
          <w:rFonts w:cs="Times New Roman"/>
          <w:color w:val="000000"/>
        </w:rPr>
        <w:t xml:space="preserve">profitability of the organization. </w:t>
      </w:r>
      <w:r w:rsidRPr="00DA0084">
        <w:rPr>
          <w:rFonts w:cs="Times New Roman"/>
        </w:rPr>
        <w:t xml:space="preserve">This four-day program covers accounting basics, financial analysis and planning, strategic finance, and corporate valuation.  </w:t>
      </w:r>
      <w:r w:rsidRPr="00DA0084">
        <w:rPr>
          <w:rFonts w:cs="Times New Roman"/>
          <w:color w:val="000000"/>
        </w:rPr>
        <w:t xml:space="preserve">Finance for the Non-Financial Manager is designed for supervisors, general managers, and functional managers in areas such as sales, manufacturing, or </w:t>
      </w:r>
      <w:r w:rsidR="004C179A" w:rsidRPr="00DA0084">
        <w:rPr>
          <w:rFonts w:cs="Times New Roman"/>
          <w:color w:val="000000"/>
        </w:rPr>
        <w:t>engineering.</w:t>
      </w:r>
      <w:r w:rsidR="004C179A">
        <w:rPr>
          <w:rFonts w:cs="Times New Roman"/>
          <w:color w:val="000000"/>
        </w:rPr>
        <w:t xml:space="preserve"> For</w:t>
      </w:r>
      <w:r>
        <w:rPr>
          <w:rFonts w:cs="Times New Roman"/>
          <w:color w:val="000000"/>
        </w:rPr>
        <w:t xml:space="preserve"> more information, </w:t>
      </w:r>
      <w:hyperlink r:id="rId736" w:history="1">
        <w:r w:rsidRPr="006B7040">
          <w:rPr>
            <w:rStyle w:val="Hyperlink"/>
            <w:rFonts w:cs="Times New Roman"/>
          </w:rPr>
          <w:t>click here.</w:t>
        </w:r>
      </w:hyperlink>
    </w:p>
    <w:p w:rsidR="005C1C29" w:rsidRPr="00DA0084" w:rsidRDefault="005C1C29" w:rsidP="00313817">
      <w:pPr>
        <w:widowControl w:val="0"/>
        <w:tabs>
          <w:tab w:val="left" w:pos="360"/>
        </w:tabs>
        <w:autoSpaceDE w:val="0"/>
        <w:adjustRightInd w:val="0"/>
        <w:spacing w:after="0" w:line="240" w:lineRule="auto"/>
        <w:contextualSpacing/>
        <w:rPr>
          <w:rFonts w:cs="Times New Roman"/>
          <w:color w:val="000000"/>
        </w:rPr>
      </w:pPr>
    </w:p>
    <w:p w:rsidR="005C1C29" w:rsidRPr="00DA0084" w:rsidRDefault="005C1C29" w:rsidP="00313817">
      <w:pPr>
        <w:widowControl w:val="0"/>
        <w:tabs>
          <w:tab w:val="left" w:pos="360"/>
        </w:tabs>
        <w:autoSpaceDE w:val="0"/>
        <w:adjustRightInd w:val="0"/>
        <w:spacing w:after="0" w:line="240" w:lineRule="auto"/>
        <w:rPr>
          <w:rFonts w:cs="Times New Roman"/>
        </w:rPr>
      </w:pPr>
    </w:p>
    <w:p w:rsidR="005C1C29" w:rsidRPr="00DA0084" w:rsidRDefault="005C1C29" w:rsidP="00313817">
      <w:pPr>
        <w:widowControl w:val="0"/>
        <w:tabs>
          <w:tab w:val="left" w:pos="360"/>
        </w:tabs>
        <w:autoSpaceDE w:val="0"/>
        <w:adjustRightInd w:val="0"/>
        <w:spacing w:after="0" w:line="240" w:lineRule="auto"/>
        <w:rPr>
          <w:rFonts w:cs="Times New Roman"/>
          <w:color w:val="000000"/>
        </w:rPr>
      </w:pPr>
      <w:r w:rsidRPr="00DA0084">
        <w:rPr>
          <w:rFonts w:cs="Times New Roman"/>
          <w:i/>
        </w:rPr>
        <w:t>Dates</w:t>
      </w:r>
      <w:r w:rsidRPr="00DA0084">
        <w:rPr>
          <w:rFonts w:cs="Times New Roman"/>
        </w:rPr>
        <w:t>: December 9-13, 2013</w:t>
      </w:r>
      <w:r w:rsidRPr="00DA0084">
        <w:rPr>
          <w:rFonts w:cs="Times New Roman"/>
          <w:color w:val="000000"/>
        </w:rPr>
        <w:br/>
      </w:r>
      <w:r w:rsidRPr="00DA0084">
        <w:rPr>
          <w:rFonts w:cs="Times New Roman"/>
          <w:i/>
          <w:color w:val="000000"/>
        </w:rPr>
        <w:t>Fee:</w:t>
      </w:r>
      <w:r w:rsidRPr="00DA0084">
        <w:rPr>
          <w:rFonts w:cs="Times New Roman"/>
          <w:color w:val="000000"/>
        </w:rPr>
        <w:t xml:space="preserve"> $5,750</w:t>
      </w:r>
    </w:p>
    <w:p w:rsidR="005C1C29" w:rsidRPr="00DA0084" w:rsidRDefault="005C1C29" w:rsidP="00313817">
      <w:pPr>
        <w:widowControl w:val="0"/>
        <w:tabs>
          <w:tab w:val="left" w:pos="360"/>
        </w:tabs>
        <w:autoSpaceDE w:val="0"/>
        <w:adjustRightInd w:val="0"/>
        <w:spacing w:after="0" w:line="240" w:lineRule="auto"/>
        <w:rPr>
          <w:rFonts w:cs="Times New Roman"/>
          <w:color w:val="000000"/>
        </w:rPr>
      </w:pPr>
      <w:r w:rsidRPr="00DA0084">
        <w:rPr>
          <w:rFonts w:cs="Times New Roman"/>
          <w:i/>
          <w:color w:val="000000"/>
        </w:rPr>
        <w:t>Location</w:t>
      </w:r>
      <w:r w:rsidRPr="00DA0084">
        <w:rPr>
          <w:rFonts w:cs="Times New Roman"/>
          <w:color w:val="000000"/>
        </w:rPr>
        <w:t xml:space="preserve">: </w:t>
      </w:r>
      <w:r>
        <w:rPr>
          <w:rFonts w:cs="Times New Roman"/>
          <w:color w:val="000000"/>
        </w:rPr>
        <w:t xml:space="preserve">Executive Education Center, </w:t>
      </w:r>
      <w:r w:rsidRPr="00DA0084">
        <w:rPr>
          <w:rFonts w:cs="Times New Roman"/>
          <w:color w:val="000000"/>
        </w:rPr>
        <w:t>University Park, PA</w:t>
      </w:r>
    </w:p>
    <w:p w:rsidR="005C1C29" w:rsidRPr="00DA0084" w:rsidRDefault="005C1C29" w:rsidP="00313817">
      <w:pPr>
        <w:tabs>
          <w:tab w:val="left" w:pos="360"/>
        </w:tabs>
        <w:spacing w:after="0" w:line="240" w:lineRule="auto"/>
        <w:rPr>
          <w:rFonts w:cs="Times New Roman"/>
        </w:rPr>
      </w:pPr>
      <w:r w:rsidRPr="00DA0084">
        <w:rPr>
          <w:rFonts w:cs="Times New Roman"/>
          <w:i/>
          <w:color w:val="000000"/>
        </w:rPr>
        <w:t>Contact:</w:t>
      </w:r>
      <w:r w:rsidRPr="00DA0084">
        <w:rPr>
          <w:rFonts w:cs="Times New Roman"/>
        </w:rPr>
        <w:t xml:space="preserve"> 1-800-311-6364 or psep@psu.edu</w:t>
      </w:r>
    </w:p>
    <w:p w:rsidR="005C1C29" w:rsidRPr="00CB287E" w:rsidRDefault="005C1C29" w:rsidP="00313817">
      <w:pPr>
        <w:widowControl w:val="0"/>
        <w:tabs>
          <w:tab w:val="left" w:pos="360"/>
        </w:tabs>
        <w:autoSpaceDE w:val="0"/>
        <w:adjustRightInd w:val="0"/>
        <w:spacing w:after="0"/>
        <w:rPr>
          <w:rFont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"pennstateecq4"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1968" w:name="_Santa_Clara_University"/>
      <w:bookmarkStart w:id="1969" w:name="_Toc361824104"/>
      <w:bookmarkStart w:id="1970" w:name="_Toc329950485"/>
      <w:bookmarkStart w:id="1971" w:name="_Toc330199364"/>
      <w:bookmarkStart w:id="1972" w:name="_Toc337109239"/>
      <w:bookmarkStart w:id="1973" w:name="FourSouthernMethodist"/>
      <w:bookmarkEnd w:id="1962"/>
      <w:bookmarkEnd w:id="1968"/>
      <w:r>
        <w:t>Skillsoft:  eLearning and Performance Support S</w:t>
      </w:r>
      <w:r w:rsidRPr="001602B5">
        <w:t>olutions</w:t>
      </w:r>
      <w:bookmarkEnd w:id="1969"/>
    </w:p>
    <w:p w:rsidR="005C1C29" w:rsidRDefault="00994646" w:rsidP="00313817">
      <w:pPr>
        <w:tabs>
          <w:tab w:val="left" w:pos="360"/>
        </w:tabs>
        <w:rPr>
          <w:rFonts w:cs="Times New Roman"/>
        </w:rPr>
      </w:pPr>
      <w:hyperlink r:id="rId737" w:history="1">
        <w:r w:rsidR="005C1C29" w:rsidRPr="0062605F">
          <w:rPr>
            <w:rStyle w:val="Hyperlink"/>
            <w:rFonts w:cs="Times New Roman"/>
          </w:rPr>
          <w:t>Skillsoft</w:t>
        </w:r>
      </w:hyperlink>
      <w:r w:rsidR="005C1C29" w:rsidRPr="001602B5">
        <w:rPr>
          <w:rFonts w:cs="Times New Roman"/>
        </w:rPr>
        <w:t xml:space="preserve"> is a pioneer in the field of learning with a long history of innovation. Skillsoft provides cloud based learning solutions for its customers worldwide, ranging from global enterprises, government, and education to mid-sized and small businesses. Skillsoft's customer support teams draw on a wealth of in-house experience and a comprehensive learning e-library to develop off-the-shelf and custom learning programs tailored to cost-effectively meet customer needs. Skillsoft's courses, books and videos have been developed by industry leading learning experts to ensure that they maximize business skills, performance, and talent development. </w:t>
      </w:r>
    </w:p>
    <w:p w:rsidR="005C1C29" w:rsidRPr="00165D8A" w:rsidRDefault="00994646" w:rsidP="00313817">
      <w:pPr>
        <w:tabs>
          <w:tab w:val="left" w:pos="360"/>
        </w:tabs>
        <w:rPr>
          <w:rFonts w:cs="Times New Roman"/>
          <w:bCs/>
          <w:iCs/>
        </w:rPr>
      </w:pPr>
      <w:hyperlink r:id="rId738" w:history="1">
        <w:r w:rsidR="005C1C29" w:rsidRPr="0062605F">
          <w:rPr>
            <w:rStyle w:val="Hyperlink"/>
            <w:rFonts w:cs="Times New Roman"/>
          </w:rPr>
          <w:t>Skillsoft</w:t>
        </w:r>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ompetency models. These mappings help to direct the individual learner to specific Skillsoft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313817">
      <w:pPr>
        <w:pStyle w:val="Heading3"/>
        <w:tabs>
          <w:tab w:val="left" w:pos="360"/>
        </w:tabs>
        <w:ind w:left="0"/>
        <w:rPr>
          <w:rFonts w:cs="Times New Roman"/>
          <w:b w:val="0"/>
          <w:i/>
        </w:rPr>
      </w:pPr>
      <w:bookmarkStart w:id="1974" w:name="_Toc361824105"/>
      <w:r w:rsidRPr="00BC6280">
        <w:t xml:space="preserve">Skillsoft </w:t>
      </w:r>
      <w:r>
        <w:t>OPM-ECQ Business Acumen</w:t>
      </w:r>
      <w:bookmarkEnd w:id="1974"/>
      <w:r>
        <w:br/>
      </w:r>
    </w:p>
    <w:p w:rsidR="005C1C29" w:rsidRDefault="005C1C29" w:rsidP="00313817">
      <w:pPr>
        <w:tabs>
          <w:tab w:val="left" w:pos="360"/>
        </w:tabs>
        <w:spacing w:after="0"/>
        <w:rPr>
          <w:rFonts w:cs="Times New Roman"/>
          <w:b/>
          <w:i/>
        </w:rPr>
      </w:pPr>
      <w:r>
        <w:rPr>
          <w:rFonts w:cs="Times New Roman"/>
          <w:b/>
          <w:i/>
        </w:rPr>
        <w:t xml:space="preserve">Content Summary:  </w:t>
      </w:r>
    </w:p>
    <w:p w:rsidR="005C1C29" w:rsidRDefault="005C1C29" w:rsidP="00313817">
      <w:pPr>
        <w:tabs>
          <w:tab w:val="left" w:pos="360"/>
        </w:tabs>
        <w:spacing w:after="0" w:line="240" w:lineRule="auto"/>
        <w:rPr>
          <w:rFonts w:cs="Times New Roman"/>
          <w:b/>
          <w:i/>
        </w:rPr>
      </w:pPr>
    </w:p>
    <w:tbl>
      <w:tblPr>
        <w:tblW w:w="8642" w:type="dxa"/>
        <w:tblInd w:w="720" w:type="dxa"/>
        <w:tblLook w:val="04A0" w:firstRow="1" w:lastRow="0" w:firstColumn="1" w:lastColumn="0" w:noHBand="0" w:noVBand="1"/>
      </w:tblPr>
      <w:tblGrid>
        <w:gridCol w:w="3062"/>
        <w:gridCol w:w="1460"/>
        <w:gridCol w:w="1460"/>
        <w:gridCol w:w="1240"/>
        <w:gridCol w:w="1420"/>
      </w:tblGrid>
      <w:tr w:rsidR="005C1C29" w:rsidRPr="005F386D" w:rsidTr="005A472D">
        <w:trPr>
          <w:trHeight w:val="255"/>
        </w:trPr>
        <w:tc>
          <w:tcPr>
            <w:tcW w:w="3062"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#4-BUSINESS ACUMEN</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61.7</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77</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101</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27</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Financial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24.3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26</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37</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Human Capital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34.4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42</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18</w:t>
            </w:r>
          </w:p>
        </w:tc>
      </w:tr>
      <w:tr w:rsidR="005C1C29" w:rsidRPr="005F386D" w:rsidTr="005A472D">
        <w:trPr>
          <w:trHeight w:val="255"/>
        </w:trPr>
        <w:tc>
          <w:tcPr>
            <w:tcW w:w="3062"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Technology Management</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w:t>
            </w:r>
          </w:p>
        </w:tc>
      </w:tr>
    </w:tbl>
    <w:p w:rsidR="005C1C29" w:rsidRDefault="005C1C29" w:rsidP="00313817">
      <w:pPr>
        <w:tabs>
          <w:tab w:val="left" w:pos="360"/>
        </w:tabs>
        <w:spacing w:after="0" w:line="240" w:lineRule="auto"/>
        <w:rPr>
          <w:rFonts w:cs="Times New Roman"/>
          <w:b/>
          <w:i/>
        </w:rPr>
      </w:pPr>
    </w:p>
    <w:p w:rsidR="005C1C29" w:rsidRDefault="00994646" w:rsidP="00313817">
      <w:pPr>
        <w:tabs>
          <w:tab w:val="left" w:pos="360"/>
        </w:tabs>
        <w:spacing w:after="0" w:line="240" w:lineRule="auto"/>
        <w:rPr>
          <w:rFonts w:cs="Times New Roman"/>
        </w:rPr>
      </w:pPr>
      <w:hyperlink r:id="rId739"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313817">
      <w:pPr>
        <w:tabs>
          <w:tab w:val="left" w:pos="360"/>
        </w:tabs>
        <w:spacing w:after="0" w:line="240" w:lineRule="auto"/>
        <w:rPr>
          <w:rFonts w:cs="Times New Roman"/>
        </w:rPr>
      </w:pPr>
    </w:p>
    <w:p w:rsidR="005C1C29" w:rsidRPr="00517037" w:rsidRDefault="005C1C29" w:rsidP="00313817">
      <w:pPr>
        <w:tabs>
          <w:tab w:val="left" w:pos="360"/>
        </w:tabs>
        <w:spacing w:after="0" w:line="240" w:lineRule="auto"/>
        <w:rPr>
          <w:rFonts w:cs="Times New Roman"/>
        </w:rPr>
      </w:pPr>
      <w:r w:rsidRPr="00517037">
        <w:rPr>
          <w:rFonts w:cs="Times New Roman"/>
          <w:i/>
        </w:rPr>
        <w:t xml:space="preserve">Dates:  </w:t>
      </w:r>
      <w:r w:rsidRPr="00517037">
        <w:rPr>
          <w:rFonts w:cs="Times New Roman"/>
        </w:rPr>
        <w:t>Available 24x7x365</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Skillsoft learning assets that can support Leadership Development initiatives.  Please contact your organization’s Training Administrator for specific information and access.   </w:t>
      </w:r>
    </w:p>
    <w:p w:rsidR="005C1C29" w:rsidRDefault="005C1C29" w:rsidP="00313817">
      <w:pPr>
        <w:tabs>
          <w:tab w:val="left" w:pos="360"/>
        </w:tabs>
        <w:spacing w:after="0"/>
      </w:pPr>
      <w:r w:rsidRPr="00517037">
        <w:rPr>
          <w:rFonts w:cs="Times New Roman"/>
          <w:i/>
        </w:rPr>
        <w:t xml:space="preserve">More Information: </w:t>
      </w:r>
      <w:r w:rsidRPr="00517037">
        <w:rPr>
          <w:rFonts w:cs="Times New Roman"/>
        </w:rPr>
        <w:t xml:space="preserve"> </w:t>
      </w:r>
      <w:hyperlink r:id="rId740" w:history="1">
        <w:r w:rsidRPr="00517037">
          <w:rPr>
            <w:rStyle w:val="Hyperlink"/>
          </w:rPr>
          <w:t>https://community.skillsoft.com/USGOV/Competency_public.asp</w:t>
        </w:r>
      </w:hyperlink>
      <w:r>
        <w:rPr>
          <w:rFonts w:cs="Times New Roman"/>
        </w:rPr>
        <w:br/>
      </w:r>
      <w:r>
        <w:rPr>
          <w:rFonts w:cs="Times New Roman"/>
        </w:rPr>
        <w:br/>
      </w:r>
      <w:hyperlink r:id="rId741"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313817">
      <w:pPr>
        <w:tabs>
          <w:tab w:val="left" w:pos="360"/>
        </w:tabs>
        <w:spacing w:after="0" w:line="240" w:lineRule="auto"/>
      </w:pPr>
    </w:p>
    <w:p w:rsidR="005C1C29" w:rsidRDefault="005C1C29" w:rsidP="00313817">
      <w:pPr>
        <w:tabs>
          <w:tab w:val="left" w:pos="360"/>
        </w:tabs>
        <w:spacing w:after="0" w:line="240" w:lineRule="auto"/>
        <w:rPr>
          <w:rFonts w:cs="Times New Roman"/>
        </w:rPr>
      </w:pPr>
      <w:r w:rsidRPr="00C01AAD">
        <w:rPr>
          <w:rFonts w:cs="Times New Roman"/>
        </w:rPr>
        <w:t>Email</w:t>
      </w:r>
      <w:r>
        <w:t xml:space="preserve"> </w:t>
      </w:r>
      <w:hyperlink r:id="rId742"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313817">
      <w:pPr>
        <w:tabs>
          <w:tab w:val="left" w:pos="360"/>
        </w:tabs>
      </w:pPr>
    </w:p>
    <w:p w:rsidR="005C1C29" w:rsidRDefault="00994646" w:rsidP="00313817">
      <w:pPr>
        <w:pStyle w:val="NoSpacing"/>
        <w:tabs>
          <w:tab w:val="left" w:pos="360"/>
        </w:tabs>
      </w:pPr>
      <w:hyperlink w:anchor="_Table_of_Contents:" w:history="1">
        <w:r w:rsidR="005C1C29" w:rsidRPr="00A11F81">
          <w:rPr>
            <w:rStyle w:val="Hyperlink"/>
            <w:rFonts w:cs="Times New Roman"/>
            <w:b/>
          </w:rPr>
          <w:t>Table of Contents</w:t>
        </w:r>
      </w:hyperlink>
    </w:p>
    <w:p w:rsidR="005C1C29" w:rsidRPr="00BD2B5E" w:rsidRDefault="005C1C29" w:rsidP="00313817">
      <w:pPr>
        <w:tabs>
          <w:tab w:val="left" w:pos="360"/>
        </w:tabs>
      </w:pPr>
    </w:p>
    <w:p w:rsidR="005C1C29" w:rsidRPr="00A11F81" w:rsidRDefault="005C1C29" w:rsidP="00313817">
      <w:pPr>
        <w:pStyle w:val="Heading2"/>
        <w:tabs>
          <w:tab w:val="left" w:pos="360"/>
        </w:tabs>
        <w:ind w:left="0"/>
      </w:pPr>
      <w:bookmarkStart w:id="1975" w:name="_Toc361824106"/>
      <w:r w:rsidRPr="00A11F81">
        <w:t>Southern Methodist University</w:t>
      </w:r>
      <w:bookmarkEnd w:id="1970"/>
      <w:bookmarkEnd w:id="1971"/>
      <w:bookmarkEnd w:id="1972"/>
      <w:bookmarkEnd w:id="1975"/>
      <w:r w:rsidRPr="00A11F81">
        <w:t xml:space="preserve"> </w:t>
      </w:r>
    </w:p>
    <w:p w:rsidR="005C1C29" w:rsidRPr="00A11F81" w:rsidRDefault="005C1C29" w:rsidP="00313817">
      <w:pPr>
        <w:pStyle w:val="Heading3"/>
        <w:tabs>
          <w:tab w:val="left" w:pos="360"/>
        </w:tabs>
        <w:ind w:left="0"/>
      </w:pPr>
      <w:bookmarkStart w:id="1976" w:name="_Toc329950486"/>
      <w:bookmarkStart w:id="1977" w:name="_Toc330199365"/>
      <w:bookmarkStart w:id="1978" w:name="_Toc337109240"/>
      <w:bookmarkStart w:id="1979" w:name="_Toc361824107"/>
      <w:bookmarkStart w:id="1980" w:name="SouthernMethodistessentialsofaccounting"/>
      <w:bookmarkEnd w:id="1973"/>
      <w:r w:rsidRPr="00A11F81">
        <w:t>The Essentials of Accounting and Finance for Non-Financial Managers</w:t>
      </w:r>
      <w:bookmarkEnd w:id="1976"/>
      <w:bookmarkEnd w:id="1977"/>
      <w:bookmarkEnd w:id="1978"/>
      <w:bookmarkEnd w:id="1979"/>
    </w:p>
    <w:p w:rsidR="005C1C29" w:rsidRDefault="005C1C29" w:rsidP="00313817">
      <w:pPr>
        <w:tabs>
          <w:tab w:val="left" w:pos="360"/>
        </w:tabs>
        <w:spacing w:after="0" w:line="240" w:lineRule="auto"/>
        <w:rPr>
          <w:rFonts w:cs="Times New Roman"/>
          <w:color w:val="474645"/>
        </w:rPr>
      </w:pPr>
      <w:bookmarkStart w:id="1981" w:name="FourStanford"/>
      <w:bookmarkEnd w:id="1980"/>
    </w:p>
    <w:p w:rsidR="005C1C29" w:rsidRPr="001135E8" w:rsidRDefault="005C1C29" w:rsidP="00313817">
      <w:pPr>
        <w:tabs>
          <w:tab w:val="left" w:pos="360"/>
        </w:tabs>
        <w:spacing w:after="0" w:line="240" w:lineRule="auto"/>
        <w:rPr>
          <w:rFonts w:cs="Times New Roman"/>
          <w:b/>
          <w:u w:val="single"/>
        </w:rPr>
      </w:pPr>
      <w:r w:rsidRPr="001135E8">
        <w:rPr>
          <w:rFonts w:cs="Times New Roman"/>
          <w:color w:val="474645"/>
        </w:rPr>
        <w:t>This three-day program will help you understand how to read, interpret and analyze financial statements. You'll also learn forecasting and financial planning approaches to help you with the budgeting process. You'll get the basics of net present value and capital budgeting techniques to apply when evaluating projects. You'll gain an understanding of various types of costs and how to allocate them to truly understand the financial performance of a business unit. Ultimately, you'll learn to use financial information to make better strategic business decisions.</w:t>
      </w:r>
      <w:r>
        <w:rPr>
          <w:rFonts w:cs="Times New Roman"/>
          <w:color w:val="474645"/>
        </w:rPr>
        <w:t xml:space="preserve">  For more information, </w:t>
      </w:r>
      <w:hyperlink r:id="rId743"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color w:val="474645"/>
        </w:rPr>
      </w:pP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Program Dates</w:t>
      </w:r>
      <w:r w:rsidRPr="001135E8">
        <w:rPr>
          <w:rFonts w:cs="Times New Roman"/>
          <w:color w:val="474645"/>
        </w:rPr>
        <w:t xml:space="preserve">: </w:t>
      </w:r>
      <w:r>
        <w:rPr>
          <w:rFonts w:cs="Times New Roman"/>
          <w:color w:val="474645"/>
        </w:rPr>
        <w:t>October 8 – 10, 2013</w:t>
      </w: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Program Location</w:t>
      </w:r>
      <w:r w:rsidRPr="001135E8">
        <w:rPr>
          <w:rFonts w:cs="Times New Roman"/>
          <w:color w:val="474645"/>
        </w:rPr>
        <w:t>:  Dallas, TX</w:t>
      </w:r>
    </w:p>
    <w:p w:rsidR="005C1C29" w:rsidRPr="001135E8" w:rsidRDefault="005C1C29" w:rsidP="00313817">
      <w:pPr>
        <w:tabs>
          <w:tab w:val="left" w:pos="360"/>
        </w:tabs>
        <w:spacing w:after="0" w:line="240" w:lineRule="auto"/>
        <w:rPr>
          <w:rFonts w:cs="Times New Roman"/>
          <w:color w:val="474645"/>
        </w:rPr>
      </w:pPr>
      <w:r>
        <w:rPr>
          <w:rFonts w:cs="Times New Roman"/>
          <w:i/>
          <w:color w:val="474645"/>
        </w:rPr>
        <w:t>Cost</w:t>
      </w:r>
      <w:r>
        <w:rPr>
          <w:rFonts w:cs="Times New Roman"/>
          <w:color w:val="474645"/>
        </w:rPr>
        <w:t>:  $2,8</w:t>
      </w:r>
      <w:r w:rsidRPr="001135E8">
        <w:rPr>
          <w:rFonts w:cs="Times New Roman"/>
          <w:color w:val="474645"/>
        </w:rPr>
        <w:t>95 USD</w:t>
      </w: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Contact Number</w:t>
      </w:r>
      <w:r w:rsidRPr="001135E8">
        <w:rPr>
          <w:rFonts w:cs="Times New Roman"/>
          <w:color w:val="474645"/>
        </w:rPr>
        <w:t>:  214-768-3335</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"southernmethodistecq4"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Default="005C1C29" w:rsidP="00313817">
      <w:pPr>
        <w:pStyle w:val="Heading3"/>
        <w:tabs>
          <w:tab w:val="left" w:pos="360"/>
        </w:tabs>
        <w:ind w:left="0"/>
        <w:rPr>
          <w:shd w:val="clear" w:color="auto" w:fill="FFFFFF"/>
        </w:rPr>
      </w:pPr>
      <w:bookmarkStart w:id="1982" w:name="_Toc361824108"/>
      <w:bookmarkStart w:id="1983" w:name="_Toc329950487"/>
      <w:bookmarkStart w:id="1984" w:name="_Toc330199366"/>
      <w:bookmarkStart w:id="1985" w:name="_Toc337109241"/>
      <w:r w:rsidRPr="00A5312E">
        <w:rPr>
          <w:shd w:val="clear" w:color="auto" w:fill="FFFFFF"/>
        </w:rPr>
        <w:t>Strategic Financial Skills in the Oil and Gas Industry</w:t>
      </w:r>
      <w:bookmarkEnd w:id="1982"/>
    </w:p>
    <w:p w:rsidR="005C1C29" w:rsidRDefault="005C1C29" w:rsidP="00313817">
      <w:pPr>
        <w:tabs>
          <w:tab w:val="left" w:pos="360"/>
        </w:tabs>
        <w:spacing w:after="0" w:line="240" w:lineRule="auto"/>
        <w:rPr>
          <w:rFonts w:cs="Times New Roman"/>
          <w:color w:val="474645"/>
        </w:rPr>
      </w:pPr>
    </w:p>
    <w:p w:rsidR="005C1C29" w:rsidRPr="001135E8" w:rsidRDefault="005C1C29" w:rsidP="00313817">
      <w:pPr>
        <w:tabs>
          <w:tab w:val="left" w:pos="360"/>
        </w:tabs>
        <w:spacing w:after="0" w:line="240" w:lineRule="auto"/>
        <w:rPr>
          <w:rFonts w:cs="Times New Roman"/>
          <w:b/>
          <w:color w:val="474645"/>
          <w:u w:val="single"/>
          <w:shd w:val="clear" w:color="auto" w:fill="FFFFFF"/>
        </w:rPr>
      </w:pPr>
      <w:r w:rsidRPr="001135E8">
        <w:rPr>
          <w:rFonts w:cs="Times New Roman"/>
          <w:color w:val="474645"/>
        </w:rPr>
        <w:t>Hundreds of executives have chosen our Strategic Financial Skills program for its concentrated coverage of financial management techniques uniquely tailored to the complexities of their industry. This comprehensive weeklong program uses a hands-on approach to help you understand and master the energy sector’s financial essentials. Your instructors are senior teachers with significant experience in executive development, business, consulting and energy industry financial management. You’ll share ideas and discuss industry issues with participants from around the world in small discussion groups and lively classroom sessions. You’ll meet mid-level to senior-level professionals from many segments of the energy industry and a variety of functional areas within their companies. In a series of information-packed class sessions, you'll learn the essentials of the business side of the energy industry. By the end of the week, you'll have a working knowledge of the key areas of financial management.</w:t>
      </w:r>
      <w:r>
        <w:rPr>
          <w:rFonts w:cs="Times New Roman"/>
          <w:color w:val="474645"/>
        </w:rPr>
        <w:t xml:space="preserve">  For more information, </w:t>
      </w:r>
      <w:hyperlink r:id="rId744" w:history="1">
        <w:r w:rsidRPr="006B7040">
          <w:rPr>
            <w:rStyle w:val="Hyperlink"/>
            <w:rFonts w:cs="Times New Roman"/>
            <w:shd w:val="clear" w:color="auto" w:fill="FFFFFF"/>
          </w:rPr>
          <w:t>click here.</w:t>
        </w:r>
      </w:hyperlink>
    </w:p>
    <w:p w:rsidR="005C1C29" w:rsidRDefault="005C1C29" w:rsidP="00313817">
      <w:pPr>
        <w:tabs>
          <w:tab w:val="left" w:pos="360"/>
        </w:tabs>
        <w:spacing w:after="0" w:line="240" w:lineRule="auto"/>
        <w:rPr>
          <w:rFonts w:cs="Times New Roman"/>
          <w:color w:val="474645"/>
        </w:rPr>
      </w:pP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Program Dates:</w:t>
      </w:r>
      <w:r w:rsidRPr="001135E8">
        <w:rPr>
          <w:rFonts w:cs="Times New Roman"/>
          <w:color w:val="474645"/>
        </w:rPr>
        <w:t xml:space="preserve">  </w:t>
      </w:r>
      <w:r>
        <w:rPr>
          <w:rFonts w:cs="Times New Roman"/>
          <w:color w:val="474645"/>
        </w:rPr>
        <w:t>September 16-20, 2013</w:t>
      </w: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Program Location</w:t>
      </w:r>
      <w:r w:rsidRPr="001135E8">
        <w:rPr>
          <w:rFonts w:cs="Times New Roman"/>
          <w:color w:val="474645"/>
        </w:rPr>
        <w:t>:  Dallas, TX</w:t>
      </w:r>
    </w:p>
    <w:p w:rsidR="005C1C29" w:rsidRPr="001135E8" w:rsidRDefault="005C1C29" w:rsidP="00313817">
      <w:pPr>
        <w:tabs>
          <w:tab w:val="left" w:pos="360"/>
        </w:tabs>
        <w:spacing w:after="0" w:line="240" w:lineRule="auto"/>
        <w:rPr>
          <w:rFonts w:cs="Times New Roman"/>
          <w:color w:val="474645"/>
        </w:rPr>
      </w:pPr>
      <w:r>
        <w:rPr>
          <w:rFonts w:cs="Times New Roman"/>
          <w:i/>
          <w:color w:val="474645"/>
        </w:rPr>
        <w:t>Cost</w:t>
      </w:r>
      <w:r w:rsidRPr="001135E8">
        <w:rPr>
          <w:rFonts w:cs="Times New Roman"/>
          <w:color w:val="474645"/>
        </w:rPr>
        <w:t>:  $6,250</w:t>
      </w:r>
    </w:p>
    <w:p w:rsidR="005C1C29" w:rsidRPr="001135E8" w:rsidRDefault="005C1C29" w:rsidP="00313817">
      <w:pPr>
        <w:tabs>
          <w:tab w:val="left" w:pos="360"/>
        </w:tabs>
        <w:spacing w:after="0" w:line="240" w:lineRule="auto"/>
        <w:rPr>
          <w:rFonts w:cs="Times New Roman"/>
          <w:b/>
          <w:u w:val="single"/>
        </w:rPr>
      </w:pPr>
      <w:r w:rsidRPr="001135E8">
        <w:rPr>
          <w:rFonts w:cs="Times New Roman"/>
          <w:i/>
          <w:color w:val="474645"/>
          <w:shd w:val="clear" w:color="auto" w:fill="FFFFFF"/>
        </w:rPr>
        <w:t>Contact Number:</w:t>
      </w:r>
      <w:r w:rsidRPr="001135E8">
        <w:rPr>
          <w:rFonts w:cs="Times New Roman"/>
          <w:color w:val="474645"/>
          <w:shd w:val="clear" w:color="auto" w:fill="FFFFFF"/>
        </w:rPr>
        <w:t xml:space="preserve">  214-768-3335 </w:t>
      </w:r>
      <w:r w:rsidRPr="001135E8">
        <w:rPr>
          <w:rFonts w:cs="Times New Roman"/>
          <w:b/>
          <w:color w:val="474645"/>
          <w:u w:val="single"/>
          <w:shd w:val="clear" w:color="auto" w:fill="FFFFFF"/>
        </w:rPr>
        <w:br/>
      </w: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"southernmethodistecq4"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Heading2"/>
        <w:tabs>
          <w:tab w:val="left" w:pos="360"/>
        </w:tabs>
        <w:ind w:left="0"/>
      </w:pPr>
      <w:r>
        <w:fldChar w:fldCharType="end"/>
      </w:r>
      <w:r>
        <w:fldChar w:fldCharType="end"/>
      </w:r>
      <w:r>
        <w:fldChar w:fldCharType="end"/>
      </w:r>
      <w:r w:rsidRPr="00A11F81">
        <w:rPr>
          <w:rFonts w:cs="Times New Roman"/>
          <w:b w:val="0"/>
        </w:rPr>
        <w:fldChar w:fldCharType="end"/>
      </w:r>
      <w:bookmarkStart w:id="1986" w:name="_Toc361824109"/>
      <w:r w:rsidR="005C1C29" w:rsidRPr="00A11F81">
        <w:t>Stanford University</w:t>
      </w:r>
      <w:bookmarkEnd w:id="1983"/>
      <w:bookmarkEnd w:id="1984"/>
      <w:bookmarkEnd w:id="1985"/>
      <w:bookmarkEnd w:id="1986"/>
      <w:r w:rsidR="005C1C29" w:rsidRPr="00A11F81">
        <w:t xml:space="preserve"> </w:t>
      </w:r>
    </w:p>
    <w:p w:rsidR="005C1C29" w:rsidRPr="0059425F" w:rsidRDefault="005C1C29" w:rsidP="00313817">
      <w:pPr>
        <w:pStyle w:val="NoSpacing"/>
        <w:tabs>
          <w:tab w:val="left" w:pos="360"/>
        </w:tabs>
        <w:rPr>
          <w:rFonts w:cs="Times New Roman"/>
          <w:b/>
        </w:rPr>
      </w:pPr>
      <w:bookmarkStart w:id="1987" w:name="FourUCLA"/>
      <w:bookmarkEnd w:id="1981"/>
    </w:p>
    <w:p w:rsidR="005C1C29" w:rsidRPr="00697430" w:rsidRDefault="005C1C29" w:rsidP="00313817">
      <w:pPr>
        <w:pStyle w:val="Heading3"/>
        <w:tabs>
          <w:tab w:val="left" w:pos="360"/>
        </w:tabs>
        <w:ind w:left="0"/>
      </w:pPr>
      <w:bookmarkStart w:id="1988" w:name="_Toc361824110"/>
      <w:bookmarkStart w:id="1989" w:name="Stanfordmanagingtalentforstrategicadv"/>
      <w:r w:rsidRPr="00697430">
        <w:t>Finance and Accounting for the Nonfinancial Executive</w:t>
      </w:r>
      <w:bookmarkEnd w:id="1988"/>
      <w:r w:rsidRPr="00697430">
        <w:t xml:space="preserve"> </w:t>
      </w:r>
    </w:p>
    <w:p w:rsidR="005C1C29" w:rsidRPr="00697430" w:rsidRDefault="005C1C29" w:rsidP="00313817">
      <w:pPr>
        <w:tabs>
          <w:tab w:val="left" w:pos="360"/>
        </w:tabs>
        <w:spacing w:after="0"/>
      </w:pPr>
      <w:r w:rsidRPr="00697430">
        <w:t>Finance and Accounting for the Nonfinancial Executive has been carefully crafted by leading faculty to eliminate the mystery behind the numbers and to help executives become informed and strategic users of accounting and financial data. The course covers the core concepts of both finance and accounting, including terminology and assumptions, valuation, financial statements, and distinguishing income from cash flow. The curriculum examines specific accounting methods and demonstrates how these choices affect earnings. Participants learn how to analyze financial reports, identify trends, and study competitors.</w:t>
      </w:r>
      <w:r>
        <w:t xml:space="preserve">  For more information, </w:t>
      </w:r>
      <w:hyperlink r:id="rId745" w:history="1">
        <w:r w:rsidRPr="006B7040">
          <w:rPr>
            <w:rStyle w:val="Hyperlink"/>
          </w:rPr>
          <w:t>click here.</w:t>
        </w:r>
      </w:hyperlink>
    </w:p>
    <w:p w:rsidR="005C1C29" w:rsidRPr="00697430" w:rsidRDefault="005C1C29" w:rsidP="00313817">
      <w:pPr>
        <w:tabs>
          <w:tab w:val="left" w:pos="360"/>
        </w:tabs>
        <w:spacing w:after="0"/>
      </w:pPr>
    </w:p>
    <w:p w:rsidR="005C1C29" w:rsidRPr="00FF3123" w:rsidRDefault="005C1C29" w:rsidP="00313817">
      <w:pPr>
        <w:tabs>
          <w:tab w:val="left" w:pos="360"/>
        </w:tabs>
        <w:spacing w:after="0" w:line="240" w:lineRule="auto"/>
        <w:rPr>
          <w:i/>
        </w:rPr>
      </w:pPr>
      <w:r w:rsidRPr="00FF3123">
        <w:rPr>
          <w:i/>
        </w:rPr>
        <w:t xml:space="preserve">Program Dates: </w:t>
      </w:r>
      <w:r>
        <w:t>November 16-21, 2014</w:t>
      </w:r>
    </w:p>
    <w:p w:rsidR="005C1C29" w:rsidRPr="00373102" w:rsidRDefault="005C1C29" w:rsidP="00313817">
      <w:pPr>
        <w:tabs>
          <w:tab w:val="left" w:pos="360"/>
        </w:tabs>
        <w:spacing w:after="0" w:line="240" w:lineRule="auto"/>
      </w:pPr>
      <w:r w:rsidRPr="00FF3123">
        <w:rPr>
          <w:i/>
        </w:rPr>
        <w:t xml:space="preserve">Application Deadline: </w:t>
      </w:r>
      <w:r>
        <w:t>October 17, 2014</w:t>
      </w:r>
    </w:p>
    <w:p w:rsidR="005C1C29" w:rsidRPr="00373102" w:rsidRDefault="005C1C29" w:rsidP="00313817">
      <w:pPr>
        <w:tabs>
          <w:tab w:val="left" w:pos="360"/>
        </w:tabs>
        <w:spacing w:after="0" w:line="240" w:lineRule="auto"/>
      </w:pPr>
      <w:r w:rsidRPr="00697430">
        <w:rPr>
          <w:i/>
        </w:rPr>
        <w:t xml:space="preserve">Location: </w:t>
      </w:r>
      <w:r w:rsidRPr="00373102">
        <w:t>Stanford University</w:t>
      </w:r>
    </w:p>
    <w:p w:rsidR="005C1C29" w:rsidRPr="00373102" w:rsidRDefault="005C1C29" w:rsidP="00313817">
      <w:pPr>
        <w:tabs>
          <w:tab w:val="left" w:pos="360"/>
        </w:tabs>
        <w:spacing w:after="0" w:line="240" w:lineRule="auto"/>
      </w:pPr>
      <w:r w:rsidRPr="00697430">
        <w:rPr>
          <w:i/>
        </w:rPr>
        <w:t>Cost</w:t>
      </w:r>
      <w:r w:rsidRPr="00FF3123">
        <w:rPr>
          <w:i/>
        </w:rPr>
        <w:t xml:space="preserve">: </w:t>
      </w:r>
      <w:r w:rsidRPr="00373102">
        <w:t>$</w:t>
      </w:r>
      <w:r>
        <w:t>10</w:t>
      </w:r>
      <w:r w:rsidRPr="00373102">
        <w:t>,500 USD</w:t>
      </w:r>
    </w:p>
    <w:p w:rsidR="005C1C29" w:rsidRPr="00373102" w:rsidRDefault="005C1C29" w:rsidP="00313817">
      <w:pPr>
        <w:pStyle w:val="NoSpacing"/>
        <w:tabs>
          <w:tab w:val="left" w:pos="360"/>
        </w:tabs>
      </w:pPr>
      <w:r w:rsidRPr="00697430">
        <w:rPr>
          <w:i/>
        </w:rPr>
        <w:t xml:space="preserve">Contact Number: </w:t>
      </w:r>
      <w:r w:rsidRPr="00373102">
        <w:t>650.723.3341</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"stanfordecq4"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697430" w:rsidRDefault="005C1C29" w:rsidP="00313817">
      <w:pPr>
        <w:pStyle w:val="Heading3"/>
        <w:tabs>
          <w:tab w:val="left" w:pos="360"/>
        </w:tabs>
        <w:ind w:left="0"/>
      </w:pPr>
      <w:bookmarkStart w:id="1990" w:name="_Toc361824111"/>
      <w:bookmarkEnd w:id="1989"/>
      <w:r w:rsidRPr="00697430">
        <w:t>Managing Talent for Strategic Advantage</w:t>
      </w:r>
      <w:bookmarkEnd w:id="1990"/>
      <w:r w:rsidRPr="00697430">
        <w:t xml:space="preserve"> </w:t>
      </w:r>
    </w:p>
    <w:p w:rsidR="005C1C29" w:rsidRPr="00697430" w:rsidRDefault="005C1C29" w:rsidP="00313817">
      <w:pPr>
        <w:tabs>
          <w:tab w:val="left" w:pos="360"/>
        </w:tabs>
        <w:spacing w:after="0"/>
      </w:pPr>
      <w:r w:rsidRPr="00697430">
        <w:t>Managers today must be effective at simultaneously monitoring current performance, managing incremental innovation, and leading more revolutionary change efforts. Managing Talent for Strategic Advantage explores how to manage this delicate balancing act by emphasizing methods to align HR strategy with the overall business strategy.</w:t>
      </w:r>
      <w:r>
        <w:t xml:space="preserve"> </w:t>
      </w:r>
      <w:r w:rsidRPr="00697430">
        <w:t>Led by the top professors and authors in the field, the program teaches participants how to utilize human resource levers—such as culture, compensation, and performance management—to build competitive advantage and drive success.</w:t>
      </w:r>
      <w:r>
        <w:t xml:space="preserve">  For more information, </w:t>
      </w:r>
      <w:hyperlink r:id="rId746" w:history="1">
        <w:r w:rsidRPr="006B7040">
          <w:rPr>
            <w:rStyle w:val="Hyperlink"/>
          </w:rPr>
          <w:t>click here.</w:t>
        </w:r>
      </w:hyperlink>
    </w:p>
    <w:p w:rsidR="005C1C29" w:rsidRPr="00697430" w:rsidRDefault="005C1C29" w:rsidP="00313817">
      <w:pPr>
        <w:tabs>
          <w:tab w:val="left" w:pos="360"/>
        </w:tabs>
        <w:spacing w:after="0"/>
      </w:pPr>
    </w:p>
    <w:p w:rsidR="005C1C29" w:rsidRPr="00697430" w:rsidRDefault="005C1C29" w:rsidP="00313817">
      <w:pPr>
        <w:tabs>
          <w:tab w:val="left" w:pos="360"/>
        </w:tabs>
        <w:spacing w:after="0" w:line="240" w:lineRule="auto"/>
        <w:rPr>
          <w:i/>
        </w:rPr>
      </w:pPr>
      <w:r w:rsidRPr="00697430">
        <w:rPr>
          <w:i/>
        </w:rPr>
        <w:t>Program Dates: August 25 - 30, 2013</w:t>
      </w:r>
    </w:p>
    <w:p w:rsidR="005C1C29" w:rsidRPr="00697430" w:rsidRDefault="005C1C29" w:rsidP="00313817">
      <w:pPr>
        <w:tabs>
          <w:tab w:val="left" w:pos="360"/>
        </w:tabs>
        <w:spacing w:after="0" w:line="240" w:lineRule="auto"/>
        <w:rPr>
          <w:i/>
        </w:rPr>
      </w:pPr>
      <w:r w:rsidRPr="00697430">
        <w:rPr>
          <w:i/>
        </w:rPr>
        <w:t>Application Deadline: July 22, 2013</w:t>
      </w:r>
    </w:p>
    <w:p w:rsidR="005C1C29" w:rsidRPr="00697430" w:rsidRDefault="005C1C29" w:rsidP="00313817">
      <w:pPr>
        <w:tabs>
          <w:tab w:val="left" w:pos="360"/>
        </w:tabs>
        <w:spacing w:after="0" w:line="240" w:lineRule="auto"/>
        <w:rPr>
          <w:i/>
        </w:rPr>
      </w:pPr>
      <w:r w:rsidRPr="00697430">
        <w:rPr>
          <w:i/>
        </w:rPr>
        <w:t>Location: Stanford University</w:t>
      </w:r>
    </w:p>
    <w:p w:rsidR="005C1C29" w:rsidRPr="00697430" w:rsidRDefault="005C1C29" w:rsidP="00313817">
      <w:pPr>
        <w:tabs>
          <w:tab w:val="left" w:pos="360"/>
        </w:tabs>
        <w:spacing w:after="0" w:line="240" w:lineRule="auto"/>
        <w:rPr>
          <w:i/>
        </w:rPr>
      </w:pPr>
      <w:r w:rsidRPr="00697430">
        <w:rPr>
          <w:i/>
        </w:rPr>
        <w:t>Cost: $9,500 USD</w:t>
      </w:r>
    </w:p>
    <w:p w:rsidR="005C1C29" w:rsidRDefault="005C1C29" w:rsidP="00313817">
      <w:pPr>
        <w:pStyle w:val="NoSpacing"/>
        <w:tabs>
          <w:tab w:val="left" w:pos="360"/>
        </w:tabs>
        <w:rPr>
          <w:i/>
        </w:rPr>
      </w:pPr>
      <w:r w:rsidRPr="00697430">
        <w:rPr>
          <w:i/>
        </w:rPr>
        <w:t>Contact Number: 650.723.3341</w:t>
      </w:r>
    </w:p>
    <w:p w:rsidR="005C1C29" w:rsidRDefault="005C1C29" w:rsidP="00313817">
      <w:pPr>
        <w:pStyle w:val="NoSpacing"/>
        <w:tabs>
          <w:tab w:val="left" w:pos="360"/>
        </w:tabs>
        <w:rPr>
          <w:i/>
        </w:rPr>
      </w:pPr>
    </w:p>
    <w:p w:rsidR="005C1C29" w:rsidRPr="00A11F81" w:rsidRDefault="007C4733" w:rsidP="00313817">
      <w:pPr>
        <w:pStyle w:val="NoSpacing"/>
        <w:tabs>
          <w:tab w:val="left" w:pos="360"/>
        </w:tabs>
        <w:rPr>
          <w:rFonts w:cs="Times New Roman"/>
          <w:b/>
        </w:rPr>
      </w:pPr>
      <w:r>
        <w:fldChar w:fldCharType="begin"/>
      </w:r>
      <w:r w:rsidR="005C1C29">
        <w:instrText>HYPERLINK \l "stanfordecq4"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Default="005C1C29" w:rsidP="00313817">
      <w:pPr>
        <w:pStyle w:val="Heading3"/>
        <w:tabs>
          <w:tab w:val="left" w:pos="360"/>
        </w:tabs>
        <w:ind w:left="0"/>
        <w:rPr>
          <w:rFonts w:cs="Times New Roman"/>
        </w:rPr>
      </w:pPr>
      <w:r w:rsidRPr="00C33E96">
        <w:t xml:space="preserve"> </w:t>
      </w:r>
    </w:p>
    <w:p w:rsidR="005C1C29" w:rsidRPr="00DF137E" w:rsidRDefault="005C1C29" w:rsidP="00313817">
      <w:pPr>
        <w:pStyle w:val="Heading2"/>
        <w:tabs>
          <w:tab w:val="left" w:pos="360"/>
        </w:tabs>
        <w:spacing w:before="0"/>
        <w:ind w:left="0"/>
      </w:pPr>
      <w:bookmarkStart w:id="1991" w:name="_University_of_California_2"/>
      <w:bookmarkStart w:id="1992" w:name="_Toc361824112"/>
      <w:bookmarkStart w:id="1993" w:name="_Toc329950491"/>
      <w:bookmarkStart w:id="1994" w:name="_Toc330199370"/>
      <w:bookmarkStart w:id="1995" w:name="_Toc337109245"/>
      <w:bookmarkEnd w:id="1991"/>
      <w:r w:rsidRPr="00DF137E">
        <w:t>University of Arkansas</w:t>
      </w:r>
      <w:bookmarkEnd w:id="1992"/>
      <w:r w:rsidRPr="00DF137E">
        <w:t xml:space="preserve"> </w:t>
      </w:r>
    </w:p>
    <w:p w:rsidR="005C1C29" w:rsidRDefault="005C1C29" w:rsidP="00313817">
      <w:pPr>
        <w:pStyle w:val="Heading3"/>
        <w:tabs>
          <w:tab w:val="left" w:pos="360"/>
        </w:tabs>
        <w:spacing w:before="0"/>
        <w:ind w:left="0"/>
      </w:pPr>
    </w:p>
    <w:p w:rsidR="005C1C29" w:rsidRPr="00DA6B8E" w:rsidRDefault="005C1C29" w:rsidP="00313817">
      <w:pPr>
        <w:pStyle w:val="Heading3"/>
        <w:tabs>
          <w:tab w:val="left" w:pos="360"/>
        </w:tabs>
        <w:spacing w:before="0"/>
        <w:ind w:left="0"/>
      </w:pPr>
      <w:bookmarkStart w:id="1996" w:name="_Toc361824113"/>
      <w:r w:rsidRPr="00DA6B8E">
        <w:t>Certificate in Business Analytics</w:t>
      </w:r>
      <w:bookmarkEnd w:id="1996"/>
    </w:p>
    <w:p w:rsidR="005C1C29" w:rsidRPr="00894DE8" w:rsidRDefault="007C4733" w:rsidP="00313817">
      <w:pPr>
        <w:pStyle w:val="NoSpacing"/>
        <w:tabs>
          <w:tab w:val="left" w:pos="360"/>
        </w:tabs>
        <w:rPr>
          <w:rStyle w:val="Hyperlink"/>
          <w:rFonts w:cs="Times New Roman"/>
          <w:b/>
        </w:rPr>
      </w:pPr>
      <w:r w:rsidRPr="00894DE8">
        <w:rPr>
          <w:rFonts w:cs="Times New Roman"/>
        </w:rPr>
        <w:fldChar w:fldCharType="begin"/>
      </w:r>
      <w:r w:rsidR="005C1C29" w:rsidRPr="00894DE8">
        <w:rPr>
          <w:rFonts w:cs="Times New Roman"/>
        </w:rPr>
        <w:instrText xml:space="preserve"> HYPERLINK "http://execed.uark.edu/cbi.asp" </w:instrText>
      </w:r>
      <w:r w:rsidRPr="00894DE8">
        <w:rPr>
          <w:rFonts w:cs="Times New Roman"/>
        </w:rPr>
        <w:fldChar w:fldCharType="separate"/>
      </w:r>
      <w:r w:rsidR="005C1C29" w:rsidRPr="00894DE8">
        <w:rPr>
          <w:rFonts w:cs="Times New Roman"/>
        </w:rPr>
        <w:t xml:space="preserve"> </w:t>
      </w:r>
      <w:r w:rsidR="005C1C29" w:rsidRPr="00894DE8">
        <w:rPr>
          <w:rStyle w:val="Hyperlink"/>
          <w:rFonts w:cs="Times New Roman"/>
        </w:rPr>
        <w:t xml:space="preserve">http://execed.uark.edu/cbi.asp </w:t>
      </w:r>
    </w:p>
    <w:p w:rsidR="005C1C29" w:rsidRPr="00894DE8" w:rsidRDefault="007C4733" w:rsidP="00313817">
      <w:pPr>
        <w:pStyle w:val="NoSpacing"/>
        <w:tabs>
          <w:tab w:val="left" w:pos="360"/>
        </w:tabs>
        <w:rPr>
          <w:rFonts w:cs="Times New Roman"/>
        </w:rPr>
      </w:pPr>
      <w:r w:rsidRPr="00894DE8">
        <w:rPr>
          <w:rFonts w:cs="Times New Roman"/>
        </w:rPr>
        <w:fldChar w:fldCharType="end"/>
      </w:r>
    </w:p>
    <w:p w:rsidR="005C1C29" w:rsidRPr="00894DE8" w:rsidRDefault="005C1C29" w:rsidP="00313817">
      <w:pPr>
        <w:tabs>
          <w:tab w:val="left" w:pos="360"/>
        </w:tabs>
        <w:spacing w:after="0" w:line="240" w:lineRule="auto"/>
        <w:rPr>
          <w:rFonts w:cs="Times New Roman"/>
        </w:rPr>
      </w:pPr>
      <w:r w:rsidRPr="00894DE8">
        <w:rPr>
          <w:rFonts w:cs="Times New Roman"/>
        </w:rPr>
        <w:t>The Business Analytics Certificate will provide participants with enhanced skills in the fields of business intelligence and analysis. In a dynamic and rapidly evolving business environment, relevant knowledge and expertise is of utmost importance. Those with key business acumen will be well prepared to address the challenges that face their organizations. This program will help participants tackle common issues including accessing and collecting data, as well as deciphering results in order to make or support decisions related to products, processes &amp; procedures, operations, and trends.</w:t>
      </w:r>
      <w:r>
        <w:rPr>
          <w:rFonts w:cs="Times New Roman"/>
        </w:rPr>
        <w:t xml:space="preserve">  For more information, </w:t>
      </w:r>
      <w:hyperlink r:id="rId747" w:history="1">
        <w:r w:rsidRPr="006B7040">
          <w:rPr>
            <w:rStyle w:val="Hyperlink"/>
            <w:rFonts w:cs="Times New Roman"/>
          </w:rPr>
          <w:t>click here.</w:t>
        </w:r>
      </w:hyperlink>
    </w:p>
    <w:p w:rsidR="005C1C29" w:rsidRPr="00894DE8" w:rsidRDefault="005C1C29" w:rsidP="00313817">
      <w:pPr>
        <w:tabs>
          <w:tab w:val="left" w:pos="360"/>
        </w:tabs>
        <w:spacing w:after="0" w:line="240" w:lineRule="auto"/>
        <w:rPr>
          <w:rFonts w:cs="Times New Roman"/>
        </w:rPr>
      </w:pPr>
    </w:p>
    <w:p w:rsidR="005C1C29" w:rsidRPr="00894DE8" w:rsidRDefault="005C1C29" w:rsidP="00313817">
      <w:pPr>
        <w:pStyle w:val="NoSpacing"/>
        <w:tabs>
          <w:tab w:val="left" w:pos="360"/>
        </w:tabs>
        <w:rPr>
          <w:rFonts w:cs="Times New Roman"/>
          <w:i/>
        </w:rPr>
      </w:pPr>
      <w:r w:rsidRPr="00894DE8">
        <w:rPr>
          <w:rFonts w:cs="Times New Roman"/>
          <w:i/>
        </w:rPr>
        <w:t>Courses</w:t>
      </w:r>
      <w:r w:rsidRPr="00894DE8">
        <w:rPr>
          <w:rFonts w:cs="Times New Roman"/>
        </w:rPr>
        <w:t>:</w:t>
      </w:r>
      <w:r w:rsidRPr="00894DE8">
        <w:rPr>
          <w:rFonts w:cs="Times New Roman"/>
          <w:b/>
        </w:rPr>
        <w:t xml:space="preserve"> </w:t>
      </w:r>
      <w:r w:rsidRPr="00894DE8">
        <w:rPr>
          <w:rFonts w:cs="Times New Roman"/>
        </w:rPr>
        <w:t xml:space="preserve">For course descriptions, </w:t>
      </w:r>
      <w:hyperlink r:id="rId748" w:history="1">
        <w:r w:rsidRPr="00894DE8">
          <w:rPr>
            <w:rStyle w:val="Hyperlink"/>
            <w:rFonts w:cs="Times New Roman"/>
          </w:rPr>
          <w:t>click here</w:t>
        </w:r>
      </w:hyperlink>
    </w:p>
    <w:p w:rsidR="005C1C29" w:rsidRPr="00894DE8" w:rsidRDefault="005C1C29" w:rsidP="00313817">
      <w:pPr>
        <w:pStyle w:val="NoSpacing"/>
        <w:tabs>
          <w:tab w:val="left" w:pos="360"/>
        </w:tabs>
        <w:rPr>
          <w:rFonts w:cs="Times New Roman"/>
        </w:rPr>
      </w:pPr>
      <w:r w:rsidRPr="00894DE8">
        <w:rPr>
          <w:rFonts w:cs="Times New Roman"/>
          <w:i/>
        </w:rPr>
        <w:t>Dates</w:t>
      </w:r>
      <w:r w:rsidRPr="00894DE8">
        <w:rPr>
          <w:rFonts w:cs="Times New Roman"/>
        </w:rPr>
        <w:t xml:space="preserve">: </w:t>
      </w:r>
      <w:r>
        <w:rPr>
          <w:rFonts w:cs="Times New Roman"/>
        </w:rPr>
        <w:t>November 29-30, December 13-14, December 20-21</w:t>
      </w:r>
    </w:p>
    <w:p w:rsidR="005C1C29" w:rsidRPr="00894DE8" w:rsidRDefault="005C1C29" w:rsidP="00313817">
      <w:pPr>
        <w:pStyle w:val="NoSpacing"/>
        <w:tabs>
          <w:tab w:val="left" w:pos="360"/>
        </w:tabs>
        <w:rPr>
          <w:rFonts w:cs="Times New Roman"/>
          <w:i/>
        </w:rPr>
      </w:pPr>
      <w:r w:rsidRPr="00894DE8">
        <w:rPr>
          <w:rFonts w:cs="Times New Roman"/>
          <w:i/>
        </w:rPr>
        <w:t xml:space="preserve">Location: </w:t>
      </w:r>
      <w:r w:rsidRPr="00894DE8">
        <w:rPr>
          <w:rFonts w:cs="Times New Roman"/>
        </w:rPr>
        <w:t>University of Arkansas (Fayetteville, AR)</w:t>
      </w:r>
    </w:p>
    <w:p w:rsidR="005C1C29" w:rsidRPr="00894DE8" w:rsidRDefault="005C1C29" w:rsidP="00313817">
      <w:pPr>
        <w:pStyle w:val="NoSpacing"/>
        <w:tabs>
          <w:tab w:val="left" w:pos="360"/>
        </w:tabs>
        <w:rPr>
          <w:rFonts w:cs="Times New Roman"/>
          <w:i/>
        </w:rPr>
      </w:pPr>
      <w:r w:rsidRPr="00894DE8">
        <w:rPr>
          <w:rFonts w:cs="Times New Roman"/>
          <w:i/>
        </w:rPr>
        <w:t xml:space="preserve">Cost: </w:t>
      </w:r>
      <w:r w:rsidRPr="00894DE8">
        <w:rPr>
          <w:rFonts w:cs="Times New Roman"/>
        </w:rPr>
        <w:t>$2,900</w:t>
      </w:r>
    </w:p>
    <w:p w:rsidR="005C1C29" w:rsidRPr="00894DE8" w:rsidRDefault="005C1C29" w:rsidP="00313817">
      <w:pPr>
        <w:pStyle w:val="NoSpacing"/>
        <w:tabs>
          <w:tab w:val="left" w:pos="360"/>
        </w:tabs>
        <w:rPr>
          <w:rStyle w:val="Hyperlink"/>
          <w:rFonts w:cs="Times New Roman"/>
        </w:rPr>
      </w:pPr>
      <w:r w:rsidRPr="00894DE8">
        <w:rPr>
          <w:rFonts w:cs="Times New Roman"/>
          <w:i/>
        </w:rPr>
        <w:t xml:space="preserve">Register: </w:t>
      </w:r>
      <w:r w:rsidRPr="00894DE8">
        <w:rPr>
          <w:rFonts w:cs="Times New Roman"/>
        </w:rPr>
        <w:t xml:space="preserve">For registration information, please visit our </w:t>
      </w:r>
      <w:hyperlink r:id="rId749" w:history="1">
        <w:r w:rsidRPr="00894DE8">
          <w:rPr>
            <w:rStyle w:val="Hyperlink"/>
            <w:rFonts w:cs="Times New Roman"/>
          </w:rPr>
          <w:t>website</w:t>
        </w:r>
      </w:hyperlink>
    </w:p>
    <w:p w:rsidR="005C1C29" w:rsidRPr="00860DC6" w:rsidRDefault="005C1C29" w:rsidP="00313817">
      <w:pPr>
        <w:pStyle w:val="NoSpacing"/>
        <w:tabs>
          <w:tab w:val="left" w:pos="360"/>
        </w:tabs>
      </w:pPr>
      <w:r w:rsidRPr="00860DC6">
        <w:rPr>
          <w:rFonts w:cs="Times New Roman"/>
          <w:i/>
        </w:rPr>
        <w:t>Contact</w:t>
      </w:r>
      <w:r w:rsidRPr="00860DC6">
        <w:rPr>
          <w:rFonts w:cs="Times New Roman"/>
        </w:rPr>
        <w:t xml:space="preserve">: 479-575-2856 </w:t>
      </w:r>
    </w:p>
    <w:p w:rsidR="005C1C29" w:rsidRPr="00A11F81" w:rsidRDefault="007C4733" w:rsidP="00313817">
      <w:pPr>
        <w:pStyle w:val="NoSpacing"/>
        <w:tabs>
          <w:tab w:val="left" w:pos="360"/>
          <w:tab w:val="left" w:pos="2840"/>
        </w:tabs>
        <w:rPr>
          <w:rFonts w:cs="Times New Roman"/>
          <w:b/>
        </w:rPr>
      </w:pPr>
      <w:r>
        <w:fldChar w:fldCharType="begin"/>
      </w:r>
      <w:r w:rsidR="005C1C29">
        <w:instrText>HYPERLINK \l "stanfordecq4"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r w:rsidR="005C1C29">
        <w:tab/>
      </w:r>
    </w:p>
    <w:p w:rsidR="005C1C29" w:rsidRDefault="007C4733" w:rsidP="00313817">
      <w:pPr>
        <w:pStyle w:val="Heading2"/>
        <w:tabs>
          <w:tab w:val="left" w:pos="360"/>
        </w:tabs>
        <w:spacing w:before="0"/>
        <w:ind w:left="0"/>
      </w:pPr>
      <w:r>
        <w:fldChar w:fldCharType="end"/>
      </w:r>
      <w:r>
        <w:fldChar w:fldCharType="end"/>
      </w:r>
      <w:r>
        <w:fldChar w:fldCharType="end"/>
      </w:r>
      <w:r>
        <w:fldChar w:fldCharType="end"/>
      </w:r>
    </w:p>
    <w:p w:rsidR="005C1C29" w:rsidRDefault="005C1C29" w:rsidP="00313817">
      <w:pPr>
        <w:pStyle w:val="Heading2"/>
        <w:tabs>
          <w:tab w:val="left" w:pos="360"/>
        </w:tabs>
        <w:spacing w:before="0"/>
        <w:ind w:left="0"/>
      </w:pPr>
      <w:bookmarkStart w:id="1997" w:name="_Toc361824114"/>
      <w:r w:rsidRPr="00A11F81">
        <w:t>University of California Berkeley</w:t>
      </w:r>
      <w:bookmarkEnd w:id="1993"/>
      <w:bookmarkEnd w:id="1994"/>
      <w:bookmarkEnd w:id="1995"/>
      <w:bookmarkEnd w:id="1997"/>
    </w:p>
    <w:p w:rsidR="005C1C29" w:rsidRDefault="005C1C29" w:rsidP="00313817">
      <w:pPr>
        <w:tabs>
          <w:tab w:val="left" w:pos="360"/>
        </w:tabs>
      </w:pPr>
    </w:p>
    <w:p w:rsidR="005C1C29" w:rsidRPr="007B353B" w:rsidRDefault="005C1C29" w:rsidP="00313817">
      <w:pPr>
        <w:pStyle w:val="Heading3"/>
        <w:tabs>
          <w:tab w:val="left" w:pos="360"/>
        </w:tabs>
        <w:ind w:left="0"/>
      </w:pPr>
      <w:bookmarkStart w:id="1998" w:name="_Toc337109246"/>
      <w:bookmarkStart w:id="1999" w:name="_Toc361824115"/>
      <w:r>
        <w:t>Action Planning and Management for a New Business Venture</w:t>
      </w:r>
      <w:bookmarkEnd w:id="1998"/>
      <w:bookmarkEnd w:id="1999"/>
    </w:p>
    <w:p w:rsidR="005C1C29" w:rsidRDefault="005C1C29" w:rsidP="00313817">
      <w:pPr>
        <w:tabs>
          <w:tab w:val="left" w:pos="360"/>
        </w:tabs>
        <w:spacing w:after="0"/>
      </w:pPr>
    </w:p>
    <w:p w:rsidR="005C1C29" w:rsidRDefault="005C1C29" w:rsidP="00313817">
      <w:pPr>
        <w:tabs>
          <w:tab w:val="left" w:pos="360"/>
        </w:tabs>
        <w:spacing w:after="0"/>
      </w:pPr>
      <w:r w:rsidRPr="00C832D4">
        <w:t>Learn the critical and practical aspects of managing a small business venture and implementing solutions that work. Focusing on the business owner, you study the skills needed to successfully start and effectively manage a small business, including project management, time management, decision making and the ability to manage others. In addition to gaining an understanding and appreciation of basic business operations and management systems, learn how to implement a specific business action plan that focuses on effective management solutions.</w:t>
      </w:r>
      <w:r>
        <w:t xml:space="preserve">  For more information, </w:t>
      </w:r>
      <w:hyperlink r:id="rId750" w:history="1">
        <w:r w:rsidRPr="006B7040">
          <w:rPr>
            <w:rStyle w:val="Hyperlink"/>
          </w:rPr>
          <w:t>click here.</w:t>
        </w:r>
      </w:hyperlink>
    </w:p>
    <w:p w:rsidR="005C1C29" w:rsidRPr="00C832D4" w:rsidRDefault="005C1C29" w:rsidP="00313817">
      <w:pPr>
        <w:tabs>
          <w:tab w:val="left" w:pos="360"/>
        </w:tabs>
        <w:spacing w:after="0"/>
        <w:rPr>
          <w:bCs/>
          <w:i/>
        </w:rPr>
      </w:pPr>
    </w:p>
    <w:p w:rsidR="005C1C29" w:rsidRDefault="005C1C29" w:rsidP="00313817">
      <w:pPr>
        <w:tabs>
          <w:tab w:val="left" w:pos="360"/>
        </w:tabs>
        <w:spacing w:after="0"/>
        <w:rPr>
          <w:bCs/>
          <w:i/>
        </w:rPr>
      </w:pPr>
      <w:r w:rsidRPr="00353899">
        <w:rPr>
          <w:bCs/>
          <w:i/>
        </w:rPr>
        <w:t xml:space="preserve">Dates: </w:t>
      </w:r>
      <w:r>
        <w:rPr>
          <w:bCs/>
        </w:rPr>
        <w:t>TBD</w:t>
      </w:r>
    </w:p>
    <w:p w:rsidR="005C1C29" w:rsidRPr="00353899" w:rsidRDefault="005C1C29" w:rsidP="00313817">
      <w:pPr>
        <w:tabs>
          <w:tab w:val="left" w:pos="360"/>
        </w:tabs>
        <w:spacing w:after="0"/>
        <w:rPr>
          <w:i/>
        </w:rPr>
      </w:pPr>
      <w:r>
        <w:rPr>
          <w:bCs/>
          <w:i/>
        </w:rPr>
        <w:t xml:space="preserve">Location: </w:t>
      </w:r>
      <w:r w:rsidRPr="00F67271">
        <w:rPr>
          <w:bCs/>
        </w:rPr>
        <w:t>San Francisco, CA</w:t>
      </w:r>
      <w:r w:rsidRPr="00353899">
        <w:rPr>
          <w:bCs/>
          <w:i/>
        </w:rPr>
        <w:br/>
      </w:r>
      <w:r>
        <w:rPr>
          <w:bCs/>
          <w:i/>
        </w:rPr>
        <w:t>Cost</w:t>
      </w:r>
      <w:r w:rsidRPr="00353899">
        <w:rPr>
          <w:bCs/>
          <w:i/>
        </w:rPr>
        <w:t xml:space="preserve">: </w:t>
      </w:r>
      <w:r w:rsidRPr="00F67271">
        <w:rPr>
          <w:bCs/>
        </w:rPr>
        <w:t>$750</w:t>
      </w:r>
      <w:r w:rsidRPr="00353899">
        <w:rPr>
          <w:i/>
        </w:rPr>
        <w:t xml:space="preserve"> </w:t>
      </w:r>
    </w:p>
    <w:p w:rsidR="005C1C29" w:rsidRDefault="005C1C29" w:rsidP="00313817">
      <w:pPr>
        <w:tabs>
          <w:tab w:val="left" w:pos="360"/>
        </w:tabs>
        <w:spacing w:after="0"/>
      </w:pPr>
      <w:r w:rsidRPr="00353899">
        <w:rPr>
          <w:i/>
        </w:rPr>
        <w:t xml:space="preserve">Contact Number: </w:t>
      </w:r>
      <w:r w:rsidRPr="00F67271">
        <w:t>510-642-4231</w:t>
      </w:r>
    </w:p>
    <w:p w:rsidR="005C1C29" w:rsidRPr="0035389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062CD1" w:rsidRDefault="007C4733" w:rsidP="00313817">
      <w:pPr>
        <w:tabs>
          <w:tab w:val="left" w:pos="360"/>
        </w:tabs>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2000" w:name="_Toc329950492"/>
      <w:bookmarkStart w:id="2001" w:name="_Toc330199371"/>
      <w:bookmarkStart w:id="2002" w:name="_Toc337109247"/>
      <w:bookmarkStart w:id="2003" w:name="_Toc361824116"/>
      <w:bookmarkStart w:id="2004" w:name="FourUCSD"/>
      <w:bookmarkEnd w:id="1987"/>
      <w:r w:rsidRPr="00A11F81">
        <w:t>Financial Analysis for Non-Financial Executives</w:t>
      </w:r>
      <w:bookmarkEnd w:id="2000"/>
      <w:bookmarkEnd w:id="2001"/>
      <w:bookmarkEnd w:id="2002"/>
      <w:bookmarkEnd w:id="2003"/>
    </w:p>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rPr>
        <w:t xml:space="preserve">The program’s modern approach focuses only on financial topics that the non-financial executive uses in their day to day activities and management. The FANFE program avoids being highly technical, and instead creates an environment in which executives can build their “intuitive” understanding of financial terminology and concepts. Faculty work with participants to go beyond the “mechanics” of finance and create an action plan that allows for </w:t>
      </w:r>
      <w:r w:rsidR="004C179A">
        <w:rPr>
          <w:rFonts w:cs="Times New Roman"/>
        </w:rPr>
        <w:t>strategic</w:t>
      </w:r>
      <w:r w:rsidRPr="00A11F81">
        <w:rPr>
          <w:rFonts w:cs="Times New Roman"/>
        </w:rPr>
        <w:t xml:space="preserve"> and practical application in their daily management.</w:t>
      </w:r>
      <w:r>
        <w:rPr>
          <w:rFonts w:cs="Times New Roman"/>
        </w:rPr>
        <w:t xml:space="preserve">  For more information, </w:t>
      </w:r>
      <w:hyperlink r:id="rId751" w:history="1">
        <w:r w:rsidRPr="006B7040">
          <w:rPr>
            <w:rStyle w:val="Hyperlink"/>
            <w:rFonts w:cs="Times New Roman"/>
          </w:rPr>
          <w:t>click here.</w:t>
        </w:r>
      </w:hyperlink>
    </w:p>
    <w:p w:rsidR="005C1C29" w:rsidRDefault="005C1C29" w:rsidP="00313817">
      <w:pPr>
        <w:tabs>
          <w:tab w:val="left" w:pos="360"/>
        </w:tabs>
        <w:spacing w:before="100" w:beforeAutospacing="1" w:after="100" w:afterAutospacing="1" w:line="240" w:lineRule="auto"/>
        <w:contextualSpacing/>
        <w:rPr>
          <w:rFonts w:cs="Times New Roman"/>
          <w:i/>
        </w:rPr>
      </w:pPr>
    </w:p>
    <w:p w:rsidR="005C1C29" w:rsidRPr="00A11F81" w:rsidRDefault="005C1C29" w:rsidP="00313817">
      <w:pPr>
        <w:tabs>
          <w:tab w:val="left" w:pos="360"/>
        </w:tabs>
        <w:spacing w:before="100" w:beforeAutospacing="1" w:after="100" w:afterAutospacing="1" w:line="240" w:lineRule="auto"/>
        <w:contextualSpacing/>
        <w:rPr>
          <w:rFonts w:cs="Times New Roman"/>
        </w:rPr>
      </w:pPr>
      <w:r w:rsidRPr="00A11F81">
        <w:rPr>
          <w:rFonts w:cs="Times New Roman"/>
          <w:i/>
        </w:rPr>
        <w:t>Dates</w:t>
      </w:r>
      <w:r w:rsidRPr="00A11F81">
        <w:rPr>
          <w:rFonts w:cs="Times New Roman"/>
        </w:rPr>
        <w:t xml:space="preserve">:  </w:t>
      </w:r>
      <w:r w:rsidR="004C179A">
        <w:rPr>
          <w:rFonts w:cs="Times New Roman"/>
          <w:color w:val="000000"/>
        </w:rPr>
        <w:t>October</w:t>
      </w:r>
      <w:r>
        <w:rPr>
          <w:rFonts w:cs="Times New Roman"/>
          <w:color w:val="000000"/>
        </w:rPr>
        <w:t xml:space="preserve"> 21 – October 25, 2013</w:t>
      </w:r>
    </w:p>
    <w:p w:rsidR="005C1C29" w:rsidRPr="00A11F81" w:rsidRDefault="005C1C29" w:rsidP="00313817">
      <w:pPr>
        <w:tabs>
          <w:tab w:val="left" w:pos="360"/>
        </w:tabs>
        <w:spacing w:before="100" w:beforeAutospacing="1" w:after="100" w:afterAutospacing="1" w:line="240" w:lineRule="auto"/>
        <w:contextualSpacing/>
        <w:rPr>
          <w:rFonts w:cs="Times New Roman"/>
        </w:rPr>
      </w:pPr>
      <w:r w:rsidRPr="00A11F81">
        <w:rPr>
          <w:rFonts w:cs="Times New Roman"/>
          <w:i/>
        </w:rPr>
        <w:t>Location</w:t>
      </w:r>
      <w:r w:rsidRPr="00A11F81">
        <w:rPr>
          <w:rFonts w:cs="Times New Roman"/>
        </w:rPr>
        <w:t>: UC Berkeley campus</w:t>
      </w:r>
    </w:p>
    <w:p w:rsidR="005C1C29" w:rsidRPr="00A11F81" w:rsidRDefault="005C1C29" w:rsidP="00313817">
      <w:pPr>
        <w:tabs>
          <w:tab w:val="left" w:pos="360"/>
        </w:tabs>
        <w:spacing w:before="100" w:beforeAutospacing="1" w:after="100" w:afterAutospacing="1" w:line="240" w:lineRule="auto"/>
        <w:contextualSpacing/>
        <w:rPr>
          <w:rFonts w:cs="Times New Roman"/>
        </w:rPr>
      </w:pPr>
      <w:r w:rsidRPr="00A11F81">
        <w:rPr>
          <w:rFonts w:cs="Times New Roman"/>
          <w:i/>
        </w:rPr>
        <w:t>Fee</w:t>
      </w:r>
      <w:r>
        <w:rPr>
          <w:rFonts w:cs="Times New Roman"/>
        </w:rPr>
        <w:t>: $6,500</w:t>
      </w:r>
    </w:p>
    <w:bookmarkStart w:id="2005" w:name="UCBerkeleypricingforprofitability"/>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97DBE"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bookmarkStart w:id="2006" w:name="_Toc329950493"/>
    </w:p>
    <w:bookmarkEnd w:id="2005"/>
    <w:bookmarkEnd w:id="2006"/>
    <w:p w:rsidR="005C1C29" w:rsidRPr="0059425F" w:rsidRDefault="005C1C29" w:rsidP="00313817">
      <w:pPr>
        <w:pStyle w:val="NoSpacing"/>
        <w:tabs>
          <w:tab w:val="left" w:pos="360"/>
        </w:tabs>
        <w:rPr>
          <w:rFonts w:cs="Times New Roman"/>
          <w:b/>
        </w:rPr>
      </w:pPr>
    </w:p>
    <w:p w:rsidR="005C1C29" w:rsidRPr="00A11F81" w:rsidRDefault="005C1C29" w:rsidP="00313817">
      <w:pPr>
        <w:pStyle w:val="Heading2"/>
        <w:tabs>
          <w:tab w:val="left" w:pos="360"/>
        </w:tabs>
        <w:ind w:left="0"/>
      </w:pPr>
      <w:bookmarkStart w:id="2007" w:name="_University_of_California_3"/>
      <w:bookmarkStart w:id="2008" w:name="_Toc329950495"/>
      <w:bookmarkStart w:id="2009" w:name="_Toc330199374"/>
      <w:bookmarkStart w:id="2010" w:name="_Toc337109250"/>
      <w:bookmarkStart w:id="2011" w:name="_Toc361824117"/>
      <w:bookmarkEnd w:id="2007"/>
      <w:r w:rsidRPr="00A11F81">
        <w:t>University of California San Diego</w:t>
      </w:r>
      <w:bookmarkEnd w:id="2008"/>
      <w:bookmarkEnd w:id="2009"/>
      <w:bookmarkEnd w:id="2010"/>
      <w:bookmarkEnd w:id="2011"/>
    </w:p>
    <w:p w:rsidR="005C1C29" w:rsidRPr="00A11F81" w:rsidRDefault="005C1C29" w:rsidP="00313817">
      <w:pPr>
        <w:pStyle w:val="Heading3"/>
        <w:tabs>
          <w:tab w:val="left" w:pos="360"/>
        </w:tabs>
        <w:ind w:left="0"/>
        <w:rPr>
          <w:rFonts w:eastAsia="Arial Unicode MS"/>
        </w:rPr>
      </w:pPr>
      <w:bookmarkStart w:id="2012" w:name="_Toc329950496"/>
      <w:bookmarkStart w:id="2013" w:name="_Toc330199375"/>
      <w:bookmarkStart w:id="2014" w:name="_Toc337109251"/>
      <w:bookmarkStart w:id="2015" w:name="_Toc361824118"/>
      <w:r w:rsidRPr="00A11F81">
        <w:rPr>
          <w:rFonts w:eastAsia="Arial Unicode MS"/>
        </w:rPr>
        <w:t>Accounting and Finance for Non-Financial Managers</w:t>
      </w:r>
      <w:bookmarkEnd w:id="2012"/>
      <w:bookmarkEnd w:id="2013"/>
      <w:bookmarkEnd w:id="2014"/>
      <w:bookmarkEnd w:id="2015"/>
    </w:p>
    <w:p w:rsidR="005C1C29" w:rsidRPr="005844BC" w:rsidRDefault="005C1C29" w:rsidP="00313817">
      <w:pPr>
        <w:tabs>
          <w:tab w:val="left" w:pos="360"/>
        </w:tabs>
        <w:spacing w:after="0"/>
        <w:rPr>
          <w:rFonts w:eastAsia="Arial Unicode MS" w:cs="Times New Roman"/>
          <w:color w:val="000000"/>
        </w:rPr>
      </w:pPr>
      <w:r w:rsidRPr="00A11F81">
        <w:rPr>
          <w:rFonts w:cs="Times New Roman"/>
        </w:rPr>
        <w:t>Accounting &amp; Finance for Non-Financial Managers is divided into two, one-day sections: corporate finance and investments. Over these two days, this course will guide you through the financial decision making process from start to finish.</w:t>
      </w:r>
      <w:r>
        <w:rPr>
          <w:rFonts w:cs="Times New Roman"/>
        </w:rPr>
        <w:t xml:space="preserve">  For more information, </w:t>
      </w:r>
      <w:hyperlink r:id="rId752" w:history="1">
        <w:r w:rsidRPr="006B7040">
          <w:rPr>
            <w:rStyle w:val="Hyperlink"/>
            <w:rFonts w:eastAsia="Arial Unicode MS" w:cs="Times New Roman"/>
          </w:rPr>
          <w:t>click here.</w:t>
        </w:r>
      </w:hyperlink>
    </w:p>
    <w:p w:rsidR="005C1C29" w:rsidRDefault="005C1C29" w:rsidP="00313817">
      <w:pPr>
        <w:pStyle w:val="NoSpacing"/>
        <w:tabs>
          <w:tab w:val="left" w:pos="360"/>
        </w:tabs>
        <w:rPr>
          <w:rFonts w:cs="Times New Roman"/>
          <w:i/>
        </w:rPr>
      </w:pPr>
    </w:p>
    <w:p w:rsidR="005C1C29" w:rsidRPr="00A20464" w:rsidRDefault="005C1C29" w:rsidP="00313817">
      <w:pPr>
        <w:pStyle w:val="NoSpacing"/>
        <w:tabs>
          <w:tab w:val="left" w:pos="360"/>
        </w:tabs>
        <w:rPr>
          <w:rFonts w:cs="Times New Roman"/>
        </w:rPr>
      </w:pPr>
      <w:r w:rsidRPr="00A20464">
        <w:rPr>
          <w:rFonts w:cs="Times New Roman"/>
          <w:i/>
        </w:rPr>
        <w:t>Dates:</w:t>
      </w:r>
      <w:r w:rsidRPr="00A20464">
        <w:rPr>
          <w:rFonts w:cs="Times New Roman"/>
        </w:rPr>
        <w:t xml:space="preserve"> </w:t>
      </w:r>
      <w:r>
        <w:rPr>
          <w:rFonts w:cs="Times New Roman"/>
        </w:rPr>
        <w:t>TBD</w:t>
      </w:r>
    </w:p>
    <w:p w:rsidR="005C1C29" w:rsidRPr="00A20464" w:rsidRDefault="005C1C29" w:rsidP="00313817">
      <w:pPr>
        <w:pStyle w:val="NoSpacing"/>
        <w:tabs>
          <w:tab w:val="left" w:pos="360"/>
        </w:tabs>
        <w:rPr>
          <w:rFonts w:cs="Times New Roman"/>
          <w:color w:val="000000"/>
        </w:rPr>
      </w:pPr>
      <w:r w:rsidRPr="00A20464">
        <w:rPr>
          <w:rFonts w:cs="Times New Roman"/>
          <w:i/>
          <w:color w:val="000000"/>
        </w:rPr>
        <w:t>Fees:</w:t>
      </w:r>
      <w:r w:rsidRPr="00A20464">
        <w:rPr>
          <w:rFonts w:cs="Times New Roman"/>
          <w:color w:val="000000"/>
        </w:rPr>
        <w:t xml:space="preserve"> $1450</w:t>
      </w:r>
    </w:p>
    <w:p w:rsidR="005C1C29" w:rsidRDefault="005C1C29" w:rsidP="00313817">
      <w:pPr>
        <w:pStyle w:val="NoSpacing"/>
        <w:tabs>
          <w:tab w:val="left" w:pos="360"/>
        </w:tabs>
        <w:rPr>
          <w:rFonts w:cs="Times New Roman"/>
          <w:color w:val="000000"/>
        </w:rPr>
      </w:pPr>
      <w:r w:rsidRPr="00A20464">
        <w:rPr>
          <w:rFonts w:cs="Times New Roman"/>
          <w:i/>
          <w:color w:val="000000"/>
        </w:rPr>
        <w:t>Contact:</w:t>
      </w:r>
      <w:r w:rsidRPr="00A20464">
        <w:rPr>
          <w:rFonts w:cs="Times New Roman"/>
          <w:color w:val="000000"/>
        </w:rPr>
        <w:t xml:space="preserve"> Rachel Van Gorp (</w:t>
      </w:r>
      <w:hyperlink r:id="rId753" w:history="1">
        <w:r w:rsidRPr="00A20464">
          <w:rPr>
            <w:rStyle w:val="Hyperlink"/>
            <w:rFonts w:cs="Times New Roman"/>
          </w:rPr>
          <w:t>rvangorp@ucsd.edu</w:t>
        </w:r>
      </w:hyperlink>
      <w:bookmarkStart w:id="2016" w:name="FourUChicago"/>
      <w:bookmarkEnd w:id="2004"/>
      <w:r w:rsidRPr="00A20464">
        <w:rPr>
          <w:rFonts w:cs="Times New Roman"/>
          <w:color w:val="000000"/>
        </w:rPr>
        <w:t>)</w:t>
      </w:r>
    </w:p>
    <w:p w:rsidR="005C1C29" w:rsidRPr="00A11F81" w:rsidRDefault="005C1C29" w:rsidP="00313817">
      <w:pPr>
        <w:pStyle w:val="NoSpacing"/>
        <w:tabs>
          <w:tab w:val="left" w:pos="360"/>
        </w:tabs>
        <w:rPr>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"uofcalisandiegoecq4"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017" w:name="_Toc329950497"/>
      <w:bookmarkStart w:id="2018" w:name="_Toc330199376"/>
      <w:bookmarkStart w:id="2019" w:name="_Toc337109252"/>
      <w:bookmarkStart w:id="2020" w:name="_Toc361824119"/>
      <w:r w:rsidRPr="00A11F81">
        <w:t>University of Chicago</w:t>
      </w:r>
      <w:bookmarkEnd w:id="2017"/>
      <w:bookmarkEnd w:id="2018"/>
      <w:bookmarkEnd w:id="2019"/>
      <w:bookmarkEnd w:id="2020"/>
      <w:r w:rsidRPr="00A11F81">
        <w:t xml:space="preserve"> </w:t>
      </w:r>
    </w:p>
    <w:p w:rsidR="005C1C29" w:rsidRPr="00A11F81" w:rsidRDefault="005C1C29" w:rsidP="00313817">
      <w:pPr>
        <w:pStyle w:val="Heading3"/>
        <w:tabs>
          <w:tab w:val="left" w:pos="360"/>
        </w:tabs>
        <w:ind w:left="0"/>
      </w:pPr>
      <w:bookmarkStart w:id="2021" w:name="_Toc329950499"/>
      <w:bookmarkStart w:id="2022" w:name="_Toc330199378"/>
      <w:bookmarkStart w:id="2023" w:name="_Toc337109254"/>
      <w:bookmarkStart w:id="2024" w:name="_Toc361824120"/>
      <w:bookmarkStart w:id="2025" w:name="UChicagoFinanceforexecutives"/>
      <w:bookmarkEnd w:id="2016"/>
      <w:r w:rsidRPr="00A11F81">
        <w:t>Finance for Executives</w:t>
      </w:r>
      <w:bookmarkEnd w:id="2021"/>
      <w:bookmarkEnd w:id="2022"/>
      <w:bookmarkEnd w:id="2023"/>
      <w:bookmarkEnd w:id="2024"/>
    </w:p>
    <w:bookmarkEnd w:id="2025"/>
    <w:p w:rsidR="005C1C29" w:rsidRPr="001D5F55"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E9330E">
        <w:rPr>
          <w:rStyle w:val="labelteaserml1"/>
          <w:rFonts w:ascii="Times New Roman" w:hAnsi="Times New Roman" w:cs="Times New Roman"/>
          <w:color w:val="auto"/>
          <w:sz w:val="22"/>
          <w:szCs w:val="22"/>
        </w:rPr>
        <w:t>In this challenging economic environment, it is critical for executives to use financial data effectively when making business decisions. This seminar will enhance your ability to interpret and use financial information, to better communicate with your financial officers, and to make sound, strategic financial decisions that will improve the profitability of your firm.</w:t>
      </w:r>
      <w:r>
        <w:rPr>
          <w:rStyle w:val="labelteaserml1"/>
          <w:rFonts w:ascii="Times New Roman" w:hAnsi="Times New Roman" w:cs="Times New Roman"/>
          <w:color w:val="auto"/>
          <w:sz w:val="22"/>
          <w:szCs w:val="22"/>
        </w:rPr>
        <w:t xml:space="preserve">  For more information, </w:t>
      </w:r>
      <w:hyperlink r:id="rId754"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bCs/>
        </w:rPr>
      </w:pPr>
      <w:r w:rsidRPr="001D5F55">
        <w:rPr>
          <w:rFonts w:cs="Times New Roman"/>
          <w:color w:val="4F4F4F"/>
        </w:rPr>
        <w:br/>
      </w:r>
      <w:r w:rsidRPr="00A11F81">
        <w:rPr>
          <w:rFonts w:cs="Times New Roman"/>
          <w:bCs/>
          <w:i/>
        </w:rPr>
        <w:t>Dates</w:t>
      </w:r>
      <w:r w:rsidRPr="00A11F81">
        <w:rPr>
          <w:rFonts w:cs="Times New Roman"/>
          <w:bCs/>
        </w:rPr>
        <w:t xml:space="preserve">: </w:t>
      </w:r>
      <w:r>
        <w:rPr>
          <w:rFonts w:cs="Times New Roman"/>
          <w:bCs/>
        </w:rPr>
        <w:t>September 9- 13, 2013; February 17- 21, 2013</w:t>
      </w:r>
    </w:p>
    <w:p w:rsidR="005C1C29" w:rsidRPr="00A11F81" w:rsidRDefault="005C1C29" w:rsidP="00313817">
      <w:pPr>
        <w:tabs>
          <w:tab w:val="left" w:pos="360"/>
        </w:tabs>
        <w:spacing w:after="0"/>
        <w:rPr>
          <w:rFonts w:cs="Times New Roman"/>
        </w:rPr>
      </w:pPr>
      <w:r w:rsidRPr="00A11F81">
        <w:rPr>
          <w:rFonts w:cs="Times New Roman"/>
          <w:bCs/>
          <w:i/>
        </w:rPr>
        <w:t>Location</w:t>
      </w:r>
      <w:r w:rsidRPr="00A11F81">
        <w:rPr>
          <w:rFonts w:cs="Times New Roman"/>
          <w:bCs/>
        </w:rPr>
        <w:t>: Chicago campus</w:t>
      </w:r>
    </w:p>
    <w:p w:rsidR="005C1C29" w:rsidRPr="00A11F81" w:rsidRDefault="005C1C29" w:rsidP="00313817">
      <w:pPr>
        <w:tabs>
          <w:tab w:val="left" w:pos="360"/>
        </w:tabs>
        <w:spacing w:after="0"/>
        <w:rPr>
          <w:rFonts w:cs="Times New Roman"/>
        </w:rPr>
      </w:pPr>
      <w:r w:rsidRPr="00A11F81">
        <w:rPr>
          <w:rFonts w:cs="Times New Roman"/>
          <w:bCs/>
          <w:i/>
        </w:rPr>
        <w:t>Fee</w:t>
      </w:r>
      <w:r w:rsidRPr="00A11F81">
        <w:rPr>
          <w:rFonts w:cs="Times New Roman"/>
          <w:bCs/>
        </w:rPr>
        <w:t>: $8,</w:t>
      </w:r>
      <w:r>
        <w:rPr>
          <w:rFonts w:cs="Times New Roman"/>
          <w:bCs/>
        </w:rPr>
        <w:t>675</w:t>
      </w:r>
    </w:p>
    <w:p w:rsidR="005C1C29" w:rsidRDefault="005C1C29" w:rsidP="00313817">
      <w:pPr>
        <w:pStyle w:val="NoSpacing"/>
        <w:tabs>
          <w:tab w:val="left" w:pos="360"/>
        </w:tabs>
        <w:rPr>
          <w:rFonts w:cs="Times New Roman"/>
          <w:b/>
        </w:rPr>
      </w:pPr>
      <w:bookmarkStart w:id="2026" w:name="UChicagofinancialanalysis"/>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"uofchicagoecq4"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2027" w:name="_Toc329950500"/>
      <w:bookmarkStart w:id="2028" w:name="_Toc330199379"/>
      <w:bookmarkStart w:id="2029" w:name="_Toc337109255"/>
      <w:bookmarkStart w:id="2030" w:name="_Toc361824121"/>
      <w:r w:rsidRPr="00A11F81">
        <w:t>Financial Analysis for Non Financial Managers</w:t>
      </w:r>
      <w:bookmarkEnd w:id="2027"/>
      <w:bookmarkEnd w:id="2028"/>
      <w:bookmarkEnd w:id="2029"/>
      <w:bookmarkEnd w:id="2030"/>
    </w:p>
    <w:bookmarkEnd w:id="2026"/>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E9330E">
        <w:rPr>
          <w:rStyle w:val="labelteaserml1"/>
          <w:rFonts w:ascii="Times New Roman" w:hAnsi="Times New Roman" w:cs="Times New Roman"/>
          <w:color w:val="auto"/>
          <w:sz w:val="22"/>
          <w:szCs w:val="22"/>
        </w:rPr>
        <w:t>This five-day program will enhance your ability to understand financial reports, better communicate with financial officers in your organization, evaluate your unit's financial performance, and make sound financial decisions.</w:t>
      </w:r>
      <w:r>
        <w:rPr>
          <w:rStyle w:val="labelteaserml1"/>
          <w:rFonts w:ascii="Times New Roman" w:hAnsi="Times New Roman" w:cs="Times New Roman"/>
          <w:color w:val="auto"/>
          <w:sz w:val="22"/>
          <w:szCs w:val="22"/>
        </w:rPr>
        <w:t xml:space="preserve">  For more information, </w:t>
      </w:r>
      <w:hyperlink r:id="rId755"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b/>
          <w:bCs/>
          <w:i/>
        </w:rPr>
      </w:pPr>
      <w:r w:rsidRPr="001D5F55">
        <w:rPr>
          <w:rFonts w:cs="Times New Roman"/>
          <w:color w:val="4F4F4F"/>
        </w:rPr>
        <w:br/>
      </w:r>
      <w:r w:rsidRPr="00A11F81">
        <w:rPr>
          <w:rFonts w:cs="Times New Roman"/>
          <w:bCs/>
          <w:i/>
        </w:rPr>
        <w:t>Dates</w:t>
      </w:r>
      <w:r w:rsidR="004C179A" w:rsidRPr="00A11F81">
        <w:rPr>
          <w:rFonts w:cs="Times New Roman"/>
          <w:bCs/>
        </w:rPr>
        <w:t>:</w:t>
      </w:r>
      <w:r>
        <w:rPr>
          <w:rFonts w:cs="Times New Roman"/>
          <w:bCs/>
        </w:rPr>
        <w:t xml:space="preserve"> </w:t>
      </w:r>
      <w:r w:rsidRPr="00A11F81">
        <w:rPr>
          <w:rFonts w:cs="Times New Roman"/>
          <w:bCs/>
        </w:rPr>
        <w:t xml:space="preserve">August </w:t>
      </w:r>
      <w:r>
        <w:rPr>
          <w:rFonts w:cs="Times New Roman"/>
          <w:bCs/>
        </w:rPr>
        <w:t>12 - 16</w:t>
      </w:r>
      <w:r w:rsidRPr="00A11F81">
        <w:rPr>
          <w:rFonts w:cs="Times New Roman"/>
          <w:bCs/>
        </w:rPr>
        <w:t>, 201</w:t>
      </w:r>
      <w:r>
        <w:rPr>
          <w:rFonts w:cs="Times New Roman"/>
          <w:bCs/>
        </w:rPr>
        <w:t xml:space="preserve">3; </w:t>
      </w:r>
      <w:r w:rsidRPr="00A11F81">
        <w:rPr>
          <w:rFonts w:cs="Times New Roman"/>
          <w:bCs/>
        </w:rPr>
        <w:t xml:space="preserve">December </w:t>
      </w:r>
      <w:r>
        <w:rPr>
          <w:rFonts w:cs="Times New Roman"/>
          <w:bCs/>
        </w:rPr>
        <w:t>9 - 13</w:t>
      </w:r>
      <w:r w:rsidRPr="00A11F81">
        <w:rPr>
          <w:rFonts w:cs="Times New Roman"/>
          <w:bCs/>
        </w:rPr>
        <w:t>, 201</w:t>
      </w:r>
      <w:r>
        <w:rPr>
          <w:rFonts w:cs="Times New Roman"/>
          <w:bCs/>
        </w:rPr>
        <w:t>3</w:t>
      </w:r>
    </w:p>
    <w:p w:rsidR="005C1C29" w:rsidRPr="00A11F81" w:rsidRDefault="005C1C29" w:rsidP="00313817">
      <w:pPr>
        <w:tabs>
          <w:tab w:val="left" w:pos="360"/>
        </w:tabs>
        <w:spacing w:after="0"/>
        <w:rPr>
          <w:rFonts w:cs="Times New Roman"/>
        </w:rPr>
      </w:pPr>
      <w:r w:rsidRPr="00A11F81">
        <w:rPr>
          <w:rFonts w:cs="Times New Roman"/>
          <w:bCs/>
          <w:i/>
        </w:rPr>
        <w:t>Location</w:t>
      </w:r>
      <w:r w:rsidRPr="00A11F81">
        <w:rPr>
          <w:rFonts w:cs="Times New Roman"/>
          <w:bCs/>
        </w:rPr>
        <w:t>: Chicago campus</w:t>
      </w:r>
    </w:p>
    <w:p w:rsidR="005C1C29" w:rsidRPr="00A11F81" w:rsidRDefault="005C1C29" w:rsidP="00313817">
      <w:pPr>
        <w:tabs>
          <w:tab w:val="left" w:pos="360"/>
        </w:tabs>
        <w:spacing w:after="0"/>
        <w:rPr>
          <w:rFonts w:cs="Times New Roman"/>
        </w:rPr>
      </w:pPr>
      <w:r w:rsidRPr="00A11F81">
        <w:rPr>
          <w:rFonts w:cs="Times New Roman"/>
          <w:bCs/>
          <w:i/>
        </w:rPr>
        <w:t>Fee</w:t>
      </w:r>
      <w:r w:rsidRPr="00A11F81">
        <w:rPr>
          <w:rFonts w:cs="Times New Roman"/>
          <w:bCs/>
        </w:rPr>
        <w:t>: $8,</w:t>
      </w:r>
      <w:r>
        <w:rPr>
          <w:rFonts w:cs="Times New Roman"/>
          <w:bCs/>
        </w:rPr>
        <w:t>675</w:t>
      </w:r>
    </w:p>
    <w:bookmarkStart w:id="2031" w:name="FourUMichigan"/>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"uofchicagoecq4"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187E3B" w:rsidRDefault="00187E3B" w:rsidP="00187E3B">
      <w:pPr>
        <w:pStyle w:val="Heading2"/>
        <w:tabs>
          <w:tab w:val="left" w:pos="360"/>
        </w:tabs>
        <w:ind w:left="0" w:right="-90"/>
      </w:pPr>
      <w:bookmarkStart w:id="2032" w:name="_Toc361824122"/>
      <w:bookmarkStart w:id="2033" w:name="_Toc329950501"/>
      <w:bookmarkStart w:id="2034" w:name="_Toc330199380"/>
      <w:bookmarkStart w:id="2035" w:name="_Toc337109256"/>
      <w:r w:rsidRPr="00A11F81">
        <w:t xml:space="preserve">University of </w:t>
      </w:r>
      <w:r>
        <w:t>Maryland</w:t>
      </w:r>
      <w:bookmarkEnd w:id="2032"/>
      <w:r w:rsidRPr="00A11F81">
        <w:t xml:space="preserve"> </w:t>
      </w:r>
    </w:p>
    <w:p w:rsidR="00187E3B" w:rsidRDefault="00187E3B" w:rsidP="00187E3B"/>
    <w:p w:rsidR="00187E3B" w:rsidRPr="00187E3B" w:rsidRDefault="00187E3B" w:rsidP="00187E3B">
      <w:pPr>
        <w:pStyle w:val="Heading3"/>
        <w:ind w:left="0"/>
      </w:pPr>
      <w:bookmarkStart w:id="2036" w:name="_Toc361824123"/>
      <w:r>
        <w:t>Customer-Centric Innovation</w:t>
      </w:r>
      <w:bookmarkEnd w:id="2036"/>
    </w:p>
    <w:p w:rsidR="00187E3B" w:rsidRDefault="00187E3B" w:rsidP="00187E3B">
      <w:pPr>
        <w:rPr>
          <w:shd w:val="clear" w:color="auto" w:fill="FFFFFF"/>
        </w:rPr>
      </w:pPr>
      <w:r w:rsidRPr="00187E3B">
        <w:rPr>
          <w:rFonts w:eastAsia="Times New Roman"/>
        </w:rPr>
        <w:t>For an innovation to be successful in the market, it has to be customer centric. The key objective of this module is to understand how to overcome the challenge of designing and bringing to market elegant and efficient solutions to strong customer needs. This is a fundamental business challenge, faced when developing a new product or a new service, working in a startup or an established company, or serving customers who are individuals or large corporations. To address this challenge, we will study the various steps involved in the process of innovation, and identify the critical problems that are commonly faced by decision makers driving innovation. To understand how to tackle these decisions, we will study state of the art approaches, frameworks, tools and models that have been recently validated by innovative companies. This will be achieved via a mix of mini-case discussions, in-class exercises, and presentations.</w:t>
      </w:r>
      <w:r>
        <w:rPr>
          <w:shd w:val="clear" w:color="auto" w:fill="FFFFFF"/>
        </w:rPr>
        <w:t xml:space="preserve">  For more information, </w:t>
      </w:r>
      <w:hyperlink r:id="rId756" w:history="1">
        <w:r>
          <w:rPr>
            <w:rStyle w:val="Hyperlink"/>
          </w:rPr>
          <w:t>click here.</w:t>
        </w:r>
      </w:hyperlink>
    </w:p>
    <w:p w:rsidR="00187E3B" w:rsidRDefault="00187E3B" w:rsidP="00187E3B">
      <w:pPr>
        <w:pStyle w:val="NoSpacing"/>
        <w:tabs>
          <w:tab w:val="left" w:pos="360"/>
        </w:tabs>
        <w:rPr>
          <w:rFonts w:cs="Times New Roman"/>
        </w:rPr>
      </w:pPr>
      <w:r w:rsidRPr="00C20919">
        <w:rPr>
          <w:rFonts w:cs="Times New Roman"/>
          <w:i/>
          <w:iCs/>
        </w:rPr>
        <w:t xml:space="preserve">Dates: </w:t>
      </w:r>
      <w:r>
        <w:rPr>
          <w:rFonts w:cs="Times New Roman"/>
        </w:rPr>
        <w:t>TBD</w:t>
      </w:r>
    </w:p>
    <w:p w:rsidR="00187E3B" w:rsidRPr="00C20919" w:rsidRDefault="00187E3B" w:rsidP="00187E3B">
      <w:pPr>
        <w:pStyle w:val="NoSpacing"/>
        <w:tabs>
          <w:tab w:val="left" w:pos="360"/>
        </w:tabs>
        <w:rPr>
          <w:rFonts w:cs="Times New Roman"/>
        </w:rPr>
      </w:pPr>
      <w:r>
        <w:rPr>
          <w:rFonts w:cs="Times New Roman"/>
          <w:i/>
        </w:rPr>
        <w:t xml:space="preserve">Location:  </w:t>
      </w:r>
      <w:r>
        <w:rPr>
          <w:rFonts w:cs="Times New Roman"/>
        </w:rPr>
        <w:t>Ronald Regan Building and International Trade Center, Washington D.C</w:t>
      </w:r>
      <w:r w:rsidRPr="00C20919">
        <w:rPr>
          <w:rFonts w:cs="Times New Roman"/>
        </w:rPr>
        <w:t xml:space="preserve"> </w:t>
      </w:r>
    </w:p>
    <w:p w:rsidR="00187E3B" w:rsidRDefault="00187E3B" w:rsidP="00187E3B">
      <w:pPr>
        <w:pStyle w:val="NoSpacing"/>
        <w:tabs>
          <w:tab w:val="left" w:pos="360"/>
        </w:tabs>
        <w:rPr>
          <w:rFonts w:cs="Times New Roman"/>
        </w:rPr>
      </w:pPr>
      <w:r>
        <w:rPr>
          <w:rFonts w:cs="Times New Roman"/>
          <w:i/>
          <w:iCs/>
        </w:rPr>
        <w:t>Costs</w:t>
      </w:r>
      <w:r w:rsidRPr="00C20919">
        <w:rPr>
          <w:rFonts w:cs="Times New Roman"/>
          <w:i/>
          <w:iCs/>
        </w:rPr>
        <w:t xml:space="preserve">: </w:t>
      </w:r>
      <w:r>
        <w:rPr>
          <w:rFonts w:cs="Times New Roman"/>
          <w:i/>
          <w:iCs/>
        </w:rPr>
        <w:t xml:space="preserve"> TBD</w:t>
      </w:r>
    </w:p>
    <w:p w:rsidR="00187E3B" w:rsidRDefault="00187E3B" w:rsidP="00187E3B">
      <w:pPr>
        <w:pStyle w:val="NoSpacing"/>
        <w:tabs>
          <w:tab w:val="left" w:pos="360"/>
        </w:tabs>
        <w:rPr>
          <w:rFonts w:cs="Times New Roman"/>
        </w:rPr>
      </w:pPr>
      <w:r w:rsidRPr="00C20919">
        <w:rPr>
          <w:rFonts w:cs="Times New Roman"/>
          <w:i/>
          <w:iCs/>
        </w:rPr>
        <w:t xml:space="preserve">Contact Number: </w:t>
      </w:r>
      <w:r w:rsidRPr="00187E3B">
        <w:rPr>
          <w:rFonts w:ascii="Times New Roman" w:hAnsi="Times New Roman" w:cs="Times New Roman"/>
          <w:color w:val="000000"/>
          <w:shd w:val="clear" w:color="auto" w:fill="FFFFFF"/>
        </w:rPr>
        <w:t>301.314.1450</w:t>
      </w:r>
    </w:p>
    <w:p w:rsidR="00187E3B" w:rsidRDefault="00187E3B" w:rsidP="00187E3B">
      <w:pPr>
        <w:pStyle w:val="NoSpacing"/>
        <w:tabs>
          <w:tab w:val="left" w:pos="360"/>
        </w:tabs>
        <w:rPr>
          <w:rFonts w:cs="Times New Roman"/>
        </w:rPr>
      </w:pPr>
    </w:p>
    <w:p w:rsidR="00187E3B" w:rsidRPr="00A11F81" w:rsidRDefault="007C4733" w:rsidP="00187E3B">
      <w:pPr>
        <w:pStyle w:val="NoSpacing"/>
        <w:tabs>
          <w:tab w:val="left" w:pos="360"/>
        </w:tabs>
        <w:rPr>
          <w:rFonts w:cs="Times New Roman"/>
          <w:b/>
        </w:rPr>
      </w:pPr>
      <w:r>
        <w:fldChar w:fldCharType="begin"/>
      </w:r>
      <w:r w:rsidR="00187E3B">
        <w:instrText>HYPERLINK \l "uofchicagoecq1"</w:instrText>
      </w:r>
      <w:r>
        <w:fldChar w:fldCharType="separate"/>
      </w:r>
      <w:hyperlink w:anchor="_Table_of_Contents:" w:history="1">
        <w:r w:rsidR="00187E3B" w:rsidRPr="00A11F81">
          <w:rPr>
            <w:rStyle w:val="Hyperlink"/>
            <w:rFonts w:cs="Times New Roman"/>
            <w:b/>
          </w:rPr>
          <w:t>Table of Contents</w:t>
        </w:r>
      </w:hyperlink>
    </w:p>
    <w:p w:rsidR="00187E3B" w:rsidRDefault="007C4733" w:rsidP="00187E3B">
      <w:pPr>
        <w:pStyle w:val="Heading2"/>
        <w:tabs>
          <w:tab w:val="left" w:pos="360"/>
        </w:tabs>
        <w:ind w:left="0"/>
      </w:pPr>
      <w:r>
        <w:fldChar w:fldCharType="end"/>
      </w:r>
    </w:p>
    <w:p w:rsidR="005C1C29" w:rsidRPr="00A11F81" w:rsidRDefault="005C1C29" w:rsidP="00313817">
      <w:pPr>
        <w:pStyle w:val="Heading2"/>
        <w:tabs>
          <w:tab w:val="left" w:pos="360"/>
        </w:tabs>
        <w:ind w:left="0"/>
      </w:pPr>
      <w:bookmarkStart w:id="2037" w:name="_Toc361824124"/>
      <w:r w:rsidRPr="00A11F81">
        <w:t>University of Michigan</w:t>
      </w:r>
      <w:bookmarkEnd w:id="2033"/>
      <w:bookmarkEnd w:id="2034"/>
      <w:bookmarkEnd w:id="2035"/>
      <w:bookmarkEnd w:id="2037"/>
      <w:r w:rsidRPr="00A11F81">
        <w:t xml:space="preserve"> </w:t>
      </w:r>
    </w:p>
    <w:p w:rsidR="005C1C29" w:rsidRPr="00A11F81" w:rsidRDefault="005C1C29" w:rsidP="00313817">
      <w:pPr>
        <w:pStyle w:val="Heading3"/>
        <w:tabs>
          <w:tab w:val="left" w:pos="360"/>
        </w:tabs>
        <w:ind w:left="0"/>
      </w:pPr>
      <w:bookmarkStart w:id="2038" w:name="_Toc329950502"/>
      <w:bookmarkStart w:id="2039" w:name="_Toc330199381"/>
      <w:bookmarkStart w:id="2040" w:name="_Toc337109257"/>
      <w:bookmarkStart w:id="2041" w:name="_Toc361824125"/>
      <w:bookmarkStart w:id="2042" w:name="UMichiganadvancedhumanresourceexec"/>
      <w:bookmarkEnd w:id="2031"/>
      <w:r w:rsidRPr="00A11F81">
        <w:t>Advanced Human Resource Executive Program</w:t>
      </w:r>
      <w:bookmarkEnd w:id="2038"/>
      <w:bookmarkEnd w:id="2039"/>
      <w:bookmarkEnd w:id="2040"/>
      <w:bookmarkEnd w:id="2041"/>
    </w:p>
    <w:bookmarkEnd w:id="2042"/>
    <w:p w:rsidR="005C1C29" w:rsidRPr="00A11F81" w:rsidRDefault="005C1C29" w:rsidP="00313817">
      <w:pPr>
        <w:tabs>
          <w:tab w:val="left" w:pos="360"/>
        </w:tabs>
        <w:spacing w:after="0" w:line="312" w:lineRule="auto"/>
        <w:rPr>
          <w:rFonts w:cs="Times New Roman"/>
          <w:color w:val="000000"/>
        </w:rPr>
      </w:pPr>
    </w:p>
    <w:p w:rsidR="005C1C29" w:rsidRPr="00A11F81" w:rsidRDefault="005C1C29" w:rsidP="00313817">
      <w:pPr>
        <w:tabs>
          <w:tab w:val="left" w:pos="360"/>
        </w:tabs>
        <w:spacing w:after="0" w:line="240" w:lineRule="auto"/>
        <w:rPr>
          <w:rFonts w:cs="Times New Roman"/>
        </w:rPr>
      </w:pPr>
      <w:r w:rsidRPr="00A11F81">
        <w:rPr>
          <w:rFonts w:cs="Times New Roman"/>
          <w:color w:val="000000"/>
        </w:rPr>
        <w:t xml:space="preserve">Designed for HR executives and general managers, this program will substantially enhance your knowledge and competence to perform your dual roles as a member of your senior management team and as a leader of the human resources function. </w:t>
      </w:r>
      <w:r>
        <w:rPr>
          <w:rFonts w:cs="Times New Roman"/>
          <w:color w:val="000000"/>
        </w:rPr>
        <w:t xml:space="preserve">  For more information, </w:t>
      </w:r>
      <w:hyperlink r:id="rId757" w:history="1">
        <w:r w:rsidRPr="006B7040">
          <w:rPr>
            <w:rStyle w:val="Hyperlink"/>
            <w:rFonts w:cs="Times New Roman"/>
          </w:rPr>
          <w:t>click here.</w:t>
        </w:r>
      </w:hyperlink>
    </w:p>
    <w:p w:rsidR="005C1C29" w:rsidRDefault="005C1C29" w:rsidP="00313817">
      <w:pPr>
        <w:tabs>
          <w:tab w:val="left" w:pos="360"/>
        </w:tabs>
        <w:spacing w:after="0" w:line="312" w:lineRule="auto"/>
        <w:rPr>
          <w:rFonts w:cs="Times New Roman"/>
          <w:color w:val="000000"/>
        </w:rPr>
      </w:pPr>
    </w:p>
    <w:p w:rsidR="005C1C29" w:rsidRPr="00E9330E" w:rsidRDefault="005C1C29" w:rsidP="00313817">
      <w:pPr>
        <w:tabs>
          <w:tab w:val="left" w:pos="360"/>
        </w:tabs>
        <w:spacing w:after="0"/>
        <w:rPr>
          <w:rFonts w:cs="Times New Roman"/>
          <w:bCs/>
        </w:rPr>
      </w:pPr>
      <w:r w:rsidRPr="00A11F81">
        <w:rPr>
          <w:rFonts w:cs="Times New Roman"/>
          <w:bCs/>
          <w:i/>
        </w:rPr>
        <w:t>Dates</w:t>
      </w:r>
      <w:r w:rsidRPr="00A11F81">
        <w:rPr>
          <w:rFonts w:cs="Times New Roman"/>
          <w:bCs/>
        </w:rPr>
        <w:t>:</w:t>
      </w:r>
      <w:r>
        <w:rPr>
          <w:rFonts w:cs="Times New Roman"/>
          <w:bCs/>
        </w:rPr>
        <w:t xml:space="preserve"> </w:t>
      </w:r>
      <w:r w:rsidRPr="00E9330E">
        <w:rPr>
          <w:rFonts w:cs="Times New Roman"/>
          <w:bCs/>
        </w:rPr>
        <w:t>October 28-November 8, 2013</w:t>
      </w:r>
      <w:r>
        <w:rPr>
          <w:rFonts w:cs="Times New Roman"/>
          <w:bCs/>
        </w:rPr>
        <w:t>; March 17-28, 2014</w:t>
      </w:r>
    </w:p>
    <w:p w:rsidR="005C1C29" w:rsidRPr="00A11F81" w:rsidRDefault="005C1C29" w:rsidP="00313817">
      <w:pPr>
        <w:tabs>
          <w:tab w:val="left" w:pos="360"/>
        </w:tabs>
        <w:spacing w:after="0"/>
        <w:rPr>
          <w:rFonts w:cs="Times New Roman"/>
        </w:rPr>
      </w:pPr>
      <w:r w:rsidRPr="00A11F81">
        <w:rPr>
          <w:rFonts w:cs="Times New Roman"/>
          <w:bCs/>
          <w:i/>
        </w:rPr>
        <w:t>Location</w:t>
      </w:r>
      <w:r w:rsidRPr="00A11F81">
        <w:rPr>
          <w:rFonts w:cs="Times New Roman"/>
          <w:bCs/>
        </w:rPr>
        <w:t xml:space="preserve">: </w:t>
      </w:r>
      <w:r>
        <w:rPr>
          <w:rFonts w:cs="Times New Roman"/>
          <w:bCs/>
        </w:rPr>
        <w:t>Ann Arbor MI</w:t>
      </w:r>
    </w:p>
    <w:p w:rsidR="005C1C29" w:rsidRPr="00A11F81" w:rsidRDefault="005C1C29" w:rsidP="00313817">
      <w:pPr>
        <w:tabs>
          <w:tab w:val="left" w:pos="360"/>
        </w:tabs>
        <w:spacing w:after="0"/>
        <w:rPr>
          <w:rFonts w:cs="Times New Roman"/>
          <w:color w:val="000000"/>
        </w:rPr>
      </w:pPr>
      <w:r w:rsidRPr="00A11F81">
        <w:rPr>
          <w:rFonts w:cs="Times New Roman"/>
          <w:bCs/>
          <w:i/>
        </w:rPr>
        <w:t>Fee</w:t>
      </w:r>
      <w:r w:rsidRPr="00A11F81">
        <w:rPr>
          <w:rFonts w:cs="Times New Roman"/>
          <w:bCs/>
        </w:rPr>
        <w:t>: $</w:t>
      </w:r>
      <w:r>
        <w:rPr>
          <w:rFonts w:cs="Times New Roman"/>
          <w:bCs/>
        </w:rPr>
        <w:t>24,500</w:t>
      </w:r>
    </w:p>
    <w:p w:rsidR="005C1C29" w:rsidRPr="00E9330E" w:rsidRDefault="005C1C29" w:rsidP="00313817">
      <w:pPr>
        <w:tabs>
          <w:tab w:val="left" w:pos="360"/>
        </w:tabs>
        <w:spacing w:after="0"/>
        <w:rPr>
          <w:rFonts w:cs="Times New Roman"/>
          <w:color w:val="000000"/>
        </w:rPr>
      </w:pPr>
      <w:r w:rsidRPr="00E9330E">
        <w:rPr>
          <w:rFonts w:cs="Times New Roman"/>
          <w:i/>
        </w:rPr>
        <w:t>Contact</w:t>
      </w:r>
      <w:r w:rsidRPr="00E9330E">
        <w:rPr>
          <w:rFonts w:cs="Times New Roman"/>
        </w:rPr>
        <w:t xml:space="preserve">: </w:t>
      </w:r>
      <w:r w:rsidRPr="00E9330E">
        <w:rPr>
          <w:rFonts w:cs="Times New Roman"/>
          <w:color w:val="000000"/>
        </w:rPr>
        <w:t>734-763-1000</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"uofmichiganecq4"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rPr>
          <w:rFonts w:cs="Times New Roman"/>
          <w:b w:val="0"/>
        </w:rPr>
      </w:pPr>
      <w:bookmarkStart w:id="2043" w:name="_Toc329950503"/>
      <w:bookmarkStart w:id="2044" w:name="_Toc330199382"/>
      <w:bookmarkStart w:id="2045" w:name="_Toc337109258"/>
      <w:bookmarkStart w:id="2046" w:name="_Toc361824126"/>
      <w:bookmarkStart w:id="2047" w:name="FourUMinnesota"/>
      <w:r w:rsidRPr="00A11F81">
        <w:t>University of Minnesota</w:t>
      </w:r>
      <w:bookmarkEnd w:id="2043"/>
      <w:bookmarkEnd w:id="2044"/>
      <w:bookmarkEnd w:id="2045"/>
      <w:bookmarkEnd w:id="2046"/>
      <w:r w:rsidRPr="00A11F81">
        <w:t xml:space="preserve"> </w:t>
      </w:r>
      <w:bookmarkStart w:id="2048" w:name="UMinnesotafinancefornonfinance"/>
      <w:bookmarkEnd w:id="2047"/>
    </w:p>
    <w:p w:rsidR="005C1C29" w:rsidRPr="00A11F81" w:rsidRDefault="005C1C29" w:rsidP="00313817">
      <w:pPr>
        <w:pStyle w:val="Heading3"/>
        <w:tabs>
          <w:tab w:val="left" w:pos="360"/>
        </w:tabs>
        <w:ind w:left="0"/>
      </w:pPr>
      <w:bookmarkStart w:id="2049" w:name="_Toc329950504"/>
      <w:bookmarkStart w:id="2050" w:name="_Toc330199383"/>
      <w:bookmarkStart w:id="2051" w:name="_Toc337109259"/>
      <w:bookmarkStart w:id="2052" w:name="_Toc361824127"/>
      <w:r w:rsidRPr="00A11F81">
        <w:t>Finance for Non-Financial Managers</w:t>
      </w:r>
      <w:bookmarkEnd w:id="2049"/>
      <w:bookmarkEnd w:id="2050"/>
      <w:bookmarkEnd w:id="2051"/>
      <w:bookmarkEnd w:id="2052"/>
    </w:p>
    <w:bookmarkEnd w:id="2048"/>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The goal of our Finance for Non-Financial Managers program is to provide managers and decision-makers who do not possess a strong grounding in finance an understanding of their firm's financial paradigm. Participants will gain a detailed understanding of critical financial fundamentals and will, as a result, be able to communicate with financial practitioners with more confidence.</w:t>
      </w:r>
      <w:r>
        <w:rPr>
          <w:rFonts w:cs="Times New Roman"/>
        </w:rPr>
        <w:t xml:space="preserve">  For more information,</w:t>
      </w:r>
      <w:r w:rsidRPr="00E9330E">
        <w:rPr>
          <w:rFonts w:cs="Times New Roman"/>
        </w:rPr>
        <w:t xml:space="preserve"> </w:t>
      </w:r>
      <w:hyperlink r:id="rId758"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i/>
        </w:rPr>
      </w:pPr>
    </w:p>
    <w:p w:rsidR="005C1C29" w:rsidRPr="00A11F81" w:rsidRDefault="005C1C29" w:rsidP="00313817">
      <w:pPr>
        <w:tabs>
          <w:tab w:val="left" w:pos="360"/>
        </w:tabs>
        <w:spacing w:after="0"/>
        <w:rPr>
          <w:rFonts w:cs="Times New Roman"/>
          <w:color w:val="000000"/>
        </w:rPr>
      </w:pPr>
      <w:r w:rsidRPr="00A11F81">
        <w:rPr>
          <w:rFonts w:cs="Times New Roman"/>
          <w:i/>
        </w:rPr>
        <w:t>Dates</w:t>
      </w:r>
      <w:r w:rsidR="004C179A" w:rsidRPr="00A11F81">
        <w:rPr>
          <w:rFonts w:cs="Times New Roman"/>
        </w:rPr>
        <w:t>:</w:t>
      </w:r>
      <w:r>
        <w:rPr>
          <w:rFonts w:cs="Times New Roman"/>
          <w:color w:val="000000"/>
        </w:rPr>
        <w:t xml:space="preserve"> October 1-3, 2013</w:t>
      </w:r>
    </w:p>
    <w:p w:rsidR="005C1C29" w:rsidRDefault="005C1C29" w:rsidP="00313817">
      <w:pPr>
        <w:tabs>
          <w:tab w:val="left" w:pos="360"/>
        </w:tabs>
        <w:spacing w:after="0"/>
        <w:rPr>
          <w:rFonts w:cs="Times New Roman"/>
        </w:rPr>
      </w:pPr>
      <w:r w:rsidRPr="00A11F81">
        <w:rPr>
          <w:rFonts w:cs="Times New Roman"/>
          <w:i/>
        </w:rPr>
        <w:t>Fee</w:t>
      </w:r>
      <w:r w:rsidRPr="00A11F81">
        <w:rPr>
          <w:rFonts w:cs="Times New Roman"/>
        </w:rPr>
        <w:t>: $3,500</w:t>
      </w:r>
    </w:p>
    <w:p w:rsidR="005C1C29" w:rsidRDefault="005C1C29" w:rsidP="00313817">
      <w:pPr>
        <w:tabs>
          <w:tab w:val="left" w:pos="360"/>
        </w:tabs>
        <w:spacing w:after="0"/>
        <w:rPr>
          <w:rFonts w:cs="Times New Roman"/>
        </w:rPr>
      </w:pPr>
      <w:r>
        <w:rPr>
          <w:rFonts w:cs="Times New Roman"/>
          <w:i/>
        </w:rPr>
        <w:t>Location</w:t>
      </w:r>
      <w:r w:rsidRPr="0016748A">
        <w:rPr>
          <w:rFonts w:cs="Times New Roman"/>
        </w:rPr>
        <w:t>:</w:t>
      </w:r>
      <w:r>
        <w:rPr>
          <w:rFonts w:cs="Times New Roman"/>
        </w:rPr>
        <w:t xml:space="preserve"> University of Minnesota</w:t>
      </w:r>
    </w:p>
    <w:p w:rsidR="005C1C29" w:rsidRDefault="005C1C29" w:rsidP="00313817">
      <w:pPr>
        <w:tabs>
          <w:tab w:val="left" w:pos="360"/>
        </w:tabs>
        <w:spacing w:after="0"/>
        <w:rPr>
          <w:rFonts w:cs="Times New Roman"/>
        </w:rPr>
      </w:pPr>
      <w:r>
        <w:rPr>
          <w:rFonts w:cs="Times New Roman"/>
          <w:i/>
        </w:rPr>
        <w:t>Contact</w:t>
      </w:r>
      <w:r w:rsidRPr="0016748A">
        <w:rPr>
          <w:rFonts w:cs="Times New Roman"/>
        </w:rPr>
        <w:t>:</w:t>
      </w:r>
      <w:r w:rsidRPr="0016748A">
        <w:rPr>
          <w:sz w:val="23"/>
          <w:szCs w:val="23"/>
        </w:rPr>
        <w:t xml:space="preserve"> </w:t>
      </w:r>
      <w:r>
        <w:rPr>
          <w:sz w:val="23"/>
          <w:szCs w:val="23"/>
        </w:rPr>
        <w:t xml:space="preserve"> </w:t>
      </w:r>
      <w:r w:rsidRPr="0016748A">
        <w:rPr>
          <w:rFonts w:cs="Times New Roman"/>
        </w:rPr>
        <w:t>612-625-5412</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053" w:name="_Toc329950506"/>
      <w:bookmarkStart w:id="2054" w:name="_Toc330199385"/>
      <w:bookmarkStart w:id="2055" w:name="_Toc337109261"/>
      <w:bookmarkStart w:id="2056" w:name="_Toc361824128"/>
      <w:bookmarkStart w:id="2057" w:name="FourUMissouri"/>
      <w:r w:rsidRPr="00A11F81">
        <w:t>University of Missouri</w:t>
      </w:r>
      <w:bookmarkEnd w:id="2053"/>
      <w:bookmarkEnd w:id="2054"/>
      <w:bookmarkEnd w:id="2055"/>
      <w:bookmarkEnd w:id="2056"/>
      <w:r w:rsidRPr="00A11F81">
        <w:t xml:space="preserve"> </w:t>
      </w:r>
    </w:p>
    <w:p w:rsidR="005C1C29" w:rsidRPr="00A11F81" w:rsidRDefault="005C1C29" w:rsidP="00313817">
      <w:pPr>
        <w:pStyle w:val="Heading3"/>
        <w:tabs>
          <w:tab w:val="left" w:pos="360"/>
        </w:tabs>
        <w:ind w:left="0"/>
      </w:pPr>
      <w:bookmarkStart w:id="2058" w:name="_Toc329950507"/>
      <w:bookmarkStart w:id="2059" w:name="_Toc330199386"/>
      <w:bookmarkStart w:id="2060" w:name="_Toc337109262"/>
      <w:bookmarkStart w:id="2061" w:name="_Toc361824129"/>
      <w:bookmarkStart w:id="2062" w:name="UMissourifinancialbasics"/>
      <w:bookmarkEnd w:id="2057"/>
      <w:r w:rsidRPr="00A11F81">
        <w:t>The Financial Basics: What Every Manager Should Know</w:t>
      </w:r>
      <w:bookmarkEnd w:id="2058"/>
      <w:bookmarkEnd w:id="2059"/>
      <w:bookmarkEnd w:id="2060"/>
      <w:bookmarkEnd w:id="2061"/>
    </w:p>
    <w:bookmarkEnd w:id="2062"/>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rPr>
        <w:t>This session</w:t>
      </w:r>
      <w:r>
        <w:rPr>
          <w:rFonts w:cs="Times New Roman"/>
        </w:rPr>
        <w:t xml:space="preserve"> will cover the following areas:  k</w:t>
      </w:r>
      <w:r w:rsidRPr="00A11F81">
        <w:rPr>
          <w:rFonts w:cs="Times New Roman"/>
        </w:rPr>
        <w:t>ey accounting terms and financial concepts</w:t>
      </w:r>
      <w:r>
        <w:rPr>
          <w:rFonts w:cs="Times New Roman"/>
        </w:rPr>
        <w:t>, f</w:t>
      </w:r>
      <w:r w:rsidRPr="00A11F81">
        <w:rPr>
          <w:rFonts w:cs="Times New Roman"/>
        </w:rPr>
        <w:t>inancial statements and analysis tools and techniques</w:t>
      </w:r>
      <w:r>
        <w:rPr>
          <w:rFonts w:cs="Times New Roman"/>
        </w:rPr>
        <w:t>, b</w:t>
      </w:r>
      <w:r w:rsidRPr="00A11F81">
        <w:rPr>
          <w:rFonts w:cs="Times New Roman"/>
        </w:rPr>
        <w:t>asic budget management and monitoring</w:t>
      </w:r>
      <w:r>
        <w:rPr>
          <w:rFonts w:cs="Times New Roman"/>
        </w:rPr>
        <w:t>, and c</w:t>
      </w:r>
      <w:r w:rsidRPr="00A11F81">
        <w:rPr>
          <w:rFonts w:cs="Times New Roman"/>
        </w:rPr>
        <w:t>ritical components of a strong governance structure</w:t>
      </w:r>
      <w:r>
        <w:rPr>
          <w:rFonts w:cs="Times New Roman"/>
        </w:rPr>
        <w:t xml:space="preserve">. </w:t>
      </w:r>
      <w:r w:rsidRPr="00A11F81">
        <w:rPr>
          <w:rFonts w:cs="Times New Roman"/>
        </w:rPr>
        <w:t>By the end of the session, you should understand the basic financial management tools used every day and feel more comfortable in your financial decision making.</w:t>
      </w:r>
      <w:r>
        <w:rPr>
          <w:rFonts w:cs="Times New Roman"/>
        </w:rPr>
        <w:t xml:space="preserve">  For more information, </w:t>
      </w:r>
      <w:hyperlink r:id="rId759"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i/>
        </w:rPr>
      </w:pPr>
    </w:p>
    <w:p w:rsidR="005C1C29" w:rsidRDefault="005C1C29" w:rsidP="00313817">
      <w:pPr>
        <w:tabs>
          <w:tab w:val="left" w:pos="360"/>
        </w:tabs>
        <w:spacing w:after="0"/>
        <w:rPr>
          <w:rFonts w:cs="Times New Roman"/>
        </w:rPr>
      </w:pPr>
      <w:r w:rsidRPr="00A11F81">
        <w:rPr>
          <w:rFonts w:cs="Times New Roman"/>
          <w:i/>
        </w:rPr>
        <w:t>Date</w:t>
      </w:r>
      <w:r w:rsidRPr="00A11F81">
        <w:rPr>
          <w:rFonts w:cs="Times New Roman"/>
        </w:rPr>
        <w:t>:</w:t>
      </w:r>
      <w:r>
        <w:rPr>
          <w:rFonts w:cs="Times New Roman"/>
        </w:rPr>
        <w:t xml:space="preserve"> October 8, 2013</w:t>
      </w:r>
    </w:p>
    <w:p w:rsidR="005C1C29" w:rsidRPr="00E9330E" w:rsidRDefault="005C1C29" w:rsidP="00313817">
      <w:pPr>
        <w:tabs>
          <w:tab w:val="left" w:pos="360"/>
        </w:tabs>
        <w:spacing w:after="0"/>
        <w:rPr>
          <w:rFonts w:cs="Times New Roman"/>
        </w:rPr>
      </w:pPr>
      <w:r>
        <w:rPr>
          <w:rFonts w:cs="Times New Roman"/>
          <w:i/>
        </w:rPr>
        <w:t>Location</w:t>
      </w:r>
      <w:r w:rsidRPr="00E9330E">
        <w:rPr>
          <w:rFonts w:cs="Times New Roman"/>
        </w:rPr>
        <w:t>:</w:t>
      </w:r>
      <w:r>
        <w:rPr>
          <w:rFonts w:cs="Times New Roman"/>
          <w:i/>
        </w:rPr>
        <w:t xml:space="preserve"> </w:t>
      </w:r>
      <w:r>
        <w:rPr>
          <w:rFonts w:cs="Times New Roman"/>
        </w:rPr>
        <w:t>Columbia, Missouri</w:t>
      </w:r>
    </w:p>
    <w:p w:rsidR="005C1C29" w:rsidRDefault="005C1C29" w:rsidP="00313817">
      <w:pPr>
        <w:tabs>
          <w:tab w:val="left" w:pos="360"/>
        </w:tabs>
        <w:spacing w:after="0"/>
        <w:rPr>
          <w:rFonts w:cs="Times New Roman"/>
        </w:rPr>
      </w:pPr>
      <w:r w:rsidRPr="00A11F81">
        <w:rPr>
          <w:rFonts w:cs="Times New Roman"/>
          <w:i/>
        </w:rPr>
        <w:t>Fees</w:t>
      </w:r>
      <w:r w:rsidRPr="00A11F81">
        <w:rPr>
          <w:rFonts w:cs="Times New Roman"/>
        </w:rPr>
        <w:t>: $185</w:t>
      </w:r>
    </w:p>
    <w:p w:rsidR="005C1C29" w:rsidRPr="00E9330E" w:rsidRDefault="005C1C29" w:rsidP="00313817">
      <w:pPr>
        <w:tabs>
          <w:tab w:val="left" w:pos="360"/>
        </w:tabs>
        <w:spacing w:after="0"/>
        <w:rPr>
          <w:rFonts w:cs="Times New Roman"/>
        </w:rPr>
      </w:pPr>
      <w:r w:rsidRPr="00E9330E">
        <w:rPr>
          <w:rFonts w:cs="Times New Roman"/>
          <w:i/>
        </w:rPr>
        <w:t>Contact</w:t>
      </w:r>
      <w:r w:rsidRPr="00E9330E">
        <w:rPr>
          <w:rFonts w:cs="Times New Roman"/>
        </w:rPr>
        <w:t>:  (573) 882-2860</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"uofmissouriecq4"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tabs>
          <w:tab w:val="left" w:pos="360"/>
        </w:tabs>
        <w:spacing w:after="0"/>
        <w:rPr>
          <w:rFonts w:cs="Times New Roman"/>
          <w:b/>
          <w:u w:val="single"/>
        </w:rPr>
      </w:pPr>
    </w:p>
    <w:p w:rsidR="005C1C29" w:rsidRPr="00A11F81" w:rsidRDefault="005C1C29" w:rsidP="00313817">
      <w:pPr>
        <w:pStyle w:val="Heading2"/>
        <w:tabs>
          <w:tab w:val="left" w:pos="360"/>
        </w:tabs>
        <w:ind w:left="0"/>
      </w:pPr>
      <w:bookmarkStart w:id="2063" w:name="_University_of_North_1"/>
      <w:bookmarkStart w:id="2064" w:name="_Toc329950509"/>
      <w:bookmarkStart w:id="2065" w:name="_Toc330199388"/>
      <w:bookmarkStart w:id="2066" w:name="_Toc337109264"/>
      <w:bookmarkStart w:id="2067" w:name="_Toc361824130"/>
      <w:bookmarkStart w:id="2068" w:name="FourURichmond"/>
      <w:bookmarkEnd w:id="2063"/>
      <w:r w:rsidRPr="00A11F81">
        <w:t>University of North Carolina</w:t>
      </w:r>
      <w:bookmarkEnd w:id="2064"/>
      <w:bookmarkEnd w:id="2065"/>
      <w:bookmarkEnd w:id="2066"/>
      <w:r>
        <w:t xml:space="preserve"> at Chapel Hill</w:t>
      </w:r>
      <w:bookmarkEnd w:id="2067"/>
    </w:p>
    <w:p w:rsidR="005C1C29" w:rsidRPr="00A11F81" w:rsidRDefault="005C1C29" w:rsidP="00313817">
      <w:pPr>
        <w:pStyle w:val="Heading3"/>
        <w:tabs>
          <w:tab w:val="left" w:pos="360"/>
        </w:tabs>
        <w:ind w:left="0"/>
      </w:pPr>
      <w:bookmarkStart w:id="2069" w:name="_Toc329950510"/>
      <w:bookmarkStart w:id="2070" w:name="_Toc330199389"/>
      <w:bookmarkStart w:id="2071" w:name="_Toc337109265"/>
      <w:bookmarkStart w:id="2072" w:name="_Toc361824131"/>
      <w:r w:rsidRPr="00A11F81">
        <w:t>Financial Analysis for Non-Financial Managers</w:t>
      </w:r>
      <w:bookmarkEnd w:id="2069"/>
      <w:bookmarkEnd w:id="2070"/>
      <w:bookmarkEnd w:id="2071"/>
      <w:bookmarkEnd w:id="2072"/>
    </w:p>
    <w:p w:rsidR="005C1C29" w:rsidRPr="00A11F81" w:rsidRDefault="005C1C29" w:rsidP="00313817">
      <w:pPr>
        <w:tabs>
          <w:tab w:val="left" w:pos="360"/>
        </w:tabs>
        <w:spacing w:after="82" w:line="240" w:lineRule="auto"/>
        <w:rPr>
          <w:rFonts w:cs="Times New Roman"/>
          <w:color w:val="333333"/>
        </w:rPr>
      </w:pPr>
    </w:p>
    <w:p w:rsidR="005C1C29" w:rsidRPr="00A11F81" w:rsidRDefault="005C1C29" w:rsidP="00313817">
      <w:pPr>
        <w:tabs>
          <w:tab w:val="left" w:pos="360"/>
        </w:tabs>
        <w:spacing w:after="0"/>
        <w:rPr>
          <w:rFonts w:cs="Times New Roman"/>
        </w:rPr>
      </w:pPr>
      <w:r w:rsidRPr="00A11F81">
        <w:rPr>
          <w:rFonts w:cs="Times New Roman"/>
        </w:rPr>
        <w:t>During this three-day financial education program, managers will quickly learn the managerial and financial accounting skills and concepts needed to define and measure a company’s financial performance. Equipped with this financial knowledge, leaders will be able to make more informed, effective decisions within the organization.</w:t>
      </w:r>
      <w:r>
        <w:rPr>
          <w:rFonts w:cs="Times New Roman"/>
        </w:rPr>
        <w:t xml:space="preserve">  For more information, </w:t>
      </w:r>
      <w:hyperlink r:id="rId760" w:history="1">
        <w:r w:rsidRPr="006B7040">
          <w:rPr>
            <w:rStyle w:val="Hyperlink"/>
            <w:rFonts w:cs="Times New Roman"/>
          </w:rPr>
          <w:t>click here.</w:t>
        </w:r>
      </w:hyperlink>
    </w:p>
    <w:p w:rsidR="005C1C29" w:rsidRPr="00A11F81" w:rsidRDefault="005C1C29" w:rsidP="00313817">
      <w:pPr>
        <w:tabs>
          <w:tab w:val="left" w:pos="360"/>
        </w:tabs>
        <w:spacing w:after="0" w:line="240" w:lineRule="auto"/>
        <w:jc w:val="both"/>
        <w:rPr>
          <w:rFonts w:cs="Times New Roman"/>
          <w:b/>
          <w:i/>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September 18-20, 2013</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rPr>
        <w:t>Tuition:</w:t>
      </w:r>
      <w:r w:rsidRPr="00A11F81">
        <w:rPr>
          <w:rStyle w:val="Strong"/>
          <w:rFonts w:cs="Times New Roman"/>
        </w:rPr>
        <w:t xml:space="preserve"> </w:t>
      </w:r>
      <w:r w:rsidRPr="00A11F81">
        <w:rPr>
          <w:rFonts w:cs="Times New Roman"/>
        </w:rPr>
        <w:t>$3,700</w:t>
      </w:r>
    </w:p>
    <w:p w:rsidR="005C1C29"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Default="005C1C29" w:rsidP="00313817">
      <w:pPr>
        <w:tabs>
          <w:tab w:val="left" w:pos="360"/>
        </w:tabs>
        <w:spacing w:after="0" w:line="240" w:lineRule="auto"/>
        <w:jc w:val="both"/>
        <w:rPr>
          <w:rFonts w:cs="Times New Roman"/>
        </w:rPr>
      </w:pPr>
      <w:r>
        <w:rPr>
          <w:rFonts w:cs="Times New Roman"/>
          <w:i/>
        </w:rPr>
        <w:t>Contact</w:t>
      </w:r>
      <w:r w:rsidRPr="008B2124">
        <w:rPr>
          <w:rFonts w:cs="Times New Roman"/>
        </w:rPr>
        <w:t>:</w:t>
      </w:r>
      <w:r>
        <w:rPr>
          <w:rFonts w:cs="Times New Roman"/>
        </w:rPr>
        <w:t xml:space="preserve"> 1-800-UNC-EXEC or </w:t>
      </w:r>
      <w:hyperlink r:id="rId761" w:history="1">
        <w:r w:rsidRPr="00CC5382">
          <w:rPr>
            <w:rStyle w:val="Hyperlink"/>
            <w:rFonts w:cs="Times New Roman"/>
          </w:rPr>
          <w:t>unc_exec@unc.edu</w:t>
        </w:r>
      </w:hyperlink>
      <w:r>
        <w:rPr>
          <w:rFonts w:cs="Times New Roman"/>
        </w:rPr>
        <w:t xml:space="preserve"> </w:t>
      </w:r>
    </w:p>
    <w:p w:rsidR="005C1C29" w:rsidRPr="00A11F81" w:rsidRDefault="005C1C29" w:rsidP="00313817">
      <w:pPr>
        <w:tabs>
          <w:tab w:val="left" w:pos="360"/>
        </w:tabs>
        <w:spacing w:after="0" w:line="240" w:lineRule="auto"/>
        <w:jc w:val="both"/>
        <w:rPr>
          <w:rFonts w:cs="Times New Roman"/>
        </w:rPr>
      </w:pPr>
    </w:p>
    <w:p w:rsidR="005C1C29" w:rsidRPr="00A9179C" w:rsidRDefault="005C1C29" w:rsidP="00313817">
      <w:pPr>
        <w:pStyle w:val="NoSpacing"/>
        <w:tabs>
          <w:tab w:val="left" w:pos="360"/>
        </w:tabs>
        <w:rPr>
          <w:rFonts w:cs="Times New Roman"/>
          <w:b/>
        </w:rPr>
      </w:pPr>
      <w:bookmarkStart w:id="2073" w:name="_University_of_Richmond_1"/>
      <w:bookmarkStart w:id="2074" w:name="_Toc329950511"/>
      <w:bookmarkStart w:id="2075" w:name="_Toc330199390"/>
      <w:bookmarkStart w:id="2076" w:name="_Toc337109266"/>
      <w:bookmarkEnd w:id="2073"/>
    </w:p>
    <w:p w:rsidR="005C1C29" w:rsidRPr="00AD5580"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"uofrichmondecq4"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fldChar w:fldCharType="end"/>
      </w:r>
      <w:r>
        <w:fldChar w:fldCharType="end"/>
      </w:r>
      <w:r>
        <w:fldChar w:fldCharType="end"/>
      </w:r>
      <w:r>
        <w:fldChar w:fldCharType="end"/>
      </w:r>
    </w:p>
    <w:p w:rsidR="005C1C29" w:rsidRPr="005844BC" w:rsidRDefault="005C1C29" w:rsidP="00313817">
      <w:pPr>
        <w:pStyle w:val="Heading2"/>
        <w:tabs>
          <w:tab w:val="left" w:pos="360"/>
        </w:tabs>
        <w:ind w:left="0"/>
      </w:pPr>
      <w:bookmarkStart w:id="2077" w:name="_Toc361824132"/>
      <w:bookmarkStart w:id="2078" w:name="Richmondecq4"/>
      <w:r w:rsidRPr="005844BC">
        <w:t>University of Richmond</w:t>
      </w:r>
      <w:bookmarkEnd w:id="2074"/>
      <w:bookmarkEnd w:id="2075"/>
      <w:bookmarkEnd w:id="2076"/>
      <w:bookmarkEnd w:id="2077"/>
      <w:r w:rsidRPr="005844BC">
        <w:t xml:space="preserve"> </w:t>
      </w:r>
    </w:p>
    <w:p w:rsidR="005C1C29" w:rsidRPr="00A11F81" w:rsidRDefault="005C1C29" w:rsidP="00313817">
      <w:pPr>
        <w:pStyle w:val="Heading3"/>
        <w:tabs>
          <w:tab w:val="left" w:pos="360"/>
        </w:tabs>
        <w:ind w:left="0"/>
      </w:pPr>
      <w:bookmarkStart w:id="2079" w:name="_Toc329950512"/>
      <w:bookmarkStart w:id="2080" w:name="_Toc330199391"/>
      <w:bookmarkStart w:id="2081" w:name="_Toc337109267"/>
      <w:bookmarkStart w:id="2082" w:name="_Toc361824133"/>
      <w:bookmarkStart w:id="2083" w:name="RichmondminiMBA"/>
      <w:bookmarkEnd w:id="2068"/>
      <w:bookmarkEnd w:id="2078"/>
      <w:r w:rsidRPr="00A11F81">
        <w:t>Mini MBA</w:t>
      </w:r>
      <w:bookmarkEnd w:id="2079"/>
      <w:bookmarkEnd w:id="2080"/>
      <w:bookmarkEnd w:id="2081"/>
      <w:bookmarkEnd w:id="2082"/>
    </w:p>
    <w:bookmarkEnd w:id="2083"/>
    <w:p w:rsidR="005C1C29" w:rsidRPr="00A11F81" w:rsidRDefault="005C1C29" w:rsidP="00313817">
      <w:pPr>
        <w:shd w:val="clear" w:color="auto" w:fill="FFFFFF"/>
        <w:tabs>
          <w:tab w:val="left" w:pos="360"/>
        </w:tabs>
        <w:spacing w:after="0" w:line="240" w:lineRule="auto"/>
        <w:rPr>
          <w:rFonts w:cs="Times New Roman"/>
        </w:rPr>
      </w:pPr>
    </w:p>
    <w:p w:rsidR="005C1C29" w:rsidRPr="00A11F81" w:rsidRDefault="005C1C29" w:rsidP="00313817">
      <w:pPr>
        <w:shd w:val="clear" w:color="auto" w:fill="FFFFFF"/>
        <w:tabs>
          <w:tab w:val="left" w:pos="360"/>
        </w:tabs>
        <w:spacing w:after="0" w:line="240" w:lineRule="auto"/>
        <w:rPr>
          <w:rFonts w:cs="Times New Roman"/>
        </w:rPr>
      </w:pPr>
      <w:r w:rsidRPr="00A11F81">
        <w:rPr>
          <w:rFonts w:cs="Times New Roman"/>
        </w:rPr>
        <w:t>The Mini MBA</w:t>
      </w:r>
      <w:r w:rsidRPr="00A11F81">
        <w:rPr>
          <w:rFonts w:cs="Times New Roman"/>
          <w:vertAlign w:val="superscript"/>
        </w:rPr>
        <w:t>®</w:t>
      </w:r>
      <w:r w:rsidRPr="00A11F81">
        <w:rPr>
          <w:rFonts w:cs="Times New Roman"/>
        </w:rPr>
        <w:t>, a non-credit program, provides a practical foundation in current business theory and practices in an intensive, 14-week format. Through case studies, lecture, problem-solving exercises and interactive class sessions, you will obtain the knowledge you need to succeed within your organization. The goal of this program is to make you more effective by providing a framework of knowledge for making informed business decisions on issues affecting organizations today.</w:t>
      </w:r>
      <w:r>
        <w:rPr>
          <w:rFonts w:cs="Times New Roman"/>
        </w:rPr>
        <w:t xml:space="preserve">  For more information, </w:t>
      </w:r>
      <w:hyperlink r:id="rId762" w:history="1">
        <w:r w:rsidRPr="006B7040">
          <w:rPr>
            <w:rStyle w:val="Hyperlink"/>
            <w:rFonts w:cs="Times New Roman"/>
          </w:rPr>
          <w:t>click here.</w:t>
        </w:r>
      </w:hyperlink>
    </w:p>
    <w:p w:rsidR="005C1C29" w:rsidRPr="00A11F81" w:rsidRDefault="005C1C29" w:rsidP="00313817">
      <w:pPr>
        <w:shd w:val="clear" w:color="auto" w:fill="FFFFFF"/>
        <w:tabs>
          <w:tab w:val="left" w:pos="360"/>
        </w:tabs>
        <w:spacing w:after="0" w:line="240" w:lineRule="auto"/>
        <w:rPr>
          <w:rFonts w:cs="Times New Roman"/>
          <w:i/>
        </w:rPr>
      </w:pPr>
      <w:r w:rsidRPr="00A11F81">
        <w:rPr>
          <w:rFonts w:cs="Times New Roman"/>
          <w:i/>
        </w:rPr>
        <w:t xml:space="preserve"> </w:t>
      </w:r>
      <w:r w:rsidRPr="00A11F81">
        <w:rPr>
          <w:rFonts w:cs="Times New Roman"/>
          <w:i/>
        </w:rPr>
        <w:tab/>
      </w:r>
    </w:p>
    <w:p w:rsidR="005C1C29" w:rsidRDefault="005C1C29" w:rsidP="00313817">
      <w:pPr>
        <w:shd w:val="clear" w:color="auto" w:fill="FFFFFF"/>
        <w:tabs>
          <w:tab w:val="left" w:pos="360"/>
        </w:tabs>
        <w:spacing w:after="0" w:line="240" w:lineRule="auto"/>
        <w:rPr>
          <w:rFonts w:cs="Times New Roman"/>
        </w:rPr>
      </w:pPr>
      <w:r w:rsidRPr="00A11F81">
        <w:rPr>
          <w:rFonts w:cs="Times New Roman"/>
          <w:i/>
        </w:rPr>
        <w:t>Dates</w:t>
      </w:r>
      <w:r w:rsidRPr="00A11F81">
        <w:rPr>
          <w:rFonts w:cs="Times New Roman"/>
        </w:rPr>
        <w:t xml:space="preserve">: </w:t>
      </w:r>
      <w:r>
        <w:rPr>
          <w:rFonts w:cs="Times New Roman"/>
        </w:rPr>
        <w:t>September 16 – December 16, 2013</w:t>
      </w:r>
    </w:p>
    <w:p w:rsidR="005C1C29" w:rsidRPr="00A9179C" w:rsidRDefault="005C1C29" w:rsidP="00313817">
      <w:pPr>
        <w:shd w:val="clear" w:color="auto" w:fill="FFFFFF"/>
        <w:tabs>
          <w:tab w:val="left" w:pos="360"/>
        </w:tabs>
        <w:spacing w:after="0" w:line="240" w:lineRule="auto"/>
      </w:pPr>
      <w:r>
        <w:rPr>
          <w:rFonts w:cs="Times New Roman"/>
          <w:i/>
        </w:rPr>
        <w:t>Location</w:t>
      </w:r>
      <w:r w:rsidRPr="00A9179C">
        <w:rPr>
          <w:rFonts w:cs="Times New Roman"/>
        </w:rPr>
        <w:t>:</w:t>
      </w:r>
      <w:r>
        <w:t xml:space="preserve"> </w:t>
      </w:r>
      <w:r w:rsidR="004C179A">
        <w:t>Richmond</w:t>
      </w:r>
      <w:r>
        <w:t xml:space="preserve">, </w:t>
      </w:r>
      <w:r w:rsidR="004C179A">
        <w:t>Virginia</w:t>
      </w:r>
    </w:p>
    <w:p w:rsidR="005C1C29" w:rsidRDefault="005C1C29" w:rsidP="00313817">
      <w:pPr>
        <w:shd w:val="clear" w:color="auto" w:fill="FFFFFF"/>
        <w:tabs>
          <w:tab w:val="left" w:pos="360"/>
        </w:tabs>
        <w:spacing w:after="0" w:line="240" w:lineRule="auto"/>
        <w:rPr>
          <w:rFonts w:cs="Times New Roman"/>
        </w:rPr>
      </w:pPr>
      <w:r w:rsidRPr="00A11F81">
        <w:rPr>
          <w:rFonts w:cs="Times New Roman"/>
          <w:i/>
        </w:rPr>
        <w:t>Fees</w:t>
      </w:r>
      <w:r w:rsidRPr="00A11F81">
        <w:rPr>
          <w:rFonts w:cs="Times New Roman"/>
        </w:rPr>
        <w:t>: $3,575</w:t>
      </w:r>
    </w:p>
    <w:p w:rsidR="005C1C29" w:rsidRPr="00F12CF4" w:rsidRDefault="005C1C29" w:rsidP="00313817">
      <w:pPr>
        <w:pStyle w:val="NormalWeb"/>
        <w:tabs>
          <w:tab w:val="left" w:pos="360"/>
        </w:tabs>
        <w:rPr>
          <w:sz w:val="22"/>
          <w:szCs w:val="22"/>
        </w:rPr>
      </w:pPr>
      <w:r w:rsidRPr="00F12CF4">
        <w:rPr>
          <w:rFonts w:cs="Times New Roman"/>
          <w:i/>
          <w:sz w:val="22"/>
          <w:szCs w:val="22"/>
        </w:rPr>
        <w:t>Cost:</w:t>
      </w:r>
      <w:r w:rsidRPr="00F12CF4">
        <w:rPr>
          <w:rFonts w:cs="Times New Roman"/>
          <w:sz w:val="22"/>
          <w:szCs w:val="22"/>
        </w:rPr>
        <w:t xml:space="preserve"> </w:t>
      </w:r>
      <w:r w:rsidRPr="00F12CF4">
        <w:rPr>
          <w:sz w:val="22"/>
          <w:szCs w:val="22"/>
        </w:rPr>
        <w:t xml:space="preserve">(804) 289-8019 or </w:t>
      </w:r>
      <w:hyperlink r:id="rId763" w:history="1">
        <w:r w:rsidRPr="00F12CF4">
          <w:rPr>
            <w:rStyle w:val="Hyperlink"/>
            <w:sz w:val="22"/>
            <w:szCs w:val="22"/>
          </w:rPr>
          <w:t>execed@richmond.edu</w:t>
        </w:r>
      </w:hyperlink>
    </w:p>
    <w:p w:rsidR="005C1C29" w:rsidRPr="00A11F81" w:rsidRDefault="007C4733" w:rsidP="00313817">
      <w:pPr>
        <w:pStyle w:val="NoSpacing"/>
        <w:tabs>
          <w:tab w:val="left" w:pos="360"/>
        </w:tabs>
        <w:rPr>
          <w:rFonts w:cs="Times New Roman"/>
          <w:b/>
        </w:rPr>
      </w:pPr>
      <w:r>
        <w:fldChar w:fldCharType="begin"/>
      </w:r>
      <w:r w:rsidR="005C1C29">
        <w:instrText>HYPERLINK \l "uofrichmondecq4"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3735EA"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2084" w:name="_Toc329950513"/>
      <w:bookmarkStart w:id="2085" w:name="_Toc330199392"/>
      <w:bookmarkStart w:id="2086" w:name="_Toc337109268"/>
      <w:bookmarkStart w:id="2087" w:name="_Toc361824134"/>
      <w:bookmarkStart w:id="2088" w:name="Richmondbudgetandcostmanagement"/>
      <w:r w:rsidRPr="00A11F81">
        <w:t>Project Budget and Cost Management</w:t>
      </w:r>
      <w:bookmarkEnd w:id="2084"/>
      <w:bookmarkEnd w:id="2085"/>
      <w:bookmarkEnd w:id="2086"/>
      <w:bookmarkEnd w:id="2087"/>
    </w:p>
    <w:bookmarkEnd w:id="2088"/>
    <w:p w:rsidR="005C1C29" w:rsidRPr="00A11F81" w:rsidRDefault="005C1C29" w:rsidP="00313817">
      <w:pPr>
        <w:shd w:val="clear" w:color="auto" w:fill="FFFFFF"/>
        <w:tabs>
          <w:tab w:val="left" w:pos="360"/>
        </w:tabs>
        <w:spacing w:after="0" w:line="240" w:lineRule="auto"/>
        <w:rPr>
          <w:rFonts w:cs="Times New Roman"/>
        </w:rPr>
      </w:pPr>
      <w:r w:rsidRPr="00A11F81">
        <w:rPr>
          <w:rFonts w:cs="Times New Roman"/>
        </w:rPr>
        <w:t>An organization’s bottom-line is the primary indicator of successful cost control. Too many project managers think of cost simply in terms of sound control systems. Cost management is more than control. Cost is a factor in all phases of a project, and well-grounded project management skills directly relate to cost management success. You will learn sound techniques in managing, as well as controlling, cost. The end result is a cadre of useful tools for making cost one of the success factors for the total project.</w:t>
      </w:r>
      <w:r>
        <w:rPr>
          <w:rFonts w:cs="Times New Roman"/>
        </w:rPr>
        <w:t xml:space="preserve">  For more information, </w:t>
      </w:r>
      <w:hyperlink r:id="rId764" w:history="1">
        <w:r>
          <w:rPr>
            <w:rStyle w:val="Hyperlink"/>
            <w:rFonts w:cs="Times New Roman"/>
          </w:rPr>
          <w:t>click here</w:t>
        </w:r>
      </w:hyperlink>
      <w:r>
        <w:rPr>
          <w:rFonts w:cs="Times New Roman"/>
        </w:rPr>
        <w:t>.</w:t>
      </w:r>
      <w:r w:rsidRPr="00A11F81">
        <w:rPr>
          <w:rFonts w:cs="Times New Roman"/>
        </w:rPr>
        <w:t xml:space="preserve"> </w:t>
      </w:r>
    </w:p>
    <w:p w:rsidR="005C1C29" w:rsidRPr="00A11F81" w:rsidRDefault="005C1C29" w:rsidP="00313817">
      <w:pPr>
        <w:shd w:val="clear" w:color="auto" w:fill="FFFFFF"/>
        <w:tabs>
          <w:tab w:val="left" w:pos="360"/>
        </w:tabs>
        <w:spacing w:after="0" w:line="240" w:lineRule="auto"/>
        <w:rPr>
          <w:rFonts w:cs="Times New Roman"/>
        </w:rPr>
      </w:pPr>
    </w:p>
    <w:p w:rsidR="005C1C29" w:rsidRPr="00A11F81" w:rsidRDefault="005C1C29" w:rsidP="00313817">
      <w:pPr>
        <w:shd w:val="clear" w:color="auto" w:fill="FFFFFF"/>
        <w:tabs>
          <w:tab w:val="left" w:pos="360"/>
        </w:tabs>
        <w:spacing w:after="0" w:line="240" w:lineRule="auto"/>
        <w:rPr>
          <w:rFonts w:cs="Times New Roman"/>
          <w:i/>
        </w:rPr>
      </w:pPr>
      <w:r w:rsidRPr="00A11F81">
        <w:rPr>
          <w:rFonts w:cs="Times New Roman"/>
          <w:i/>
        </w:rPr>
        <w:t>Dates</w:t>
      </w:r>
      <w:r w:rsidR="004C179A" w:rsidRPr="00A11F81">
        <w:rPr>
          <w:rFonts w:cs="Times New Roman"/>
        </w:rPr>
        <w:t>:</w:t>
      </w:r>
      <w:r w:rsidRPr="00A11F81">
        <w:rPr>
          <w:rFonts w:cs="Times New Roman"/>
        </w:rPr>
        <w:t xml:space="preserve"> November </w:t>
      </w:r>
      <w:r>
        <w:rPr>
          <w:rFonts w:cs="Times New Roman"/>
        </w:rPr>
        <w:t>4-5</w:t>
      </w:r>
      <w:r w:rsidRPr="00A11F81">
        <w:rPr>
          <w:rFonts w:cs="Times New Roman"/>
        </w:rPr>
        <w:t>, 201</w:t>
      </w:r>
      <w:r>
        <w:rPr>
          <w:rFonts w:cs="Times New Roman"/>
        </w:rPr>
        <w:t>3</w:t>
      </w:r>
    </w:p>
    <w:p w:rsidR="005C1C29" w:rsidRDefault="005C1C29" w:rsidP="00313817">
      <w:pPr>
        <w:shd w:val="clear" w:color="auto" w:fill="FFFFFF"/>
        <w:tabs>
          <w:tab w:val="left" w:pos="360"/>
        </w:tabs>
        <w:spacing w:after="0" w:line="240" w:lineRule="auto"/>
        <w:rPr>
          <w:rFonts w:cs="Times New Roman"/>
        </w:rPr>
      </w:pPr>
      <w:r w:rsidRPr="00A11F81">
        <w:rPr>
          <w:rFonts w:cs="Times New Roman"/>
          <w:i/>
        </w:rPr>
        <w:t xml:space="preserve">Fees: </w:t>
      </w:r>
      <w:r w:rsidRPr="00A11F81">
        <w:rPr>
          <w:rFonts w:cs="Times New Roman"/>
        </w:rPr>
        <w:t>$995</w:t>
      </w:r>
    </w:p>
    <w:p w:rsidR="005C1C29" w:rsidRPr="00F12CF4" w:rsidRDefault="005C1C29" w:rsidP="00313817">
      <w:pPr>
        <w:pStyle w:val="NormalWeb"/>
        <w:tabs>
          <w:tab w:val="left" w:pos="360"/>
        </w:tabs>
        <w:rPr>
          <w:sz w:val="22"/>
          <w:szCs w:val="22"/>
        </w:rPr>
      </w:pPr>
      <w:r w:rsidRPr="00F12CF4">
        <w:rPr>
          <w:rFonts w:cs="Times New Roman"/>
          <w:i/>
          <w:sz w:val="22"/>
          <w:szCs w:val="22"/>
        </w:rPr>
        <w:t>Cost:</w:t>
      </w:r>
      <w:r w:rsidRPr="00F12CF4">
        <w:rPr>
          <w:rFonts w:cs="Times New Roman"/>
          <w:sz w:val="22"/>
          <w:szCs w:val="22"/>
        </w:rPr>
        <w:t xml:space="preserve"> </w:t>
      </w:r>
      <w:r w:rsidRPr="00F12CF4">
        <w:rPr>
          <w:sz w:val="22"/>
          <w:szCs w:val="22"/>
        </w:rPr>
        <w:t xml:space="preserve">(804) 289-8019 or </w:t>
      </w:r>
      <w:hyperlink r:id="rId765" w:history="1">
        <w:r w:rsidRPr="00F12CF4">
          <w:rPr>
            <w:rStyle w:val="Hyperlink"/>
            <w:sz w:val="22"/>
            <w:szCs w:val="22"/>
          </w:rPr>
          <w:t>execed@richmond.edu</w:t>
        </w:r>
      </w:hyperlink>
    </w:p>
    <w:p w:rsidR="005C1C29" w:rsidRPr="00A11F81" w:rsidRDefault="007C4733" w:rsidP="00313817">
      <w:pPr>
        <w:pStyle w:val="NoSpacing"/>
        <w:tabs>
          <w:tab w:val="left" w:pos="360"/>
        </w:tabs>
        <w:rPr>
          <w:rFonts w:cs="Times New Roman"/>
          <w:b/>
        </w:rPr>
      </w:pPr>
      <w:r>
        <w:fldChar w:fldCharType="begin"/>
      </w:r>
      <w:r w:rsidR="005C1C29">
        <w:instrText>HYPERLINK \l "uofrichmondecq4"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3735EA" w:rsidRDefault="005C1C29" w:rsidP="00313817">
      <w:pPr>
        <w:pStyle w:val="Heading2"/>
        <w:tabs>
          <w:tab w:val="left" w:pos="360"/>
        </w:tabs>
        <w:ind w:left="0"/>
      </w:pPr>
      <w:bookmarkStart w:id="2089" w:name="_Toc329950515"/>
      <w:bookmarkStart w:id="2090" w:name="_Toc330199394"/>
      <w:bookmarkStart w:id="2091" w:name="_Toc337109270"/>
      <w:bookmarkStart w:id="2092" w:name="_Toc361824135"/>
      <w:bookmarkStart w:id="2093" w:name="FourUSouthCarolina"/>
      <w:r w:rsidRPr="00A11F81">
        <w:t>University of South Carolina</w:t>
      </w:r>
      <w:bookmarkEnd w:id="2089"/>
      <w:bookmarkEnd w:id="2090"/>
      <w:bookmarkEnd w:id="2091"/>
      <w:bookmarkEnd w:id="2092"/>
      <w:r w:rsidRPr="00A11F81">
        <w:t xml:space="preserve"> </w:t>
      </w:r>
      <w:bookmarkStart w:id="2094" w:name="USouthCarolinafinanceforthenonfinnce"/>
      <w:bookmarkEnd w:id="2093"/>
    </w:p>
    <w:p w:rsidR="005C1C29" w:rsidRPr="00A11F81" w:rsidRDefault="005C1C29" w:rsidP="00313817">
      <w:pPr>
        <w:pStyle w:val="Heading3"/>
        <w:tabs>
          <w:tab w:val="left" w:pos="360"/>
        </w:tabs>
        <w:ind w:left="0"/>
      </w:pPr>
      <w:bookmarkStart w:id="2095" w:name="_Toc329950517"/>
      <w:bookmarkStart w:id="2096" w:name="_Toc330199396"/>
      <w:bookmarkStart w:id="2097" w:name="_Toc337109272"/>
      <w:bookmarkStart w:id="2098" w:name="_Toc361824136"/>
      <w:r w:rsidRPr="00A11F81">
        <w:t xml:space="preserve">Finance </w:t>
      </w:r>
      <w:r>
        <w:t xml:space="preserve">Essentials </w:t>
      </w:r>
      <w:r w:rsidRPr="00A11F81">
        <w:t>for the Non-Financial Manager</w:t>
      </w:r>
      <w:bookmarkEnd w:id="2095"/>
      <w:bookmarkEnd w:id="2096"/>
      <w:bookmarkEnd w:id="2097"/>
      <w:bookmarkEnd w:id="2098"/>
    </w:p>
    <w:bookmarkEnd w:id="2094"/>
    <w:p w:rsidR="005C1C29" w:rsidRPr="00A11F81" w:rsidRDefault="005C1C29" w:rsidP="00313817">
      <w:pPr>
        <w:tabs>
          <w:tab w:val="left" w:pos="360"/>
        </w:tabs>
        <w:spacing w:after="0" w:line="240" w:lineRule="auto"/>
        <w:rPr>
          <w:rFonts w:cs="Times New Roman"/>
        </w:rPr>
      </w:pPr>
    </w:p>
    <w:p w:rsidR="005C1C29" w:rsidRDefault="005C1C29" w:rsidP="00313817">
      <w:pPr>
        <w:tabs>
          <w:tab w:val="left" w:pos="360"/>
        </w:tabs>
        <w:spacing w:after="0" w:line="240" w:lineRule="auto"/>
        <w:rPr>
          <w:rFonts w:cs="Times New Roman"/>
        </w:rPr>
      </w:pPr>
      <w:r w:rsidRPr="00A11F81">
        <w:rPr>
          <w:rFonts w:cs="Times New Roman"/>
        </w:rPr>
        <w:t>Corporate restructuring has resulted in broadened responsibilities for many managers. Consequently, financial concerns are an increasing part of the equation, even for those who don’t have a financial background. With today’s increasing emphasis on quantitative measurement of performance, it is virtually imperative that all managers understand the basics of financial analysis. Participants are taught how to evaluate quantitative data and incorporate it into the decision-making process.  </w:t>
      </w:r>
      <w:r>
        <w:rPr>
          <w:rFonts w:cs="Times New Roman"/>
        </w:rPr>
        <w:t xml:space="preserve">For more information, </w:t>
      </w:r>
      <w:hyperlink r:id="rId766" w:anchor="finance" w:history="1">
        <w:r w:rsidRPr="006B7040">
          <w:rPr>
            <w:rStyle w:val="Hyperlink"/>
            <w:rFonts w:cs="Times New Roman"/>
          </w:rPr>
          <w:t>click here.</w:t>
        </w:r>
      </w:hyperlink>
    </w:p>
    <w:p w:rsidR="005C1C29" w:rsidRDefault="005C1C29" w:rsidP="00313817">
      <w:pPr>
        <w:tabs>
          <w:tab w:val="left" w:pos="360"/>
        </w:tabs>
        <w:spacing w:after="0" w:line="240" w:lineRule="auto"/>
        <w:rPr>
          <w:rStyle w:val="Strong"/>
          <w:rFonts w:cs="Times New Roman"/>
          <w:b w:val="0"/>
          <w:i/>
        </w:rPr>
      </w:pPr>
    </w:p>
    <w:p w:rsidR="005C1C29" w:rsidRPr="00A11F81" w:rsidRDefault="005C1C29" w:rsidP="00313817">
      <w:pPr>
        <w:tabs>
          <w:tab w:val="left" w:pos="360"/>
        </w:tabs>
        <w:spacing w:after="0" w:line="240" w:lineRule="auto"/>
        <w:rPr>
          <w:rFonts w:cs="Times New Roman"/>
          <w:b/>
          <w:i/>
        </w:rPr>
      </w:pPr>
      <w:r w:rsidRPr="00A11F81">
        <w:rPr>
          <w:rStyle w:val="Strong"/>
          <w:rFonts w:cs="Times New Roman"/>
          <w:b w:val="0"/>
          <w:i/>
        </w:rPr>
        <w:t xml:space="preserve">Dates: </w:t>
      </w:r>
      <w:r>
        <w:rPr>
          <w:rStyle w:val="Strong"/>
          <w:rFonts w:cs="Times New Roman"/>
          <w:b w:val="0"/>
        </w:rPr>
        <w:t>November 5-7, 2013</w:t>
      </w:r>
      <w:r w:rsidRPr="00A11F81">
        <w:rPr>
          <w:rStyle w:val="Strong"/>
          <w:rFonts w:cs="Times New Roman"/>
          <w:b w:val="0"/>
          <w:i/>
        </w:rPr>
        <w:t>         </w:t>
      </w:r>
    </w:p>
    <w:p w:rsidR="005C1C29" w:rsidRDefault="005C1C29" w:rsidP="00313817">
      <w:pPr>
        <w:tabs>
          <w:tab w:val="left" w:pos="360"/>
        </w:tabs>
        <w:spacing w:after="0" w:line="240" w:lineRule="auto"/>
        <w:rPr>
          <w:rFonts w:cs="Times New Roman"/>
        </w:rPr>
      </w:pPr>
      <w:r w:rsidRPr="00A11F81">
        <w:rPr>
          <w:rStyle w:val="Strong"/>
          <w:rFonts w:cs="Times New Roman"/>
          <w:b w:val="0"/>
          <w:i/>
        </w:rPr>
        <w:t xml:space="preserve">Fees: </w:t>
      </w:r>
      <w:r w:rsidRPr="00A11F81">
        <w:rPr>
          <w:rFonts w:cs="Times New Roman"/>
        </w:rPr>
        <w:t>$1</w:t>
      </w:r>
      <w:r>
        <w:rPr>
          <w:rFonts w:cs="Times New Roman"/>
        </w:rPr>
        <w:t>350/participant ($1050/participant for two or more)</w:t>
      </w:r>
    </w:p>
    <w:p w:rsidR="005C1C29" w:rsidRPr="00A11F81" w:rsidRDefault="005C1C29" w:rsidP="00313817">
      <w:pPr>
        <w:tabs>
          <w:tab w:val="left" w:pos="360"/>
        </w:tabs>
        <w:spacing w:after="0" w:line="240" w:lineRule="auto"/>
        <w:rPr>
          <w:rFonts w:cs="Times New Roman"/>
          <w:b/>
          <w:i/>
        </w:rPr>
      </w:pPr>
      <w:r>
        <w:rPr>
          <w:rStyle w:val="Strong"/>
          <w:rFonts w:cs="Times New Roman"/>
          <w:b w:val="0"/>
          <w:i/>
        </w:rPr>
        <w:t>Contact:</w:t>
      </w:r>
      <w:r>
        <w:rPr>
          <w:rFonts w:cs="Times New Roman"/>
          <w:b/>
          <w:i/>
        </w:rPr>
        <w:t xml:space="preserve"> </w:t>
      </w:r>
      <w:r>
        <w:rPr>
          <w:rFonts w:ascii="Open Sans" w:hAnsi="Open Sans"/>
          <w:color w:val="383838"/>
        </w:rPr>
        <w:t>803.777.2231 or 800.393.2362</w:t>
      </w:r>
    </w:p>
    <w:p w:rsidR="005C1C29" w:rsidRPr="00A11F81" w:rsidRDefault="005C1C29" w:rsidP="00313817">
      <w:pPr>
        <w:tabs>
          <w:tab w:val="left" w:pos="360"/>
        </w:tabs>
        <w:spacing w:after="0" w:line="240" w:lineRule="auto"/>
        <w:rPr>
          <w:rFonts w:cs="Times New Roman"/>
          <w:b/>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"uofsouthcarolinaecq4"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Pr="003735EA" w:rsidRDefault="005C1C29" w:rsidP="00313817">
      <w:pPr>
        <w:pStyle w:val="NoSpacing"/>
        <w:tabs>
          <w:tab w:val="left" w:pos="360"/>
        </w:tabs>
      </w:pPr>
    </w:p>
    <w:p w:rsidR="005C1C29" w:rsidRPr="00A11F81" w:rsidRDefault="005C1C29" w:rsidP="00313817">
      <w:pPr>
        <w:pStyle w:val="Heading2"/>
        <w:tabs>
          <w:tab w:val="left" w:pos="360"/>
        </w:tabs>
        <w:ind w:left="0"/>
      </w:pPr>
      <w:bookmarkStart w:id="2099" w:name="_Toc329950518"/>
      <w:bookmarkStart w:id="2100" w:name="_Toc330199397"/>
      <w:bookmarkStart w:id="2101" w:name="_Toc337109273"/>
      <w:bookmarkStart w:id="2102" w:name="_Toc361824137"/>
      <w:bookmarkStart w:id="2103" w:name="FourUTexas"/>
      <w:r w:rsidRPr="00A11F81">
        <w:t>University of Texas</w:t>
      </w:r>
      <w:bookmarkEnd w:id="2099"/>
      <w:bookmarkEnd w:id="2100"/>
      <w:bookmarkEnd w:id="2101"/>
      <w:bookmarkEnd w:id="2102"/>
      <w:r w:rsidRPr="00A11F81">
        <w:t xml:space="preserve"> </w:t>
      </w:r>
      <w:bookmarkEnd w:id="2103"/>
    </w:p>
    <w:p w:rsidR="005C1C29" w:rsidRPr="00A11F81" w:rsidRDefault="005C1C29" w:rsidP="00313817">
      <w:pPr>
        <w:pStyle w:val="Heading3"/>
        <w:tabs>
          <w:tab w:val="left" w:pos="360"/>
        </w:tabs>
        <w:ind w:left="0"/>
      </w:pPr>
      <w:bookmarkStart w:id="2104" w:name="_Toc329950519"/>
      <w:bookmarkStart w:id="2105" w:name="_Toc330199398"/>
      <w:bookmarkStart w:id="2106" w:name="_Toc337109274"/>
      <w:bookmarkStart w:id="2107" w:name="_Toc361824138"/>
      <w:bookmarkStart w:id="2108" w:name="FourUofUtah"/>
      <w:bookmarkStart w:id="2109" w:name="FourUUtah"/>
      <w:r w:rsidRPr="00A11F81">
        <w:t>Accounting and Finance for Non-Financial Managers</w:t>
      </w:r>
      <w:bookmarkEnd w:id="2104"/>
      <w:bookmarkEnd w:id="2105"/>
      <w:bookmarkEnd w:id="2106"/>
      <w:bookmarkEnd w:id="2107"/>
    </w:p>
    <w:p w:rsidR="005C1C29" w:rsidRDefault="005C1C29" w:rsidP="00313817">
      <w:pPr>
        <w:tabs>
          <w:tab w:val="left" w:pos="360"/>
        </w:tabs>
        <w:spacing w:after="0"/>
      </w:pPr>
      <w:r w:rsidRPr="000A071B">
        <w:rPr>
          <w:rFonts w:eastAsia="Times New Roman" w:cs="Times New Roman"/>
        </w:rPr>
        <w:t>Learn how to identify relevant information, apply analytical skills to make better business decisions, and take maximum advantage of business opportunities. Learn the basics or refresh your knowledge of accounting and financial terminology, and financial analysis techniques. This two-day program teaches you how concepts and strategies are integrated into your company’s big picture. You will learn the language of business and begin to understand the reality behind the numbers. Additionally, you will better understand how to address and communicate problems more effectively, identify relevant information, and apply the analytical skills needed to make better business decisions and take maximum advantage of business opportunities.</w:t>
      </w:r>
      <w:r>
        <w:rPr>
          <w:rFonts w:eastAsia="Times New Roman" w:cs="Times New Roman"/>
        </w:rPr>
        <w:t xml:space="preserve">  For more information, </w:t>
      </w:r>
      <w:hyperlink r:id="rId767" w:history="1">
        <w:r>
          <w:rPr>
            <w:rStyle w:val="Hyperlink"/>
            <w:rFonts w:cs="Times New Roman"/>
          </w:rPr>
          <w:t>click here</w:t>
        </w:r>
      </w:hyperlink>
      <w:r>
        <w:t>.</w:t>
      </w:r>
    </w:p>
    <w:p w:rsidR="005C1C29" w:rsidRPr="00A11F81" w:rsidRDefault="005C1C29" w:rsidP="00313817">
      <w:pPr>
        <w:tabs>
          <w:tab w:val="left" w:pos="360"/>
        </w:tabs>
        <w:spacing w:after="0"/>
        <w:rPr>
          <w:rFonts w:cs="Times New Roman"/>
        </w:rPr>
      </w:pPr>
    </w:p>
    <w:p w:rsidR="005C1C29" w:rsidRDefault="004C179A" w:rsidP="00313817">
      <w:pPr>
        <w:pStyle w:val="NoSpacing"/>
        <w:tabs>
          <w:tab w:val="left" w:pos="360"/>
        </w:tabs>
        <w:rPr>
          <w:rFonts w:cs="Times New Roman"/>
          <w:bCs/>
        </w:rPr>
      </w:pPr>
      <w:r w:rsidRPr="00F1640E">
        <w:rPr>
          <w:rFonts w:cs="Times New Roman"/>
          <w:bCs/>
          <w:i/>
        </w:rPr>
        <w:t>Date:</w:t>
      </w:r>
      <w:r>
        <w:rPr>
          <w:rFonts w:cs="Times New Roman"/>
          <w:bCs/>
        </w:rPr>
        <w:t xml:space="preserve"> September</w:t>
      </w:r>
      <w:r w:rsidR="005C1C29">
        <w:rPr>
          <w:rFonts w:cs="Times New Roman"/>
          <w:bCs/>
        </w:rPr>
        <w:t xml:space="preserve"> 12-13, 2013 </w:t>
      </w:r>
      <w:r>
        <w:rPr>
          <w:rFonts w:cs="Times New Roman"/>
          <w:bCs/>
        </w:rPr>
        <w:t xml:space="preserve">&amp; </w:t>
      </w:r>
      <w:r w:rsidRPr="00F1640E">
        <w:rPr>
          <w:rFonts w:cs="Times New Roman"/>
          <w:bCs/>
          <w:i/>
        </w:rPr>
        <w:t>February</w:t>
      </w:r>
      <w:r w:rsidR="005C1C29">
        <w:rPr>
          <w:rFonts w:cs="Times New Roman"/>
          <w:bCs/>
        </w:rPr>
        <w:t xml:space="preserve"> 6-7, 2014</w:t>
      </w:r>
    </w:p>
    <w:p w:rsidR="005C1C29" w:rsidRPr="00F1640E" w:rsidRDefault="005C1C29" w:rsidP="00313817">
      <w:pPr>
        <w:pStyle w:val="NoSpacing"/>
        <w:tabs>
          <w:tab w:val="left" w:pos="360"/>
        </w:tabs>
        <w:rPr>
          <w:rFonts w:cs="Times New Roman"/>
          <w:bCs/>
          <w:i/>
        </w:rPr>
      </w:pPr>
      <w:r w:rsidRPr="00F1640E">
        <w:rPr>
          <w:rFonts w:cs="Times New Roman"/>
          <w:bCs/>
          <w:i/>
        </w:rPr>
        <w:t xml:space="preserve">Location: </w:t>
      </w:r>
      <w:r w:rsidRPr="00F1640E">
        <w:rPr>
          <w:rFonts w:cs="Times New Roman"/>
        </w:rPr>
        <w:t>AT&amp;T Executive Education and Conference Center</w:t>
      </w:r>
    </w:p>
    <w:p w:rsidR="005C1C29" w:rsidRPr="00F1640E" w:rsidRDefault="005C1C29" w:rsidP="00313817">
      <w:pPr>
        <w:pStyle w:val="NoSpacing"/>
        <w:tabs>
          <w:tab w:val="left" w:pos="360"/>
        </w:tabs>
        <w:rPr>
          <w:rFonts w:cs="Times New Roman"/>
        </w:rPr>
      </w:pPr>
      <w:r w:rsidRPr="00F1640E">
        <w:rPr>
          <w:rFonts w:cs="Times New Roman"/>
          <w:bCs/>
          <w:i/>
        </w:rPr>
        <w:t xml:space="preserve">Cost: </w:t>
      </w:r>
      <w:r w:rsidRPr="00F1640E">
        <w:rPr>
          <w:rFonts w:cs="Times New Roman"/>
          <w:bCs/>
        </w:rPr>
        <w:t>$2,450 (Individual Course</w:t>
      </w:r>
      <w:r w:rsidRPr="000A071B">
        <w:rPr>
          <w:rFonts w:cs="Times New Roman"/>
          <w:bCs/>
        </w:rPr>
        <w:t>);</w:t>
      </w:r>
      <w:r w:rsidRPr="000A071B">
        <w:rPr>
          <w:rFonts w:cs="Times New Roman"/>
          <w:i/>
        </w:rPr>
        <w:t xml:space="preserve"> </w:t>
      </w:r>
      <w:r w:rsidRPr="000A071B">
        <w:rPr>
          <w:rFonts w:cs="Times New Roman"/>
        </w:rPr>
        <w:t>$11,500 - </w:t>
      </w:r>
      <w:hyperlink r:id="rId768" w:history="1">
        <w:r w:rsidRPr="000A071B">
          <w:rPr>
            <w:rStyle w:val="Hyperlink"/>
            <w:rFonts w:cs="Times New Roman"/>
          </w:rPr>
          <w:t>General Management Certificate</w:t>
        </w:r>
      </w:hyperlink>
      <w:r w:rsidRPr="000A071B">
        <w:rPr>
          <w:rFonts w:cs="Times New Roman"/>
          <w:i/>
        </w:rPr>
        <w:t xml:space="preserve"> (</w:t>
      </w:r>
      <w:r w:rsidRPr="000A071B">
        <w:rPr>
          <w:rFonts w:cs="Times New Roman"/>
          <w:i/>
          <w:iCs/>
        </w:rPr>
        <w:t>includes</w:t>
      </w:r>
      <w:r w:rsidRPr="00F1640E">
        <w:rPr>
          <w:rFonts w:cs="Times New Roman"/>
          <w:i/>
          <w:iCs/>
        </w:rPr>
        <w:t xml:space="preserve"> materials, lunches and breaks.)</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"uoftexasecq4"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110" w:name="_University_of_Utah_2"/>
      <w:bookmarkStart w:id="2111" w:name="_Toc329950522"/>
      <w:bookmarkStart w:id="2112" w:name="_Toc330199401"/>
      <w:bookmarkStart w:id="2113" w:name="_Toc337109277"/>
      <w:bookmarkStart w:id="2114" w:name="_Toc361824139"/>
      <w:bookmarkStart w:id="2115" w:name="UVAecq4"/>
      <w:bookmarkStart w:id="2116" w:name="FourUWashington"/>
      <w:bookmarkEnd w:id="2108"/>
      <w:bookmarkEnd w:id="2109"/>
      <w:bookmarkEnd w:id="2110"/>
      <w:r w:rsidRPr="00A11F81">
        <w:t>University of Virginia</w:t>
      </w:r>
      <w:bookmarkEnd w:id="2111"/>
      <w:bookmarkEnd w:id="2112"/>
      <w:bookmarkEnd w:id="2113"/>
      <w:bookmarkEnd w:id="2114"/>
    </w:p>
    <w:p w:rsidR="005C1C29" w:rsidRPr="00A11F81" w:rsidRDefault="005C1C29" w:rsidP="00313817">
      <w:pPr>
        <w:pStyle w:val="Heading3"/>
        <w:tabs>
          <w:tab w:val="left" w:pos="360"/>
        </w:tabs>
        <w:ind w:left="0"/>
      </w:pPr>
      <w:bookmarkStart w:id="2117" w:name="_Toc329950524"/>
      <w:bookmarkStart w:id="2118" w:name="_Toc330199403"/>
      <w:bookmarkStart w:id="2119" w:name="_Toc337109279"/>
      <w:bookmarkStart w:id="2120" w:name="_Toc361824140"/>
      <w:bookmarkEnd w:id="2115"/>
      <w:r w:rsidRPr="00672CA4">
        <w:t>Financial Management for Non-Financial Managers</w:t>
      </w:r>
      <w:bookmarkEnd w:id="2117"/>
      <w:bookmarkEnd w:id="2118"/>
      <w:bookmarkEnd w:id="2119"/>
      <w:bookmarkEnd w:id="2120"/>
    </w:p>
    <w:p w:rsidR="005C1C29" w:rsidRPr="00A11F81" w:rsidRDefault="005C1C29" w:rsidP="00313817">
      <w:pPr>
        <w:pStyle w:val="NoSpacing"/>
        <w:tabs>
          <w:tab w:val="left" w:pos="360"/>
        </w:tabs>
        <w:rPr>
          <w:rFonts w:cs="Times New Roman"/>
        </w:rPr>
      </w:pPr>
    </w:p>
    <w:p w:rsidR="005C1C29" w:rsidRDefault="005C1C29" w:rsidP="00313817">
      <w:pPr>
        <w:pStyle w:val="NoSpacing"/>
        <w:tabs>
          <w:tab w:val="left" w:pos="360"/>
        </w:tabs>
        <w:rPr>
          <w:rFonts w:cs="Times New Roman"/>
        </w:rPr>
      </w:pPr>
      <w:r w:rsidRPr="00A11F81">
        <w:rPr>
          <w:rFonts w:cs="Times New Roman"/>
        </w:rPr>
        <w:t>This program provides non-financial managers a familiarity with essential financial terminology, concepts, and applications. With this knowledge, participants will be able to analyze and interpret commonly used financial information in making business decisions and work more effectively with the financial executives in their organizations.</w:t>
      </w:r>
      <w:r>
        <w:rPr>
          <w:rFonts w:cs="Times New Roman"/>
        </w:rPr>
        <w:t xml:space="preserve">  For more information, </w:t>
      </w:r>
      <w:hyperlink r:id="rId769" w:history="1">
        <w:r w:rsidRPr="006B7040">
          <w:rPr>
            <w:rStyle w:val="Hyperlink"/>
            <w:rFonts w:cs="Times New Roman"/>
          </w:rPr>
          <w:t>click here.</w:t>
        </w:r>
      </w:hyperlink>
    </w:p>
    <w:p w:rsidR="005C1C29" w:rsidRPr="00A11F81" w:rsidRDefault="005C1C29" w:rsidP="00313817">
      <w:pPr>
        <w:pStyle w:val="NoSpacing"/>
        <w:tabs>
          <w:tab w:val="left" w:pos="360"/>
        </w:tabs>
        <w:rPr>
          <w:rFonts w:cs="Times New Roman"/>
        </w:rPr>
      </w:pPr>
    </w:p>
    <w:p w:rsidR="005C1C29" w:rsidRPr="00C637D0" w:rsidRDefault="005C1C29" w:rsidP="00313817">
      <w:pPr>
        <w:pStyle w:val="NoSpacing"/>
        <w:tabs>
          <w:tab w:val="left" w:pos="360"/>
        </w:tabs>
        <w:rPr>
          <w:rFonts w:cs="Times New Roman"/>
          <w:i/>
        </w:rPr>
      </w:pPr>
      <w:r w:rsidRPr="00C637D0">
        <w:rPr>
          <w:rFonts w:cs="Times New Roman"/>
          <w:i/>
        </w:rPr>
        <w:t>Dates:</w:t>
      </w:r>
      <w:r w:rsidRPr="004E688A">
        <w:rPr>
          <w:rFonts w:cs="Times New Roman"/>
        </w:rPr>
        <w:t xml:space="preserve"> October 13-18, 2013</w:t>
      </w:r>
    </w:p>
    <w:p w:rsidR="005C1C29" w:rsidRPr="00A11F81" w:rsidRDefault="005C1C29" w:rsidP="00313817">
      <w:pPr>
        <w:pStyle w:val="NoSpacing"/>
        <w:tabs>
          <w:tab w:val="left" w:pos="360"/>
        </w:tabs>
        <w:rPr>
          <w:rFonts w:cs="Times New Roman"/>
        </w:rPr>
      </w:pPr>
      <w:r w:rsidRPr="00C637D0">
        <w:rPr>
          <w:rFonts w:cs="Times New Roman"/>
          <w:i/>
        </w:rPr>
        <w:t xml:space="preserve">Fee: </w:t>
      </w:r>
      <w:r w:rsidRPr="004E688A">
        <w:rPr>
          <w:rFonts w:cs="Times New Roman"/>
        </w:rPr>
        <w:t xml:space="preserve">$8,900 per person. </w:t>
      </w:r>
    </w:p>
    <w:p w:rsidR="005C1C29" w:rsidRDefault="005C1C29" w:rsidP="00313817">
      <w:pPr>
        <w:pStyle w:val="NoSpacing"/>
        <w:tabs>
          <w:tab w:val="left" w:pos="360"/>
        </w:tabs>
        <w:rPr>
          <w:rFonts w:cs="Times New Roman"/>
        </w:rPr>
      </w:pPr>
      <w:r>
        <w:rPr>
          <w:rFonts w:cs="Times New Roman"/>
          <w:i/>
        </w:rPr>
        <w:t xml:space="preserve">Location: </w:t>
      </w:r>
      <w:r>
        <w:rPr>
          <w:rFonts w:cs="Times New Roman"/>
        </w:rPr>
        <w:t xml:space="preserve">University of Virginia </w:t>
      </w:r>
    </w:p>
    <w:p w:rsidR="005C1C29" w:rsidRPr="002E629B" w:rsidRDefault="005C1C29" w:rsidP="00313817">
      <w:pPr>
        <w:pStyle w:val="NoSpacing"/>
        <w:tabs>
          <w:tab w:val="left" w:pos="360"/>
        </w:tabs>
        <w:rPr>
          <w:rFonts w:cs="Times New Roman"/>
          <w:color w:val="000000"/>
        </w:rPr>
      </w:pPr>
      <w:r w:rsidRPr="00672CA4">
        <w:rPr>
          <w:rFonts w:cs="Times New Roman"/>
          <w:i/>
        </w:rPr>
        <w:t xml:space="preserve">Contact </w:t>
      </w:r>
      <w:r w:rsidRPr="00672CA4">
        <w:rPr>
          <w:rFonts w:cs="Times New Roman"/>
        </w:rPr>
        <w:t>Information:  Rebecca Yancey</w:t>
      </w:r>
      <w:r>
        <w:rPr>
          <w:rFonts w:cs="Times New Roman"/>
        </w:rPr>
        <w:t xml:space="preserve"> </w:t>
      </w:r>
      <w:r>
        <w:rPr>
          <w:rFonts w:cs="Times New Roman"/>
          <w:i/>
        </w:rPr>
        <w:t>Number</w:t>
      </w:r>
      <w:r>
        <w:rPr>
          <w:rFonts w:cs="Times New Roman"/>
        </w:rPr>
        <w:t>:  434-924-3000</w:t>
      </w:r>
    </w:p>
    <w:p w:rsidR="005C1C29" w:rsidRPr="00A11F81" w:rsidRDefault="005C1C29" w:rsidP="00313817">
      <w:pPr>
        <w:pStyle w:val="NoSpacing"/>
        <w:tabs>
          <w:tab w:val="left" w:pos="360"/>
        </w:tabs>
        <w:rPr>
          <w:rFonts w:cs="Times New Roman"/>
        </w:rPr>
      </w:pPr>
    </w:p>
    <w:p w:rsidR="005C1C29" w:rsidRPr="00A11F81" w:rsidRDefault="005C1C29" w:rsidP="00313817">
      <w:pPr>
        <w:pStyle w:val="Heading2"/>
        <w:tabs>
          <w:tab w:val="left" w:pos="360"/>
        </w:tabs>
        <w:ind w:left="0"/>
      </w:pPr>
      <w:bookmarkStart w:id="2121" w:name="_University_of_Washington_1"/>
      <w:bookmarkStart w:id="2122" w:name="_Toc329950525"/>
      <w:bookmarkStart w:id="2123" w:name="_Toc330199404"/>
      <w:bookmarkStart w:id="2124" w:name="_Toc337109280"/>
      <w:bookmarkStart w:id="2125" w:name="_Toc361824141"/>
      <w:bookmarkEnd w:id="2121"/>
      <w:r w:rsidRPr="00A11F81">
        <w:t>University of Washington</w:t>
      </w:r>
      <w:bookmarkEnd w:id="2122"/>
      <w:bookmarkEnd w:id="2123"/>
      <w:bookmarkEnd w:id="2124"/>
      <w:bookmarkEnd w:id="2125"/>
      <w:r w:rsidRPr="00A11F81">
        <w:t xml:space="preserve"> </w:t>
      </w:r>
    </w:p>
    <w:p w:rsidR="005C1C29" w:rsidRPr="00A11F81" w:rsidRDefault="005C1C29" w:rsidP="00313817">
      <w:pPr>
        <w:pStyle w:val="Heading3"/>
        <w:tabs>
          <w:tab w:val="left" w:pos="360"/>
        </w:tabs>
        <w:ind w:left="0"/>
      </w:pPr>
      <w:bookmarkStart w:id="2126" w:name="_Toc329950526"/>
      <w:bookmarkStart w:id="2127" w:name="_Toc330199405"/>
      <w:bookmarkStart w:id="2128" w:name="_Toc337109281"/>
      <w:bookmarkStart w:id="2129" w:name="_Toc361824142"/>
      <w:bookmarkStart w:id="2130" w:name="FourUWisconsinMadison"/>
      <w:bookmarkEnd w:id="2116"/>
      <w:r w:rsidRPr="00A11F81">
        <w:t>Finance and Accounting for Non-Financial Executives</w:t>
      </w:r>
      <w:bookmarkEnd w:id="2126"/>
      <w:bookmarkEnd w:id="2127"/>
      <w:bookmarkEnd w:id="2128"/>
      <w:bookmarkEnd w:id="2129"/>
    </w:p>
    <w:p w:rsidR="005C1C29" w:rsidRPr="00A11F81"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rPr>
        <w:t>This three-day seminar introduces essential financial management techniques for effective decision-making and provides a solid understanding of corporate finance. It equips professionals with a comprehensive working knowledge of financial principles and a strong foundation in financial management analysis. You will learn to interpret crucial financial data in ways that will enable you to improve your personal effectiveness and make a more productive corporate contribution. The program will give you the opportunity to meet with peers, share experiences and expand their business knowledge.</w:t>
      </w:r>
      <w:r>
        <w:rPr>
          <w:rFonts w:cs="Times New Roman"/>
        </w:rPr>
        <w:t xml:space="preserve">  For more information, </w:t>
      </w:r>
      <w:hyperlink r:id="rId770"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color w:val="000000"/>
        </w:rPr>
      </w:pPr>
    </w:p>
    <w:p w:rsidR="005C1C29" w:rsidRPr="00A11F81" w:rsidRDefault="005C1C29" w:rsidP="00313817">
      <w:pPr>
        <w:tabs>
          <w:tab w:val="left" w:pos="360"/>
        </w:tabs>
        <w:spacing w:after="0"/>
        <w:rPr>
          <w:rFonts w:cs="Times New Roman"/>
          <w:color w:val="000000"/>
        </w:rPr>
      </w:pPr>
      <w:r w:rsidRPr="00A11F81">
        <w:rPr>
          <w:rFonts w:cs="Times New Roman"/>
          <w:i/>
          <w:color w:val="000000"/>
        </w:rPr>
        <w:t>Dates</w:t>
      </w:r>
      <w:r w:rsidRPr="00A11F81">
        <w:rPr>
          <w:rFonts w:cs="Times New Roman"/>
          <w:color w:val="000000"/>
        </w:rPr>
        <w:t xml:space="preserve">: </w:t>
      </w:r>
      <w:r>
        <w:rPr>
          <w:rFonts w:cs="Times New Roman"/>
          <w:color w:val="000000"/>
        </w:rPr>
        <w:t>October 30-November, 2013</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UW campus</w:t>
      </w:r>
    </w:p>
    <w:p w:rsidR="005C1C29" w:rsidRPr="00A11F81" w:rsidRDefault="005C1C29" w:rsidP="00313817">
      <w:pPr>
        <w:tabs>
          <w:tab w:val="left" w:pos="360"/>
        </w:tabs>
        <w:spacing w:after="0"/>
        <w:rPr>
          <w:rFonts w:cs="Times New Roman"/>
          <w:b/>
        </w:rPr>
      </w:pPr>
      <w:r w:rsidRPr="00A11F81">
        <w:rPr>
          <w:rFonts w:cs="Times New Roman"/>
          <w:i/>
        </w:rPr>
        <w:t>Fee</w:t>
      </w:r>
      <w:r w:rsidRPr="00A11F81">
        <w:rPr>
          <w:rFonts w:cs="Times New Roman"/>
        </w:rPr>
        <w:t>: $2,475</w:t>
      </w:r>
    </w:p>
    <w:p w:rsidR="005C1C29" w:rsidRPr="00191F7C" w:rsidRDefault="005C1C29" w:rsidP="00313817">
      <w:pPr>
        <w:tabs>
          <w:tab w:val="left" w:pos="360"/>
        </w:tabs>
        <w:spacing w:after="0"/>
        <w:rPr>
          <w:rFonts w:cs="Times New Roman"/>
        </w:rPr>
      </w:pPr>
      <w:r w:rsidRPr="00191F7C">
        <w:rPr>
          <w:rFonts w:cs="Times New Roman"/>
          <w:i/>
        </w:rPr>
        <w:t>Contact</w:t>
      </w:r>
      <w:r w:rsidRPr="00191F7C">
        <w:rPr>
          <w:rFonts w:cs="Times New Roman"/>
        </w:rPr>
        <w:t>:  202-543-8560</w:t>
      </w:r>
    </w:p>
    <w:p w:rsidR="005C1C29" w:rsidRPr="00A11F81" w:rsidRDefault="005C1C29" w:rsidP="00313817">
      <w:pPr>
        <w:tabs>
          <w:tab w:val="left" w:pos="360"/>
        </w:tabs>
        <w:spacing w:after="0"/>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"uofwashingtonecq4"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131" w:name="_University_of_Wisconsin"/>
      <w:bookmarkStart w:id="2132" w:name="_Toc329950527"/>
      <w:bookmarkStart w:id="2133" w:name="_Toc330199406"/>
      <w:bookmarkStart w:id="2134" w:name="_Toc337109282"/>
      <w:bookmarkStart w:id="2135" w:name="_Toc361824143"/>
      <w:bookmarkEnd w:id="2131"/>
      <w:r w:rsidRPr="00A11F81">
        <w:t>University of Wisconsin</w:t>
      </w:r>
      <w:r>
        <w:t xml:space="preserve"> -</w:t>
      </w:r>
      <w:r w:rsidRPr="00A11F81">
        <w:t xml:space="preserve"> Madison</w:t>
      </w:r>
      <w:bookmarkEnd w:id="2132"/>
      <w:bookmarkEnd w:id="2133"/>
      <w:bookmarkEnd w:id="2134"/>
      <w:bookmarkEnd w:id="2135"/>
      <w:r w:rsidRPr="00A11F81">
        <w:t xml:space="preserve"> </w:t>
      </w:r>
      <w:bookmarkEnd w:id="2130"/>
    </w:p>
    <w:p w:rsidR="005C1C29" w:rsidRPr="00A11F81" w:rsidRDefault="005C1C29" w:rsidP="00313817">
      <w:pPr>
        <w:pStyle w:val="Heading3"/>
        <w:tabs>
          <w:tab w:val="left" w:pos="360"/>
        </w:tabs>
        <w:ind w:left="0"/>
      </w:pPr>
      <w:bookmarkStart w:id="2136" w:name="_Toc329950528"/>
      <w:bookmarkStart w:id="2137" w:name="_Toc330199407"/>
      <w:bookmarkStart w:id="2138" w:name="_Toc337109283"/>
      <w:bookmarkStart w:id="2139" w:name="_Toc361824144"/>
      <w:r w:rsidRPr="00A11F81">
        <w:t>Business Acumen and Strategy for Managers</w:t>
      </w:r>
      <w:bookmarkEnd w:id="2136"/>
      <w:bookmarkEnd w:id="2137"/>
      <w:bookmarkEnd w:id="2138"/>
      <w:bookmarkEnd w:id="2139"/>
    </w:p>
    <w:p w:rsidR="005C1C29" w:rsidRPr="003E7F65" w:rsidRDefault="005C1C29" w:rsidP="00313817">
      <w:pPr>
        <w:tabs>
          <w:tab w:val="left" w:pos="360"/>
        </w:tabs>
        <w:spacing w:after="0" w:line="240" w:lineRule="auto"/>
        <w:rPr>
          <w:rFonts w:eastAsia="Times New Roman" w:cs="Times New Roman"/>
          <w:color w:val="0000FF"/>
          <w:u w:val="single"/>
        </w:rPr>
      </w:pPr>
      <w:r w:rsidRPr="003E7F65">
        <w:rPr>
          <w:rFonts w:cs="Times New Roman"/>
        </w:rPr>
        <w:t>Many successful, critical thinking decision making executives have difficulty bridging the gap between functional expertise and general management skills. All too often, the specialized skills that made them invaluable in their former role become far less useful in a general management role, while the need for general business skills and decision making tools increases. This skill is often referred to as “business acumen,” which is described as an intuitive understanding of how companies make money and a realization that a compelling vision can be effectively translated into an actionable strategy. We have all met people who have this ability, and we understand that this skill will carry these people much further than specialized expertise alone. This course will “jump start” your business acumen, help you develop compelling business strategies and a communications plan.</w:t>
      </w:r>
      <w:r>
        <w:rPr>
          <w:rFonts w:cs="Times New Roman"/>
        </w:rPr>
        <w:t xml:space="preserve">  For more information, </w:t>
      </w:r>
      <w:hyperlink r:id="rId771" w:history="1">
        <w:r w:rsidRPr="006B7040">
          <w:rPr>
            <w:rFonts w:eastAsia="Times New Roman" w:cs="Times New Roman"/>
            <w:color w:val="0000FF"/>
            <w:u w:val="single"/>
          </w:rPr>
          <w:t>click here.</w:t>
        </w:r>
      </w:hyperlink>
    </w:p>
    <w:p w:rsidR="005C1C29" w:rsidRPr="003E7F65" w:rsidRDefault="005C1C29" w:rsidP="00313817">
      <w:pPr>
        <w:shd w:val="clear" w:color="auto" w:fill="FFFFFF"/>
        <w:tabs>
          <w:tab w:val="left" w:pos="360"/>
          <w:tab w:val="left" w:pos="2610"/>
        </w:tabs>
        <w:spacing w:after="0" w:line="240" w:lineRule="auto"/>
        <w:textAlignment w:val="top"/>
        <w:rPr>
          <w:rFonts w:eastAsia="Times New Roman" w:cs="Times New Roman"/>
        </w:rPr>
      </w:pPr>
    </w:p>
    <w:p w:rsidR="005C1C29" w:rsidRPr="00191F7C" w:rsidRDefault="005C1C29" w:rsidP="00313817">
      <w:pPr>
        <w:shd w:val="clear" w:color="auto" w:fill="FFFFFF"/>
        <w:tabs>
          <w:tab w:val="left" w:pos="360"/>
          <w:tab w:val="left" w:pos="1440"/>
          <w:tab w:val="left" w:pos="2610"/>
        </w:tabs>
        <w:spacing w:after="0" w:line="240" w:lineRule="auto"/>
        <w:textAlignment w:val="top"/>
        <w:rPr>
          <w:rFonts w:eastAsia="Times New Roman" w:cs="Times New Roman"/>
          <w:szCs w:val="24"/>
        </w:rPr>
      </w:pPr>
      <w:r w:rsidRPr="003E7F65">
        <w:rPr>
          <w:rFonts w:eastAsia="Times New Roman" w:cs="Times New Roman"/>
          <w:i/>
          <w:szCs w:val="24"/>
        </w:rPr>
        <w:t>Program Dates:</w:t>
      </w:r>
      <w:r>
        <w:rPr>
          <w:rFonts w:eastAsia="Times New Roman" w:cs="Times New Roman"/>
          <w:i/>
          <w:szCs w:val="24"/>
        </w:rPr>
        <w:t xml:space="preserve"> </w:t>
      </w:r>
      <w:r>
        <w:rPr>
          <w:rFonts w:eastAsia="Times New Roman" w:cs="Times New Roman"/>
          <w:szCs w:val="24"/>
        </w:rPr>
        <w:t>October 14 – 16, 2013</w:t>
      </w:r>
    </w:p>
    <w:p w:rsidR="005C1C29" w:rsidRPr="00191F7C" w:rsidRDefault="005C1C29" w:rsidP="00313817">
      <w:pPr>
        <w:shd w:val="clear" w:color="auto" w:fill="FFFFFF"/>
        <w:tabs>
          <w:tab w:val="left" w:pos="360"/>
          <w:tab w:val="left" w:pos="1440"/>
          <w:tab w:val="left" w:pos="2610"/>
        </w:tabs>
        <w:spacing w:after="0" w:line="240" w:lineRule="auto"/>
        <w:textAlignment w:val="top"/>
        <w:rPr>
          <w:rFonts w:cs="Times New Roman"/>
        </w:rPr>
      </w:pPr>
      <w:r>
        <w:rPr>
          <w:rFonts w:eastAsia="Times New Roman" w:cs="Times New Roman"/>
          <w:i/>
          <w:szCs w:val="24"/>
        </w:rPr>
        <w:t>Cost</w:t>
      </w:r>
      <w:r w:rsidRPr="003E7F65">
        <w:rPr>
          <w:rFonts w:eastAsia="Times New Roman" w:cs="Times New Roman"/>
          <w:i/>
          <w:szCs w:val="24"/>
        </w:rPr>
        <w:t>:</w:t>
      </w:r>
      <w:r>
        <w:rPr>
          <w:rFonts w:eastAsia="Times New Roman" w:cs="Times New Roman"/>
          <w:i/>
          <w:szCs w:val="24"/>
        </w:rPr>
        <w:t xml:space="preserve"> </w:t>
      </w:r>
      <w:r w:rsidRPr="00191F7C">
        <w:rPr>
          <w:rFonts w:eastAsia="Times New Roman" w:cs="Times New Roman"/>
          <w:szCs w:val="24"/>
        </w:rPr>
        <w:t>$1,895 USD</w:t>
      </w:r>
    </w:p>
    <w:p w:rsidR="005C1C29" w:rsidRPr="00191F7C" w:rsidRDefault="005C1C29" w:rsidP="00313817">
      <w:pPr>
        <w:shd w:val="clear" w:color="auto" w:fill="FFFFFF"/>
        <w:tabs>
          <w:tab w:val="left" w:pos="360"/>
          <w:tab w:val="left" w:pos="1440"/>
          <w:tab w:val="left" w:pos="2610"/>
        </w:tabs>
        <w:spacing w:after="0" w:line="240" w:lineRule="auto"/>
        <w:textAlignment w:val="top"/>
        <w:rPr>
          <w:rFonts w:eastAsia="Times New Roman" w:cs="Times New Roman"/>
          <w:szCs w:val="24"/>
        </w:rPr>
      </w:pPr>
      <w:r>
        <w:rPr>
          <w:rFonts w:eastAsia="Times New Roman" w:cs="Times New Roman"/>
          <w:i/>
          <w:szCs w:val="24"/>
        </w:rPr>
        <w:t xml:space="preserve">Contact Number: </w:t>
      </w:r>
      <w:r w:rsidRPr="00191F7C">
        <w:rPr>
          <w:rFonts w:eastAsia="Times New Roman" w:cs="Times New Roman"/>
          <w:szCs w:val="24"/>
        </w:rPr>
        <w:t>608-441-7357</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"uofwisconsinmadecq4"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bookmarkStart w:id="2140" w:name="UWisconsinfinanceandaccountingfornonfina"/>
    </w:p>
    <w:p w:rsidR="005C1C29" w:rsidRPr="00A11F81" w:rsidRDefault="005C1C29" w:rsidP="00313817">
      <w:pPr>
        <w:pStyle w:val="Heading3"/>
        <w:tabs>
          <w:tab w:val="left" w:pos="360"/>
        </w:tabs>
        <w:ind w:left="0"/>
      </w:pPr>
      <w:bookmarkStart w:id="2141" w:name="_Toc329950529"/>
      <w:bookmarkStart w:id="2142" w:name="_Toc330199408"/>
      <w:bookmarkStart w:id="2143" w:name="_Toc337109284"/>
      <w:bookmarkStart w:id="2144" w:name="_Toc361824145"/>
      <w:r w:rsidRPr="00A11F81">
        <w:t>Finance and Accounting for Non-Financial Executives</w:t>
      </w:r>
      <w:bookmarkEnd w:id="2141"/>
      <w:bookmarkEnd w:id="2142"/>
      <w:bookmarkEnd w:id="2143"/>
      <w:bookmarkEnd w:id="2144"/>
    </w:p>
    <w:bookmarkEnd w:id="2140"/>
    <w:p w:rsidR="005C1C29" w:rsidRPr="003E7F65" w:rsidRDefault="005C1C29" w:rsidP="00313817">
      <w:pPr>
        <w:shd w:val="clear" w:color="auto" w:fill="FFFFFF"/>
        <w:tabs>
          <w:tab w:val="left" w:pos="360"/>
          <w:tab w:val="left" w:pos="2610"/>
        </w:tabs>
        <w:spacing w:after="0" w:line="240" w:lineRule="auto"/>
        <w:textAlignment w:val="top"/>
        <w:rPr>
          <w:rFonts w:eastAsia="Times New Roman" w:cs="Times New Roman"/>
          <w:szCs w:val="24"/>
        </w:rPr>
      </w:pPr>
    </w:p>
    <w:p w:rsidR="005C1C29" w:rsidRPr="003E7F65" w:rsidRDefault="005C1C29" w:rsidP="00313817">
      <w:pPr>
        <w:tabs>
          <w:tab w:val="left" w:pos="360"/>
        </w:tabs>
        <w:spacing w:after="0" w:line="240" w:lineRule="auto"/>
        <w:rPr>
          <w:rFonts w:eastAsia="Times New Roman" w:cs="Times New Roman"/>
          <w:color w:val="0000FF"/>
          <w:u w:val="single"/>
        </w:rPr>
      </w:pPr>
      <w:r w:rsidRPr="00191F7C">
        <w:rPr>
          <w:rStyle w:val="Strong"/>
          <w:rFonts w:cs="Times New Roman"/>
          <w:b w:val="0"/>
          <w:iCs/>
        </w:rPr>
        <w:t>This course provides</w:t>
      </w:r>
      <w:r w:rsidRPr="003E7F65">
        <w:rPr>
          <w:rStyle w:val="Strong"/>
          <w:rFonts w:cs="Times New Roman"/>
          <w:iCs/>
        </w:rPr>
        <w:t xml:space="preserve"> </w:t>
      </w:r>
      <w:r w:rsidRPr="003E7F65">
        <w:rPr>
          <w:rFonts w:cs="Times New Roman"/>
        </w:rPr>
        <w:t>two-and-one-half days of expert instruction, engaging discussion and real-world case studies designed to help you strengthen your business acumen and master the financial language of business. You’ll join in lively discussions with experienced moderators who will take you beyond intimidating financial terms and tools and show you what the numbers really mean…and how you can use them to your advantage.</w:t>
      </w:r>
      <w:r>
        <w:rPr>
          <w:rFonts w:cs="Times New Roman"/>
        </w:rPr>
        <w:t xml:space="preserve">  For more information, </w:t>
      </w:r>
      <w:hyperlink r:id="rId772" w:history="1">
        <w:r w:rsidRPr="006B7040">
          <w:rPr>
            <w:rFonts w:eastAsia="Times New Roman" w:cs="Times New Roman"/>
            <w:color w:val="0000FF"/>
            <w:u w:val="single"/>
          </w:rPr>
          <w:t>click here.</w:t>
        </w:r>
      </w:hyperlink>
    </w:p>
    <w:p w:rsidR="005C1C29" w:rsidRPr="003E7F65" w:rsidRDefault="005C1C29" w:rsidP="00313817">
      <w:pPr>
        <w:pStyle w:val="NormalWeb"/>
        <w:shd w:val="clear" w:color="auto" w:fill="FFFFFF"/>
        <w:tabs>
          <w:tab w:val="left" w:pos="360"/>
        </w:tabs>
        <w:spacing w:after="0"/>
        <w:textAlignment w:val="top"/>
        <w:rPr>
          <w:rFonts w:cs="Times New Roman"/>
          <w:sz w:val="22"/>
          <w:szCs w:val="22"/>
        </w:rPr>
      </w:pPr>
    </w:p>
    <w:p w:rsidR="005C1C29" w:rsidRPr="00191F7C" w:rsidRDefault="005C1C29" w:rsidP="00313817">
      <w:pPr>
        <w:tabs>
          <w:tab w:val="left" w:pos="360"/>
          <w:tab w:val="left" w:pos="2610"/>
        </w:tabs>
        <w:spacing w:after="0" w:line="240" w:lineRule="auto"/>
        <w:rPr>
          <w:rFonts w:eastAsia="Times New Roman" w:cs="Times New Roman"/>
          <w:color w:val="000000"/>
          <w:sz w:val="24"/>
          <w:szCs w:val="24"/>
        </w:rPr>
      </w:pPr>
      <w:r w:rsidRPr="003E7F65">
        <w:rPr>
          <w:rFonts w:eastAsia="Times New Roman" w:cs="Times New Roman"/>
          <w:i/>
          <w:szCs w:val="24"/>
        </w:rPr>
        <w:t>Program Dates:</w:t>
      </w:r>
      <w:hyperlink r:id="rId773" w:history="1">
        <w:r w:rsidRPr="00191F7C">
          <w:rPr>
            <w:rFonts w:eastAsia="Times New Roman" w:cs="Times New Roman"/>
            <w:color w:val="000000"/>
            <w:szCs w:val="24"/>
          </w:rPr>
          <w:t xml:space="preserve"> October 21-23, 2013; December 4-6, 2013</w:t>
        </w:r>
      </w:hyperlink>
    </w:p>
    <w:p w:rsidR="005C1C29" w:rsidRPr="00191F7C" w:rsidRDefault="005C1C29" w:rsidP="00313817">
      <w:pPr>
        <w:shd w:val="clear" w:color="auto" w:fill="FFFFFF"/>
        <w:tabs>
          <w:tab w:val="left" w:pos="360"/>
          <w:tab w:val="left" w:pos="2610"/>
        </w:tabs>
        <w:spacing w:after="0" w:line="240" w:lineRule="auto"/>
        <w:textAlignment w:val="top"/>
        <w:rPr>
          <w:rFonts w:eastAsia="Times New Roman" w:cs="Times New Roman"/>
          <w:szCs w:val="24"/>
        </w:rPr>
      </w:pPr>
      <w:r>
        <w:rPr>
          <w:rFonts w:eastAsia="Times New Roman" w:cs="Times New Roman"/>
          <w:i/>
          <w:szCs w:val="24"/>
        </w:rPr>
        <w:t>Cost</w:t>
      </w:r>
      <w:r w:rsidRPr="003E7F65">
        <w:rPr>
          <w:rFonts w:eastAsia="Times New Roman" w:cs="Times New Roman"/>
          <w:i/>
          <w:szCs w:val="24"/>
        </w:rPr>
        <w:t xml:space="preserve">: </w:t>
      </w:r>
      <w:r w:rsidRPr="00191F7C">
        <w:rPr>
          <w:rFonts w:eastAsia="Times New Roman" w:cs="Times New Roman"/>
          <w:szCs w:val="24"/>
        </w:rPr>
        <w:t>$2,095 USD</w:t>
      </w:r>
    </w:p>
    <w:p w:rsidR="005C1C29" w:rsidRPr="00191F7C"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szCs w:val="24"/>
        </w:rPr>
      </w:pPr>
      <w:r w:rsidRPr="003E7F65">
        <w:rPr>
          <w:rFonts w:eastAsia="Times New Roman" w:cs="Times New Roman"/>
          <w:i/>
          <w:szCs w:val="24"/>
        </w:rPr>
        <w:t xml:space="preserve">Contact Number: </w:t>
      </w:r>
      <w:r w:rsidRPr="00191F7C">
        <w:rPr>
          <w:rFonts w:eastAsia="Times New Roman" w:cs="Times New Roman"/>
          <w:szCs w:val="24"/>
        </w:rPr>
        <w:t>608-441-7357</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"uofwisconsinmadecq4"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59425F"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"uofwisconsinmadecq4"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7E4789" w:rsidRDefault="005C1C29" w:rsidP="00313817">
      <w:pPr>
        <w:pStyle w:val="Heading3"/>
        <w:tabs>
          <w:tab w:val="left" w:pos="360"/>
        </w:tabs>
        <w:ind w:left="0"/>
        <w:rPr>
          <w:rFonts w:eastAsia="Times New Roman"/>
        </w:rPr>
      </w:pPr>
      <w:bookmarkStart w:id="2145" w:name="_Toc361824146"/>
      <w:r w:rsidRPr="007E4789">
        <w:rPr>
          <w:rFonts w:eastAsia="Times New Roman"/>
        </w:rPr>
        <w:t>Managing Project Risks</w:t>
      </w:r>
      <w:bookmarkEnd w:id="2145"/>
    </w:p>
    <w:p w:rsidR="005C1C29" w:rsidRPr="00005D54" w:rsidRDefault="005C1C29" w:rsidP="00313817">
      <w:pPr>
        <w:tabs>
          <w:tab w:val="left" w:pos="360"/>
        </w:tabs>
        <w:spacing w:after="0" w:line="240" w:lineRule="auto"/>
        <w:rPr>
          <w:rFonts w:eastAsia="Times New Roman" w:cs="Times New Roman"/>
          <w:color w:val="0000FF"/>
          <w:u w:val="single"/>
        </w:rPr>
      </w:pPr>
    </w:p>
    <w:p w:rsidR="005C1C29" w:rsidRPr="00005D54" w:rsidRDefault="005C1C29" w:rsidP="00313817">
      <w:pPr>
        <w:tabs>
          <w:tab w:val="left" w:pos="360"/>
        </w:tabs>
        <w:spacing w:after="0" w:line="240" w:lineRule="auto"/>
        <w:rPr>
          <w:rFonts w:eastAsia="Times New Roman" w:cs="Times New Roman"/>
          <w:color w:val="0000FF"/>
          <w:u w:val="single"/>
        </w:rPr>
      </w:pPr>
      <w:r w:rsidRPr="00005D54">
        <w:rPr>
          <w:rFonts w:cs="Times New Roman"/>
        </w:rPr>
        <w:t xml:space="preserve">Risk is a given in any project, and the better you understand how to identify and prepare for it, the more likely you are to minimize your risk exposure. Under the guidance of a seasoned project manager, you’ll learn a systems approach and process for identifying, analyzing, planning and controlling risk. The process includes tools, techniques and templates for dealing with different types of project risks, and you’ll have the opportunity to practice identifying and analyzing risk, especially showstoppers. You’ll also learn how the comprehensive risk management plan enables you and your project team to proactively manage issues that could negatively affect the successful control and completion of your project. </w:t>
      </w:r>
      <w:r>
        <w:rPr>
          <w:rFonts w:cs="Times New Roman"/>
        </w:rPr>
        <w:t xml:space="preserve">  For more information, </w:t>
      </w:r>
      <w:hyperlink r:id="rId774" w:history="1">
        <w:r w:rsidRPr="006B7040">
          <w:rPr>
            <w:rFonts w:eastAsia="Times New Roman" w:cs="Times New Roman"/>
            <w:color w:val="0000FF"/>
            <w:u w:val="single"/>
          </w:rPr>
          <w:t>click here.</w:t>
        </w:r>
      </w:hyperlink>
    </w:p>
    <w:p w:rsidR="005C1C29" w:rsidRPr="00005D54" w:rsidRDefault="005C1C29" w:rsidP="00313817">
      <w:pPr>
        <w:pStyle w:val="NormalWeb"/>
        <w:shd w:val="clear" w:color="auto" w:fill="FFFFFF"/>
        <w:tabs>
          <w:tab w:val="left" w:pos="360"/>
        </w:tabs>
        <w:spacing w:after="0"/>
        <w:textAlignment w:val="top"/>
        <w:rPr>
          <w:rFonts w:cs="Times New Roman"/>
        </w:rPr>
      </w:pPr>
    </w:p>
    <w:p w:rsidR="005C1C29" w:rsidRPr="00191F7C" w:rsidRDefault="005C1C29" w:rsidP="00313817">
      <w:pPr>
        <w:tabs>
          <w:tab w:val="left" w:pos="360"/>
          <w:tab w:val="left" w:pos="2610"/>
        </w:tabs>
        <w:spacing w:after="0" w:line="240" w:lineRule="auto"/>
        <w:rPr>
          <w:rFonts w:eastAsia="Times New Roman" w:cs="Times New Roman"/>
        </w:rPr>
      </w:pPr>
      <w:r w:rsidRPr="00005D54">
        <w:rPr>
          <w:rFonts w:eastAsia="Times New Roman" w:cs="Times New Roman"/>
          <w:i/>
        </w:rPr>
        <w:t>Program Dates:</w:t>
      </w:r>
      <w:r>
        <w:rPr>
          <w:rFonts w:eastAsia="Times New Roman" w:cs="Times New Roman"/>
          <w:i/>
        </w:rPr>
        <w:t xml:space="preserve"> </w:t>
      </w:r>
      <w:r w:rsidRPr="00191F7C">
        <w:rPr>
          <w:rFonts w:eastAsia="Times New Roman" w:cs="Times New Roman"/>
        </w:rPr>
        <w:t>August 26-28, 2013; December 4-6; 2013</w:t>
      </w:r>
    </w:p>
    <w:p w:rsidR="005C1C29" w:rsidRDefault="005C1C29" w:rsidP="00313817">
      <w:pPr>
        <w:tabs>
          <w:tab w:val="left" w:pos="360"/>
          <w:tab w:val="left" w:pos="2610"/>
        </w:tabs>
        <w:spacing w:after="0" w:line="240" w:lineRule="auto"/>
        <w:rPr>
          <w:rFonts w:eastAsia="Times New Roman" w:cs="Times New Roman"/>
          <w:i/>
        </w:rPr>
      </w:pPr>
      <w:r>
        <w:rPr>
          <w:rFonts w:eastAsia="Times New Roman" w:cs="Times New Roman"/>
          <w:i/>
        </w:rPr>
        <w:t xml:space="preserve">Cost: </w:t>
      </w:r>
      <w:r w:rsidRPr="00191F7C">
        <w:rPr>
          <w:rFonts w:eastAsia="Times New Roman" w:cs="Times New Roman"/>
        </w:rPr>
        <w:t>$1,795 USD</w:t>
      </w:r>
    </w:p>
    <w:p w:rsidR="005C1C29" w:rsidRPr="00191F7C" w:rsidRDefault="005C1C29" w:rsidP="00313817">
      <w:pPr>
        <w:tabs>
          <w:tab w:val="left" w:pos="360"/>
          <w:tab w:val="left" w:pos="2610"/>
        </w:tabs>
        <w:spacing w:after="0" w:line="240" w:lineRule="auto"/>
        <w:rPr>
          <w:rFonts w:eastAsia="Times New Roman" w:cs="Times New Roman"/>
        </w:rPr>
      </w:pPr>
      <w:r>
        <w:rPr>
          <w:rFonts w:eastAsia="Times New Roman" w:cs="Times New Roman"/>
          <w:i/>
        </w:rPr>
        <w:t xml:space="preserve">Contact Number: </w:t>
      </w:r>
      <w:r w:rsidRPr="00191F7C">
        <w:rPr>
          <w:rFonts w:eastAsia="Times New Roman" w:cs="Times New Roman"/>
        </w:rPr>
        <w:t>608-441-7357</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"uofwisconsinmadecq4"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bookmarkStart w:id="2146" w:name="FourUVanderbilt"/>
    </w:p>
    <w:p w:rsidR="005C1C29" w:rsidRPr="00A11F81" w:rsidRDefault="005C1C29" w:rsidP="00313817">
      <w:pPr>
        <w:pStyle w:val="Heading2"/>
        <w:tabs>
          <w:tab w:val="left" w:pos="360"/>
        </w:tabs>
        <w:ind w:left="0"/>
      </w:pPr>
      <w:bookmarkStart w:id="2147" w:name="_Toc329950536"/>
      <w:bookmarkStart w:id="2148" w:name="_Toc330199415"/>
      <w:bookmarkStart w:id="2149" w:name="_Toc337109291"/>
      <w:bookmarkStart w:id="2150" w:name="_Toc361824147"/>
      <w:r w:rsidRPr="00A11F81">
        <w:t>Vanderbilt University</w:t>
      </w:r>
      <w:bookmarkEnd w:id="2147"/>
      <w:bookmarkEnd w:id="2148"/>
      <w:bookmarkEnd w:id="2149"/>
      <w:bookmarkEnd w:id="2150"/>
      <w:r w:rsidRPr="00A11F81">
        <w:t xml:space="preserve"> </w:t>
      </w:r>
    </w:p>
    <w:p w:rsidR="005C1C29" w:rsidRPr="00A11F81" w:rsidRDefault="005C1C29" w:rsidP="00313817">
      <w:pPr>
        <w:pStyle w:val="Heading3"/>
        <w:tabs>
          <w:tab w:val="left" w:pos="360"/>
        </w:tabs>
        <w:ind w:left="0"/>
      </w:pPr>
      <w:bookmarkStart w:id="2151" w:name="_Toc329950537"/>
      <w:bookmarkStart w:id="2152" w:name="_Toc330199416"/>
      <w:bookmarkStart w:id="2153" w:name="_Toc337109292"/>
      <w:bookmarkStart w:id="2154" w:name="_Toc361824148"/>
      <w:bookmarkStart w:id="2155" w:name="Vanderbiltfinanceandaccounting"/>
      <w:bookmarkEnd w:id="2146"/>
      <w:r w:rsidRPr="00A11F81">
        <w:t>Finance &amp; Accounting for Non-Financial Managers</w:t>
      </w:r>
      <w:bookmarkEnd w:id="2151"/>
      <w:bookmarkEnd w:id="2152"/>
      <w:bookmarkEnd w:id="2153"/>
      <w:bookmarkEnd w:id="2154"/>
    </w:p>
    <w:bookmarkEnd w:id="2155"/>
    <w:p w:rsidR="005C1C29" w:rsidRDefault="005C1C29" w:rsidP="00313817">
      <w:pPr>
        <w:tabs>
          <w:tab w:val="left" w:pos="360"/>
        </w:tabs>
        <w:spacing w:after="0" w:line="240" w:lineRule="auto"/>
        <w:rPr>
          <w:rFonts w:eastAsia="Times New Roman" w:cs="Times New Roman"/>
          <w:color w:val="444444"/>
        </w:rPr>
      </w:pPr>
    </w:p>
    <w:p w:rsidR="005C1C29" w:rsidRPr="008E7A35" w:rsidRDefault="005C1C29" w:rsidP="00313817">
      <w:pPr>
        <w:tabs>
          <w:tab w:val="left" w:pos="360"/>
        </w:tabs>
        <w:spacing w:after="0" w:line="240" w:lineRule="auto"/>
        <w:rPr>
          <w:rFonts w:eastAsia="Times New Roman" w:cs="Times New Roman"/>
          <w:color w:val="444444"/>
        </w:rPr>
      </w:pPr>
      <w:r w:rsidRPr="008E7A35">
        <w:rPr>
          <w:rFonts w:eastAsia="Times New Roman" w:cs="Times New Roman"/>
          <w:color w:val="444444"/>
        </w:rPr>
        <w:t xml:space="preserve">Today’s business climate makes it more important than ever to understand how to use financial systems to control costs, identify customers with potential financial problems and pinpoint opportunities for enhancing </w:t>
      </w:r>
      <w:r w:rsidR="004C179A" w:rsidRPr="008E7A35">
        <w:rPr>
          <w:rFonts w:eastAsia="Times New Roman" w:cs="Times New Roman"/>
          <w:color w:val="444444"/>
        </w:rPr>
        <w:t>profits. While</w:t>
      </w:r>
      <w:r w:rsidRPr="008E7A35">
        <w:rPr>
          <w:rFonts w:eastAsia="Times New Roman" w:cs="Times New Roman"/>
          <w:color w:val="444444"/>
        </w:rPr>
        <w:t xml:space="preserve"> giving you a foundation in the basics of accounting and finance, this program also shows you how to uncover profit potential hidden in the financial numbers and guide capital to its most productive use.</w:t>
      </w:r>
      <w:r>
        <w:rPr>
          <w:rFonts w:eastAsia="Times New Roman" w:cs="Times New Roman"/>
          <w:color w:val="444444"/>
        </w:rPr>
        <w:t xml:space="preserve"> </w:t>
      </w:r>
      <w:r w:rsidRPr="008E7A35">
        <w:rPr>
          <w:rFonts w:eastAsia="Times New Roman" w:cs="Times New Roman"/>
          <w:color w:val="444444"/>
        </w:rPr>
        <w:t>This three-day program helps you understand the numbers to manage more efficiently.</w:t>
      </w:r>
      <w:r>
        <w:rPr>
          <w:rFonts w:eastAsia="Times New Roman" w:cs="Times New Roman"/>
          <w:color w:val="444444"/>
        </w:rPr>
        <w:t xml:space="preserve">  For more information, </w:t>
      </w:r>
      <w:hyperlink r:id="rId775" w:history="1">
        <w:r w:rsidRPr="006B7040">
          <w:rPr>
            <w:rStyle w:val="Hyperlink"/>
          </w:rPr>
          <w:t>click here.</w:t>
        </w:r>
      </w:hyperlink>
    </w:p>
    <w:p w:rsidR="005C1C29" w:rsidRDefault="005C1C29" w:rsidP="00313817">
      <w:pPr>
        <w:tabs>
          <w:tab w:val="left" w:pos="360"/>
        </w:tabs>
        <w:spacing w:after="0" w:line="240" w:lineRule="auto"/>
        <w:rPr>
          <w:rFonts w:eastAsia="Times New Roman" w:cs="Times New Roman"/>
          <w:color w:val="444444"/>
        </w:rPr>
      </w:pPr>
    </w:p>
    <w:p w:rsidR="005C1C29" w:rsidRPr="008E7A35" w:rsidRDefault="005C1C29" w:rsidP="00313817">
      <w:pPr>
        <w:tabs>
          <w:tab w:val="left" w:pos="360"/>
        </w:tabs>
        <w:spacing w:after="0" w:line="240" w:lineRule="auto"/>
        <w:rPr>
          <w:rFonts w:cs="Times New Roman"/>
        </w:rPr>
      </w:pPr>
      <w:r w:rsidRPr="008E7A35">
        <w:rPr>
          <w:rFonts w:cs="Times New Roman"/>
          <w:i/>
        </w:rPr>
        <w:t>Dates</w:t>
      </w:r>
      <w:r w:rsidRPr="008E7A35">
        <w:rPr>
          <w:rFonts w:cs="Times New Roman"/>
        </w:rPr>
        <w:t>: March 4-6, 2013: October 7-9, 2013</w:t>
      </w:r>
      <w:r w:rsidRPr="008E7A35">
        <w:rPr>
          <w:rFonts w:cs="Times New Roman"/>
        </w:rPr>
        <w:br/>
      </w:r>
      <w:r w:rsidRPr="008E7A35">
        <w:rPr>
          <w:rFonts w:cs="Times New Roman"/>
          <w:i/>
        </w:rPr>
        <w:t>Location</w:t>
      </w:r>
      <w:r w:rsidRPr="008E7A35">
        <w:rPr>
          <w:rFonts w:cs="Times New Roman"/>
        </w:rPr>
        <w:t xml:space="preserve">: </w:t>
      </w:r>
      <w:r w:rsidRPr="008E7A35">
        <w:rPr>
          <w:rFonts w:cs="Times New Roman"/>
          <w:i/>
        </w:rPr>
        <w:t xml:space="preserve"> </w:t>
      </w:r>
      <w:r w:rsidRPr="008E7A35">
        <w:rPr>
          <w:rFonts w:cs="Times New Roman"/>
        </w:rPr>
        <w:t>Owen Graduate School of Management, Nashville, TN</w:t>
      </w:r>
    </w:p>
    <w:p w:rsidR="005C1C29" w:rsidRPr="008E7A35" w:rsidRDefault="005C1C29" w:rsidP="00313817">
      <w:pPr>
        <w:tabs>
          <w:tab w:val="left" w:pos="360"/>
        </w:tabs>
        <w:spacing w:after="0" w:line="240" w:lineRule="auto"/>
        <w:rPr>
          <w:rFonts w:cs="Times New Roman"/>
        </w:rPr>
      </w:pPr>
      <w:r w:rsidRPr="008E7A35">
        <w:rPr>
          <w:rFonts w:cs="Times New Roman"/>
          <w:i/>
        </w:rPr>
        <w:t>Cost</w:t>
      </w:r>
      <w:r w:rsidRPr="008E7A35">
        <w:rPr>
          <w:rFonts w:cs="Times New Roman"/>
        </w:rPr>
        <w:t>: $2,970</w:t>
      </w:r>
    </w:p>
    <w:p w:rsidR="005C1C29" w:rsidRPr="00A11F81" w:rsidRDefault="005C1C29" w:rsidP="00313817">
      <w:pPr>
        <w:tabs>
          <w:tab w:val="left" w:pos="360"/>
        </w:tabs>
        <w:spacing w:after="0" w:line="240" w:lineRule="auto"/>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"vanderbiltecq4"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156" w:name="_Toc329950538"/>
      <w:bookmarkStart w:id="2157" w:name="_Toc330199417"/>
      <w:bookmarkStart w:id="2158" w:name="_Toc337109293"/>
      <w:bookmarkStart w:id="2159" w:name="_Toc361824149"/>
      <w:bookmarkStart w:id="2160" w:name="FourWashUStL"/>
      <w:r w:rsidRPr="00A11F81">
        <w:t>Washington University St. Louis</w:t>
      </w:r>
      <w:bookmarkEnd w:id="2156"/>
      <w:bookmarkEnd w:id="2157"/>
      <w:bookmarkEnd w:id="2158"/>
      <w:bookmarkEnd w:id="2159"/>
      <w:r w:rsidRPr="00A11F81">
        <w:t xml:space="preserve"> </w:t>
      </w:r>
    </w:p>
    <w:p w:rsidR="005C1C29" w:rsidRPr="00A11F81" w:rsidRDefault="005C1C29" w:rsidP="00313817">
      <w:pPr>
        <w:pStyle w:val="Heading3"/>
        <w:tabs>
          <w:tab w:val="left" w:pos="360"/>
        </w:tabs>
        <w:ind w:left="0"/>
      </w:pPr>
      <w:bookmarkStart w:id="2161" w:name="_Toc329950542"/>
      <w:bookmarkStart w:id="2162" w:name="_Toc330199421"/>
      <w:bookmarkStart w:id="2163" w:name="_Toc337109297"/>
      <w:bookmarkStart w:id="2164" w:name="_Toc361824150"/>
      <w:bookmarkStart w:id="2165" w:name="_Toc329950539"/>
      <w:bookmarkStart w:id="2166" w:name="_Toc330199418"/>
      <w:bookmarkStart w:id="2167" w:name="_Toc337109294"/>
      <w:bookmarkEnd w:id="2160"/>
      <w:r w:rsidRPr="00A11F81">
        <w:t>Building Competitive Advantage Through Strategy</w:t>
      </w:r>
      <w:bookmarkEnd w:id="2161"/>
      <w:bookmarkEnd w:id="2162"/>
      <w:bookmarkEnd w:id="2163"/>
      <w:bookmarkEnd w:id="2164"/>
    </w:p>
    <w:p w:rsidR="005C1C29" w:rsidRDefault="005C1C29" w:rsidP="00313817">
      <w:pPr>
        <w:tabs>
          <w:tab w:val="left" w:pos="360"/>
        </w:tabs>
        <w:spacing w:after="0" w:line="240" w:lineRule="auto"/>
        <w:rPr>
          <w:rFonts w:cs="Times New Roman"/>
        </w:rPr>
      </w:pPr>
    </w:p>
    <w:p w:rsidR="005C1C29" w:rsidRPr="00A11F81" w:rsidRDefault="005C1C29" w:rsidP="00313817">
      <w:pPr>
        <w:tabs>
          <w:tab w:val="left" w:pos="360"/>
        </w:tabs>
        <w:spacing w:after="0" w:line="240" w:lineRule="auto"/>
        <w:rPr>
          <w:rFonts w:cs="Times New Roman"/>
        </w:rPr>
      </w:pPr>
      <w:r w:rsidRPr="00A11F81">
        <w:rPr>
          <w:rFonts w:cs="Times New Roman"/>
        </w:rPr>
        <w:t>Competing successfully today within industry requires more than routine planning and forecasting. Sustained success requires that firms obtain positions of competitive advantage. Participants in this seminar will adopt the perspective of a general manager and grapple with questions of how such positions can be obtained. You will develop tools for understanding your industry and environment, assessing your resources and capabilities, and analyzing your business model. You will depart with a clearer understanding of how to craft strategy in your business so it delivers competitive advantage.</w:t>
      </w:r>
      <w:r>
        <w:rPr>
          <w:rFonts w:cs="Times New Roman"/>
        </w:rPr>
        <w:t xml:space="preserve">  For more information, </w:t>
      </w:r>
      <w:hyperlink r:id="rId776" w:history="1">
        <w:r w:rsidRPr="006B7040">
          <w:rPr>
            <w:rStyle w:val="Hyperlink"/>
            <w:rFonts w:cs="Times New Roman"/>
          </w:rPr>
          <w:t>click here.</w:t>
        </w:r>
      </w:hyperlink>
      <w:r w:rsidRPr="00A11F81">
        <w:rPr>
          <w:rFonts w:cs="Times New Roman"/>
        </w:rPr>
        <w:t xml:space="preserve"> </w:t>
      </w:r>
    </w:p>
    <w:p w:rsidR="005C1C29" w:rsidRPr="00A11F81" w:rsidRDefault="005C1C29" w:rsidP="00313817">
      <w:pPr>
        <w:tabs>
          <w:tab w:val="left" w:pos="360"/>
        </w:tabs>
        <w:spacing w:after="0" w:line="240" w:lineRule="auto"/>
        <w:rPr>
          <w:rFonts w:cs="Times New Roman"/>
        </w:rPr>
      </w:pPr>
    </w:p>
    <w:p w:rsidR="005C1C29" w:rsidRPr="00A11F81" w:rsidRDefault="005C1C29" w:rsidP="00313817">
      <w:pPr>
        <w:tabs>
          <w:tab w:val="left" w:pos="360"/>
        </w:tabs>
        <w:spacing w:after="0" w:line="240" w:lineRule="auto"/>
        <w:rPr>
          <w:rFonts w:cs="Times New Roman"/>
        </w:rPr>
      </w:pPr>
      <w:r w:rsidRPr="00A11F81">
        <w:rPr>
          <w:rFonts w:cs="Times New Roman"/>
          <w:i/>
        </w:rPr>
        <w:t>Date</w:t>
      </w:r>
      <w:r w:rsidRPr="00A11F81">
        <w:rPr>
          <w:rFonts w:cs="Times New Roman"/>
        </w:rPr>
        <w:t>: November 1, 2012</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St. Louis </w:t>
      </w:r>
    </w:p>
    <w:p w:rsidR="005C1C29" w:rsidRDefault="005C1C29" w:rsidP="00313817">
      <w:pPr>
        <w:tabs>
          <w:tab w:val="left" w:pos="360"/>
        </w:tabs>
        <w:spacing w:after="0" w:line="240" w:lineRule="auto"/>
        <w:rPr>
          <w:rFonts w:cs="Times New Roman"/>
        </w:rPr>
      </w:pPr>
      <w:r w:rsidRPr="00A11F81">
        <w:rPr>
          <w:rFonts w:cs="Times New Roman"/>
          <w:i/>
        </w:rPr>
        <w:t>Fee</w:t>
      </w:r>
      <w:r w:rsidRPr="00A11F81">
        <w:rPr>
          <w:rFonts w:cs="Times New Roman"/>
        </w:rPr>
        <w:t>: $750</w:t>
      </w:r>
    </w:p>
    <w:p w:rsidR="005C1C29" w:rsidRPr="00A11F81"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"washingtonstlouisecq4"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602333" w:rsidRDefault="005C1C29" w:rsidP="00313817">
      <w:pPr>
        <w:tabs>
          <w:tab w:val="left" w:pos="360"/>
        </w:tabs>
        <w:spacing w:after="0"/>
      </w:pPr>
      <w:bookmarkStart w:id="2168" w:name="_Wharton-University_of_Pennsylvania"/>
      <w:bookmarkStart w:id="2169" w:name="_Toc361824151"/>
      <w:bookmarkEnd w:id="2168"/>
      <w:r w:rsidRPr="00AF4E84">
        <w:rPr>
          <w:rStyle w:val="Heading3Char"/>
        </w:rPr>
        <w:t>Business Acumen for Lawyers Certificate</w:t>
      </w:r>
      <w:bookmarkEnd w:id="2169"/>
      <w:r w:rsidRPr="00AF4E84">
        <w:rPr>
          <w:rStyle w:val="Heading3Char"/>
        </w:rPr>
        <w:br/>
      </w:r>
    </w:p>
    <w:p w:rsidR="005C1C29" w:rsidRPr="00602333" w:rsidRDefault="005C1C29" w:rsidP="00313817">
      <w:pPr>
        <w:tabs>
          <w:tab w:val="left" w:pos="360"/>
        </w:tabs>
        <w:spacing w:after="0"/>
        <w:rPr>
          <w:b/>
          <w:u w:val="single"/>
        </w:rPr>
      </w:pPr>
      <w:r w:rsidRPr="00AD27A7">
        <w:t xml:space="preserve">A clear understanding of such topics as finance, accounting, corporate strategy and leadership is both critical for communication with business clients and the effective management of a successful firm. Washington University’s </w:t>
      </w:r>
      <w:r w:rsidRPr="00AD27A7">
        <w:rPr>
          <w:iCs/>
        </w:rPr>
        <w:t xml:space="preserve">Business Acumen for Lawyers Certificate </w:t>
      </w:r>
      <w:r w:rsidRPr="00AD27A7">
        <w:t xml:space="preserve">program provides a thorough yet encompassing overview of these topics for law professionals. Successful completion of the program will result in a </w:t>
      </w:r>
      <w:r w:rsidRPr="00AD27A7">
        <w:rPr>
          <w:iCs/>
        </w:rPr>
        <w:t xml:space="preserve">Business Acumen for Lawyers Certificate </w:t>
      </w:r>
      <w:r w:rsidRPr="00AD27A7">
        <w:t xml:space="preserve">issued by Washington University in St. Louis, Olin Business School. The </w:t>
      </w:r>
      <w:r w:rsidRPr="00AD27A7">
        <w:rPr>
          <w:iCs/>
        </w:rPr>
        <w:t xml:space="preserve">Business Acumen for Lawyers Certificate </w:t>
      </w:r>
      <w:r w:rsidRPr="00AD27A7">
        <w:t>program is offered in two convenient 2-day modules designed to maximize learning and accommodate demanding schedules.</w:t>
      </w:r>
      <w:r>
        <w:t xml:space="preserve">  For more information, </w:t>
      </w:r>
      <w:hyperlink r:id="rId777" w:history="1">
        <w:r w:rsidRPr="006B7040">
          <w:rPr>
            <w:rStyle w:val="Hyperlink"/>
          </w:rPr>
          <w:t>click here.</w:t>
        </w:r>
      </w:hyperlink>
    </w:p>
    <w:p w:rsidR="005C1C29" w:rsidRDefault="005C1C29" w:rsidP="00313817">
      <w:pPr>
        <w:tabs>
          <w:tab w:val="left" w:pos="360"/>
        </w:tabs>
        <w:spacing w:after="0"/>
        <w:rPr>
          <w:bCs/>
          <w:i/>
        </w:rPr>
      </w:pPr>
    </w:p>
    <w:p w:rsidR="005C1C29" w:rsidRDefault="005C1C29" w:rsidP="00313817">
      <w:pPr>
        <w:tabs>
          <w:tab w:val="left" w:pos="360"/>
        </w:tabs>
        <w:spacing w:after="0"/>
        <w:rPr>
          <w:bCs/>
          <w:i/>
        </w:rPr>
      </w:pPr>
      <w:r>
        <w:rPr>
          <w:bCs/>
          <w:i/>
        </w:rPr>
        <w:t xml:space="preserve">Dates: </w:t>
      </w:r>
      <w:r w:rsidRPr="00AD27A7">
        <w:rPr>
          <w:bCs/>
        </w:rPr>
        <w:t>TBD</w:t>
      </w:r>
    </w:p>
    <w:p w:rsidR="005C1C29" w:rsidRPr="007C3369" w:rsidRDefault="005C1C29" w:rsidP="00313817">
      <w:pPr>
        <w:tabs>
          <w:tab w:val="left" w:pos="360"/>
        </w:tabs>
        <w:spacing w:after="0"/>
        <w:rPr>
          <w:bCs/>
          <w:i/>
        </w:rPr>
      </w:pPr>
      <w:r>
        <w:rPr>
          <w:bCs/>
          <w:i/>
        </w:rPr>
        <w:t xml:space="preserve">Cost: </w:t>
      </w:r>
      <w:r w:rsidRPr="00AD27A7">
        <w:rPr>
          <w:bCs/>
        </w:rPr>
        <w:t>$4000 USD</w:t>
      </w:r>
      <w:r w:rsidRPr="00353899">
        <w:rPr>
          <w:i/>
        </w:rPr>
        <w:t xml:space="preserve"> </w:t>
      </w:r>
    </w:p>
    <w:p w:rsidR="005C1C29" w:rsidRDefault="005C1C29" w:rsidP="00313817">
      <w:pPr>
        <w:tabs>
          <w:tab w:val="left" w:pos="360"/>
        </w:tabs>
        <w:spacing w:after="0"/>
        <w:rPr>
          <w:i/>
        </w:rPr>
      </w:pPr>
      <w:r w:rsidRPr="00353899">
        <w:rPr>
          <w:i/>
        </w:rPr>
        <w:t xml:space="preserve">Contact Number: </w:t>
      </w:r>
      <w:r w:rsidRPr="00AD27A7">
        <w:t>(314) 935-9494</w:t>
      </w:r>
    </w:p>
    <w:p w:rsidR="005C1C29" w:rsidRPr="00353899" w:rsidRDefault="005C1C29" w:rsidP="00313817">
      <w:pPr>
        <w:tabs>
          <w:tab w:val="left" w:pos="360"/>
        </w:tabs>
        <w:spacing w:after="0"/>
        <w:rPr>
          <w:i/>
        </w:rPr>
      </w:pPr>
    </w:p>
    <w:p w:rsidR="005C1C29" w:rsidRDefault="00994646" w:rsidP="00313817">
      <w:pPr>
        <w:pStyle w:val="NoSpacing"/>
        <w:tabs>
          <w:tab w:val="left" w:pos="360"/>
        </w:tabs>
      </w:pPr>
      <w:hyperlink w:anchor="washingtonstlouisecq4"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bookmarkEnd w:id="2165"/>
    <w:bookmarkEnd w:id="2166"/>
    <w:bookmarkEnd w:id="2167"/>
    <w:p w:rsidR="005C1C29" w:rsidRDefault="005C1C29" w:rsidP="00313817">
      <w:pPr>
        <w:pStyle w:val="Heading3"/>
        <w:tabs>
          <w:tab w:val="left" w:pos="360"/>
        </w:tabs>
        <w:ind w:left="0"/>
        <w:rPr>
          <w:u w:val="single"/>
        </w:rPr>
      </w:pPr>
    </w:p>
    <w:p w:rsidR="005C1C29" w:rsidRDefault="005C1C29" w:rsidP="00313817">
      <w:pPr>
        <w:pStyle w:val="Heading3"/>
        <w:tabs>
          <w:tab w:val="left" w:pos="360"/>
        </w:tabs>
        <w:ind w:left="0"/>
        <w:rPr>
          <w:u w:val="single"/>
        </w:rPr>
      </w:pPr>
      <w:bookmarkStart w:id="2170" w:name="_Toc361824152"/>
      <w:r>
        <w:rPr>
          <w:u w:val="single"/>
        </w:rPr>
        <w:t>Creating Value Through Mergers and Acquisitions</w:t>
      </w:r>
      <w:bookmarkEnd w:id="2170"/>
    </w:p>
    <w:p w:rsidR="005C1C29" w:rsidRDefault="005C1C29" w:rsidP="00313817">
      <w:pPr>
        <w:pStyle w:val="NoSpacing"/>
        <w:tabs>
          <w:tab w:val="left" w:pos="360"/>
        </w:tabs>
      </w:pPr>
    </w:p>
    <w:p w:rsidR="005C1C29" w:rsidRPr="00C115C3" w:rsidRDefault="005C1C29" w:rsidP="00313817">
      <w:pPr>
        <w:pStyle w:val="NoSpacing"/>
        <w:tabs>
          <w:tab w:val="left" w:pos="360"/>
        </w:tabs>
        <w:spacing w:line="276" w:lineRule="auto"/>
      </w:pPr>
      <w:r w:rsidRPr="00C811BA">
        <w:t>In this highly competitive marketplace, mergers and acquisitions can allow a firm to</w:t>
      </w:r>
      <w:r>
        <w:t xml:space="preserve"> execute its strategy </w:t>
      </w:r>
      <w:r w:rsidRPr="00C811BA">
        <w:t xml:space="preserve">and deliver value to shareholders </w:t>
      </w:r>
      <w:r>
        <w:t xml:space="preserve">expeditiously. However, the M&amp;A </w:t>
      </w:r>
      <w:r w:rsidRPr="00C811BA">
        <w:t xml:space="preserve">waters are fraught with failures and value destruction. In </w:t>
      </w:r>
      <w:r>
        <w:t xml:space="preserve">this seminar, we will highlight </w:t>
      </w:r>
      <w:r w:rsidRPr="00C811BA">
        <w:t>the common pitfalls in such deals and develop techniq</w:t>
      </w:r>
      <w:r>
        <w:t xml:space="preserve">ues of best practice for target </w:t>
      </w:r>
      <w:r w:rsidRPr="00C811BA">
        <w:t>identification, deal valuation and post-deal integrati</w:t>
      </w:r>
      <w:r>
        <w:t xml:space="preserve">on deals. We will also describe </w:t>
      </w:r>
      <w:r w:rsidRPr="00C811BA">
        <w:t xml:space="preserve">the latest empirical findings from scientific studies of </w:t>
      </w:r>
      <w:r>
        <w:t xml:space="preserve">these kinds of deals and devote </w:t>
      </w:r>
      <w:r w:rsidRPr="00C811BA">
        <w:t>attention to the valuation of privately owned companies.</w:t>
      </w:r>
      <w:r>
        <w:t xml:space="preserve">  For more information, </w:t>
      </w:r>
      <w:hyperlink r:id="rId778" w:history="1">
        <w:r w:rsidRPr="006B7040">
          <w:rPr>
            <w:rStyle w:val="Hyperlink"/>
          </w:rPr>
          <w:t>click here.</w:t>
        </w:r>
      </w:hyperlink>
    </w:p>
    <w:p w:rsidR="005C1C29" w:rsidRPr="00C115C3" w:rsidRDefault="005C1C29" w:rsidP="00313817">
      <w:pPr>
        <w:pStyle w:val="NoSpacing"/>
        <w:tabs>
          <w:tab w:val="left" w:pos="360"/>
        </w:tabs>
      </w:pPr>
    </w:p>
    <w:p w:rsidR="005C1C29" w:rsidRDefault="005C1C29" w:rsidP="00313817">
      <w:pPr>
        <w:pStyle w:val="NoSpacing"/>
        <w:tabs>
          <w:tab w:val="left" w:pos="360"/>
        </w:tabs>
      </w:pPr>
    </w:p>
    <w:p w:rsidR="005C1C29" w:rsidRPr="00791027" w:rsidRDefault="005C1C29" w:rsidP="00313817">
      <w:pPr>
        <w:pStyle w:val="NoSpacing"/>
        <w:tabs>
          <w:tab w:val="left" w:pos="360"/>
        </w:tabs>
        <w:rPr>
          <w:i/>
        </w:rPr>
      </w:pPr>
      <w:r>
        <w:rPr>
          <w:bCs/>
          <w:i/>
        </w:rPr>
        <w:t xml:space="preserve">Dates: </w:t>
      </w:r>
      <w:r w:rsidRPr="00AD27A7">
        <w:rPr>
          <w:bCs/>
        </w:rPr>
        <w:t>October 9-10, 2013 (Two day seminar</w:t>
      </w:r>
      <w:r w:rsidR="004C179A" w:rsidRPr="00AD27A7">
        <w:rPr>
          <w:bCs/>
        </w:rPr>
        <w:t xml:space="preserve">) </w:t>
      </w:r>
      <w:r w:rsidRPr="00AD27A7">
        <w:rPr>
          <w:bCs/>
        </w:rPr>
        <w:br/>
      </w:r>
      <w:r>
        <w:rPr>
          <w:bCs/>
          <w:i/>
        </w:rPr>
        <w:t xml:space="preserve">Cost: </w:t>
      </w:r>
      <w:r w:rsidRPr="00AD27A7">
        <w:rPr>
          <w:bCs/>
        </w:rPr>
        <w:t>$1,500 USD</w:t>
      </w:r>
      <w:r w:rsidRPr="00791027">
        <w:rPr>
          <w:i/>
        </w:rPr>
        <w:t xml:space="preserve"> </w:t>
      </w:r>
      <w:r>
        <w:rPr>
          <w:i/>
        </w:rPr>
        <w:t xml:space="preserve"> </w:t>
      </w:r>
    </w:p>
    <w:p w:rsidR="005C1C29" w:rsidRPr="00AD27A7" w:rsidRDefault="005C1C29" w:rsidP="00313817">
      <w:pPr>
        <w:pStyle w:val="NoSpacing"/>
        <w:tabs>
          <w:tab w:val="left" w:pos="360"/>
        </w:tabs>
      </w:pPr>
      <w:r w:rsidRPr="00791027">
        <w:rPr>
          <w:i/>
        </w:rPr>
        <w:t xml:space="preserve">Contact Number: </w:t>
      </w:r>
      <w:r w:rsidRPr="00AD27A7">
        <w:t>(314) 935-9494</w:t>
      </w:r>
    </w:p>
    <w:p w:rsidR="005C1C29" w:rsidRDefault="005C1C29" w:rsidP="00313817">
      <w:pPr>
        <w:pStyle w:val="NoSpacing"/>
        <w:tabs>
          <w:tab w:val="left" w:pos="360"/>
        </w:tabs>
      </w:pPr>
    </w:p>
    <w:p w:rsidR="005C1C29" w:rsidRPr="00B01501" w:rsidRDefault="005C1C29" w:rsidP="00313817">
      <w:pPr>
        <w:pStyle w:val="Heading3"/>
        <w:tabs>
          <w:tab w:val="left" w:pos="360"/>
        </w:tabs>
        <w:ind w:left="0"/>
      </w:pPr>
      <w:bookmarkStart w:id="2171" w:name="_Toc361824153"/>
      <w:r w:rsidRPr="00B01501">
        <w:t>Disruptive Strategies</w:t>
      </w:r>
      <w:bookmarkEnd w:id="2171"/>
    </w:p>
    <w:p w:rsidR="005C1C29" w:rsidRPr="00B01501" w:rsidRDefault="005C1C29" w:rsidP="00313817">
      <w:pPr>
        <w:pStyle w:val="NoSpacing"/>
        <w:tabs>
          <w:tab w:val="left" w:pos="360"/>
        </w:tabs>
      </w:pPr>
    </w:p>
    <w:p w:rsidR="005C1C29" w:rsidRPr="00B01501" w:rsidRDefault="005C1C29" w:rsidP="00313817">
      <w:pPr>
        <w:pStyle w:val="NoSpacing"/>
        <w:tabs>
          <w:tab w:val="left" w:pos="360"/>
        </w:tabs>
        <w:spacing w:line="276" w:lineRule="auto"/>
      </w:pPr>
      <w:r w:rsidRPr="00DD78BD">
        <w:t>Learn how to create and implement business models that change the nature of c</w:t>
      </w:r>
      <w:r>
        <w:t xml:space="preserve">ompetition </w:t>
      </w:r>
      <w:r w:rsidRPr="00DD78BD">
        <w:t>in an industry. Examine how new entrants can use busin</w:t>
      </w:r>
      <w:r>
        <w:t xml:space="preserve">ess model innovation to surpass </w:t>
      </w:r>
      <w:r w:rsidRPr="00DD78BD">
        <w:t xml:space="preserve">long-standing industry leaders and the ways for incumbent </w:t>
      </w:r>
      <w:r>
        <w:t xml:space="preserve">firms to protect their attacked </w:t>
      </w:r>
      <w:r w:rsidRPr="00DD78BD">
        <w:t xml:space="preserve">markets by reinventing business models capitalizing on the strengths </w:t>
      </w:r>
      <w:r>
        <w:t xml:space="preserve">of their ongoing </w:t>
      </w:r>
      <w:r w:rsidRPr="00DD78BD">
        <w:t xml:space="preserve">operations. Attendees will learn about a comprehensive </w:t>
      </w:r>
      <w:r>
        <w:t xml:space="preserve">framework to help make business </w:t>
      </w:r>
      <w:r w:rsidRPr="00DD78BD">
        <w:t>model innovation a consistent, repeatable process for growt</w:t>
      </w:r>
      <w:r>
        <w:t xml:space="preserve">h, value creation and corporate </w:t>
      </w:r>
      <w:r w:rsidRPr="00DD78BD">
        <w:t>renewal. Emphasis will be placed both on the formulation of i</w:t>
      </w:r>
      <w:r>
        <w:t xml:space="preserve">nnovative business models and </w:t>
      </w:r>
      <w:r w:rsidRPr="00DD78BD">
        <w:t>on the effective execution of such innovations.</w:t>
      </w:r>
      <w:r>
        <w:t xml:space="preserve">  For more information, </w:t>
      </w:r>
      <w:hyperlink r:id="rId779" w:history="1">
        <w:r w:rsidRPr="006B7040">
          <w:rPr>
            <w:rStyle w:val="Hyperlink"/>
          </w:rPr>
          <w:t>click here.</w:t>
        </w:r>
      </w:hyperlink>
    </w:p>
    <w:p w:rsidR="005C1C29" w:rsidRDefault="005C1C29" w:rsidP="00313817">
      <w:pPr>
        <w:pStyle w:val="NoSpacing"/>
        <w:tabs>
          <w:tab w:val="left" w:pos="360"/>
        </w:tabs>
      </w:pPr>
    </w:p>
    <w:p w:rsidR="005C1C29" w:rsidRPr="0056713C" w:rsidRDefault="005C1C29" w:rsidP="00313817">
      <w:pPr>
        <w:pStyle w:val="NoSpacing"/>
        <w:tabs>
          <w:tab w:val="left" w:pos="360"/>
        </w:tabs>
      </w:pPr>
    </w:p>
    <w:p w:rsidR="005C1C29" w:rsidRDefault="005C1C29" w:rsidP="00313817">
      <w:pPr>
        <w:pStyle w:val="NoSpacing"/>
        <w:tabs>
          <w:tab w:val="left" w:pos="360"/>
        </w:tabs>
        <w:rPr>
          <w:bCs/>
        </w:rPr>
      </w:pPr>
      <w:r>
        <w:rPr>
          <w:bCs/>
          <w:i/>
        </w:rPr>
        <w:t xml:space="preserve">Dates: </w:t>
      </w:r>
      <w:r w:rsidRPr="00520ACE">
        <w:rPr>
          <w:bCs/>
        </w:rPr>
        <w:t>September 26, 2013</w:t>
      </w:r>
    </w:p>
    <w:p w:rsidR="005C1C29" w:rsidRPr="00791027" w:rsidRDefault="005C1C29" w:rsidP="00313817">
      <w:pPr>
        <w:pStyle w:val="NoSpacing"/>
        <w:tabs>
          <w:tab w:val="left" w:pos="360"/>
        </w:tabs>
        <w:rPr>
          <w:i/>
        </w:rPr>
      </w:pPr>
      <w:r>
        <w:rPr>
          <w:bCs/>
          <w:i/>
        </w:rPr>
        <w:t xml:space="preserve">Location: </w:t>
      </w:r>
      <w:r>
        <w:rPr>
          <w:bCs/>
        </w:rPr>
        <w:t>St. Louis</w:t>
      </w:r>
      <w:r w:rsidRPr="00791027">
        <w:rPr>
          <w:bCs/>
          <w:i/>
        </w:rPr>
        <w:br/>
      </w:r>
      <w:r>
        <w:rPr>
          <w:bCs/>
          <w:i/>
        </w:rPr>
        <w:t xml:space="preserve">Cost: </w:t>
      </w:r>
      <w:r w:rsidRPr="00520ACE">
        <w:rPr>
          <w:bCs/>
        </w:rPr>
        <w:t>$750 USD</w:t>
      </w:r>
      <w:r w:rsidRPr="00791027">
        <w:rPr>
          <w:i/>
        </w:rPr>
        <w:t xml:space="preserve"> </w:t>
      </w:r>
      <w:r>
        <w:rPr>
          <w:i/>
        </w:rPr>
        <w:t xml:space="preserve"> </w:t>
      </w:r>
    </w:p>
    <w:p w:rsidR="005C1C29" w:rsidRDefault="005C1C29" w:rsidP="00313817">
      <w:pPr>
        <w:pStyle w:val="NoSpacing"/>
        <w:tabs>
          <w:tab w:val="left" w:pos="360"/>
        </w:tabs>
        <w:rPr>
          <w:i/>
        </w:rPr>
      </w:pPr>
      <w:r w:rsidRPr="00791027">
        <w:rPr>
          <w:i/>
        </w:rPr>
        <w:t xml:space="preserve">Contact Number: </w:t>
      </w:r>
      <w:r w:rsidRPr="00520ACE">
        <w:t>(314) 935-9494</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"washingtonstlouisecq4"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2172" w:name="_Toc329950541"/>
      <w:bookmarkStart w:id="2173" w:name="_Toc330199420"/>
      <w:bookmarkStart w:id="2174" w:name="_Toc337109296"/>
      <w:bookmarkStart w:id="2175" w:name="_Toc361824154"/>
      <w:r w:rsidRPr="00A11F81">
        <w:t>Financial Skills for Nonfinancial Managers (CERTIFICATE PROGRAM)</w:t>
      </w:r>
      <w:bookmarkEnd w:id="2172"/>
      <w:bookmarkEnd w:id="2173"/>
      <w:bookmarkEnd w:id="2174"/>
      <w:bookmarkEnd w:id="2175"/>
    </w:p>
    <w:p w:rsidR="005C1C29" w:rsidRPr="00A11F81" w:rsidRDefault="005C1C29" w:rsidP="00313817">
      <w:pPr>
        <w:tabs>
          <w:tab w:val="left" w:pos="360"/>
        </w:tabs>
        <w:spacing w:after="0" w:line="240" w:lineRule="auto"/>
        <w:rPr>
          <w:rFonts w:cs="Times New Roman"/>
        </w:rPr>
      </w:pPr>
    </w:p>
    <w:p w:rsidR="005C1C29" w:rsidRPr="00A11F81" w:rsidRDefault="005C1C29" w:rsidP="00313817">
      <w:pPr>
        <w:tabs>
          <w:tab w:val="left" w:pos="360"/>
        </w:tabs>
        <w:spacing w:after="0" w:line="240" w:lineRule="auto"/>
        <w:rPr>
          <w:rFonts w:cs="Times New Roman"/>
        </w:rPr>
      </w:pPr>
      <w:r w:rsidRPr="00A11F81">
        <w:rPr>
          <w:rFonts w:cs="Times New Roman"/>
        </w:rPr>
        <w:t>Finance touches everyone in the organization – through the company’s performance metrics, capital allocation decisions or strategic planning. This program equips managers in functional areas outside of finance with the financial literacy and analytical tool box to understand financial metrics, measure value and interact with confidence on finance-related issues.</w:t>
      </w:r>
      <w:r>
        <w:rPr>
          <w:rFonts w:cs="Times New Roman"/>
        </w:rPr>
        <w:t xml:space="preserve">  For more information, </w:t>
      </w:r>
      <w:hyperlink r:id="rId780" w:history="1">
        <w:r w:rsidRPr="006B7040">
          <w:rPr>
            <w:rStyle w:val="Hyperlink"/>
            <w:rFonts w:cs="Times New Roman"/>
          </w:rPr>
          <w:t>click here.</w:t>
        </w:r>
      </w:hyperlink>
    </w:p>
    <w:p w:rsidR="005C1C29" w:rsidRPr="00A11F81" w:rsidRDefault="005C1C29" w:rsidP="00313817">
      <w:pPr>
        <w:tabs>
          <w:tab w:val="left" w:pos="360"/>
        </w:tabs>
        <w:spacing w:after="0" w:line="240" w:lineRule="auto"/>
        <w:rPr>
          <w:rFonts w:cs="Times New Roman"/>
          <w:i/>
        </w:rPr>
      </w:pPr>
    </w:p>
    <w:p w:rsidR="005C1C29" w:rsidRPr="00A11F81" w:rsidRDefault="005C1C29" w:rsidP="00313817">
      <w:pPr>
        <w:tabs>
          <w:tab w:val="left" w:pos="360"/>
        </w:tabs>
        <w:spacing w:after="0" w:line="240" w:lineRule="auto"/>
        <w:rPr>
          <w:rFonts w:cs="Times New Roman"/>
        </w:rPr>
      </w:pPr>
      <w:r w:rsidRPr="00A11F81">
        <w:rPr>
          <w:rFonts w:cs="Times New Roman"/>
          <w:i/>
        </w:rPr>
        <w:t>Dates:</w:t>
      </w:r>
      <w:r w:rsidRPr="00A11F81">
        <w:rPr>
          <w:rFonts w:cs="Times New Roman"/>
        </w:rPr>
        <w:t xml:space="preserve"> </w:t>
      </w:r>
      <w:r w:rsidRPr="00A11F81">
        <w:rPr>
          <w:rFonts w:cs="Times New Roman"/>
          <w:b/>
        </w:rPr>
        <w:t>Module 1:</w:t>
      </w:r>
      <w:r w:rsidRPr="00A11F81">
        <w:rPr>
          <w:rFonts w:cs="Times New Roman"/>
        </w:rPr>
        <w:t xml:space="preserve"> October </w:t>
      </w:r>
      <w:r>
        <w:rPr>
          <w:rFonts w:cs="Times New Roman"/>
        </w:rPr>
        <w:t>30-31, 2013</w:t>
      </w:r>
      <w:r w:rsidRPr="00A11F81">
        <w:rPr>
          <w:rFonts w:cs="Times New Roman"/>
        </w:rPr>
        <w:t xml:space="preserve">; </w:t>
      </w:r>
      <w:r w:rsidRPr="00A11F81">
        <w:rPr>
          <w:rFonts w:cs="Times New Roman"/>
          <w:b/>
        </w:rPr>
        <w:t>Module 2:</w:t>
      </w:r>
      <w:r w:rsidRPr="00A11F81">
        <w:rPr>
          <w:rFonts w:cs="Times New Roman"/>
        </w:rPr>
        <w:t xml:space="preserve"> December 1</w:t>
      </w:r>
      <w:r>
        <w:rPr>
          <w:rFonts w:cs="Times New Roman"/>
        </w:rPr>
        <w:t>0</w:t>
      </w:r>
      <w:r w:rsidRPr="00A11F81">
        <w:rPr>
          <w:rFonts w:cs="Times New Roman"/>
        </w:rPr>
        <w:t>-1</w:t>
      </w:r>
      <w:r>
        <w:rPr>
          <w:rFonts w:cs="Times New Roman"/>
        </w:rPr>
        <w:t>1, 2013</w:t>
      </w:r>
      <w:r w:rsidRPr="00A11F81">
        <w:rPr>
          <w:rFonts w:cs="Times New Roman"/>
        </w:rPr>
        <w:t xml:space="preserve">; </w:t>
      </w:r>
      <w:r w:rsidRPr="00A11F81">
        <w:rPr>
          <w:rFonts w:cs="Times New Roman"/>
          <w:b/>
        </w:rPr>
        <w:t>Module 3:</w:t>
      </w:r>
      <w:r>
        <w:rPr>
          <w:rFonts w:cs="Times New Roman"/>
        </w:rPr>
        <w:t xml:space="preserve"> January 21-22, 2014</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St. Louis </w:t>
      </w:r>
    </w:p>
    <w:p w:rsidR="005C1C29" w:rsidRDefault="005C1C29" w:rsidP="00313817">
      <w:pPr>
        <w:tabs>
          <w:tab w:val="left" w:pos="360"/>
        </w:tabs>
        <w:spacing w:after="0" w:line="240" w:lineRule="auto"/>
        <w:rPr>
          <w:rFonts w:cs="Times New Roman"/>
        </w:rPr>
      </w:pPr>
      <w:r w:rsidRPr="00A11F81">
        <w:rPr>
          <w:rFonts w:cs="Times New Roman"/>
          <w:i/>
        </w:rPr>
        <w:t>Fee</w:t>
      </w:r>
      <w:r w:rsidRPr="00A11F81">
        <w:rPr>
          <w:rFonts w:cs="Times New Roman"/>
        </w:rPr>
        <w:t>: $6,000</w:t>
      </w:r>
    </w:p>
    <w:p w:rsidR="005C1C29" w:rsidRPr="00A11F81"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"washingtonstlouisecq4"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bookmarkStart w:id="2176" w:name="_Toc329950543"/>
      <w:bookmarkStart w:id="2177" w:name="_Toc330199422"/>
      <w:bookmarkStart w:id="2178" w:name="_Toc337109298"/>
    </w:p>
    <w:p w:rsidR="005C1C29" w:rsidRPr="00A11F81" w:rsidRDefault="005C1C29" w:rsidP="00313817">
      <w:pPr>
        <w:pStyle w:val="Heading2"/>
        <w:tabs>
          <w:tab w:val="left" w:pos="360"/>
        </w:tabs>
        <w:ind w:left="0"/>
      </w:pPr>
      <w:bookmarkStart w:id="2179" w:name="_Toc361824155"/>
      <w:r w:rsidRPr="00A11F81">
        <w:t>Wharton-University of Pennsylvania</w:t>
      </w:r>
      <w:bookmarkEnd w:id="2176"/>
      <w:bookmarkEnd w:id="2177"/>
      <w:bookmarkEnd w:id="2178"/>
      <w:bookmarkEnd w:id="2179"/>
    </w:p>
    <w:p w:rsidR="005C1C29" w:rsidRDefault="005C1C29" w:rsidP="00313817">
      <w:pPr>
        <w:tabs>
          <w:tab w:val="left" w:pos="360"/>
        </w:tabs>
        <w:spacing w:after="0"/>
        <w:rPr>
          <w:rFonts w:cs="Arial"/>
          <w:b/>
          <w:sz w:val="24"/>
          <w:u w:val="single"/>
        </w:rPr>
      </w:pPr>
      <w:bookmarkStart w:id="2180" w:name="_Toc329950544"/>
      <w:bookmarkStart w:id="2181" w:name="_Toc330199423"/>
      <w:bookmarkStart w:id="2182" w:name="_Toc337109299"/>
    </w:p>
    <w:p w:rsidR="005C1C29" w:rsidRPr="00316C6E" w:rsidRDefault="005C1C29" w:rsidP="00313817">
      <w:pPr>
        <w:pStyle w:val="Heading3"/>
        <w:tabs>
          <w:tab w:val="left" w:pos="360"/>
        </w:tabs>
        <w:ind w:left="0"/>
      </w:pPr>
      <w:bookmarkStart w:id="2183" w:name="_Toc361824156"/>
      <w:r>
        <w:t>Advancing Business Acumen</w:t>
      </w:r>
      <w:bookmarkEnd w:id="2183"/>
    </w:p>
    <w:p w:rsidR="005C1C29" w:rsidRPr="00DC04D7" w:rsidRDefault="005C1C29" w:rsidP="00313817">
      <w:pPr>
        <w:tabs>
          <w:tab w:val="left" w:pos="360"/>
        </w:tabs>
        <w:spacing w:after="0"/>
        <w:rPr>
          <w:rFonts w:cs="Times New Roman"/>
        </w:rPr>
      </w:pPr>
    </w:p>
    <w:p w:rsidR="005C1C29" w:rsidRPr="00DC04D7" w:rsidRDefault="005C1C29" w:rsidP="00313817">
      <w:pPr>
        <w:tabs>
          <w:tab w:val="left" w:pos="360"/>
        </w:tabs>
        <w:spacing w:after="0"/>
        <w:rPr>
          <w:rFonts w:cs="Times New Roman"/>
        </w:rPr>
      </w:pPr>
      <w:r w:rsidRPr="00DC04D7">
        <w:rPr>
          <w:rFonts w:cs="Times New Roman"/>
        </w:rPr>
        <w:t xml:space="preserve">Drawing on key faculty and content from Wharton’s top-ranked MBA program, </w:t>
      </w:r>
      <w:r w:rsidRPr="00DC04D7">
        <w:rPr>
          <w:rFonts w:cs="Times New Roman"/>
          <w:i/>
          <w:iCs/>
        </w:rPr>
        <w:t>Advancing Business Acumen</w:t>
      </w:r>
      <w:r w:rsidRPr="00DC04D7">
        <w:rPr>
          <w:rFonts w:cs="Times New Roman"/>
        </w:rPr>
        <w:t xml:space="preserve"> introduces you to the fundamentals every successful manager needs in marketing, finance, strategy, negotiations, operations, and leadership. The challenging blend of interactive lectures, case studies, simulations, group discussions, and faculty dialogue will immerse you in the core concepts of business. The application exercises will stretch your managerial and strategic perspectives, sharpen your business instincts, and expand your ability to tackle new management challenges. </w:t>
      </w:r>
      <w:r>
        <w:rPr>
          <w:rFonts w:cs="Times New Roman"/>
        </w:rPr>
        <w:t xml:space="preserve">  For more information, </w:t>
      </w:r>
      <w:hyperlink r:id="rId781"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bCs/>
          <w:i/>
        </w:rPr>
      </w:pPr>
    </w:p>
    <w:p w:rsidR="005C1C29" w:rsidRPr="00DC04D7" w:rsidRDefault="005C1C29" w:rsidP="00313817">
      <w:pPr>
        <w:tabs>
          <w:tab w:val="left" w:pos="360"/>
        </w:tabs>
        <w:spacing w:after="0" w:line="240" w:lineRule="auto"/>
        <w:rPr>
          <w:rFonts w:cs="Times New Roman"/>
          <w:bCs/>
          <w:i/>
        </w:rPr>
      </w:pPr>
      <w:r w:rsidRPr="00DC04D7">
        <w:rPr>
          <w:rFonts w:cs="Times New Roman"/>
          <w:bCs/>
          <w:i/>
        </w:rPr>
        <w:t xml:space="preserve">Program Date: </w:t>
      </w:r>
      <w:r w:rsidRPr="00520ACE">
        <w:rPr>
          <w:rFonts w:cs="Times New Roman"/>
          <w:bCs/>
        </w:rPr>
        <w:t>October 27 – November 1, 2013 &amp; June 8 – 13, 2014</w:t>
      </w:r>
    </w:p>
    <w:p w:rsidR="005C1C29" w:rsidRPr="00520ACE" w:rsidRDefault="005C1C29" w:rsidP="00313817">
      <w:pPr>
        <w:tabs>
          <w:tab w:val="left" w:pos="360"/>
        </w:tabs>
        <w:spacing w:after="0" w:line="240" w:lineRule="auto"/>
        <w:rPr>
          <w:rFonts w:cs="Times New Roman"/>
        </w:rPr>
      </w:pPr>
      <w:r>
        <w:rPr>
          <w:rFonts w:cs="Times New Roman"/>
          <w:bCs/>
          <w:i/>
        </w:rPr>
        <w:t>Cost</w:t>
      </w:r>
      <w:r w:rsidRPr="00DC04D7">
        <w:rPr>
          <w:rFonts w:cs="Times New Roman"/>
          <w:bCs/>
          <w:i/>
        </w:rPr>
        <w:t xml:space="preserve">: </w:t>
      </w:r>
      <w:r w:rsidRPr="00520ACE">
        <w:rPr>
          <w:rFonts w:cs="Times New Roman"/>
          <w:bCs/>
        </w:rPr>
        <w:t>$10,250 USD</w:t>
      </w:r>
      <w:r w:rsidRPr="00520ACE">
        <w:rPr>
          <w:rFonts w:cs="Times New Roman"/>
        </w:rPr>
        <w:t xml:space="preserve"> </w:t>
      </w:r>
    </w:p>
    <w:p w:rsidR="005C1C29" w:rsidRPr="00DC04D7" w:rsidRDefault="005C1C29" w:rsidP="00313817">
      <w:pPr>
        <w:tabs>
          <w:tab w:val="left" w:pos="360"/>
        </w:tabs>
        <w:spacing w:after="0" w:line="240" w:lineRule="auto"/>
        <w:rPr>
          <w:rFonts w:cs="Times New Roman"/>
          <w:i/>
        </w:rPr>
      </w:pPr>
      <w:r w:rsidRPr="00DC04D7">
        <w:rPr>
          <w:rFonts w:cs="Times New Roman"/>
          <w:i/>
        </w:rPr>
        <w:t xml:space="preserve">Contact Name: </w:t>
      </w:r>
      <w:r w:rsidRPr="00520ACE">
        <w:rPr>
          <w:rFonts w:cs="Times New Roman"/>
        </w:rPr>
        <w:t xml:space="preserve">Katrina S. Clark </w:t>
      </w:r>
    </w:p>
    <w:p w:rsidR="005C1C29" w:rsidRPr="00520ACE" w:rsidRDefault="005C1C29" w:rsidP="00313817">
      <w:pPr>
        <w:tabs>
          <w:tab w:val="left" w:pos="360"/>
        </w:tabs>
        <w:spacing w:after="0" w:line="240" w:lineRule="auto"/>
        <w:rPr>
          <w:rFonts w:cs="Times New Roman"/>
        </w:rPr>
      </w:pPr>
      <w:r w:rsidRPr="00DC04D7">
        <w:rPr>
          <w:rFonts w:cs="Times New Roman"/>
          <w:i/>
        </w:rPr>
        <w:t xml:space="preserve">Contact Number: </w:t>
      </w:r>
      <w:r w:rsidRPr="00520ACE">
        <w:rPr>
          <w:rFonts w:cs="Times New Roman"/>
        </w:rPr>
        <w:t>215-898-1776</w:t>
      </w:r>
    </w:p>
    <w:p w:rsidR="005C1C29" w:rsidRPr="00570D17" w:rsidRDefault="005C1C29" w:rsidP="00313817">
      <w:pPr>
        <w:tabs>
          <w:tab w:val="left" w:pos="360"/>
        </w:tabs>
        <w:rPr>
          <w:rFonts w:cs="Times New Roman"/>
        </w:rPr>
      </w:pPr>
      <w:r w:rsidRPr="00570D17">
        <w:rPr>
          <w:rFonts w:cs="Times New Roman"/>
          <w:i/>
        </w:rPr>
        <w:t xml:space="preserve">Contact Email – </w:t>
      </w:r>
      <w:hyperlink r:id="rId782" w:history="1">
        <w:r w:rsidRPr="00520ACE">
          <w:rPr>
            <w:rStyle w:val="Hyperlink"/>
            <w:rFonts w:cs="Times New Roman"/>
          </w:rPr>
          <w:t>execed@wharton.upenn.edu</w:t>
        </w:r>
      </w:hyperlink>
    </w:p>
    <w:p w:rsidR="005C1C29" w:rsidRPr="00A11F81" w:rsidRDefault="007C4733" w:rsidP="00313817">
      <w:pPr>
        <w:pStyle w:val="NoSpacing"/>
        <w:tabs>
          <w:tab w:val="left" w:pos="360"/>
        </w:tabs>
        <w:rPr>
          <w:rFonts w:cs="Times New Roman"/>
          <w:b/>
        </w:rPr>
      </w:pPr>
      <w:r>
        <w:fldChar w:fldCharType="begin"/>
      </w:r>
      <w:r w:rsidR="005C1C29">
        <w:instrText>HYPERLINK \l "whartonupennecq4"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Heading3"/>
        <w:tabs>
          <w:tab w:val="left" w:pos="360"/>
        </w:tabs>
        <w:ind w:left="0"/>
      </w:pPr>
      <w:r>
        <w:fldChar w:fldCharType="end"/>
      </w:r>
      <w:r>
        <w:fldChar w:fldCharType="end"/>
      </w:r>
      <w:r>
        <w:fldChar w:fldCharType="end"/>
      </w:r>
      <w:r>
        <w:fldChar w:fldCharType="end"/>
      </w:r>
      <w:bookmarkStart w:id="2184" w:name="_Toc361824157"/>
      <w:r w:rsidR="005C1C29" w:rsidRPr="00A11F81">
        <w:t>Finance and Accounting for the Non-Financial Manager</w:t>
      </w:r>
      <w:bookmarkEnd w:id="2180"/>
      <w:bookmarkEnd w:id="2181"/>
      <w:bookmarkEnd w:id="2182"/>
      <w:bookmarkEnd w:id="2184"/>
    </w:p>
    <w:p w:rsidR="005C1C29" w:rsidRPr="00E76130" w:rsidRDefault="005C1C29" w:rsidP="00313817">
      <w:pPr>
        <w:tabs>
          <w:tab w:val="left" w:pos="360"/>
        </w:tabs>
        <w:spacing w:after="0"/>
        <w:rPr>
          <w:rFonts w:cs="Times New Roman"/>
        </w:rPr>
      </w:pPr>
    </w:p>
    <w:p w:rsidR="005C1C29" w:rsidRPr="00E76130" w:rsidRDefault="005C1C29" w:rsidP="00313817">
      <w:pPr>
        <w:tabs>
          <w:tab w:val="left" w:pos="360"/>
        </w:tabs>
        <w:spacing w:after="0"/>
        <w:rPr>
          <w:rFonts w:cs="Times New Roman"/>
        </w:rPr>
      </w:pPr>
      <w:r w:rsidRPr="00E76130">
        <w:rPr>
          <w:rFonts w:cs="Times New Roman"/>
        </w:rPr>
        <w:t>The program teaches the core concepts of finance and accounting in a straightforward and easy-to-understand manner, including terminology and principles, financial statements, distinction between income and cash flow, and valuation. You will learn how financial data is used to make business decisions and to evaluate a firm's performance.</w:t>
      </w:r>
      <w:r>
        <w:rPr>
          <w:rFonts w:cs="Times New Roman"/>
        </w:rPr>
        <w:t xml:space="preserve">  </w:t>
      </w:r>
      <w:r w:rsidR="004C179A">
        <w:rPr>
          <w:rFonts w:cs="Times New Roman"/>
        </w:rPr>
        <w:t xml:space="preserve">A </w:t>
      </w:r>
      <w:r w:rsidR="004C179A" w:rsidRPr="00E76130">
        <w:rPr>
          <w:rFonts w:cs="Times New Roman"/>
        </w:rPr>
        <w:t>primary</w:t>
      </w:r>
      <w:r w:rsidRPr="00E76130">
        <w:rPr>
          <w:rFonts w:cs="Times New Roman"/>
        </w:rPr>
        <w:t xml:space="preserve"> objective of this course is to make its content applicable to your own business or managerial circumstances. You are taught to relate the numbers of finance and accounting to business reality and to assess whether financial reports depict that reality faithfully. Since we believe learning is enhanced by real applications, case studies are used daily. They are prepared by small groups of participants, and then discussed by the class as a whole.</w:t>
      </w:r>
      <w:r>
        <w:rPr>
          <w:rFonts w:cs="Times New Roman"/>
        </w:rPr>
        <w:t xml:space="preserve">  For more information, </w:t>
      </w:r>
      <w:hyperlink r:id="rId783"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bCs/>
          <w:i/>
        </w:rPr>
      </w:pPr>
    </w:p>
    <w:p w:rsidR="005C1C29" w:rsidRPr="00F30A04" w:rsidRDefault="005C1C29" w:rsidP="00313817">
      <w:pPr>
        <w:tabs>
          <w:tab w:val="left" w:pos="360"/>
        </w:tabs>
        <w:spacing w:after="0" w:line="240" w:lineRule="auto"/>
        <w:rPr>
          <w:rFonts w:cs="Times New Roman"/>
          <w:bCs/>
        </w:rPr>
      </w:pPr>
      <w:r w:rsidRPr="00E76130">
        <w:rPr>
          <w:rFonts w:cs="Times New Roman"/>
          <w:bCs/>
          <w:i/>
        </w:rPr>
        <w:t xml:space="preserve">Program Date: </w:t>
      </w:r>
      <w:r w:rsidRPr="00F30A04">
        <w:rPr>
          <w:rFonts w:cs="Times New Roman"/>
          <w:bCs/>
        </w:rPr>
        <w:t xml:space="preserve">October 7-11, 2013&amp; </w:t>
      </w:r>
      <w:r w:rsidR="004C179A" w:rsidRPr="00F30A04">
        <w:rPr>
          <w:rFonts w:cs="Times New Roman"/>
          <w:bCs/>
        </w:rPr>
        <w:t>January</w:t>
      </w:r>
      <w:r w:rsidRPr="00F30A04">
        <w:rPr>
          <w:rFonts w:cs="Times New Roman"/>
          <w:bCs/>
        </w:rPr>
        <w:t xml:space="preserve"> 20 – 24, 2014</w:t>
      </w:r>
    </w:p>
    <w:p w:rsidR="005C1C29" w:rsidRPr="00F30A04" w:rsidRDefault="005C1C29" w:rsidP="00313817">
      <w:pPr>
        <w:tabs>
          <w:tab w:val="left" w:pos="360"/>
        </w:tabs>
        <w:spacing w:after="0" w:line="240" w:lineRule="auto"/>
        <w:rPr>
          <w:rFonts w:cs="Times New Roman"/>
        </w:rPr>
      </w:pPr>
      <w:r>
        <w:rPr>
          <w:rFonts w:cs="Times New Roman"/>
          <w:bCs/>
          <w:i/>
        </w:rPr>
        <w:t>Cost</w:t>
      </w:r>
      <w:r w:rsidRPr="00E76130">
        <w:rPr>
          <w:rFonts w:cs="Times New Roman"/>
          <w:bCs/>
          <w:i/>
        </w:rPr>
        <w:t xml:space="preserve">: </w:t>
      </w:r>
      <w:r w:rsidRPr="00F30A04">
        <w:rPr>
          <w:rFonts w:cs="Times New Roman"/>
          <w:bCs/>
        </w:rPr>
        <w:t>$9,700 USD</w:t>
      </w:r>
      <w:r w:rsidRPr="00F30A04">
        <w:rPr>
          <w:rFonts w:cs="Times New Roman"/>
        </w:rPr>
        <w:t xml:space="preserve"> </w:t>
      </w:r>
    </w:p>
    <w:p w:rsidR="005C1C29" w:rsidRPr="00E76130" w:rsidRDefault="005C1C29" w:rsidP="00313817">
      <w:pPr>
        <w:tabs>
          <w:tab w:val="left" w:pos="360"/>
        </w:tabs>
        <w:spacing w:after="0" w:line="240" w:lineRule="auto"/>
        <w:rPr>
          <w:rFonts w:cs="Times New Roman"/>
          <w:i/>
        </w:rPr>
      </w:pPr>
      <w:r w:rsidRPr="00E76130">
        <w:rPr>
          <w:rFonts w:cs="Times New Roman"/>
          <w:i/>
        </w:rPr>
        <w:t xml:space="preserve">Contact Name: </w:t>
      </w:r>
      <w:r w:rsidRPr="00F30A04">
        <w:rPr>
          <w:rFonts w:cs="Times New Roman"/>
        </w:rPr>
        <w:t>Katrina S. Clark</w:t>
      </w:r>
      <w:r w:rsidRPr="00E76130">
        <w:rPr>
          <w:rFonts w:cs="Times New Roman"/>
          <w:i/>
        </w:rPr>
        <w:t xml:space="preserve"> </w:t>
      </w:r>
    </w:p>
    <w:p w:rsidR="005C1C29" w:rsidRPr="00F30A04" w:rsidRDefault="005C1C29" w:rsidP="00313817">
      <w:pPr>
        <w:tabs>
          <w:tab w:val="left" w:pos="360"/>
        </w:tabs>
        <w:spacing w:after="0" w:line="240" w:lineRule="auto"/>
        <w:rPr>
          <w:rFonts w:cs="Times New Roman"/>
        </w:rPr>
      </w:pPr>
      <w:r w:rsidRPr="00E76130">
        <w:rPr>
          <w:rFonts w:cs="Times New Roman"/>
          <w:i/>
        </w:rPr>
        <w:t xml:space="preserve">Contact Number: </w:t>
      </w:r>
      <w:r w:rsidRPr="00F30A04">
        <w:rPr>
          <w:rFonts w:cs="Times New Roman"/>
        </w:rPr>
        <w:t>215-898-1776</w:t>
      </w:r>
    </w:p>
    <w:p w:rsidR="005C1C29" w:rsidRPr="00F30A04" w:rsidRDefault="005C1C29" w:rsidP="00313817">
      <w:pPr>
        <w:pStyle w:val="NormalWeb"/>
        <w:shd w:val="clear" w:color="auto" w:fill="FFFFFF"/>
        <w:tabs>
          <w:tab w:val="left" w:pos="360"/>
        </w:tabs>
        <w:spacing w:before="0" w:after="0"/>
      </w:pPr>
      <w:r w:rsidRPr="00E76130">
        <w:rPr>
          <w:rFonts w:cs="Times New Roman"/>
          <w:i/>
          <w:sz w:val="22"/>
          <w:szCs w:val="22"/>
        </w:rPr>
        <w:t xml:space="preserve">Contact Email </w:t>
      </w:r>
      <w:r w:rsidRPr="00F30A04">
        <w:rPr>
          <w:rFonts w:cs="Times New Roman"/>
          <w:sz w:val="22"/>
          <w:szCs w:val="22"/>
        </w:rPr>
        <w:t xml:space="preserve">– </w:t>
      </w:r>
      <w:hyperlink r:id="rId784" w:history="1">
        <w:r w:rsidRPr="00F30A04">
          <w:rPr>
            <w:rStyle w:val="Hyperlink"/>
            <w:rFonts w:cs="Times New Roman"/>
            <w:sz w:val="22"/>
            <w:szCs w:val="22"/>
          </w:rPr>
          <w:t>execed@wharton.upenn.edu</w:t>
        </w:r>
      </w:hyperlink>
    </w:p>
    <w:p w:rsidR="005C1C29" w:rsidRPr="00A11F81" w:rsidRDefault="005C1C29" w:rsidP="00313817">
      <w:pPr>
        <w:pStyle w:val="NormalWeb"/>
        <w:shd w:val="clear" w:color="auto" w:fill="FFFFFF"/>
        <w:tabs>
          <w:tab w:val="left" w:pos="360"/>
        </w:tabs>
        <w:spacing w:before="0" w:after="0"/>
        <w:rPr>
          <w:rFonts w:cs="Times New Roman"/>
          <w:sz w:val="22"/>
          <w:szCs w:val="22"/>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sz w:val="22"/>
          <w:szCs w:val="22"/>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2185" w:name="_Toc329950545"/>
      <w:bookmarkStart w:id="2186" w:name="_Toc330199424"/>
      <w:bookmarkStart w:id="2187" w:name="_Toc337109300"/>
      <w:bookmarkStart w:id="2188" w:name="_Toc361824158"/>
      <w:r w:rsidRPr="00A11F81">
        <w:t>Integrating Finance and Strategy for Value Creation</w:t>
      </w:r>
      <w:bookmarkEnd w:id="2185"/>
      <w:bookmarkEnd w:id="2186"/>
      <w:bookmarkEnd w:id="2187"/>
      <w:bookmarkEnd w:id="2188"/>
    </w:p>
    <w:p w:rsidR="005C1C29" w:rsidRPr="00E76130" w:rsidRDefault="005C1C29" w:rsidP="00313817">
      <w:pPr>
        <w:tabs>
          <w:tab w:val="left" w:pos="360"/>
        </w:tabs>
        <w:spacing w:after="0"/>
        <w:rPr>
          <w:rFonts w:cs="Times New Roman"/>
        </w:rPr>
      </w:pPr>
    </w:p>
    <w:p w:rsidR="005C1C29" w:rsidRPr="00E76130" w:rsidRDefault="005C1C29" w:rsidP="00313817">
      <w:pPr>
        <w:tabs>
          <w:tab w:val="left" w:pos="360"/>
        </w:tabs>
        <w:spacing w:after="0"/>
        <w:rPr>
          <w:rFonts w:cs="Times New Roman"/>
        </w:rPr>
      </w:pPr>
      <w:r w:rsidRPr="00F30A04">
        <w:rPr>
          <w:rFonts w:cs="Times New Roman"/>
          <w:bCs/>
          <w:iCs/>
        </w:rPr>
        <w:t>Integrating Finance and Strategy for Value Creation</w:t>
      </w:r>
      <w:r w:rsidRPr="00E76130">
        <w:rPr>
          <w:rFonts w:cs="Times New Roman"/>
        </w:rPr>
        <w:t xml:space="preserve"> will help you understand the latest corporate financial policies and practices. Instead of spreadsheets and accounting, this program takes a broader perspective on finance. You will explore issues such as capital structures, cost of capital, diversification, risk, capital budgeting, financial policy, the financial implications of nonfinancial decisions, and how to earn the minimum acceptable rate of return on an investment. You’ll also examine the nonfinancial factors that contribute to value and learn how to evaluate the financial consequences of your decisions.</w:t>
      </w:r>
      <w:r>
        <w:rPr>
          <w:rFonts w:cs="Times New Roman"/>
        </w:rPr>
        <w:t xml:space="preserve">  For more information, </w:t>
      </w:r>
      <w:hyperlink r:id="rId785"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bCs/>
          <w:i/>
        </w:rPr>
      </w:pPr>
    </w:p>
    <w:p w:rsidR="005C1C29" w:rsidRPr="00F30A04" w:rsidRDefault="005C1C29" w:rsidP="00313817">
      <w:pPr>
        <w:tabs>
          <w:tab w:val="left" w:pos="360"/>
        </w:tabs>
        <w:spacing w:after="0" w:line="240" w:lineRule="auto"/>
        <w:rPr>
          <w:rFonts w:cs="Times New Roman"/>
          <w:bCs/>
        </w:rPr>
      </w:pPr>
      <w:r w:rsidRPr="00E76130">
        <w:rPr>
          <w:rFonts w:cs="Times New Roman"/>
          <w:bCs/>
          <w:i/>
        </w:rPr>
        <w:t xml:space="preserve">Program Date: </w:t>
      </w:r>
      <w:r>
        <w:rPr>
          <w:rFonts w:cs="Times New Roman"/>
          <w:bCs/>
        </w:rPr>
        <w:t xml:space="preserve">September 23 – 27, 2013&amp; </w:t>
      </w:r>
      <w:r w:rsidR="004C179A">
        <w:rPr>
          <w:rFonts w:cs="Times New Roman"/>
          <w:bCs/>
        </w:rPr>
        <w:t>February</w:t>
      </w:r>
      <w:r>
        <w:rPr>
          <w:rFonts w:cs="Times New Roman"/>
          <w:bCs/>
        </w:rPr>
        <w:t xml:space="preserve"> 24 – 28, 2013</w:t>
      </w:r>
    </w:p>
    <w:p w:rsidR="005C1C29" w:rsidRPr="00F30A04" w:rsidRDefault="005C1C29" w:rsidP="00313817">
      <w:pPr>
        <w:tabs>
          <w:tab w:val="left" w:pos="360"/>
        </w:tabs>
        <w:spacing w:after="0" w:line="240" w:lineRule="auto"/>
        <w:rPr>
          <w:rFonts w:cs="Times New Roman"/>
        </w:rPr>
      </w:pPr>
      <w:r>
        <w:rPr>
          <w:rFonts w:cs="Times New Roman"/>
          <w:bCs/>
          <w:i/>
        </w:rPr>
        <w:t>Cost</w:t>
      </w:r>
      <w:r w:rsidRPr="00E76130">
        <w:rPr>
          <w:rFonts w:cs="Times New Roman"/>
          <w:bCs/>
          <w:i/>
        </w:rPr>
        <w:t xml:space="preserve">: </w:t>
      </w:r>
      <w:r w:rsidRPr="00F30A04">
        <w:rPr>
          <w:rFonts w:cs="Times New Roman"/>
          <w:bCs/>
        </w:rPr>
        <w:t>$9,700 USD</w:t>
      </w:r>
      <w:r w:rsidRPr="00F30A04">
        <w:rPr>
          <w:rFonts w:cs="Times New Roman"/>
        </w:rPr>
        <w:t xml:space="preserve"> </w:t>
      </w:r>
    </w:p>
    <w:p w:rsidR="005C1C29" w:rsidRPr="00E76130" w:rsidRDefault="005C1C29" w:rsidP="00313817">
      <w:pPr>
        <w:tabs>
          <w:tab w:val="left" w:pos="360"/>
        </w:tabs>
        <w:spacing w:after="0" w:line="240" w:lineRule="auto"/>
        <w:rPr>
          <w:rFonts w:cs="Times New Roman"/>
          <w:i/>
        </w:rPr>
      </w:pPr>
      <w:r w:rsidRPr="00E76130">
        <w:rPr>
          <w:rFonts w:cs="Times New Roman"/>
          <w:i/>
        </w:rPr>
        <w:t xml:space="preserve">Contact Name: </w:t>
      </w:r>
      <w:r w:rsidRPr="00F30A04">
        <w:rPr>
          <w:rFonts w:cs="Times New Roman"/>
        </w:rPr>
        <w:t>Katrina S. Clark</w:t>
      </w:r>
      <w:r w:rsidRPr="00E76130">
        <w:rPr>
          <w:rFonts w:cs="Times New Roman"/>
          <w:i/>
        </w:rPr>
        <w:t xml:space="preserve"> </w:t>
      </w:r>
    </w:p>
    <w:p w:rsidR="005C1C29" w:rsidRPr="00F30A04" w:rsidRDefault="005C1C29" w:rsidP="00313817">
      <w:pPr>
        <w:tabs>
          <w:tab w:val="left" w:pos="360"/>
        </w:tabs>
        <w:spacing w:after="0" w:line="240" w:lineRule="auto"/>
        <w:rPr>
          <w:rFonts w:cs="Times New Roman"/>
        </w:rPr>
      </w:pPr>
      <w:r w:rsidRPr="00E76130">
        <w:rPr>
          <w:rFonts w:cs="Times New Roman"/>
          <w:i/>
        </w:rPr>
        <w:t xml:space="preserve">Contact Number: </w:t>
      </w:r>
      <w:r w:rsidRPr="00F30A04">
        <w:rPr>
          <w:rFonts w:cs="Times New Roman"/>
        </w:rPr>
        <w:t>215-898-1776</w:t>
      </w:r>
    </w:p>
    <w:p w:rsidR="005C1C29" w:rsidRPr="00F30A04" w:rsidRDefault="005C1C29" w:rsidP="00313817">
      <w:pPr>
        <w:pStyle w:val="NormalWeb"/>
        <w:shd w:val="clear" w:color="auto" w:fill="FFFFFF"/>
        <w:tabs>
          <w:tab w:val="left" w:pos="360"/>
        </w:tabs>
        <w:spacing w:before="0" w:after="0"/>
      </w:pPr>
      <w:r w:rsidRPr="00E76130">
        <w:rPr>
          <w:rFonts w:cs="Times New Roman"/>
          <w:i/>
          <w:sz w:val="22"/>
          <w:szCs w:val="22"/>
        </w:rPr>
        <w:t xml:space="preserve">Contact Email </w:t>
      </w:r>
      <w:r w:rsidRPr="00F30A04">
        <w:rPr>
          <w:rFonts w:cs="Times New Roman"/>
          <w:sz w:val="22"/>
          <w:szCs w:val="22"/>
        </w:rPr>
        <w:t xml:space="preserve">– </w:t>
      </w:r>
      <w:hyperlink r:id="rId786" w:history="1">
        <w:r w:rsidRPr="00F30A04">
          <w:rPr>
            <w:rStyle w:val="Hyperlink"/>
            <w:rFonts w:cs="Times New Roman"/>
            <w:sz w:val="22"/>
            <w:szCs w:val="22"/>
          </w:rPr>
          <w:t>execed@wharton.upenn.edu</w:t>
        </w:r>
      </w:hyperlink>
    </w:p>
    <w:p w:rsidR="005C1C29" w:rsidRPr="00E76130"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rmalWeb"/>
        <w:shd w:val="clear" w:color="auto" w:fill="FFFFFF"/>
        <w:tabs>
          <w:tab w:val="left" w:pos="360"/>
        </w:tabs>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2189" w:name="_Toc361824159"/>
      <w:r>
        <w:t>Xavier University</w:t>
      </w:r>
      <w:bookmarkEnd w:id="2189"/>
    </w:p>
    <w:p w:rsidR="005C1C29" w:rsidRDefault="005C1C29" w:rsidP="00313817">
      <w:pPr>
        <w:pStyle w:val="Heading3"/>
        <w:tabs>
          <w:tab w:val="left" w:pos="360"/>
        </w:tabs>
        <w:ind w:left="0"/>
      </w:pPr>
      <w:bookmarkStart w:id="2190" w:name="_Toc361824160"/>
      <w:r w:rsidRPr="00BA46B8">
        <w:t>Executive Certificate in Financial Planning</w:t>
      </w:r>
      <w:bookmarkEnd w:id="2190"/>
    </w:p>
    <w:p w:rsidR="005C1C29" w:rsidRDefault="005C1C29" w:rsidP="00313817">
      <w:pPr>
        <w:pStyle w:val="NoSpacing"/>
        <w:tabs>
          <w:tab w:val="left" w:pos="360"/>
        </w:tabs>
      </w:pPr>
    </w:p>
    <w:p w:rsidR="005C1C29" w:rsidRPr="00BA46B8" w:rsidRDefault="005C1C29" w:rsidP="00313817">
      <w:pPr>
        <w:pStyle w:val="NoSpacing"/>
        <w:tabs>
          <w:tab w:val="left" w:pos="360"/>
        </w:tabs>
      </w:pPr>
      <w:r w:rsidRPr="00BA46B8">
        <w:t>Xavier offers this program in partnership with Kaplan Schweser, the leading provider of financial planning and education materials.  Kaplan Schweser has helped more than 10,000 financial professionals pass the CFP</w:t>
      </w:r>
      <w:r w:rsidRPr="00BA46B8">
        <w:rPr>
          <w:vertAlign w:val="superscript"/>
        </w:rPr>
        <w:t>®</w:t>
      </w:r>
      <w:r w:rsidRPr="00BA46B8">
        <w:t> Certification Examination. Because of Kaplan’s extensive experience in providing financial planning education, students participate in an efficient and effective learning environment.</w:t>
      </w:r>
      <w:r>
        <w:t xml:space="preserve">  </w:t>
      </w:r>
      <w:r w:rsidRPr="00BA46B8">
        <w:t>Completing this program meets the education requirements needed to sit for the CFP Certification Examination, and prepares you to be successful taking the test.</w:t>
      </w:r>
      <w:r>
        <w:t xml:space="preserve">  For more information, </w:t>
      </w:r>
      <w:hyperlink r:id="rId787" w:history="1">
        <w:r w:rsidRPr="006B7040">
          <w:rPr>
            <w:rStyle w:val="Hyperlink"/>
          </w:rPr>
          <w:t>click here.</w:t>
        </w:r>
      </w:hyperlink>
    </w:p>
    <w:p w:rsidR="005C1C29" w:rsidRDefault="005C1C29" w:rsidP="00313817">
      <w:pPr>
        <w:tabs>
          <w:tab w:val="left" w:pos="360"/>
        </w:tabs>
        <w:spacing w:after="0"/>
        <w:rPr>
          <w:bCs/>
          <w:i/>
        </w:rPr>
      </w:pPr>
    </w:p>
    <w:p w:rsidR="005C1C29" w:rsidRPr="00BA46B8" w:rsidRDefault="005C1C29" w:rsidP="00313817">
      <w:pPr>
        <w:tabs>
          <w:tab w:val="left" w:pos="360"/>
        </w:tabs>
        <w:spacing w:after="0"/>
        <w:rPr>
          <w:i/>
        </w:rPr>
      </w:pPr>
      <w:r w:rsidRPr="00BA46B8">
        <w:rPr>
          <w:bCs/>
          <w:i/>
        </w:rPr>
        <w:t>Date</w:t>
      </w:r>
      <w:r>
        <w:rPr>
          <w:bCs/>
          <w:i/>
        </w:rPr>
        <w:t>s</w:t>
      </w:r>
      <w:r w:rsidRPr="00BA46B8">
        <w:rPr>
          <w:bCs/>
          <w:i/>
        </w:rPr>
        <w:t xml:space="preserve">: </w:t>
      </w:r>
      <w:r w:rsidRPr="00F30A04">
        <w:rPr>
          <w:bCs/>
        </w:rPr>
        <w:t>September 16, 2013-May 19, 2014</w:t>
      </w:r>
      <w:r w:rsidRPr="00BA46B8">
        <w:rPr>
          <w:bCs/>
          <w:i/>
        </w:rPr>
        <w:br/>
      </w:r>
      <w:r>
        <w:rPr>
          <w:bCs/>
          <w:i/>
        </w:rPr>
        <w:t>Costs</w:t>
      </w:r>
      <w:r w:rsidRPr="00BA46B8">
        <w:rPr>
          <w:bCs/>
          <w:i/>
        </w:rPr>
        <w:t xml:space="preserve">: </w:t>
      </w:r>
      <w:r w:rsidRPr="00670745">
        <w:rPr>
          <w:bCs/>
        </w:rPr>
        <w:t>$4,500 USD</w:t>
      </w:r>
      <w:r w:rsidRPr="00BA46B8">
        <w:rPr>
          <w:i/>
        </w:rPr>
        <w:t xml:space="preserve"> </w:t>
      </w:r>
    </w:p>
    <w:p w:rsidR="005C1C29" w:rsidRPr="00670745" w:rsidRDefault="005C1C29" w:rsidP="00313817">
      <w:pPr>
        <w:tabs>
          <w:tab w:val="left" w:pos="360"/>
        </w:tabs>
        <w:spacing w:after="0"/>
      </w:pPr>
      <w:r w:rsidRPr="00BA46B8">
        <w:rPr>
          <w:i/>
        </w:rPr>
        <w:t xml:space="preserve">Contact Number: </w:t>
      </w:r>
      <w:r w:rsidRPr="00670745">
        <w:t>513-745-3396 or 800-982-2673</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8A6F19" w:rsidRDefault="007C4733" w:rsidP="00313817">
      <w:pPr>
        <w:pStyle w:val="Heading3"/>
        <w:tabs>
          <w:tab w:val="left" w:pos="360"/>
        </w:tabs>
        <w:ind w:left="0"/>
      </w:pPr>
      <w:r>
        <w:rPr>
          <w:b w:val="0"/>
          <w:bCs w:val="0"/>
        </w:rPr>
        <w:fldChar w:fldCharType="end"/>
      </w:r>
      <w:bookmarkStart w:id="2191" w:name="_Toc361824161"/>
      <w:r w:rsidR="005C1C29" w:rsidRPr="008A6F19">
        <w:t>Lean Certificate Program</w:t>
      </w:r>
      <w:bookmarkEnd w:id="2191"/>
    </w:p>
    <w:p w:rsidR="005C1C29" w:rsidRDefault="005C1C29" w:rsidP="00313817">
      <w:pPr>
        <w:pStyle w:val="NoSpacing"/>
        <w:tabs>
          <w:tab w:val="left" w:pos="360"/>
        </w:tabs>
      </w:pPr>
    </w:p>
    <w:p w:rsidR="005C1C29" w:rsidRPr="008A6F19" w:rsidRDefault="005C1C29" w:rsidP="00313817">
      <w:pPr>
        <w:pStyle w:val="NoSpacing"/>
        <w:tabs>
          <w:tab w:val="left" w:pos="360"/>
        </w:tabs>
      </w:pPr>
      <w:r w:rsidRPr="008A6F19">
        <w:t xml:space="preserve">XLC’s </w:t>
      </w:r>
      <w:r w:rsidRPr="008A6F19">
        <w:rPr>
          <w:b/>
          <w:bCs/>
          <w:i/>
          <w:iCs/>
        </w:rPr>
        <w:t>Lean Certificate Program</w:t>
      </w:r>
      <w:r w:rsidRPr="008A6F19">
        <w:t xml:space="preserve"> combines highly-specialized classroom experience and work-related homework to move beyond the basic principles.  This program is built around </w:t>
      </w:r>
      <w:r w:rsidRPr="008A6F19">
        <w:rPr>
          <w:i/>
          <w:iCs/>
        </w:rPr>
        <w:t>applied learning</w:t>
      </w:r>
      <w:r w:rsidRPr="008A6F19">
        <w:t xml:space="preserve"> to truly help you master Lean as it relates to real world situations and problems.  Through this hands-on learning model, you gain an in-depth understanding of the Lean approach and tools </w:t>
      </w:r>
      <w:r w:rsidRPr="008A6F19">
        <w:rPr>
          <w:i/>
          <w:iCs/>
        </w:rPr>
        <w:t>and</w:t>
      </w:r>
      <w:r w:rsidRPr="008A6F19">
        <w:t> you actually use them, on a real world, work related project.</w:t>
      </w:r>
      <w:r>
        <w:t xml:space="preserve">  </w:t>
      </w:r>
      <w:r w:rsidRPr="008A6F19">
        <w:t>After you complete the intensive classroom portion of the certificate program, you’ll undertake an individual project featuring a before-and-after lean process review, focusing on error reduction and waste elimination. You’ll achieve certification upon demonstrating successful application of lean principles.</w:t>
      </w:r>
      <w:r>
        <w:t xml:space="preserve">  For more information, </w:t>
      </w:r>
      <w:hyperlink r:id="rId788" w:history="1">
        <w:r>
          <w:rPr>
            <w:rStyle w:val="Hyperlink"/>
          </w:rPr>
          <w:t>click here.</w:t>
        </w:r>
      </w:hyperlink>
    </w:p>
    <w:p w:rsidR="005C1C29" w:rsidRDefault="005C1C29" w:rsidP="00313817">
      <w:pPr>
        <w:tabs>
          <w:tab w:val="left" w:pos="360"/>
        </w:tabs>
        <w:spacing w:after="0"/>
        <w:rPr>
          <w:bCs/>
          <w:i/>
        </w:rPr>
      </w:pPr>
    </w:p>
    <w:p w:rsidR="005C1C29" w:rsidRDefault="005C1C29" w:rsidP="00313817">
      <w:pPr>
        <w:tabs>
          <w:tab w:val="left" w:pos="360"/>
        </w:tabs>
        <w:spacing w:after="0"/>
        <w:rPr>
          <w:bCs/>
        </w:rPr>
      </w:pPr>
      <w:r w:rsidRPr="00503F11">
        <w:rPr>
          <w:bCs/>
          <w:i/>
        </w:rPr>
        <w:t>Date</w:t>
      </w:r>
      <w:r>
        <w:rPr>
          <w:bCs/>
          <w:i/>
        </w:rPr>
        <w:t xml:space="preserve">s: </w:t>
      </w:r>
      <w:r>
        <w:rPr>
          <w:bCs/>
        </w:rPr>
        <w:t>Part 1 October 15-16, 2013 Part 2 November 13-14, 2013</w:t>
      </w:r>
    </w:p>
    <w:p w:rsidR="005C1C29" w:rsidRPr="00503F11" w:rsidRDefault="005C1C29" w:rsidP="00313817">
      <w:pPr>
        <w:tabs>
          <w:tab w:val="left" w:pos="360"/>
        </w:tabs>
        <w:spacing w:after="0"/>
        <w:rPr>
          <w:bCs/>
          <w:i/>
        </w:rPr>
      </w:pPr>
      <w:r w:rsidRPr="00503F11">
        <w:rPr>
          <w:bCs/>
          <w:i/>
        </w:rPr>
        <w:t xml:space="preserve">Application Deadline: </w:t>
      </w:r>
      <w:r w:rsidRPr="008A6F19">
        <w:rPr>
          <w:bCs/>
        </w:rPr>
        <w:t>April 16, 2013</w:t>
      </w:r>
    </w:p>
    <w:p w:rsidR="005C1C29" w:rsidRPr="00503F11" w:rsidRDefault="005C1C29" w:rsidP="00313817">
      <w:pPr>
        <w:tabs>
          <w:tab w:val="left" w:pos="360"/>
        </w:tabs>
        <w:spacing w:after="0"/>
        <w:rPr>
          <w:i/>
        </w:rPr>
      </w:pPr>
      <w:r>
        <w:rPr>
          <w:bCs/>
          <w:i/>
        </w:rPr>
        <w:t>Costs</w:t>
      </w:r>
      <w:r w:rsidRPr="00503F11">
        <w:rPr>
          <w:bCs/>
          <w:i/>
        </w:rPr>
        <w:t xml:space="preserve">: </w:t>
      </w:r>
      <w:r w:rsidRPr="008A6F19">
        <w:rPr>
          <w:bCs/>
        </w:rPr>
        <w:t>$1,995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8A6F19">
        <w:t>513-745-3396 or 800-982-2673</w:t>
      </w:r>
    </w:p>
    <w:p w:rsidR="005C1C29" w:rsidRDefault="005C1C29" w:rsidP="00313817">
      <w:pPr>
        <w:tabs>
          <w:tab w:val="left" w:pos="360"/>
        </w:tabs>
        <w:spacing w:after="0"/>
      </w:pPr>
      <w:r>
        <w:rPr>
          <w:i/>
        </w:rPr>
        <w:t xml:space="preserve">Location:  </w:t>
      </w:r>
      <w:r w:rsidRPr="008A6F19">
        <w:t>Xavier University, Cincinnati, Ohio</w:t>
      </w:r>
    </w:p>
    <w:p w:rsidR="005C1C29" w:rsidRPr="00503F11"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pPr>
      <w:r>
        <w:rPr>
          <w:b w:val="0"/>
          <w:bCs w:val="0"/>
        </w:rPr>
        <w:fldChar w:fldCharType="end"/>
      </w:r>
    </w:p>
    <w:p w:rsidR="005C1C29" w:rsidRPr="00503F11" w:rsidRDefault="005C1C29" w:rsidP="00313817">
      <w:pPr>
        <w:pStyle w:val="Heading3"/>
        <w:tabs>
          <w:tab w:val="left" w:pos="360"/>
        </w:tabs>
        <w:ind w:left="0"/>
      </w:pPr>
      <w:bookmarkStart w:id="2192" w:name="_Toc361824162"/>
      <w:r>
        <w:t>Project Management</w:t>
      </w:r>
      <w:r w:rsidRPr="00503F11">
        <w:t xml:space="preserve"> Certificate Program</w:t>
      </w:r>
      <w:bookmarkEnd w:id="2192"/>
    </w:p>
    <w:p w:rsidR="005C1C29" w:rsidRDefault="005C1C29" w:rsidP="00313817">
      <w:pPr>
        <w:pStyle w:val="NoSpacing"/>
        <w:tabs>
          <w:tab w:val="left" w:pos="360"/>
        </w:tabs>
      </w:pPr>
    </w:p>
    <w:p w:rsidR="005C1C29" w:rsidRDefault="005C1C29" w:rsidP="00313817">
      <w:pPr>
        <w:pStyle w:val="NoSpacing"/>
        <w:tabs>
          <w:tab w:val="left" w:pos="360"/>
        </w:tabs>
      </w:pPr>
      <w:r w:rsidRPr="008A6F19">
        <w:t xml:space="preserve">XLC’s </w:t>
      </w:r>
      <w:r w:rsidRPr="00670745">
        <w:rPr>
          <w:bCs/>
          <w:iCs/>
        </w:rPr>
        <w:t>Project Management Certificate Program</w:t>
      </w:r>
      <w:r w:rsidRPr="008A6F19">
        <w:t xml:space="preserve"> is our most popular certificate program.  Taught by </w:t>
      </w:r>
      <w:r w:rsidRPr="00670745">
        <w:rPr>
          <w:bCs/>
          <w:iCs/>
        </w:rPr>
        <w:t>Denny Evans</w:t>
      </w:r>
      <w:r w:rsidRPr="008A6F19">
        <w:t>, an industry experienced practitioner, this hands-on program helps individuals understand the overall principles of project management and develop communication strategies, strategic planning skills and managerial insight to ensure projects are completed on time, on budget and within scope.  Participants will be given the opportunity to link program content with their specific projects and challenges, so learning is more than theoretical.  It is applied, enabling project managers to be more successful in achieving desired outcomes, on their real projects with all the unique issues they present.</w:t>
      </w:r>
      <w:r>
        <w:t xml:space="preserve">  For more information, </w:t>
      </w:r>
      <w:hyperlink r:id="rId789" w:history="1">
        <w:r w:rsidRPr="006B7040">
          <w:rPr>
            <w:rStyle w:val="Hyperlink"/>
          </w:rPr>
          <w:t>click here.</w:t>
        </w:r>
      </w:hyperlink>
    </w:p>
    <w:p w:rsidR="005C1C29" w:rsidRDefault="005C1C29" w:rsidP="00313817">
      <w:pPr>
        <w:tabs>
          <w:tab w:val="left" w:pos="360"/>
        </w:tabs>
        <w:spacing w:after="0"/>
        <w:rPr>
          <w:bCs/>
          <w:i/>
        </w:rPr>
      </w:pPr>
    </w:p>
    <w:p w:rsidR="005C1C29" w:rsidRDefault="005C1C29" w:rsidP="00313817">
      <w:pPr>
        <w:tabs>
          <w:tab w:val="left" w:pos="360"/>
        </w:tabs>
        <w:spacing w:after="0"/>
        <w:rPr>
          <w:bCs/>
        </w:rPr>
      </w:pPr>
      <w:r>
        <w:rPr>
          <w:bCs/>
          <w:i/>
        </w:rPr>
        <w:t>Dates</w:t>
      </w:r>
      <w:r w:rsidRPr="00503F11">
        <w:rPr>
          <w:bCs/>
          <w:i/>
        </w:rPr>
        <w:t xml:space="preserve">: </w:t>
      </w:r>
      <w:r>
        <w:rPr>
          <w:bCs/>
        </w:rPr>
        <w:t xml:space="preserve">Part 1 - September 10-11, Part 2 - October 8-9, and Part 3 </w:t>
      </w:r>
      <w:r w:rsidR="004C179A">
        <w:rPr>
          <w:bCs/>
        </w:rPr>
        <w:t>- November</w:t>
      </w:r>
      <w:r>
        <w:rPr>
          <w:bCs/>
        </w:rPr>
        <w:t xml:space="preserve"> 5-6, 2013</w:t>
      </w:r>
    </w:p>
    <w:p w:rsidR="005C1C29" w:rsidRPr="00503F11" w:rsidRDefault="005C1C29" w:rsidP="00313817">
      <w:pPr>
        <w:tabs>
          <w:tab w:val="left" w:pos="360"/>
        </w:tabs>
        <w:spacing w:after="0"/>
        <w:rPr>
          <w:i/>
        </w:rPr>
      </w:pPr>
      <w:r>
        <w:rPr>
          <w:bCs/>
          <w:i/>
        </w:rPr>
        <w:t>Costs</w:t>
      </w:r>
      <w:r w:rsidRPr="00503F11">
        <w:rPr>
          <w:bCs/>
          <w:i/>
        </w:rPr>
        <w:t xml:space="preserve">: </w:t>
      </w:r>
      <w:r w:rsidRPr="008A6F19">
        <w:rPr>
          <w:bCs/>
        </w:rPr>
        <w:t>$2,500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8A6F19">
        <w:t>513-745-3396 or 800-982-2673</w:t>
      </w:r>
    </w:p>
    <w:p w:rsidR="005C1C29" w:rsidRDefault="005C1C29" w:rsidP="00313817">
      <w:pPr>
        <w:tabs>
          <w:tab w:val="left" w:pos="360"/>
        </w:tabs>
        <w:spacing w:after="0"/>
      </w:pPr>
      <w:r>
        <w:rPr>
          <w:i/>
        </w:rPr>
        <w:t xml:space="preserve">Location:  </w:t>
      </w:r>
      <w:r w:rsidRPr="008A6F19">
        <w:t>Xavier University, Cincinnati, Ohio</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503F11" w:rsidRDefault="007C4733" w:rsidP="00313817">
      <w:pPr>
        <w:tabs>
          <w:tab w:val="left" w:pos="360"/>
        </w:tabs>
        <w:spacing w:after="0"/>
        <w:rPr>
          <w:i/>
        </w:rPr>
      </w:pPr>
      <w:r>
        <w:fldChar w:fldCharType="end"/>
      </w:r>
    </w:p>
    <w:p w:rsidR="005C1C29" w:rsidRPr="00503F11" w:rsidRDefault="005C1C29" w:rsidP="00313817">
      <w:pPr>
        <w:pStyle w:val="Heading3"/>
        <w:tabs>
          <w:tab w:val="left" w:pos="360"/>
        </w:tabs>
        <w:ind w:left="0"/>
      </w:pPr>
      <w:bookmarkStart w:id="2193" w:name="_Toc361824163"/>
      <w:r w:rsidRPr="00503F11">
        <w:t>Six Sigma Black Belt Certificate Program</w:t>
      </w:r>
      <w:bookmarkEnd w:id="2193"/>
    </w:p>
    <w:p w:rsidR="005C1C29" w:rsidRPr="00503F11" w:rsidRDefault="005C1C29" w:rsidP="00313817">
      <w:pPr>
        <w:pStyle w:val="NoSpacing"/>
        <w:tabs>
          <w:tab w:val="left" w:pos="360"/>
        </w:tabs>
      </w:pPr>
      <w:r w:rsidRPr="008A6F19">
        <w:t xml:space="preserve">With our </w:t>
      </w:r>
      <w:r w:rsidRPr="008A6F19">
        <w:rPr>
          <w:b/>
          <w:bCs/>
          <w:i/>
          <w:iCs/>
        </w:rPr>
        <w:t>Six Sigma Black Belt Certification</w:t>
      </w:r>
      <w:r w:rsidRPr="008A6F19">
        <w:t xml:space="preserve"> program, not only will you develop the comprehensive knowledge needed to earn certification, but you will practice applying that learning throughout the program. This hands-on and project-based program will enable you to expand your knowledge in Six Sigma and turn that knowledge into action that delivers measurable improvements in business performance.  You will practice sophisticated statistical decision-making tools and learn how to communicate and leverage results from these analysis to impact behavior, decisions and ultimately, delivery of the level of quality required for Six Sigma and customer satisfaction excellence.</w:t>
      </w:r>
      <w:r>
        <w:t xml:space="preserve">  For more information, </w:t>
      </w:r>
      <w:hyperlink r:id="rId790" w:history="1">
        <w:r w:rsidRPr="006B7040">
          <w:rPr>
            <w:rStyle w:val="Hyperlink"/>
          </w:rPr>
          <w:t>click here.</w:t>
        </w:r>
      </w:hyperlink>
    </w:p>
    <w:p w:rsidR="005C1C29" w:rsidRDefault="005C1C29" w:rsidP="00313817">
      <w:pPr>
        <w:tabs>
          <w:tab w:val="left" w:pos="360"/>
        </w:tabs>
        <w:spacing w:after="0"/>
        <w:rPr>
          <w:bCs/>
          <w:i/>
        </w:rPr>
      </w:pPr>
    </w:p>
    <w:p w:rsidR="005C1C29" w:rsidRPr="00503F11" w:rsidRDefault="005C1C29" w:rsidP="00313817">
      <w:pPr>
        <w:tabs>
          <w:tab w:val="left" w:pos="360"/>
        </w:tabs>
        <w:spacing w:after="0"/>
        <w:rPr>
          <w:i/>
        </w:rPr>
      </w:pPr>
      <w:r w:rsidRPr="00503F11">
        <w:rPr>
          <w:bCs/>
          <w:i/>
        </w:rPr>
        <w:t>Date</w:t>
      </w:r>
      <w:r>
        <w:rPr>
          <w:bCs/>
          <w:i/>
        </w:rPr>
        <w:t>s</w:t>
      </w:r>
      <w:r w:rsidRPr="00503F11">
        <w:rPr>
          <w:bCs/>
          <w:i/>
        </w:rPr>
        <w:t xml:space="preserve">: </w:t>
      </w:r>
      <w:r>
        <w:rPr>
          <w:bCs/>
        </w:rPr>
        <w:t>December 9-13, 2013</w:t>
      </w:r>
      <w:r w:rsidRPr="00503F11">
        <w:rPr>
          <w:bCs/>
          <w:i/>
        </w:rPr>
        <w:br/>
      </w:r>
      <w:r>
        <w:rPr>
          <w:bCs/>
          <w:i/>
        </w:rPr>
        <w:t>Costs</w:t>
      </w:r>
      <w:r w:rsidRPr="00503F11">
        <w:rPr>
          <w:bCs/>
          <w:i/>
        </w:rPr>
        <w:t xml:space="preserve">: </w:t>
      </w:r>
      <w:r w:rsidRPr="008A6F19">
        <w:rPr>
          <w:bCs/>
        </w:rPr>
        <w:t>$2,570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8A6F19">
        <w:t>513-745-3396 or 800-982-2673</w:t>
      </w:r>
    </w:p>
    <w:p w:rsidR="005C1C29" w:rsidRDefault="005C1C29" w:rsidP="00313817">
      <w:pPr>
        <w:tabs>
          <w:tab w:val="left" w:pos="360"/>
        </w:tabs>
        <w:spacing w:after="0"/>
      </w:pPr>
      <w:r>
        <w:rPr>
          <w:i/>
        </w:rPr>
        <w:t xml:space="preserve">Location:  </w:t>
      </w:r>
      <w:r w:rsidRPr="008A6F19">
        <w:t>Xavier University, Cincinnati, Ohio</w:t>
      </w:r>
    </w:p>
    <w:p w:rsidR="005C1C29" w:rsidRPr="00503F11"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rPr>
          <w:b w:val="0"/>
          <w:bCs w:val="0"/>
        </w:rPr>
      </w:pPr>
      <w:r>
        <w:rPr>
          <w:b w:val="0"/>
          <w:bCs w:val="0"/>
        </w:rPr>
        <w:fldChar w:fldCharType="end"/>
      </w:r>
    </w:p>
    <w:p w:rsidR="005C1C29" w:rsidRPr="00503F11" w:rsidRDefault="005C1C29" w:rsidP="00313817">
      <w:pPr>
        <w:pStyle w:val="Heading3"/>
        <w:tabs>
          <w:tab w:val="left" w:pos="360"/>
        </w:tabs>
        <w:ind w:left="0"/>
      </w:pPr>
      <w:bookmarkStart w:id="2194" w:name="_Toc361824164"/>
      <w:r w:rsidRPr="00503F11">
        <w:t>Six Sigma Green Belt Certificate Program</w:t>
      </w:r>
      <w:bookmarkEnd w:id="2194"/>
    </w:p>
    <w:p w:rsidR="005C1C29" w:rsidRDefault="005C1C29" w:rsidP="00313817">
      <w:pPr>
        <w:pStyle w:val="NoSpacing"/>
        <w:tabs>
          <w:tab w:val="left" w:pos="360"/>
        </w:tabs>
        <w:rPr>
          <w:rStyle w:val="Emphasis"/>
          <w:b w:val="0"/>
          <w:bCs w:val="0"/>
          <w:i w:val="0"/>
        </w:rPr>
      </w:pPr>
    </w:p>
    <w:p w:rsidR="005C1C29" w:rsidRDefault="005C1C29" w:rsidP="00313817">
      <w:pPr>
        <w:pStyle w:val="NoSpacing"/>
        <w:tabs>
          <w:tab w:val="left" w:pos="360"/>
        </w:tabs>
      </w:pPr>
      <w:r w:rsidRPr="00670745">
        <w:rPr>
          <w:rStyle w:val="Emphasis"/>
          <w:b w:val="0"/>
          <w:bCs w:val="0"/>
          <w:i w:val="0"/>
        </w:rPr>
        <w:t>Six Sigma Green Belt Certification</w:t>
      </w:r>
      <w:r w:rsidRPr="00503F11">
        <w:t xml:space="preserve"> enables you to confidently contribute to Six Sigma projects and provide expertise and recommendations using Six Sigma tools with your functional teams.  Through demonstrations and hands on exercises you will learn and apply the statistical tools that are fundamental to the DMAIC model, so you will be prepared to apply these to your own work. You will discuss your specific issues and challenges and identify the best approach and tools to drive improvement.   Additionally, you will learn how to integrate the tools of Six Sigma and problem solving techniques, to engage </w:t>
      </w:r>
      <w:r w:rsidRPr="00503F11">
        <w:rPr>
          <w:rStyle w:val="Emphasis"/>
        </w:rPr>
        <w:t>others</w:t>
      </w:r>
      <w:r w:rsidRPr="00503F11">
        <w:t xml:space="preserve"> to deliver Six Sigma results, as well.</w:t>
      </w:r>
      <w:r>
        <w:t xml:space="preserve">  For more information, </w:t>
      </w:r>
      <w:hyperlink r:id="rId791" w:history="1">
        <w:r w:rsidRPr="006B7040">
          <w:rPr>
            <w:rStyle w:val="Hyperlink"/>
          </w:rPr>
          <w:t>click here.</w:t>
        </w:r>
      </w:hyperlink>
    </w:p>
    <w:p w:rsidR="005C1C29" w:rsidRDefault="005C1C29" w:rsidP="00313817">
      <w:pPr>
        <w:tabs>
          <w:tab w:val="left" w:pos="360"/>
        </w:tabs>
        <w:spacing w:after="0"/>
        <w:rPr>
          <w:bCs/>
          <w:i/>
        </w:rPr>
      </w:pPr>
    </w:p>
    <w:p w:rsidR="005C1C29" w:rsidRDefault="005C1C29" w:rsidP="00313817">
      <w:pPr>
        <w:tabs>
          <w:tab w:val="left" w:pos="360"/>
        </w:tabs>
        <w:spacing w:after="0"/>
        <w:rPr>
          <w:bCs/>
        </w:rPr>
      </w:pPr>
      <w:r w:rsidRPr="00503F11">
        <w:rPr>
          <w:bCs/>
          <w:i/>
        </w:rPr>
        <w:t>Date</w:t>
      </w:r>
      <w:r>
        <w:rPr>
          <w:bCs/>
          <w:i/>
        </w:rPr>
        <w:t>s</w:t>
      </w:r>
      <w:r w:rsidRPr="00503F11">
        <w:rPr>
          <w:bCs/>
          <w:i/>
        </w:rPr>
        <w:t xml:space="preserve">: </w:t>
      </w:r>
      <w:r>
        <w:rPr>
          <w:bCs/>
        </w:rPr>
        <w:t>October 29- 31, 2013</w:t>
      </w:r>
    </w:p>
    <w:p w:rsidR="005C1C29" w:rsidRPr="008A6F19" w:rsidRDefault="005C1C29" w:rsidP="00313817">
      <w:pPr>
        <w:tabs>
          <w:tab w:val="left" w:pos="360"/>
        </w:tabs>
        <w:spacing w:after="0"/>
      </w:pPr>
      <w:r>
        <w:rPr>
          <w:bCs/>
          <w:i/>
        </w:rPr>
        <w:t>Costs</w:t>
      </w:r>
      <w:r w:rsidRPr="00503F11">
        <w:rPr>
          <w:bCs/>
          <w:i/>
        </w:rPr>
        <w:t xml:space="preserve">: </w:t>
      </w:r>
      <w:r w:rsidRPr="008A6F19">
        <w:rPr>
          <w:bCs/>
        </w:rPr>
        <w:t>$1,570 USD</w:t>
      </w:r>
      <w:r w:rsidRPr="008A6F19">
        <w:t xml:space="preserve"> </w:t>
      </w:r>
    </w:p>
    <w:p w:rsidR="005C1C29" w:rsidRPr="008A6F19" w:rsidRDefault="005C1C29" w:rsidP="00313817">
      <w:pPr>
        <w:tabs>
          <w:tab w:val="left" w:pos="360"/>
        </w:tabs>
        <w:spacing w:after="0"/>
      </w:pPr>
      <w:r w:rsidRPr="00503F11">
        <w:rPr>
          <w:i/>
        </w:rPr>
        <w:t xml:space="preserve">Contact Number: </w:t>
      </w:r>
      <w:r w:rsidRPr="008A6F19">
        <w:t>513-745-3396 or 800-982-2673</w:t>
      </w:r>
    </w:p>
    <w:p w:rsidR="005C1C29" w:rsidRDefault="005C1C29" w:rsidP="00313817">
      <w:pPr>
        <w:tabs>
          <w:tab w:val="left" w:pos="360"/>
        </w:tabs>
        <w:spacing w:after="0"/>
      </w:pPr>
      <w:r>
        <w:rPr>
          <w:i/>
        </w:rPr>
        <w:t xml:space="preserve">Location:  </w:t>
      </w:r>
      <w:r w:rsidRPr="008A6F19">
        <w:t>Xavier University, Cincinnati, Ohio</w:t>
      </w:r>
    </w:p>
    <w:p w:rsidR="005C1C29" w:rsidRPr="008A6F1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8A6F19" w:rsidRDefault="007C4733" w:rsidP="00313817">
      <w:pPr>
        <w:tabs>
          <w:tab w:val="left" w:pos="360"/>
        </w:tabs>
      </w:pPr>
      <w:r>
        <w:fldChar w:fldCharType="end"/>
      </w:r>
    </w:p>
    <w:p w:rsidR="005C1C29" w:rsidRDefault="005C1C29" w:rsidP="00313817">
      <w:pPr>
        <w:pStyle w:val="Heading3"/>
        <w:tabs>
          <w:tab w:val="left" w:pos="360"/>
        </w:tabs>
        <w:ind w:left="0"/>
      </w:pPr>
      <w:bookmarkStart w:id="2195" w:name="_Toc361824165"/>
      <w:r w:rsidRPr="00503F11">
        <w:t>Six Sigma Yellow Belt Certificate Program</w:t>
      </w:r>
      <w:bookmarkEnd w:id="2195"/>
    </w:p>
    <w:p w:rsidR="005C1C29" w:rsidRPr="00670745" w:rsidRDefault="005C1C29" w:rsidP="00313817">
      <w:pPr>
        <w:tabs>
          <w:tab w:val="left" w:pos="360"/>
        </w:tabs>
      </w:pPr>
    </w:p>
    <w:p w:rsidR="005C1C29" w:rsidRPr="00503F11" w:rsidRDefault="005C1C29" w:rsidP="00313817">
      <w:pPr>
        <w:pStyle w:val="NoSpacing"/>
        <w:tabs>
          <w:tab w:val="left" w:pos="360"/>
        </w:tabs>
      </w:pPr>
      <w:r w:rsidRPr="008A6F19">
        <w:t xml:space="preserve">In </w:t>
      </w:r>
      <w:r w:rsidRPr="00670745">
        <w:rPr>
          <w:bCs/>
          <w:iCs/>
        </w:rPr>
        <w:t>Six Sigma Yellow Belt</w:t>
      </w:r>
      <w:r w:rsidRPr="00670745">
        <w:t xml:space="preserve"> </w:t>
      </w:r>
      <w:r w:rsidRPr="008A6F19">
        <w:t>you will be introduced to the world of Six Sigma — how it “works”, the language, tools, and the outcomes.  Through case studies, you will learn and discuss how businesses like Motorola and GE, have reinvented their companies by meeting Six Sigma standards.  You will learn how quality management has evolved into a process for sustained excellence, studying specific tools used by experts to help achieve these results.  You will also develop a greater appreciation for your role in implementing Six Sigma principles and practices.</w:t>
      </w:r>
      <w:r>
        <w:t xml:space="preserve">  For more information, </w:t>
      </w:r>
      <w:hyperlink r:id="rId792" w:history="1">
        <w:r w:rsidRPr="006B7040">
          <w:rPr>
            <w:rStyle w:val="Hyperlink"/>
          </w:rPr>
          <w:t>click here.</w:t>
        </w:r>
      </w:hyperlink>
    </w:p>
    <w:p w:rsidR="005C1C29" w:rsidRDefault="005C1C29" w:rsidP="00313817">
      <w:pPr>
        <w:tabs>
          <w:tab w:val="left" w:pos="360"/>
          <w:tab w:val="left" w:pos="4638"/>
        </w:tabs>
        <w:spacing w:after="0"/>
        <w:rPr>
          <w:bCs/>
          <w:i/>
        </w:rPr>
      </w:pPr>
    </w:p>
    <w:p w:rsidR="005C1C29" w:rsidRPr="008A6F19" w:rsidRDefault="005C1C29" w:rsidP="00313817">
      <w:pPr>
        <w:tabs>
          <w:tab w:val="left" w:pos="360"/>
          <w:tab w:val="left" w:pos="4638"/>
        </w:tabs>
        <w:spacing w:after="0"/>
        <w:rPr>
          <w:i/>
        </w:rPr>
      </w:pPr>
      <w:r w:rsidRPr="008A6F19">
        <w:rPr>
          <w:bCs/>
          <w:i/>
        </w:rPr>
        <w:t>Date</w:t>
      </w:r>
      <w:r>
        <w:rPr>
          <w:bCs/>
          <w:i/>
        </w:rPr>
        <w:t>s</w:t>
      </w:r>
      <w:r w:rsidRPr="008A6F19">
        <w:rPr>
          <w:bCs/>
          <w:i/>
        </w:rPr>
        <w:t xml:space="preserve">: </w:t>
      </w:r>
      <w:r>
        <w:rPr>
          <w:bCs/>
        </w:rPr>
        <w:t>September 13, 2013</w:t>
      </w:r>
      <w:r w:rsidRPr="008A6F19">
        <w:rPr>
          <w:bCs/>
          <w:i/>
        </w:rPr>
        <w:tab/>
      </w:r>
      <w:r w:rsidRPr="008A6F19">
        <w:rPr>
          <w:bCs/>
          <w:i/>
        </w:rPr>
        <w:br/>
      </w:r>
      <w:r>
        <w:rPr>
          <w:bCs/>
          <w:i/>
        </w:rPr>
        <w:t>Costs</w:t>
      </w:r>
      <w:r w:rsidRPr="008A6F19">
        <w:rPr>
          <w:bCs/>
          <w:i/>
        </w:rPr>
        <w:t xml:space="preserve">: </w:t>
      </w:r>
      <w:r w:rsidRPr="008A6F19">
        <w:rPr>
          <w:bCs/>
        </w:rPr>
        <w:t>$595 USD</w:t>
      </w:r>
      <w:r w:rsidRPr="008A6F19">
        <w:rPr>
          <w:i/>
        </w:rPr>
        <w:t xml:space="preserve"> </w:t>
      </w:r>
    </w:p>
    <w:p w:rsidR="005C1C29" w:rsidRPr="008A6F19" w:rsidRDefault="005C1C29" w:rsidP="00313817">
      <w:pPr>
        <w:tabs>
          <w:tab w:val="left" w:pos="360"/>
        </w:tabs>
        <w:spacing w:after="0"/>
        <w:rPr>
          <w:i/>
        </w:rPr>
      </w:pPr>
      <w:r w:rsidRPr="008A6F19">
        <w:rPr>
          <w:i/>
        </w:rPr>
        <w:t xml:space="preserve">Contact Number: </w:t>
      </w:r>
      <w:r w:rsidRPr="008A6F19">
        <w:t>513-745-3396 or 800-982-2673</w:t>
      </w:r>
    </w:p>
    <w:p w:rsidR="005C1C29" w:rsidRDefault="005C1C29" w:rsidP="00313817">
      <w:pPr>
        <w:tabs>
          <w:tab w:val="left" w:pos="360"/>
        </w:tabs>
        <w:spacing w:after="0"/>
      </w:pPr>
      <w:r w:rsidRPr="008A6F19">
        <w:rPr>
          <w:i/>
        </w:rPr>
        <w:t xml:space="preserve">Location:  </w:t>
      </w:r>
      <w:r w:rsidRPr="008A6F19">
        <w:t>Xavier University, Cincinnati, Ohio</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"whartonupennecq4"</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BA46B8" w:rsidRDefault="007C4733" w:rsidP="00313817">
      <w:pPr>
        <w:tabs>
          <w:tab w:val="left" w:pos="360"/>
        </w:tabs>
      </w:pPr>
      <w:r>
        <w:fldChar w:fldCharType="end"/>
      </w:r>
      <w:r>
        <w:fldChar w:fldCharType="end"/>
      </w:r>
      <w:r>
        <w:fldChar w:fldCharType="end"/>
      </w:r>
      <w:r>
        <w:fldChar w:fldCharType="end"/>
      </w:r>
    </w:p>
    <w:p w:rsidR="005C1C29" w:rsidRPr="00A11F81" w:rsidRDefault="005C1C29" w:rsidP="00313817">
      <w:pPr>
        <w:pStyle w:val="Heading1"/>
        <w:tabs>
          <w:tab w:val="left" w:pos="360"/>
        </w:tabs>
        <w:rPr>
          <w:rFonts w:eastAsia="Arial Unicode MS"/>
          <w:sz w:val="32"/>
          <w:szCs w:val="32"/>
        </w:rPr>
      </w:pPr>
      <w:bookmarkStart w:id="2196" w:name="_Toc329950546"/>
      <w:bookmarkStart w:id="2197" w:name="_Toc330199425"/>
      <w:bookmarkStart w:id="2198" w:name="_Toc337109301"/>
      <w:bookmarkStart w:id="2199" w:name="_Toc361824166"/>
      <w:bookmarkStart w:id="2200" w:name="ECQfive"/>
      <w:r w:rsidRPr="00A11F81">
        <w:rPr>
          <w:rFonts w:eastAsia="Arial Unicode MS"/>
          <w:sz w:val="32"/>
          <w:szCs w:val="32"/>
        </w:rPr>
        <w:t>ECQ 5: Building Coalitions</w:t>
      </w:r>
      <w:bookmarkEnd w:id="2196"/>
      <w:bookmarkEnd w:id="2197"/>
      <w:bookmarkEnd w:id="2198"/>
      <w:bookmarkEnd w:id="2199"/>
      <w:r w:rsidRPr="00A11F81">
        <w:rPr>
          <w:rFonts w:eastAsia="Arial Unicode MS"/>
          <w:sz w:val="32"/>
          <w:szCs w:val="32"/>
        </w:rPr>
        <w:t xml:space="preserve"> </w:t>
      </w:r>
    </w:p>
    <w:bookmarkEnd w:id="2200"/>
    <w:p w:rsidR="005C1C29" w:rsidRPr="00A11F81" w:rsidRDefault="005C1C29" w:rsidP="00313817">
      <w:pPr>
        <w:pStyle w:val="Default"/>
        <w:tabs>
          <w:tab w:val="left" w:pos="360"/>
        </w:tabs>
        <w:spacing w:after="0"/>
        <w:rPr>
          <w:rFonts w:eastAsia="Arial Unicode MS" w:cs="Times New Roman"/>
          <w:sz w:val="22"/>
          <w:szCs w:val="22"/>
        </w:rPr>
      </w:pPr>
      <w:r w:rsidRPr="00A11F81">
        <w:rPr>
          <w:rFonts w:eastAsia="Arial Unicode MS" w:cs="Times New Roman"/>
          <w:sz w:val="22"/>
          <w:szCs w:val="22"/>
        </w:rPr>
        <w:t xml:space="preserve">This core qualification involves the ability to build coalitions internally and with other Federal agencies, State and local governments, nonprofit and private sector organizations, foreign governments, or international organizations to achieve common goals. </w:t>
      </w:r>
    </w:p>
    <w:p w:rsidR="005C1C29" w:rsidRDefault="005C1C29" w:rsidP="00313817">
      <w:pPr>
        <w:pStyle w:val="Heading2"/>
        <w:tabs>
          <w:tab w:val="left" w:pos="360"/>
        </w:tabs>
        <w:spacing w:before="0"/>
        <w:ind w:left="0"/>
        <w:rPr>
          <w:rFonts w:eastAsia="Arial Unicode MS"/>
        </w:rPr>
      </w:pPr>
      <w:bookmarkStart w:id="2201" w:name="_Toc329950547"/>
      <w:bookmarkStart w:id="2202" w:name="FiveBrookings"/>
      <w:bookmarkStart w:id="2203" w:name="_Toc330199426"/>
      <w:bookmarkStart w:id="2204" w:name="_Toc337109302"/>
    </w:p>
    <w:p w:rsidR="005C1C29" w:rsidRPr="00AE5650" w:rsidRDefault="005C1C29" w:rsidP="00313817">
      <w:pPr>
        <w:pStyle w:val="Heading2"/>
        <w:tabs>
          <w:tab w:val="left" w:pos="360"/>
        </w:tabs>
        <w:ind w:left="0"/>
      </w:pPr>
      <w:bookmarkStart w:id="2205" w:name="_Toc361824167"/>
      <w:r w:rsidRPr="006F3840">
        <w:t>BRODY Professional Development</w:t>
      </w:r>
      <w:r>
        <w:t xml:space="preserve"> (BRODY)</w:t>
      </w:r>
      <w:bookmarkEnd w:id="2205"/>
    </w:p>
    <w:p w:rsidR="005C1C29" w:rsidRPr="00AE5650" w:rsidRDefault="005C1C29" w:rsidP="00313817">
      <w:pPr>
        <w:tabs>
          <w:tab w:val="left" w:pos="360"/>
        </w:tabs>
        <w:spacing w:after="0"/>
      </w:pPr>
    </w:p>
    <w:p w:rsidR="005C1C29" w:rsidRPr="001D1132" w:rsidRDefault="005C1C29" w:rsidP="00313817">
      <w:pPr>
        <w:pStyle w:val="Heading3"/>
        <w:tabs>
          <w:tab w:val="left" w:pos="360"/>
        </w:tabs>
        <w:ind w:left="0"/>
      </w:pPr>
      <w:bookmarkStart w:id="2206" w:name="_Toc361824168"/>
      <w:r w:rsidRPr="001D1132">
        <w:t>Political Savvy 1:1 Coaching</w:t>
      </w:r>
      <w:bookmarkEnd w:id="2206"/>
      <w:r w:rsidRPr="001D1132">
        <w:t xml:space="preserve"> </w:t>
      </w:r>
    </w:p>
    <w:p w:rsidR="005C1C29" w:rsidRPr="00BB2516" w:rsidRDefault="005C1C29" w:rsidP="00313817">
      <w:pPr>
        <w:tabs>
          <w:tab w:val="left" w:pos="360"/>
        </w:tabs>
        <w:spacing w:after="0" w:line="240" w:lineRule="auto"/>
        <w:rPr>
          <w:rFonts w:cs="Times New Roman"/>
        </w:rPr>
      </w:pPr>
      <w:r w:rsidRPr="00DA0084">
        <w:rPr>
          <w:rFonts w:cs="Times New Roman"/>
        </w:rPr>
        <w:t xml:space="preserve">You understand your organization’s formal organizational structure, but the informal culture and internal </w:t>
      </w:r>
      <w:r w:rsidRPr="00BB2516">
        <w:rPr>
          <w:rFonts w:cs="Times New Roman"/>
        </w:rPr>
        <w:t xml:space="preserve">politics leaves you frustrated. This coaching session is designed to benefit those whose lack of understanding leaves them undervalued, stymied, and unable to gain traction for their ideas.  Participants will learn about the informal organization and how to gain respect, which leads to better productivity. Department areas can be seen more as partners who meet organizational goals. Participants also gain an understanding of networking power to create collaboration, and how to manage organizational politics as a fact of life -- reducing employee frustration and stress.  For more </w:t>
      </w:r>
      <w:r w:rsidR="004C179A" w:rsidRPr="00BB2516">
        <w:rPr>
          <w:rFonts w:cs="Times New Roman"/>
        </w:rPr>
        <w:t>information</w:t>
      </w:r>
      <w:r w:rsidR="004C179A">
        <w:rPr>
          <w:rFonts w:cs="Times New Roman"/>
        </w:rPr>
        <w:t>,</w:t>
      </w:r>
      <w:r w:rsidR="004C179A" w:rsidRPr="00BB2516">
        <w:rPr>
          <w:rFonts w:cs="Times New Roman"/>
        </w:rPr>
        <w:t xml:space="preserve"> </w:t>
      </w:r>
      <w:hyperlink r:id="rId793" w:history="1">
        <w:r w:rsidRPr="006B7040">
          <w:rPr>
            <w:rStyle w:val="Hyperlink"/>
            <w:rFonts w:cs="Times New Roman"/>
          </w:rPr>
          <w:t>click here.</w:t>
        </w:r>
      </w:hyperlink>
      <w:r w:rsidRPr="00BB2516">
        <w:rPr>
          <w:rFonts w:cs="Times New Roman"/>
        </w:rPr>
        <w:t xml:space="preserve"> </w:t>
      </w:r>
    </w:p>
    <w:p w:rsidR="005C1C29" w:rsidRPr="00DA0084" w:rsidRDefault="005C1C29" w:rsidP="00313817">
      <w:pPr>
        <w:tabs>
          <w:tab w:val="left" w:pos="360"/>
        </w:tabs>
        <w:spacing w:after="0" w:line="240" w:lineRule="auto"/>
        <w:rPr>
          <w:rFonts w:cs="Times New Roman"/>
        </w:rPr>
      </w:pPr>
    </w:p>
    <w:p w:rsidR="005C1C29" w:rsidRPr="00DA0084" w:rsidRDefault="005C1C29" w:rsidP="00313817">
      <w:pPr>
        <w:tabs>
          <w:tab w:val="left" w:pos="360"/>
        </w:tabs>
        <w:spacing w:after="0" w:line="240" w:lineRule="auto"/>
        <w:rPr>
          <w:rFonts w:cs="Times New Roman"/>
        </w:rPr>
      </w:pPr>
      <w:r w:rsidRPr="00BB2516">
        <w:rPr>
          <w:rFonts w:cs="Times New Roman"/>
          <w:i/>
        </w:rPr>
        <w:t>Dates</w:t>
      </w:r>
      <w:r>
        <w:rPr>
          <w:rFonts w:cs="Times New Roman"/>
        </w:rPr>
        <w:t xml:space="preserve">:  </w:t>
      </w:r>
      <w:r w:rsidRPr="00DA0084">
        <w:rPr>
          <w:rFonts w:cs="Times New Roman"/>
        </w:rPr>
        <w:t xml:space="preserve">All Dates TBD by participant </w:t>
      </w:r>
    </w:p>
    <w:p w:rsidR="005C1C29" w:rsidRPr="00DA0084" w:rsidRDefault="005C1C29" w:rsidP="00313817">
      <w:pPr>
        <w:tabs>
          <w:tab w:val="left" w:pos="360"/>
        </w:tabs>
        <w:spacing w:after="0" w:line="240" w:lineRule="auto"/>
        <w:rPr>
          <w:rFonts w:cs="Times New Roman"/>
        </w:rPr>
      </w:pPr>
      <w:r w:rsidRPr="00BB2516">
        <w:rPr>
          <w:rFonts w:cs="Times New Roman"/>
          <w:i/>
        </w:rPr>
        <w:t>Location</w:t>
      </w:r>
      <w:r>
        <w:rPr>
          <w:rFonts w:cs="Times New Roman"/>
        </w:rPr>
        <w:t xml:space="preserve">:  </w:t>
      </w:r>
      <w:r w:rsidRPr="00DA0084">
        <w:rPr>
          <w:rFonts w:cs="Times New Roman"/>
        </w:rPr>
        <w:t xml:space="preserve">TBD </w:t>
      </w:r>
    </w:p>
    <w:p w:rsidR="005C1C29" w:rsidRPr="00DA0084" w:rsidRDefault="005C1C29" w:rsidP="00313817">
      <w:pPr>
        <w:tabs>
          <w:tab w:val="left" w:pos="360"/>
        </w:tabs>
        <w:spacing w:after="0" w:line="240" w:lineRule="auto"/>
        <w:rPr>
          <w:rFonts w:cs="Times New Roman"/>
        </w:rPr>
      </w:pPr>
      <w:r w:rsidRPr="00BB2516">
        <w:rPr>
          <w:rFonts w:cs="Times New Roman"/>
          <w:i/>
        </w:rPr>
        <w:t>Deadline</w:t>
      </w:r>
      <w:r>
        <w:rPr>
          <w:rFonts w:cs="Times New Roman"/>
        </w:rPr>
        <w:t xml:space="preserve">:  </w:t>
      </w:r>
      <w:r w:rsidRPr="00DA0084">
        <w:rPr>
          <w:rFonts w:cs="Times New Roman"/>
        </w:rPr>
        <w:t xml:space="preserve">December 31, 2013 </w:t>
      </w:r>
    </w:p>
    <w:p w:rsidR="005C1C29" w:rsidRPr="00DA0084" w:rsidRDefault="005C1C29" w:rsidP="00313817">
      <w:pPr>
        <w:tabs>
          <w:tab w:val="left" w:pos="360"/>
        </w:tabs>
        <w:spacing w:after="0" w:line="240" w:lineRule="auto"/>
        <w:rPr>
          <w:rFonts w:cs="Times New Roman"/>
        </w:rPr>
      </w:pPr>
      <w:r w:rsidRPr="00BB2516">
        <w:rPr>
          <w:rFonts w:cs="Times New Roman"/>
          <w:i/>
        </w:rPr>
        <w:t>Program</w:t>
      </w:r>
      <w:r w:rsidRPr="00DA0084">
        <w:rPr>
          <w:rFonts w:cs="Times New Roman"/>
        </w:rPr>
        <w:t xml:space="preserve"> </w:t>
      </w:r>
      <w:r w:rsidRPr="00BB2516">
        <w:rPr>
          <w:rFonts w:cs="Times New Roman"/>
          <w:i/>
        </w:rPr>
        <w:t>Tuition</w:t>
      </w:r>
      <w:r>
        <w:rPr>
          <w:rFonts w:cs="Times New Roman"/>
        </w:rPr>
        <w:t xml:space="preserve">:  </w:t>
      </w:r>
      <w:r w:rsidRPr="00DA0084">
        <w:rPr>
          <w:rFonts w:cs="Times New Roman"/>
        </w:rPr>
        <w:t>$4,950 plus reasonable trainer travel for Senior Training Consultant OR</w:t>
      </w:r>
      <w:r>
        <w:rPr>
          <w:rFonts w:cs="Times New Roman"/>
        </w:rPr>
        <w:t xml:space="preserve"> </w:t>
      </w:r>
      <w:r w:rsidRPr="00DA0084">
        <w:rPr>
          <w:rFonts w:cs="Times New Roman"/>
        </w:rPr>
        <w:t xml:space="preserve">$5,500 for Marjorie Brody, Certified Coach and Owner </w:t>
      </w:r>
    </w:p>
    <w:p w:rsidR="005C1C29" w:rsidRPr="00DA0084" w:rsidRDefault="005C1C29" w:rsidP="00313817">
      <w:pPr>
        <w:tabs>
          <w:tab w:val="left" w:pos="360"/>
        </w:tabs>
        <w:spacing w:after="0" w:line="240" w:lineRule="auto"/>
        <w:rPr>
          <w:rFonts w:cs="Times New Roman"/>
        </w:rPr>
      </w:pPr>
      <w:r w:rsidRPr="00BB2516">
        <w:rPr>
          <w:rFonts w:cs="Times New Roman"/>
          <w:i/>
        </w:rPr>
        <w:t>Contact</w:t>
      </w:r>
      <w:r w:rsidRPr="00DA0084">
        <w:rPr>
          <w:rFonts w:cs="Times New Roman"/>
        </w:rPr>
        <w:t xml:space="preserve"> </w:t>
      </w:r>
      <w:r w:rsidRPr="00BB2516">
        <w:rPr>
          <w:rFonts w:cs="Times New Roman"/>
          <w:i/>
        </w:rPr>
        <w:t>Number</w:t>
      </w:r>
      <w:r>
        <w:rPr>
          <w:rFonts w:cs="Times New Roman"/>
        </w:rPr>
        <w:t xml:space="preserve">:  </w:t>
      </w:r>
      <w:r w:rsidRPr="00DA0084">
        <w:rPr>
          <w:rFonts w:cs="Times New Roman"/>
        </w:rPr>
        <w:t xml:space="preserve">Tina at 215-908-4601 or 215-886-1688 </w:t>
      </w:r>
      <w:hyperlink r:id="rId794" w:history="1">
        <w:r w:rsidRPr="00DA0084">
          <w:rPr>
            <w:rStyle w:val="Hyperlink"/>
            <w:rFonts w:cs="Times New Roman"/>
          </w:rPr>
          <w:t>tina@brodypro.com</w:t>
        </w:r>
      </w:hyperlink>
    </w:p>
    <w:p w:rsidR="005C1C29" w:rsidRPr="00DD32E9" w:rsidRDefault="005C1C29" w:rsidP="00313817">
      <w:pPr>
        <w:tabs>
          <w:tab w:val="left" w:pos="360"/>
        </w:tabs>
        <w:spacing w:after="0" w:line="240" w:lineRule="auto"/>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"brookingsecq5"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rPr>
          <w:b/>
          <w:sz w:val="24"/>
          <w:szCs w:val="24"/>
          <w:u w:val="single"/>
        </w:rPr>
      </w:pPr>
      <w:r>
        <w:fldChar w:fldCharType="end"/>
      </w:r>
      <w:r>
        <w:fldChar w:fldCharType="end"/>
      </w:r>
      <w:r>
        <w:fldChar w:fldCharType="end"/>
      </w:r>
      <w:r w:rsidRPr="00A11F81">
        <w:rPr>
          <w:rFonts w:cs="Times New Roman"/>
          <w:b/>
        </w:rPr>
        <w:fldChar w:fldCharType="end"/>
      </w:r>
    </w:p>
    <w:p w:rsidR="005C1C29" w:rsidRPr="006F3840" w:rsidRDefault="005C1C29" w:rsidP="00313817">
      <w:pPr>
        <w:pStyle w:val="Heading3"/>
        <w:tabs>
          <w:tab w:val="left" w:pos="360"/>
        </w:tabs>
        <w:ind w:left="0"/>
      </w:pPr>
      <w:bookmarkStart w:id="2207" w:name="_Toc361824169"/>
      <w:r w:rsidRPr="006F3840">
        <w:t>Influencing Without Authority 1:1 Coaching</w:t>
      </w:r>
      <w:bookmarkEnd w:id="2207"/>
      <w:r w:rsidRPr="006F3840">
        <w:t xml:space="preserve"> </w:t>
      </w:r>
    </w:p>
    <w:p w:rsidR="005C1C29" w:rsidRDefault="005C1C29" w:rsidP="00313817">
      <w:pPr>
        <w:tabs>
          <w:tab w:val="left" w:pos="360"/>
        </w:tabs>
        <w:spacing w:after="0" w:line="240" w:lineRule="auto"/>
      </w:pPr>
    </w:p>
    <w:p w:rsidR="005C1C29" w:rsidRPr="00972E5F" w:rsidRDefault="005C1C29" w:rsidP="00313817">
      <w:pPr>
        <w:tabs>
          <w:tab w:val="left" w:pos="360"/>
        </w:tabs>
        <w:spacing w:after="0" w:line="240" w:lineRule="auto"/>
      </w:pPr>
      <w:r w:rsidRPr="00972E5F">
        <w:t>Getting results, accomplishing objectives, completing projects … all are critical in the workplace. Being able to influence others to accomplish these things when you don’t have immediate authority is an essential skillset.</w:t>
      </w:r>
      <w:r>
        <w:t xml:space="preserve">  </w:t>
      </w:r>
      <w:r w:rsidRPr="00972E5F">
        <w:t>Participants will develop greater awareness and mastery of how to influence others using a strategic planning approach. They’ll practice influencing techniques and enhance their learning with videos, exercises, tools and group discussions.</w:t>
      </w:r>
      <w:r>
        <w:t xml:space="preserve">  For more information, </w:t>
      </w:r>
      <w:hyperlink r:id="rId795" w:history="1">
        <w:r w:rsidRPr="004C179A">
          <w:rPr>
            <w:rStyle w:val="Hyperlink"/>
          </w:rPr>
          <w:t>click here.</w:t>
        </w:r>
      </w:hyperlink>
      <w:r w:rsidRPr="00972E5F">
        <w:br/>
      </w:r>
    </w:p>
    <w:p w:rsidR="005C1C29" w:rsidRPr="00972E5F" w:rsidRDefault="005C1C29" w:rsidP="00313817">
      <w:pPr>
        <w:tabs>
          <w:tab w:val="left" w:pos="360"/>
        </w:tabs>
        <w:spacing w:after="0" w:line="240" w:lineRule="auto"/>
      </w:pPr>
      <w:r>
        <w:t xml:space="preserve">Dates:  </w:t>
      </w:r>
      <w:r w:rsidRPr="00972E5F">
        <w:t xml:space="preserve">All Dates TBD by participant </w:t>
      </w:r>
    </w:p>
    <w:p w:rsidR="005C1C29" w:rsidRDefault="005C1C29" w:rsidP="00313817">
      <w:pPr>
        <w:tabs>
          <w:tab w:val="left" w:pos="360"/>
        </w:tabs>
        <w:spacing w:after="0" w:line="240" w:lineRule="auto"/>
      </w:pPr>
      <w:r>
        <w:t xml:space="preserve">Location:  TBD </w:t>
      </w:r>
    </w:p>
    <w:p w:rsidR="005C1C29" w:rsidRPr="00972E5F" w:rsidRDefault="005C1C29" w:rsidP="00313817">
      <w:pPr>
        <w:tabs>
          <w:tab w:val="left" w:pos="360"/>
        </w:tabs>
        <w:spacing w:after="0" w:line="240" w:lineRule="auto"/>
      </w:pPr>
      <w:r w:rsidRPr="00972E5F">
        <w:t>Deadline:</w:t>
      </w:r>
      <w:r>
        <w:t xml:space="preserve">  </w:t>
      </w:r>
      <w:r w:rsidRPr="00972E5F">
        <w:t xml:space="preserve">December 31, 2013 </w:t>
      </w:r>
    </w:p>
    <w:p w:rsidR="005C1C29" w:rsidRPr="00972E5F" w:rsidRDefault="005C1C29" w:rsidP="00313817">
      <w:pPr>
        <w:tabs>
          <w:tab w:val="left" w:pos="360"/>
        </w:tabs>
        <w:spacing w:after="0" w:line="240" w:lineRule="auto"/>
      </w:pPr>
      <w:r>
        <w:t>Cost</w:t>
      </w:r>
      <w:r w:rsidRPr="00972E5F">
        <w:t xml:space="preserve">:  </w:t>
      </w:r>
      <w:r w:rsidRPr="00972E5F">
        <w:tab/>
      </w:r>
      <w:r w:rsidRPr="00AE5650">
        <w:t>$</w:t>
      </w:r>
      <w:r>
        <w:t>4</w:t>
      </w:r>
      <w:r w:rsidRPr="00AE5650">
        <w:t>,</w:t>
      </w:r>
      <w:r>
        <w:t>950</w:t>
      </w:r>
      <w:r w:rsidRPr="00AE5650">
        <w:t xml:space="preserve"> </w:t>
      </w:r>
      <w:r>
        <w:t xml:space="preserve">plus reasonable trainer travel </w:t>
      </w:r>
    </w:p>
    <w:p w:rsidR="005C1C29" w:rsidRDefault="005C1C29" w:rsidP="00313817">
      <w:pPr>
        <w:tabs>
          <w:tab w:val="left" w:pos="360"/>
        </w:tabs>
        <w:spacing w:after="0" w:line="240" w:lineRule="auto"/>
      </w:pPr>
      <w:r>
        <w:t>Registration:  Online Registration not available for this course, please see contact # below</w:t>
      </w:r>
    </w:p>
    <w:p w:rsidR="005C1C29" w:rsidRPr="00972E5F" w:rsidRDefault="005C1C29" w:rsidP="00313817">
      <w:pPr>
        <w:tabs>
          <w:tab w:val="left" w:pos="360"/>
        </w:tabs>
        <w:spacing w:after="0" w:line="240" w:lineRule="auto"/>
      </w:pPr>
      <w:r w:rsidRPr="00972E5F">
        <w:t>Contact Number:</w:t>
      </w:r>
      <w:r>
        <w:t xml:space="preserve">  </w:t>
      </w:r>
      <w:r w:rsidRPr="00972E5F">
        <w:t xml:space="preserve">Tina at 215-908-4601 or 215-886-1688 </w:t>
      </w:r>
      <w:hyperlink r:id="rId796" w:history="1">
        <w:r w:rsidRPr="003B63D1">
          <w:rPr>
            <w:rStyle w:val="Hyperlink"/>
          </w:rPr>
          <w:t>tina@brodypro.com</w:t>
        </w:r>
      </w:hyperlink>
    </w:p>
    <w:p w:rsidR="005C1C29" w:rsidRPr="00972E5F" w:rsidRDefault="005C1C29" w:rsidP="00313817">
      <w:pPr>
        <w:tabs>
          <w:tab w:val="left" w:pos="360"/>
        </w:tabs>
        <w:spacing w:after="0" w:line="240" w:lineRule="auto"/>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"brookingsecq5"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r>
        <w:fldChar w:fldCharType="end"/>
      </w:r>
      <w:r>
        <w:fldChar w:fldCharType="end"/>
      </w:r>
      <w:r w:rsidRPr="00A11F81">
        <w:rPr>
          <w:rFonts w:cs="Times New Roman"/>
          <w:b/>
        </w:rPr>
        <w:fldChar w:fldCharType="end"/>
      </w:r>
    </w:p>
    <w:p w:rsidR="005C1C29" w:rsidRPr="001D1132" w:rsidRDefault="005C1C29" w:rsidP="00313817">
      <w:pPr>
        <w:pStyle w:val="Heading3"/>
        <w:tabs>
          <w:tab w:val="left" w:pos="360"/>
        </w:tabs>
        <w:ind w:left="0"/>
      </w:pPr>
      <w:bookmarkStart w:id="2208" w:name="_Toc361824170"/>
      <w:r>
        <w:t xml:space="preserve">Winning </w:t>
      </w:r>
      <w:r w:rsidRPr="001D1132">
        <w:t>Negotiations 1:1 Coaching</w:t>
      </w:r>
      <w:bookmarkEnd w:id="2208"/>
      <w:r w:rsidRPr="001D1132">
        <w:t xml:space="preserve"> </w:t>
      </w:r>
    </w:p>
    <w:p w:rsidR="005C1C29" w:rsidRDefault="005C1C29" w:rsidP="00313817">
      <w:pPr>
        <w:tabs>
          <w:tab w:val="left" w:pos="360"/>
        </w:tabs>
        <w:spacing w:after="0" w:line="240" w:lineRule="auto"/>
      </w:pPr>
    </w:p>
    <w:p w:rsidR="005C1C29" w:rsidRPr="00C23D42" w:rsidRDefault="005C1C29" w:rsidP="00313817">
      <w:pPr>
        <w:tabs>
          <w:tab w:val="left" w:pos="360"/>
        </w:tabs>
        <w:spacing w:after="0" w:line="240" w:lineRule="auto"/>
      </w:pPr>
      <w:r>
        <w:t xml:space="preserve">Overview:  </w:t>
      </w:r>
      <w:r w:rsidRPr="00C23D42">
        <w:t xml:space="preserve">Everyone can think of a colleague who consistently lands both the best deals </w:t>
      </w:r>
      <w:r w:rsidRPr="00C23D42">
        <w:rPr>
          <w:i/>
        </w:rPr>
        <w:t>and</w:t>
      </w:r>
      <w:r w:rsidRPr="00C23D42">
        <w:t xml:space="preserve"> the new clients with ease.</w:t>
      </w:r>
      <w:r w:rsidRPr="00C23D42">
        <w:rPr>
          <w:color w:val="FF0000"/>
        </w:rPr>
        <w:t xml:space="preserve"> </w:t>
      </w:r>
      <w:r w:rsidRPr="00C23D42">
        <w:t>That</w:t>
      </w:r>
      <w:r w:rsidRPr="00C23D42">
        <w:rPr>
          <w:i/>
        </w:rPr>
        <w:t xml:space="preserve"> can</w:t>
      </w:r>
      <w:r w:rsidRPr="00C23D42">
        <w:t xml:space="preserve"> be you. Negotiation skills can be learned and immediately applied to all aspects of your work and personal dealings. </w:t>
      </w:r>
      <w:r>
        <w:t xml:space="preserve"> </w:t>
      </w:r>
      <w:r w:rsidRPr="00C23D42">
        <w:t xml:space="preserve">“Winning Negotiations” </w:t>
      </w:r>
      <w:r>
        <w:t xml:space="preserve">coaching </w:t>
      </w:r>
      <w:r w:rsidRPr="00C23D42">
        <w:t>will help you to develop critical negotiation behaviors by applying fundamental negotiation principles, and uncovering your tendencies, habits, and comfort zones. The tips, strategies, and techniques shared in this session will help you become a confident negotiator with internal and external customers – to create a win-win.</w:t>
      </w:r>
      <w:r>
        <w:t xml:space="preserve">  For more information, </w:t>
      </w:r>
      <w:hyperlink r:id="rId797" w:history="1">
        <w:r w:rsidRPr="00A22AFA">
          <w:rPr>
            <w:rStyle w:val="Hyperlink"/>
          </w:rPr>
          <w:t>click here</w:t>
        </w:r>
        <w:r>
          <w:rPr>
            <w:rStyle w:val="Hyperlink"/>
            <w:highlight w:val="yellow"/>
          </w:rPr>
          <w:t>.</w:t>
        </w:r>
      </w:hyperlink>
      <w:r w:rsidRPr="00C23D42">
        <w:br/>
      </w:r>
    </w:p>
    <w:p w:rsidR="005C1C29" w:rsidRPr="00C23D42" w:rsidRDefault="005C1C29" w:rsidP="00313817">
      <w:pPr>
        <w:tabs>
          <w:tab w:val="left" w:pos="360"/>
        </w:tabs>
        <w:spacing w:after="0" w:line="240" w:lineRule="auto"/>
      </w:pPr>
      <w:r>
        <w:t xml:space="preserve">Dates:  </w:t>
      </w:r>
      <w:r w:rsidRPr="00C23D42">
        <w:t xml:space="preserve">All Dates TBD by participant </w:t>
      </w:r>
    </w:p>
    <w:p w:rsidR="005C1C29" w:rsidRDefault="005C1C29" w:rsidP="00313817">
      <w:pPr>
        <w:tabs>
          <w:tab w:val="left" w:pos="360"/>
        </w:tabs>
        <w:spacing w:after="0" w:line="240" w:lineRule="auto"/>
      </w:pPr>
      <w:r>
        <w:t xml:space="preserve">Location: TBD </w:t>
      </w:r>
    </w:p>
    <w:p w:rsidR="005C1C29" w:rsidRPr="00C23D42" w:rsidRDefault="005C1C29" w:rsidP="00313817">
      <w:pPr>
        <w:tabs>
          <w:tab w:val="left" w:pos="360"/>
        </w:tabs>
        <w:spacing w:after="0" w:line="240" w:lineRule="auto"/>
      </w:pPr>
      <w:r w:rsidRPr="00C23D42">
        <w:t>Deadline:</w:t>
      </w:r>
      <w:r>
        <w:t xml:space="preserve"> </w:t>
      </w:r>
      <w:r w:rsidRPr="00C23D42">
        <w:t xml:space="preserve">December 31, 2013 </w:t>
      </w:r>
    </w:p>
    <w:p w:rsidR="005C1C29" w:rsidRPr="00C23D42" w:rsidRDefault="005C1C29" w:rsidP="00313817">
      <w:pPr>
        <w:tabs>
          <w:tab w:val="left" w:pos="360"/>
        </w:tabs>
        <w:spacing w:after="0" w:line="240" w:lineRule="auto"/>
      </w:pPr>
      <w:r>
        <w:t xml:space="preserve">Cost:  </w:t>
      </w:r>
      <w:r w:rsidRPr="00AE5650">
        <w:t>$</w:t>
      </w:r>
      <w:r>
        <w:t>4</w:t>
      </w:r>
      <w:r w:rsidRPr="00AE5650">
        <w:t>,</w:t>
      </w:r>
      <w:r>
        <w:t>950</w:t>
      </w:r>
      <w:r w:rsidRPr="00AE5650">
        <w:t xml:space="preserve"> </w:t>
      </w:r>
      <w:r>
        <w:t xml:space="preserve">plus reasonable trainer travel for Senior Training Consultant </w:t>
      </w:r>
    </w:p>
    <w:p w:rsidR="005C1C29" w:rsidRDefault="005C1C29" w:rsidP="00313817">
      <w:pPr>
        <w:tabs>
          <w:tab w:val="left" w:pos="360"/>
        </w:tabs>
        <w:spacing w:after="0" w:line="240" w:lineRule="auto"/>
      </w:pPr>
      <w:r>
        <w:t>Registration:  Online Registration not available for this course, please see contact # below</w:t>
      </w:r>
    </w:p>
    <w:p w:rsidR="005C1C29" w:rsidRPr="006E22B7" w:rsidRDefault="005C1C29" w:rsidP="00313817">
      <w:pPr>
        <w:tabs>
          <w:tab w:val="left" w:pos="360"/>
        </w:tabs>
        <w:spacing w:after="0" w:line="240" w:lineRule="auto"/>
      </w:pPr>
      <w:r w:rsidRPr="00C23D42">
        <w:t>Contact Number:</w:t>
      </w:r>
      <w:r>
        <w:t xml:space="preserve">  </w:t>
      </w:r>
      <w:r w:rsidRPr="00C23D42">
        <w:t>Tina at 215-908-4601 or 215-886-</w:t>
      </w:r>
      <w:r w:rsidR="004C179A" w:rsidRPr="00C23D42">
        <w:t xml:space="preserve">1688 </w:t>
      </w:r>
      <w:hyperlink r:id="rId798" w:history="1">
        <w:r w:rsidRPr="003B63D1">
          <w:rPr>
            <w:rStyle w:val="Hyperlink"/>
          </w:rPr>
          <w:t>tina@brodypro.com</w:t>
        </w:r>
      </w:hyperlink>
      <w:r>
        <w:t xml:space="preserve"> </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"brookingsecq5"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spacing w:before="0"/>
        <w:ind w:left="0"/>
        <w:rPr>
          <w:rFonts w:eastAsia="Arial Unicode MS"/>
        </w:rPr>
      </w:pPr>
      <w:r>
        <w:fldChar w:fldCharType="end"/>
      </w:r>
      <w:r>
        <w:fldChar w:fldCharType="end"/>
      </w:r>
      <w:r>
        <w:fldChar w:fldCharType="end"/>
      </w:r>
      <w:r w:rsidRPr="00A11F81">
        <w:rPr>
          <w:rFonts w:cs="Times New Roman"/>
          <w:b w:val="0"/>
        </w:rPr>
        <w:fldChar w:fldCharType="end"/>
      </w:r>
    </w:p>
    <w:p w:rsidR="005C1C29" w:rsidRPr="00A11F81" w:rsidRDefault="005C1C29" w:rsidP="00313817">
      <w:pPr>
        <w:pStyle w:val="Heading2"/>
        <w:tabs>
          <w:tab w:val="left" w:pos="360"/>
        </w:tabs>
        <w:spacing w:before="0"/>
        <w:ind w:left="0"/>
        <w:rPr>
          <w:rFonts w:eastAsia="Arial Unicode MS" w:cs="Times New Roman"/>
          <w:sz w:val="22"/>
          <w:szCs w:val="22"/>
        </w:rPr>
      </w:pPr>
      <w:bookmarkStart w:id="2209" w:name="_Toc361824171"/>
      <w:bookmarkStart w:id="2210" w:name="Brookingsecq5"/>
      <w:r w:rsidRPr="00A11F81">
        <w:rPr>
          <w:rFonts w:eastAsia="Arial Unicode MS"/>
        </w:rPr>
        <w:t>Brookings Institut</w:t>
      </w:r>
      <w:r>
        <w:rPr>
          <w:rFonts w:eastAsia="Arial Unicode MS"/>
        </w:rPr>
        <w:t>ion</w:t>
      </w:r>
      <w:bookmarkEnd w:id="2201"/>
      <w:bookmarkEnd w:id="2202"/>
      <w:bookmarkEnd w:id="2203"/>
      <w:bookmarkEnd w:id="2204"/>
      <w:bookmarkEnd w:id="2209"/>
    </w:p>
    <w:p w:rsidR="005C1C29" w:rsidRPr="00A11F81" w:rsidRDefault="005C1C29" w:rsidP="00313817">
      <w:pPr>
        <w:pStyle w:val="Heading3"/>
        <w:tabs>
          <w:tab w:val="left" w:pos="360"/>
        </w:tabs>
        <w:ind w:left="0"/>
        <w:rPr>
          <w:rFonts w:eastAsia="Arial Unicode MS"/>
        </w:rPr>
      </w:pPr>
      <w:bookmarkStart w:id="2211" w:name="Brookingsartandscienceofnegotiation"/>
      <w:bookmarkStart w:id="2212" w:name="_Toc329950548"/>
      <w:bookmarkStart w:id="2213" w:name="_Toc330199427"/>
      <w:bookmarkStart w:id="2214" w:name="_Toc337109303"/>
      <w:bookmarkStart w:id="2215" w:name="_Toc361824172"/>
      <w:bookmarkEnd w:id="2210"/>
      <w:r w:rsidRPr="00A11F81">
        <w:rPr>
          <w:rFonts w:eastAsia="Arial Unicode MS"/>
        </w:rPr>
        <w:t>The Art and Science of Negotiation</w:t>
      </w:r>
      <w:bookmarkEnd w:id="2211"/>
      <w:bookmarkEnd w:id="2212"/>
      <w:bookmarkEnd w:id="2213"/>
      <w:bookmarkEnd w:id="2214"/>
      <w:bookmarkEnd w:id="2215"/>
    </w:p>
    <w:p w:rsidR="005C1C29" w:rsidRPr="00417CF5" w:rsidRDefault="005C1C29" w:rsidP="00313817">
      <w:pPr>
        <w:pStyle w:val="Default"/>
        <w:tabs>
          <w:tab w:val="left" w:pos="360"/>
        </w:tabs>
        <w:rPr>
          <w:rFonts w:cs="Times New Roman"/>
          <w:sz w:val="22"/>
          <w:szCs w:val="22"/>
        </w:rPr>
      </w:pPr>
      <w:bookmarkStart w:id="2216" w:name="Brookingsbuildingnetworksandpartnerships"/>
      <w:bookmarkStart w:id="2217" w:name="fivecenter"/>
      <w:r w:rsidRPr="00417CF5">
        <w:rPr>
          <w:rFonts w:eastAsia="Calibri" w:cs="Times New Roman"/>
          <w:sz w:val="22"/>
          <w:szCs w:val="22"/>
        </w:rPr>
        <w:t xml:space="preserve">To achieve organizational goals, today’s executives must develop an ability to employ a full range of negotiation techniques—from win-win to no deal. They need to be able to identify whom programs and policies impact, identify who loses and gains from a particular action, and know the strategic value of understanding one’s "best alternative to a negotiated agreement." This strategy goes beyond simple influence and persuasion techniques to a finely honed ability to understand how and when to apply sophisticated negotiation methods.  For more information, </w:t>
      </w:r>
      <w:hyperlink r:id="rId799" w:history="1">
        <w:r w:rsidRPr="006B7040">
          <w:rPr>
            <w:rStyle w:val="Hyperlink"/>
            <w:rFonts w:eastAsia="Arial Unicode MS" w:cs="Times New Roman"/>
            <w:sz w:val="22"/>
            <w:szCs w:val="22"/>
          </w:rPr>
          <w:t>click here.</w:t>
        </w:r>
      </w:hyperlink>
    </w:p>
    <w:p w:rsidR="005C1C29" w:rsidRPr="00DA0084" w:rsidRDefault="005C1C29" w:rsidP="00313817">
      <w:pPr>
        <w:pStyle w:val="Default"/>
        <w:tabs>
          <w:tab w:val="left" w:pos="360"/>
        </w:tabs>
        <w:spacing w:after="0" w:line="240" w:lineRule="auto"/>
        <w:rPr>
          <w:rFonts w:cs="Times New Roman"/>
          <w:sz w:val="22"/>
          <w:szCs w:val="22"/>
        </w:rPr>
      </w:pPr>
      <w:r w:rsidRPr="00DA0084">
        <w:rPr>
          <w:rFonts w:eastAsia="Arial Unicode MS" w:cs="Times New Roman"/>
          <w:i/>
          <w:iCs/>
          <w:sz w:val="22"/>
          <w:szCs w:val="22"/>
        </w:rPr>
        <w:t xml:space="preserve">Dates: </w:t>
      </w:r>
      <w:r>
        <w:rPr>
          <w:rFonts w:eastAsia="Arial Unicode MS" w:cs="Times New Roman"/>
          <w:i/>
          <w:iCs/>
          <w:sz w:val="22"/>
          <w:szCs w:val="22"/>
        </w:rPr>
        <w:t xml:space="preserve"> </w:t>
      </w:r>
      <w:r w:rsidRPr="00DA0084">
        <w:rPr>
          <w:rFonts w:eastAsia="Arial Unicode MS" w:cs="Times New Roman"/>
          <w:iCs/>
          <w:sz w:val="22"/>
          <w:szCs w:val="22"/>
        </w:rPr>
        <w:t xml:space="preserve">June </w:t>
      </w:r>
      <w:r>
        <w:rPr>
          <w:rFonts w:eastAsia="Arial Unicode MS" w:cs="Times New Roman"/>
          <w:iCs/>
          <w:sz w:val="22"/>
          <w:szCs w:val="22"/>
        </w:rPr>
        <w:t>2</w:t>
      </w:r>
      <w:r w:rsidRPr="00DA0084">
        <w:rPr>
          <w:rFonts w:eastAsia="Arial Unicode MS" w:cs="Times New Roman"/>
          <w:iCs/>
          <w:sz w:val="22"/>
          <w:szCs w:val="22"/>
        </w:rPr>
        <w:t>4-</w:t>
      </w:r>
      <w:r>
        <w:rPr>
          <w:rFonts w:eastAsia="Arial Unicode MS" w:cs="Times New Roman"/>
          <w:iCs/>
          <w:sz w:val="22"/>
          <w:szCs w:val="22"/>
        </w:rPr>
        <w:t>26, 2014</w:t>
      </w:r>
      <w:r w:rsidRPr="00DA0084">
        <w:rPr>
          <w:rFonts w:eastAsia="Arial Unicode MS" w:cs="Times New Roman"/>
          <w:sz w:val="22"/>
          <w:szCs w:val="22"/>
        </w:rPr>
        <w:t xml:space="preserve"> </w:t>
      </w:r>
    </w:p>
    <w:p w:rsidR="005C1C29" w:rsidRPr="00DA0084" w:rsidRDefault="005C1C29" w:rsidP="00313817">
      <w:pPr>
        <w:pStyle w:val="Default"/>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The Brookings Institution (Washington, DC)</w:t>
      </w:r>
    </w:p>
    <w:p w:rsidR="005C1C29" w:rsidRPr="00DA0084" w:rsidRDefault="005C1C29" w:rsidP="00313817">
      <w:pPr>
        <w:pStyle w:val="Default"/>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i/>
          <w:iCs/>
          <w:sz w:val="22"/>
          <w:szCs w:val="22"/>
        </w:rPr>
        <w:t xml:space="preserve"> </w:t>
      </w:r>
      <w:r w:rsidRPr="00DA0084">
        <w:rPr>
          <w:rFonts w:eastAsia="Arial Unicode MS" w:cs="Times New Roman"/>
          <w:sz w:val="22"/>
          <w:szCs w:val="22"/>
        </w:rPr>
        <w:t xml:space="preserve">$2,695  </w:t>
      </w:r>
    </w:p>
    <w:p w:rsidR="005C1C29" w:rsidRDefault="005C1C29" w:rsidP="00313817">
      <w:pPr>
        <w:tabs>
          <w:tab w:val="left" w:pos="360"/>
        </w:tabs>
        <w:spacing w:after="0" w:line="240" w:lineRule="auto"/>
        <w:jc w:val="both"/>
        <w:rPr>
          <w:rFonts w:cs="Times New Roman"/>
        </w:rPr>
      </w:pPr>
      <w:r w:rsidRPr="00A52DC8">
        <w:rPr>
          <w:rFonts w:cs="Times New Roman"/>
          <w:i/>
        </w:rPr>
        <w:t>Contact</w:t>
      </w:r>
      <w:r w:rsidRPr="00A52DC8">
        <w:rPr>
          <w:rFonts w:cs="Times New Roman"/>
        </w:rPr>
        <w:t>: (800) 925-5730</w:t>
      </w: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"brookingsecq5"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jc w:val="both"/>
        <w:rPr>
          <w:rFonts w:cs="Times New Roman"/>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rPr>
          <w:rFonts w:eastAsia="Arial Unicode MS"/>
        </w:rPr>
      </w:pPr>
      <w:bookmarkStart w:id="2218" w:name="_Toc361824173"/>
      <w:r>
        <w:rPr>
          <w:rFonts w:eastAsia="Arial Unicode MS"/>
        </w:rPr>
        <w:t>Building Networks and Partnerships</w:t>
      </w:r>
      <w:bookmarkEnd w:id="2218"/>
    </w:p>
    <w:p w:rsidR="005C1C29" w:rsidRDefault="005C1C29" w:rsidP="00313817">
      <w:pPr>
        <w:tabs>
          <w:tab w:val="left" w:pos="360"/>
        </w:tabs>
        <w:autoSpaceDE w:val="0"/>
        <w:autoSpaceDN w:val="0"/>
        <w:adjustRightInd w:val="0"/>
        <w:spacing w:after="0" w:line="240" w:lineRule="auto"/>
      </w:pPr>
      <w:r w:rsidRPr="00646533">
        <w:rPr>
          <w:rFonts w:cs="Times New Roman"/>
          <w:color w:val="0D0D0D"/>
        </w:rPr>
        <w:t>In this course, you will learn about the barriers to initiating interorganizational relationships and how to overcome them. You also will develop strategies to address conflicts that often arise in these relationships as well as how to create integrated solutions that achieve greater value for the public.</w:t>
      </w:r>
      <w:r>
        <w:rPr>
          <w:rFonts w:cs="Times New Roman"/>
          <w:color w:val="0D0D0D"/>
        </w:rPr>
        <w:t xml:space="preserve">  For more information, </w:t>
      </w:r>
      <w:hyperlink r:id="rId800" w:history="1">
        <w:r w:rsidRPr="006B7040">
          <w:rPr>
            <w:rStyle w:val="Hyperlink"/>
          </w:rPr>
          <w:t>click here.</w:t>
        </w:r>
      </w:hyperlink>
    </w:p>
    <w:p w:rsidR="005C1C29" w:rsidRDefault="005C1C29" w:rsidP="00313817">
      <w:pPr>
        <w:tabs>
          <w:tab w:val="left" w:pos="360"/>
        </w:tabs>
        <w:autoSpaceDE w:val="0"/>
        <w:autoSpaceDN w:val="0"/>
        <w:adjustRightInd w:val="0"/>
        <w:spacing w:after="0" w:line="240" w:lineRule="auto"/>
        <w:rPr>
          <w:rFonts w:cs="Times New Roman"/>
        </w:rPr>
      </w:pPr>
    </w:p>
    <w:p w:rsidR="005C1C29" w:rsidRPr="00DA0084" w:rsidRDefault="005C1C29" w:rsidP="00313817">
      <w:pPr>
        <w:pStyle w:val="Default"/>
        <w:tabs>
          <w:tab w:val="left" w:pos="360"/>
        </w:tabs>
        <w:spacing w:after="0" w:line="240" w:lineRule="auto"/>
        <w:rPr>
          <w:rFonts w:cs="Times New Roman"/>
          <w:sz w:val="22"/>
          <w:szCs w:val="22"/>
        </w:rPr>
      </w:pPr>
      <w:r w:rsidRPr="00DA0084">
        <w:rPr>
          <w:rFonts w:eastAsia="Arial Unicode MS" w:cs="Times New Roman"/>
          <w:i/>
          <w:iCs/>
          <w:sz w:val="22"/>
          <w:szCs w:val="22"/>
        </w:rPr>
        <w:t xml:space="preserve">Dates: </w:t>
      </w:r>
      <w:r>
        <w:rPr>
          <w:rFonts w:eastAsia="Arial Unicode MS" w:cs="Times New Roman"/>
          <w:i/>
          <w:iCs/>
          <w:sz w:val="22"/>
          <w:szCs w:val="22"/>
        </w:rPr>
        <w:t xml:space="preserve"> </w:t>
      </w:r>
      <w:r>
        <w:rPr>
          <w:rFonts w:eastAsia="Arial Unicode MS" w:cs="Times New Roman"/>
          <w:iCs/>
          <w:sz w:val="22"/>
          <w:szCs w:val="22"/>
        </w:rPr>
        <w:t>October 1-2, 2013</w:t>
      </w:r>
      <w:r w:rsidRPr="00DA0084">
        <w:rPr>
          <w:rFonts w:eastAsia="Arial Unicode MS" w:cs="Times New Roman"/>
          <w:sz w:val="22"/>
          <w:szCs w:val="22"/>
        </w:rPr>
        <w:t xml:space="preserve"> </w:t>
      </w:r>
    </w:p>
    <w:p w:rsidR="005C1C29" w:rsidRPr="00DA0084" w:rsidRDefault="005C1C29" w:rsidP="00313817">
      <w:pPr>
        <w:pStyle w:val="Default"/>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The Brookings Institution (Washington, DC)</w:t>
      </w:r>
    </w:p>
    <w:p w:rsidR="005C1C29" w:rsidRPr="00DA0084" w:rsidRDefault="005C1C29" w:rsidP="00313817">
      <w:pPr>
        <w:pStyle w:val="Default"/>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i/>
          <w:iCs/>
          <w:sz w:val="22"/>
          <w:szCs w:val="22"/>
        </w:rPr>
        <w:t xml:space="preserve"> </w:t>
      </w:r>
      <w:r w:rsidRPr="00DA0084">
        <w:rPr>
          <w:rFonts w:eastAsia="Arial Unicode MS" w:cs="Times New Roman"/>
          <w:sz w:val="22"/>
          <w:szCs w:val="22"/>
        </w:rPr>
        <w:t>$</w:t>
      </w:r>
      <w:r>
        <w:rPr>
          <w:rFonts w:eastAsia="Arial Unicode MS" w:cs="Times New Roman"/>
          <w:sz w:val="22"/>
          <w:szCs w:val="22"/>
        </w:rPr>
        <w:t>1,895</w:t>
      </w:r>
    </w:p>
    <w:p w:rsidR="005C1C29" w:rsidRDefault="005C1C29" w:rsidP="00313817">
      <w:pPr>
        <w:tabs>
          <w:tab w:val="left" w:pos="360"/>
        </w:tabs>
        <w:spacing w:after="0" w:line="240" w:lineRule="auto"/>
        <w:jc w:val="both"/>
        <w:rPr>
          <w:rFonts w:cs="Times New Roman"/>
        </w:rPr>
      </w:pPr>
      <w:r w:rsidRPr="00A52DC8">
        <w:rPr>
          <w:rFonts w:cs="Times New Roman"/>
          <w:i/>
        </w:rPr>
        <w:t>Contact</w:t>
      </w:r>
      <w:r w:rsidRPr="00A52DC8">
        <w:rPr>
          <w:rFonts w:cs="Times New Roman"/>
        </w:rPr>
        <w:t>: (800) 925-5730</w:t>
      </w:r>
    </w:p>
    <w:p w:rsidR="005C1C29" w:rsidRDefault="005C1C29" w:rsidP="00313817">
      <w:pPr>
        <w:tabs>
          <w:tab w:val="left" w:pos="360"/>
        </w:tabs>
        <w:spacing w:after="0" w:line="240" w:lineRule="auto"/>
        <w:jc w:val="both"/>
        <w:rPr>
          <w:rFonts w:cs="Times New Roman"/>
        </w:rPr>
      </w:pPr>
    </w:p>
    <w:p w:rsidR="005C1C29" w:rsidRPr="00A11F81" w:rsidRDefault="005C1C29" w:rsidP="00313817">
      <w:pPr>
        <w:pStyle w:val="Heading3"/>
        <w:tabs>
          <w:tab w:val="left" w:pos="360"/>
        </w:tabs>
        <w:ind w:left="0"/>
        <w:rPr>
          <w:rFonts w:eastAsia="Arial Unicode MS"/>
        </w:rPr>
      </w:pPr>
      <w:bookmarkStart w:id="2219" w:name="_Toc361824174"/>
      <w:r>
        <w:rPr>
          <w:rFonts w:eastAsia="Arial Unicode MS"/>
        </w:rPr>
        <w:t>Leading Through Influence</w:t>
      </w:r>
      <w:bookmarkEnd w:id="2219"/>
    </w:p>
    <w:p w:rsidR="005C1C29" w:rsidRDefault="005C1C29" w:rsidP="00313817">
      <w:pPr>
        <w:tabs>
          <w:tab w:val="left" w:pos="360"/>
        </w:tabs>
        <w:autoSpaceDE w:val="0"/>
        <w:autoSpaceDN w:val="0"/>
        <w:adjustRightInd w:val="0"/>
        <w:spacing w:after="0" w:line="240" w:lineRule="auto"/>
        <w:rPr>
          <w:rFonts w:cs="Times New Roman"/>
          <w:color w:val="0D0D0D"/>
        </w:rPr>
      </w:pPr>
      <w:r w:rsidRPr="0042670C">
        <w:rPr>
          <w:rFonts w:cs="Times New Roman"/>
          <w:color w:val="0D0D0D"/>
        </w:rPr>
        <w:t>In this new, interactive, two-day course, you will learn how to influence people both within and outside your chain of command. You will develop key skills of informal leadership: navigating politics, understanding power, and exercising influence. In addition,</w:t>
      </w:r>
      <w:r>
        <w:rPr>
          <w:rFonts w:cs="Times New Roman"/>
          <w:color w:val="0D0D0D"/>
        </w:rPr>
        <w:t xml:space="preserve"> </w:t>
      </w:r>
      <w:r w:rsidRPr="0042670C">
        <w:rPr>
          <w:rFonts w:cs="Times New Roman"/>
          <w:color w:val="0D0D0D"/>
        </w:rPr>
        <w:t xml:space="preserve">the course instructs you on ways to read and think through politically charged situations to </w:t>
      </w:r>
      <w:r w:rsidRPr="00DD2254">
        <w:rPr>
          <w:rFonts w:cs="Times New Roman"/>
          <w:color w:val="0D0D0D"/>
        </w:rPr>
        <w:t xml:space="preserve">resolve them. </w:t>
      </w:r>
      <w:r>
        <w:rPr>
          <w:rFonts w:cs="Times New Roman"/>
          <w:color w:val="0D0D0D"/>
        </w:rPr>
        <w:t xml:space="preserve"> For more information, </w:t>
      </w:r>
      <w:hyperlink r:id="rId801" w:history="1">
        <w:r>
          <w:rPr>
            <w:rStyle w:val="Hyperlink"/>
          </w:rPr>
          <w:t>click here.</w:t>
        </w:r>
      </w:hyperlink>
    </w:p>
    <w:p w:rsidR="005C1C29" w:rsidRDefault="005C1C29" w:rsidP="00313817">
      <w:pPr>
        <w:tabs>
          <w:tab w:val="left" w:pos="360"/>
        </w:tabs>
        <w:autoSpaceDE w:val="0"/>
        <w:autoSpaceDN w:val="0"/>
        <w:adjustRightInd w:val="0"/>
        <w:spacing w:after="0" w:line="240" w:lineRule="auto"/>
        <w:rPr>
          <w:rFonts w:cs="Times New Roman"/>
          <w:color w:val="0D0D0D"/>
        </w:rPr>
      </w:pPr>
    </w:p>
    <w:p w:rsidR="005C1C29" w:rsidRPr="00DA0084" w:rsidRDefault="005C1C29" w:rsidP="00313817">
      <w:pPr>
        <w:pStyle w:val="Default"/>
        <w:tabs>
          <w:tab w:val="left" w:pos="360"/>
        </w:tabs>
        <w:spacing w:after="0" w:line="240" w:lineRule="auto"/>
        <w:rPr>
          <w:rFonts w:cs="Times New Roman"/>
          <w:sz w:val="22"/>
          <w:szCs w:val="22"/>
        </w:rPr>
      </w:pPr>
      <w:r w:rsidRPr="00DA0084">
        <w:rPr>
          <w:rFonts w:eastAsia="Arial Unicode MS" w:cs="Times New Roman"/>
          <w:i/>
          <w:iCs/>
          <w:sz w:val="22"/>
          <w:szCs w:val="22"/>
        </w:rPr>
        <w:t xml:space="preserve">Dates: </w:t>
      </w:r>
      <w:r>
        <w:rPr>
          <w:rFonts w:eastAsia="Arial Unicode MS" w:cs="Times New Roman"/>
          <w:i/>
          <w:iCs/>
          <w:sz w:val="22"/>
          <w:szCs w:val="22"/>
        </w:rPr>
        <w:t xml:space="preserve"> </w:t>
      </w:r>
      <w:r>
        <w:rPr>
          <w:rFonts w:eastAsia="Arial Unicode MS" w:cs="Times New Roman"/>
          <w:iCs/>
          <w:sz w:val="22"/>
          <w:szCs w:val="22"/>
        </w:rPr>
        <w:t>September 10-11, 2013</w:t>
      </w:r>
    </w:p>
    <w:p w:rsidR="005C1C29" w:rsidRPr="00DA0084" w:rsidRDefault="005C1C29" w:rsidP="00313817">
      <w:pPr>
        <w:pStyle w:val="Default"/>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The Brookings Institution (Washington, DC)</w:t>
      </w:r>
    </w:p>
    <w:p w:rsidR="005C1C29" w:rsidRPr="00DA0084" w:rsidRDefault="005C1C29" w:rsidP="00313817">
      <w:pPr>
        <w:pStyle w:val="Default"/>
        <w:tabs>
          <w:tab w:val="left" w:pos="360"/>
        </w:tabs>
        <w:spacing w:after="0" w:line="240" w:lineRule="auto"/>
        <w:rPr>
          <w:rFonts w:eastAsia="Arial Unicode MS" w:cs="Times New Roman"/>
          <w:sz w:val="22"/>
          <w:szCs w:val="22"/>
        </w:rPr>
      </w:pPr>
      <w:r w:rsidRPr="00DA0084">
        <w:rPr>
          <w:rFonts w:eastAsia="Arial Unicode MS" w:cs="Times New Roman"/>
          <w:i/>
          <w:iCs/>
          <w:sz w:val="22"/>
          <w:szCs w:val="22"/>
        </w:rPr>
        <w:t>Cost:</w:t>
      </w:r>
      <w:r>
        <w:rPr>
          <w:rFonts w:eastAsia="Arial Unicode MS" w:cs="Times New Roman"/>
          <w:i/>
          <w:iCs/>
          <w:sz w:val="22"/>
          <w:szCs w:val="22"/>
        </w:rPr>
        <w:t xml:space="preserve"> </w:t>
      </w:r>
      <w:r w:rsidRPr="00DA0084">
        <w:rPr>
          <w:rFonts w:eastAsia="Arial Unicode MS" w:cs="Times New Roman"/>
          <w:i/>
          <w:iCs/>
          <w:sz w:val="22"/>
          <w:szCs w:val="22"/>
        </w:rPr>
        <w:t xml:space="preserve"> </w:t>
      </w:r>
      <w:r w:rsidRPr="00DA0084">
        <w:rPr>
          <w:rFonts w:eastAsia="Arial Unicode MS" w:cs="Times New Roman"/>
          <w:sz w:val="22"/>
          <w:szCs w:val="22"/>
        </w:rPr>
        <w:t>$</w:t>
      </w:r>
      <w:r>
        <w:rPr>
          <w:rFonts w:eastAsia="Arial Unicode MS" w:cs="Times New Roman"/>
          <w:sz w:val="22"/>
          <w:szCs w:val="22"/>
        </w:rPr>
        <w:t>1,895</w:t>
      </w:r>
    </w:p>
    <w:p w:rsidR="005C1C29" w:rsidRDefault="005C1C29" w:rsidP="00313817">
      <w:pPr>
        <w:tabs>
          <w:tab w:val="left" w:pos="360"/>
        </w:tabs>
        <w:spacing w:after="0" w:line="240" w:lineRule="auto"/>
        <w:jc w:val="both"/>
        <w:rPr>
          <w:rFonts w:cs="Times New Roman"/>
        </w:rPr>
      </w:pPr>
      <w:r w:rsidRPr="00A52DC8">
        <w:rPr>
          <w:rFonts w:cs="Times New Roman"/>
          <w:i/>
        </w:rPr>
        <w:t>Contact</w:t>
      </w:r>
      <w:r w:rsidRPr="00A52DC8">
        <w:rPr>
          <w:rFonts w:cs="Times New Roman"/>
        </w:rPr>
        <w:t>: (800) 925-5730</w:t>
      </w:r>
    </w:p>
    <w:p w:rsidR="005C1C29" w:rsidRPr="00A11F81" w:rsidRDefault="005C1C29" w:rsidP="00313817">
      <w:pPr>
        <w:tabs>
          <w:tab w:val="left" w:pos="360"/>
        </w:tabs>
        <w:spacing w:after="0" w:line="240" w:lineRule="auto"/>
        <w:jc w:val="both"/>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"brookingsecq5"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2"/>
        <w:tabs>
          <w:tab w:val="left" w:pos="360"/>
        </w:tabs>
        <w:ind w:left="0"/>
        <w:rPr>
          <w:rFonts w:eastAsia="Arial Unicode MS"/>
        </w:rPr>
      </w:pPr>
      <w:bookmarkStart w:id="2220" w:name="_Center_for_Creative_1"/>
      <w:bookmarkStart w:id="2221" w:name="_Toc329950553"/>
      <w:bookmarkStart w:id="2222" w:name="_Toc330199432"/>
      <w:bookmarkStart w:id="2223" w:name="_Toc337109308"/>
      <w:bookmarkStart w:id="2224" w:name="_Toc361824175"/>
      <w:bookmarkEnd w:id="2216"/>
      <w:bookmarkEnd w:id="2220"/>
      <w:r w:rsidRPr="00A11F81">
        <w:rPr>
          <w:rFonts w:eastAsia="Arial Unicode MS"/>
        </w:rPr>
        <w:t>Center for Creative Leadership</w:t>
      </w:r>
      <w:bookmarkEnd w:id="2221"/>
      <w:bookmarkEnd w:id="2222"/>
      <w:bookmarkEnd w:id="2223"/>
      <w:bookmarkEnd w:id="2224"/>
    </w:p>
    <w:p w:rsidR="005C1C29" w:rsidRPr="00A11F81" w:rsidRDefault="005C1C29" w:rsidP="00313817">
      <w:pPr>
        <w:pStyle w:val="Heading3"/>
        <w:tabs>
          <w:tab w:val="left" w:pos="360"/>
        </w:tabs>
        <w:ind w:left="0"/>
        <w:rPr>
          <w:rFonts w:eastAsia="Arial Unicode MS"/>
        </w:rPr>
      </w:pPr>
      <w:bookmarkStart w:id="2225" w:name="CCLleadingfororganizationalimpact"/>
      <w:bookmarkStart w:id="2226" w:name="_Toc329950554"/>
      <w:bookmarkStart w:id="2227" w:name="_Toc330199433"/>
      <w:bookmarkStart w:id="2228" w:name="_Toc337109309"/>
      <w:bookmarkStart w:id="2229" w:name="_Toc361824176"/>
      <w:bookmarkEnd w:id="2217"/>
      <w:r w:rsidRPr="00A11F81">
        <w:rPr>
          <w:rFonts w:eastAsia="Arial Unicode MS"/>
        </w:rPr>
        <w:t>Leading for Organizational Impact: The Looking Glass Experiment</w:t>
      </w:r>
      <w:bookmarkEnd w:id="2225"/>
      <w:bookmarkEnd w:id="2226"/>
      <w:bookmarkEnd w:id="2227"/>
      <w:bookmarkEnd w:id="2228"/>
      <w:bookmarkEnd w:id="2229"/>
    </w:p>
    <w:p w:rsidR="005C1C29" w:rsidRPr="00DA0084" w:rsidRDefault="005C1C29" w:rsidP="00313817">
      <w:pPr>
        <w:tabs>
          <w:tab w:val="left" w:pos="360"/>
        </w:tabs>
        <w:spacing w:after="0" w:line="240" w:lineRule="auto"/>
        <w:rPr>
          <w:rFonts w:cs="Times New Roman"/>
        </w:rPr>
      </w:pPr>
      <w:r w:rsidRPr="000E0659">
        <w:rPr>
          <w:rFonts w:cs="Times New Roman"/>
          <w:bCs/>
        </w:rPr>
        <w:t>Leading for Organizational Impact</w:t>
      </w:r>
      <w:r w:rsidRPr="00DA0084">
        <w:rPr>
          <w:rFonts w:cs="Times New Roman"/>
        </w:rPr>
        <w:t xml:space="preserve"> enhances your ability to lead while balancing short-term and long-term strategic perspectives. With the advantage of a comprehensive, global, day-in-the-life </w:t>
      </w:r>
      <w:r w:rsidRPr="000E0659">
        <w:rPr>
          <w:rFonts w:cs="Times New Roman"/>
          <w:bCs/>
        </w:rPr>
        <w:t>business simulation</w:t>
      </w:r>
      <w:r w:rsidRPr="000E0659">
        <w:rPr>
          <w:rFonts w:cs="Times New Roman"/>
        </w:rPr>
        <w:t>,</w:t>
      </w:r>
      <w:r w:rsidRPr="00DA0084">
        <w:rPr>
          <w:rFonts w:cs="Times New Roman"/>
        </w:rPr>
        <w:t xml:space="preserve"> you'll gain a clear view of how your leadership impacts organizational outcomes</w:t>
      </w:r>
    </w:p>
    <w:p w:rsidR="005C1C29" w:rsidRPr="000E0659" w:rsidRDefault="005C1C29" w:rsidP="00313817">
      <w:pPr>
        <w:pStyle w:val="Default"/>
        <w:tabs>
          <w:tab w:val="left" w:pos="360"/>
        </w:tabs>
        <w:rPr>
          <w:rFonts w:eastAsia="Arial Unicode MS" w:cs="Times New Roman"/>
          <w:bCs/>
          <w:sz w:val="22"/>
          <w:szCs w:val="22"/>
          <w:u w:val="single"/>
        </w:rPr>
      </w:pPr>
      <w:r w:rsidRPr="00DA0084">
        <w:rPr>
          <w:rFonts w:cs="Times New Roman"/>
          <w:sz w:val="22"/>
          <w:szCs w:val="22"/>
        </w:rPr>
        <w:t>Leading for Organizational Impact is for senior managers and executives who lead a function or division. Their scope may be local, regional or global.</w:t>
      </w:r>
      <w:r>
        <w:rPr>
          <w:rFonts w:cs="Times New Roman"/>
          <w:sz w:val="22"/>
          <w:szCs w:val="22"/>
        </w:rPr>
        <w:t xml:space="preserve">  For more information, </w:t>
      </w:r>
      <w:hyperlink r:id="rId802" w:history="1">
        <w:r w:rsidRPr="006B7040">
          <w:rPr>
            <w:rStyle w:val="Hyperlink"/>
            <w:rFonts w:eastAsia="Arial Unicode MS" w:cs="Times New Roman"/>
            <w:bCs/>
            <w:sz w:val="22"/>
            <w:szCs w:val="22"/>
          </w:rPr>
          <w:t>click here.</w:t>
        </w:r>
      </w:hyperlink>
      <w:r w:rsidRPr="00DA0084">
        <w:rPr>
          <w:rFonts w:eastAsia="Arial Unicode MS" w:cs="Times New Roman"/>
          <w:bCs/>
          <w:sz w:val="22"/>
          <w:szCs w:val="22"/>
          <w:u w:val="single"/>
        </w:rPr>
        <w:t xml:space="preserve"> </w:t>
      </w:r>
    </w:p>
    <w:p w:rsidR="005C1C29" w:rsidRPr="00DA0084" w:rsidRDefault="005C1C29" w:rsidP="00313817">
      <w:pPr>
        <w:tabs>
          <w:tab w:val="left" w:pos="360"/>
        </w:tabs>
        <w:spacing w:after="0" w:line="240" w:lineRule="auto"/>
        <w:rPr>
          <w:rFonts w:cs="Times New Roman"/>
          <w:i/>
        </w:rPr>
      </w:pPr>
      <w:r w:rsidRPr="000E0659">
        <w:rPr>
          <w:rFonts w:cs="Times New Roman"/>
          <w:i/>
        </w:rPr>
        <w:t>Locations:</w:t>
      </w:r>
      <w:r w:rsidRPr="00DA0084">
        <w:rPr>
          <w:rFonts w:cs="Times New Roman"/>
          <w:i/>
        </w:rPr>
        <w:t xml:space="preserve"> </w:t>
      </w:r>
      <w:r>
        <w:rPr>
          <w:rFonts w:cs="Times New Roman"/>
          <w:i/>
        </w:rPr>
        <w:t xml:space="preserve"> </w:t>
      </w:r>
      <w:r w:rsidRPr="00DA0084">
        <w:rPr>
          <w:rFonts w:cs="Times New Roman"/>
        </w:rPr>
        <w:t>Greensboro, NC; San Diego, CA</w:t>
      </w:r>
    </w:p>
    <w:p w:rsidR="005C1C29" w:rsidRPr="00DA0084" w:rsidRDefault="005C1C29" w:rsidP="00313817">
      <w:pPr>
        <w:tabs>
          <w:tab w:val="left" w:pos="360"/>
        </w:tabs>
        <w:spacing w:after="0" w:line="240" w:lineRule="auto"/>
        <w:rPr>
          <w:rFonts w:cs="Times New Roman"/>
          <w:i/>
        </w:rPr>
      </w:pPr>
      <w:r w:rsidRPr="000E0659">
        <w:rPr>
          <w:rFonts w:cs="Times New Roman"/>
          <w:i/>
        </w:rPr>
        <w:t>Dates</w:t>
      </w:r>
      <w:r w:rsidRPr="00DA0084">
        <w:rPr>
          <w:rFonts w:cs="Times New Roman"/>
          <w:i/>
        </w:rPr>
        <w:t xml:space="preserve">:  </w:t>
      </w:r>
      <w:r w:rsidRPr="000E0659">
        <w:rPr>
          <w:rFonts w:cs="Times New Roman"/>
        </w:rPr>
        <w:t>For dates</w:t>
      </w:r>
      <w:r>
        <w:rPr>
          <w:rFonts w:cs="Times New Roman"/>
        </w:rPr>
        <w:t>,</w:t>
      </w:r>
      <w:r w:rsidRPr="000E0659">
        <w:rPr>
          <w:rFonts w:cs="Times New Roman"/>
        </w:rPr>
        <w:t xml:space="preserve"> please click the link:</w:t>
      </w:r>
      <w:r>
        <w:rPr>
          <w:rFonts w:cs="Times New Roman"/>
        </w:rPr>
        <w:t xml:space="preserve"> </w:t>
      </w:r>
      <w:hyperlink r:id="rId803" w:history="1">
        <w:r>
          <w:rPr>
            <w:rStyle w:val="Hyperlink"/>
            <w:rFonts w:cs="Times New Roman"/>
          </w:rPr>
          <w:t>here.</w:t>
        </w:r>
      </w:hyperlink>
      <w:r w:rsidRPr="00DA0084">
        <w:rPr>
          <w:rFonts w:cs="Times New Roman"/>
        </w:rPr>
        <w:t xml:space="preserve"> </w:t>
      </w:r>
      <w:r w:rsidRPr="00DA0084">
        <w:rPr>
          <w:rFonts w:cs="Times New Roman"/>
          <w:i/>
        </w:rPr>
        <w:t xml:space="preserve"> </w:t>
      </w:r>
    </w:p>
    <w:p w:rsidR="005C1C29" w:rsidRDefault="005C1C29" w:rsidP="00313817">
      <w:pPr>
        <w:tabs>
          <w:tab w:val="left" w:pos="360"/>
        </w:tabs>
        <w:spacing w:after="0" w:line="240" w:lineRule="auto"/>
        <w:rPr>
          <w:rFonts w:cs="Times New Roman"/>
        </w:rPr>
      </w:pPr>
      <w:r w:rsidRPr="000E0659">
        <w:rPr>
          <w:rFonts w:cs="Times New Roman"/>
          <w:i/>
        </w:rPr>
        <w:t>Cost:</w:t>
      </w:r>
      <w:r w:rsidRPr="00DA0084">
        <w:rPr>
          <w:rFonts w:cs="Times New Roman"/>
          <w:i/>
        </w:rPr>
        <w:t xml:space="preserve"> </w:t>
      </w:r>
      <w:r>
        <w:rPr>
          <w:rFonts w:cs="Times New Roman"/>
        </w:rPr>
        <w:t>$7,9</w:t>
      </w:r>
      <w:r w:rsidRPr="00DA0084">
        <w:rPr>
          <w:rFonts w:cs="Times New Roman"/>
        </w:rPr>
        <w:t>00</w:t>
      </w:r>
    </w:p>
    <w:p w:rsidR="005C1C29" w:rsidRPr="000E0659" w:rsidRDefault="005C1C29" w:rsidP="00313817">
      <w:pPr>
        <w:tabs>
          <w:tab w:val="left" w:pos="360"/>
        </w:tabs>
        <w:spacing w:after="0" w:line="240" w:lineRule="auto"/>
        <w:rPr>
          <w:rFonts w:cs="Times New Roman"/>
        </w:rPr>
      </w:pPr>
      <w:r>
        <w:rPr>
          <w:rFonts w:cs="Times New Roman"/>
          <w:i/>
        </w:rPr>
        <w:t>Contact Information</w:t>
      </w:r>
      <w:r>
        <w:rPr>
          <w:rFonts w:cs="Times New Roman"/>
        </w:rPr>
        <w:t>:  1-336-545-2810</w:t>
      </w:r>
    </w:p>
    <w:p w:rsidR="005C1C29" w:rsidRPr="00F2390A" w:rsidRDefault="005C1C29" w:rsidP="00313817">
      <w:pPr>
        <w:tabs>
          <w:tab w:val="left" w:pos="360"/>
        </w:tabs>
        <w:spacing w:after="0" w:line="240" w:lineRule="auto"/>
        <w:rPr>
          <w:rFonts w:cs="Times New Roman"/>
        </w:rPr>
      </w:pPr>
    </w:p>
    <w:p w:rsidR="005C1C29" w:rsidRPr="00A11F81" w:rsidRDefault="00994646" w:rsidP="00313817">
      <w:pPr>
        <w:pStyle w:val="NoSpacing"/>
        <w:tabs>
          <w:tab w:val="left" w:pos="360"/>
        </w:tabs>
        <w:rPr>
          <w:rFonts w:eastAsia="Arial Unicode MS" w:cs="Times New Roman"/>
          <w:b/>
          <w:bCs/>
        </w:rPr>
      </w:pPr>
      <w:hyperlink w:anchor="CCL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A11F81" w:rsidRDefault="005C1C29" w:rsidP="00313817">
      <w:pPr>
        <w:pStyle w:val="Heading2"/>
        <w:tabs>
          <w:tab w:val="left" w:pos="360"/>
        </w:tabs>
        <w:ind w:left="0"/>
      </w:pPr>
      <w:bookmarkStart w:id="2230" w:name="_Toc329950556"/>
      <w:bookmarkStart w:id="2231" w:name="_Toc330199435"/>
      <w:bookmarkStart w:id="2232" w:name="_Toc337109311"/>
      <w:bookmarkStart w:id="2233" w:name="_Toc361824177"/>
      <w:bookmarkStart w:id="2234" w:name="FiveColumbia"/>
      <w:r w:rsidRPr="00A11F81">
        <w:t>Columbia University</w:t>
      </w:r>
      <w:bookmarkEnd w:id="2230"/>
      <w:bookmarkEnd w:id="2231"/>
      <w:bookmarkEnd w:id="2232"/>
      <w:bookmarkEnd w:id="2233"/>
    </w:p>
    <w:p w:rsidR="005C1C29" w:rsidRDefault="005C1C29" w:rsidP="00313817">
      <w:pPr>
        <w:pStyle w:val="Heading3"/>
        <w:tabs>
          <w:tab w:val="left" w:pos="360"/>
        </w:tabs>
        <w:ind w:left="0"/>
      </w:pPr>
      <w:bookmarkStart w:id="2235" w:name="_Toc329950557"/>
      <w:bookmarkStart w:id="2236" w:name="_Toc330199436"/>
      <w:bookmarkStart w:id="2237" w:name="_Toc337109312"/>
      <w:bookmarkStart w:id="2238" w:name="_Toc361824178"/>
      <w:bookmarkStart w:id="2239" w:name="Columbianegotiationanddecisionmaking"/>
      <w:bookmarkEnd w:id="2234"/>
      <w:r w:rsidRPr="00A11F81">
        <w:t xml:space="preserve">Negotiation </w:t>
      </w:r>
      <w:r>
        <w:t>Strategies</w:t>
      </w:r>
      <w:bookmarkEnd w:id="2235"/>
      <w:bookmarkEnd w:id="2236"/>
      <w:bookmarkEnd w:id="2237"/>
      <w:bookmarkEnd w:id="2238"/>
      <w:r w:rsidRPr="00A11F81">
        <w:t xml:space="preserve"> </w:t>
      </w:r>
    </w:p>
    <w:p w:rsidR="005C1C29" w:rsidRPr="00DA0084" w:rsidRDefault="005C1C29" w:rsidP="00313817">
      <w:pPr>
        <w:tabs>
          <w:tab w:val="left" w:pos="360"/>
        </w:tabs>
        <w:spacing w:after="0"/>
        <w:rPr>
          <w:rFonts w:cs="Times New Roman"/>
        </w:rPr>
      </w:pPr>
      <w:bookmarkStart w:id="2240" w:name="FiveGrad"/>
      <w:bookmarkEnd w:id="2239"/>
      <w:r w:rsidRPr="000E0659">
        <w:rPr>
          <w:rFonts w:eastAsia="Times New Roman" w:cs="Times New Roman"/>
          <w:bCs/>
          <w:color w:val="000000"/>
        </w:rPr>
        <w:t>Negotiation Strategies: Creating and Maximizing Value</w:t>
      </w:r>
      <w:r w:rsidRPr="00DA0084">
        <w:rPr>
          <w:rFonts w:eastAsia="Times New Roman" w:cs="Times New Roman"/>
          <w:color w:val="636363"/>
        </w:rPr>
        <w:t xml:space="preserve"> </w:t>
      </w:r>
      <w:r w:rsidRPr="00DA0084">
        <w:rPr>
          <w:rFonts w:eastAsia="Times New Roman" w:cs="Times New Roman"/>
        </w:rPr>
        <w:t>(formerly called Negotiation and Decision-Making Strategies) is a three-day program that allows participants the opportunity to learn to negotiate more effectively with various parties, from clients to internal constituencies, and get the most out of their negotiations.</w:t>
      </w:r>
      <w:r>
        <w:rPr>
          <w:rFonts w:eastAsia="Times New Roman" w:cs="Times New Roman"/>
        </w:rPr>
        <w:t xml:space="preserve">  For more information, </w:t>
      </w:r>
      <w:hyperlink r:id="rId804" w:history="1">
        <w:r w:rsidRPr="006B7040">
          <w:rPr>
            <w:rStyle w:val="Hyperlink"/>
            <w:rFonts w:cs="Times New Roman"/>
          </w:rPr>
          <w:t>click here.</w:t>
        </w:r>
      </w:hyperlink>
    </w:p>
    <w:p w:rsidR="005C1C29" w:rsidRDefault="005C1C29" w:rsidP="00313817">
      <w:pPr>
        <w:tabs>
          <w:tab w:val="left" w:pos="360"/>
        </w:tabs>
        <w:spacing w:after="0" w:line="240" w:lineRule="auto"/>
        <w:rPr>
          <w:rFonts w:eastAsia="Times New Roman" w:cs="Times New Roman"/>
        </w:rPr>
      </w:pPr>
    </w:p>
    <w:p w:rsidR="005C1C29" w:rsidRPr="00DA0084" w:rsidRDefault="005C1C29" w:rsidP="00313817">
      <w:pPr>
        <w:tabs>
          <w:tab w:val="left" w:pos="360"/>
        </w:tabs>
        <w:spacing w:after="0" w:line="240" w:lineRule="auto"/>
        <w:rPr>
          <w:rFonts w:eastAsia="Times New Roman" w:cs="Times New Roman"/>
        </w:rPr>
      </w:pPr>
      <w:r w:rsidRPr="00DA0084">
        <w:rPr>
          <w:rFonts w:cs="Times New Roman"/>
          <w:i/>
        </w:rPr>
        <w:t>Dates</w:t>
      </w:r>
      <w:r>
        <w:rPr>
          <w:rFonts w:cs="Times New Roman"/>
        </w:rPr>
        <w:t xml:space="preserve">:  </w:t>
      </w:r>
      <w:r w:rsidRPr="00DA0084">
        <w:rPr>
          <w:rFonts w:eastAsia="Times New Roman" w:cs="Times New Roman"/>
        </w:rPr>
        <w:t>September 17-19, 2013; November 12-14, 2013</w:t>
      </w:r>
      <w:r>
        <w:rPr>
          <w:rFonts w:eastAsia="Times New Roman" w:cs="Times New Roman"/>
        </w:rPr>
        <w:t>; May 6-8, 2013; September 16-18, 2014; November 12-14, 2014</w:t>
      </w:r>
    </w:p>
    <w:p w:rsidR="005C1C29" w:rsidRPr="00DA0084" w:rsidRDefault="005C1C29" w:rsidP="00313817">
      <w:pPr>
        <w:tabs>
          <w:tab w:val="left" w:pos="360"/>
        </w:tabs>
        <w:spacing w:after="0" w:line="240" w:lineRule="auto"/>
        <w:rPr>
          <w:rFonts w:cs="Times New Roman"/>
        </w:rPr>
      </w:pPr>
      <w:r w:rsidRPr="00DA0084">
        <w:rPr>
          <w:rFonts w:cs="Times New Roman"/>
          <w:i/>
        </w:rPr>
        <w:t>Location</w:t>
      </w:r>
      <w:r w:rsidRPr="00DA0084">
        <w:rPr>
          <w:rFonts w:cs="Times New Roman"/>
        </w:rPr>
        <w:t>:</w:t>
      </w:r>
      <w:r>
        <w:rPr>
          <w:rFonts w:cs="Times New Roman"/>
        </w:rPr>
        <w:t xml:space="preserve">  Columbia University Campus, New York City </w:t>
      </w:r>
    </w:p>
    <w:p w:rsidR="005C1C29" w:rsidRPr="00DA0084" w:rsidRDefault="005C1C29" w:rsidP="00313817">
      <w:pPr>
        <w:tabs>
          <w:tab w:val="left" w:pos="360"/>
        </w:tabs>
        <w:spacing w:after="0" w:line="240" w:lineRule="auto"/>
        <w:rPr>
          <w:rFonts w:cs="Times New Roman"/>
        </w:rPr>
      </w:pPr>
      <w:r w:rsidRPr="00DA0084">
        <w:rPr>
          <w:rFonts w:cs="Times New Roman"/>
          <w:i/>
        </w:rPr>
        <w:t>Tuition</w:t>
      </w:r>
      <w:r w:rsidRPr="00DA0084">
        <w:rPr>
          <w:rFonts w:cs="Times New Roman"/>
        </w:rPr>
        <w:t>:</w:t>
      </w:r>
      <w:r>
        <w:rPr>
          <w:rFonts w:cs="Times New Roman"/>
        </w:rPr>
        <w:t xml:space="preserve"> </w:t>
      </w:r>
      <w:r w:rsidRPr="00DA0084">
        <w:rPr>
          <w:rFonts w:cs="Times New Roman"/>
        </w:rPr>
        <w:t> $</w:t>
      </w:r>
      <w:r w:rsidR="004C179A" w:rsidRPr="00DA0084">
        <w:rPr>
          <w:rFonts w:cs="Times New Roman"/>
        </w:rPr>
        <w:t>5,650</w:t>
      </w:r>
      <w:r w:rsidRPr="00DA0084">
        <w:rPr>
          <w:rFonts w:cs="Times New Roman"/>
        </w:rPr>
        <w:t xml:space="preserve"> includes materials and some meals. </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"columbiaecq5"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2241" w:name="_Toc329950558"/>
      <w:bookmarkStart w:id="2242" w:name="_Toc330199437"/>
      <w:bookmarkStart w:id="2243" w:name="_Toc337109313"/>
      <w:bookmarkStart w:id="2244" w:name="_Toc361824179"/>
      <w:r w:rsidRPr="00A11F81">
        <w:t>Persuasion: Influencing Without Authority</w:t>
      </w:r>
      <w:bookmarkEnd w:id="2241"/>
      <w:bookmarkEnd w:id="2242"/>
      <w:bookmarkEnd w:id="2243"/>
      <w:bookmarkEnd w:id="2244"/>
    </w:p>
    <w:p w:rsidR="005C1C29" w:rsidRPr="00DA0084" w:rsidRDefault="005C1C29" w:rsidP="00313817">
      <w:pPr>
        <w:tabs>
          <w:tab w:val="left" w:pos="360"/>
        </w:tabs>
        <w:rPr>
          <w:rFonts w:cs="Times New Roman"/>
        </w:rPr>
      </w:pPr>
      <w:r w:rsidRPr="00DA0084">
        <w:rPr>
          <w:rFonts w:cs="Times New Roman"/>
          <w:bCs/>
          <w:color w:val="000000"/>
        </w:rPr>
        <w:t>This course</w:t>
      </w:r>
      <w:r w:rsidRPr="00DA0084">
        <w:rPr>
          <w:rFonts w:cs="Times New Roman"/>
          <w:b/>
          <w:bCs/>
          <w:color w:val="000000"/>
        </w:rPr>
        <w:t xml:space="preserve"> </w:t>
      </w:r>
      <w:r w:rsidRPr="00DA0084">
        <w:rPr>
          <w:rFonts w:cs="Times New Roman"/>
        </w:rPr>
        <w:t>is an intense three-day experience that covers the range of interpersonal and intergroup persuasion challenges, focusing on practical skills and immediate application to real-world situations.</w:t>
      </w:r>
      <w:r>
        <w:rPr>
          <w:rFonts w:cs="Times New Roman"/>
        </w:rPr>
        <w:t xml:space="preserve">  O</w:t>
      </w:r>
      <w:r w:rsidRPr="00DA0084">
        <w:rPr>
          <w:rFonts w:cs="Times New Roman"/>
        </w:rPr>
        <w:t>ver 3 days, PERS covers the range of interpersonal and intergroup persuasion challenges by pulling from sound psychological research.  The course focuses on building consensus, personal persuasiveness, and effective negotiation, all of which are critical in driving change in organizational culture.</w:t>
      </w:r>
      <w:r>
        <w:rPr>
          <w:rFonts w:cs="Times New Roman"/>
        </w:rPr>
        <w:t xml:space="preserve">  For more information,</w:t>
      </w:r>
      <w:r w:rsidRPr="00DA0084">
        <w:rPr>
          <w:rFonts w:cs="Times New Roman"/>
        </w:rPr>
        <w:t xml:space="preserve"> </w:t>
      </w:r>
      <w:hyperlink r:id="rId805"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w:t>
      </w:r>
      <w:r w:rsidRPr="00DA0084">
        <w:rPr>
          <w:rFonts w:cs="Times New Roman"/>
        </w:rPr>
        <w:t>September 10 – 1</w:t>
      </w:r>
      <w:r>
        <w:rPr>
          <w:rFonts w:cs="Times New Roman"/>
        </w:rPr>
        <w:t>1, 2013</w:t>
      </w:r>
    </w:p>
    <w:p w:rsidR="005C1C29" w:rsidRPr="00DA0084" w:rsidRDefault="005C1C29" w:rsidP="00313817">
      <w:pPr>
        <w:tabs>
          <w:tab w:val="left" w:pos="360"/>
          <w:tab w:val="right" w:pos="10380"/>
        </w:tabs>
        <w:spacing w:after="0" w:line="240" w:lineRule="auto"/>
        <w:rPr>
          <w:rFonts w:cs="Times New Roman"/>
        </w:rPr>
      </w:pPr>
      <w:r w:rsidRPr="00DA0084">
        <w:rPr>
          <w:rFonts w:cs="Times New Roman"/>
          <w:i/>
        </w:rPr>
        <w:t>Location:</w:t>
      </w:r>
      <w:r w:rsidRPr="00DA0084">
        <w:rPr>
          <w:rFonts w:cs="Times New Roman"/>
        </w:rPr>
        <w:t xml:space="preserve"> </w:t>
      </w:r>
      <w:r>
        <w:rPr>
          <w:rFonts w:cs="Times New Roman"/>
        </w:rPr>
        <w:t xml:space="preserve"> </w:t>
      </w:r>
      <w:r w:rsidRPr="00DA0084">
        <w:rPr>
          <w:rFonts w:cs="Times New Roman"/>
        </w:rPr>
        <w:t>Columbia University, NY</w:t>
      </w:r>
      <w:r>
        <w:rPr>
          <w:rFonts w:cs="Times New Roman"/>
        </w:rPr>
        <w:tab/>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$1,995</w:t>
      </w:r>
      <w:r w:rsidRPr="00DA0084">
        <w:rPr>
          <w:rFonts w:cs="Times New Roman"/>
        </w:rPr>
        <w:t xml:space="preserve"> </w:t>
      </w:r>
    </w:p>
    <w:p w:rsidR="005C1C29" w:rsidRPr="0016647F" w:rsidRDefault="005C1C29" w:rsidP="00313817">
      <w:pPr>
        <w:tabs>
          <w:tab w:val="left" w:pos="360"/>
        </w:tabs>
        <w:rPr>
          <w:rFonts w:cs="Times New Roman"/>
          <w:i/>
        </w:rPr>
      </w:pPr>
      <w:r w:rsidRPr="0016647F">
        <w:rPr>
          <w:rFonts w:cs="Times New Roman"/>
        </w:rPr>
        <w:t xml:space="preserve">Contact Number: </w:t>
      </w:r>
      <w:r>
        <w:rPr>
          <w:rFonts w:cs="Times New Roman"/>
        </w:rPr>
        <w:t xml:space="preserve"> </w:t>
      </w:r>
      <w:r w:rsidRPr="0016647F">
        <w:rPr>
          <w:rFonts w:cs="Times New Roman"/>
        </w:rPr>
        <w:t>212.854.0616</w:t>
      </w:r>
    </w:p>
    <w:p w:rsidR="005C1C29" w:rsidRPr="00A11F81" w:rsidRDefault="007C4733" w:rsidP="00313817">
      <w:pPr>
        <w:pStyle w:val="NoSpacing"/>
        <w:tabs>
          <w:tab w:val="left" w:pos="360"/>
        </w:tabs>
        <w:rPr>
          <w:rFonts w:cs="Times New Roman"/>
          <w:b/>
        </w:rPr>
      </w:pPr>
      <w:r>
        <w:fldChar w:fldCharType="begin"/>
      </w:r>
      <w:r w:rsidR="005C1C29">
        <w:instrText>HYPERLINK \l "columbiaecq5"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Pr="00A11F81" w:rsidRDefault="005C1C29" w:rsidP="00313817">
      <w:pPr>
        <w:pStyle w:val="Heading2"/>
        <w:tabs>
          <w:tab w:val="left" w:pos="360"/>
        </w:tabs>
        <w:ind w:left="0"/>
        <w:rPr>
          <w:rFonts w:eastAsia="Arial Unicode MS"/>
        </w:rPr>
      </w:pPr>
      <w:bookmarkStart w:id="2245" w:name="_George_Washington_University"/>
      <w:bookmarkStart w:id="2246" w:name="_Toc361824180"/>
      <w:bookmarkStart w:id="2247" w:name="_Toc329950559"/>
      <w:bookmarkStart w:id="2248" w:name="_Toc330199438"/>
      <w:bookmarkStart w:id="2249" w:name="_Toc337109314"/>
      <w:bookmarkStart w:id="2250" w:name="GWUecq5"/>
      <w:bookmarkEnd w:id="2245"/>
      <w:r>
        <w:rPr>
          <w:rFonts w:eastAsia="Arial Unicode MS"/>
        </w:rPr>
        <w:t>Emory University</w:t>
      </w:r>
      <w:bookmarkEnd w:id="2246"/>
      <w:r>
        <w:rPr>
          <w:rFonts w:eastAsia="Arial Unicode MS"/>
        </w:rPr>
        <w:t xml:space="preserve"> </w:t>
      </w:r>
    </w:p>
    <w:p w:rsidR="005C1C29" w:rsidRDefault="005C1C29" w:rsidP="00313817">
      <w:pPr>
        <w:pStyle w:val="Heading3"/>
        <w:tabs>
          <w:tab w:val="left" w:pos="360"/>
        </w:tabs>
        <w:ind w:left="0"/>
      </w:pPr>
      <w:bookmarkStart w:id="2251" w:name="_Toc361824181"/>
      <w:r>
        <w:t xml:space="preserve">Strategies for Maximizing </w:t>
      </w:r>
      <w:r w:rsidRPr="00DD2254">
        <w:t>Negotiation</w:t>
      </w:r>
      <w:r>
        <w:t xml:space="preserve"> Outcomes</w:t>
      </w:r>
      <w:bookmarkEnd w:id="2251"/>
    </w:p>
    <w:p w:rsidR="005C1C29" w:rsidRDefault="005C1C29" w:rsidP="00313817">
      <w:pPr>
        <w:tabs>
          <w:tab w:val="left" w:pos="360"/>
        </w:tabs>
        <w:spacing w:line="240" w:lineRule="auto"/>
        <w:rPr>
          <w:rFonts w:eastAsia="Times New Roman" w:cs="Times New Roman"/>
          <w:color w:val="333333"/>
        </w:rPr>
      </w:pPr>
      <w:r w:rsidRPr="00FC5632">
        <w:rPr>
          <w:rFonts w:eastAsia="Times New Roman" w:cs="Times New Roman"/>
          <w:color w:val="333333"/>
        </w:rPr>
        <w:t>This workshop will prepare you to effectively plan and conduct real-world negotiations. The program will cover the diverse range of negotiation settings that all business professionals face – from simple to complex, short-term to long-term, intra-organizational to business-to-business, and professional to personal.  By weaving together content and application exercises for a comprehensive learning experience, this workshop will equip you with the knowledge to confidently manage negotiations - a competency you will leverage throughout your career.</w:t>
      </w:r>
      <w:r>
        <w:rPr>
          <w:rFonts w:eastAsia="Times New Roman" w:cs="Times New Roman"/>
          <w:color w:val="333333"/>
        </w:rPr>
        <w:t xml:space="preserve">  For more information, </w:t>
      </w:r>
      <w:hyperlink r:id="rId806" w:history="1">
        <w:r w:rsidRPr="006B7040">
          <w:rPr>
            <w:rStyle w:val="Hyperlink"/>
            <w:rFonts w:eastAsia="Times New Roman"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i/>
        </w:rPr>
        <w:t>Dates:</w:t>
      </w:r>
      <w:r w:rsidRPr="00DA0084">
        <w:rPr>
          <w:rFonts w:cs="Times New Roman"/>
        </w:rPr>
        <w:t xml:space="preserve"> </w:t>
      </w:r>
      <w:r>
        <w:rPr>
          <w:rFonts w:cs="Times New Roman"/>
        </w:rPr>
        <w:t xml:space="preserve"> </w:t>
      </w:r>
      <w:r w:rsidRPr="00DA0084">
        <w:rPr>
          <w:rFonts w:cs="Times New Roman"/>
        </w:rPr>
        <w:t xml:space="preserve">September 10 </w:t>
      </w:r>
      <w:r>
        <w:rPr>
          <w:rFonts w:cs="Times New Roman"/>
        </w:rPr>
        <w:t>– 12, 2013</w:t>
      </w:r>
    </w:p>
    <w:p w:rsidR="005C1C29" w:rsidRPr="00DA0084" w:rsidRDefault="005C1C29" w:rsidP="00313817">
      <w:pPr>
        <w:tabs>
          <w:tab w:val="left" w:pos="360"/>
          <w:tab w:val="right" w:pos="10380"/>
        </w:tabs>
        <w:spacing w:after="0" w:line="240" w:lineRule="auto"/>
        <w:rPr>
          <w:rFonts w:cs="Times New Roman"/>
        </w:rPr>
      </w:pPr>
      <w:r w:rsidRPr="00DA0084">
        <w:rPr>
          <w:rFonts w:cs="Times New Roman"/>
          <w:i/>
        </w:rPr>
        <w:t>Location:</w:t>
      </w:r>
      <w:r w:rsidRPr="00DA0084">
        <w:rPr>
          <w:rFonts w:cs="Times New Roman"/>
        </w:rPr>
        <w:t xml:space="preserve"> </w:t>
      </w:r>
      <w:r>
        <w:rPr>
          <w:rFonts w:cs="Times New Roman"/>
        </w:rPr>
        <w:t xml:space="preserve"> Emory University</w:t>
      </w:r>
      <w:r>
        <w:rPr>
          <w:rFonts w:cs="Times New Roman"/>
        </w:rPr>
        <w:tab/>
      </w:r>
    </w:p>
    <w:p w:rsidR="005C1C29" w:rsidRPr="00DA0084" w:rsidRDefault="005C1C29" w:rsidP="00313817">
      <w:pPr>
        <w:tabs>
          <w:tab w:val="left" w:pos="360"/>
        </w:tabs>
        <w:spacing w:after="0" w:line="240" w:lineRule="auto"/>
        <w:rPr>
          <w:rFonts w:cs="Times New Roman"/>
          <w:b/>
        </w:rPr>
      </w:pPr>
      <w:r w:rsidRPr="00DA0084">
        <w:rPr>
          <w:rFonts w:cs="Times New Roman"/>
          <w:i/>
        </w:rPr>
        <w:t>Cost:</w:t>
      </w:r>
      <w:r w:rsidRPr="00DA0084">
        <w:rPr>
          <w:rFonts w:cs="Times New Roman"/>
        </w:rPr>
        <w:t xml:space="preserve"> </w:t>
      </w:r>
      <w:r>
        <w:rPr>
          <w:rFonts w:cs="Times New Roman"/>
        </w:rPr>
        <w:t xml:space="preserve"> </w:t>
      </w:r>
      <w:r w:rsidRPr="00DA0084">
        <w:rPr>
          <w:rFonts w:cs="Times New Roman"/>
        </w:rPr>
        <w:t xml:space="preserve">$5,650.00 </w:t>
      </w:r>
    </w:p>
    <w:p w:rsidR="005C1C29" w:rsidRPr="0016647F" w:rsidRDefault="005C1C29" w:rsidP="00313817">
      <w:pPr>
        <w:tabs>
          <w:tab w:val="left" w:pos="360"/>
        </w:tabs>
        <w:rPr>
          <w:rFonts w:cs="Times New Roman"/>
          <w:i/>
        </w:rPr>
      </w:pPr>
      <w:r w:rsidRPr="0016647F">
        <w:rPr>
          <w:rFonts w:cs="Times New Roman"/>
        </w:rPr>
        <w:t xml:space="preserve">Contact Number: </w:t>
      </w:r>
      <w:r>
        <w:rPr>
          <w:rFonts w:cs="Times New Roman"/>
        </w:rPr>
        <w:t xml:space="preserve"> 404.727.2200</w:t>
      </w:r>
    </w:p>
    <w:bookmarkEnd w:id="2247"/>
    <w:bookmarkEnd w:id="2248"/>
    <w:bookmarkEnd w:id="2249"/>
    <w:bookmarkEnd w:id="2250"/>
    <w:p w:rsidR="005C1C29" w:rsidRPr="0059425F" w:rsidRDefault="005C1C29" w:rsidP="00313817">
      <w:pPr>
        <w:pStyle w:val="NoSpacing"/>
        <w:tabs>
          <w:tab w:val="left" w:pos="360"/>
        </w:tabs>
        <w:rPr>
          <w:rFonts w:cs="Times New Roman"/>
          <w:b/>
        </w:rPr>
      </w:pPr>
    </w:p>
    <w:p w:rsidR="005C1C29" w:rsidRPr="00A11F81" w:rsidRDefault="005C1C29" w:rsidP="00313817">
      <w:pPr>
        <w:pStyle w:val="Heading2"/>
        <w:tabs>
          <w:tab w:val="left" w:pos="360"/>
        </w:tabs>
        <w:ind w:left="0"/>
        <w:rPr>
          <w:rFonts w:eastAsia="Arial Unicode MS"/>
        </w:rPr>
      </w:pPr>
      <w:bookmarkStart w:id="2252" w:name="_The_Graduate_School_1"/>
      <w:bookmarkStart w:id="2253" w:name="_Toc329950562"/>
      <w:bookmarkStart w:id="2254" w:name="_Toc330199441"/>
      <w:bookmarkStart w:id="2255" w:name="_Toc337109317"/>
      <w:bookmarkStart w:id="2256" w:name="_Toc361824182"/>
      <w:bookmarkEnd w:id="2252"/>
      <w:r w:rsidRPr="00A11F81">
        <w:rPr>
          <w:rFonts w:eastAsia="Arial Unicode MS"/>
        </w:rPr>
        <w:t>The Graduate School (DC)</w:t>
      </w:r>
      <w:bookmarkEnd w:id="2253"/>
      <w:bookmarkEnd w:id="2254"/>
      <w:bookmarkEnd w:id="2255"/>
      <w:bookmarkEnd w:id="2256"/>
    </w:p>
    <w:bookmarkStart w:id="2257" w:name="Graduateschoolwashingtonexecseminar"/>
    <w:bookmarkEnd w:id="2240"/>
    <w:p w:rsidR="005C1C29" w:rsidRPr="005844BC" w:rsidRDefault="007C4733" w:rsidP="00313817">
      <w:pPr>
        <w:pStyle w:val="Heading3"/>
        <w:tabs>
          <w:tab w:val="left" w:pos="360"/>
        </w:tabs>
        <w:ind w:left="0"/>
      </w:pPr>
      <w:r w:rsidRPr="005844BC">
        <w:fldChar w:fldCharType="begin"/>
      </w:r>
      <w:r w:rsidR="005C1C29" w:rsidRPr="005844BC">
        <w:instrText xml:space="preserve"> HYPERLINK  "http://www.grad.usda.gov/../../../course_details.php?cid=EXEC9904L" </w:instrText>
      </w:r>
      <w:r w:rsidRPr="005844BC">
        <w:fldChar w:fldCharType="separate"/>
      </w:r>
      <w:bookmarkStart w:id="2258" w:name="_Toc337109318"/>
      <w:bookmarkStart w:id="2259" w:name="_Toc329950563"/>
      <w:bookmarkStart w:id="2260" w:name="_Toc330199442"/>
      <w:bookmarkStart w:id="2261" w:name="_Toc361824183"/>
      <w:r w:rsidR="005C1C29" w:rsidRPr="005844BC">
        <w:t>Washington Executive Seminar</w:t>
      </w:r>
      <w:bookmarkEnd w:id="2258"/>
      <w:bookmarkEnd w:id="2259"/>
      <w:bookmarkEnd w:id="2260"/>
      <w:bookmarkEnd w:id="2261"/>
      <w:r w:rsidRPr="005844BC">
        <w:fldChar w:fldCharType="end"/>
      </w:r>
      <w:r w:rsidR="005C1C29" w:rsidRPr="005844BC">
        <w:t xml:space="preserve">  </w:t>
      </w:r>
    </w:p>
    <w:bookmarkEnd w:id="2257"/>
    <w:p w:rsidR="005C1C29" w:rsidRPr="005D282F" w:rsidRDefault="005C1C29" w:rsidP="00313817">
      <w:pPr>
        <w:pStyle w:val="Default"/>
        <w:tabs>
          <w:tab w:val="left" w:pos="360"/>
        </w:tabs>
        <w:rPr>
          <w:rFonts w:cs="Times New Roman"/>
          <w:sz w:val="22"/>
          <w:szCs w:val="22"/>
        </w:rPr>
      </w:pPr>
      <w:r w:rsidRPr="005D282F">
        <w:rPr>
          <w:rFonts w:cs="Times New Roman"/>
          <w:sz w:val="22"/>
          <w:szCs w:val="22"/>
        </w:rPr>
        <w:t xml:space="preserve">In this two-week, non-residential program, participants engage in individual and group activities, exercises, simulations and presentations taking advantage of the Washington location to gain insight into activities on Capitol Hill. The Washington Executive Seminar focuses on the political aspects of serving as a senior executive in the federal government. Faculty includes former House staffers, political appointees, and senior executives from GAO, OMB and other federal agencies. Seminar topics change to reflect current administration initiatives.  For more information, </w:t>
      </w:r>
      <w:hyperlink r:id="rId807" w:history="1">
        <w:r w:rsidRPr="006B7040">
          <w:rPr>
            <w:rStyle w:val="Hyperlink"/>
            <w:rFonts w:cs="Times New Roman"/>
            <w:sz w:val="22"/>
            <w:szCs w:val="22"/>
          </w:rPr>
          <w:t>click here.</w:t>
        </w:r>
      </w:hyperlink>
    </w:p>
    <w:p w:rsidR="005C1C29" w:rsidRPr="00DA0084" w:rsidRDefault="005C1C29" w:rsidP="00313817">
      <w:pPr>
        <w:pStyle w:val="Default"/>
        <w:tabs>
          <w:tab w:val="left" w:pos="360"/>
        </w:tabs>
        <w:spacing w:after="0"/>
        <w:rPr>
          <w:rFonts w:cs="Times New Roman"/>
        </w:rPr>
      </w:pPr>
      <w:r w:rsidRPr="00DA0084">
        <w:rPr>
          <w:rFonts w:eastAsia="Arial Unicode MS" w:cs="Times New Roman"/>
          <w:sz w:val="22"/>
          <w:szCs w:val="22"/>
        </w:rPr>
        <w:t xml:space="preserve"> </w:t>
      </w:r>
      <w:r w:rsidRPr="00DA0084">
        <w:rPr>
          <w:rFonts w:eastAsia="Arial Unicode MS" w:cs="Times New Roman"/>
          <w:i/>
          <w:iCs/>
          <w:sz w:val="22"/>
          <w:szCs w:val="22"/>
        </w:rPr>
        <w:t>Dates</w:t>
      </w:r>
      <w:r>
        <w:rPr>
          <w:rFonts w:eastAsia="Arial Unicode MS" w:cs="Times New Roman"/>
          <w:sz w:val="22"/>
          <w:szCs w:val="22"/>
        </w:rPr>
        <w:t xml:space="preserve">:  </w:t>
      </w:r>
      <w:r w:rsidRPr="00DA0084">
        <w:rPr>
          <w:rFonts w:eastAsia="Arial Unicode MS" w:cs="Times New Roman"/>
          <w:sz w:val="22"/>
          <w:szCs w:val="22"/>
        </w:rPr>
        <w:t>July 22 – August 2, 2013</w:t>
      </w:r>
    </w:p>
    <w:p w:rsidR="005C1C29" w:rsidRPr="00DA0084" w:rsidRDefault="005C1C29" w:rsidP="00313817">
      <w:pPr>
        <w:pStyle w:val="Default"/>
        <w:tabs>
          <w:tab w:val="left" w:pos="360"/>
        </w:tabs>
        <w:spacing w:after="0"/>
        <w:rPr>
          <w:rFonts w:cs="Times New Roman"/>
        </w:rPr>
      </w:pPr>
      <w:r w:rsidRPr="00DA0084">
        <w:rPr>
          <w:rFonts w:eastAsia="Arial Unicode MS" w:cs="Times New Roman"/>
          <w:i/>
          <w:iCs/>
          <w:sz w:val="22"/>
          <w:szCs w:val="22"/>
        </w:rPr>
        <w:t>Location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 xml:space="preserve">Washington, DC (USDA) </w:t>
      </w:r>
    </w:p>
    <w:p w:rsidR="005C1C29" w:rsidRPr="00A11F81" w:rsidRDefault="005C1C29" w:rsidP="00313817">
      <w:pPr>
        <w:pStyle w:val="Default"/>
        <w:tabs>
          <w:tab w:val="left" w:pos="360"/>
        </w:tabs>
        <w:spacing w:after="0"/>
        <w:rPr>
          <w:rFonts w:cs="Times New Roman"/>
        </w:rPr>
      </w:pPr>
      <w:r w:rsidRPr="00DA0084">
        <w:rPr>
          <w:rFonts w:eastAsia="Arial Unicode MS" w:cs="Times New Roman"/>
          <w:i/>
          <w:iCs/>
          <w:sz w:val="22"/>
          <w:szCs w:val="22"/>
        </w:rPr>
        <w:t>Tuition</w:t>
      </w:r>
      <w:r w:rsidRPr="00DA0084">
        <w:rPr>
          <w:rFonts w:eastAsia="Arial Unicode MS" w:cs="Times New Roman"/>
          <w:sz w:val="22"/>
          <w:szCs w:val="22"/>
        </w:rPr>
        <w:t xml:space="preserve">: </w:t>
      </w:r>
      <w:r>
        <w:rPr>
          <w:rFonts w:eastAsia="Arial Unicode MS" w:cs="Times New Roman"/>
          <w:sz w:val="22"/>
          <w:szCs w:val="22"/>
        </w:rPr>
        <w:t xml:space="preserve"> </w:t>
      </w:r>
      <w:r w:rsidRPr="00DA0084">
        <w:rPr>
          <w:rFonts w:eastAsia="Arial Unicode MS" w:cs="Times New Roman"/>
          <w:sz w:val="22"/>
          <w:szCs w:val="22"/>
        </w:rPr>
        <w:t>$3,725</w:t>
      </w:r>
    </w:p>
    <w:p w:rsidR="005C1C29" w:rsidRPr="007616D1" w:rsidRDefault="005C1C29" w:rsidP="00313817">
      <w:pPr>
        <w:tabs>
          <w:tab w:val="left" w:pos="360"/>
        </w:tabs>
        <w:spacing w:after="0"/>
        <w:rPr>
          <w:rFonts w:cs="Times New Roman"/>
          <w:color w:val="000000"/>
        </w:rPr>
      </w:pPr>
      <w:r w:rsidRPr="007616D1">
        <w:rPr>
          <w:rFonts w:eastAsia="Arial Unicode MS" w:cs="Times New Roman"/>
          <w:i/>
        </w:rPr>
        <w:t>Contact Number</w:t>
      </w:r>
      <w:r w:rsidRPr="007616D1">
        <w:rPr>
          <w:rFonts w:eastAsia="Arial Unicode MS" w:cs="Times New Roman"/>
        </w:rPr>
        <w:t xml:space="preserve">: </w:t>
      </w:r>
      <w:r w:rsidRPr="007616D1">
        <w:rPr>
          <w:rFonts w:cs="Times New Roman"/>
          <w:color w:val="000000"/>
        </w:rPr>
        <w:t>202-314-3300 or toll free 888-744-GRAD (888-744-4723)</w:t>
      </w:r>
    </w:p>
    <w:p w:rsidR="005C1C29" w:rsidRPr="00A11F81" w:rsidRDefault="005C1C29" w:rsidP="00313817">
      <w:pPr>
        <w:tabs>
          <w:tab w:val="left" w:pos="360"/>
        </w:tabs>
        <w:spacing w:after="0"/>
        <w:rPr>
          <w:rFonts w:cs="Times New Roman"/>
          <w:b/>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"thegradschoolecq5"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262" w:name="_Toc329950564"/>
      <w:bookmarkStart w:id="2263" w:name="_Toc330199443"/>
      <w:bookmarkStart w:id="2264" w:name="_Toc337109319"/>
      <w:bookmarkStart w:id="2265" w:name="_Toc361824184"/>
      <w:bookmarkStart w:id="2266" w:name="FiveHarvard"/>
      <w:r w:rsidRPr="00A11F81">
        <w:rPr>
          <w:rFonts w:eastAsia="Arial Unicode MS"/>
        </w:rPr>
        <w:t>Harvard University</w:t>
      </w:r>
      <w:bookmarkEnd w:id="2262"/>
      <w:bookmarkEnd w:id="2263"/>
      <w:bookmarkEnd w:id="2264"/>
      <w:bookmarkEnd w:id="2265"/>
    </w:p>
    <w:p w:rsidR="005C1C29" w:rsidRPr="005844BC" w:rsidRDefault="005C1C29" w:rsidP="00313817">
      <w:pPr>
        <w:pStyle w:val="Heading3"/>
        <w:tabs>
          <w:tab w:val="left" w:pos="360"/>
        </w:tabs>
        <w:ind w:left="0"/>
        <w:rPr>
          <w:rFonts w:eastAsia="Arial Unicode MS"/>
        </w:rPr>
      </w:pPr>
      <w:bookmarkStart w:id="2267" w:name="_Toc329950565"/>
      <w:bookmarkStart w:id="2268" w:name="_Toc330199444"/>
      <w:bookmarkStart w:id="2269" w:name="_Toc337109320"/>
      <w:bookmarkStart w:id="2270" w:name="_Toc361824185"/>
      <w:bookmarkStart w:id="2271" w:name="Harvardmasteringnegotiation"/>
      <w:bookmarkEnd w:id="2266"/>
      <w:r w:rsidRPr="00A11F81">
        <w:rPr>
          <w:rFonts w:eastAsia="Arial Unicode MS"/>
        </w:rPr>
        <w:t>Mastering Negotiation: Building Agreements Across Boundaries</w:t>
      </w:r>
      <w:bookmarkEnd w:id="2267"/>
      <w:bookmarkEnd w:id="2268"/>
      <w:bookmarkEnd w:id="2269"/>
      <w:bookmarkEnd w:id="2270"/>
      <w:r w:rsidRPr="00A11F81">
        <w:rPr>
          <w:rFonts w:eastAsia="Arial Unicode MS"/>
        </w:rPr>
        <w:t xml:space="preserve"> </w:t>
      </w:r>
      <w:bookmarkEnd w:id="2271"/>
    </w:p>
    <w:p w:rsidR="005C1C29" w:rsidRPr="005D282F" w:rsidRDefault="005C1C29" w:rsidP="00313817">
      <w:pPr>
        <w:pStyle w:val="Default"/>
        <w:tabs>
          <w:tab w:val="left" w:pos="360"/>
        </w:tabs>
        <w:rPr>
          <w:rFonts w:eastAsia="Arial Unicode MS" w:cs="Times New Roman"/>
          <w:sz w:val="22"/>
          <w:szCs w:val="22"/>
        </w:rPr>
      </w:pPr>
      <w:bookmarkStart w:id="2272" w:name="FiveNYU"/>
      <w:r w:rsidRPr="00DA0084">
        <w:rPr>
          <w:rFonts w:eastAsia="Arial Unicode MS" w:cs="Times New Roman"/>
          <w:sz w:val="22"/>
          <w:szCs w:val="22"/>
        </w:rPr>
        <w:t>Mastering Negotiation: Building Sustainable Agreements goes beyond other negotiation workshops in acknowledging and addressing the challenges of negotiating across cultures, organizations and sectors. Mastery of one’s own sector is no longer sufficient. In a world of intensely multifaceted economic, political and social problems, sustainable solutions necessitate achieving consensus among an unprecedented variety of stakeholders. Therefore, the p</w:t>
      </w:r>
      <w:r w:rsidRPr="005D282F">
        <w:rPr>
          <w:rFonts w:eastAsia="Arial Unicode MS" w:cs="Times New Roman"/>
          <w:sz w:val="22"/>
          <w:szCs w:val="22"/>
        </w:rPr>
        <w:t xml:space="preserve">rogram examines the effects of both social and organizational culture on negotiation, while at the same time helping participants develop the adaptive skills they need to translate their effectiveness to other settings.  For more information, </w:t>
      </w:r>
      <w:hyperlink r:id="rId808" w:history="1">
        <w:r w:rsidRPr="006B7040">
          <w:rPr>
            <w:rStyle w:val="Hyperlink"/>
            <w:rFonts w:eastAsia="Arial Unicode MS" w:cs="Times New Roman"/>
            <w:sz w:val="22"/>
            <w:szCs w:val="22"/>
          </w:rPr>
          <w:t>click here.</w:t>
        </w:r>
      </w:hyperlink>
    </w:p>
    <w:p w:rsidR="005C1C29" w:rsidRPr="00DA0084" w:rsidRDefault="005C1C29" w:rsidP="00313817">
      <w:pPr>
        <w:tabs>
          <w:tab w:val="left" w:pos="360"/>
        </w:tabs>
        <w:spacing w:after="0" w:line="240" w:lineRule="auto"/>
        <w:rPr>
          <w:rFonts w:cs="Times New Roman"/>
          <w:color w:val="333333"/>
        </w:rPr>
      </w:pPr>
      <w:r>
        <w:rPr>
          <w:rFonts w:cs="Times New Roman"/>
          <w:bCs/>
          <w:i/>
          <w:color w:val="333333"/>
        </w:rPr>
        <w:t>Dates</w:t>
      </w:r>
      <w:r w:rsidRPr="00DA0084">
        <w:rPr>
          <w:rFonts w:cs="Times New Roman"/>
          <w:bCs/>
          <w:i/>
          <w:color w:val="333333"/>
        </w:rPr>
        <w:t>(s):</w:t>
      </w:r>
      <w:r w:rsidRPr="00DA0084">
        <w:rPr>
          <w:rFonts w:cs="Times New Roman"/>
          <w:color w:val="333333"/>
        </w:rPr>
        <w:t xml:space="preserve">  April </w:t>
      </w:r>
      <w:r>
        <w:rPr>
          <w:rFonts w:cs="Times New Roman"/>
          <w:color w:val="333333"/>
        </w:rPr>
        <w:t>6-11, 2014</w:t>
      </w:r>
      <w:r w:rsidRPr="00DA0084">
        <w:rPr>
          <w:rFonts w:cs="Times New Roman"/>
          <w:color w:val="333333"/>
        </w:rPr>
        <w:t xml:space="preserve"> </w:t>
      </w:r>
    </w:p>
    <w:p w:rsidR="005C1C29" w:rsidRPr="008E33ED" w:rsidRDefault="005C1C29" w:rsidP="00313817">
      <w:pPr>
        <w:tabs>
          <w:tab w:val="left" w:pos="360"/>
        </w:tabs>
        <w:spacing w:after="0"/>
        <w:jc w:val="both"/>
        <w:rPr>
          <w:rFonts w:cs="Times New Roman"/>
        </w:rPr>
      </w:pPr>
      <w:r>
        <w:rPr>
          <w:rFonts w:cs="Times New Roman"/>
          <w:i/>
        </w:rPr>
        <w:t xml:space="preserve">Location: </w:t>
      </w:r>
      <w:r w:rsidR="004C179A">
        <w:rPr>
          <w:rFonts w:cs="Times New Roman"/>
        </w:rPr>
        <w:t>Harvard</w:t>
      </w:r>
      <w:r>
        <w:rPr>
          <w:rFonts w:cs="Times New Roman"/>
        </w:rPr>
        <w:t xml:space="preserve"> </w:t>
      </w:r>
      <w:r w:rsidR="004C179A">
        <w:rPr>
          <w:rFonts w:cs="Times New Roman"/>
        </w:rPr>
        <w:t>University</w:t>
      </w:r>
      <w:r>
        <w:rPr>
          <w:rFonts w:cs="Times New Roman"/>
        </w:rPr>
        <w:t xml:space="preserve"> </w:t>
      </w:r>
    </w:p>
    <w:p w:rsidR="005C1C29" w:rsidRPr="00BA05AC" w:rsidRDefault="005C1C29" w:rsidP="00313817">
      <w:pPr>
        <w:tabs>
          <w:tab w:val="left" w:pos="360"/>
        </w:tabs>
        <w:spacing w:after="0"/>
        <w:rPr>
          <w:rFonts w:cs="Times New Roman"/>
          <w:i/>
        </w:rPr>
      </w:pPr>
      <w:r w:rsidRPr="00BA05AC">
        <w:rPr>
          <w:rFonts w:cs="Times New Roman"/>
          <w:bCs/>
          <w:i/>
        </w:rPr>
        <w:t xml:space="preserve">Costs: </w:t>
      </w:r>
      <w:r>
        <w:rPr>
          <w:rFonts w:cs="Times New Roman"/>
          <w:bCs/>
        </w:rPr>
        <w:t>$6</w:t>
      </w:r>
      <w:r w:rsidRPr="00BA05AC">
        <w:rPr>
          <w:rFonts w:cs="Times New Roman"/>
          <w:bCs/>
        </w:rPr>
        <w:t>,</w:t>
      </w:r>
      <w:r>
        <w:rPr>
          <w:rFonts w:cs="Times New Roman"/>
          <w:bCs/>
        </w:rPr>
        <w:t>9</w:t>
      </w:r>
      <w:r w:rsidRPr="00BA05AC">
        <w:rPr>
          <w:rFonts w:cs="Times New Roman"/>
          <w:bCs/>
        </w:rPr>
        <w:t>00 USD</w:t>
      </w:r>
      <w:r w:rsidRPr="00BA05AC">
        <w:rPr>
          <w:rFonts w:cs="Times New Roman"/>
        </w:rPr>
        <w:t xml:space="preserve"> </w:t>
      </w:r>
    </w:p>
    <w:p w:rsidR="005C1C29" w:rsidRDefault="005C1C29" w:rsidP="00313817">
      <w:pPr>
        <w:tabs>
          <w:tab w:val="left" w:pos="360"/>
        </w:tabs>
        <w:spacing w:after="0" w:line="240" w:lineRule="auto"/>
        <w:rPr>
          <w:rFonts w:cs="Times New Roman"/>
        </w:rPr>
      </w:pPr>
      <w:r w:rsidRPr="00BA05AC">
        <w:rPr>
          <w:rFonts w:cs="Times New Roman"/>
          <w:i/>
        </w:rPr>
        <w:t>Conta</w:t>
      </w:r>
      <w:r>
        <w:rPr>
          <w:rFonts w:cs="Times New Roman"/>
          <w:i/>
        </w:rPr>
        <w:t>ct Number:</w:t>
      </w:r>
      <w:r w:rsidRPr="00BA05AC">
        <w:rPr>
          <w:rFonts w:cs="Times New Roman"/>
          <w:i/>
        </w:rPr>
        <w:t xml:space="preserve"> </w:t>
      </w:r>
      <w:r w:rsidRPr="008E33ED">
        <w:rPr>
          <w:rFonts w:cs="Times New Roman"/>
        </w:rPr>
        <w:t>617-496-0484</w:t>
      </w:r>
    </w:p>
    <w:p w:rsidR="005C1C29" w:rsidRDefault="005C1C29" w:rsidP="00313817">
      <w:pPr>
        <w:tabs>
          <w:tab w:val="left" w:pos="360"/>
        </w:tabs>
        <w:spacing w:after="0" w:line="240" w:lineRule="auto"/>
        <w:rPr>
          <w:rFonts w:cs="Times New Roman"/>
          <w:b/>
        </w:rPr>
      </w:pPr>
    </w:p>
    <w:p w:rsidR="005C1C29" w:rsidRPr="00A11F81" w:rsidRDefault="007C4733" w:rsidP="00313817">
      <w:pPr>
        <w:pStyle w:val="NoSpacing"/>
        <w:tabs>
          <w:tab w:val="left" w:pos="360"/>
        </w:tabs>
        <w:rPr>
          <w:rFonts w:cs="Times New Roman"/>
          <w:b/>
        </w:rPr>
      </w:pPr>
      <w:r>
        <w:fldChar w:fldCharType="begin"/>
      </w:r>
      <w:r w:rsidR="005C1C29">
        <w:instrText>HYPERLINK \l "harvardecq5"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rPr>
          <w:rFonts w:cs="Times New Roman"/>
          <w:b/>
        </w:rPr>
      </w:pPr>
      <w:r>
        <w:fldChar w:fldCharType="end"/>
      </w:r>
      <w:r>
        <w:fldChar w:fldCharType="end"/>
      </w:r>
      <w:r>
        <w:fldChar w:fldCharType="end"/>
      </w:r>
      <w:r>
        <w:fldChar w:fldCharType="end"/>
      </w:r>
    </w:p>
    <w:p w:rsidR="005C1C29" w:rsidRDefault="005C1C29" w:rsidP="00313817">
      <w:pPr>
        <w:pStyle w:val="Heading3"/>
        <w:tabs>
          <w:tab w:val="left" w:pos="360"/>
        </w:tabs>
        <w:ind w:left="0"/>
        <w:rPr>
          <w:rFonts w:eastAsia="Arial Unicode MS"/>
        </w:rPr>
      </w:pPr>
      <w:bookmarkStart w:id="2273" w:name="_Toc361824186"/>
      <w:r>
        <w:rPr>
          <w:rFonts w:eastAsia="Arial Unicode MS"/>
        </w:rPr>
        <w:t>Creating Collaborative Solutions:  Innovations in Governance</w:t>
      </w:r>
      <w:bookmarkEnd w:id="2273"/>
    </w:p>
    <w:p w:rsidR="005C1C29" w:rsidRDefault="005C1C29" w:rsidP="00313817">
      <w:pPr>
        <w:tabs>
          <w:tab w:val="left" w:pos="360"/>
        </w:tabs>
        <w:spacing w:after="240" w:line="240" w:lineRule="auto"/>
        <w:rPr>
          <w:rFonts w:eastAsia="Times New Roman" w:cs="Times New Roman"/>
          <w:color w:val="333333"/>
        </w:rPr>
      </w:pPr>
      <w:r w:rsidRPr="00326FFA">
        <w:rPr>
          <w:rFonts w:eastAsia="Times New Roman" w:cs="Times New Roman"/>
          <w:bCs/>
          <w:color w:val="333333"/>
        </w:rPr>
        <w:t>Creating Collaborative Solutions</w:t>
      </w:r>
      <w:r w:rsidRPr="00326FFA">
        <w:rPr>
          <w:rFonts w:eastAsia="Times New Roman" w:cs="Times New Roman"/>
          <w:color w:val="333333"/>
        </w:rPr>
        <w:t xml:space="preserve"> program explores new methods of working across traditional jurisdictions and sectors to identify, understand, and address emerging social problems. </w:t>
      </w:r>
      <w:r>
        <w:rPr>
          <w:rFonts w:eastAsia="Times New Roman" w:cs="Times New Roman"/>
          <w:color w:val="333333"/>
        </w:rPr>
        <w:t xml:space="preserve">  For more information, </w:t>
      </w:r>
      <w:hyperlink r:id="rId809" w:history="1">
        <w:r w:rsidRPr="006B7040">
          <w:rPr>
            <w:rStyle w:val="Hyperlink"/>
            <w:rFonts w:eastAsia="Times New Roman" w:cs="Times New Roman"/>
          </w:rPr>
          <w:t>click here.</w:t>
        </w:r>
      </w:hyperlink>
    </w:p>
    <w:p w:rsidR="005C1C29" w:rsidRDefault="005C1C29" w:rsidP="00313817">
      <w:pPr>
        <w:tabs>
          <w:tab w:val="left" w:pos="360"/>
        </w:tabs>
        <w:spacing w:after="0"/>
        <w:rPr>
          <w:rFonts w:cs="Times New Roman"/>
        </w:rPr>
      </w:pPr>
      <w:r w:rsidRPr="00BA05AC">
        <w:rPr>
          <w:rFonts w:cs="Times New Roman"/>
          <w:i/>
        </w:rPr>
        <w:t>Dates:</w:t>
      </w:r>
      <w:r>
        <w:rPr>
          <w:rFonts w:cs="Times New Roman"/>
        </w:rPr>
        <w:t xml:space="preserve"> October 20, 2013- October 25, 2013</w:t>
      </w:r>
    </w:p>
    <w:p w:rsidR="005C1C29" w:rsidRPr="008E33ED" w:rsidRDefault="005C1C29" w:rsidP="00313817">
      <w:pPr>
        <w:tabs>
          <w:tab w:val="left" w:pos="360"/>
        </w:tabs>
        <w:spacing w:after="0"/>
        <w:jc w:val="both"/>
        <w:rPr>
          <w:rFonts w:cs="Times New Roman"/>
        </w:rPr>
      </w:pPr>
      <w:r>
        <w:rPr>
          <w:rFonts w:cs="Times New Roman"/>
          <w:i/>
        </w:rPr>
        <w:t xml:space="preserve">Location: </w:t>
      </w:r>
      <w:r w:rsidRPr="00DD2254">
        <w:rPr>
          <w:rFonts w:cs="Times New Roman"/>
        </w:rPr>
        <w:t>Harvard</w:t>
      </w:r>
      <w:r>
        <w:rPr>
          <w:rFonts w:cs="Times New Roman"/>
        </w:rPr>
        <w:t xml:space="preserve"> University </w:t>
      </w:r>
    </w:p>
    <w:p w:rsidR="005C1C29" w:rsidRPr="00BA05AC" w:rsidRDefault="005C1C29" w:rsidP="00313817">
      <w:pPr>
        <w:tabs>
          <w:tab w:val="left" w:pos="360"/>
        </w:tabs>
        <w:spacing w:after="0"/>
        <w:rPr>
          <w:rFonts w:cs="Times New Roman"/>
          <w:i/>
        </w:rPr>
      </w:pPr>
      <w:r w:rsidRPr="00BA05AC">
        <w:rPr>
          <w:rFonts w:cs="Times New Roman"/>
          <w:bCs/>
          <w:i/>
        </w:rPr>
        <w:t xml:space="preserve">Costs: </w:t>
      </w:r>
      <w:r>
        <w:rPr>
          <w:rFonts w:cs="Times New Roman"/>
          <w:bCs/>
        </w:rPr>
        <w:t>$6</w:t>
      </w:r>
      <w:r w:rsidRPr="00BA05AC">
        <w:rPr>
          <w:rFonts w:cs="Times New Roman"/>
          <w:bCs/>
        </w:rPr>
        <w:t>,</w:t>
      </w:r>
      <w:r>
        <w:rPr>
          <w:rFonts w:cs="Times New Roman"/>
          <w:bCs/>
        </w:rPr>
        <w:t>9</w:t>
      </w:r>
      <w:r w:rsidRPr="00BA05AC">
        <w:rPr>
          <w:rFonts w:cs="Times New Roman"/>
          <w:bCs/>
        </w:rPr>
        <w:t>00 USD</w:t>
      </w:r>
      <w:r w:rsidRPr="00BA05AC">
        <w:rPr>
          <w:rFonts w:cs="Times New Roman"/>
        </w:rPr>
        <w:t xml:space="preserve"> </w:t>
      </w:r>
    </w:p>
    <w:p w:rsidR="005C1C29" w:rsidRPr="00A11F81" w:rsidRDefault="005C1C29" w:rsidP="00313817">
      <w:pPr>
        <w:tabs>
          <w:tab w:val="left" w:pos="360"/>
        </w:tabs>
        <w:spacing w:after="0"/>
        <w:rPr>
          <w:rFonts w:cs="Times New Roman"/>
        </w:rPr>
      </w:pPr>
      <w:r w:rsidRPr="00BA05AC">
        <w:rPr>
          <w:rFonts w:cs="Times New Roman"/>
          <w:i/>
        </w:rPr>
        <w:t>Conta</w:t>
      </w:r>
      <w:r>
        <w:rPr>
          <w:rFonts w:cs="Times New Roman"/>
          <w:i/>
        </w:rPr>
        <w:t>ct Number:</w:t>
      </w:r>
      <w:r w:rsidRPr="00BA05AC">
        <w:rPr>
          <w:rFonts w:cs="Times New Roman"/>
          <w:i/>
        </w:rPr>
        <w:t xml:space="preserve"> </w:t>
      </w:r>
      <w:r w:rsidRPr="008E33ED">
        <w:rPr>
          <w:rFonts w:cs="Times New Roman"/>
        </w:rPr>
        <w:t>617-496-0484</w:t>
      </w:r>
      <w:r w:rsidRPr="00A11F81">
        <w:rPr>
          <w:rFonts w:cs="Times New Roman"/>
          <w:b/>
          <w:color w:val="333333"/>
          <w:sz w:val="24"/>
          <w:szCs w:val="24"/>
        </w:rPr>
        <w:br/>
      </w:r>
    </w:p>
    <w:p w:rsidR="005C1C29" w:rsidRPr="00A11F81" w:rsidRDefault="007C4733" w:rsidP="00313817">
      <w:pPr>
        <w:pStyle w:val="NoSpacing"/>
        <w:tabs>
          <w:tab w:val="left" w:pos="360"/>
        </w:tabs>
        <w:rPr>
          <w:rFonts w:cs="Times New Roman"/>
          <w:b/>
        </w:rPr>
      </w:pPr>
      <w:r>
        <w:fldChar w:fldCharType="begin"/>
      </w:r>
      <w:r w:rsidR="005C1C29">
        <w:instrText>HYPERLINK \l "harvardecq5"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2274" w:name="_Toc361824187"/>
      <w:r>
        <w:t>MIT Sloan School of Business</w:t>
      </w:r>
      <w:bookmarkEnd w:id="2274"/>
    </w:p>
    <w:p w:rsidR="005C1C29" w:rsidRDefault="005C1C29" w:rsidP="00313817">
      <w:pPr>
        <w:pStyle w:val="Heading3"/>
        <w:tabs>
          <w:tab w:val="left" w:pos="360"/>
        </w:tabs>
        <w:spacing w:before="0"/>
        <w:ind w:left="0"/>
        <w:rPr>
          <w:lang w:val="en-GB"/>
        </w:rPr>
      </w:pPr>
    </w:p>
    <w:p w:rsidR="005C1C29" w:rsidRPr="00461D05" w:rsidRDefault="005C1C29" w:rsidP="00313817">
      <w:pPr>
        <w:pStyle w:val="Heading3"/>
        <w:tabs>
          <w:tab w:val="left" w:pos="360"/>
        </w:tabs>
        <w:spacing w:before="0"/>
        <w:ind w:left="0"/>
        <w:rPr>
          <w:lang w:val="en-GB"/>
        </w:rPr>
      </w:pPr>
      <w:bookmarkStart w:id="2275" w:name="_Toc361824188"/>
      <w:r w:rsidRPr="00461D05">
        <w:rPr>
          <w:lang w:val="en-GB"/>
        </w:rPr>
        <w:t>Negotiation for Executives</w:t>
      </w:r>
      <w:bookmarkEnd w:id="2275"/>
    </w:p>
    <w:p w:rsidR="005C1C29" w:rsidRDefault="005C1C29" w:rsidP="00313817">
      <w:pPr>
        <w:pStyle w:val="NoSpacing"/>
        <w:tabs>
          <w:tab w:val="left" w:pos="360"/>
        </w:tabs>
        <w:rPr>
          <w:rFonts w:cs="Times New Roman"/>
          <w:color w:val="231F20"/>
          <w:lang w:val="en-GB"/>
        </w:rPr>
      </w:pPr>
    </w:p>
    <w:p w:rsidR="005C1C29" w:rsidRPr="00DA0084" w:rsidRDefault="005C1C29" w:rsidP="00313817">
      <w:pPr>
        <w:pStyle w:val="NoSpacing"/>
        <w:tabs>
          <w:tab w:val="left" w:pos="360"/>
        </w:tabs>
        <w:rPr>
          <w:rFonts w:cs="Times New Roman"/>
          <w:color w:val="231F20"/>
          <w:lang w:val="en-GB"/>
        </w:rPr>
      </w:pPr>
      <w:r w:rsidRPr="00DA0084">
        <w:rPr>
          <w:rFonts w:cs="Times New Roman"/>
          <w:color w:val="231F20"/>
          <w:lang w:val="en-GB"/>
        </w:rPr>
        <w:t>Negotiation is a daily practice within business organizations.  We negotiate all the time--with clients and partners, vendors and suppliers, supervisors and colleagues, employees and recruits.  Successful negotiation requires self-awareness, preparation, and practice.  This program addresses all three requirements by providing extensive personalized feedback, tips for efficient pre-negotiation planning, and plenty of opportunities to practice and hone your negotiation skills.  Drawing on funda</w:t>
      </w:r>
      <w:r w:rsidRPr="005D282F">
        <w:rPr>
          <w:rFonts w:cs="Times New Roman"/>
          <w:color w:val="231F20"/>
          <w:lang w:val="en-GB"/>
        </w:rPr>
        <w:t xml:space="preserve">mental negotiation principles based on scientific research as well as specific real-world examples, this program aims to enhance personal gains in negotiation, while simultaneously sustaining important relationships.  For more information, </w:t>
      </w:r>
      <w:hyperlink r:id="rId810" w:history="1">
        <w:r w:rsidRPr="006B7040">
          <w:rPr>
            <w:rStyle w:val="Hyperlink"/>
            <w:rFonts w:cs="Times New Roman"/>
            <w:lang w:val="en-GB"/>
          </w:rPr>
          <w:t>click here.</w:t>
        </w:r>
      </w:hyperlink>
    </w:p>
    <w:p w:rsidR="005C1C29" w:rsidRPr="00DA0084" w:rsidRDefault="005C1C29" w:rsidP="00313817">
      <w:pPr>
        <w:pStyle w:val="NoSpacing"/>
        <w:tabs>
          <w:tab w:val="left" w:pos="360"/>
        </w:tabs>
        <w:rPr>
          <w:rFonts w:cs="Times New Roman"/>
          <w:b/>
        </w:rPr>
      </w:pP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Dates</w:t>
      </w:r>
      <w:r>
        <w:rPr>
          <w:rStyle w:val="Strong"/>
          <w:rFonts w:cs="Times New Roman"/>
          <w:b w:val="0"/>
          <w:i/>
          <w:color w:val="231F20"/>
          <w:lang w:val="en-GB"/>
        </w:rPr>
        <w:t xml:space="preserve">:  </w:t>
      </w:r>
      <w:r w:rsidRPr="00DA0084">
        <w:rPr>
          <w:rFonts w:cs="Times New Roman"/>
          <w:color w:val="231F20"/>
          <w:lang w:val="en-GB"/>
        </w:rPr>
        <w:t>Nov 05-06, 2013 |</w:t>
      </w:r>
      <w:r>
        <w:rPr>
          <w:rFonts w:cs="Times New Roman"/>
          <w:color w:val="231F20"/>
          <w:lang w:val="en-GB"/>
        </w:rPr>
        <w:t xml:space="preserve"> Apr 10-11, 2014 </w:t>
      </w:r>
      <w:r w:rsidRPr="00DA0084">
        <w:rPr>
          <w:rFonts w:cs="Times New Roman"/>
          <w:color w:val="231F20"/>
          <w:lang w:val="en-GB"/>
        </w:rPr>
        <w:t>|</w:t>
      </w:r>
      <w:r>
        <w:rPr>
          <w:rFonts w:cs="Times New Roman"/>
          <w:color w:val="231F20"/>
          <w:lang w:val="en-GB"/>
        </w:rPr>
        <w:t xml:space="preserve"> Jun 10-11, 2014 </w:t>
      </w:r>
      <w:r w:rsidRPr="00DA0084">
        <w:rPr>
          <w:rFonts w:cs="Times New Roman"/>
          <w:color w:val="231F20"/>
          <w:lang w:val="en-GB"/>
        </w:rPr>
        <w:t>|</w:t>
      </w:r>
      <w:r>
        <w:rPr>
          <w:rFonts w:cs="Times New Roman"/>
          <w:color w:val="231F20"/>
          <w:lang w:val="en-GB"/>
        </w:rPr>
        <w:t xml:space="preserve"> Oct 28-29, 2014</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Location:</w:t>
      </w:r>
      <w:r w:rsidRPr="00DA0084">
        <w:rPr>
          <w:rStyle w:val="Strong"/>
          <w:rFonts w:cs="Times New Roman"/>
          <w:color w:val="231F20"/>
          <w:lang w:val="en-GB"/>
        </w:rPr>
        <w:t xml:space="preserve"> </w:t>
      </w:r>
      <w:r>
        <w:rPr>
          <w:rStyle w:val="Strong"/>
          <w:rFonts w:cs="Times New Roman"/>
          <w:color w:val="231F20"/>
          <w:lang w:val="en-GB"/>
        </w:rPr>
        <w:t xml:space="preserve"> </w:t>
      </w:r>
      <w:r w:rsidRPr="00DA0084">
        <w:rPr>
          <w:rFonts w:cs="Times New Roman"/>
          <w:color w:val="231F20"/>
          <w:lang w:val="en-GB"/>
        </w:rPr>
        <w:t>Cambridge, Massachusetts</w:t>
      </w:r>
    </w:p>
    <w:p w:rsidR="005C1C29" w:rsidRPr="00DA0084" w:rsidRDefault="005C1C29" w:rsidP="00313817">
      <w:pPr>
        <w:pStyle w:val="NoSpacing"/>
        <w:tabs>
          <w:tab w:val="left" w:pos="360"/>
        </w:tabs>
        <w:rPr>
          <w:rFonts w:cs="Times New Roman"/>
          <w:color w:val="231F20"/>
          <w:lang w:val="en-GB"/>
        </w:rPr>
      </w:pPr>
      <w:r w:rsidRPr="00DA0084">
        <w:rPr>
          <w:rStyle w:val="Strong"/>
          <w:rFonts w:cs="Times New Roman"/>
          <w:b w:val="0"/>
          <w:i/>
          <w:color w:val="231F20"/>
          <w:lang w:val="en-GB"/>
        </w:rPr>
        <w:t>Costs:</w:t>
      </w:r>
      <w:r>
        <w:rPr>
          <w:rStyle w:val="Strong"/>
          <w:rFonts w:cs="Times New Roman"/>
          <w:b w:val="0"/>
          <w:i/>
          <w:color w:val="231F20"/>
          <w:lang w:val="en-GB"/>
        </w:rPr>
        <w:t xml:space="preserve"> </w:t>
      </w:r>
      <w:r w:rsidRPr="00DA0084">
        <w:rPr>
          <w:rStyle w:val="Strong"/>
          <w:rFonts w:cs="Times New Roman"/>
          <w:color w:val="231F20"/>
          <w:lang w:val="en-GB"/>
        </w:rPr>
        <w:t xml:space="preserve"> </w:t>
      </w:r>
      <w:r w:rsidRPr="00DA0084">
        <w:rPr>
          <w:rFonts w:cs="Times New Roman"/>
          <w:color w:val="231F20"/>
          <w:lang w:val="en-GB"/>
        </w:rPr>
        <w:t>$2,900 (excluding accommodations)</w:t>
      </w:r>
    </w:p>
    <w:p w:rsidR="005C1C29" w:rsidRPr="00DA0084" w:rsidRDefault="005C1C29" w:rsidP="00313817">
      <w:pPr>
        <w:pStyle w:val="NoSpacing"/>
        <w:tabs>
          <w:tab w:val="left" w:pos="360"/>
        </w:tabs>
        <w:rPr>
          <w:rFonts w:cs="Times New Roman"/>
          <w:b/>
          <w:color w:val="231F20"/>
          <w:lang w:val="en-GB"/>
        </w:rPr>
      </w:pPr>
      <w:r w:rsidRPr="00DA0084">
        <w:rPr>
          <w:rFonts w:cs="Times New Roman"/>
          <w:i/>
          <w:color w:val="231F20"/>
          <w:lang w:val="en-GB"/>
        </w:rPr>
        <w:t>E-mail:</w:t>
      </w:r>
      <w:r w:rsidRPr="00DA0084">
        <w:rPr>
          <w:rFonts w:cs="Times New Roman"/>
          <w:b/>
          <w:color w:val="231F20"/>
          <w:lang w:val="en-GB"/>
        </w:rPr>
        <w:t xml:space="preserve"> </w:t>
      </w:r>
      <w:hyperlink r:id="rId811" w:history="1">
        <w:r w:rsidRPr="00DA0084">
          <w:rPr>
            <w:rStyle w:val="Hyperlink"/>
            <w:rFonts w:cs="Times New Roman"/>
            <w:lang w:val="en-GB"/>
          </w:rPr>
          <w:t>sloanexeced@mit.edu</w:t>
        </w:r>
      </w:hyperlink>
      <w:r w:rsidRPr="00DA0084">
        <w:rPr>
          <w:rFonts w:cs="Times New Roman"/>
          <w:b/>
          <w:color w:val="231F20"/>
          <w:lang w:val="en-GB"/>
        </w:rPr>
        <w:t xml:space="preserve"> </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"harvardecq5"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B32A3" w:rsidRDefault="007C4733" w:rsidP="00313817">
      <w:pPr>
        <w:pStyle w:val="NoSpacing"/>
        <w:tabs>
          <w:tab w:val="left" w:pos="360"/>
        </w:tabs>
        <w:rPr>
          <w:color w:val="231F20"/>
          <w:lang w:val="en-GB"/>
        </w:rPr>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2276" w:name="_Toc361824189"/>
      <w:r>
        <w:t>Michigan State University</w:t>
      </w:r>
      <w:bookmarkEnd w:id="2276"/>
    </w:p>
    <w:p w:rsidR="005C1C29" w:rsidRPr="007C63F9" w:rsidRDefault="005C1C29" w:rsidP="00313817">
      <w:pPr>
        <w:pStyle w:val="Heading3"/>
        <w:tabs>
          <w:tab w:val="left" w:pos="360"/>
        </w:tabs>
        <w:ind w:left="0"/>
        <w:rPr>
          <w:rFonts w:eastAsia="Times New Roman"/>
        </w:rPr>
      </w:pPr>
      <w:bookmarkStart w:id="2277" w:name="_Toc361824190"/>
      <w:r w:rsidRPr="007C63F9">
        <w:rPr>
          <w:rFonts w:eastAsia="Times New Roman"/>
        </w:rPr>
        <w:t>Power, Influence and Negotiation</w:t>
      </w:r>
      <w:bookmarkEnd w:id="2277"/>
      <w:r w:rsidRPr="007C63F9">
        <w:rPr>
          <w:rFonts w:eastAsia="Times New Roman"/>
        </w:rPr>
        <w:t xml:space="preserve"> </w:t>
      </w:r>
    </w:p>
    <w:p w:rsidR="005C1C29" w:rsidRDefault="005C1C29" w:rsidP="00313817">
      <w:pPr>
        <w:tabs>
          <w:tab w:val="left" w:pos="360"/>
        </w:tabs>
        <w:spacing w:after="0" w:line="240" w:lineRule="auto"/>
        <w:rPr>
          <w:rFonts w:eastAsia="Times New Roman" w:cs="Times New Roman"/>
        </w:rPr>
      </w:pPr>
    </w:p>
    <w:p w:rsidR="005C1C29" w:rsidRPr="007616D1" w:rsidRDefault="005C1C29" w:rsidP="00313817">
      <w:pPr>
        <w:tabs>
          <w:tab w:val="left" w:pos="360"/>
        </w:tabs>
        <w:spacing w:after="0" w:line="240" w:lineRule="auto"/>
        <w:rPr>
          <w:rFonts w:eastAsia="Times New Roman" w:cs="Times New Roman"/>
        </w:rPr>
      </w:pPr>
      <w:r w:rsidRPr="007C63F9">
        <w:rPr>
          <w:rFonts w:eastAsia="Times New Roman" w:cs="Times New Roman"/>
        </w:rPr>
        <w:t>This highly interactive two-day program is designed to improve your understanding and ability to master the skill of negotiation and enhance the competitive position of your organization by drawing on the latest research in negotiation, influence and decision-making. You will gain expertise in diagnosing negotiation situations, knowing what strategies to apply in that given situation, maximizing power position, creating opportunities for joint gains, and developing trade-offs that lead to mutually beneficial agreements. The feedback and discussion sessions following each case will reinforce our newly acquired skills.</w:t>
      </w:r>
      <w:r>
        <w:rPr>
          <w:rFonts w:eastAsia="Times New Roman" w:cs="Times New Roman"/>
        </w:rPr>
        <w:t xml:space="preserve">  For more information, </w:t>
      </w:r>
      <w:hyperlink r:id="rId812" w:history="1">
        <w:r w:rsidRPr="006B7040">
          <w:rPr>
            <w:rStyle w:val="Hyperlink"/>
            <w:rFonts w:eastAsia="Times New Roman" w:cs="Times New Roman"/>
          </w:rPr>
          <w:t>click here.</w:t>
        </w:r>
      </w:hyperlink>
    </w:p>
    <w:p w:rsidR="005C1C29" w:rsidRDefault="005C1C29" w:rsidP="00313817">
      <w:pPr>
        <w:tabs>
          <w:tab w:val="left" w:pos="360"/>
        </w:tabs>
        <w:spacing w:after="0" w:line="240" w:lineRule="auto"/>
        <w:rPr>
          <w:rFonts w:eastAsia="Times New Roman" w:cs="Times New Roman"/>
        </w:rPr>
      </w:pPr>
    </w:p>
    <w:p w:rsidR="005C1C29" w:rsidRPr="000B0BEB" w:rsidRDefault="005C1C29" w:rsidP="00313817">
      <w:pPr>
        <w:tabs>
          <w:tab w:val="left" w:pos="360"/>
        </w:tabs>
        <w:spacing w:after="0" w:line="240" w:lineRule="auto"/>
        <w:rPr>
          <w:rFonts w:eastAsia="Times New Roman" w:cs="Times New Roman"/>
        </w:rPr>
      </w:pPr>
      <w:r w:rsidRPr="000B0BEB">
        <w:rPr>
          <w:rFonts w:eastAsia="Times New Roman" w:cs="Times New Roman"/>
          <w:bCs/>
          <w:i/>
        </w:rPr>
        <w:t>Dates:</w:t>
      </w:r>
      <w:r w:rsidRPr="000B0BEB">
        <w:rPr>
          <w:rFonts w:eastAsia="Times New Roman" w:cs="Times New Roman"/>
          <w:i/>
        </w:rPr>
        <w:t xml:space="preserve"> </w:t>
      </w:r>
      <w:r>
        <w:rPr>
          <w:rFonts w:eastAsia="Times New Roman" w:cs="Times New Roman"/>
        </w:rPr>
        <w:t>TBD</w:t>
      </w:r>
    </w:p>
    <w:p w:rsidR="005C1C29" w:rsidRPr="000B0BEB" w:rsidRDefault="005C1C29" w:rsidP="00313817">
      <w:pPr>
        <w:tabs>
          <w:tab w:val="left" w:pos="360"/>
        </w:tabs>
        <w:spacing w:after="0" w:line="240" w:lineRule="auto"/>
        <w:rPr>
          <w:rFonts w:eastAsia="Times New Roman" w:cs="Times New Roman"/>
          <w:b/>
          <w:u w:val="single"/>
        </w:rPr>
      </w:pPr>
      <w:r w:rsidRPr="000B0BEB">
        <w:rPr>
          <w:rFonts w:eastAsia="Times New Roman" w:cs="Times New Roman"/>
          <w:i/>
        </w:rPr>
        <w:t xml:space="preserve">Location: </w:t>
      </w:r>
      <w:r>
        <w:rPr>
          <w:rFonts w:eastAsia="Times New Roman" w:cs="Times New Roman"/>
        </w:rPr>
        <w:t>The James B. Henry Center for Executive Development, Lansing, Michigan</w:t>
      </w:r>
    </w:p>
    <w:p w:rsidR="005C1C29" w:rsidRDefault="005C1C29" w:rsidP="00313817">
      <w:pPr>
        <w:tabs>
          <w:tab w:val="left" w:pos="360"/>
        </w:tabs>
        <w:spacing w:after="0" w:line="240" w:lineRule="auto"/>
        <w:rPr>
          <w:rFonts w:eastAsia="Times New Roman" w:cs="Times New Roman"/>
        </w:rPr>
      </w:pPr>
      <w:r w:rsidRPr="000B0BEB">
        <w:rPr>
          <w:rFonts w:eastAsia="Times New Roman" w:cs="Times New Roman"/>
          <w:bCs/>
          <w:i/>
        </w:rPr>
        <w:t>Cost:</w:t>
      </w:r>
      <w:r>
        <w:rPr>
          <w:rFonts w:eastAsia="Times New Roman" w:cs="Times New Roman"/>
        </w:rPr>
        <w:t xml:space="preserve"> </w:t>
      </w:r>
      <w:r w:rsidRPr="007C63F9">
        <w:rPr>
          <w:rFonts w:eastAsia="Times New Roman" w:cs="Times New Roman"/>
        </w:rPr>
        <w:t>$1</w:t>
      </w:r>
      <w:r>
        <w:rPr>
          <w:rFonts w:eastAsia="Times New Roman" w:cs="Times New Roman"/>
        </w:rPr>
        <w:t>,</w:t>
      </w:r>
      <w:r w:rsidRPr="007C63F9">
        <w:rPr>
          <w:rFonts w:eastAsia="Times New Roman" w:cs="Times New Roman"/>
        </w:rPr>
        <w:t>995</w:t>
      </w:r>
      <w:r>
        <w:rPr>
          <w:rFonts w:eastAsia="Times New Roman" w:cs="Times New Roman"/>
        </w:rPr>
        <w:t xml:space="preserve">.00 </w:t>
      </w:r>
      <w:r w:rsidRPr="007C63F9">
        <w:rPr>
          <w:rFonts w:eastAsia="Times New Roman" w:cs="Times New Roman"/>
        </w:rPr>
        <w:t>– full tuition (includes materials, meals, assessments and certificate of completion)</w:t>
      </w:r>
    </w:p>
    <w:p w:rsidR="005C1C29" w:rsidRDefault="005C1C29" w:rsidP="00313817">
      <w:pPr>
        <w:tabs>
          <w:tab w:val="left" w:pos="360"/>
        </w:tabs>
        <w:spacing w:after="0" w:line="240" w:lineRule="auto"/>
        <w:rPr>
          <w:rFonts w:eastAsia="Times New Roman" w:cs="Times New Roman"/>
        </w:rPr>
      </w:pPr>
    </w:p>
    <w:p w:rsidR="005C1C29" w:rsidRDefault="005C1C29" w:rsidP="00313817">
      <w:pPr>
        <w:tabs>
          <w:tab w:val="left" w:pos="360"/>
        </w:tabs>
        <w:spacing w:after="0" w:line="240" w:lineRule="auto"/>
        <w:rPr>
          <w:rFonts w:eastAsia="Times New Roman" w:cs="Times New Roman"/>
        </w:rPr>
      </w:pPr>
      <w:r w:rsidRPr="000B0BEB">
        <w:rPr>
          <w:rFonts w:eastAsia="Times New Roman" w:cs="Times New Roman"/>
          <w:b/>
        </w:rPr>
        <w:t xml:space="preserve">Contact Number: </w:t>
      </w:r>
      <w:r w:rsidRPr="009C3B6F">
        <w:rPr>
          <w:rFonts w:eastAsia="Times New Roman" w:cs="Times New Roman"/>
        </w:rPr>
        <w:t>517.353.9711 x71005</w:t>
      </w:r>
    </w:p>
    <w:p w:rsidR="005C1C29" w:rsidRPr="000B0BEB" w:rsidRDefault="005C1C29" w:rsidP="00313817">
      <w:pPr>
        <w:tabs>
          <w:tab w:val="left" w:pos="360"/>
        </w:tabs>
        <w:spacing w:after="0" w:line="240" w:lineRule="auto"/>
        <w:rPr>
          <w:rFonts w:eastAsia="Times New Roman" w:cs="Times New Roman"/>
          <w:b/>
        </w:rPr>
      </w:pPr>
    </w:p>
    <w:p w:rsidR="005C1C29" w:rsidRDefault="00994646" w:rsidP="00313817">
      <w:pPr>
        <w:pStyle w:val="NoSpacing"/>
        <w:tabs>
          <w:tab w:val="left" w:pos="360"/>
        </w:tabs>
      </w:pPr>
      <w:hyperlink w:anchor="harvard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0B0BEB" w:rsidRDefault="005C1C29" w:rsidP="00313817">
      <w:pPr>
        <w:tabs>
          <w:tab w:val="left" w:pos="360"/>
        </w:tabs>
      </w:pPr>
    </w:p>
    <w:p w:rsidR="005C1C29" w:rsidRPr="00A11F81" w:rsidRDefault="005C1C29" w:rsidP="00313817">
      <w:pPr>
        <w:pStyle w:val="Heading2"/>
        <w:tabs>
          <w:tab w:val="left" w:pos="360"/>
        </w:tabs>
        <w:ind w:left="0"/>
      </w:pPr>
      <w:bookmarkStart w:id="2278" w:name="_New_York_University_3"/>
      <w:bookmarkStart w:id="2279" w:name="_Toc329950571"/>
      <w:bookmarkStart w:id="2280" w:name="_Toc330199450"/>
      <w:bookmarkStart w:id="2281" w:name="_Toc337109326"/>
      <w:bookmarkStart w:id="2282" w:name="_Toc361824191"/>
      <w:bookmarkStart w:id="2283" w:name="FiveNorthwestern"/>
      <w:bookmarkEnd w:id="2272"/>
      <w:bookmarkEnd w:id="2278"/>
      <w:r w:rsidRPr="00A11F81">
        <w:t>Northwestern University</w:t>
      </w:r>
      <w:bookmarkEnd w:id="2279"/>
      <w:bookmarkEnd w:id="2280"/>
      <w:bookmarkEnd w:id="2281"/>
      <w:bookmarkEnd w:id="2282"/>
      <w:r w:rsidRPr="00A11F81">
        <w:t xml:space="preserve"> </w:t>
      </w:r>
    </w:p>
    <w:p w:rsidR="005C1C29" w:rsidRPr="00A11F81" w:rsidRDefault="005C1C29" w:rsidP="00313817">
      <w:pPr>
        <w:pStyle w:val="Heading3"/>
        <w:tabs>
          <w:tab w:val="left" w:pos="360"/>
        </w:tabs>
        <w:ind w:left="0"/>
      </w:pPr>
      <w:bookmarkStart w:id="2284" w:name="_Toc329950572"/>
      <w:bookmarkStart w:id="2285" w:name="_Toc330199451"/>
      <w:bookmarkStart w:id="2286" w:name="_Toc337109327"/>
      <w:bookmarkStart w:id="2287" w:name="_Toc361824192"/>
      <w:bookmarkStart w:id="2288" w:name="Northwesterncreatingandmanagingstrategic"/>
      <w:bookmarkEnd w:id="2283"/>
      <w:r w:rsidRPr="00A11F81">
        <w:t>Creating and Managing Strategic Alliances</w:t>
      </w:r>
      <w:bookmarkEnd w:id="2284"/>
      <w:bookmarkEnd w:id="2285"/>
      <w:bookmarkEnd w:id="2286"/>
      <w:bookmarkEnd w:id="2287"/>
    </w:p>
    <w:p w:rsidR="005C1C29" w:rsidRDefault="005C1C29" w:rsidP="00313817">
      <w:pPr>
        <w:tabs>
          <w:tab w:val="left" w:pos="360"/>
        </w:tabs>
        <w:spacing w:after="0"/>
        <w:rPr>
          <w:rFonts w:cs="Times New Roman"/>
        </w:rPr>
      </w:pPr>
      <w:bookmarkStart w:id="2289" w:name="Northwesternegotaionstrategies"/>
      <w:bookmarkEnd w:id="2288"/>
      <w:r w:rsidRPr="00DA0084">
        <w:rPr>
          <w:rFonts w:cs="Times New Roman"/>
        </w:rPr>
        <w:t>Grow your business more quickly and with lower cost and risk through the use of strategic alliances. In a world of resource constraints and intense battles for customers, firms are increasingly employing a variety of cooperative relationships to achieve their strategic objectives domestically and internationally. However, designing and maneuvering through alliances are very challenging activities. In this program, highlighted by a collaborative learning environment, you will be inspired with knowledge on how to create and manage different forms of strategic alliances, such as joint ventures, licensing agreements, buyer-supplier partnerships, and consortia. You will also develop a better sense of the costs and benefits of strategic alliances and learn the specific conditions under which alliances are preferred to internal development, mergers and acquisitions, or outsourcing.</w:t>
      </w:r>
      <w:r>
        <w:rPr>
          <w:rFonts w:cs="Times New Roman"/>
        </w:rPr>
        <w:t xml:space="preserve">  For more information, </w:t>
      </w:r>
      <w:hyperlink r:id="rId813" w:history="1">
        <w:r w:rsidRPr="006B7040">
          <w:rPr>
            <w:rStyle w:val="Hyperlink"/>
            <w:rFonts w:cs="Times New Roman"/>
          </w:rPr>
          <w:t>click here.</w:t>
        </w:r>
      </w:hyperlink>
    </w:p>
    <w:p w:rsidR="005C1C29" w:rsidRPr="00DA0084" w:rsidRDefault="005C1C29" w:rsidP="00313817">
      <w:pPr>
        <w:tabs>
          <w:tab w:val="left" w:pos="360"/>
        </w:tabs>
        <w:spacing w:after="0"/>
        <w:rPr>
          <w:rFonts w:cs="Times New Roman"/>
        </w:rPr>
      </w:pPr>
    </w:p>
    <w:p w:rsidR="005C1C29" w:rsidRPr="000238EC" w:rsidRDefault="005C1C29" w:rsidP="00313817">
      <w:pPr>
        <w:pStyle w:val="NoSpacing"/>
        <w:tabs>
          <w:tab w:val="left" w:pos="360"/>
        </w:tabs>
        <w:rPr>
          <w:rFonts w:cs="Times New Roman"/>
        </w:rPr>
      </w:pPr>
      <w:r w:rsidRPr="00DA0084">
        <w:rPr>
          <w:rFonts w:cs="Times New Roman"/>
          <w:i/>
        </w:rPr>
        <w:t>Dates</w:t>
      </w:r>
      <w:r>
        <w:rPr>
          <w:rFonts w:cs="Times New Roman"/>
          <w:i/>
        </w:rPr>
        <w:t xml:space="preserve">:  </w:t>
      </w:r>
      <w:r>
        <w:rPr>
          <w:rFonts w:cs="Times New Roman"/>
        </w:rPr>
        <w:t>October 1-4, 2013; March 16-19, 2014; September 21-24, 2014</w:t>
      </w:r>
    </w:p>
    <w:p w:rsidR="005C1C29" w:rsidRPr="000238EC" w:rsidRDefault="005C1C29" w:rsidP="00313817">
      <w:pPr>
        <w:pStyle w:val="NoSpacing"/>
        <w:tabs>
          <w:tab w:val="left" w:pos="360"/>
        </w:tabs>
        <w:rPr>
          <w:rFonts w:cs="Times New Roman"/>
        </w:rPr>
      </w:pPr>
      <w:r w:rsidRPr="00DA0084">
        <w:rPr>
          <w:rFonts w:cs="Times New Roman"/>
          <w:i/>
        </w:rPr>
        <w:t>Costs</w:t>
      </w:r>
      <w:r>
        <w:rPr>
          <w:rFonts w:cs="Times New Roman"/>
          <w:i/>
        </w:rPr>
        <w:t xml:space="preserve">:  </w:t>
      </w:r>
      <w:r>
        <w:rPr>
          <w:rFonts w:cs="Times New Roman"/>
        </w:rPr>
        <w:t>October 1-4, 2013 - $6,000, March 16-19, 2014 - $6,300, September 21-24, 2014 - $6,300</w:t>
      </w:r>
    </w:p>
    <w:p w:rsidR="005C1C29" w:rsidRPr="00DA0084" w:rsidRDefault="005C1C29" w:rsidP="00313817">
      <w:pPr>
        <w:pStyle w:val="NoSpacing"/>
        <w:tabs>
          <w:tab w:val="left" w:pos="360"/>
        </w:tabs>
        <w:rPr>
          <w:rFonts w:cs="Times New Roman"/>
          <w:i/>
        </w:rPr>
      </w:pPr>
      <w:r w:rsidRPr="00DA0084">
        <w:rPr>
          <w:rFonts w:cs="Times New Roman"/>
          <w:i/>
        </w:rPr>
        <w:t xml:space="preserve">Contact Number: </w:t>
      </w:r>
      <w:r>
        <w:rPr>
          <w:rFonts w:cs="Times New Roman"/>
          <w:i/>
        </w:rPr>
        <w:t xml:space="preserve"> </w:t>
      </w:r>
      <w:r w:rsidRPr="00DA0084">
        <w:rPr>
          <w:rFonts w:cs="Times New Roman"/>
        </w:rPr>
        <w:t>847-467-7000</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"northwesternecq5"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404A5E"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2290" w:name="_Toc329950573"/>
      <w:bookmarkStart w:id="2291" w:name="_Toc330199452"/>
      <w:bookmarkStart w:id="2292" w:name="_Toc337109328"/>
      <w:bookmarkStart w:id="2293" w:name="_Toc361824193"/>
      <w:r w:rsidRPr="00A11F81">
        <w:t>Negotiation Strategies for Managers</w:t>
      </w:r>
      <w:bookmarkEnd w:id="2290"/>
      <w:bookmarkEnd w:id="2291"/>
      <w:bookmarkEnd w:id="2292"/>
      <w:bookmarkEnd w:id="2293"/>
    </w:p>
    <w:bookmarkEnd w:id="2289"/>
    <w:p w:rsidR="005C1C29" w:rsidRDefault="005C1C29" w:rsidP="00313817">
      <w:pPr>
        <w:tabs>
          <w:tab w:val="left" w:pos="360"/>
        </w:tabs>
        <w:spacing w:after="0"/>
        <w:rPr>
          <w:rFonts w:cs="Times New Roman"/>
        </w:rPr>
      </w:pPr>
      <w:r w:rsidRPr="00DA0084">
        <w:rPr>
          <w:rFonts w:cs="Times New Roman"/>
        </w:rPr>
        <w:t>Negotiate your way to success. Gain the skills to implement effective negotiation strategy and reach more satisfactory outcomes. Examine how strategic alliances, global competition, licensing agreements, and the use of teams have all changed the face of negotiations today - and how managers who stay on top of these changes get results. Prior to this program, you will complete a web-based survey that will assess your negotiation style. During the program, you will plan, negotiate, receive feedback, and discuss negotiation strategy in a collaborative learning environment.</w:t>
      </w:r>
      <w:r>
        <w:rPr>
          <w:rFonts w:cs="Times New Roman"/>
        </w:rPr>
        <w:t xml:space="preserve">  For more information, </w:t>
      </w:r>
      <w:hyperlink r:id="rId814" w:history="1">
        <w:r w:rsidRPr="006B7040">
          <w:rPr>
            <w:rStyle w:val="Hyperlink"/>
            <w:rFonts w:cs="Times New Roman"/>
          </w:rPr>
          <w:t>click here.</w:t>
        </w:r>
      </w:hyperlink>
    </w:p>
    <w:p w:rsidR="005C1C29" w:rsidRDefault="005C1C29" w:rsidP="00313817">
      <w:pPr>
        <w:pStyle w:val="NoSpacing"/>
        <w:tabs>
          <w:tab w:val="left" w:pos="360"/>
        </w:tabs>
        <w:rPr>
          <w:rFonts w:cs="Times New Roman"/>
        </w:rPr>
      </w:pPr>
    </w:p>
    <w:p w:rsidR="005C1C29" w:rsidRPr="00DA0084" w:rsidRDefault="005C1C29" w:rsidP="00313817">
      <w:pPr>
        <w:pStyle w:val="NoSpacing"/>
        <w:tabs>
          <w:tab w:val="left" w:pos="360"/>
        </w:tabs>
        <w:rPr>
          <w:rFonts w:cs="Times New Roman"/>
          <w:i/>
        </w:rPr>
      </w:pPr>
      <w:r w:rsidRPr="00DA0084">
        <w:rPr>
          <w:rFonts w:cs="Times New Roman"/>
          <w:i/>
        </w:rPr>
        <w:t xml:space="preserve">Dates: </w:t>
      </w:r>
      <w:r>
        <w:rPr>
          <w:rFonts w:cs="Times New Roman"/>
          <w:i/>
        </w:rPr>
        <w:t xml:space="preserve"> </w:t>
      </w:r>
      <w:r w:rsidRPr="00DA0084">
        <w:rPr>
          <w:rFonts w:cs="Times New Roman"/>
        </w:rPr>
        <w:t>September 23-26, 2013; December 2-5, 2013</w:t>
      </w:r>
      <w:r>
        <w:rPr>
          <w:rFonts w:cs="Times New Roman"/>
        </w:rPr>
        <w:t xml:space="preserve">; May 12-15, 2014; September 29 – October 2, 2014; December 1-4, 2014 </w:t>
      </w:r>
    </w:p>
    <w:p w:rsidR="005C1C29" w:rsidRPr="00DA0084" w:rsidRDefault="005C1C29" w:rsidP="00313817">
      <w:pPr>
        <w:pStyle w:val="NoSpacing"/>
        <w:tabs>
          <w:tab w:val="left" w:pos="360"/>
        </w:tabs>
        <w:rPr>
          <w:rFonts w:cs="Times New Roman"/>
          <w:i/>
        </w:rPr>
      </w:pPr>
      <w:r w:rsidRPr="00DA0084">
        <w:rPr>
          <w:rFonts w:cs="Times New Roman"/>
          <w:i/>
        </w:rPr>
        <w:t>Costs:</w:t>
      </w:r>
      <w:r w:rsidRPr="00DA0084">
        <w:rPr>
          <w:rFonts w:cs="Times New Roman"/>
        </w:rPr>
        <w:t xml:space="preserve"> </w:t>
      </w:r>
      <w:r>
        <w:rPr>
          <w:rFonts w:cs="Times New Roman"/>
        </w:rPr>
        <w:t xml:space="preserve"> </w:t>
      </w:r>
      <w:r w:rsidRPr="00DA0084">
        <w:rPr>
          <w:rFonts w:cs="Times New Roman"/>
        </w:rPr>
        <w:t>September 23-26, 2013</w:t>
      </w:r>
      <w:r>
        <w:rPr>
          <w:rFonts w:cs="Times New Roman"/>
        </w:rPr>
        <w:t xml:space="preserve"> - $6,100</w:t>
      </w:r>
      <w:r w:rsidRPr="00DA0084">
        <w:rPr>
          <w:rFonts w:cs="Times New Roman"/>
        </w:rPr>
        <w:t>; December 2-5, 2013</w:t>
      </w:r>
      <w:r>
        <w:rPr>
          <w:rFonts w:cs="Times New Roman"/>
        </w:rPr>
        <w:t xml:space="preserve"> - $6,100; May 12-15, 2014 - $6,300; September 29 – October 2, 2014 - $6,300; December 1-4, 2014 - $6,300</w:t>
      </w:r>
    </w:p>
    <w:p w:rsidR="005C1C29" w:rsidRPr="00DA0084" w:rsidRDefault="005C1C29" w:rsidP="00313817">
      <w:pPr>
        <w:pStyle w:val="NoSpacing"/>
        <w:tabs>
          <w:tab w:val="left" w:pos="360"/>
        </w:tabs>
        <w:rPr>
          <w:rFonts w:cs="Times New Roman"/>
          <w:i/>
        </w:rPr>
      </w:pPr>
      <w:r w:rsidRPr="00DA0084">
        <w:rPr>
          <w:rFonts w:cs="Times New Roman"/>
          <w:i/>
        </w:rPr>
        <w:t>Contact Number:</w:t>
      </w:r>
      <w:r>
        <w:rPr>
          <w:rFonts w:cs="Times New Roman"/>
          <w:i/>
        </w:rPr>
        <w:t xml:space="preserve"> </w:t>
      </w:r>
      <w:r w:rsidRPr="00DA0084">
        <w:rPr>
          <w:rFonts w:cs="Times New Roman"/>
          <w:i/>
        </w:rPr>
        <w:t xml:space="preserve"> </w:t>
      </w:r>
      <w:r w:rsidRPr="00DA0084">
        <w:rPr>
          <w:rFonts w:cs="Times New Roman"/>
        </w:rPr>
        <w:t>847-467-7000</w:t>
      </w:r>
    </w:p>
    <w:p w:rsidR="005C1C29" w:rsidRPr="00A11F81" w:rsidRDefault="005C1C29" w:rsidP="00313817">
      <w:pPr>
        <w:tabs>
          <w:tab w:val="left" w:pos="360"/>
        </w:tabs>
        <w:spacing w:after="0"/>
        <w:rPr>
          <w:rFonts w:cs="Times New Roman"/>
          <w:b/>
        </w:rPr>
      </w:pPr>
    </w:p>
    <w:bookmarkStart w:id="2294" w:name="FiveOPM"/>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"northwesternecq5"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42670C" w:rsidRDefault="005C1C29" w:rsidP="00313817">
      <w:pPr>
        <w:pStyle w:val="Heading2"/>
        <w:tabs>
          <w:tab w:val="left" w:pos="360"/>
        </w:tabs>
        <w:ind w:left="0"/>
        <w:rPr>
          <w:rFonts w:cs="Times New Roman"/>
          <w:b w:val="0"/>
        </w:rPr>
      </w:pPr>
      <w:bookmarkStart w:id="2295" w:name="_Toc329950574"/>
      <w:bookmarkStart w:id="2296" w:name="_Toc330199453"/>
      <w:bookmarkStart w:id="2297" w:name="_Toc337109329"/>
      <w:bookmarkStart w:id="2298" w:name="_Toc361824194"/>
      <w:bookmarkStart w:id="2299" w:name="OPMecq5"/>
      <w:r w:rsidRPr="00A11F81">
        <w:rPr>
          <w:rFonts w:eastAsia="Arial Unicode MS"/>
        </w:rPr>
        <w:t>Office of Personnel Management</w:t>
      </w:r>
      <w:bookmarkEnd w:id="2295"/>
      <w:bookmarkEnd w:id="2296"/>
      <w:bookmarkEnd w:id="2297"/>
      <w:bookmarkEnd w:id="2298"/>
      <w:r w:rsidRPr="00A11F81">
        <w:rPr>
          <w:rFonts w:eastAsia="Arial Unicode MS"/>
        </w:rPr>
        <w:t xml:space="preserve"> </w:t>
      </w:r>
      <w:bookmarkEnd w:id="2294"/>
    </w:p>
    <w:p w:rsidR="005C1C29" w:rsidRDefault="005C1C29" w:rsidP="00313817">
      <w:pPr>
        <w:pStyle w:val="Heading3"/>
        <w:tabs>
          <w:tab w:val="left" w:pos="360"/>
        </w:tabs>
        <w:ind w:left="0"/>
        <w:rPr>
          <w:rFonts w:eastAsia="Arial Unicode MS"/>
        </w:rPr>
      </w:pPr>
      <w:bookmarkStart w:id="2300" w:name="_Toc361824195"/>
      <w:bookmarkStart w:id="2301" w:name="_Toc329950575"/>
      <w:bookmarkStart w:id="2302" w:name="_Toc330199454"/>
      <w:bookmarkStart w:id="2303" w:name="_Toc337109330"/>
      <w:bookmarkStart w:id="2304" w:name="OPMcenterforgloballeadership"/>
      <w:bookmarkEnd w:id="2299"/>
      <w:r>
        <w:rPr>
          <w:rFonts w:eastAsia="Arial Unicode MS"/>
        </w:rPr>
        <w:t>Collaborative Leadership Seminar</w:t>
      </w:r>
      <w:bookmarkEnd w:id="2300"/>
    </w:p>
    <w:p w:rsidR="005C1C29" w:rsidRPr="00DA0084" w:rsidRDefault="005C1C29" w:rsidP="00313817">
      <w:pPr>
        <w:tabs>
          <w:tab w:val="left" w:pos="360"/>
        </w:tabs>
        <w:spacing w:after="0" w:line="240" w:lineRule="auto"/>
        <w:rPr>
          <w:rFonts w:cs="Times New Roman"/>
        </w:rPr>
      </w:pPr>
      <w:r w:rsidRPr="00DA0084">
        <w:rPr>
          <w:rFonts w:cs="Times New Roman"/>
        </w:rPr>
        <w:t>The challenges of today's government environment require collaborative leadership skills more now than ever before. This two-week seminar offers invaluable skill-building in interpersonal relationships, managing difficult conversations, and group problem-solving and decision-making. It is a key step to excellence in collaborative, interdependent leade</w:t>
      </w:r>
      <w:r w:rsidRPr="00242B2A">
        <w:rPr>
          <w:rFonts w:cs="Times New Roman"/>
        </w:rPr>
        <w:t xml:space="preserve">rship. Set in the context of peer-to-peer leadership, this seminar will define and shape your mandate for leadership and collaboration regardless of your formal or informal position of authority and leadership.  For more information, </w:t>
      </w:r>
      <w:hyperlink r:id="rId815" w:history="1">
        <w:r w:rsidRPr="006B7040">
          <w:rPr>
            <w:rStyle w:val="Hyperlink"/>
            <w:rFonts w:cs="Times New Roman"/>
          </w:rPr>
          <w:t>click here.</w:t>
        </w:r>
      </w:hyperlink>
    </w:p>
    <w:p w:rsidR="005C1C29" w:rsidRPr="00DA0084" w:rsidRDefault="005C1C29" w:rsidP="00313817">
      <w:pPr>
        <w:tabs>
          <w:tab w:val="left" w:pos="360"/>
        </w:tabs>
        <w:spacing w:after="0" w:line="240" w:lineRule="auto"/>
        <w:rPr>
          <w:rFonts w:cs="Times New Roman"/>
        </w:rPr>
      </w:pPr>
      <w:r w:rsidRPr="00DA0084">
        <w:rPr>
          <w:rFonts w:cs="Times New Roman"/>
        </w:rPr>
        <w:t xml:space="preserve"> </w:t>
      </w:r>
    </w:p>
    <w:p w:rsidR="005C1C29" w:rsidRDefault="005C1C29" w:rsidP="00313817">
      <w:pPr>
        <w:tabs>
          <w:tab w:val="left" w:pos="360"/>
        </w:tabs>
        <w:spacing w:after="0" w:line="240" w:lineRule="auto"/>
        <w:rPr>
          <w:rFonts w:cs="Times New Roman"/>
        </w:rPr>
      </w:pPr>
      <w:r>
        <w:rPr>
          <w:rFonts w:cs="Times New Roman"/>
        </w:rPr>
        <w:tab/>
      </w:r>
      <w:r>
        <w:rPr>
          <w:rFonts w:cs="Times New Roman"/>
          <w:i/>
        </w:rPr>
        <w:t>Date</w:t>
      </w:r>
      <w:r>
        <w:rPr>
          <w:rFonts w:cs="Times New Roman"/>
        </w:rPr>
        <w:t>:  September 16-26, 2013</w:t>
      </w:r>
    </w:p>
    <w:p w:rsidR="005C1C29" w:rsidRDefault="005C1C29" w:rsidP="00313817">
      <w:pPr>
        <w:tabs>
          <w:tab w:val="left" w:pos="360"/>
        </w:tabs>
        <w:spacing w:after="0" w:line="240" w:lineRule="auto"/>
        <w:rPr>
          <w:rFonts w:cs="Times New Roman"/>
        </w:rPr>
      </w:pPr>
      <w:r>
        <w:rPr>
          <w:rFonts w:cs="Times New Roman"/>
        </w:rPr>
        <w:tab/>
      </w:r>
      <w:r>
        <w:rPr>
          <w:rFonts w:cs="Times New Roman"/>
          <w:i/>
        </w:rPr>
        <w:t>Location</w:t>
      </w:r>
      <w:r>
        <w:rPr>
          <w:rFonts w:cs="Times New Roman"/>
        </w:rPr>
        <w:t>:  EMDC, Shepherdstown, WV</w:t>
      </w:r>
    </w:p>
    <w:p w:rsidR="005C1C29" w:rsidRDefault="005C1C29" w:rsidP="00313817">
      <w:pPr>
        <w:tabs>
          <w:tab w:val="left" w:pos="360"/>
        </w:tabs>
        <w:spacing w:after="0" w:line="240" w:lineRule="auto"/>
        <w:rPr>
          <w:rFonts w:cs="Times New Roman"/>
        </w:rPr>
      </w:pPr>
      <w:r>
        <w:rPr>
          <w:rFonts w:cs="Times New Roman"/>
        </w:rPr>
        <w:tab/>
      </w:r>
      <w:r>
        <w:rPr>
          <w:rFonts w:cs="Times New Roman"/>
          <w:i/>
        </w:rPr>
        <w:t>Costs</w:t>
      </w:r>
      <w:r>
        <w:rPr>
          <w:rFonts w:cs="Times New Roman"/>
        </w:rPr>
        <w:t>:  5,150</w:t>
      </w:r>
    </w:p>
    <w:p w:rsidR="005C1C29"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"northwesternecq5"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3100C" w:rsidRDefault="007C4733" w:rsidP="00313817">
      <w:pPr>
        <w:tabs>
          <w:tab w:val="left" w:pos="360"/>
        </w:tabs>
        <w:spacing w:after="0" w:line="240" w:lineRule="auto"/>
        <w:rPr>
          <w:rFonts w:cs="Times New Roman"/>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rPr>
          <w:rFonts w:eastAsia="Arial Unicode MS"/>
        </w:rPr>
      </w:pPr>
      <w:bookmarkStart w:id="2305" w:name="_Toc361824196"/>
      <w:r w:rsidRPr="00A11F81">
        <w:rPr>
          <w:rFonts w:eastAsia="Arial Unicode MS"/>
        </w:rPr>
        <w:t>Collaborating Across Organizational Boundaries</w:t>
      </w:r>
      <w:bookmarkEnd w:id="2301"/>
      <w:bookmarkEnd w:id="2302"/>
      <w:bookmarkEnd w:id="2303"/>
      <w:bookmarkEnd w:id="2305"/>
    </w:p>
    <w:p w:rsidR="005C1C29" w:rsidRPr="00943260" w:rsidRDefault="005C1C29" w:rsidP="00313817">
      <w:pPr>
        <w:pStyle w:val="Default"/>
        <w:tabs>
          <w:tab w:val="left" w:pos="360"/>
        </w:tabs>
        <w:rPr>
          <w:rFonts w:eastAsia="Arial Unicode MS" w:cs="Times New Roman"/>
          <w:sz w:val="22"/>
          <w:szCs w:val="22"/>
        </w:rPr>
      </w:pPr>
      <w:r w:rsidRPr="00DA0084">
        <w:rPr>
          <w:rFonts w:cs="Times New Roman"/>
          <w:sz w:val="22"/>
          <w:szCs w:val="22"/>
        </w:rPr>
        <w:t>This program will introduce strategies on how organizations can best share resources, decision-making and ownership of the final product or service. We will address key questions of trust, differing administrative structures and cultures, and the egos and turf issues that often get in the way of cooperative efforts. Collaborating Across Organizational Boundaries will give you the framework, tools and confidence to create change through proactive collaboration.</w:t>
      </w:r>
      <w:r>
        <w:rPr>
          <w:rFonts w:cs="Times New Roman"/>
          <w:sz w:val="22"/>
          <w:szCs w:val="22"/>
        </w:rPr>
        <w:t xml:space="preserve">  For more information, </w:t>
      </w:r>
      <w:hyperlink r:id="rId816" w:history="1">
        <w:r w:rsidRPr="006B7040">
          <w:rPr>
            <w:rStyle w:val="Hyperlink"/>
            <w:rFonts w:eastAsia="Arial Unicode MS" w:cs="Times New Roman"/>
            <w:sz w:val="22"/>
            <w:szCs w:val="22"/>
          </w:rPr>
          <w:t>click here.</w:t>
        </w:r>
      </w:hyperlink>
    </w:p>
    <w:p w:rsidR="005C1C29" w:rsidRDefault="005C1C29" w:rsidP="00313817">
      <w:pPr>
        <w:pStyle w:val="NoSpacing"/>
        <w:tabs>
          <w:tab w:val="left" w:pos="360"/>
        </w:tabs>
      </w:pPr>
      <w:r w:rsidRPr="00DA0084">
        <w:rPr>
          <w:rFonts w:cs="Times New Roman"/>
          <w:i/>
        </w:rPr>
        <w:t>Dates</w:t>
      </w:r>
      <w:r w:rsidRPr="00DA0084">
        <w:rPr>
          <w:rFonts w:cs="Times New Roman"/>
        </w:rPr>
        <w:t>: Upcoming sessions of this class will be scheduled in 2013. Please call 888-676</w:t>
      </w:r>
    </w:p>
    <w:p w:rsidR="005C1C29" w:rsidRPr="00A11F81" w:rsidRDefault="007C4733" w:rsidP="00313817">
      <w:pPr>
        <w:pStyle w:val="NoSpacing"/>
        <w:tabs>
          <w:tab w:val="left" w:pos="360"/>
        </w:tabs>
        <w:rPr>
          <w:rFonts w:cs="Times New Roman"/>
          <w:b/>
        </w:rPr>
      </w:pPr>
      <w:r>
        <w:fldChar w:fldCharType="begin"/>
      </w:r>
      <w:r w:rsidR="005C1C29">
        <w:instrText>HYPERLINK \l "OPMecq5"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2306" w:name="_Toc329950576"/>
      <w:bookmarkStart w:id="2307" w:name="_Toc330199455"/>
      <w:bookmarkStart w:id="2308" w:name="_Toc337109331"/>
      <w:bookmarkStart w:id="2309" w:name="_Toc361824197"/>
      <w:r w:rsidRPr="00A11F81">
        <w:rPr>
          <w:rFonts w:eastAsia="Arial Unicode MS"/>
        </w:rPr>
        <w:t>Center for Global Leadership Series: Leadership for a Global Society</w:t>
      </w:r>
      <w:bookmarkEnd w:id="2304"/>
      <w:bookmarkEnd w:id="2306"/>
      <w:bookmarkEnd w:id="2307"/>
      <w:bookmarkEnd w:id="2308"/>
      <w:bookmarkEnd w:id="2309"/>
    </w:p>
    <w:p w:rsidR="005C1C29" w:rsidRPr="00943260" w:rsidRDefault="005C1C29" w:rsidP="00313817">
      <w:pPr>
        <w:pStyle w:val="Default"/>
        <w:tabs>
          <w:tab w:val="left" w:pos="360"/>
        </w:tabs>
        <w:rPr>
          <w:rFonts w:cs="Times New Roman"/>
          <w:sz w:val="22"/>
          <w:szCs w:val="22"/>
        </w:rPr>
      </w:pPr>
      <w:bookmarkStart w:id="2310" w:name="FiveSantaClara"/>
      <w:r w:rsidRPr="00DA0084">
        <w:rPr>
          <w:rFonts w:eastAsia="Arial Unicode MS" w:cs="Times New Roman"/>
          <w:sz w:val="22"/>
          <w:szCs w:val="22"/>
        </w:rPr>
        <w:t>This program offered by the Federal Executive Institute (FEI), you will assess the role of the United States in the world and explore the institutional and policy framework that supports our interactions with other countries. You will focus on best practices in dealing with issues having international implications: the negotiation and teamwork skills that have proven to be the most effective in global interactions.</w:t>
      </w:r>
      <w:r>
        <w:rPr>
          <w:rFonts w:eastAsia="Arial Unicode MS" w:cs="Times New Roman"/>
          <w:sz w:val="22"/>
          <w:szCs w:val="22"/>
        </w:rPr>
        <w:t xml:space="preserve">  For more information, </w:t>
      </w:r>
      <w:hyperlink r:id="rId817" w:history="1">
        <w:r w:rsidRPr="006B7040">
          <w:rPr>
            <w:rStyle w:val="Hyperlink"/>
            <w:rFonts w:eastAsia="Arial Unicode MS" w:cs="Times New Roman"/>
            <w:sz w:val="22"/>
            <w:szCs w:val="22"/>
          </w:rPr>
          <w:t>click here.</w:t>
        </w:r>
      </w:hyperlink>
    </w:p>
    <w:p w:rsidR="005C1C29" w:rsidRPr="00DA0084" w:rsidRDefault="005C1C29" w:rsidP="00313817">
      <w:pPr>
        <w:pStyle w:val="NoSpacing"/>
        <w:tabs>
          <w:tab w:val="left" w:pos="360"/>
        </w:tabs>
        <w:rPr>
          <w:rFonts w:cs="Times New Roman"/>
        </w:rPr>
      </w:pPr>
      <w:r w:rsidRPr="00DA0084">
        <w:rPr>
          <w:rFonts w:cs="Times New Roman"/>
          <w:i/>
        </w:rPr>
        <w:t>Dates</w:t>
      </w:r>
      <w:r w:rsidRPr="00DA0084">
        <w:rPr>
          <w:rFonts w:cs="Times New Roman"/>
        </w:rPr>
        <w:t xml:space="preserve">: </w:t>
      </w:r>
      <w:r>
        <w:rPr>
          <w:rFonts w:cs="Times New Roman"/>
        </w:rPr>
        <w:t xml:space="preserve"> </w:t>
      </w:r>
      <w:r w:rsidRPr="00DA0084">
        <w:rPr>
          <w:rFonts w:cs="Times New Roman"/>
        </w:rPr>
        <w:t xml:space="preserve">Upcoming sessions of this class </w:t>
      </w:r>
      <w:r>
        <w:rPr>
          <w:rFonts w:cs="Times New Roman"/>
        </w:rPr>
        <w:t>have not been scheduled.  It may be available as a custom program or by request.  Please call 888-676-9632.</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"OPMecq5"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bookmarkStart w:id="2311" w:name="FiveSMU"/>
      <w:bookmarkEnd w:id="2310"/>
    </w:p>
    <w:p w:rsidR="005C1C29" w:rsidRDefault="005C1C29" w:rsidP="00313817">
      <w:pPr>
        <w:pStyle w:val="Heading2"/>
        <w:tabs>
          <w:tab w:val="left" w:pos="360"/>
        </w:tabs>
        <w:ind w:left="0"/>
      </w:pPr>
      <w:bookmarkStart w:id="2312" w:name="_Toc361824198"/>
      <w:r>
        <w:t>Skillsoft:  eLearning and Performance Support S</w:t>
      </w:r>
      <w:r w:rsidRPr="001602B5">
        <w:t>olutions</w:t>
      </w:r>
      <w:bookmarkEnd w:id="2312"/>
    </w:p>
    <w:p w:rsidR="005C1C29" w:rsidRDefault="00994646" w:rsidP="00313817">
      <w:pPr>
        <w:tabs>
          <w:tab w:val="left" w:pos="360"/>
        </w:tabs>
        <w:rPr>
          <w:rFonts w:cs="Times New Roman"/>
        </w:rPr>
      </w:pPr>
      <w:hyperlink r:id="rId818" w:history="1">
        <w:r w:rsidR="005C1C29" w:rsidRPr="0062605F">
          <w:rPr>
            <w:rStyle w:val="Hyperlink"/>
            <w:rFonts w:cs="Times New Roman"/>
          </w:rPr>
          <w:t>Skillsoft</w:t>
        </w:r>
      </w:hyperlink>
      <w:r w:rsidR="005C1C29" w:rsidRPr="001602B5">
        <w:rPr>
          <w:rFonts w:cs="Times New Roman"/>
        </w:rPr>
        <w:t xml:space="preserve"> is a pioneer in the field of learning with a long history of innovation. Skillsoft provides cloud based learning solutions for its customers worldwide, ranging from global enterprises, government, and education to mid-sized and small businesses. Skillsoft's customer support teams draw on a wealth of in-house experience and a comprehensive learning e-library to develop off-the-shelf and custom learning programs tailored to cost-effectively meet customer needs. Skillsoft's courses, books and videos have been developed by industry leading learning experts to ensure that they maximize business skills, performance, and talent development. </w:t>
      </w:r>
    </w:p>
    <w:p w:rsidR="005C1C29" w:rsidRPr="00165D8A" w:rsidRDefault="00994646" w:rsidP="00313817">
      <w:pPr>
        <w:tabs>
          <w:tab w:val="left" w:pos="360"/>
        </w:tabs>
        <w:rPr>
          <w:rFonts w:cs="Times New Roman"/>
          <w:bCs/>
          <w:iCs/>
        </w:rPr>
      </w:pPr>
      <w:hyperlink r:id="rId819" w:history="1">
        <w:r w:rsidR="005C1C29" w:rsidRPr="0062605F">
          <w:rPr>
            <w:rStyle w:val="Hyperlink"/>
            <w:rFonts w:cs="Times New Roman"/>
          </w:rPr>
          <w:t>Skillsoft</w:t>
        </w:r>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ompetency models. These mappings help to direct the individual learner to specific Skillsoft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313817">
      <w:pPr>
        <w:pStyle w:val="Heading3"/>
        <w:tabs>
          <w:tab w:val="left" w:pos="360"/>
        </w:tabs>
        <w:spacing w:before="0" w:line="240" w:lineRule="auto"/>
        <w:ind w:left="0"/>
        <w:rPr>
          <w:rFonts w:cs="Times New Roman"/>
          <w:b w:val="0"/>
          <w:i/>
        </w:rPr>
      </w:pPr>
      <w:bookmarkStart w:id="2313" w:name="_Toc361824199"/>
      <w:r w:rsidRPr="00BC6280">
        <w:t xml:space="preserve">Skillsoft </w:t>
      </w:r>
      <w:r>
        <w:t>OPM-ECQ Building Coalitions/Communication</w:t>
      </w:r>
      <w:bookmarkEnd w:id="2313"/>
      <w:r>
        <w:rPr>
          <w:lang w:bidi="en-US"/>
        </w:rPr>
        <w:br/>
      </w:r>
    </w:p>
    <w:p w:rsidR="005C1C29" w:rsidRDefault="005C1C29" w:rsidP="00313817">
      <w:pPr>
        <w:tabs>
          <w:tab w:val="left" w:pos="360"/>
        </w:tabs>
        <w:spacing w:after="0"/>
        <w:rPr>
          <w:rFonts w:cs="Times New Roman"/>
          <w:b/>
          <w:i/>
        </w:rPr>
      </w:pPr>
      <w:r>
        <w:rPr>
          <w:rFonts w:cs="Times New Roman"/>
          <w:b/>
          <w:i/>
        </w:rPr>
        <w:t xml:space="preserve">Content Summary:  </w:t>
      </w:r>
    </w:p>
    <w:p w:rsidR="005C1C29" w:rsidRDefault="005C1C29" w:rsidP="00313817">
      <w:pPr>
        <w:tabs>
          <w:tab w:val="left" w:pos="360"/>
        </w:tabs>
        <w:spacing w:after="0" w:line="240" w:lineRule="auto"/>
        <w:rPr>
          <w:rFonts w:cs="Times New Roman"/>
          <w:b/>
          <w:i/>
        </w:rPr>
      </w:pPr>
    </w:p>
    <w:tbl>
      <w:tblPr>
        <w:tblW w:w="8676" w:type="dxa"/>
        <w:tblInd w:w="720" w:type="dxa"/>
        <w:tblLook w:val="04A0" w:firstRow="1" w:lastRow="0" w:firstColumn="1" w:lastColumn="0" w:noHBand="0" w:noVBand="1"/>
      </w:tblPr>
      <w:tblGrid>
        <w:gridCol w:w="3721"/>
        <w:gridCol w:w="1499"/>
        <w:gridCol w:w="1322"/>
        <w:gridCol w:w="882"/>
        <w:gridCol w:w="1252"/>
      </w:tblGrid>
      <w:tr w:rsidR="005C1C29" w:rsidRPr="005F386D" w:rsidTr="005A472D">
        <w:trPr>
          <w:trHeight w:val="272"/>
        </w:trPr>
        <w:tc>
          <w:tcPr>
            <w:tcW w:w="3721"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821"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882"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252"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72"/>
        </w:trPr>
        <w:tc>
          <w:tcPr>
            <w:tcW w:w="3721"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99"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322"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882"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252"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72"/>
        </w:trPr>
        <w:tc>
          <w:tcPr>
            <w:tcW w:w="3721"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ECQ #5-BUILDING COALITIONS/ COMMUNICATION</w:t>
            </w:r>
          </w:p>
        </w:tc>
        <w:tc>
          <w:tcPr>
            <w:tcW w:w="1499"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39.2</w:t>
            </w:r>
          </w:p>
        </w:tc>
        <w:tc>
          <w:tcPr>
            <w:tcW w:w="1322"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50</w:t>
            </w:r>
          </w:p>
        </w:tc>
        <w:tc>
          <w:tcPr>
            <w:tcW w:w="882"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128</w:t>
            </w:r>
          </w:p>
        </w:tc>
        <w:tc>
          <w:tcPr>
            <w:tcW w:w="1252"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17</w:t>
            </w:r>
          </w:p>
        </w:tc>
      </w:tr>
      <w:tr w:rsidR="005C1C29" w:rsidRPr="005F386D" w:rsidTr="005A472D">
        <w:trPr>
          <w:trHeight w:val="272"/>
        </w:trPr>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Partnering</w:t>
            </w:r>
          </w:p>
        </w:tc>
        <w:tc>
          <w:tcPr>
            <w:tcW w:w="1499"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22</w:t>
            </w:r>
          </w:p>
        </w:tc>
        <w:tc>
          <w:tcPr>
            <w:tcW w:w="132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26</w:t>
            </w:r>
          </w:p>
        </w:tc>
        <w:tc>
          <w:tcPr>
            <w:tcW w:w="88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40</w:t>
            </w:r>
          </w:p>
        </w:tc>
        <w:tc>
          <w:tcPr>
            <w:tcW w:w="125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72"/>
        </w:trPr>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Political Savvy</w:t>
            </w:r>
          </w:p>
        </w:tc>
        <w:tc>
          <w:tcPr>
            <w:tcW w:w="1499"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6.6</w:t>
            </w:r>
          </w:p>
        </w:tc>
        <w:tc>
          <w:tcPr>
            <w:tcW w:w="132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c>
          <w:tcPr>
            <w:tcW w:w="88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28</w:t>
            </w:r>
          </w:p>
        </w:tc>
        <w:tc>
          <w:tcPr>
            <w:tcW w:w="125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72"/>
        </w:trPr>
        <w:tc>
          <w:tcPr>
            <w:tcW w:w="3721"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Influencing/Negotiating</w:t>
            </w:r>
          </w:p>
        </w:tc>
        <w:tc>
          <w:tcPr>
            <w:tcW w:w="1499"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10.6</w:t>
            </w:r>
          </w:p>
        </w:tc>
        <w:tc>
          <w:tcPr>
            <w:tcW w:w="132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14</w:t>
            </w:r>
          </w:p>
        </w:tc>
        <w:tc>
          <w:tcPr>
            <w:tcW w:w="88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60</w:t>
            </w:r>
          </w:p>
        </w:tc>
        <w:tc>
          <w:tcPr>
            <w:tcW w:w="1252"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7</w:t>
            </w:r>
          </w:p>
        </w:tc>
      </w:tr>
    </w:tbl>
    <w:p w:rsidR="005C1C29" w:rsidRDefault="005C1C29" w:rsidP="00313817">
      <w:pPr>
        <w:tabs>
          <w:tab w:val="left" w:pos="360"/>
        </w:tabs>
        <w:spacing w:after="0" w:line="240" w:lineRule="auto"/>
        <w:rPr>
          <w:rFonts w:cs="Times New Roman"/>
          <w:b/>
          <w:i/>
        </w:rPr>
      </w:pPr>
    </w:p>
    <w:p w:rsidR="005C1C29" w:rsidRDefault="00994646" w:rsidP="00313817">
      <w:pPr>
        <w:tabs>
          <w:tab w:val="left" w:pos="360"/>
        </w:tabs>
        <w:spacing w:after="0" w:line="240" w:lineRule="auto"/>
        <w:rPr>
          <w:rFonts w:cs="Times New Roman"/>
        </w:rPr>
      </w:pPr>
      <w:hyperlink r:id="rId820"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Default="005C1C29" w:rsidP="00313817">
      <w:pPr>
        <w:tabs>
          <w:tab w:val="left" w:pos="360"/>
        </w:tabs>
        <w:spacing w:after="0" w:line="240" w:lineRule="auto"/>
        <w:rPr>
          <w:rFonts w:cs="Times New Roman"/>
        </w:rPr>
      </w:pPr>
    </w:p>
    <w:p w:rsidR="005C1C29" w:rsidRPr="00517037" w:rsidRDefault="005C1C29" w:rsidP="00313817">
      <w:pPr>
        <w:tabs>
          <w:tab w:val="left" w:pos="360"/>
        </w:tabs>
        <w:spacing w:after="0" w:line="240" w:lineRule="auto"/>
        <w:rPr>
          <w:rFonts w:cs="Times New Roman"/>
        </w:rPr>
      </w:pPr>
      <w:r w:rsidRPr="00517037">
        <w:rPr>
          <w:rFonts w:cs="Times New Roman"/>
          <w:i/>
        </w:rPr>
        <w:t xml:space="preserve">Dates:  </w:t>
      </w:r>
      <w:r w:rsidRPr="00517037">
        <w:rPr>
          <w:rFonts w:cs="Times New Roman"/>
        </w:rPr>
        <w:t>Available 24x7x365</w:t>
      </w:r>
    </w:p>
    <w:p w:rsidR="00517037" w:rsidRPr="00517037" w:rsidRDefault="005C1C29" w:rsidP="00313817">
      <w:pPr>
        <w:tabs>
          <w:tab w:val="left" w:pos="360"/>
        </w:tab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Skillsoft learning assets that can support Leadership Development initiatives.  Please contact your organization’s Training Administrator for specific information and access.   </w:t>
      </w:r>
    </w:p>
    <w:p w:rsidR="005C1C29" w:rsidRDefault="005C1C29" w:rsidP="00313817">
      <w:pPr>
        <w:tabs>
          <w:tab w:val="left" w:pos="360"/>
        </w:tabs>
        <w:spacing w:after="0"/>
      </w:pPr>
      <w:r w:rsidRPr="00517037">
        <w:rPr>
          <w:rFonts w:cs="Times New Roman"/>
          <w:i/>
        </w:rPr>
        <w:t xml:space="preserve">More Information: </w:t>
      </w:r>
      <w:r w:rsidRPr="00517037">
        <w:rPr>
          <w:rFonts w:cs="Times New Roman"/>
        </w:rPr>
        <w:t xml:space="preserve"> </w:t>
      </w:r>
      <w:hyperlink r:id="rId821" w:history="1">
        <w:r w:rsidRPr="00517037">
          <w:rPr>
            <w:rStyle w:val="Hyperlink"/>
          </w:rPr>
          <w:t>https://community.skillsoft.com/USGOV/Competency_public.asp</w:t>
        </w:r>
      </w:hyperlink>
      <w:r w:rsidRPr="00517037">
        <w:rPr>
          <w:rFonts w:cs="Times New Roman"/>
        </w:rPr>
        <w:br/>
      </w:r>
      <w:r>
        <w:rPr>
          <w:rFonts w:cs="Times New Roman"/>
        </w:rPr>
        <w:br/>
      </w:r>
      <w:hyperlink r:id="rId822"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313817">
      <w:pPr>
        <w:tabs>
          <w:tab w:val="left" w:pos="360"/>
        </w:tabs>
        <w:spacing w:after="0" w:line="240" w:lineRule="auto"/>
      </w:pPr>
    </w:p>
    <w:p w:rsidR="005C1C29" w:rsidRDefault="005C1C29" w:rsidP="00313817">
      <w:pPr>
        <w:tabs>
          <w:tab w:val="left" w:pos="360"/>
        </w:tabs>
        <w:spacing w:after="0" w:line="240" w:lineRule="auto"/>
        <w:rPr>
          <w:rFonts w:cs="Times New Roman"/>
          <w:b/>
          <w:i/>
        </w:rPr>
      </w:pPr>
      <w:r w:rsidRPr="00C01AAD">
        <w:rPr>
          <w:rFonts w:cs="Times New Roman"/>
        </w:rPr>
        <w:t>Email</w:t>
      </w:r>
      <w:r>
        <w:t xml:space="preserve"> </w:t>
      </w:r>
      <w:hyperlink r:id="rId823"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313817">
      <w:pPr>
        <w:tabs>
          <w:tab w:val="left" w:pos="360"/>
        </w:tabs>
        <w:spacing w:after="0"/>
        <w:rPr>
          <w:rFonts w:cstheme="minorHAnsi"/>
          <w:i/>
        </w:rPr>
      </w:pPr>
    </w:p>
    <w:p w:rsidR="005C1C29" w:rsidRDefault="00994646" w:rsidP="00313817">
      <w:pPr>
        <w:pStyle w:val="NoSpacing"/>
        <w:tabs>
          <w:tab w:val="left" w:pos="360"/>
        </w:tabs>
        <w:rPr>
          <w:rFonts w:cs="Times New Roman"/>
          <w:b/>
        </w:rPr>
      </w:pPr>
      <w:hyperlink w:anchor="OPM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BA05AC" w:rsidRDefault="005C1C29" w:rsidP="00313817">
      <w:pPr>
        <w:tabs>
          <w:tab w:val="left" w:pos="360"/>
        </w:tabs>
        <w:spacing w:after="0"/>
        <w:rPr>
          <w:rFonts w:cstheme="minorHAnsi"/>
          <w:i/>
        </w:rPr>
      </w:pPr>
    </w:p>
    <w:p w:rsidR="005C1C29" w:rsidRPr="00A11F81" w:rsidRDefault="005C1C29" w:rsidP="00313817">
      <w:pPr>
        <w:pStyle w:val="Heading2"/>
        <w:tabs>
          <w:tab w:val="left" w:pos="360"/>
        </w:tabs>
        <w:ind w:left="0"/>
      </w:pPr>
      <w:bookmarkStart w:id="2314" w:name="_Toc329950579"/>
      <w:bookmarkStart w:id="2315" w:name="_Toc330199458"/>
      <w:bookmarkStart w:id="2316" w:name="_Toc337109334"/>
      <w:bookmarkStart w:id="2317" w:name="_Toc361824200"/>
      <w:r w:rsidRPr="00A11F81">
        <w:t>Southern Methodist University</w:t>
      </w:r>
      <w:bookmarkEnd w:id="2314"/>
      <w:bookmarkEnd w:id="2315"/>
      <w:bookmarkEnd w:id="2316"/>
      <w:bookmarkEnd w:id="2317"/>
      <w:r w:rsidRPr="00A11F81">
        <w:t xml:space="preserve"> </w:t>
      </w:r>
    </w:p>
    <w:p w:rsidR="005C1C29" w:rsidRDefault="005C1C29" w:rsidP="00313817">
      <w:pPr>
        <w:pStyle w:val="Heading3"/>
        <w:tabs>
          <w:tab w:val="left" w:pos="360"/>
        </w:tabs>
        <w:spacing w:before="0" w:line="240" w:lineRule="auto"/>
        <w:ind w:left="0"/>
      </w:pPr>
      <w:bookmarkStart w:id="2318" w:name="_Toc329950580"/>
      <w:bookmarkStart w:id="2319" w:name="_Toc330199459"/>
      <w:bookmarkStart w:id="2320" w:name="_Toc337109335"/>
      <w:bookmarkStart w:id="2321" w:name="Southernmethodistmasternegotiation"/>
      <w:bookmarkEnd w:id="2311"/>
    </w:p>
    <w:p w:rsidR="005C1C29" w:rsidRPr="00A11F81" w:rsidRDefault="005C1C29" w:rsidP="00313817">
      <w:pPr>
        <w:pStyle w:val="Heading3"/>
        <w:tabs>
          <w:tab w:val="left" w:pos="360"/>
        </w:tabs>
        <w:spacing w:before="0" w:line="240" w:lineRule="auto"/>
        <w:ind w:left="0"/>
      </w:pPr>
      <w:bookmarkStart w:id="2322" w:name="_Toc361824201"/>
      <w:r w:rsidRPr="00A11F81">
        <w:t>Master Negotiation</w:t>
      </w:r>
      <w:r>
        <w:t xml:space="preserve"> I</w:t>
      </w:r>
      <w:bookmarkEnd w:id="2318"/>
      <w:bookmarkEnd w:id="2319"/>
      <w:bookmarkEnd w:id="2320"/>
      <w:bookmarkEnd w:id="2322"/>
    </w:p>
    <w:bookmarkEnd w:id="2321"/>
    <w:p w:rsidR="005C1C29" w:rsidRDefault="005C1C29" w:rsidP="00313817">
      <w:pPr>
        <w:tabs>
          <w:tab w:val="left" w:pos="360"/>
        </w:tabs>
        <w:spacing w:after="0" w:line="240" w:lineRule="auto"/>
        <w:rPr>
          <w:rFonts w:cs="Times New Roman"/>
          <w:color w:val="474645"/>
        </w:rPr>
      </w:pPr>
    </w:p>
    <w:p w:rsidR="005C1C29" w:rsidRPr="001135E8" w:rsidRDefault="005C1C29" w:rsidP="00313817">
      <w:pPr>
        <w:tabs>
          <w:tab w:val="left" w:pos="360"/>
        </w:tabs>
        <w:spacing w:after="0" w:line="240" w:lineRule="auto"/>
        <w:rPr>
          <w:rFonts w:cs="Times New Roman"/>
        </w:rPr>
      </w:pPr>
      <w:r w:rsidRPr="001135E8">
        <w:rPr>
          <w:rFonts w:cs="Times New Roman"/>
          <w:color w:val="474645"/>
        </w:rPr>
        <w:t>This powerful two-day course will train you to take advantage of the gain-gain approach, today’s most respected method of negotiation. The tools and strategies you learn will prepare you for success in principled and profitable negotiation with peers, clients, customers and adversaries. The course’s interactive design provides individualized attention to help you diagnose your current approaches—and strengthen or replace them with proven, powerful skills. You’ll understand how to avoid common errors and negotiate rationally and effectively. You’ll learn how to separate fact from fiction and reality from perception. And because knowledge is power—you’ll learn how to obtain, provide and withhold crucial information that can determine the outcome. The insights you gain will enable you to be soft on people but tough on issues. Carefully crafted negotiation simulations give you a fascinating, hands-on opportunity to test and refine your skills.</w:t>
      </w:r>
      <w:r>
        <w:rPr>
          <w:rFonts w:cs="Times New Roman"/>
          <w:color w:val="474645"/>
        </w:rPr>
        <w:t xml:space="preserve">  For more information, </w:t>
      </w:r>
      <w:hyperlink r:id="rId824"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color w:val="474645"/>
        </w:rPr>
      </w:pP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Program Dates</w:t>
      </w:r>
      <w:r w:rsidRPr="001135E8">
        <w:rPr>
          <w:rFonts w:cs="Times New Roman"/>
          <w:color w:val="474645"/>
        </w:rPr>
        <w:t xml:space="preserve">:  </w:t>
      </w:r>
      <w:r>
        <w:rPr>
          <w:rFonts w:cs="Times New Roman"/>
          <w:color w:val="474645"/>
        </w:rPr>
        <w:t>October 22 – 23, 2013</w:t>
      </w: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Program Location</w:t>
      </w:r>
      <w:r w:rsidRPr="001135E8">
        <w:rPr>
          <w:rFonts w:cs="Times New Roman"/>
          <w:color w:val="474645"/>
        </w:rPr>
        <w:t>:  Dallas, TX</w:t>
      </w:r>
    </w:p>
    <w:p w:rsidR="005C1C29" w:rsidRPr="001135E8" w:rsidRDefault="005C1C29" w:rsidP="00313817">
      <w:pPr>
        <w:tabs>
          <w:tab w:val="left" w:pos="360"/>
        </w:tabs>
        <w:spacing w:after="0" w:line="240" w:lineRule="auto"/>
        <w:rPr>
          <w:rFonts w:cs="Times New Roman"/>
          <w:color w:val="474645"/>
        </w:rPr>
      </w:pPr>
      <w:r>
        <w:rPr>
          <w:rFonts w:cs="Times New Roman"/>
          <w:i/>
          <w:color w:val="474645"/>
        </w:rPr>
        <w:t>Cost</w:t>
      </w:r>
      <w:r w:rsidRPr="001135E8">
        <w:rPr>
          <w:rFonts w:cs="Times New Roman"/>
          <w:color w:val="474645"/>
        </w:rPr>
        <w:t>:  $1,995 USD</w:t>
      </w:r>
    </w:p>
    <w:p w:rsidR="005C1C29" w:rsidRPr="001135E8" w:rsidRDefault="005C1C29" w:rsidP="00313817">
      <w:pPr>
        <w:tabs>
          <w:tab w:val="left" w:pos="360"/>
        </w:tabs>
        <w:spacing w:after="0" w:line="240" w:lineRule="auto"/>
        <w:rPr>
          <w:rFonts w:cs="Times New Roman"/>
          <w:color w:val="474645"/>
        </w:rPr>
      </w:pPr>
      <w:r w:rsidRPr="001135E8">
        <w:rPr>
          <w:rFonts w:cs="Times New Roman"/>
          <w:i/>
          <w:color w:val="474645"/>
        </w:rPr>
        <w:t>Contact Number</w:t>
      </w:r>
      <w:r w:rsidRPr="001135E8">
        <w:rPr>
          <w:rFonts w:cs="Times New Roman"/>
          <w:color w:val="474645"/>
        </w:rPr>
        <w:t>:  214-768-3335</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"southernmethodistecq5"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323" w:name="_Toc329950581"/>
      <w:bookmarkStart w:id="2324" w:name="_Toc330199460"/>
      <w:bookmarkStart w:id="2325" w:name="_Toc337109336"/>
      <w:bookmarkStart w:id="2326" w:name="_Toc361824202"/>
      <w:bookmarkStart w:id="2327" w:name="FiveStanford"/>
      <w:r w:rsidRPr="00A11F81">
        <w:t>Stanford University</w:t>
      </w:r>
      <w:bookmarkEnd w:id="2323"/>
      <w:bookmarkEnd w:id="2324"/>
      <w:bookmarkEnd w:id="2325"/>
      <w:bookmarkEnd w:id="2326"/>
      <w:r w:rsidRPr="00A11F81">
        <w:t xml:space="preserve"> </w:t>
      </w:r>
    </w:p>
    <w:p w:rsidR="005C1C29" w:rsidRPr="00697430" w:rsidRDefault="005C1C29" w:rsidP="00313817">
      <w:pPr>
        <w:pStyle w:val="Heading3"/>
        <w:tabs>
          <w:tab w:val="left" w:pos="360"/>
        </w:tabs>
        <w:ind w:left="0"/>
      </w:pPr>
      <w:bookmarkStart w:id="2328" w:name="_Toc361824203"/>
      <w:bookmarkStart w:id="2329" w:name="FiveUCBerkeley"/>
      <w:bookmarkEnd w:id="2327"/>
      <w:r w:rsidRPr="00697430">
        <w:t>Influence and Negotiation Strategies Program</w:t>
      </w:r>
      <w:bookmarkEnd w:id="2328"/>
    </w:p>
    <w:p w:rsidR="005C1C29" w:rsidRDefault="005C1C29" w:rsidP="00313817">
      <w:pPr>
        <w:tabs>
          <w:tab w:val="left" w:pos="360"/>
        </w:tabs>
        <w:spacing w:after="0"/>
      </w:pPr>
      <w:r w:rsidRPr="00697430">
        <w:t>The comprehensive curriculum in the Influence and Negotiation Strategies Program covers negotiation skills and tactics, and also methods of dispute resolution that can be applied when negotiations break down. Topics range from the use of influence strategies in the everyday work environment to complex deal negotiations involving cultural differences, coalitions, and ethical challenges. Participants take part in exercises ranging from two-party to six-party negotiations, with constantly rotating partners from around the world.</w:t>
      </w:r>
      <w:r>
        <w:t xml:space="preserve">  For more information, </w:t>
      </w:r>
      <w:hyperlink r:id="rId825" w:history="1">
        <w:r w:rsidRPr="006B7040">
          <w:rPr>
            <w:rStyle w:val="Hyperlink"/>
          </w:rPr>
          <w:t>click here.</w:t>
        </w:r>
      </w:hyperlink>
    </w:p>
    <w:p w:rsidR="005C1C29" w:rsidRPr="00697430" w:rsidRDefault="005C1C29" w:rsidP="00313817">
      <w:pPr>
        <w:tabs>
          <w:tab w:val="left" w:pos="360"/>
        </w:tabs>
        <w:spacing w:after="0"/>
      </w:pPr>
    </w:p>
    <w:p w:rsidR="005C1C29" w:rsidRPr="00697430" w:rsidRDefault="005C1C29" w:rsidP="00313817">
      <w:pPr>
        <w:tabs>
          <w:tab w:val="left" w:pos="360"/>
        </w:tabs>
        <w:spacing w:after="0" w:line="240" w:lineRule="auto"/>
      </w:pPr>
    </w:p>
    <w:p w:rsidR="005C1C29" w:rsidRPr="004C7ABB" w:rsidRDefault="005C1C29" w:rsidP="00313817">
      <w:pPr>
        <w:tabs>
          <w:tab w:val="left" w:pos="360"/>
        </w:tabs>
        <w:spacing w:after="0" w:line="240" w:lineRule="auto"/>
      </w:pPr>
      <w:r w:rsidRPr="00FF3123">
        <w:rPr>
          <w:i/>
        </w:rPr>
        <w:t xml:space="preserve">Program Dates: </w:t>
      </w:r>
      <w:r w:rsidRPr="004C7ABB">
        <w:t>October 20 - 25, 2013</w:t>
      </w:r>
    </w:p>
    <w:p w:rsidR="005C1C29" w:rsidRPr="00FF3123" w:rsidRDefault="005C1C29" w:rsidP="00313817">
      <w:pPr>
        <w:tabs>
          <w:tab w:val="left" w:pos="360"/>
        </w:tabs>
        <w:spacing w:after="0" w:line="240" w:lineRule="auto"/>
        <w:rPr>
          <w:i/>
        </w:rPr>
      </w:pPr>
      <w:r w:rsidRPr="00697430">
        <w:rPr>
          <w:i/>
        </w:rPr>
        <w:t xml:space="preserve">Location: </w:t>
      </w:r>
      <w:r w:rsidRPr="004C7ABB">
        <w:t>Stanford University</w:t>
      </w:r>
    </w:p>
    <w:p w:rsidR="005C1C29" w:rsidRPr="00697430" w:rsidRDefault="005C1C29" w:rsidP="00313817">
      <w:pPr>
        <w:tabs>
          <w:tab w:val="left" w:pos="360"/>
        </w:tabs>
        <w:spacing w:after="0" w:line="240" w:lineRule="auto"/>
        <w:rPr>
          <w:i/>
        </w:rPr>
      </w:pPr>
      <w:r w:rsidRPr="00697430">
        <w:rPr>
          <w:i/>
        </w:rPr>
        <w:t>Cost</w:t>
      </w:r>
      <w:r w:rsidRPr="00FF3123">
        <w:rPr>
          <w:i/>
        </w:rPr>
        <w:t xml:space="preserve">: </w:t>
      </w:r>
      <w:r w:rsidRPr="004C7ABB">
        <w:t>$11,000 USD</w:t>
      </w:r>
    </w:p>
    <w:p w:rsidR="005C1C29" w:rsidRDefault="005C1C29" w:rsidP="00313817">
      <w:pPr>
        <w:pStyle w:val="NoSpacing"/>
        <w:tabs>
          <w:tab w:val="left" w:pos="360"/>
        </w:tabs>
        <w:rPr>
          <w:i/>
        </w:rPr>
      </w:pPr>
      <w:r w:rsidRPr="00697430">
        <w:rPr>
          <w:i/>
        </w:rPr>
        <w:t xml:space="preserve">Contact Number: </w:t>
      </w:r>
      <w:r w:rsidRPr="004C7ABB">
        <w:t>650.723.3341</w:t>
      </w:r>
    </w:p>
    <w:p w:rsidR="005C1C29" w:rsidRDefault="005C1C29" w:rsidP="00313817">
      <w:pPr>
        <w:pStyle w:val="NoSpacing"/>
        <w:tabs>
          <w:tab w:val="left" w:pos="360"/>
        </w:tabs>
        <w:rPr>
          <w:i/>
        </w:rPr>
      </w:pPr>
    </w:p>
    <w:p w:rsidR="005C1C29" w:rsidRPr="00A11F81" w:rsidRDefault="007C4733" w:rsidP="00313817">
      <w:pPr>
        <w:pStyle w:val="NoSpacing"/>
        <w:tabs>
          <w:tab w:val="left" w:pos="360"/>
        </w:tabs>
        <w:rPr>
          <w:rFonts w:cs="Times New Roman"/>
          <w:b/>
        </w:rPr>
      </w:pPr>
      <w:r>
        <w:fldChar w:fldCharType="begin"/>
      </w:r>
      <w:r w:rsidR="005C1C29">
        <w:instrText>HYPERLINK \l "stanfordecq5"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2"/>
        <w:tabs>
          <w:tab w:val="left" w:pos="360"/>
        </w:tabs>
        <w:ind w:left="0"/>
      </w:pPr>
      <w:bookmarkStart w:id="2330" w:name="_University_of_California_4"/>
      <w:bookmarkStart w:id="2331" w:name="_Toc329950584"/>
      <w:bookmarkStart w:id="2332" w:name="_Toc330199463"/>
      <w:bookmarkStart w:id="2333" w:name="_Toc337109339"/>
      <w:bookmarkStart w:id="2334" w:name="_Toc361824204"/>
      <w:bookmarkEnd w:id="2330"/>
      <w:r w:rsidRPr="00A11F81">
        <w:t>University of California Berkeley</w:t>
      </w:r>
      <w:bookmarkEnd w:id="2331"/>
      <w:bookmarkEnd w:id="2332"/>
      <w:bookmarkEnd w:id="2333"/>
      <w:bookmarkEnd w:id="2334"/>
      <w:r w:rsidRPr="00A11F81">
        <w:t xml:space="preserve"> </w:t>
      </w:r>
    </w:p>
    <w:bookmarkStart w:id="2335" w:name="UCBerkeleynegotiationsandinfluence"/>
    <w:bookmarkStart w:id="2336" w:name="_Toc329950585"/>
    <w:bookmarkStart w:id="2337" w:name="_Toc330199464"/>
    <w:bookmarkStart w:id="2338" w:name="FiveUCLA"/>
    <w:bookmarkEnd w:id="2329"/>
    <w:p w:rsidR="005C1C29" w:rsidRPr="00062CD1" w:rsidRDefault="007C4733" w:rsidP="00313817">
      <w:pPr>
        <w:pStyle w:val="Heading3"/>
        <w:tabs>
          <w:tab w:val="left" w:pos="360"/>
        </w:tabs>
        <w:ind w:left="0"/>
      </w:pPr>
      <w:r w:rsidRPr="00062CD1">
        <w:fldChar w:fldCharType="begin"/>
      </w:r>
      <w:r w:rsidR="005C1C29" w:rsidRPr="00062CD1">
        <w:instrText>HYPERLINK "http://www.gsb.stanford.edu/exed/eld/"</w:instrText>
      </w:r>
      <w:r w:rsidRPr="00062CD1">
        <w:fldChar w:fldCharType="separate"/>
      </w:r>
      <w:bookmarkStart w:id="2339" w:name="_Toc337109340"/>
      <w:bookmarkStart w:id="2340" w:name="_Toc361824205"/>
      <w:r w:rsidR="005C1C29" w:rsidRPr="00062CD1">
        <w:rPr>
          <w:rStyle w:val="Emphasis"/>
          <w:b/>
          <w:bCs/>
          <w:i w:val="0"/>
          <w:iCs w:val="0"/>
          <w:spacing w:val="0"/>
        </w:rPr>
        <w:t>Best</w:t>
      </w:r>
      <w:r w:rsidRPr="00062CD1">
        <w:fldChar w:fldCharType="end"/>
      </w:r>
      <w:r w:rsidR="005C1C29" w:rsidRPr="00062CD1">
        <w:rPr>
          <w:rStyle w:val="Emphasis"/>
          <w:b/>
          <w:bCs/>
          <w:i w:val="0"/>
          <w:iCs w:val="0"/>
          <w:spacing w:val="0"/>
        </w:rPr>
        <w:t xml:space="preserve"> Practices in Negotiation</w:t>
      </w:r>
      <w:bookmarkEnd w:id="2339"/>
      <w:bookmarkEnd w:id="2340"/>
    </w:p>
    <w:p w:rsidR="005C1C29" w:rsidRDefault="005C1C29" w:rsidP="00313817">
      <w:pPr>
        <w:tabs>
          <w:tab w:val="left" w:pos="360"/>
        </w:tabs>
        <w:spacing w:after="0"/>
      </w:pPr>
    </w:p>
    <w:p w:rsidR="005C1C29" w:rsidRDefault="005C1C29" w:rsidP="00313817">
      <w:pPr>
        <w:tabs>
          <w:tab w:val="left" w:pos="360"/>
        </w:tabs>
        <w:spacing w:after="0"/>
      </w:pPr>
      <w:r w:rsidRPr="00C832D4">
        <w:t>Everyone negotiates, but some are much better at this vital skill than others and, consequently, are more likely to reach ambitious goals and receive more recognition and rewards. In this seminar, learn the best techniques for striking better bargains, making lasting agreements and sustaining positive relationships while also learning how to recognize and address the tactics of counterparts. Equally important, you learn to become a savvier negotiator in such scenarios as buying, selling and financing cars, housing and other big-ticket situations.</w:t>
      </w:r>
      <w:r>
        <w:t xml:space="preserve">  For more information, </w:t>
      </w:r>
      <w:hyperlink r:id="rId826" w:history="1">
        <w:r w:rsidRPr="006B7040">
          <w:rPr>
            <w:rStyle w:val="Hyperlink"/>
          </w:rPr>
          <w:t>click here.</w:t>
        </w:r>
      </w:hyperlink>
    </w:p>
    <w:p w:rsidR="005C1C29" w:rsidRPr="00C832D4" w:rsidRDefault="005C1C29" w:rsidP="00313817">
      <w:pPr>
        <w:tabs>
          <w:tab w:val="left" w:pos="360"/>
        </w:tabs>
        <w:spacing w:after="0"/>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$325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"stanfordecq5"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pPr>
      <w:r>
        <w:fldChar w:fldCharType="end"/>
      </w:r>
      <w:r>
        <w:fldChar w:fldCharType="end"/>
      </w:r>
      <w:r>
        <w:fldChar w:fldCharType="end"/>
      </w:r>
      <w:r>
        <w:fldChar w:fldCharType="end"/>
      </w:r>
    </w:p>
    <w:p w:rsidR="005C1C29" w:rsidRPr="00AA305B" w:rsidRDefault="005C1C29" w:rsidP="00313817">
      <w:pPr>
        <w:pStyle w:val="Heading3"/>
        <w:tabs>
          <w:tab w:val="left" w:pos="360"/>
        </w:tabs>
        <w:ind w:left="0"/>
      </w:pPr>
      <w:bookmarkStart w:id="2341" w:name="_Toc337109341"/>
      <w:bookmarkStart w:id="2342" w:name="_Toc361824206"/>
      <w:r w:rsidRPr="00AA305B">
        <w:t>Business Negotiating</w:t>
      </w:r>
      <w:bookmarkEnd w:id="2341"/>
      <w:bookmarkEnd w:id="2342"/>
    </w:p>
    <w:p w:rsidR="005C1C29" w:rsidRDefault="005C1C29" w:rsidP="00313817">
      <w:pPr>
        <w:tabs>
          <w:tab w:val="left" w:pos="360"/>
        </w:tabs>
        <w:spacing w:after="0"/>
      </w:pPr>
    </w:p>
    <w:p w:rsidR="005C1C29" w:rsidRDefault="005C1C29" w:rsidP="00313817">
      <w:pPr>
        <w:tabs>
          <w:tab w:val="left" w:pos="360"/>
        </w:tabs>
        <w:spacing w:after="0"/>
      </w:pPr>
      <w:r w:rsidRPr="00AA305B">
        <w:t>Don’t get mad. Don’t get even. Get what you want. Learn the strategies and tactics needed to influence others and reach long-lasting, profitable agreements. In this highly interactive course, you learn successful negotiation skills through role play and real-world case studies, giving you the knowledge and experience to handle difficult conversations, communicate with people from different cultures, uncover hidden value, discover optimal job-interview techniques and negotiate salary. Learn techniques to overcome obstacles that prevent you from reaching your goals.</w:t>
      </w:r>
      <w:r>
        <w:t xml:space="preserve">  For more information, </w:t>
      </w:r>
      <w:hyperlink r:id="rId827" w:history="1">
        <w:r w:rsidRPr="006B7040">
          <w:rPr>
            <w:rStyle w:val="Hyperlink"/>
          </w:rPr>
          <w:t>click here.</w:t>
        </w:r>
      </w:hyperlink>
    </w:p>
    <w:p w:rsidR="005C1C29" w:rsidRDefault="005C1C29" w:rsidP="00313817">
      <w:pPr>
        <w:tabs>
          <w:tab w:val="left" w:pos="360"/>
        </w:tabs>
        <w:spacing w:after="0" w:line="240" w:lineRule="auto"/>
        <w:rPr>
          <w:i/>
        </w:rPr>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$750</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"stanfordecq5"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pPr>
      <w:r>
        <w:fldChar w:fldCharType="end"/>
      </w:r>
      <w:r>
        <w:fldChar w:fldCharType="end"/>
      </w:r>
      <w:r>
        <w:fldChar w:fldCharType="end"/>
      </w:r>
      <w:r>
        <w:fldChar w:fldCharType="end"/>
      </w:r>
    </w:p>
    <w:p w:rsidR="005C1C29" w:rsidRPr="00AA305B" w:rsidRDefault="005C1C29" w:rsidP="00313817">
      <w:pPr>
        <w:pStyle w:val="Heading3"/>
        <w:tabs>
          <w:tab w:val="left" w:pos="360"/>
        </w:tabs>
        <w:ind w:left="0"/>
      </w:pPr>
      <w:bookmarkStart w:id="2343" w:name="_Toc337109342"/>
      <w:bookmarkStart w:id="2344" w:name="_Toc361824207"/>
      <w:r w:rsidRPr="00AA305B">
        <w:t>Innovations in Negotiation</w:t>
      </w:r>
      <w:bookmarkEnd w:id="2343"/>
      <w:bookmarkEnd w:id="2344"/>
    </w:p>
    <w:p w:rsidR="005C1C29" w:rsidRDefault="005C1C29" w:rsidP="00313817">
      <w:pPr>
        <w:tabs>
          <w:tab w:val="left" w:pos="360"/>
        </w:tabs>
        <w:spacing w:after="0"/>
      </w:pPr>
    </w:p>
    <w:p w:rsidR="005C1C29" w:rsidRDefault="005C1C29" w:rsidP="00313817">
      <w:pPr>
        <w:tabs>
          <w:tab w:val="left" w:pos="360"/>
        </w:tabs>
        <w:spacing w:after="0"/>
      </w:pPr>
      <w:r w:rsidRPr="00AA305B">
        <w:t>Imbalances in power and financial clout compel negotiators to find creative sources of leverage. Learn innovative models and formats that define value in new and persuasive ways to produce lasting agreements. Through discussions and simulations, you practice techniques for investing in relationships to gain more favorable financial terms and mutual satisfaction.</w:t>
      </w:r>
      <w:r>
        <w:t xml:space="preserve">  For more information, </w:t>
      </w:r>
      <w:hyperlink r:id="rId828" w:history="1">
        <w:r w:rsidRPr="006B7040">
          <w:rPr>
            <w:rStyle w:val="Hyperlink"/>
          </w:rPr>
          <w:t>click here.</w:t>
        </w:r>
      </w:hyperlink>
    </w:p>
    <w:p w:rsidR="005C1C29" w:rsidRDefault="005C1C29" w:rsidP="00313817">
      <w:pPr>
        <w:tabs>
          <w:tab w:val="left" w:pos="360"/>
        </w:tabs>
        <w:spacing w:after="0"/>
      </w:pPr>
    </w:p>
    <w:p w:rsidR="005C1C29" w:rsidRPr="008E7E67" w:rsidRDefault="005C1C29" w:rsidP="00313817">
      <w:pPr>
        <w:tabs>
          <w:tab w:val="left" w:pos="360"/>
        </w:tabs>
        <w:spacing w:after="0" w:line="240" w:lineRule="auto"/>
      </w:pPr>
      <w:r>
        <w:rPr>
          <w:i/>
        </w:rPr>
        <w:t xml:space="preserve">Dates: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$325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rPr>
          <w:i/>
        </w:rPr>
      </w:pPr>
    </w:p>
    <w:p w:rsidR="005C1C29" w:rsidRPr="00A11F81" w:rsidRDefault="007C4733" w:rsidP="00313817">
      <w:pPr>
        <w:pStyle w:val="NoSpacing"/>
        <w:tabs>
          <w:tab w:val="left" w:pos="360"/>
        </w:tabs>
        <w:rPr>
          <w:rFonts w:cs="Times New Roman"/>
          <w:b/>
        </w:rPr>
      </w:pPr>
      <w:r>
        <w:fldChar w:fldCharType="begin"/>
      </w:r>
      <w:r w:rsidR="005C1C29">
        <w:instrText>HYPERLINK \l "stanfordecq5"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062CD1" w:rsidRDefault="007C4733" w:rsidP="00313817">
      <w:pPr>
        <w:tabs>
          <w:tab w:val="left" w:pos="360"/>
        </w:tabs>
        <w:spacing w:after="0"/>
        <w:rPr>
          <w:i/>
        </w:rPr>
      </w:pPr>
      <w:r>
        <w:fldChar w:fldCharType="end"/>
      </w:r>
      <w:r>
        <w:fldChar w:fldCharType="end"/>
      </w:r>
      <w:r>
        <w:fldChar w:fldCharType="end"/>
      </w:r>
      <w:r>
        <w:fldChar w:fldCharType="end"/>
      </w:r>
    </w:p>
    <w:p w:rsidR="005C1C29" w:rsidRPr="00AA305B" w:rsidRDefault="005C1C29" w:rsidP="00313817">
      <w:pPr>
        <w:pStyle w:val="Heading3"/>
        <w:tabs>
          <w:tab w:val="left" w:pos="360"/>
        </w:tabs>
        <w:ind w:left="0"/>
      </w:pPr>
      <w:bookmarkStart w:id="2345" w:name="_Toc337109344"/>
      <w:bookmarkStart w:id="2346" w:name="_Toc361824208"/>
      <w:bookmarkEnd w:id="2335"/>
      <w:bookmarkEnd w:id="2336"/>
      <w:bookmarkEnd w:id="2337"/>
      <w:r w:rsidRPr="00AA305B">
        <w:t>Women and Negotiation</w:t>
      </w:r>
      <w:bookmarkEnd w:id="2345"/>
      <w:bookmarkEnd w:id="2346"/>
    </w:p>
    <w:p w:rsidR="005C1C29" w:rsidRDefault="005C1C29" w:rsidP="00313817">
      <w:pPr>
        <w:tabs>
          <w:tab w:val="left" w:pos="360"/>
        </w:tabs>
        <w:spacing w:after="0"/>
      </w:pPr>
    </w:p>
    <w:p w:rsidR="005C1C29" w:rsidRDefault="005C1C29" w:rsidP="00313817">
      <w:pPr>
        <w:tabs>
          <w:tab w:val="left" w:pos="360"/>
        </w:tabs>
        <w:spacing w:after="0"/>
      </w:pPr>
      <w:r w:rsidRPr="00AA305B">
        <w:t>Get a self-assessment of your negotiating style in this interactive seminar. Study real-life case examples to help you refine your techniques. Using a simple three-phase strategy and instructor-directed practice sessions, learn tools and techniques to increase the likelihood that you will get what you want and deserve in all types of negotiations.</w:t>
      </w:r>
      <w:r>
        <w:t xml:space="preserve">  For more information, </w:t>
      </w:r>
      <w:hyperlink r:id="rId829" w:history="1">
        <w:r w:rsidRPr="006B7040">
          <w:rPr>
            <w:rStyle w:val="Hyperlink"/>
          </w:rPr>
          <w:t>click here.</w:t>
        </w:r>
      </w:hyperlink>
    </w:p>
    <w:p w:rsidR="005C1C29" w:rsidRDefault="005C1C29" w:rsidP="00313817">
      <w:pPr>
        <w:tabs>
          <w:tab w:val="left" w:pos="360"/>
        </w:tabs>
        <w:spacing w:after="0" w:line="240" w:lineRule="auto"/>
        <w:rPr>
          <w:i/>
        </w:rPr>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 CA</w:t>
      </w:r>
    </w:p>
    <w:p w:rsidR="005C1C29" w:rsidRDefault="005C1C29" w:rsidP="00313817">
      <w:pPr>
        <w:tabs>
          <w:tab w:val="left" w:pos="360"/>
        </w:tabs>
        <w:spacing w:after="0" w:line="240" w:lineRule="auto"/>
        <w:rPr>
          <w:b/>
        </w:rPr>
      </w:pPr>
      <w:r w:rsidRPr="007B353B">
        <w:rPr>
          <w:i/>
        </w:rPr>
        <w:t>Cost:</w:t>
      </w:r>
      <w:r w:rsidRPr="007B353B">
        <w:t xml:space="preserve"> </w:t>
      </w:r>
      <w:r>
        <w:t>$295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"uofcaliberkeleyecq5"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44510B" w:rsidRDefault="007C4733" w:rsidP="00313817">
      <w:pPr>
        <w:tabs>
          <w:tab w:val="left" w:pos="360"/>
        </w:tabs>
        <w:spacing w:after="0"/>
      </w:pPr>
      <w:r>
        <w:fldChar w:fldCharType="end"/>
      </w:r>
      <w:r>
        <w:fldChar w:fldCharType="end"/>
      </w:r>
      <w:r>
        <w:fldChar w:fldCharType="end"/>
      </w:r>
      <w:r>
        <w:fldChar w:fldCharType="end"/>
      </w:r>
    </w:p>
    <w:p w:rsidR="005C1C29" w:rsidRPr="005844BC" w:rsidRDefault="005C1C29" w:rsidP="00313817">
      <w:pPr>
        <w:pStyle w:val="Heading2"/>
        <w:tabs>
          <w:tab w:val="left" w:pos="360"/>
        </w:tabs>
        <w:ind w:left="0"/>
      </w:pPr>
      <w:bookmarkStart w:id="2347" w:name="_University_of_California_5"/>
      <w:bookmarkStart w:id="2348" w:name="_Toc329950586"/>
      <w:bookmarkStart w:id="2349" w:name="_Toc330199465"/>
      <w:bookmarkStart w:id="2350" w:name="_Toc337109345"/>
      <w:bookmarkStart w:id="2351" w:name="_Toc361824209"/>
      <w:bookmarkEnd w:id="2347"/>
      <w:r w:rsidRPr="005844BC">
        <w:t>University of California Los Angeles</w:t>
      </w:r>
      <w:bookmarkEnd w:id="2348"/>
      <w:bookmarkEnd w:id="2349"/>
      <w:bookmarkEnd w:id="2350"/>
      <w:bookmarkEnd w:id="2351"/>
      <w:r w:rsidRPr="005844BC">
        <w:t xml:space="preserve"> </w:t>
      </w:r>
    </w:p>
    <w:p w:rsidR="005C1C29" w:rsidRPr="00A11F81" w:rsidRDefault="005C1C29" w:rsidP="00313817">
      <w:pPr>
        <w:pStyle w:val="Heading3"/>
        <w:tabs>
          <w:tab w:val="left" w:pos="360"/>
        </w:tabs>
        <w:ind w:left="0"/>
      </w:pPr>
      <w:bookmarkStart w:id="2352" w:name="_Toc329950587"/>
      <w:bookmarkStart w:id="2353" w:name="_Toc330199466"/>
      <w:bookmarkStart w:id="2354" w:name="_Toc337109346"/>
      <w:bookmarkStart w:id="2355" w:name="_Toc361824210"/>
      <w:bookmarkStart w:id="2356" w:name="UCLApersuasivecommunication"/>
      <w:bookmarkStart w:id="2357" w:name="FiveUChicago"/>
      <w:bookmarkEnd w:id="2338"/>
      <w:r w:rsidRPr="00A11F81">
        <w:t>Persuasive Communication</w:t>
      </w:r>
      <w:bookmarkEnd w:id="2352"/>
      <w:bookmarkEnd w:id="2353"/>
      <w:bookmarkEnd w:id="2354"/>
      <w:bookmarkEnd w:id="2355"/>
    </w:p>
    <w:bookmarkEnd w:id="2356"/>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Every day we face the challenge of persuading others to do what we want. But what makes people particularly responsive to our arguments, requests, and products? Persuasion is an art, but it is also a science, and researchers who study it have uncovered a series of hidden principles for moving others—be they employees, managers, coworkers, prospective clients, or customers—in your direction. This session explores the psychological fundamentals of persuasive communication and how to apply those principles to maximize your persuasiveness in an assortment of different contexts and with a variety of different target audiences. This session will be led by Dr. Noah Goldstein, UCLA faculty member and author of Yes, a New York Times bestseller on the topic of persuasion.</w:t>
      </w:r>
      <w:r>
        <w:rPr>
          <w:rFonts w:cs="Times New Roman"/>
        </w:rPr>
        <w:t xml:space="preserve">  For more information, </w:t>
      </w:r>
      <w:hyperlink r:id="rId830" w:history="1">
        <w:r w:rsidRPr="006B7040">
          <w:rPr>
            <w:rStyle w:val="Hyperlink"/>
            <w:rFonts w:cs="Times New Roman"/>
          </w:rPr>
          <w:t>click here.</w:t>
        </w:r>
      </w:hyperlink>
      <w:r>
        <w:rPr>
          <w:rFonts w:cs="Times New Roman"/>
        </w:rPr>
        <w:t xml:space="preserve"> </w:t>
      </w:r>
    </w:p>
    <w:p w:rsidR="005C1C29" w:rsidRPr="00A11F81" w:rsidRDefault="005C1C29" w:rsidP="00313817">
      <w:pPr>
        <w:tabs>
          <w:tab w:val="left" w:pos="360"/>
        </w:tabs>
        <w:spacing w:after="0"/>
        <w:rPr>
          <w:rFonts w:cs="Times New Roman"/>
          <w:i/>
        </w:rPr>
      </w:pPr>
    </w:p>
    <w:p w:rsidR="005C1C29" w:rsidRPr="00A11F81" w:rsidRDefault="005C1C29" w:rsidP="00313817">
      <w:pPr>
        <w:tabs>
          <w:tab w:val="left" w:pos="360"/>
        </w:tabs>
        <w:spacing w:after="0"/>
        <w:rPr>
          <w:rFonts w:cs="Times New Roman"/>
        </w:rPr>
      </w:pPr>
      <w:r w:rsidRPr="00A11F81">
        <w:rPr>
          <w:rFonts w:cs="Times New Roman"/>
          <w:i/>
        </w:rPr>
        <w:t>Dates</w:t>
      </w:r>
      <w:r w:rsidRPr="00A11F81">
        <w:rPr>
          <w:rFonts w:cs="Times New Roman"/>
        </w:rPr>
        <w:t xml:space="preserve">: </w:t>
      </w:r>
      <w:r>
        <w:rPr>
          <w:rFonts w:cs="Times New Roman"/>
        </w:rPr>
        <w:t>Available as Custom Program</w:t>
      </w:r>
    </w:p>
    <w:p w:rsidR="005C1C29" w:rsidRPr="00A11F81" w:rsidRDefault="005C1C29" w:rsidP="00313817">
      <w:pPr>
        <w:tabs>
          <w:tab w:val="left" w:pos="360"/>
        </w:tabs>
        <w:spacing w:after="0"/>
        <w:rPr>
          <w:rFonts w:cs="Times New Roman"/>
        </w:rPr>
      </w:pPr>
      <w:r w:rsidRPr="00A11F81">
        <w:rPr>
          <w:rFonts w:cs="Times New Roman"/>
          <w:i/>
        </w:rPr>
        <w:t>Location</w:t>
      </w:r>
      <w:r>
        <w:rPr>
          <w:rFonts w:cs="Times New Roman"/>
        </w:rPr>
        <w:t>: Los Angeles, CA</w:t>
      </w:r>
    </w:p>
    <w:p w:rsidR="005C1C29" w:rsidRDefault="005C1C29" w:rsidP="00313817">
      <w:pPr>
        <w:tabs>
          <w:tab w:val="left" w:pos="360"/>
        </w:tabs>
        <w:spacing w:after="0"/>
        <w:rPr>
          <w:rFonts w:cs="Times New Roman"/>
          <w:b/>
        </w:rPr>
      </w:pPr>
      <w:r w:rsidRPr="00A11F81">
        <w:rPr>
          <w:rFonts w:cs="Times New Roman"/>
          <w:i/>
        </w:rPr>
        <w:t>Fee</w:t>
      </w:r>
      <w:r w:rsidRPr="00A11F81">
        <w:rPr>
          <w:rFonts w:cs="Times New Roman"/>
        </w:rPr>
        <w:t>: $750</w:t>
      </w:r>
    </w:p>
    <w:p w:rsidR="005C1C29" w:rsidRPr="008E7E67" w:rsidRDefault="005C1C29" w:rsidP="00313817">
      <w:pPr>
        <w:tabs>
          <w:tab w:val="left" w:pos="360"/>
        </w:tabs>
        <w:rPr>
          <w:rFonts w:cs="Times New Roman"/>
          <w:color w:val="333333"/>
        </w:rPr>
      </w:pPr>
      <w:r w:rsidRPr="008E7E67">
        <w:rPr>
          <w:rFonts w:cs="Times New Roman"/>
          <w:i/>
        </w:rPr>
        <w:t>Contact Number</w:t>
      </w:r>
      <w:r w:rsidRPr="008E7E67">
        <w:rPr>
          <w:rFonts w:cs="Times New Roman"/>
        </w:rPr>
        <w:t xml:space="preserve">: </w:t>
      </w:r>
      <w:r w:rsidRPr="008E7E67">
        <w:rPr>
          <w:rFonts w:cs="Times New Roman"/>
          <w:color w:val="333333"/>
        </w:rPr>
        <w:t>(310) 825-2001</w:t>
      </w:r>
    </w:p>
    <w:p w:rsidR="005C1C29" w:rsidRDefault="00994646" w:rsidP="00313817">
      <w:pPr>
        <w:pStyle w:val="NoSpacing"/>
        <w:tabs>
          <w:tab w:val="left" w:pos="360"/>
        </w:tabs>
      </w:pPr>
      <w:hyperlink w:anchor="UCLA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Pr="0059425F" w:rsidRDefault="005C1C29" w:rsidP="00313817">
      <w:pPr>
        <w:pStyle w:val="NoSpacing"/>
        <w:tabs>
          <w:tab w:val="left" w:pos="360"/>
        </w:tabs>
        <w:rPr>
          <w:rFonts w:cs="Times New Roman"/>
          <w:b/>
        </w:rPr>
      </w:pPr>
    </w:p>
    <w:p w:rsidR="005C1C29" w:rsidRPr="00A11F81" w:rsidRDefault="005C1C29" w:rsidP="00313817">
      <w:pPr>
        <w:pStyle w:val="Heading2"/>
        <w:tabs>
          <w:tab w:val="left" w:pos="360"/>
        </w:tabs>
        <w:ind w:left="0"/>
      </w:pPr>
      <w:bookmarkStart w:id="2358" w:name="_University_of_Chicago_1"/>
      <w:bookmarkStart w:id="2359" w:name="_Toc329950588"/>
      <w:bookmarkStart w:id="2360" w:name="_Toc330199467"/>
      <w:bookmarkStart w:id="2361" w:name="_Toc337109347"/>
      <w:bookmarkStart w:id="2362" w:name="_Toc361824211"/>
      <w:bookmarkEnd w:id="2358"/>
      <w:r w:rsidRPr="00A11F81">
        <w:t>University of Chicago</w:t>
      </w:r>
      <w:bookmarkEnd w:id="2359"/>
      <w:bookmarkEnd w:id="2360"/>
      <w:bookmarkEnd w:id="2361"/>
      <w:bookmarkEnd w:id="2362"/>
      <w:r w:rsidRPr="00A11F81">
        <w:t xml:space="preserve"> </w:t>
      </w:r>
    </w:p>
    <w:p w:rsidR="005C1C29" w:rsidRPr="00A11F81" w:rsidRDefault="005C1C29" w:rsidP="00313817">
      <w:pPr>
        <w:pStyle w:val="Heading3"/>
        <w:tabs>
          <w:tab w:val="left" w:pos="360"/>
        </w:tabs>
        <w:ind w:left="0"/>
      </w:pPr>
      <w:bookmarkStart w:id="2363" w:name="_Toc329950589"/>
      <w:bookmarkStart w:id="2364" w:name="_Toc330199468"/>
      <w:bookmarkStart w:id="2365" w:name="_Toc337109348"/>
      <w:bookmarkStart w:id="2366" w:name="_Toc361824212"/>
      <w:bookmarkStart w:id="2367" w:name="FiveUMinnesota"/>
      <w:bookmarkEnd w:id="2357"/>
      <w:r w:rsidRPr="00A11F81">
        <w:t>Negotiation and Decision Making Strategies</w:t>
      </w:r>
      <w:bookmarkEnd w:id="2363"/>
      <w:bookmarkEnd w:id="2364"/>
      <w:bookmarkEnd w:id="2365"/>
      <w:bookmarkEnd w:id="2366"/>
    </w:p>
    <w:p w:rsidR="005C1C29" w:rsidRPr="00A11F81" w:rsidRDefault="005C1C29" w:rsidP="00313817">
      <w:pPr>
        <w:tabs>
          <w:tab w:val="left" w:pos="360"/>
        </w:tabs>
        <w:spacing w:after="0"/>
        <w:rPr>
          <w:rFonts w:cs="Times New Roman"/>
        </w:rPr>
      </w:pPr>
    </w:p>
    <w:p w:rsidR="005C1C29" w:rsidRPr="001D5F55" w:rsidRDefault="005C1C29" w:rsidP="00313817">
      <w:pPr>
        <w:tabs>
          <w:tab w:val="left" w:pos="360"/>
        </w:tabs>
        <w:spacing w:after="0"/>
        <w:rPr>
          <w:rFonts w:cs="Times New Roman"/>
        </w:rPr>
      </w:pPr>
      <w:r w:rsidRPr="00A11F81">
        <w:rPr>
          <w:rFonts w:cs="Times New Roman"/>
        </w:rPr>
        <w:t>This interactive five-day program is designed to improve your personal effectiveness and increase the productivity of your organization by drawing on the latest research in the psychology of judgment, combined with time-tested theories of negotiation and decision making.</w:t>
      </w:r>
      <w:r>
        <w:rPr>
          <w:rFonts w:cs="Times New Roman"/>
        </w:rPr>
        <w:t xml:space="preserve">  </w:t>
      </w:r>
      <w:r w:rsidRPr="00A11F81">
        <w:rPr>
          <w:rFonts w:cs="Times New Roman"/>
        </w:rPr>
        <w:t xml:space="preserve">The purpose of this course is to help general and functional managers develop consistently effective strategies and systematic approaches to negotiations and decision making that will dramatically improve their personal effectiveness and the productivity of their organizations. The course provides sufficient familiarity with negotiating and decision making styles that will help managers identify their unique strengths and weaknesses, thus enabling participants to interpret and comfortably use the latest advances in the field of negotiation in their daily decisions. </w:t>
      </w:r>
      <w:r>
        <w:rPr>
          <w:rFonts w:cs="Times New Roman"/>
        </w:rPr>
        <w:t xml:space="preserve">  For more information, </w:t>
      </w:r>
      <w:hyperlink r:id="rId831" w:history="1">
        <w:r w:rsidRPr="006B7040">
          <w:rPr>
            <w:rStyle w:val="Hyperlink"/>
            <w:rFonts w:cs="Times New Roman"/>
          </w:rPr>
          <w:t>click here.</w:t>
        </w:r>
      </w:hyperlink>
    </w:p>
    <w:p w:rsidR="005C1C29"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i/>
        </w:rPr>
        <w:t>Date</w:t>
      </w:r>
      <w:r>
        <w:rPr>
          <w:rFonts w:cs="Times New Roman"/>
          <w:i/>
        </w:rPr>
        <w:t>s</w:t>
      </w:r>
      <w:r w:rsidRPr="00A11F81">
        <w:rPr>
          <w:rFonts w:cs="Times New Roman"/>
          <w:i/>
        </w:rPr>
        <w:t>:</w:t>
      </w:r>
      <w:r>
        <w:rPr>
          <w:rFonts w:cs="Times New Roman"/>
        </w:rPr>
        <w:t xml:space="preserve"> October 21 – 25, 2013 &amp; </w:t>
      </w:r>
      <w:r w:rsidR="004C179A">
        <w:rPr>
          <w:rFonts w:cs="Times New Roman"/>
        </w:rPr>
        <w:t>February</w:t>
      </w:r>
      <w:r>
        <w:rPr>
          <w:rFonts w:cs="Times New Roman"/>
        </w:rPr>
        <w:t xml:space="preserve"> 10- 14, 2014</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xml:space="preserve"> </w:t>
      </w:r>
      <w:r>
        <w:rPr>
          <w:rFonts w:cs="Times New Roman"/>
        </w:rPr>
        <w:t>Chicago Campus</w:t>
      </w:r>
      <w:r w:rsidRPr="00A11F81">
        <w:rPr>
          <w:rFonts w:cs="Times New Roman"/>
        </w:rPr>
        <w:t xml:space="preserve"> </w:t>
      </w:r>
    </w:p>
    <w:p w:rsidR="005C1C29" w:rsidRPr="00A11F81" w:rsidRDefault="005C1C29" w:rsidP="00313817">
      <w:pPr>
        <w:tabs>
          <w:tab w:val="left" w:pos="360"/>
        </w:tabs>
        <w:spacing w:after="0"/>
        <w:rPr>
          <w:rFonts w:cs="Times New Roman"/>
        </w:rPr>
      </w:pPr>
      <w:r w:rsidRPr="00A11F81">
        <w:rPr>
          <w:rFonts w:cs="Times New Roman"/>
          <w:i/>
        </w:rPr>
        <w:t>Fee:</w:t>
      </w:r>
      <w:r w:rsidRPr="00A11F81">
        <w:rPr>
          <w:rFonts w:cs="Times New Roman"/>
        </w:rPr>
        <w:t xml:space="preserve"> $</w:t>
      </w:r>
      <w:r>
        <w:rPr>
          <w:rFonts w:cs="Times New Roman"/>
        </w:rPr>
        <w:t>8</w:t>
      </w:r>
      <w:r w:rsidRPr="00A11F81">
        <w:rPr>
          <w:rFonts w:cs="Times New Roman"/>
        </w:rPr>
        <w:t>,</w:t>
      </w:r>
      <w:r>
        <w:rPr>
          <w:rFonts w:cs="Times New Roman"/>
        </w:rPr>
        <w:t>675</w:t>
      </w:r>
    </w:p>
    <w:p w:rsidR="005C1C29" w:rsidRPr="00A11F81" w:rsidRDefault="005C1C29" w:rsidP="00313817">
      <w:pPr>
        <w:tabs>
          <w:tab w:val="left" w:pos="360"/>
        </w:tabs>
        <w:spacing w:after="0"/>
        <w:rPr>
          <w:rFonts w:cs="Times New Roman"/>
          <w:b/>
          <w:sz w:val="24"/>
          <w:szCs w:val="24"/>
        </w:rPr>
      </w:pPr>
    </w:p>
    <w:p w:rsidR="005C1C29" w:rsidRPr="00A11F81" w:rsidRDefault="007C4733" w:rsidP="00313817">
      <w:pPr>
        <w:pStyle w:val="NoSpacing"/>
        <w:tabs>
          <w:tab w:val="left" w:pos="360"/>
        </w:tabs>
        <w:rPr>
          <w:rFonts w:cs="Times New Roman"/>
          <w:b/>
        </w:rPr>
      </w:pPr>
      <w:r>
        <w:fldChar w:fldCharType="begin"/>
      </w:r>
      <w:r w:rsidR="005C1C29">
        <w:instrText>HYPERLINK \l "uofchicagoecq5"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187E3B" w:rsidRDefault="00187E3B" w:rsidP="00187E3B">
      <w:pPr>
        <w:pStyle w:val="Heading2"/>
        <w:tabs>
          <w:tab w:val="left" w:pos="360"/>
        </w:tabs>
        <w:ind w:left="0" w:right="-90"/>
      </w:pPr>
      <w:bookmarkStart w:id="2368" w:name="_University_of_Minnesota_1"/>
      <w:bookmarkStart w:id="2369" w:name="_Toc361824213"/>
      <w:bookmarkStart w:id="2370" w:name="_Toc329950590"/>
      <w:bookmarkStart w:id="2371" w:name="_Toc330199469"/>
      <w:bookmarkStart w:id="2372" w:name="_Toc337109349"/>
      <w:bookmarkEnd w:id="2368"/>
      <w:r w:rsidRPr="00A11F81">
        <w:t xml:space="preserve">University of </w:t>
      </w:r>
      <w:r>
        <w:t>Maryland</w:t>
      </w:r>
      <w:bookmarkEnd w:id="2369"/>
      <w:r w:rsidRPr="00A11F81">
        <w:t xml:space="preserve"> </w:t>
      </w:r>
    </w:p>
    <w:p w:rsidR="00187E3B" w:rsidRDefault="00187E3B" w:rsidP="00187E3B"/>
    <w:p w:rsidR="00187E3B" w:rsidRDefault="00187E3B" w:rsidP="00187E3B">
      <w:pPr>
        <w:pStyle w:val="Heading3"/>
        <w:tabs>
          <w:tab w:val="left" w:pos="360"/>
        </w:tabs>
        <w:ind w:left="0"/>
      </w:pPr>
      <w:bookmarkStart w:id="2373" w:name="_Toc361824214"/>
      <w:r>
        <w:t>Effective Negotiation Skills</w:t>
      </w:r>
      <w:bookmarkEnd w:id="2373"/>
    </w:p>
    <w:p w:rsidR="00187E3B" w:rsidRPr="00187E3B" w:rsidRDefault="00187E3B" w:rsidP="00187E3B"/>
    <w:p w:rsidR="00187E3B" w:rsidRDefault="00187E3B" w:rsidP="00187E3B">
      <w:pPr>
        <w:rPr>
          <w:rFonts w:ascii="Times New Roman" w:hAnsi="Times New Roman" w:cs="Times New Roman"/>
          <w:color w:val="000000"/>
          <w:shd w:val="clear" w:color="auto" w:fill="FFFFFF"/>
        </w:rPr>
      </w:pPr>
      <w:r w:rsidRPr="00187E3B">
        <w:rPr>
          <w:rFonts w:ascii="Times New Roman" w:hAnsi="Times New Roman" w:cs="Times New Roman"/>
          <w:color w:val="000000"/>
          <w:shd w:val="clear" w:color="auto" w:fill="FFFFFF"/>
        </w:rPr>
        <w:t>Negotiating to a win-win outcome is an essential part of effective business practice today, whether your negotiation partner is across the world, across the country, or across divisions in your company. This session will expose you to well-tested strategies that ensure you negotiate an outcome that not only satisfies you, but leaves your counterpart satisfied as well. We'll spend part of the day in simulated negotiation exercises where you'll get the opportunity to practice and hone your new skills.</w:t>
      </w:r>
      <w:r>
        <w:rPr>
          <w:rFonts w:ascii="Times New Roman" w:hAnsi="Times New Roman" w:cs="Times New Roman"/>
          <w:color w:val="000000"/>
          <w:shd w:val="clear" w:color="auto" w:fill="FFFFFF"/>
        </w:rPr>
        <w:t xml:space="preserve">  For more information, </w:t>
      </w:r>
      <w:hyperlink r:id="rId832" w:history="1">
        <w:r>
          <w:rPr>
            <w:rStyle w:val="Hyperlink"/>
          </w:rPr>
          <w:t>click here.</w:t>
        </w:r>
      </w:hyperlink>
    </w:p>
    <w:p w:rsidR="00187E3B" w:rsidRDefault="00187E3B" w:rsidP="00187E3B">
      <w:pPr>
        <w:pStyle w:val="NoSpacing"/>
        <w:tabs>
          <w:tab w:val="left" w:pos="360"/>
        </w:tabs>
        <w:rPr>
          <w:rFonts w:cs="Times New Roman"/>
        </w:rPr>
      </w:pPr>
      <w:r w:rsidRPr="00C20919">
        <w:rPr>
          <w:rFonts w:cs="Times New Roman"/>
          <w:i/>
          <w:iCs/>
        </w:rPr>
        <w:t xml:space="preserve">Dates: </w:t>
      </w:r>
      <w:r>
        <w:rPr>
          <w:rFonts w:cs="Times New Roman"/>
        </w:rPr>
        <w:t>TBD</w:t>
      </w:r>
    </w:p>
    <w:p w:rsidR="00187E3B" w:rsidRPr="00C20919" w:rsidRDefault="00187E3B" w:rsidP="00187E3B">
      <w:pPr>
        <w:pStyle w:val="NoSpacing"/>
        <w:tabs>
          <w:tab w:val="left" w:pos="360"/>
        </w:tabs>
        <w:rPr>
          <w:rFonts w:cs="Times New Roman"/>
        </w:rPr>
      </w:pPr>
      <w:r>
        <w:rPr>
          <w:rFonts w:cs="Times New Roman"/>
          <w:i/>
        </w:rPr>
        <w:t xml:space="preserve">Location:  </w:t>
      </w:r>
      <w:r>
        <w:rPr>
          <w:rFonts w:cs="Times New Roman"/>
        </w:rPr>
        <w:t>Ronald Regan Building and International Trade Center, Washington D.C</w:t>
      </w:r>
      <w:r w:rsidRPr="00C20919">
        <w:rPr>
          <w:rFonts w:cs="Times New Roman"/>
        </w:rPr>
        <w:t xml:space="preserve"> </w:t>
      </w:r>
    </w:p>
    <w:p w:rsidR="00187E3B" w:rsidRDefault="00187E3B" w:rsidP="00187E3B">
      <w:pPr>
        <w:pStyle w:val="NoSpacing"/>
        <w:tabs>
          <w:tab w:val="left" w:pos="360"/>
        </w:tabs>
        <w:rPr>
          <w:rFonts w:cs="Times New Roman"/>
        </w:rPr>
      </w:pPr>
      <w:r>
        <w:rPr>
          <w:rFonts w:cs="Times New Roman"/>
          <w:i/>
          <w:iCs/>
        </w:rPr>
        <w:t>Costs</w:t>
      </w:r>
      <w:r w:rsidRPr="00C20919">
        <w:rPr>
          <w:rFonts w:cs="Times New Roman"/>
          <w:i/>
          <w:iCs/>
        </w:rPr>
        <w:t xml:space="preserve">: </w:t>
      </w:r>
      <w:r>
        <w:rPr>
          <w:rFonts w:cs="Times New Roman"/>
          <w:i/>
          <w:iCs/>
        </w:rPr>
        <w:t xml:space="preserve"> TBD</w:t>
      </w:r>
    </w:p>
    <w:p w:rsidR="00187E3B" w:rsidRDefault="00187E3B" w:rsidP="00187E3B">
      <w:pPr>
        <w:pStyle w:val="NoSpacing"/>
        <w:tabs>
          <w:tab w:val="left" w:pos="360"/>
        </w:tabs>
        <w:rPr>
          <w:rFonts w:ascii="Times New Roman" w:hAnsi="Times New Roman" w:cs="Times New Roman"/>
          <w:color w:val="000000"/>
          <w:shd w:val="clear" w:color="auto" w:fill="FFFFFF"/>
        </w:rPr>
      </w:pPr>
      <w:r w:rsidRPr="00C20919">
        <w:rPr>
          <w:rFonts w:cs="Times New Roman"/>
          <w:i/>
          <w:iCs/>
        </w:rPr>
        <w:t xml:space="preserve">Contact Number: </w:t>
      </w:r>
      <w:r w:rsidRPr="00187E3B">
        <w:rPr>
          <w:rFonts w:ascii="Times New Roman" w:hAnsi="Times New Roman" w:cs="Times New Roman"/>
          <w:color w:val="000000"/>
          <w:shd w:val="clear" w:color="auto" w:fill="FFFFFF"/>
        </w:rPr>
        <w:t>301.314.1450</w:t>
      </w:r>
    </w:p>
    <w:p w:rsidR="00187E3B" w:rsidRDefault="00187E3B" w:rsidP="00187E3B">
      <w:pPr>
        <w:pStyle w:val="NoSpacing"/>
        <w:tabs>
          <w:tab w:val="left" w:pos="360"/>
        </w:tabs>
        <w:rPr>
          <w:rFonts w:cs="Times New Roman"/>
        </w:rPr>
      </w:pPr>
    </w:p>
    <w:p w:rsidR="00187E3B" w:rsidRDefault="00994646" w:rsidP="00187E3B">
      <w:pPr>
        <w:pStyle w:val="NoSpacing"/>
        <w:tabs>
          <w:tab w:val="left" w:pos="360"/>
        </w:tabs>
      </w:pPr>
      <w:hyperlink w:anchor="uofminnesotaecq5" w:history="1">
        <w:hyperlink w:anchor="MITecq3" w:history="1">
          <w:hyperlink w:anchor="uofnortherniowaecq2" w:history="1">
            <w:hyperlink w:anchor="OPMecq2" w:history="1">
              <w:hyperlink w:anchor="_Table_of_Contents:" w:history="1">
                <w:r w:rsidR="00187E3B" w:rsidRPr="00A11F81">
                  <w:rPr>
                    <w:rStyle w:val="Hyperlink"/>
                    <w:rFonts w:cs="Times New Roman"/>
                    <w:b/>
                  </w:rPr>
                  <w:t>Table of Contents</w:t>
                </w:r>
              </w:hyperlink>
            </w:hyperlink>
          </w:hyperlink>
        </w:hyperlink>
      </w:hyperlink>
    </w:p>
    <w:p w:rsidR="00187E3B" w:rsidRDefault="00187E3B" w:rsidP="00187E3B">
      <w:pPr>
        <w:pStyle w:val="Heading2"/>
        <w:tabs>
          <w:tab w:val="left" w:pos="360"/>
        </w:tabs>
        <w:spacing w:line="240" w:lineRule="auto"/>
        <w:ind w:left="0"/>
      </w:pPr>
    </w:p>
    <w:p w:rsidR="005C1C29" w:rsidRPr="00A11F81" w:rsidRDefault="005C1C29" w:rsidP="00187E3B">
      <w:pPr>
        <w:pStyle w:val="Heading2"/>
        <w:tabs>
          <w:tab w:val="left" w:pos="360"/>
        </w:tabs>
        <w:spacing w:line="240" w:lineRule="auto"/>
        <w:ind w:left="0"/>
      </w:pPr>
      <w:bookmarkStart w:id="2374" w:name="_Toc361824215"/>
      <w:r w:rsidRPr="00A11F81">
        <w:t>University of Minnesota</w:t>
      </w:r>
      <w:bookmarkEnd w:id="2370"/>
      <w:bookmarkEnd w:id="2371"/>
      <w:bookmarkEnd w:id="2372"/>
      <w:bookmarkEnd w:id="2374"/>
    </w:p>
    <w:p w:rsidR="005C1C29" w:rsidRPr="00A11F81" w:rsidRDefault="005C1C29" w:rsidP="00313817">
      <w:pPr>
        <w:pStyle w:val="Heading3"/>
        <w:tabs>
          <w:tab w:val="left" w:pos="360"/>
        </w:tabs>
        <w:ind w:left="0"/>
      </w:pPr>
      <w:bookmarkStart w:id="2375" w:name="_Toc329950591"/>
      <w:bookmarkStart w:id="2376" w:name="_Toc330199470"/>
      <w:bookmarkStart w:id="2377" w:name="_Toc337109350"/>
      <w:bookmarkStart w:id="2378" w:name="_Toc361824216"/>
      <w:bookmarkStart w:id="2379" w:name="UMinnesotanegotiationstrategies"/>
      <w:bookmarkEnd w:id="2367"/>
      <w:r w:rsidRPr="00A11F81">
        <w:t>Negotiation Strategies for Executives</w:t>
      </w:r>
      <w:bookmarkEnd w:id="2375"/>
      <w:bookmarkEnd w:id="2376"/>
      <w:bookmarkEnd w:id="2377"/>
      <w:bookmarkEnd w:id="2378"/>
    </w:p>
    <w:bookmarkEnd w:id="2379"/>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The Negotiation Strategies for Executives program delivers immediate benefits. It will provide you with knowledge of a wide variety of powerful and practical negotiation skills, and an opportunity to practice these skills in several experiential exercises. Participants leave the program with a firm understanding of the theory behind negotiations and the confidence to use different nego</w:t>
      </w:r>
      <w:r>
        <w:rPr>
          <w:rFonts w:cs="Times New Roman"/>
        </w:rPr>
        <w:t xml:space="preserve">tiation strategies and tactics.  For more information, </w:t>
      </w:r>
      <w:hyperlink r:id="rId833"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i/>
        </w:rPr>
      </w:pPr>
    </w:p>
    <w:p w:rsidR="005C1C29" w:rsidRPr="00A11F81" w:rsidRDefault="005C1C29" w:rsidP="00313817">
      <w:pPr>
        <w:tabs>
          <w:tab w:val="left" w:pos="360"/>
        </w:tabs>
        <w:spacing w:after="0"/>
        <w:rPr>
          <w:rFonts w:cs="Times New Roman"/>
        </w:rPr>
      </w:pPr>
      <w:r w:rsidRPr="00A11F81">
        <w:rPr>
          <w:rFonts w:cs="Times New Roman"/>
          <w:i/>
        </w:rPr>
        <w:t xml:space="preserve">Date: </w:t>
      </w:r>
      <w:r>
        <w:rPr>
          <w:rFonts w:cs="Times New Roman"/>
        </w:rPr>
        <w:t>April 2014</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xml:space="preserve"> University of Minnesota </w:t>
      </w:r>
    </w:p>
    <w:p w:rsidR="005C1C29" w:rsidRDefault="005C1C29" w:rsidP="00313817">
      <w:pPr>
        <w:tabs>
          <w:tab w:val="left" w:pos="360"/>
        </w:tabs>
        <w:spacing w:after="0"/>
        <w:rPr>
          <w:rFonts w:cs="Times New Roman"/>
        </w:rPr>
      </w:pPr>
      <w:r w:rsidRPr="00A11F81">
        <w:rPr>
          <w:rFonts w:cs="Times New Roman"/>
          <w:i/>
        </w:rPr>
        <w:t>Fee:</w:t>
      </w:r>
      <w:r w:rsidRPr="00A11F81">
        <w:rPr>
          <w:rFonts w:cs="Times New Roman"/>
        </w:rPr>
        <w:t xml:space="preserve"> $3,500</w:t>
      </w:r>
      <w:bookmarkStart w:id="2380" w:name="UMinnesotasuccesandsanity"/>
    </w:p>
    <w:p w:rsidR="005C1C29" w:rsidRDefault="005C1C29" w:rsidP="00313817">
      <w:pPr>
        <w:tabs>
          <w:tab w:val="left" w:pos="360"/>
        </w:tabs>
        <w:spacing w:after="0"/>
        <w:rPr>
          <w:rFonts w:cs="Times New Roman"/>
        </w:rPr>
      </w:pPr>
      <w:r>
        <w:rPr>
          <w:rFonts w:cs="Times New Roman"/>
          <w:i/>
        </w:rPr>
        <w:t>Contact:</w:t>
      </w:r>
      <w:r>
        <w:rPr>
          <w:rFonts w:cs="Times New Roman"/>
        </w:rPr>
        <w:t xml:space="preserve"> </w:t>
      </w:r>
      <w:r w:rsidRPr="0016748A">
        <w:rPr>
          <w:rFonts w:cs="Times New Roman"/>
        </w:rPr>
        <w:t>612-625-5412</w:t>
      </w:r>
    </w:p>
    <w:p w:rsidR="005C1C29" w:rsidRPr="00A11F81" w:rsidRDefault="005C1C29" w:rsidP="00313817">
      <w:pPr>
        <w:tabs>
          <w:tab w:val="left" w:pos="360"/>
        </w:tabs>
        <w:spacing w:after="0"/>
        <w:rPr>
          <w:rFonts w:cs="Times New Roman"/>
        </w:rPr>
      </w:pPr>
    </w:p>
    <w:p w:rsidR="005C1C29" w:rsidRDefault="00994646" w:rsidP="00313817">
      <w:pPr>
        <w:pStyle w:val="NoSpacing"/>
        <w:tabs>
          <w:tab w:val="left" w:pos="360"/>
        </w:tabs>
      </w:pPr>
      <w:hyperlink w:anchor="uofminnesota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bookmarkStart w:id="2381" w:name="UMinnesotadevelopglobalbusiness"/>
      <w:bookmarkStart w:id="2382" w:name="_Toc329950594"/>
      <w:bookmarkStart w:id="2383" w:name="_Toc330199473"/>
      <w:bookmarkStart w:id="2384" w:name="_Toc337109353"/>
      <w:bookmarkEnd w:id="2380"/>
    </w:p>
    <w:p w:rsidR="005C1C29" w:rsidRDefault="005C1C29" w:rsidP="00313817">
      <w:pPr>
        <w:pStyle w:val="NoSpacing"/>
        <w:tabs>
          <w:tab w:val="left" w:pos="360"/>
        </w:tabs>
        <w:rPr>
          <w:rFonts w:eastAsia="Arial Unicode MS"/>
        </w:rPr>
      </w:pPr>
    </w:p>
    <w:p w:rsidR="005C1C29" w:rsidRPr="00A11F81" w:rsidRDefault="005C1C29" w:rsidP="00313817">
      <w:pPr>
        <w:pStyle w:val="Heading2"/>
        <w:tabs>
          <w:tab w:val="left" w:pos="360"/>
        </w:tabs>
        <w:ind w:left="0"/>
      </w:pPr>
      <w:bookmarkStart w:id="2385" w:name="_Toc361824217"/>
      <w:bookmarkStart w:id="2386" w:name="_Toc329950597"/>
      <w:bookmarkStart w:id="2387" w:name="_Toc330199476"/>
      <w:bookmarkStart w:id="2388" w:name="_Toc337109356"/>
      <w:bookmarkStart w:id="2389" w:name="FiveURichmond"/>
      <w:bookmarkEnd w:id="2381"/>
      <w:bookmarkEnd w:id="2382"/>
      <w:bookmarkEnd w:id="2383"/>
      <w:bookmarkEnd w:id="2384"/>
      <w:r w:rsidRPr="00A11F81">
        <w:t>University of North Carolina</w:t>
      </w:r>
      <w:r>
        <w:t xml:space="preserve"> at Chapel Hill</w:t>
      </w:r>
      <w:bookmarkEnd w:id="2385"/>
    </w:p>
    <w:p w:rsidR="005C1C29" w:rsidRPr="0059425F" w:rsidRDefault="005C1C29" w:rsidP="00313817">
      <w:pPr>
        <w:pStyle w:val="NoSpacing"/>
        <w:tabs>
          <w:tab w:val="left" w:pos="360"/>
        </w:tabs>
        <w:rPr>
          <w:rFonts w:cs="Times New Roman"/>
          <w:b/>
        </w:rPr>
      </w:pPr>
    </w:p>
    <w:p w:rsidR="005C1C29" w:rsidRDefault="005C1C29" w:rsidP="00313817">
      <w:pPr>
        <w:pStyle w:val="Heading3"/>
        <w:tabs>
          <w:tab w:val="left" w:pos="360"/>
        </w:tabs>
        <w:ind w:left="0"/>
      </w:pPr>
      <w:bookmarkStart w:id="2390" w:name="_Toc361824218"/>
      <w:r w:rsidRPr="00A11F81">
        <w:t>Negotiation Skills for Effective Managers</w:t>
      </w:r>
      <w:bookmarkEnd w:id="2390"/>
    </w:p>
    <w:p w:rsidR="005C1C29" w:rsidRPr="00DD2254" w:rsidRDefault="005C1C29" w:rsidP="00313817">
      <w:pPr>
        <w:tabs>
          <w:tab w:val="left" w:pos="360"/>
        </w:tabs>
      </w:pPr>
    </w:p>
    <w:p w:rsidR="005C1C29" w:rsidRPr="00A11F81" w:rsidRDefault="005C1C29" w:rsidP="00313817">
      <w:pPr>
        <w:tabs>
          <w:tab w:val="left" w:pos="360"/>
        </w:tabs>
        <w:spacing w:after="0"/>
        <w:rPr>
          <w:rFonts w:cs="Times New Roman"/>
          <w:color w:val="333333"/>
        </w:rPr>
      </w:pPr>
      <w:r w:rsidRPr="00A11F81">
        <w:rPr>
          <w:rFonts w:cs="Times New Roman"/>
          <w:color w:val="333333"/>
        </w:rPr>
        <w:t>This two-day negotiation skills program will allow leaders to enhance their current strengths while practicing their negotiation skills. Faculty leaders will help leaders tackle difficult negotiation issues and will arm them with negotiation techniques such as how to defend against probing questions and how to know when and if making the first offer is appropriate.</w:t>
      </w:r>
      <w:r>
        <w:rPr>
          <w:rFonts w:cs="Times New Roman"/>
          <w:color w:val="333333"/>
        </w:rPr>
        <w:t xml:space="preserve">  For more information, </w:t>
      </w:r>
      <w:hyperlink r:id="rId834" w:history="1">
        <w:r w:rsidRPr="006B7040">
          <w:rPr>
            <w:rStyle w:val="Hyperlink"/>
            <w:rFonts w:cs="Times New Roman"/>
          </w:rPr>
          <w:t>click here.</w:t>
        </w:r>
      </w:hyperlink>
    </w:p>
    <w:p w:rsidR="005C1C29" w:rsidRPr="00A11F81" w:rsidRDefault="005C1C29" w:rsidP="00313817">
      <w:pPr>
        <w:tabs>
          <w:tab w:val="left" w:pos="360"/>
        </w:tabs>
        <w:spacing w:after="82" w:line="240" w:lineRule="auto"/>
        <w:rPr>
          <w:rFonts w:cs="Times New Roman"/>
          <w:color w:val="333333"/>
        </w:rPr>
      </w:pPr>
    </w:p>
    <w:p w:rsidR="005C1C29" w:rsidRPr="00A11F81" w:rsidRDefault="005C1C29" w:rsidP="00313817">
      <w:pPr>
        <w:tabs>
          <w:tab w:val="left" w:pos="360"/>
        </w:tabs>
        <w:spacing w:after="0" w:line="240" w:lineRule="auto"/>
        <w:jc w:val="both"/>
        <w:rPr>
          <w:rFonts w:cs="Times New Roman"/>
        </w:rPr>
      </w:pPr>
      <w:r w:rsidRPr="00A11F81">
        <w:rPr>
          <w:rFonts w:cs="Times New Roman"/>
          <w:i/>
        </w:rPr>
        <w:t xml:space="preserve">Dates: </w:t>
      </w:r>
      <w:r>
        <w:rPr>
          <w:rFonts w:cs="Times New Roman"/>
        </w:rPr>
        <w:t>October 3-4, 2013</w:t>
      </w:r>
    </w:p>
    <w:p w:rsidR="005C1C29" w:rsidRPr="00A11F81" w:rsidRDefault="005C1C29" w:rsidP="00313817">
      <w:pPr>
        <w:tabs>
          <w:tab w:val="left" w:pos="360"/>
        </w:tabs>
        <w:spacing w:after="0" w:line="240" w:lineRule="auto"/>
        <w:jc w:val="both"/>
        <w:rPr>
          <w:rFonts w:cs="Times New Roman"/>
        </w:rPr>
      </w:pPr>
      <w:r w:rsidRPr="00A11F81">
        <w:rPr>
          <w:rStyle w:val="Strong"/>
          <w:rFonts w:cs="Times New Roman"/>
          <w:b w:val="0"/>
        </w:rPr>
        <w:t xml:space="preserve">Tuition: </w:t>
      </w:r>
      <w:r w:rsidRPr="00A11F81">
        <w:rPr>
          <w:rFonts w:cs="Times New Roman"/>
        </w:rPr>
        <w:t>$2,700</w:t>
      </w:r>
    </w:p>
    <w:p w:rsidR="005C1C29" w:rsidRPr="00A11F81" w:rsidRDefault="005C1C29" w:rsidP="00313817">
      <w:pPr>
        <w:tabs>
          <w:tab w:val="left" w:pos="360"/>
        </w:tabs>
        <w:spacing w:after="0" w:line="240" w:lineRule="auto"/>
        <w:jc w:val="both"/>
        <w:rPr>
          <w:rFonts w:cs="Times New Roman"/>
        </w:rPr>
      </w:pPr>
      <w:r w:rsidRPr="00A11F81">
        <w:rPr>
          <w:rFonts w:cs="Times New Roman"/>
          <w:i/>
        </w:rPr>
        <w:t>Location</w:t>
      </w:r>
      <w:r w:rsidRPr="00A11F81">
        <w:rPr>
          <w:rFonts w:cs="Times New Roman"/>
        </w:rPr>
        <w:t>: The Rizzo Conference Center; Chapel Hill, North Carolina</w:t>
      </w:r>
    </w:p>
    <w:p w:rsidR="005C1C29" w:rsidRPr="008E7E67" w:rsidRDefault="005C1C29" w:rsidP="00313817">
      <w:pPr>
        <w:tabs>
          <w:tab w:val="left" w:pos="360"/>
        </w:tabs>
        <w:spacing w:after="0" w:line="240" w:lineRule="auto"/>
        <w:jc w:val="both"/>
        <w:rPr>
          <w:rFonts w:cs="Times New Roman"/>
        </w:rPr>
      </w:pPr>
      <w:r w:rsidRPr="008E7E67">
        <w:rPr>
          <w:rFonts w:cs="Times New Roman"/>
          <w:i/>
        </w:rPr>
        <w:t>Contact</w:t>
      </w:r>
      <w:r w:rsidRPr="008E7E67">
        <w:rPr>
          <w:rFonts w:cs="Times New Roman"/>
        </w:rPr>
        <w:t xml:space="preserve">: </w:t>
      </w:r>
      <w:r>
        <w:rPr>
          <w:rFonts w:cs="Times New Roman"/>
        </w:rPr>
        <w:t>Phone 1-800-UNC-EXEC or E</w:t>
      </w:r>
      <w:r w:rsidRPr="008E7E67">
        <w:rPr>
          <w:rFonts w:cs="Times New Roman"/>
        </w:rPr>
        <w:t xml:space="preserve">mail </w:t>
      </w:r>
      <w:hyperlink r:id="rId835" w:history="1">
        <w:r w:rsidRPr="008E7E67">
          <w:rPr>
            <w:rStyle w:val="Hyperlink"/>
            <w:rFonts w:cs="Times New Roman"/>
          </w:rPr>
          <w:t>unc_exec@unc.edu</w:t>
        </w:r>
      </w:hyperlink>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"uofmissourikansasecq5"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2"/>
        <w:tabs>
          <w:tab w:val="left" w:pos="360"/>
        </w:tabs>
        <w:spacing w:before="0" w:line="240" w:lineRule="auto"/>
        <w:ind w:left="0"/>
        <w:rPr>
          <w:rFonts w:cs="Times New Roman"/>
          <w:b w:val="0"/>
        </w:rPr>
      </w:pPr>
      <w:r>
        <w:fldChar w:fldCharType="end"/>
      </w:r>
      <w:r>
        <w:fldChar w:fldCharType="end"/>
      </w:r>
      <w:r>
        <w:fldChar w:fldCharType="end"/>
      </w:r>
      <w:r w:rsidRPr="00A11F81">
        <w:rPr>
          <w:rFonts w:cs="Times New Roman"/>
          <w:b w:val="0"/>
        </w:rPr>
        <w:fldChar w:fldCharType="end"/>
      </w:r>
      <w:bookmarkStart w:id="2391" w:name="Richmondecq5"/>
    </w:p>
    <w:p w:rsidR="005C1C29" w:rsidRPr="00A11F81" w:rsidRDefault="005C1C29" w:rsidP="00313817">
      <w:pPr>
        <w:pStyle w:val="Heading2"/>
        <w:tabs>
          <w:tab w:val="left" w:pos="360"/>
        </w:tabs>
        <w:ind w:left="0"/>
      </w:pPr>
      <w:bookmarkStart w:id="2392" w:name="_Toc329950599"/>
      <w:bookmarkStart w:id="2393" w:name="_Toc330199478"/>
      <w:bookmarkStart w:id="2394" w:name="_Toc337109358"/>
      <w:bookmarkStart w:id="2395" w:name="_Toc361824219"/>
      <w:bookmarkStart w:id="2396" w:name="FiveUSouthCarolina"/>
      <w:bookmarkEnd w:id="2386"/>
      <w:bookmarkEnd w:id="2387"/>
      <w:bookmarkEnd w:id="2388"/>
      <w:bookmarkEnd w:id="2389"/>
      <w:bookmarkEnd w:id="2391"/>
      <w:r w:rsidRPr="00A11F81">
        <w:t>University of South Carolina</w:t>
      </w:r>
      <w:bookmarkEnd w:id="2392"/>
      <w:bookmarkEnd w:id="2393"/>
      <w:bookmarkEnd w:id="2394"/>
      <w:bookmarkEnd w:id="2395"/>
      <w:r w:rsidRPr="00A11F81">
        <w:t xml:space="preserve"> </w:t>
      </w:r>
    </w:p>
    <w:bookmarkStart w:id="2397" w:name="USouthCarolinapowerofnegotiation"/>
    <w:bookmarkEnd w:id="2396"/>
    <w:p w:rsidR="005C1C29" w:rsidRDefault="007C4733" w:rsidP="00313817">
      <w:pPr>
        <w:pStyle w:val="Heading3"/>
        <w:tabs>
          <w:tab w:val="left" w:pos="360"/>
        </w:tabs>
        <w:ind w:left="0"/>
      </w:pPr>
      <w:r>
        <w:fldChar w:fldCharType="begin"/>
      </w:r>
      <w:r w:rsidR="005C1C29">
        <w:instrText>HYPERLINK "http://www.moore.sc.edu/execed/publicprograms/leadershipmanagementprograms.aspx"</w:instrText>
      </w:r>
      <w:r>
        <w:fldChar w:fldCharType="separate"/>
      </w:r>
      <w:bookmarkStart w:id="2398" w:name="_Toc361824220"/>
      <w:r w:rsidR="005C1C29" w:rsidRPr="001A2F94">
        <w:t>Leadership through People Skills</w:t>
      </w:r>
      <w:r>
        <w:fldChar w:fldCharType="end"/>
      </w:r>
      <w:r w:rsidR="005C1C29" w:rsidRPr="001A2F94">
        <w:t>®</w:t>
      </w:r>
      <w:bookmarkEnd w:id="2398"/>
    </w:p>
    <w:p w:rsidR="005C1C29" w:rsidRPr="00E76D7E" w:rsidRDefault="005C1C29" w:rsidP="00313817">
      <w:pPr>
        <w:pStyle w:val="NoSpacing"/>
        <w:tabs>
          <w:tab w:val="left" w:pos="360"/>
        </w:tabs>
      </w:pPr>
    </w:p>
    <w:p w:rsidR="005C1C29" w:rsidRPr="00DE6861" w:rsidRDefault="005C1C29" w:rsidP="00313817">
      <w:pPr>
        <w:pStyle w:val="NoSpacing"/>
        <w:tabs>
          <w:tab w:val="left" w:pos="360"/>
        </w:tabs>
        <w:rPr>
          <w:rFonts w:cs="Times New Roman"/>
        </w:rPr>
      </w:pPr>
      <w:r w:rsidRPr="00325BD6">
        <w:rPr>
          <w:rFonts w:cs="Times New Roman"/>
        </w:rPr>
        <w:t xml:space="preserve">One of our highest-rated Executive Education programs, Leadership through People Skills is designed for both the rising star </w:t>
      </w:r>
      <w:r w:rsidR="004C179A" w:rsidRPr="00325BD6">
        <w:rPr>
          <w:rFonts w:cs="Times New Roman"/>
        </w:rPr>
        <w:t>that</w:t>
      </w:r>
      <w:r w:rsidRPr="00325BD6">
        <w:rPr>
          <w:rFonts w:cs="Times New Roman"/>
        </w:rPr>
        <w:t xml:space="preserve"> needs to expand personnel management skills and the seasoned manager looking for new strategies to build staff performance and collaboration.</w:t>
      </w:r>
      <w:r>
        <w:rPr>
          <w:rFonts w:cs="Times New Roman"/>
        </w:rPr>
        <w:t xml:space="preserve"> For more information, </w:t>
      </w:r>
      <w:hyperlink r:id="rId836" w:anchor="peopleskills" w:history="1">
        <w:r w:rsidRPr="006B7040">
          <w:rPr>
            <w:rStyle w:val="Hyperlink"/>
            <w:rFonts w:cs="Times New Roman"/>
          </w:rPr>
          <w:t>click here.</w:t>
        </w:r>
      </w:hyperlink>
    </w:p>
    <w:p w:rsidR="005C1C29" w:rsidRPr="00325BD6" w:rsidRDefault="005C1C29" w:rsidP="00313817">
      <w:pPr>
        <w:pStyle w:val="NoSpacing"/>
        <w:tabs>
          <w:tab w:val="left" w:pos="360"/>
        </w:tabs>
        <w:rPr>
          <w:rFonts w:cs="Times New Roman"/>
        </w:rPr>
      </w:pPr>
    </w:p>
    <w:p w:rsidR="005C1C29" w:rsidRPr="00325BD6" w:rsidRDefault="005C1C29" w:rsidP="00313817">
      <w:pPr>
        <w:pStyle w:val="NoSpacing"/>
        <w:tabs>
          <w:tab w:val="left" w:pos="360"/>
        </w:tabs>
        <w:rPr>
          <w:rFonts w:cs="Times New Roman"/>
          <w:i/>
        </w:rPr>
      </w:pPr>
      <w:r w:rsidRPr="00325BD6">
        <w:rPr>
          <w:rFonts w:cs="Times New Roman"/>
          <w:bCs/>
          <w:i/>
        </w:rPr>
        <w:t xml:space="preserve">Program Dates: </w:t>
      </w:r>
      <w:r w:rsidRPr="00325BD6">
        <w:rPr>
          <w:rFonts w:cs="Times New Roman"/>
          <w:bCs/>
        </w:rPr>
        <w:t>Dec. 9-12, 2013</w:t>
      </w:r>
      <w:r w:rsidRPr="00325BD6">
        <w:rPr>
          <w:rFonts w:cs="Times New Roman"/>
          <w:bCs/>
          <w:i/>
        </w:rPr>
        <w:br/>
      </w:r>
      <w:r>
        <w:rPr>
          <w:rFonts w:cs="Times New Roman"/>
          <w:bCs/>
          <w:i/>
        </w:rPr>
        <w:t>Cost</w:t>
      </w:r>
      <w:r w:rsidRPr="00325BD6">
        <w:rPr>
          <w:rFonts w:cs="Times New Roman"/>
          <w:bCs/>
          <w:i/>
        </w:rPr>
        <w:t xml:space="preserve">: </w:t>
      </w:r>
      <w:r w:rsidRPr="00325BD6">
        <w:rPr>
          <w:rFonts w:cs="Times New Roman"/>
          <w:bCs/>
        </w:rPr>
        <w:t>$2</w:t>
      </w:r>
      <w:r>
        <w:rPr>
          <w:rFonts w:cs="Times New Roman"/>
          <w:bCs/>
        </w:rPr>
        <w:t>450/participant ($1950/participant for two or more)</w:t>
      </w:r>
      <w:r w:rsidRPr="00325BD6">
        <w:rPr>
          <w:rFonts w:cs="Times New Roman"/>
          <w:i/>
        </w:rPr>
        <w:t xml:space="preserve"> </w:t>
      </w:r>
    </w:p>
    <w:p w:rsidR="005C1C29" w:rsidRDefault="005C1C29" w:rsidP="00313817">
      <w:pPr>
        <w:pStyle w:val="NoSpacing"/>
        <w:tabs>
          <w:tab w:val="left" w:pos="360"/>
        </w:tabs>
        <w:rPr>
          <w:rFonts w:ascii="Open Sans" w:hAnsi="Open Sans"/>
          <w:color w:val="383838"/>
        </w:rPr>
      </w:pPr>
      <w:r w:rsidRPr="00325BD6">
        <w:rPr>
          <w:rFonts w:cs="Times New Roman"/>
          <w:i/>
        </w:rPr>
        <w:t xml:space="preserve">Contact Number: </w:t>
      </w:r>
      <w:r w:rsidRPr="00325BD6">
        <w:rPr>
          <w:rFonts w:cs="Times New Roman"/>
        </w:rPr>
        <w:t>803 777-4443</w:t>
      </w:r>
      <w:r>
        <w:rPr>
          <w:rFonts w:cs="Times New Roman"/>
        </w:rPr>
        <w:t xml:space="preserve"> </w:t>
      </w:r>
      <w:r>
        <w:rPr>
          <w:rFonts w:ascii="Open Sans" w:hAnsi="Open Sans"/>
          <w:color w:val="383838"/>
        </w:rPr>
        <w:t>or 800.393.2362</w:t>
      </w:r>
    </w:p>
    <w:p w:rsidR="005C1C29" w:rsidRPr="00325BD6"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"uofsouthcarolinaecq5"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Style w:val="Emphasis"/>
          <w:rFonts w:cs="Times New Roman"/>
          <w:bCs w:val="0"/>
          <w:i w:val="0"/>
          <w:iCs w:val="0"/>
          <w:spacing w:val="0"/>
        </w:rPr>
      </w:pPr>
      <w:r>
        <w:fldChar w:fldCharType="end"/>
      </w:r>
      <w:r>
        <w:fldChar w:fldCharType="end"/>
      </w:r>
      <w:r>
        <w:fldChar w:fldCharType="end"/>
      </w:r>
      <w:r>
        <w:fldChar w:fldCharType="end"/>
      </w:r>
    </w:p>
    <w:bookmarkStart w:id="2399" w:name="FiveUTexas"/>
    <w:bookmarkEnd w:id="2397"/>
    <w:p w:rsidR="005C1C29" w:rsidRPr="00D8538B" w:rsidRDefault="007C4733" w:rsidP="00313817">
      <w:pPr>
        <w:pStyle w:val="Heading3"/>
        <w:tabs>
          <w:tab w:val="left" w:pos="360"/>
        </w:tabs>
        <w:ind w:left="0"/>
      </w:pPr>
      <w:r>
        <w:fldChar w:fldCharType="begin"/>
      </w:r>
      <w:r w:rsidR="005C1C29">
        <w:instrText>HYPERLINK "http://www.moore.sc.edu/execed/publicprograms/leadershipmanagementprograms.aspx"</w:instrText>
      </w:r>
      <w:r>
        <w:fldChar w:fldCharType="separate"/>
      </w:r>
      <w:bookmarkStart w:id="2400" w:name="_Toc343685116"/>
      <w:bookmarkStart w:id="2401" w:name="_Toc361824221"/>
      <w:r w:rsidR="005C1C29" w:rsidRPr="00D8538B">
        <w:t>International Negotiation: How to Overcome Cultural Business Challenges</w:t>
      </w:r>
      <w:bookmarkEnd w:id="2400"/>
      <w:bookmarkEnd w:id="2401"/>
      <w:r>
        <w:fldChar w:fldCharType="end"/>
      </w:r>
    </w:p>
    <w:p w:rsidR="005C1C29" w:rsidRDefault="005C1C29" w:rsidP="00313817">
      <w:pPr>
        <w:pStyle w:val="NoSpacing"/>
        <w:tabs>
          <w:tab w:val="left" w:pos="360"/>
        </w:tabs>
        <w:rPr>
          <w:color w:val="262626"/>
        </w:rPr>
      </w:pPr>
    </w:p>
    <w:p w:rsidR="005C1C29" w:rsidRPr="00DE6861" w:rsidRDefault="00994646" w:rsidP="00313817">
      <w:pPr>
        <w:pStyle w:val="NoSpacing"/>
        <w:tabs>
          <w:tab w:val="left" w:pos="360"/>
        </w:tabs>
        <w:rPr>
          <w:rFonts w:cs="Times New Roman"/>
          <w:color w:val="262626"/>
        </w:rPr>
      </w:pPr>
      <w:hyperlink r:id="rId837" w:history="1">
        <w:r w:rsidR="005C1C29" w:rsidRPr="00904826">
          <w:rPr>
            <w:rFonts w:cs="Times New Roman"/>
          </w:rPr>
          <w:t>International Negotiation: How to Overcome Cultural Business Challenges</w:t>
        </w:r>
      </w:hyperlink>
      <w:r w:rsidR="005C1C29" w:rsidRPr="00904826">
        <w:rPr>
          <w:rFonts w:cs="Times New Roman"/>
        </w:rPr>
        <w:t xml:space="preserve"> shows you</w:t>
      </w:r>
      <w:r w:rsidR="005C1C29" w:rsidRPr="00904826">
        <w:rPr>
          <w:rFonts w:cs="Times New Roman"/>
          <w:color w:val="800000"/>
        </w:rPr>
        <w:t xml:space="preserve"> </w:t>
      </w:r>
      <w:r w:rsidR="005C1C29" w:rsidRPr="00904826">
        <w:rPr>
          <w:rFonts w:cs="Times New Roman"/>
          <w:color w:val="262626"/>
        </w:rPr>
        <w:t>how to successfully manage the negotiation framework in an international environment. Case discussions, videos and a negotiation simulation give you the tools to put your new negotiation skills to work immediately.</w:t>
      </w:r>
      <w:r w:rsidR="005C1C29">
        <w:rPr>
          <w:rFonts w:cs="Times New Roman"/>
          <w:color w:val="262626"/>
        </w:rPr>
        <w:t xml:space="preserve">  For more information, </w:t>
      </w:r>
      <w:hyperlink r:id="rId838" w:anchor="international" w:history="1">
        <w:r w:rsidR="005C1C29" w:rsidRPr="006B7040">
          <w:rPr>
            <w:rStyle w:val="Hyperlink"/>
            <w:rFonts w:cs="Times New Roman"/>
          </w:rPr>
          <w:t>click here.</w:t>
        </w:r>
      </w:hyperlink>
    </w:p>
    <w:p w:rsidR="005C1C29" w:rsidRPr="00904826" w:rsidRDefault="005C1C29" w:rsidP="00313817">
      <w:pPr>
        <w:pStyle w:val="NoSpacing"/>
        <w:tabs>
          <w:tab w:val="left" w:pos="360"/>
        </w:tabs>
        <w:rPr>
          <w:rFonts w:cs="Times New Roman"/>
          <w:bCs/>
          <w:color w:val="262626"/>
        </w:rPr>
      </w:pPr>
    </w:p>
    <w:p w:rsidR="005C1C29" w:rsidRPr="00904826" w:rsidRDefault="005C1C29" w:rsidP="00313817">
      <w:pPr>
        <w:pStyle w:val="NoSpacing"/>
        <w:tabs>
          <w:tab w:val="left" w:pos="360"/>
        </w:tabs>
        <w:rPr>
          <w:rFonts w:cs="Times New Roman"/>
          <w:i/>
        </w:rPr>
      </w:pPr>
      <w:r w:rsidRPr="00904826">
        <w:rPr>
          <w:rFonts w:cs="Times New Roman"/>
          <w:bCs/>
          <w:i/>
        </w:rPr>
        <w:t xml:space="preserve">Program Dates: </w:t>
      </w:r>
      <w:r w:rsidRPr="00904826">
        <w:rPr>
          <w:rFonts w:cs="Times New Roman"/>
          <w:bCs/>
        </w:rPr>
        <w:t>June 25-26, 201</w:t>
      </w:r>
      <w:r>
        <w:rPr>
          <w:rFonts w:cs="Times New Roman"/>
          <w:bCs/>
        </w:rPr>
        <w:t>3</w:t>
      </w:r>
      <w:r w:rsidRPr="00904826">
        <w:rPr>
          <w:rFonts w:cs="Times New Roman"/>
          <w:bCs/>
          <w:i/>
        </w:rPr>
        <w:br/>
      </w:r>
      <w:r>
        <w:rPr>
          <w:rFonts w:cs="Times New Roman"/>
          <w:bCs/>
          <w:i/>
        </w:rPr>
        <w:t>Cost</w:t>
      </w:r>
      <w:r w:rsidRPr="00904826">
        <w:rPr>
          <w:rFonts w:cs="Times New Roman"/>
          <w:bCs/>
          <w:i/>
        </w:rPr>
        <w:t xml:space="preserve">: </w:t>
      </w:r>
      <w:r w:rsidRPr="00904826">
        <w:rPr>
          <w:rFonts w:cs="Times New Roman"/>
          <w:bCs/>
        </w:rPr>
        <w:t>$1</w:t>
      </w:r>
      <w:r>
        <w:rPr>
          <w:rFonts w:cs="Times New Roman"/>
          <w:bCs/>
        </w:rPr>
        <w:t>350/participant ($1050/participant for two or more)</w:t>
      </w:r>
      <w:r w:rsidRPr="00904826">
        <w:rPr>
          <w:rFonts w:cs="Times New Roman"/>
          <w:i/>
        </w:rPr>
        <w:t xml:space="preserve"> </w:t>
      </w:r>
    </w:p>
    <w:p w:rsidR="005C1C29" w:rsidRDefault="005C1C29" w:rsidP="00313817">
      <w:pPr>
        <w:pStyle w:val="NoSpacing"/>
        <w:tabs>
          <w:tab w:val="left" w:pos="360"/>
        </w:tabs>
        <w:rPr>
          <w:rFonts w:ascii="Open Sans" w:hAnsi="Open Sans"/>
          <w:color w:val="383838"/>
        </w:rPr>
      </w:pPr>
      <w:r w:rsidRPr="00904826">
        <w:rPr>
          <w:rFonts w:cs="Times New Roman"/>
          <w:i/>
        </w:rPr>
        <w:t xml:space="preserve">Contact Number: </w:t>
      </w:r>
      <w:r w:rsidRPr="00904826">
        <w:rPr>
          <w:rFonts w:cs="Times New Roman"/>
        </w:rPr>
        <w:t>803 777-4443</w:t>
      </w:r>
      <w:r>
        <w:rPr>
          <w:rFonts w:cs="Times New Roman"/>
        </w:rPr>
        <w:t xml:space="preserve"> </w:t>
      </w:r>
      <w:r>
        <w:rPr>
          <w:rFonts w:ascii="Open Sans" w:hAnsi="Open Sans"/>
          <w:color w:val="383838"/>
        </w:rPr>
        <w:t>or 800.393.2362</w:t>
      </w:r>
    </w:p>
    <w:p w:rsidR="005C1C29" w:rsidRPr="00904826" w:rsidRDefault="005C1C29" w:rsidP="00313817">
      <w:pPr>
        <w:pStyle w:val="NoSpacing"/>
        <w:tabs>
          <w:tab w:val="left" w:pos="360"/>
        </w:tabs>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"uofsouthcarolinaecq1"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line="240" w:lineRule="auto"/>
      </w:pPr>
      <w:r>
        <w:fldChar w:fldCharType="end"/>
      </w:r>
    </w:p>
    <w:p w:rsidR="005C1C29" w:rsidRPr="00A11F81" w:rsidRDefault="005C1C29" w:rsidP="00313817">
      <w:pPr>
        <w:pStyle w:val="Heading2"/>
        <w:tabs>
          <w:tab w:val="left" w:pos="360"/>
        </w:tabs>
        <w:ind w:left="0"/>
      </w:pPr>
      <w:bookmarkStart w:id="2402" w:name="_Toc361824222"/>
      <w:r w:rsidRPr="00A11F81">
        <w:t>Un</w:t>
      </w:r>
      <w:bookmarkStart w:id="2403" w:name="UVANegotiation"/>
      <w:bookmarkEnd w:id="2403"/>
      <w:r w:rsidRPr="00A11F81">
        <w:t>iversity of Virginia</w:t>
      </w:r>
      <w:bookmarkEnd w:id="2402"/>
      <w:r w:rsidRPr="00A11F81">
        <w:t xml:space="preserve"> </w:t>
      </w:r>
    </w:p>
    <w:p w:rsidR="005C1C29" w:rsidRDefault="005C1C29" w:rsidP="00313817">
      <w:pPr>
        <w:tabs>
          <w:tab w:val="left" w:pos="360"/>
        </w:tabs>
        <w:spacing w:after="0" w:line="240" w:lineRule="auto"/>
      </w:pPr>
    </w:p>
    <w:p w:rsidR="005C1C29" w:rsidRPr="00A11F81" w:rsidRDefault="005C1C29" w:rsidP="00313817">
      <w:pPr>
        <w:pStyle w:val="NoSpacing"/>
        <w:tabs>
          <w:tab w:val="left" w:pos="360"/>
        </w:tabs>
        <w:rPr>
          <w:rFonts w:cs="Times New Roman"/>
          <w:i/>
        </w:rPr>
      </w:pPr>
      <w:bookmarkStart w:id="2404" w:name="_Toc361824223"/>
      <w:r w:rsidRPr="004B3B7F">
        <w:rPr>
          <w:rStyle w:val="Heading3Char"/>
        </w:rPr>
        <w:t>Negotiating Success: A Learning Laboratory</w:t>
      </w:r>
      <w:bookmarkEnd w:id="2404"/>
      <w:r w:rsidRPr="00A11F81">
        <w:rPr>
          <w:rFonts w:cs="Times New Roman"/>
          <w:b/>
          <w:u w:val="single"/>
        </w:rPr>
        <w:t xml:space="preserve"> </w:t>
      </w:r>
      <w:r w:rsidRPr="00A11F81">
        <w:rPr>
          <w:rFonts w:cs="Times New Roman"/>
          <w:b/>
          <w:u w:val="single"/>
        </w:rPr>
        <w:br/>
      </w:r>
    </w:p>
    <w:p w:rsidR="005C1C29" w:rsidRPr="00A33E17" w:rsidRDefault="005C1C29" w:rsidP="00313817">
      <w:pPr>
        <w:pStyle w:val="NoSpacing"/>
        <w:tabs>
          <w:tab w:val="left" w:pos="360"/>
        </w:tabs>
        <w:rPr>
          <w:rFonts w:cs="Times New Roman"/>
        </w:rPr>
      </w:pPr>
      <w:r w:rsidRPr="00A11F81">
        <w:rPr>
          <w:rFonts w:cs="Times New Roman"/>
          <w:i/>
        </w:rPr>
        <w:t>Negotiating Success: A Learning Laboratory</w:t>
      </w:r>
      <w:r w:rsidRPr="00A11F81">
        <w:rPr>
          <w:rFonts w:cs="Times New Roman"/>
        </w:rPr>
        <w:t xml:space="preserve"> is designed to help novice and experienced managers become better negotiators. The program creates an intensive learning laboratory where participants engage in a series of actual face-to-face negotiations that will help develop and enhance their skills. These negotiations are then followed by in-depth debriefs where the experiences are explored and analyzed to build best practices, insights, and conceptual frameworks shared by successful negotiators. </w:t>
      </w:r>
      <w:r>
        <w:rPr>
          <w:rFonts w:cs="Times New Roman"/>
        </w:rPr>
        <w:t xml:space="preserve"> For more information, </w:t>
      </w:r>
      <w:hyperlink r:id="rId839" w:history="1">
        <w:r w:rsidRPr="006B7040">
          <w:rPr>
            <w:rStyle w:val="Hyperlink"/>
            <w:rFonts w:cs="Times New Roman"/>
          </w:rPr>
          <w:t>click here.</w:t>
        </w:r>
      </w:hyperlink>
    </w:p>
    <w:p w:rsidR="005C1C29" w:rsidRPr="00A11F81" w:rsidRDefault="005C1C29" w:rsidP="00313817">
      <w:pPr>
        <w:pStyle w:val="NoSpacing"/>
        <w:tabs>
          <w:tab w:val="left" w:pos="360"/>
        </w:tabs>
        <w:rPr>
          <w:rFonts w:cs="Times New Roman"/>
        </w:rPr>
      </w:pPr>
    </w:p>
    <w:p w:rsidR="005C1C29" w:rsidRPr="00E8393E" w:rsidRDefault="005C1C29" w:rsidP="00313817">
      <w:pPr>
        <w:pStyle w:val="NoSpacing"/>
        <w:tabs>
          <w:tab w:val="left" w:pos="360"/>
        </w:tabs>
        <w:rPr>
          <w:rFonts w:cs="Times New Roman"/>
          <w:i/>
        </w:rPr>
      </w:pPr>
      <w:bookmarkStart w:id="2405" w:name="OLE_LINK4"/>
      <w:r w:rsidRPr="00E8393E">
        <w:rPr>
          <w:rFonts w:cs="Times New Roman"/>
          <w:i/>
        </w:rPr>
        <w:t xml:space="preserve">Dates: </w:t>
      </w:r>
      <w:r>
        <w:rPr>
          <w:rFonts w:cs="Times New Roman"/>
          <w:i/>
        </w:rPr>
        <w:t>September 23-27, 2013 (Tentative)</w:t>
      </w:r>
    </w:p>
    <w:p w:rsidR="005C1C29" w:rsidRPr="00E8393E" w:rsidRDefault="005C1C29" w:rsidP="00313817">
      <w:pPr>
        <w:pStyle w:val="NoSpacing"/>
        <w:tabs>
          <w:tab w:val="left" w:pos="360"/>
        </w:tabs>
        <w:rPr>
          <w:rFonts w:cs="Times New Roman"/>
          <w:i/>
          <w:color w:val="000000"/>
        </w:rPr>
      </w:pPr>
      <w:r w:rsidRPr="00E8393E">
        <w:rPr>
          <w:rFonts w:cs="Times New Roman"/>
          <w:i/>
        </w:rPr>
        <w:t xml:space="preserve">Fee: </w:t>
      </w:r>
      <w:r>
        <w:rPr>
          <w:rFonts w:cs="Times New Roman"/>
          <w:i/>
        </w:rPr>
        <w:t>7,200</w:t>
      </w:r>
    </w:p>
    <w:p w:rsidR="005C1C29" w:rsidRPr="00E8393E" w:rsidRDefault="005C1C29" w:rsidP="00313817">
      <w:pPr>
        <w:pStyle w:val="NoSpacing"/>
        <w:tabs>
          <w:tab w:val="left" w:pos="360"/>
        </w:tabs>
        <w:rPr>
          <w:rFonts w:cs="Times New Roman"/>
        </w:rPr>
      </w:pPr>
    </w:p>
    <w:p w:rsidR="005C1C29" w:rsidRPr="00926411" w:rsidRDefault="005C1C29" w:rsidP="00313817">
      <w:pPr>
        <w:pStyle w:val="NoSpacing"/>
        <w:tabs>
          <w:tab w:val="left" w:pos="360"/>
        </w:tabs>
        <w:rPr>
          <w:rFonts w:cs="Times New Roman"/>
        </w:rPr>
      </w:pPr>
      <w:r w:rsidRPr="00926411">
        <w:rPr>
          <w:rFonts w:cs="Times New Roman"/>
        </w:rPr>
        <w:t>Information/Registration</w:t>
      </w:r>
    </w:p>
    <w:p w:rsidR="005C1C29" w:rsidRPr="00926411" w:rsidRDefault="005C1C29" w:rsidP="00313817">
      <w:pPr>
        <w:pStyle w:val="NoSpacing"/>
        <w:tabs>
          <w:tab w:val="left" w:pos="360"/>
        </w:tabs>
        <w:rPr>
          <w:rFonts w:cs="Times New Roman"/>
        </w:rPr>
      </w:pPr>
      <w:r w:rsidRPr="00926411">
        <w:rPr>
          <w:rFonts w:cs="Times New Roman"/>
        </w:rPr>
        <w:t>Rebecca Yancey</w:t>
      </w:r>
    </w:p>
    <w:p w:rsidR="005C1C29" w:rsidRPr="00926411" w:rsidRDefault="005C1C29" w:rsidP="00313817">
      <w:pPr>
        <w:pStyle w:val="NoSpacing"/>
        <w:tabs>
          <w:tab w:val="left" w:pos="360"/>
        </w:tabs>
        <w:rPr>
          <w:rFonts w:cs="Times New Roman"/>
        </w:rPr>
      </w:pPr>
      <w:r w:rsidRPr="00926411">
        <w:rPr>
          <w:rFonts w:cs="Times New Roman"/>
        </w:rPr>
        <w:t>Phone +1 877.833.3974 U.S./Canada</w:t>
      </w:r>
    </w:p>
    <w:p w:rsidR="005C1C29" w:rsidRPr="00926411" w:rsidRDefault="005C1C29" w:rsidP="00313817">
      <w:pPr>
        <w:pStyle w:val="NoSpacing"/>
        <w:tabs>
          <w:tab w:val="left" w:pos="360"/>
        </w:tabs>
        <w:rPr>
          <w:rFonts w:cs="Times New Roman"/>
        </w:rPr>
      </w:pPr>
      <w:r w:rsidRPr="00926411">
        <w:rPr>
          <w:rFonts w:cs="Times New Roman"/>
        </w:rPr>
        <w:t>+1 434.924.3000 Worldwide</w:t>
      </w:r>
    </w:p>
    <w:p w:rsidR="005C1C29" w:rsidRPr="00926411" w:rsidRDefault="005C1C29" w:rsidP="00313817">
      <w:pPr>
        <w:pStyle w:val="NoSpacing"/>
        <w:tabs>
          <w:tab w:val="left" w:pos="360"/>
        </w:tabs>
        <w:rPr>
          <w:rFonts w:cs="Times New Roman"/>
        </w:rPr>
      </w:pPr>
      <w:r w:rsidRPr="00926411">
        <w:rPr>
          <w:rFonts w:cs="Times New Roman"/>
        </w:rPr>
        <w:t>Fax +1 434.924.4402</w:t>
      </w:r>
    </w:p>
    <w:p w:rsidR="005C1C29" w:rsidRPr="00926411" w:rsidRDefault="005C1C29" w:rsidP="00313817">
      <w:pPr>
        <w:pStyle w:val="NoSpacing"/>
        <w:tabs>
          <w:tab w:val="left" w:pos="360"/>
        </w:tabs>
        <w:rPr>
          <w:rFonts w:cs="Times New Roman"/>
        </w:rPr>
      </w:pPr>
      <w:r w:rsidRPr="00926411">
        <w:rPr>
          <w:rFonts w:cs="Times New Roman"/>
        </w:rPr>
        <w:t xml:space="preserve">Email: </w:t>
      </w:r>
      <w:hyperlink r:id="rId840" w:history="1">
        <w:r w:rsidRPr="00926411">
          <w:rPr>
            <w:rStyle w:val="Hyperlink"/>
            <w:rFonts w:cs="Times New Roman"/>
          </w:rPr>
          <w:t>Darden_Exed@darden.virginia.edu</w:t>
        </w:r>
      </w:hyperlink>
    </w:p>
    <w:p w:rsidR="005C1C29" w:rsidRPr="00926411" w:rsidRDefault="005C1C29" w:rsidP="00313817">
      <w:pPr>
        <w:pStyle w:val="NoSpacing"/>
        <w:tabs>
          <w:tab w:val="left" w:pos="360"/>
        </w:tabs>
        <w:rPr>
          <w:rFonts w:cs="Times New Roman"/>
        </w:rPr>
      </w:pPr>
      <w:r w:rsidRPr="00926411">
        <w:rPr>
          <w:rFonts w:cs="Times New Roman"/>
        </w:rPr>
        <w:t xml:space="preserve">Web: </w:t>
      </w:r>
      <w:hyperlink r:id="rId841" w:history="1">
        <w:r w:rsidRPr="00926411">
          <w:rPr>
            <w:rStyle w:val="Hyperlink"/>
            <w:rFonts w:cs="Times New Roman"/>
          </w:rPr>
          <w:t>www.darden.virginia.edu/exed</w:t>
        </w:r>
      </w:hyperlink>
      <w:r w:rsidRPr="00926411">
        <w:rPr>
          <w:rFonts w:cs="Times New Roman"/>
        </w:rPr>
        <w:t xml:space="preserve"> </w:t>
      </w:r>
    </w:p>
    <w:bookmarkEnd w:id="2405"/>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"uofvirginiaecq3"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tabs>
          <w:tab w:val="left" w:pos="360"/>
        </w:tabs>
        <w:spacing w:after="0" w:line="240" w:lineRule="auto"/>
        <w:rPr>
          <w:rFonts w:cs="Times New Roman"/>
        </w:rPr>
      </w:pPr>
    </w:p>
    <w:p w:rsidR="005C1C29" w:rsidRPr="00A11F81" w:rsidRDefault="005C1C29" w:rsidP="00313817">
      <w:pPr>
        <w:pStyle w:val="Heading2"/>
        <w:tabs>
          <w:tab w:val="left" w:pos="360"/>
        </w:tabs>
        <w:ind w:left="0"/>
      </w:pPr>
      <w:bookmarkStart w:id="2406" w:name="_University_of_Utah_3"/>
      <w:bookmarkStart w:id="2407" w:name="_University_of_Wisconsin_1"/>
      <w:bookmarkStart w:id="2408" w:name="_Toc329950604"/>
      <w:bookmarkStart w:id="2409" w:name="_Toc330199483"/>
      <w:bookmarkStart w:id="2410" w:name="_Toc337109363"/>
      <w:bookmarkStart w:id="2411" w:name="_Toc361824224"/>
      <w:bookmarkStart w:id="2412" w:name="FiveUWisconsinMadison"/>
      <w:bookmarkEnd w:id="2399"/>
      <w:bookmarkEnd w:id="2406"/>
      <w:bookmarkEnd w:id="2407"/>
      <w:r w:rsidRPr="00A11F81">
        <w:t>University of Wisconsin</w:t>
      </w:r>
      <w:r>
        <w:t xml:space="preserve"> -</w:t>
      </w:r>
      <w:r w:rsidRPr="00A11F81">
        <w:t xml:space="preserve"> Madison</w:t>
      </w:r>
      <w:bookmarkEnd w:id="2408"/>
      <w:bookmarkEnd w:id="2409"/>
      <w:bookmarkEnd w:id="2410"/>
      <w:bookmarkEnd w:id="2411"/>
      <w:r w:rsidRPr="00A11F81">
        <w:t xml:space="preserve"> </w:t>
      </w:r>
    </w:p>
    <w:p w:rsidR="005C1C29" w:rsidRDefault="005C1C29" w:rsidP="00313817">
      <w:pPr>
        <w:tabs>
          <w:tab w:val="left" w:pos="360"/>
        </w:tabs>
        <w:spacing w:after="0"/>
        <w:rPr>
          <w:rStyle w:val="Heading3Char"/>
        </w:rPr>
      </w:pPr>
      <w:bookmarkStart w:id="2413" w:name="_Toc329950605"/>
      <w:bookmarkStart w:id="2414" w:name="UWisconsinhowtoinflulencewoauthority"/>
      <w:bookmarkEnd w:id="2412"/>
    </w:p>
    <w:p w:rsidR="005C1C29" w:rsidRPr="000C7E35" w:rsidRDefault="005C1C29" w:rsidP="00313817">
      <w:pPr>
        <w:tabs>
          <w:tab w:val="left" w:pos="360"/>
        </w:tabs>
        <w:spacing w:after="0" w:line="240" w:lineRule="auto"/>
        <w:rPr>
          <w:rFonts w:eastAsia="Times New Roman" w:cs="Times New Roman"/>
          <w:color w:val="0000FF"/>
          <w:u w:val="single"/>
        </w:rPr>
      </w:pPr>
      <w:bookmarkStart w:id="2415" w:name="_Toc330199484"/>
      <w:bookmarkStart w:id="2416" w:name="_Toc337109364"/>
      <w:bookmarkStart w:id="2417" w:name="_Toc361824225"/>
      <w:r w:rsidRPr="000054A1">
        <w:rPr>
          <w:rStyle w:val="Heading3Char"/>
        </w:rPr>
        <w:t>Beyond Price: Negotiation Strategies for Practical and Profitable Agreements</w:t>
      </w:r>
      <w:bookmarkEnd w:id="2413"/>
      <w:bookmarkEnd w:id="2415"/>
      <w:bookmarkEnd w:id="2416"/>
      <w:bookmarkEnd w:id="2417"/>
      <w:r w:rsidRPr="00A11F81">
        <w:rPr>
          <w:rFonts w:cs="Times New Roman"/>
        </w:rPr>
        <w:br/>
      </w:r>
    </w:p>
    <w:p w:rsidR="005C1C29" w:rsidRPr="000C7E35" w:rsidRDefault="005C1C29" w:rsidP="00313817">
      <w:pPr>
        <w:shd w:val="clear" w:color="auto" w:fill="FFFFFF"/>
        <w:tabs>
          <w:tab w:val="left" w:pos="360"/>
          <w:tab w:val="left" w:pos="2610"/>
        </w:tabs>
        <w:spacing w:after="0" w:line="240" w:lineRule="auto"/>
        <w:textAlignment w:val="top"/>
        <w:rPr>
          <w:rFonts w:eastAsia="Times New Roman" w:cs="Times New Roman"/>
          <w:i/>
        </w:rPr>
      </w:pPr>
    </w:p>
    <w:p w:rsidR="005C1C29" w:rsidRPr="000C7E35" w:rsidRDefault="005C1C29" w:rsidP="00313817">
      <w:pPr>
        <w:tabs>
          <w:tab w:val="left" w:pos="360"/>
        </w:tabs>
        <w:spacing w:after="0" w:line="240" w:lineRule="auto"/>
        <w:rPr>
          <w:rFonts w:eastAsia="Times New Roman" w:cs="Times New Roman"/>
          <w:color w:val="0000FF"/>
          <w:u w:val="single"/>
        </w:rPr>
      </w:pPr>
      <w:r w:rsidRPr="000C7E35">
        <w:t xml:space="preserve">Preparation, people, and process are three key factors to reaching practical and profitable agreement. This interactive, contract negotiation course is designed to give supply chain professionals the critical skills required in these important areas. The course format provides a solid negotiation definition, negotiation examples and negotiation cases, and the specific guidance needed to negotiate with members of your organization’s supply chain—including customers, suppliers, vendors, and outside service providers—through effective cross culture communication. </w:t>
      </w:r>
      <w:r>
        <w:t xml:space="preserve">  For more information, </w:t>
      </w:r>
      <w:hyperlink r:id="rId842" w:history="1">
        <w:r w:rsidRPr="006B7040">
          <w:rPr>
            <w:rFonts w:eastAsia="Times New Roman" w:cs="Times New Roman"/>
            <w:color w:val="0000FF"/>
            <w:u w:val="single"/>
          </w:rPr>
          <w:t>click here.</w:t>
        </w:r>
      </w:hyperlink>
    </w:p>
    <w:p w:rsidR="005C1C29" w:rsidRDefault="005C1C29" w:rsidP="00313817">
      <w:pPr>
        <w:pStyle w:val="Heading3"/>
        <w:shd w:val="clear" w:color="auto" w:fill="FFFFFF"/>
        <w:tabs>
          <w:tab w:val="left" w:pos="360"/>
        </w:tabs>
        <w:spacing w:before="0" w:line="240" w:lineRule="auto"/>
        <w:ind w:left="0"/>
        <w:textAlignment w:val="top"/>
        <w:rPr>
          <w:rFonts w:cs="Times New Roman"/>
          <w:b w:val="0"/>
        </w:rPr>
      </w:pPr>
    </w:p>
    <w:p w:rsidR="005C1C29" w:rsidRPr="00D54D24" w:rsidRDefault="005C1C29" w:rsidP="00313817">
      <w:pPr>
        <w:tabs>
          <w:tab w:val="left" w:pos="360"/>
          <w:tab w:val="left" w:pos="2610"/>
        </w:tabs>
        <w:spacing w:after="0" w:line="240" w:lineRule="auto"/>
        <w:rPr>
          <w:rFonts w:cs="Times New Roman"/>
        </w:rPr>
      </w:pPr>
      <w:r w:rsidRPr="00D62540">
        <w:rPr>
          <w:rFonts w:eastAsia="Times New Roman" w:cs="Times New Roman"/>
          <w:i/>
          <w:szCs w:val="24"/>
        </w:rPr>
        <w:t>Program Dates:</w:t>
      </w:r>
      <w:r>
        <w:rPr>
          <w:rFonts w:eastAsia="Times New Roman" w:cs="Times New Roman"/>
          <w:i/>
          <w:szCs w:val="24"/>
        </w:rPr>
        <w:t xml:space="preserve"> </w:t>
      </w:r>
      <w:r w:rsidR="007C4733" w:rsidRPr="00D54D24">
        <w:rPr>
          <w:rFonts w:eastAsia="Times New Roman" w:cs="Times New Roman"/>
          <w:szCs w:val="24"/>
        </w:rPr>
        <w:fldChar w:fldCharType="begin"/>
      </w:r>
      <w:r w:rsidRPr="00D54D24">
        <w:rPr>
          <w:rFonts w:eastAsia="Times New Roman" w:cs="Times New Roman"/>
          <w:szCs w:val="24"/>
        </w:rPr>
        <w:instrText xml:space="preserve"> HYPERLINK "http://exed.wisc.edu/Courses/Financial-Analysis-Techniques" </w:instrText>
      </w:r>
      <w:r w:rsidR="007C4733" w:rsidRPr="00D54D24">
        <w:rPr>
          <w:rFonts w:eastAsia="Times New Roman" w:cs="Times New Roman"/>
          <w:szCs w:val="24"/>
        </w:rPr>
        <w:fldChar w:fldCharType="separate"/>
      </w:r>
      <w:r w:rsidRPr="00D54D24">
        <w:rPr>
          <w:rFonts w:cs="Times New Roman"/>
        </w:rPr>
        <w:t>November 18-20, 2013</w:t>
      </w:r>
    </w:p>
    <w:p w:rsidR="005C1C29" w:rsidRPr="00D62540" w:rsidRDefault="007C4733" w:rsidP="00313817">
      <w:pPr>
        <w:tabs>
          <w:tab w:val="left" w:pos="360"/>
          <w:tab w:val="left" w:pos="2610"/>
        </w:tabs>
        <w:spacing w:after="0" w:line="240" w:lineRule="auto"/>
        <w:rPr>
          <w:rFonts w:cs="Times New Roman"/>
          <w:i/>
        </w:rPr>
      </w:pPr>
      <w:r w:rsidRPr="00D54D24">
        <w:rPr>
          <w:rFonts w:cs="Times New Roman"/>
        </w:rPr>
        <w:fldChar w:fldCharType="end"/>
      </w:r>
      <w:r w:rsidR="005C1C29">
        <w:rPr>
          <w:rFonts w:cs="Times New Roman"/>
          <w:i/>
        </w:rPr>
        <w:t xml:space="preserve">Cost:  </w:t>
      </w:r>
      <w:r w:rsidR="005C1C29" w:rsidRPr="00D54D24">
        <w:rPr>
          <w:rFonts w:cs="Times New Roman"/>
        </w:rPr>
        <w:t>$1,795 USD</w:t>
      </w:r>
    </w:p>
    <w:p w:rsidR="005C1C29" w:rsidRPr="00D62540"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i/>
          <w:szCs w:val="24"/>
        </w:rPr>
      </w:pPr>
      <w:r>
        <w:rPr>
          <w:rFonts w:eastAsia="Times New Roman" w:cs="Times New Roman"/>
          <w:i/>
          <w:szCs w:val="24"/>
        </w:rPr>
        <w:t xml:space="preserve">Contact Number:  </w:t>
      </w:r>
      <w:r w:rsidRPr="00D54D24">
        <w:rPr>
          <w:rFonts w:eastAsia="Times New Roman" w:cs="Times New Roman"/>
          <w:szCs w:val="24"/>
        </w:rPr>
        <w:t>608-441-7357</w:t>
      </w:r>
    </w:p>
    <w:p w:rsidR="005C1C29" w:rsidRDefault="005C1C29" w:rsidP="00313817">
      <w:pPr>
        <w:tabs>
          <w:tab w:val="left" w:pos="360"/>
        </w:tabs>
        <w:spacing w:after="0"/>
        <w:contextualSpacing/>
      </w:pPr>
    </w:p>
    <w:p w:rsidR="005C1C29" w:rsidRPr="00A11F81" w:rsidRDefault="007C4733" w:rsidP="00313817">
      <w:pPr>
        <w:tabs>
          <w:tab w:val="left" w:pos="360"/>
        </w:tabs>
        <w:spacing w:after="0"/>
        <w:contextualSpacing/>
        <w:rPr>
          <w:rFonts w:cs="Times New Roman"/>
          <w:b/>
        </w:rPr>
      </w:pPr>
      <w:r>
        <w:fldChar w:fldCharType="begin"/>
      </w:r>
      <w:r w:rsidR="005C1C29">
        <w:instrText>HYPERLINK \l "uofwisconsinmadecq5"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2418" w:name="_Toc329950606"/>
      <w:bookmarkStart w:id="2419" w:name="_Toc330199485"/>
      <w:bookmarkStart w:id="2420" w:name="_Toc337109365"/>
      <w:bookmarkStart w:id="2421" w:name="_Toc361824226"/>
      <w:r w:rsidRPr="00A11F81">
        <w:t>How to Influence Without Direct Authority</w:t>
      </w:r>
      <w:bookmarkEnd w:id="2418"/>
      <w:bookmarkEnd w:id="2419"/>
      <w:bookmarkEnd w:id="2420"/>
      <w:bookmarkEnd w:id="2421"/>
    </w:p>
    <w:p w:rsidR="005C1C29" w:rsidRDefault="005C1C29" w:rsidP="00313817">
      <w:pPr>
        <w:pStyle w:val="Heading2"/>
        <w:shd w:val="clear" w:color="auto" w:fill="FFFFFF"/>
        <w:tabs>
          <w:tab w:val="left" w:pos="360"/>
        </w:tabs>
        <w:spacing w:before="0" w:line="240" w:lineRule="auto"/>
        <w:ind w:left="0"/>
        <w:textAlignment w:val="top"/>
        <w:rPr>
          <w:sz w:val="22"/>
          <w:szCs w:val="22"/>
        </w:rPr>
      </w:pPr>
      <w:bookmarkStart w:id="2422" w:name="UWisconsinimprovingcommskills"/>
      <w:bookmarkEnd w:id="2414"/>
    </w:p>
    <w:p w:rsidR="005C1C29" w:rsidRDefault="005C1C29" w:rsidP="00313817">
      <w:pPr>
        <w:tabs>
          <w:tab w:val="left" w:pos="360"/>
        </w:tabs>
        <w:spacing w:after="0" w:line="240" w:lineRule="auto"/>
        <w:rPr>
          <w:rFonts w:eastAsia="Times New Roman" w:cs="Times New Roman"/>
          <w:color w:val="0000FF"/>
          <w:u w:val="single"/>
        </w:rPr>
      </w:pPr>
      <w:r w:rsidRPr="00D62540">
        <w:rPr>
          <w:rFonts w:cs="Times New Roman"/>
        </w:rPr>
        <w:t>Develop the persuasion and influence skills possessed by effective leaders!  Most managers have less formal authority than they need to carry out their responsibilities. Effective, innovative managers know how to use informal, indirect authority to influence key stakeholders: the boss, peers, associates, customers, suppliers and staff.</w:t>
      </w:r>
      <w:r>
        <w:rPr>
          <w:rFonts w:cs="Times New Roman"/>
        </w:rPr>
        <w:t xml:space="preserve">  </w:t>
      </w:r>
      <w:r w:rsidRPr="004F39E2">
        <w:t>In this course, you learn how to expand your power and positive influence beyond your formal authority in order to get the job done. Examine characteristics and skills of influential people to understand the sources of informal power. Discover how to analyze situations requiring influence and find out how to build effective relationships upward, downward and laterally. Learn influencing strategies, trust-building skills and tools of team-building and oral and written persuasion.</w:t>
      </w:r>
      <w:r>
        <w:t xml:space="preserve">  For more information, </w:t>
      </w:r>
      <w:hyperlink r:id="rId843" w:history="1">
        <w:r w:rsidRPr="006B7040">
          <w:rPr>
            <w:rFonts w:eastAsia="Times New Roman" w:cs="Times New Roman"/>
            <w:color w:val="0000FF"/>
            <w:u w:val="single"/>
          </w:rPr>
          <w:t>click here.</w:t>
        </w:r>
      </w:hyperlink>
    </w:p>
    <w:p w:rsidR="005C1C29" w:rsidRDefault="005C1C29" w:rsidP="00313817">
      <w:pPr>
        <w:tabs>
          <w:tab w:val="left" w:pos="360"/>
        </w:tabs>
        <w:spacing w:after="0" w:line="240" w:lineRule="auto"/>
      </w:pPr>
    </w:p>
    <w:p w:rsidR="005C1C29" w:rsidRDefault="005C1C29" w:rsidP="00313817">
      <w:pPr>
        <w:tabs>
          <w:tab w:val="left" w:pos="360"/>
        </w:tabs>
        <w:spacing w:after="0" w:line="240" w:lineRule="auto"/>
        <w:rPr>
          <w:rFonts w:cs="Times New Roman"/>
        </w:rPr>
      </w:pPr>
    </w:p>
    <w:p w:rsidR="005C1C29" w:rsidRPr="004F39E2" w:rsidRDefault="005C1C29" w:rsidP="00313817">
      <w:pPr>
        <w:tabs>
          <w:tab w:val="left" w:pos="360"/>
          <w:tab w:val="left" w:pos="2610"/>
        </w:tabs>
        <w:spacing w:after="0" w:line="240" w:lineRule="auto"/>
        <w:rPr>
          <w:rFonts w:cs="Times New Roman"/>
          <w:i/>
        </w:rPr>
      </w:pPr>
      <w:r w:rsidRPr="004F39E2">
        <w:rPr>
          <w:rFonts w:eastAsia="Times New Roman" w:cs="Times New Roman"/>
          <w:i/>
          <w:szCs w:val="24"/>
        </w:rPr>
        <w:t>Program Dates:</w:t>
      </w:r>
      <w:r>
        <w:rPr>
          <w:rFonts w:eastAsia="Times New Roman" w:cs="Times New Roman"/>
          <w:i/>
          <w:szCs w:val="24"/>
        </w:rPr>
        <w:t xml:space="preserve">  </w:t>
      </w:r>
      <w:r w:rsidR="007C4733" w:rsidRPr="004F39E2">
        <w:rPr>
          <w:rFonts w:eastAsia="Times New Roman" w:cs="Times New Roman"/>
          <w:i/>
          <w:szCs w:val="24"/>
        </w:rPr>
        <w:fldChar w:fldCharType="begin"/>
      </w:r>
      <w:r w:rsidRPr="004F39E2">
        <w:rPr>
          <w:rFonts w:eastAsia="Times New Roman" w:cs="Times New Roman"/>
          <w:i/>
          <w:szCs w:val="24"/>
        </w:rPr>
        <w:instrText xml:space="preserve"> HYPERLINK "http://exed.wisc.edu/Courses/Financial-Analysis-Techniques" </w:instrText>
      </w:r>
      <w:r w:rsidR="007C4733" w:rsidRPr="004F39E2">
        <w:rPr>
          <w:rFonts w:eastAsia="Times New Roman" w:cs="Times New Roman"/>
          <w:i/>
          <w:szCs w:val="24"/>
        </w:rPr>
        <w:fldChar w:fldCharType="separate"/>
      </w:r>
      <w:r w:rsidRPr="00D54D24">
        <w:rPr>
          <w:rFonts w:cs="Times New Roman"/>
        </w:rPr>
        <w:t>August 12-14, 2013; September 30-October 2, 2013; December 9-11, 2013</w:t>
      </w:r>
    </w:p>
    <w:p w:rsidR="005C1C29" w:rsidRPr="00D54D24" w:rsidRDefault="007C4733" w:rsidP="00313817">
      <w:pPr>
        <w:tabs>
          <w:tab w:val="left" w:pos="360"/>
          <w:tab w:val="left" w:pos="2610"/>
        </w:tabs>
        <w:spacing w:after="0" w:line="240" w:lineRule="auto"/>
        <w:rPr>
          <w:rFonts w:cs="Times New Roman"/>
        </w:rPr>
      </w:pPr>
      <w:r w:rsidRPr="004F39E2">
        <w:rPr>
          <w:rFonts w:cs="Times New Roman"/>
          <w:i/>
        </w:rPr>
        <w:fldChar w:fldCharType="end"/>
      </w:r>
      <w:r w:rsidR="005C1C29">
        <w:rPr>
          <w:rFonts w:cs="Times New Roman"/>
          <w:i/>
        </w:rPr>
        <w:t xml:space="preserve">Cost:  </w:t>
      </w:r>
      <w:r w:rsidR="005C1C29" w:rsidRPr="00D54D24">
        <w:rPr>
          <w:rFonts w:cs="Times New Roman"/>
        </w:rPr>
        <w:t>$1,895 USD</w:t>
      </w:r>
    </w:p>
    <w:p w:rsidR="005C1C29" w:rsidRPr="00D54D24"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szCs w:val="24"/>
        </w:rPr>
      </w:pPr>
      <w:r>
        <w:rPr>
          <w:rFonts w:eastAsia="Times New Roman" w:cs="Times New Roman"/>
          <w:i/>
          <w:szCs w:val="24"/>
        </w:rPr>
        <w:t xml:space="preserve">Contact Number:  </w:t>
      </w:r>
      <w:r w:rsidRPr="00D54D24">
        <w:rPr>
          <w:rFonts w:eastAsia="Times New Roman" w:cs="Times New Roman"/>
          <w:szCs w:val="24"/>
        </w:rPr>
        <w:t>608-441-7357</w:t>
      </w:r>
    </w:p>
    <w:p w:rsidR="005C1C29" w:rsidRPr="00A11F81" w:rsidRDefault="005C1C29" w:rsidP="00313817">
      <w:pPr>
        <w:tabs>
          <w:tab w:val="left" w:pos="360"/>
        </w:tabs>
        <w:spacing w:after="0"/>
        <w:rPr>
          <w:rFonts w:cs="Times New Roman"/>
        </w:rPr>
      </w:pPr>
    </w:p>
    <w:p w:rsidR="005C1C29" w:rsidRDefault="00994646" w:rsidP="00313817">
      <w:pPr>
        <w:pStyle w:val="NoSpacing"/>
        <w:tabs>
          <w:tab w:val="left" w:pos="360"/>
        </w:tabs>
      </w:pPr>
      <w:hyperlink w:anchor="uofwisconsinmad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bookmarkEnd w:id="2422"/>
    </w:p>
    <w:p w:rsidR="005C1C29" w:rsidRDefault="005C1C29" w:rsidP="00313817">
      <w:pPr>
        <w:pStyle w:val="NoSpacing"/>
        <w:tabs>
          <w:tab w:val="left" w:pos="360"/>
        </w:tabs>
        <w:rPr>
          <w:rFonts w:eastAsia="Times New Roman"/>
        </w:rPr>
      </w:pPr>
    </w:p>
    <w:p w:rsidR="005C1C29" w:rsidRDefault="005C1C29" w:rsidP="00A22AFA">
      <w:pPr>
        <w:pStyle w:val="Heading3"/>
        <w:tabs>
          <w:tab w:val="left" w:pos="360"/>
        </w:tabs>
        <w:ind w:left="0"/>
        <w:rPr>
          <w:rFonts w:eastAsia="Times New Roman"/>
        </w:rPr>
      </w:pPr>
      <w:bookmarkStart w:id="2423" w:name="_Toc361824227"/>
      <w:r>
        <w:rPr>
          <w:rFonts w:eastAsia="Times New Roman"/>
        </w:rPr>
        <w:t>Gaining Commitment:  Coaching and Motivating in the Workplace</w:t>
      </w:r>
      <w:bookmarkEnd w:id="2423"/>
    </w:p>
    <w:p w:rsidR="00A22AFA" w:rsidRPr="00A22AFA" w:rsidRDefault="00A22AFA" w:rsidP="00A22AFA"/>
    <w:p w:rsidR="005C1C29" w:rsidRPr="004F39E2" w:rsidRDefault="005C1C29" w:rsidP="00313817">
      <w:pPr>
        <w:tabs>
          <w:tab w:val="left" w:pos="360"/>
        </w:tabs>
        <w:spacing w:after="0" w:line="240" w:lineRule="auto"/>
        <w:rPr>
          <w:rFonts w:eastAsia="Times New Roman" w:cs="Times New Roman"/>
          <w:color w:val="0000FF"/>
          <w:u w:val="single"/>
        </w:rPr>
      </w:pPr>
      <w:r w:rsidRPr="00D62540">
        <w:rPr>
          <w:rFonts w:cs="Times New Roman"/>
        </w:rPr>
        <w:t>Understand what makes an effective team in the workplace!  How do you create and sustain an environment of motivation and achievement? How do you encourage higher performance from your staff? This course will help you coach and motivate your people by having inspirational conversations, providing clear direction, and offering tools for improvemen</w:t>
      </w:r>
      <w:r>
        <w:rPr>
          <w:rFonts w:cs="Times New Roman"/>
        </w:rPr>
        <w:t xml:space="preserve">t.  For more information, </w:t>
      </w:r>
      <w:hyperlink r:id="rId844" w:history="1">
        <w:r w:rsidRPr="006B7040">
          <w:rPr>
            <w:rFonts w:eastAsia="Times New Roman" w:cs="Times New Roman"/>
            <w:color w:val="0000FF"/>
            <w:u w:val="single"/>
          </w:rPr>
          <w:t>click here.</w:t>
        </w:r>
      </w:hyperlink>
    </w:p>
    <w:p w:rsidR="005C1C29" w:rsidRDefault="005C1C29" w:rsidP="00313817">
      <w:pPr>
        <w:pStyle w:val="Heading2"/>
        <w:shd w:val="clear" w:color="auto" w:fill="FFFFFF"/>
        <w:tabs>
          <w:tab w:val="left" w:pos="360"/>
        </w:tabs>
        <w:spacing w:before="0" w:line="240" w:lineRule="auto"/>
        <w:ind w:left="0"/>
        <w:textAlignment w:val="top"/>
        <w:rPr>
          <w:sz w:val="22"/>
          <w:szCs w:val="22"/>
        </w:rPr>
      </w:pPr>
    </w:p>
    <w:p w:rsidR="005C1C29" w:rsidRPr="00D54D24" w:rsidRDefault="005C1C29" w:rsidP="00313817">
      <w:pPr>
        <w:tabs>
          <w:tab w:val="left" w:pos="360"/>
          <w:tab w:val="left" w:pos="2610"/>
        </w:tabs>
        <w:spacing w:after="0" w:line="240" w:lineRule="auto"/>
        <w:rPr>
          <w:rFonts w:cs="Times New Roman"/>
        </w:rPr>
      </w:pPr>
      <w:r w:rsidRPr="004F39E2">
        <w:rPr>
          <w:rFonts w:eastAsia="Times New Roman" w:cs="Times New Roman"/>
          <w:i/>
          <w:szCs w:val="24"/>
        </w:rPr>
        <w:t>Program Dates:</w:t>
      </w:r>
      <w:r>
        <w:rPr>
          <w:rFonts w:eastAsia="Times New Roman" w:cs="Times New Roman"/>
          <w:i/>
          <w:szCs w:val="24"/>
        </w:rPr>
        <w:t xml:space="preserve">  </w:t>
      </w:r>
      <w:r w:rsidR="007C4733" w:rsidRPr="00D54D24">
        <w:rPr>
          <w:rFonts w:eastAsia="Times New Roman" w:cs="Times New Roman"/>
          <w:szCs w:val="24"/>
        </w:rPr>
        <w:fldChar w:fldCharType="begin"/>
      </w:r>
      <w:r w:rsidRPr="00D54D24">
        <w:rPr>
          <w:rFonts w:eastAsia="Times New Roman" w:cs="Times New Roman"/>
          <w:szCs w:val="24"/>
        </w:rPr>
        <w:instrText xml:space="preserve"> HYPERLINK "http://exed.wisc.edu/Courses/Financial-Analysis-Techniques" </w:instrText>
      </w:r>
      <w:r w:rsidR="007C4733" w:rsidRPr="00D54D24">
        <w:rPr>
          <w:rFonts w:eastAsia="Times New Roman" w:cs="Times New Roman"/>
          <w:szCs w:val="24"/>
        </w:rPr>
        <w:fldChar w:fldCharType="separate"/>
      </w:r>
      <w:r w:rsidRPr="00D54D24">
        <w:rPr>
          <w:rFonts w:cs="Times New Roman"/>
        </w:rPr>
        <w:t>October 28-30, 2013</w:t>
      </w:r>
    </w:p>
    <w:p w:rsidR="005C1C29" w:rsidRPr="00D54D24" w:rsidRDefault="007C4733" w:rsidP="00313817">
      <w:pPr>
        <w:tabs>
          <w:tab w:val="left" w:pos="360"/>
          <w:tab w:val="left" w:pos="2610"/>
        </w:tabs>
        <w:spacing w:after="0" w:line="240" w:lineRule="auto"/>
        <w:rPr>
          <w:rFonts w:cs="Times New Roman"/>
        </w:rPr>
      </w:pPr>
      <w:r w:rsidRPr="00D54D24">
        <w:rPr>
          <w:rFonts w:cs="Times New Roman"/>
        </w:rPr>
        <w:fldChar w:fldCharType="end"/>
      </w:r>
      <w:r w:rsidR="005C1C29">
        <w:rPr>
          <w:rFonts w:cs="Times New Roman"/>
          <w:i/>
        </w:rPr>
        <w:t xml:space="preserve">Cost:  </w:t>
      </w:r>
      <w:r w:rsidR="005C1C29" w:rsidRPr="00D54D24">
        <w:rPr>
          <w:rFonts w:cs="Times New Roman"/>
        </w:rPr>
        <w:t>$1,895 USD</w:t>
      </w:r>
    </w:p>
    <w:p w:rsidR="005C1C29" w:rsidRPr="00D54D24"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szCs w:val="24"/>
        </w:rPr>
      </w:pPr>
      <w:r>
        <w:rPr>
          <w:rFonts w:eastAsia="Times New Roman" w:cs="Times New Roman"/>
          <w:i/>
          <w:szCs w:val="24"/>
        </w:rPr>
        <w:t xml:space="preserve">Contact Number:  </w:t>
      </w:r>
      <w:r w:rsidRPr="00D54D24">
        <w:rPr>
          <w:rFonts w:eastAsia="Times New Roman" w:cs="Times New Roman"/>
          <w:szCs w:val="24"/>
        </w:rPr>
        <w:t>608-441-7357</w:t>
      </w:r>
    </w:p>
    <w:p w:rsidR="005C1C29" w:rsidRPr="00A11F81" w:rsidRDefault="005C1C29" w:rsidP="00313817">
      <w:pPr>
        <w:tabs>
          <w:tab w:val="left" w:pos="360"/>
        </w:tabs>
        <w:spacing w:after="0"/>
        <w:rPr>
          <w:rFonts w:cs="Times New Roman"/>
        </w:rPr>
      </w:pPr>
    </w:p>
    <w:bookmarkStart w:id="2424" w:name="UWisconsinpersuasionandinfluenceskills"/>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"uofwisconsinmadecq5"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3"/>
        <w:tabs>
          <w:tab w:val="left" w:pos="360"/>
        </w:tabs>
        <w:ind w:left="0"/>
      </w:pPr>
      <w:bookmarkStart w:id="2425" w:name="_Toc329950608"/>
      <w:bookmarkStart w:id="2426" w:name="_Toc330199487"/>
      <w:bookmarkStart w:id="2427" w:name="_Toc337109367"/>
      <w:bookmarkStart w:id="2428" w:name="_Toc361824228"/>
      <w:r w:rsidRPr="00A11F81">
        <w:t>Persuasion and Influence Skills for the Project Manager</w:t>
      </w:r>
      <w:bookmarkEnd w:id="2425"/>
      <w:bookmarkEnd w:id="2426"/>
      <w:bookmarkEnd w:id="2427"/>
      <w:bookmarkEnd w:id="2428"/>
    </w:p>
    <w:bookmarkEnd w:id="2424"/>
    <w:p w:rsidR="005C1C29" w:rsidRDefault="005C1C29" w:rsidP="00313817">
      <w:pPr>
        <w:shd w:val="clear" w:color="auto" w:fill="FFFFFF"/>
        <w:tabs>
          <w:tab w:val="left" w:pos="360"/>
        </w:tabs>
        <w:spacing w:after="0" w:line="240" w:lineRule="auto"/>
        <w:textAlignment w:val="top"/>
        <w:rPr>
          <w:rFonts w:eastAsia="Times New Roman" w:cs="Times New Roman"/>
        </w:rPr>
      </w:pPr>
    </w:p>
    <w:p w:rsidR="005C1C29" w:rsidRPr="004F39E2" w:rsidRDefault="005C1C29" w:rsidP="00313817">
      <w:pPr>
        <w:tabs>
          <w:tab w:val="left" w:pos="360"/>
        </w:tabs>
        <w:spacing w:after="0" w:line="240" w:lineRule="auto"/>
        <w:rPr>
          <w:rFonts w:eastAsia="Times New Roman" w:cs="Times New Roman"/>
          <w:color w:val="0000FF"/>
          <w:u w:val="single"/>
        </w:rPr>
      </w:pPr>
      <w:r w:rsidRPr="004F39E2">
        <w:rPr>
          <w:rFonts w:eastAsia="Times New Roman" w:cs="Times New Roman"/>
        </w:rPr>
        <w:t>As a project manager, you’re faced with the challenge of influencing people over whom you have no direct managerial authority. Whether it’s the team members themselves or the line manager who assigned them, project stakeholders or those at the executive level who control the project management process, your ability to persuade and inform is critical to your project’s success. In this course, you’ll perfect your written and oral presentation skills and gain the competency and confidence you need to influence stakeholders at multiple levels. Effectively negotiate with external subcontractors and internal service providers to attain win-win agreements.</w:t>
      </w:r>
      <w:r>
        <w:rPr>
          <w:rFonts w:eastAsia="Times New Roman" w:cs="Times New Roman"/>
        </w:rPr>
        <w:t xml:space="preserve">  For more information, </w:t>
      </w:r>
      <w:hyperlink r:id="rId845" w:history="1">
        <w:r w:rsidRPr="006B7040">
          <w:rPr>
            <w:rFonts w:eastAsia="Times New Roman" w:cs="Times New Roman"/>
            <w:color w:val="0000FF"/>
            <w:u w:val="single"/>
          </w:rPr>
          <w:t>click here.</w:t>
        </w:r>
      </w:hyperlink>
    </w:p>
    <w:p w:rsidR="005C1C29" w:rsidRPr="004F39E2" w:rsidRDefault="005C1C29" w:rsidP="00313817">
      <w:pPr>
        <w:shd w:val="clear" w:color="auto" w:fill="FFFFFF"/>
        <w:tabs>
          <w:tab w:val="left" w:pos="360"/>
        </w:tabs>
        <w:spacing w:after="0" w:line="240" w:lineRule="auto"/>
        <w:textAlignment w:val="top"/>
        <w:rPr>
          <w:rFonts w:cs="Times New Roman"/>
          <w:i/>
        </w:rPr>
      </w:pPr>
    </w:p>
    <w:p w:rsidR="005C1C29" w:rsidRDefault="005C1C29" w:rsidP="00313817">
      <w:pPr>
        <w:tabs>
          <w:tab w:val="left" w:pos="360"/>
          <w:tab w:val="left" w:pos="2610"/>
        </w:tabs>
        <w:spacing w:after="0" w:line="240" w:lineRule="auto"/>
        <w:rPr>
          <w:rFonts w:cs="Times New Roman"/>
          <w:i/>
        </w:rPr>
      </w:pPr>
      <w:r w:rsidRPr="00033663">
        <w:rPr>
          <w:rFonts w:eastAsia="Times New Roman" w:cs="Times New Roman"/>
          <w:i/>
          <w:szCs w:val="24"/>
        </w:rPr>
        <w:t>Program Dates:</w:t>
      </w:r>
      <w:r>
        <w:rPr>
          <w:rFonts w:eastAsia="Times New Roman" w:cs="Times New Roman"/>
          <w:i/>
          <w:szCs w:val="24"/>
        </w:rPr>
        <w:t xml:space="preserve">  </w:t>
      </w:r>
      <w:r w:rsidRPr="00D54D24">
        <w:rPr>
          <w:rFonts w:eastAsia="Times New Roman" w:cs="Times New Roman"/>
          <w:szCs w:val="24"/>
        </w:rPr>
        <w:t>TBD</w:t>
      </w:r>
    </w:p>
    <w:p w:rsidR="005C1C29" w:rsidRPr="00D54D24" w:rsidRDefault="005C1C29" w:rsidP="00313817">
      <w:pPr>
        <w:tabs>
          <w:tab w:val="left" w:pos="360"/>
          <w:tab w:val="left" w:pos="2610"/>
        </w:tabs>
        <w:spacing w:after="0" w:line="240" w:lineRule="auto"/>
        <w:rPr>
          <w:rFonts w:cs="Times New Roman"/>
        </w:rPr>
      </w:pPr>
      <w:r>
        <w:rPr>
          <w:rFonts w:cs="Times New Roman"/>
          <w:i/>
        </w:rPr>
        <w:t xml:space="preserve">Cost:  </w:t>
      </w:r>
      <w:r w:rsidRPr="00D54D24">
        <w:rPr>
          <w:rFonts w:cs="Times New Roman"/>
        </w:rPr>
        <w:t>$1,395 USD</w:t>
      </w:r>
    </w:p>
    <w:p w:rsidR="005C1C29" w:rsidRPr="00D54D24"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szCs w:val="24"/>
        </w:rPr>
      </w:pPr>
      <w:r>
        <w:rPr>
          <w:rFonts w:eastAsia="Times New Roman" w:cs="Times New Roman"/>
          <w:i/>
          <w:szCs w:val="24"/>
        </w:rPr>
        <w:t xml:space="preserve">Contact Number:  </w:t>
      </w:r>
      <w:r w:rsidRPr="00D54D24">
        <w:rPr>
          <w:rFonts w:eastAsia="Times New Roman" w:cs="Times New Roman"/>
          <w:szCs w:val="24"/>
        </w:rPr>
        <w:t>608-441-7357</w:t>
      </w:r>
    </w:p>
    <w:p w:rsidR="005C1C29" w:rsidRDefault="005C1C29" w:rsidP="00313817">
      <w:pPr>
        <w:tabs>
          <w:tab w:val="left" w:pos="360"/>
        </w:tabs>
        <w:spacing w:after="0"/>
        <w:rPr>
          <w:rFonts w:cs="Times New Roman"/>
          <w:b/>
          <w:u w:val="single"/>
        </w:rPr>
      </w:pPr>
    </w:p>
    <w:bookmarkStart w:id="2429" w:name="fivevanderbilt"/>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"uofwisconsinmadecq5"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033663" w:rsidRDefault="005C1C29" w:rsidP="00313817">
      <w:pPr>
        <w:pStyle w:val="Heading3"/>
        <w:tabs>
          <w:tab w:val="left" w:pos="360"/>
        </w:tabs>
        <w:ind w:left="0"/>
        <w:rPr>
          <w:rFonts w:eastAsia="Times New Roman"/>
        </w:rPr>
      </w:pPr>
      <w:bookmarkStart w:id="2430" w:name="_Toc361824229"/>
      <w:r w:rsidRPr="00033663">
        <w:rPr>
          <w:rFonts w:eastAsia="Times New Roman"/>
        </w:rPr>
        <w:t>Project Leadership Communication</w:t>
      </w:r>
      <w:bookmarkEnd w:id="2430"/>
    </w:p>
    <w:p w:rsidR="005C1C29" w:rsidRPr="00033663"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i/>
          <w:szCs w:val="24"/>
        </w:rPr>
      </w:pPr>
    </w:p>
    <w:p w:rsidR="005C1C29" w:rsidRPr="00033663" w:rsidRDefault="005C1C29" w:rsidP="00313817">
      <w:pPr>
        <w:tabs>
          <w:tab w:val="left" w:pos="360"/>
        </w:tabs>
        <w:spacing w:after="0" w:line="240" w:lineRule="auto"/>
        <w:rPr>
          <w:rFonts w:eastAsia="Times New Roman" w:cs="Times New Roman"/>
          <w:color w:val="0000FF"/>
          <w:u w:val="single"/>
        </w:rPr>
      </w:pPr>
      <w:r w:rsidRPr="006216F5">
        <w:rPr>
          <w:rFonts w:eastAsia="Times New Roman" w:cs="Times New Roman"/>
        </w:rPr>
        <w:t>Use leadership and workplace communication to build effective work relationships!  While few project managers have formal authority over their teams, the most successful ones know how to use the power of moral authority, which is gained through relationship building and effective communication in workplace. In this project management course, you’ll learn about emotional competency and how to improve yours—especially in times of conflict—and about the crucial role communication plays in helping you to deliver effective leadership and be more influential with stakeholders both inside and outside your group. We’ll also discuss key differences between being a leader, manager, coach, and facilitator, and when to play each role.</w:t>
      </w:r>
      <w:r>
        <w:rPr>
          <w:rFonts w:eastAsia="Times New Roman" w:cs="Times New Roman"/>
        </w:rPr>
        <w:t xml:space="preserve">  For more information, </w:t>
      </w:r>
      <w:hyperlink r:id="rId846" w:history="1">
        <w:r w:rsidRPr="006B7040">
          <w:rPr>
            <w:rStyle w:val="Hyperlink"/>
            <w:rFonts w:eastAsia="Times New Roman" w:cs="Times New Roman"/>
          </w:rPr>
          <w:t>click here.</w:t>
        </w:r>
      </w:hyperlink>
    </w:p>
    <w:p w:rsidR="005C1C29" w:rsidRPr="00033663" w:rsidRDefault="005C1C29" w:rsidP="00313817">
      <w:pPr>
        <w:shd w:val="clear" w:color="auto" w:fill="FFFFFF"/>
        <w:tabs>
          <w:tab w:val="left" w:pos="360"/>
        </w:tabs>
        <w:spacing w:after="0" w:line="240" w:lineRule="auto"/>
        <w:textAlignment w:val="top"/>
        <w:rPr>
          <w:rFonts w:cs="Times New Roman"/>
        </w:rPr>
      </w:pPr>
    </w:p>
    <w:p w:rsidR="005C1C29" w:rsidRDefault="005C1C29" w:rsidP="00313817">
      <w:pPr>
        <w:tabs>
          <w:tab w:val="left" w:pos="360"/>
          <w:tab w:val="left" w:pos="2610"/>
        </w:tabs>
        <w:spacing w:after="0" w:line="240" w:lineRule="auto"/>
        <w:rPr>
          <w:rFonts w:cs="Times New Roman"/>
          <w:i/>
        </w:rPr>
      </w:pPr>
      <w:r w:rsidRPr="00033663">
        <w:rPr>
          <w:rFonts w:eastAsia="Times New Roman" w:cs="Times New Roman"/>
          <w:i/>
        </w:rPr>
        <w:t>Program Dates:</w:t>
      </w:r>
      <w:r>
        <w:rPr>
          <w:rFonts w:eastAsia="Times New Roman" w:cs="Times New Roman"/>
          <w:i/>
        </w:rPr>
        <w:t xml:space="preserve">  </w:t>
      </w:r>
      <w:hyperlink r:id="rId847" w:history="1">
        <w:r w:rsidRPr="00D54D24">
          <w:rPr>
            <w:rFonts w:eastAsia="Times New Roman" w:cs="Times New Roman"/>
          </w:rPr>
          <w:t xml:space="preserve">August 8-9, 2013; October 10-11, 2013; </w:t>
        </w:r>
      </w:hyperlink>
    </w:p>
    <w:p w:rsidR="005C1C29" w:rsidRPr="00D54D24" w:rsidRDefault="005C1C29" w:rsidP="00313817">
      <w:pPr>
        <w:tabs>
          <w:tab w:val="left" w:pos="360"/>
          <w:tab w:val="left" w:pos="2610"/>
        </w:tabs>
        <w:spacing w:after="0" w:line="240" w:lineRule="auto"/>
        <w:rPr>
          <w:rFonts w:cs="Times New Roman"/>
        </w:rPr>
      </w:pPr>
      <w:r>
        <w:rPr>
          <w:rFonts w:cs="Times New Roman"/>
          <w:i/>
        </w:rPr>
        <w:t>Cost</w:t>
      </w:r>
      <w:r w:rsidRPr="00033663">
        <w:rPr>
          <w:rFonts w:cs="Times New Roman"/>
          <w:i/>
        </w:rPr>
        <w:t>:</w:t>
      </w:r>
      <w:r>
        <w:rPr>
          <w:rFonts w:cs="Times New Roman"/>
          <w:i/>
        </w:rPr>
        <w:t xml:space="preserve">  </w:t>
      </w:r>
      <w:r w:rsidRPr="00D54D24">
        <w:rPr>
          <w:rFonts w:cs="Times New Roman"/>
        </w:rPr>
        <w:t>$1,395 USD</w:t>
      </w:r>
    </w:p>
    <w:p w:rsidR="005C1C29" w:rsidRPr="00D54D24"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rPr>
      </w:pPr>
      <w:r>
        <w:rPr>
          <w:rFonts w:eastAsia="Times New Roman" w:cs="Times New Roman"/>
          <w:i/>
        </w:rPr>
        <w:t xml:space="preserve">Contact Number:  </w:t>
      </w:r>
      <w:r w:rsidRPr="00D54D24">
        <w:rPr>
          <w:rFonts w:eastAsia="Times New Roman" w:cs="Times New Roman"/>
        </w:rPr>
        <w:t>608-441-7357</w:t>
      </w:r>
    </w:p>
    <w:p w:rsidR="005C1C29" w:rsidRPr="00033663" w:rsidRDefault="005C1C29" w:rsidP="00313817">
      <w:pPr>
        <w:shd w:val="clear" w:color="auto" w:fill="FFFFFF"/>
        <w:tabs>
          <w:tab w:val="left" w:pos="360"/>
          <w:tab w:val="left" w:pos="720"/>
          <w:tab w:val="left" w:pos="2610"/>
        </w:tabs>
        <w:spacing w:after="0" w:line="240" w:lineRule="auto"/>
        <w:textAlignment w:val="top"/>
        <w:rPr>
          <w:rFonts w:eastAsia="Times New Roman" w:cs="Times New Roman"/>
          <w:i/>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"uofwisconsinmadecq5"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59425F"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pStyle w:val="Heading2"/>
        <w:tabs>
          <w:tab w:val="left" w:pos="360"/>
        </w:tabs>
        <w:ind w:left="0"/>
      </w:pPr>
      <w:bookmarkStart w:id="2431" w:name="_Toc329950609"/>
      <w:bookmarkStart w:id="2432" w:name="_Toc330199488"/>
      <w:bookmarkStart w:id="2433" w:name="_Toc337109368"/>
      <w:bookmarkStart w:id="2434" w:name="_Toc361824230"/>
      <w:r w:rsidRPr="00A11F81">
        <w:t>Vanderbilt University</w:t>
      </w:r>
      <w:bookmarkEnd w:id="2431"/>
      <w:bookmarkEnd w:id="2432"/>
      <w:bookmarkEnd w:id="2433"/>
      <w:bookmarkEnd w:id="2434"/>
      <w:r w:rsidRPr="00A11F81">
        <w:t xml:space="preserve"> </w:t>
      </w:r>
    </w:p>
    <w:p w:rsidR="005C1C29" w:rsidRPr="00A11F81" w:rsidRDefault="005C1C29" w:rsidP="00313817">
      <w:pPr>
        <w:pStyle w:val="Heading3"/>
        <w:tabs>
          <w:tab w:val="left" w:pos="360"/>
        </w:tabs>
        <w:ind w:left="0"/>
      </w:pPr>
      <w:bookmarkStart w:id="2435" w:name="_Toc329950610"/>
      <w:bookmarkStart w:id="2436" w:name="_Toc330199489"/>
      <w:bookmarkStart w:id="2437" w:name="_Toc337109369"/>
      <w:bookmarkStart w:id="2438" w:name="_Toc361824231"/>
      <w:bookmarkStart w:id="2439" w:name="Vanderbiltessentialnegotiationskills"/>
      <w:bookmarkEnd w:id="2429"/>
      <w:r w:rsidRPr="00A11F81">
        <w:t>Negotiation Skills</w:t>
      </w:r>
      <w:bookmarkEnd w:id="2435"/>
      <w:bookmarkEnd w:id="2436"/>
      <w:bookmarkEnd w:id="2437"/>
      <w:r>
        <w:t xml:space="preserve"> for Managers</w:t>
      </w:r>
      <w:bookmarkEnd w:id="2438"/>
    </w:p>
    <w:bookmarkEnd w:id="2439"/>
    <w:p w:rsidR="005C1C29" w:rsidRPr="00CE1759" w:rsidRDefault="005C1C29" w:rsidP="00313817">
      <w:pPr>
        <w:tabs>
          <w:tab w:val="left" w:pos="360"/>
        </w:tabs>
        <w:spacing w:after="0"/>
        <w:rPr>
          <w:rFonts w:eastAsia="Calibri" w:cs="Times New Roman"/>
        </w:rPr>
      </w:pPr>
    </w:p>
    <w:p w:rsidR="005C1C29" w:rsidRDefault="005C1C29" w:rsidP="00313817">
      <w:pPr>
        <w:tabs>
          <w:tab w:val="left" w:pos="360"/>
        </w:tabs>
        <w:autoSpaceDE w:val="0"/>
        <w:adjustRightInd w:val="0"/>
        <w:spacing w:after="0" w:line="240" w:lineRule="auto"/>
        <w:rPr>
          <w:rFonts w:cs="Times New Roman"/>
          <w:u w:val="single"/>
        </w:rPr>
      </w:pPr>
      <w:r w:rsidRPr="00CE1759">
        <w:rPr>
          <w:rFonts w:cs="Times New Roman"/>
          <w:color w:val="444444"/>
        </w:rPr>
        <w:t>In this highly interactive two-day program, you’ll learn an analytic framework to help think more clearly about any negotiation you face, and get feedback to help you become a better negotiator. Through a variety of exercises—starting with simple simulations that become increasingly complex—you will be able to immediately see the effects of different negotiation strategies for different scenarios.</w:t>
      </w:r>
      <w:r>
        <w:rPr>
          <w:rFonts w:cs="Times New Roman"/>
          <w:color w:val="444444"/>
        </w:rPr>
        <w:t xml:space="preserve">  For more information, </w:t>
      </w:r>
      <w:hyperlink r:id="rId848" w:history="1">
        <w:r w:rsidRPr="006B7040">
          <w:rPr>
            <w:rStyle w:val="Hyperlink"/>
            <w:rFonts w:cs="Times New Roman"/>
          </w:rPr>
          <w:t>click here.</w:t>
        </w:r>
      </w:hyperlink>
    </w:p>
    <w:p w:rsidR="005C1C29" w:rsidRPr="00CE1759"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CE1759">
        <w:rPr>
          <w:rFonts w:cs="Times New Roman"/>
          <w:i/>
        </w:rPr>
        <w:t>Date</w:t>
      </w:r>
      <w:r w:rsidRPr="00A11F81">
        <w:rPr>
          <w:rFonts w:cs="Times New Roman"/>
        </w:rPr>
        <w:t xml:space="preserve">: </w:t>
      </w:r>
      <w:r>
        <w:rPr>
          <w:rFonts w:cs="Times New Roman"/>
        </w:rPr>
        <w:t>TBD</w:t>
      </w:r>
    </w:p>
    <w:p w:rsidR="005C1C29" w:rsidRPr="00A11F81" w:rsidRDefault="005C1C29" w:rsidP="00313817">
      <w:pPr>
        <w:tabs>
          <w:tab w:val="left" w:pos="360"/>
        </w:tabs>
        <w:spacing w:after="0"/>
        <w:rPr>
          <w:rFonts w:cs="Times New Roman"/>
        </w:rPr>
      </w:pPr>
      <w:r w:rsidRPr="00CE1759">
        <w:rPr>
          <w:rFonts w:cs="Times New Roman"/>
          <w:i/>
        </w:rPr>
        <w:t>Location</w:t>
      </w:r>
      <w:r>
        <w:rPr>
          <w:rFonts w:cs="Times New Roman"/>
        </w:rPr>
        <w:t>: Owen Graduate School of Management, Nashville, TN</w:t>
      </w:r>
    </w:p>
    <w:p w:rsidR="005C1C29" w:rsidRPr="00A11F81" w:rsidRDefault="005C1C29" w:rsidP="00313817">
      <w:pPr>
        <w:tabs>
          <w:tab w:val="left" w:pos="360"/>
        </w:tabs>
        <w:spacing w:after="0"/>
        <w:rPr>
          <w:rFonts w:cs="Times New Roman"/>
        </w:rPr>
      </w:pPr>
      <w:r w:rsidRPr="00CE1759">
        <w:rPr>
          <w:rFonts w:cs="Times New Roman"/>
          <w:i/>
        </w:rPr>
        <w:t>Cost</w:t>
      </w:r>
      <w:r w:rsidRPr="00A11F81">
        <w:rPr>
          <w:rFonts w:cs="Times New Roman"/>
        </w:rPr>
        <w:t>: $1,980</w:t>
      </w:r>
    </w:p>
    <w:p w:rsidR="005C1C29" w:rsidRDefault="005C1C29" w:rsidP="00313817">
      <w:pPr>
        <w:pStyle w:val="NoSpacing"/>
        <w:tabs>
          <w:tab w:val="left" w:pos="360"/>
        </w:tabs>
        <w:rPr>
          <w:rFonts w:cs="Times New Roman"/>
          <w:b/>
        </w:rPr>
      </w:pPr>
      <w:bookmarkStart w:id="2440" w:name="Vanderbiltstrategicinnovation"/>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"vanderbiltecq5" </w:instrText>
      </w:r>
      <w:r w:rsidRPr="00A11F81">
        <w:rPr>
          <w:rFonts w:cs="Times New Roman"/>
          <w:b/>
        </w:rP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b/>
        </w:rPr>
      </w:pPr>
      <w:r>
        <w:fldChar w:fldCharType="end"/>
      </w:r>
      <w:r>
        <w:fldChar w:fldCharType="end"/>
      </w:r>
      <w:r>
        <w:fldChar w:fldCharType="end"/>
      </w:r>
      <w:r w:rsidRPr="00A11F81">
        <w:rPr>
          <w:rFonts w:cs="Times New Roman"/>
          <w:b/>
        </w:rPr>
        <w:fldChar w:fldCharType="end"/>
      </w:r>
    </w:p>
    <w:p w:rsidR="005C1C29" w:rsidRPr="00A11F81" w:rsidRDefault="005C1C29" w:rsidP="00313817">
      <w:pPr>
        <w:tabs>
          <w:tab w:val="left" w:pos="360"/>
        </w:tabs>
        <w:spacing w:after="0"/>
        <w:rPr>
          <w:rFonts w:cs="Times New Roman"/>
          <w:b/>
          <w:u w:val="single"/>
        </w:rPr>
      </w:pPr>
    </w:p>
    <w:p w:rsidR="005C1C29" w:rsidRPr="00A11F81" w:rsidRDefault="005C1C29" w:rsidP="00313817">
      <w:pPr>
        <w:pStyle w:val="Heading2"/>
        <w:tabs>
          <w:tab w:val="left" w:pos="360"/>
        </w:tabs>
        <w:ind w:left="0"/>
      </w:pPr>
      <w:bookmarkStart w:id="2441" w:name="_Toc329950612"/>
      <w:bookmarkStart w:id="2442" w:name="_Toc330199491"/>
      <w:bookmarkStart w:id="2443" w:name="_Toc337109371"/>
      <w:bookmarkStart w:id="2444" w:name="_Toc361824232"/>
      <w:bookmarkStart w:id="2445" w:name="FiveWharton"/>
      <w:bookmarkEnd w:id="2440"/>
      <w:r w:rsidRPr="00A11F81">
        <w:t>Wharton—University of Pennsylvania</w:t>
      </w:r>
      <w:bookmarkEnd w:id="2441"/>
      <w:bookmarkEnd w:id="2442"/>
      <w:bookmarkEnd w:id="2443"/>
      <w:bookmarkEnd w:id="2444"/>
      <w:r w:rsidRPr="00A11F81">
        <w:t xml:space="preserve"> </w:t>
      </w:r>
      <w:bookmarkStart w:id="2446" w:name="execreading"/>
      <w:bookmarkEnd w:id="2445"/>
    </w:p>
    <w:p w:rsidR="005C1C29" w:rsidRPr="00A11F81" w:rsidRDefault="005C1C29" w:rsidP="00313817">
      <w:pPr>
        <w:pStyle w:val="Heading3"/>
        <w:tabs>
          <w:tab w:val="left" w:pos="360"/>
        </w:tabs>
        <w:ind w:left="0"/>
      </w:pPr>
      <w:bookmarkStart w:id="2447" w:name="_Toc329950613"/>
      <w:bookmarkStart w:id="2448" w:name="_Toc330199492"/>
      <w:bookmarkStart w:id="2449" w:name="_Toc337109372"/>
      <w:bookmarkStart w:id="2450" w:name="_Toc361824233"/>
      <w:r w:rsidRPr="00A11F81">
        <w:t>Global Strategic Leadership</w:t>
      </w:r>
      <w:bookmarkEnd w:id="2447"/>
      <w:bookmarkEnd w:id="2448"/>
      <w:bookmarkEnd w:id="2449"/>
      <w:bookmarkEnd w:id="2450"/>
    </w:p>
    <w:p w:rsidR="005C1C29" w:rsidRPr="00E36A3A" w:rsidRDefault="005C1C29" w:rsidP="00313817">
      <w:pPr>
        <w:tabs>
          <w:tab w:val="left" w:pos="360"/>
        </w:tabs>
        <w:spacing w:after="0"/>
        <w:rPr>
          <w:rFonts w:cs="Times New Roman"/>
        </w:rPr>
      </w:pPr>
    </w:p>
    <w:p w:rsidR="00A22AFA" w:rsidRPr="00E36A3A" w:rsidRDefault="005C1C29" w:rsidP="00A22AFA">
      <w:pPr>
        <w:tabs>
          <w:tab w:val="left" w:pos="360"/>
        </w:tabs>
        <w:spacing w:after="0"/>
        <w:rPr>
          <w:rFonts w:cs="Times New Roman"/>
        </w:rPr>
      </w:pPr>
      <w:r w:rsidRPr="00E36A3A">
        <w:rPr>
          <w:rFonts w:cs="Times New Roman"/>
        </w:rPr>
        <w:t xml:space="preserve">Vigilant leaders scan the periphery to identify threats and pursue opportunities in advance of their rivals. </w:t>
      </w:r>
      <w:r w:rsidRPr="00E36A3A">
        <w:rPr>
          <w:rFonts w:cs="Times New Roman"/>
          <w:b/>
          <w:bCs/>
          <w:i/>
          <w:iCs/>
        </w:rPr>
        <w:t>The Global Strategic Leadership</w:t>
      </w:r>
      <w:r w:rsidRPr="00E36A3A">
        <w:rPr>
          <w:rFonts w:cs="Times New Roman"/>
        </w:rPr>
        <w:t xml:space="preserve"> program will provide you with the tools to see around the corner to reveal the economic forces shaping the global market. You will explore new frameworks for leading across boundaries, making complex decisions with ambiguous data, and discovering new strategies for volatile and uncertain times. The program will provide you with an opportunity for guided practice in transforming your current strategy and vision into a compelling story that inspires your organization to deliver noteworthy results.</w:t>
      </w:r>
      <w:r w:rsidR="00A22AFA">
        <w:rPr>
          <w:rFonts w:cs="Times New Roman"/>
        </w:rPr>
        <w:t xml:space="preserve">  For more information, </w:t>
      </w:r>
      <w:hyperlink r:id="rId849" w:history="1">
        <w:r w:rsidR="00A22AFA">
          <w:rPr>
            <w:rStyle w:val="Hyperlink"/>
            <w:rFonts w:cs="Times New Roman"/>
          </w:rPr>
          <w:t>click here.</w:t>
        </w:r>
      </w:hyperlink>
    </w:p>
    <w:p w:rsidR="00A22AFA" w:rsidRDefault="00A22AFA" w:rsidP="00313817">
      <w:pPr>
        <w:tabs>
          <w:tab w:val="left" w:pos="360"/>
          <w:tab w:val="left" w:pos="2174"/>
        </w:tabs>
        <w:spacing w:after="0" w:line="240" w:lineRule="auto"/>
        <w:rPr>
          <w:rFonts w:cs="Times New Roman"/>
          <w:bCs/>
          <w:i/>
        </w:rPr>
      </w:pPr>
    </w:p>
    <w:p w:rsidR="005C1C29" w:rsidRPr="00E36A3A" w:rsidRDefault="005C1C29" w:rsidP="00313817">
      <w:pPr>
        <w:tabs>
          <w:tab w:val="left" w:pos="360"/>
          <w:tab w:val="left" w:pos="2174"/>
        </w:tabs>
        <w:spacing w:after="0" w:line="240" w:lineRule="auto"/>
        <w:rPr>
          <w:rFonts w:cs="Times New Roman"/>
          <w:bCs/>
          <w:i/>
        </w:rPr>
      </w:pPr>
      <w:r w:rsidRPr="00E36A3A">
        <w:rPr>
          <w:rFonts w:cs="Times New Roman"/>
          <w:bCs/>
          <w:i/>
        </w:rPr>
        <w:t xml:space="preserve">Program Date: </w:t>
      </w:r>
      <w:r w:rsidRPr="000A1C94">
        <w:rPr>
          <w:rFonts w:cs="Times New Roman"/>
          <w:bCs/>
        </w:rPr>
        <w:t>December 3-5, 2013</w:t>
      </w:r>
    </w:p>
    <w:p w:rsidR="005C1C29" w:rsidRPr="000A1C94" w:rsidRDefault="005C1C29" w:rsidP="00313817">
      <w:pPr>
        <w:tabs>
          <w:tab w:val="left" w:pos="360"/>
        </w:tabs>
        <w:spacing w:after="0" w:line="240" w:lineRule="auto"/>
        <w:rPr>
          <w:rFonts w:cs="Times New Roman"/>
        </w:rPr>
      </w:pPr>
      <w:r>
        <w:rPr>
          <w:rFonts w:cs="Times New Roman"/>
          <w:bCs/>
          <w:i/>
        </w:rPr>
        <w:t>Cost</w:t>
      </w:r>
      <w:r w:rsidRPr="00E36A3A">
        <w:rPr>
          <w:rFonts w:cs="Times New Roman"/>
          <w:bCs/>
          <w:i/>
        </w:rPr>
        <w:t xml:space="preserve">: </w:t>
      </w:r>
      <w:r w:rsidRPr="000A1C94">
        <w:rPr>
          <w:rFonts w:cs="Times New Roman"/>
          <w:bCs/>
        </w:rPr>
        <w:t>$7,500 USD</w:t>
      </w:r>
      <w:r w:rsidRPr="000A1C94">
        <w:rPr>
          <w:rFonts w:cs="Times New Roman"/>
        </w:rPr>
        <w:t xml:space="preserve"> </w:t>
      </w:r>
    </w:p>
    <w:p w:rsidR="005C1C29" w:rsidRPr="000A1C94" w:rsidRDefault="005C1C29" w:rsidP="00313817">
      <w:pPr>
        <w:tabs>
          <w:tab w:val="left" w:pos="360"/>
        </w:tabs>
        <w:spacing w:after="0" w:line="240" w:lineRule="auto"/>
        <w:rPr>
          <w:rFonts w:cs="Times New Roman"/>
        </w:rPr>
      </w:pPr>
      <w:r w:rsidRPr="00E36A3A">
        <w:rPr>
          <w:rFonts w:cs="Times New Roman"/>
          <w:i/>
        </w:rPr>
        <w:t xml:space="preserve">Contact Name: </w:t>
      </w:r>
      <w:r w:rsidRPr="000A1C94">
        <w:rPr>
          <w:rFonts w:cs="Times New Roman"/>
        </w:rPr>
        <w:t xml:space="preserve">Katrina S. Clark </w:t>
      </w:r>
    </w:p>
    <w:p w:rsidR="005C1C29" w:rsidRPr="000A1C94" w:rsidRDefault="005C1C29" w:rsidP="00313817">
      <w:pPr>
        <w:tabs>
          <w:tab w:val="left" w:pos="360"/>
        </w:tabs>
        <w:spacing w:after="0" w:line="240" w:lineRule="auto"/>
        <w:rPr>
          <w:rFonts w:cs="Times New Roman"/>
        </w:rPr>
      </w:pPr>
      <w:r w:rsidRPr="00E36A3A">
        <w:rPr>
          <w:rFonts w:cs="Times New Roman"/>
          <w:i/>
        </w:rPr>
        <w:t xml:space="preserve">Contact Number: </w:t>
      </w:r>
      <w:r w:rsidRPr="000A1C94">
        <w:rPr>
          <w:rFonts w:cs="Times New Roman"/>
        </w:rPr>
        <w:t>215-898-1776</w:t>
      </w:r>
    </w:p>
    <w:p w:rsidR="005C1C29" w:rsidRPr="000A1C94" w:rsidRDefault="005C1C29" w:rsidP="00313817">
      <w:pPr>
        <w:tabs>
          <w:tab w:val="left" w:pos="360"/>
        </w:tabs>
        <w:spacing w:after="0" w:line="240" w:lineRule="auto"/>
      </w:pPr>
      <w:r w:rsidRPr="00E36A3A">
        <w:rPr>
          <w:rFonts w:cs="Times New Roman"/>
          <w:i/>
        </w:rPr>
        <w:t>Contact Email</w:t>
      </w:r>
      <w:r w:rsidRPr="00E36A3A">
        <w:rPr>
          <w:rFonts w:cs="Times New Roman"/>
        </w:rPr>
        <w:t xml:space="preserve"> – </w:t>
      </w:r>
      <w:hyperlink r:id="rId850" w:history="1">
        <w:r w:rsidRPr="000A1C94">
          <w:rPr>
            <w:rStyle w:val="Hyperlink"/>
            <w:rFonts w:cs="Times New Roman"/>
          </w:rPr>
          <w:t>execed@wharton.upenn.edu</w:t>
        </w:r>
      </w:hyperlink>
    </w:p>
    <w:p w:rsidR="005C1C29" w:rsidRPr="00E36A3A" w:rsidRDefault="005C1C29" w:rsidP="00313817">
      <w:pPr>
        <w:tabs>
          <w:tab w:val="left" w:pos="360"/>
        </w:tabs>
        <w:spacing w:after="0" w:line="240" w:lineRule="auto"/>
        <w:rPr>
          <w:rFonts w:cs="Times New Roman"/>
        </w:rPr>
      </w:pPr>
    </w:p>
    <w:p w:rsidR="005C1C29" w:rsidRDefault="00994646" w:rsidP="00313817">
      <w:pPr>
        <w:pStyle w:val="NoSpacing"/>
        <w:tabs>
          <w:tab w:val="left" w:pos="360"/>
        </w:tabs>
      </w:pPr>
      <w:hyperlink w:anchor="whartonupenn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bookmarkStart w:id="2451" w:name="_Toc329950614"/>
      <w:bookmarkStart w:id="2452" w:name="_Toc330199493"/>
      <w:bookmarkStart w:id="2453" w:name="_Toc337109373"/>
    </w:p>
    <w:p w:rsidR="005C1C29" w:rsidRDefault="005C1C29" w:rsidP="00313817">
      <w:pPr>
        <w:pStyle w:val="NoSpacing"/>
        <w:tabs>
          <w:tab w:val="left" w:pos="360"/>
        </w:tabs>
      </w:pPr>
    </w:p>
    <w:p w:rsidR="005C1C29" w:rsidRPr="00A11F81" w:rsidRDefault="005C1C29" w:rsidP="00313817">
      <w:pPr>
        <w:pStyle w:val="Heading3"/>
        <w:tabs>
          <w:tab w:val="left" w:pos="360"/>
        </w:tabs>
        <w:ind w:left="0"/>
      </w:pPr>
      <w:bookmarkStart w:id="2454" w:name="_Toc361824234"/>
      <w:r w:rsidRPr="00A11F81">
        <w:t>Executive Negotiation Workshop: Bargaining for Advantage</w:t>
      </w:r>
      <w:bookmarkEnd w:id="2451"/>
      <w:bookmarkEnd w:id="2452"/>
      <w:bookmarkEnd w:id="2453"/>
      <w:bookmarkEnd w:id="2454"/>
    </w:p>
    <w:p w:rsidR="005C1C29" w:rsidRPr="00E36A3A" w:rsidRDefault="005C1C29" w:rsidP="00313817">
      <w:pPr>
        <w:tabs>
          <w:tab w:val="left" w:pos="360"/>
        </w:tabs>
        <w:spacing w:after="0"/>
        <w:rPr>
          <w:rFonts w:cs="Times New Roman"/>
        </w:rPr>
      </w:pPr>
    </w:p>
    <w:p w:rsidR="005C1C29" w:rsidRPr="00E36A3A" w:rsidRDefault="005C1C29" w:rsidP="00313817">
      <w:pPr>
        <w:tabs>
          <w:tab w:val="left" w:pos="360"/>
        </w:tabs>
        <w:spacing w:after="0"/>
        <w:rPr>
          <w:rFonts w:cs="Times New Roman"/>
        </w:rPr>
      </w:pPr>
      <w:r w:rsidRPr="00E36A3A">
        <w:rPr>
          <w:rFonts w:cs="Times New Roman"/>
        </w:rPr>
        <w:t>We use a combination of group work and individually tailored sessions in which you receive personal feedback on your unique strengths and weaknesses in negotiating. You will practice new negotiating skills with different partners in a wide variety of situations. Finally, using models that are constantly updated, we work on the real-world problems you bring to Wharton, so you can finish the program with workable solutions to use immediately.</w:t>
      </w:r>
      <w:r>
        <w:rPr>
          <w:rFonts w:cs="Times New Roman"/>
        </w:rPr>
        <w:t xml:space="preserve">  </w:t>
      </w:r>
      <w:r w:rsidRPr="00E36A3A">
        <w:rPr>
          <w:rFonts w:cs="Times New Roman"/>
        </w:rPr>
        <w:t>This is not a just a workshop of bargaining games but also one that emphasizes the real-world challenges you face every day. Participants who have attended other negotiation workshops in the past invariably tell us that this one sets the standard for excellence. This class is led by Professor Shell who brings decades of practical experience in a wide range of negotiation scenarios (mergers &amp; acquisitions, startups, turnarounds, inside-the-organization problems) to each session.</w:t>
      </w:r>
      <w:r>
        <w:rPr>
          <w:rFonts w:cs="Times New Roman"/>
        </w:rPr>
        <w:t xml:space="preserve">  For more information,</w:t>
      </w:r>
      <w:r w:rsidRPr="000A1C94">
        <w:t xml:space="preserve"> </w:t>
      </w:r>
      <w:hyperlink r:id="rId851" w:history="1">
        <w:r w:rsidRPr="006B7040">
          <w:rPr>
            <w:rStyle w:val="Hyperlink"/>
            <w:rFonts w:cs="Times New Roman"/>
          </w:rPr>
          <w:t>click here.</w:t>
        </w:r>
      </w:hyperlink>
      <w:r w:rsidRPr="00E36A3A">
        <w:rPr>
          <w:rFonts w:cs="Times New Roman"/>
        </w:rPr>
        <w:t xml:space="preserve"> </w:t>
      </w:r>
    </w:p>
    <w:p w:rsidR="005C1C29" w:rsidRDefault="005C1C29" w:rsidP="00313817">
      <w:pPr>
        <w:tabs>
          <w:tab w:val="left" w:pos="360"/>
        </w:tabs>
        <w:spacing w:after="0"/>
        <w:rPr>
          <w:rFonts w:cs="Times New Roman"/>
          <w:bCs/>
          <w:i/>
        </w:rPr>
      </w:pPr>
    </w:p>
    <w:p w:rsidR="005C1C29" w:rsidRPr="00E36A3A" w:rsidRDefault="005C1C29" w:rsidP="00313817">
      <w:pPr>
        <w:tabs>
          <w:tab w:val="left" w:pos="360"/>
        </w:tabs>
        <w:spacing w:after="0"/>
        <w:rPr>
          <w:rFonts w:cs="Times New Roman"/>
          <w:bCs/>
          <w:i/>
        </w:rPr>
      </w:pPr>
      <w:r w:rsidRPr="00E36A3A">
        <w:rPr>
          <w:rFonts w:cs="Times New Roman"/>
          <w:bCs/>
          <w:i/>
        </w:rPr>
        <w:t xml:space="preserve">Program Date: </w:t>
      </w:r>
      <w:r w:rsidRPr="000A1C94">
        <w:rPr>
          <w:rFonts w:cs="Times New Roman"/>
          <w:bCs/>
        </w:rPr>
        <w:t>July 22-26, 2013, November 18-22, 2013</w:t>
      </w:r>
    </w:p>
    <w:p w:rsidR="005C1C29" w:rsidRPr="000A1C94" w:rsidRDefault="005C1C29" w:rsidP="00313817">
      <w:pPr>
        <w:tabs>
          <w:tab w:val="left" w:pos="360"/>
        </w:tabs>
        <w:spacing w:after="0"/>
        <w:rPr>
          <w:rFonts w:cs="Times New Roman"/>
        </w:rPr>
      </w:pPr>
      <w:r>
        <w:rPr>
          <w:rFonts w:cs="Times New Roman"/>
          <w:bCs/>
          <w:i/>
        </w:rPr>
        <w:t>Cost</w:t>
      </w:r>
      <w:r w:rsidRPr="00E36A3A">
        <w:rPr>
          <w:rFonts w:cs="Times New Roman"/>
          <w:bCs/>
          <w:i/>
        </w:rPr>
        <w:t xml:space="preserve">: </w:t>
      </w:r>
      <w:r w:rsidRPr="000A1C94">
        <w:rPr>
          <w:rFonts w:cs="Times New Roman"/>
          <w:bCs/>
        </w:rPr>
        <w:t>$11,000 USD</w:t>
      </w:r>
      <w:r w:rsidRPr="000A1C94">
        <w:rPr>
          <w:rFonts w:cs="Times New Roman"/>
        </w:rPr>
        <w:t xml:space="preserve"> </w:t>
      </w:r>
    </w:p>
    <w:p w:rsidR="005C1C29" w:rsidRPr="000A1C94" w:rsidRDefault="005C1C29" w:rsidP="00313817">
      <w:pPr>
        <w:tabs>
          <w:tab w:val="left" w:pos="360"/>
        </w:tabs>
        <w:spacing w:after="0"/>
        <w:rPr>
          <w:rFonts w:cs="Times New Roman"/>
        </w:rPr>
      </w:pPr>
      <w:r w:rsidRPr="00E36A3A">
        <w:rPr>
          <w:rFonts w:cs="Times New Roman"/>
          <w:i/>
        </w:rPr>
        <w:t xml:space="preserve">Contact Name: </w:t>
      </w:r>
      <w:r w:rsidRPr="000A1C94">
        <w:rPr>
          <w:rFonts w:cs="Times New Roman"/>
        </w:rPr>
        <w:t xml:space="preserve">Katrina S. Clark </w:t>
      </w:r>
    </w:p>
    <w:p w:rsidR="005C1C29" w:rsidRPr="00E36A3A" w:rsidRDefault="005C1C29" w:rsidP="00313817">
      <w:pPr>
        <w:tabs>
          <w:tab w:val="left" w:pos="360"/>
        </w:tabs>
        <w:spacing w:after="0"/>
        <w:rPr>
          <w:rFonts w:cs="Times New Roman"/>
          <w:i/>
        </w:rPr>
      </w:pPr>
      <w:r w:rsidRPr="00E36A3A">
        <w:rPr>
          <w:rFonts w:cs="Times New Roman"/>
          <w:i/>
        </w:rPr>
        <w:t xml:space="preserve">Contact Number: </w:t>
      </w:r>
      <w:r w:rsidRPr="000A1C94">
        <w:rPr>
          <w:rFonts w:cs="Times New Roman"/>
        </w:rPr>
        <w:t>215-898-177</w:t>
      </w:r>
      <w:r w:rsidRPr="00E36A3A">
        <w:rPr>
          <w:rFonts w:cs="Times New Roman"/>
          <w:i/>
        </w:rPr>
        <w:t>6</w:t>
      </w:r>
    </w:p>
    <w:p w:rsidR="005C1C29" w:rsidRPr="000A1C94" w:rsidRDefault="005C1C29" w:rsidP="00313817">
      <w:pPr>
        <w:tabs>
          <w:tab w:val="left" w:pos="360"/>
        </w:tabs>
        <w:spacing w:after="0"/>
      </w:pPr>
      <w:r w:rsidRPr="00E36A3A">
        <w:rPr>
          <w:rFonts w:cs="Times New Roman"/>
          <w:i/>
        </w:rPr>
        <w:t xml:space="preserve">Contact Email </w:t>
      </w:r>
      <w:r w:rsidRPr="000A1C94">
        <w:rPr>
          <w:rFonts w:cs="Times New Roman"/>
        </w:rPr>
        <w:t xml:space="preserve">– </w:t>
      </w:r>
      <w:hyperlink r:id="rId852" w:history="1">
        <w:r w:rsidRPr="000A1C94">
          <w:rPr>
            <w:rStyle w:val="Hyperlink"/>
            <w:rFonts w:cs="Times New Roman"/>
          </w:rPr>
          <w:t>execed@wharton.upenn.edu</w:t>
        </w:r>
      </w:hyperlink>
    </w:p>
    <w:p w:rsidR="005C1C29" w:rsidRPr="00E36A3A" w:rsidRDefault="005C1C29" w:rsidP="00313817">
      <w:pPr>
        <w:tabs>
          <w:tab w:val="left" w:pos="360"/>
        </w:tabs>
        <w:spacing w:after="0"/>
        <w:rPr>
          <w:rFonts w:cs="Times New Roman"/>
          <w:i/>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rPr>
      </w:pPr>
      <w:r>
        <w:fldChar w:fldCharType="end"/>
      </w:r>
      <w:r>
        <w:fldChar w:fldCharType="end"/>
      </w:r>
      <w:r>
        <w:fldChar w:fldCharType="end"/>
      </w:r>
      <w:r>
        <w:fldChar w:fldCharType="end"/>
      </w:r>
    </w:p>
    <w:p w:rsidR="005C1C29" w:rsidRPr="00A11F81" w:rsidRDefault="005C1C29" w:rsidP="00313817">
      <w:pPr>
        <w:pStyle w:val="Heading3"/>
        <w:tabs>
          <w:tab w:val="left" w:pos="360"/>
        </w:tabs>
        <w:ind w:left="0"/>
      </w:pPr>
      <w:bookmarkStart w:id="2455" w:name="_Toc329950616"/>
      <w:bookmarkStart w:id="2456" w:name="_Toc330199495"/>
      <w:bookmarkStart w:id="2457" w:name="_Toc337109375"/>
      <w:bookmarkStart w:id="2458" w:name="_Toc361824235"/>
      <w:r w:rsidRPr="00A11F81">
        <w:t>Strategic Alliances: Creating Growth Opportunities</w:t>
      </w:r>
      <w:bookmarkEnd w:id="2455"/>
      <w:bookmarkEnd w:id="2456"/>
      <w:bookmarkEnd w:id="2457"/>
      <w:bookmarkEnd w:id="2458"/>
    </w:p>
    <w:p w:rsidR="005C1C29" w:rsidRPr="00D22E5A" w:rsidRDefault="005C1C29" w:rsidP="00313817">
      <w:pPr>
        <w:tabs>
          <w:tab w:val="left" w:pos="360"/>
        </w:tabs>
        <w:spacing w:after="0"/>
        <w:rPr>
          <w:rFonts w:cs="Times New Roman"/>
        </w:rPr>
      </w:pPr>
      <w:r w:rsidRPr="00D22E5A">
        <w:rPr>
          <w:rFonts w:cs="Times New Roman"/>
          <w:i/>
          <w:iCs/>
        </w:rPr>
        <w:t>Strategic Alliances</w:t>
      </w:r>
      <w:r w:rsidRPr="00D22E5A">
        <w:rPr>
          <w:rFonts w:cs="Times New Roman"/>
        </w:rPr>
        <w:t xml:space="preserve"> takes a wide view of the process of forming alliances and focuses on the negotiation and evolution of the alliance. It will give you the tools needed to overcome many of the obstacles inherent in new-market expansion or new-product development, and you will learn how to establish a global strategic position with limited time and resources. The program is complementary to </w:t>
      </w:r>
      <w:hyperlink r:id="rId853" w:history="1">
        <w:r w:rsidRPr="000A1C94">
          <w:rPr>
            <w:rFonts w:cs="Times New Roman"/>
            <w:bCs/>
            <w:iCs/>
          </w:rPr>
          <w:t>Mergers &amp; Acquisitions</w:t>
        </w:r>
      </w:hyperlink>
      <w:r w:rsidRPr="000A1C94">
        <w:rPr>
          <w:rFonts w:cs="Times New Roman"/>
        </w:rPr>
        <w:t>,</w:t>
      </w:r>
      <w:r w:rsidRPr="00D22E5A">
        <w:rPr>
          <w:rFonts w:cs="Times New Roman"/>
        </w:rPr>
        <w:t xml:space="preserve"> which focuses more on valuation and legal issues.</w:t>
      </w:r>
      <w:r w:rsidRPr="000A1C94">
        <w:rPr>
          <w:rFonts w:cs="Times New Roman"/>
        </w:rPr>
        <w:t xml:space="preserve"> </w:t>
      </w:r>
      <w:r>
        <w:rPr>
          <w:rFonts w:cs="Times New Roman"/>
        </w:rPr>
        <w:t xml:space="preserve">  For more information, </w:t>
      </w:r>
      <w:hyperlink r:id="rId854" w:history="1">
        <w:r w:rsidRPr="006B7040">
          <w:rPr>
            <w:rStyle w:val="Hyperlink"/>
            <w:rFonts w:cs="Times New Roman"/>
          </w:rPr>
          <w:t>click here.</w:t>
        </w:r>
      </w:hyperlink>
    </w:p>
    <w:p w:rsidR="005C1C29" w:rsidRPr="00D22E5A" w:rsidRDefault="005C1C29" w:rsidP="00313817">
      <w:pPr>
        <w:tabs>
          <w:tab w:val="left" w:pos="360"/>
        </w:tabs>
        <w:spacing w:after="0"/>
        <w:rPr>
          <w:rFonts w:cs="Times New Roman"/>
        </w:rPr>
      </w:pPr>
    </w:p>
    <w:p w:rsidR="005C1C29" w:rsidRPr="00D22E5A" w:rsidRDefault="005C1C29" w:rsidP="00313817">
      <w:pPr>
        <w:tabs>
          <w:tab w:val="left" w:pos="360"/>
        </w:tabs>
        <w:spacing w:after="0"/>
        <w:rPr>
          <w:rFonts w:cs="Times New Roman"/>
          <w:bCs/>
          <w:i/>
        </w:rPr>
      </w:pPr>
      <w:r w:rsidRPr="00D22E5A">
        <w:rPr>
          <w:rFonts w:cs="Times New Roman"/>
          <w:bCs/>
          <w:i/>
        </w:rPr>
        <w:t xml:space="preserve">Program Date: </w:t>
      </w:r>
      <w:r w:rsidRPr="000A1C94">
        <w:rPr>
          <w:rFonts w:cs="Times New Roman"/>
          <w:bCs/>
        </w:rPr>
        <w:t>November 11-14, 2013 &amp; April 28-May 1, 2014</w:t>
      </w:r>
    </w:p>
    <w:p w:rsidR="005C1C29" w:rsidRPr="000A1C94" w:rsidRDefault="005C1C29" w:rsidP="00313817">
      <w:pPr>
        <w:tabs>
          <w:tab w:val="left" w:pos="360"/>
        </w:tabs>
        <w:spacing w:after="0"/>
        <w:rPr>
          <w:rFonts w:cs="Times New Roman"/>
        </w:rPr>
      </w:pPr>
      <w:r>
        <w:rPr>
          <w:rFonts w:cs="Times New Roman"/>
          <w:bCs/>
          <w:i/>
        </w:rPr>
        <w:t>Cost</w:t>
      </w:r>
      <w:r w:rsidRPr="00D22E5A">
        <w:rPr>
          <w:rFonts w:cs="Times New Roman"/>
          <w:bCs/>
          <w:i/>
        </w:rPr>
        <w:t xml:space="preserve">: </w:t>
      </w:r>
      <w:r w:rsidRPr="000A1C94">
        <w:rPr>
          <w:rFonts w:cs="Times New Roman"/>
          <w:bCs/>
        </w:rPr>
        <w:t>$7,500 USD</w:t>
      </w:r>
      <w:r w:rsidRPr="000A1C94">
        <w:rPr>
          <w:rFonts w:cs="Times New Roman"/>
        </w:rPr>
        <w:t xml:space="preserve"> </w:t>
      </w:r>
    </w:p>
    <w:p w:rsidR="005C1C29" w:rsidRPr="000A1C94" w:rsidRDefault="005C1C29" w:rsidP="00313817">
      <w:pPr>
        <w:tabs>
          <w:tab w:val="left" w:pos="360"/>
        </w:tabs>
        <w:spacing w:after="0"/>
        <w:rPr>
          <w:rFonts w:cs="Times New Roman"/>
        </w:rPr>
      </w:pPr>
      <w:r w:rsidRPr="00D22E5A">
        <w:rPr>
          <w:rFonts w:cs="Times New Roman"/>
          <w:i/>
        </w:rPr>
        <w:t xml:space="preserve">Contact Name: </w:t>
      </w:r>
      <w:r w:rsidRPr="000A1C94">
        <w:rPr>
          <w:rFonts w:cs="Times New Roman"/>
        </w:rPr>
        <w:t xml:space="preserve">Katrina S. Clark </w:t>
      </w:r>
    </w:p>
    <w:p w:rsidR="005C1C29" w:rsidRPr="000A1C94" w:rsidRDefault="005C1C29" w:rsidP="00313817">
      <w:pPr>
        <w:tabs>
          <w:tab w:val="left" w:pos="360"/>
        </w:tabs>
        <w:spacing w:after="0"/>
        <w:rPr>
          <w:rFonts w:cs="Times New Roman"/>
        </w:rPr>
      </w:pPr>
      <w:r w:rsidRPr="00D22E5A">
        <w:rPr>
          <w:rFonts w:cs="Times New Roman"/>
          <w:i/>
        </w:rPr>
        <w:t xml:space="preserve">Contact Number: </w:t>
      </w:r>
      <w:r w:rsidRPr="000A1C94">
        <w:rPr>
          <w:rFonts w:cs="Times New Roman"/>
        </w:rPr>
        <w:t>215-898-1776</w:t>
      </w:r>
    </w:p>
    <w:p w:rsidR="005C1C29" w:rsidRPr="000A1C94" w:rsidRDefault="005C1C29" w:rsidP="00313817">
      <w:pPr>
        <w:tabs>
          <w:tab w:val="left" w:pos="360"/>
        </w:tabs>
        <w:spacing w:after="0"/>
        <w:rPr>
          <w:rFonts w:cs="Times New Roman"/>
        </w:rPr>
      </w:pPr>
      <w:r w:rsidRPr="00D22E5A">
        <w:rPr>
          <w:rFonts w:cs="Times New Roman"/>
          <w:i/>
        </w:rPr>
        <w:t xml:space="preserve">Contact Email </w:t>
      </w:r>
      <w:r w:rsidRPr="000A1C94">
        <w:rPr>
          <w:rFonts w:cs="Times New Roman"/>
        </w:rPr>
        <w:t xml:space="preserve">– </w:t>
      </w:r>
      <w:hyperlink r:id="rId855" w:history="1">
        <w:r w:rsidRPr="000A1C94">
          <w:rPr>
            <w:rStyle w:val="Hyperlink"/>
            <w:rFonts w:cs="Times New Roman"/>
          </w:rPr>
          <w:t>execed@wharton.upenn.edu</w:t>
        </w:r>
      </w:hyperlink>
    </w:p>
    <w:p w:rsidR="005C1C29" w:rsidRPr="00A11F81" w:rsidRDefault="005C1C29" w:rsidP="00313817">
      <w:pPr>
        <w:pStyle w:val="NormalWeb"/>
        <w:shd w:val="clear" w:color="auto" w:fill="FFFFFF"/>
        <w:tabs>
          <w:tab w:val="left" w:pos="360"/>
        </w:tabs>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"whartonupennecq5"</w:instrText>
      </w:r>
      <w:r>
        <w:fldChar w:fldCharType="separate"/>
      </w:r>
      <w:r>
        <w:fldChar w:fldCharType="begin"/>
      </w:r>
      <w:r w:rsidR="005C1C29">
        <w:instrText>HYPERLINK \l "MITecq3"</w:instrText>
      </w:r>
      <w:r>
        <w:fldChar w:fldCharType="separate"/>
      </w:r>
      <w:r>
        <w:fldChar w:fldCharType="begin"/>
      </w:r>
      <w:r w:rsidR="005C1C29">
        <w:instrText>HYPERLINK \l "uofnortherniowaecq2"</w:instrText>
      </w:r>
      <w:r>
        <w:fldChar w:fldCharType="separate"/>
      </w:r>
      <w:r>
        <w:fldChar w:fldCharType="begin"/>
      </w:r>
      <w:r w:rsidR="005C1C29">
        <w:instrText>HYPERLINK \l "OPMecq2"</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rmalWeb"/>
        <w:shd w:val="clear" w:color="auto" w:fill="FFFFFF"/>
        <w:tabs>
          <w:tab w:val="left" w:pos="360"/>
        </w:tabs>
        <w:rPr>
          <w:rFonts w:cs="Times New Roman"/>
        </w:rPr>
      </w:pPr>
      <w:r>
        <w:fldChar w:fldCharType="end"/>
      </w:r>
      <w:r>
        <w:fldChar w:fldCharType="end"/>
      </w:r>
      <w:r>
        <w:fldChar w:fldCharType="end"/>
      </w:r>
      <w:r>
        <w:fldChar w:fldCharType="end"/>
      </w:r>
    </w:p>
    <w:p w:rsidR="005C1C29" w:rsidRDefault="005C1C29" w:rsidP="00313817">
      <w:pPr>
        <w:pStyle w:val="Heading2"/>
        <w:tabs>
          <w:tab w:val="left" w:pos="360"/>
        </w:tabs>
        <w:ind w:left="0"/>
      </w:pPr>
      <w:bookmarkStart w:id="2459" w:name="_Toc361824236"/>
      <w:r>
        <w:t>Xavier University</w:t>
      </w:r>
      <w:bookmarkEnd w:id="2459"/>
    </w:p>
    <w:p w:rsidR="005C1C29" w:rsidRPr="00503F11" w:rsidRDefault="005C1C29" w:rsidP="00313817">
      <w:pPr>
        <w:pStyle w:val="Heading3"/>
        <w:tabs>
          <w:tab w:val="left" w:pos="360"/>
        </w:tabs>
        <w:ind w:left="0"/>
      </w:pPr>
      <w:bookmarkStart w:id="2460" w:name="_Toc361824237"/>
      <w:r w:rsidRPr="00503F11">
        <w:t>Negotiating Mutual Success</w:t>
      </w:r>
      <w:bookmarkEnd w:id="2460"/>
    </w:p>
    <w:p w:rsidR="005C1C29" w:rsidRDefault="005C1C29" w:rsidP="00313817">
      <w:pPr>
        <w:pStyle w:val="NoSpacing"/>
        <w:tabs>
          <w:tab w:val="left" w:pos="360"/>
        </w:tabs>
      </w:pPr>
    </w:p>
    <w:p w:rsidR="005C1C29" w:rsidRPr="00503F11" w:rsidRDefault="005C1C29" w:rsidP="00313817">
      <w:pPr>
        <w:pStyle w:val="NoSpacing"/>
        <w:tabs>
          <w:tab w:val="left" w:pos="360"/>
        </w:tabs>
      </w:pPr>
      <w:r w:rsidRPr="00503F11">
        <w:t>The key elements of effective negotiations are preserving and building upon relationships with others to develop mutually beneficial outcomes and long-term partnerships.  In this hands-on experience, participants will practice the skills for mutually beneficial negotiating, including both planning for successful negotiations, as well as actually applying principled negotiation principles through role playing, related to their work situations.   Learning is immediate and lasting.</w:t>
      </w:r>
      <w:r>
        <w:t xml:space="preserve">  For more information, </w:t>
      </w:r>
      <w:hyperlink r:id="rId856" w:history="1">
        <w:r w:rsidRPr="006B7040">
          <w:rPr>
            <w:rStyle w:val="Hyperlink"/>
          </w:rPr>
          <w:t>click here.</w:t>
        </w:r>
      </w:hyperlink>
    </w:p>
    <w:p w:rsidR="005C1C29" w:rsidRDefault="005C1C29" w:rsidP="00313817">
      <w:pPr>
        <w:tabs>
          <w:tab w:val="left" w:pos="360"/>
        </w:tabs>
        <w:spacing w:after="0"/>
        <w:rPr>
          <w:bCs/>
          <w:i/>
        </w:rPr>
      </w:pPr>
    </w:p>
    <w:p w:rsidR="005C1C29" w:rsidRPr="00503F11" w:rsidRDefault="005C1C29" w:rsidP="00313817">
      <w:pPr>
        <w:tabs>
          <w:tab w:val="left" w:pos="360"/>
        </w:tabs>
        <w:spacing w:after="0"/>
        <w:rPr>
          <w:i/>
        </w:rPr>
      </w:pPr>
      <w:r w:rsidRPr="00503F11">
        <w:rPr>
          <w:bCs/>
          <w:i/>
        </w:rPr>
        <w:t>Date</w:t>
      </w:r>
      <w:r>
        <w:rPr>
          <w:bCs/>
          <w:i/>
        </w:rPr>
        <w:t>s</w:t>
      </w:r>
      <w:r w:rsidRPr="00503F11">
        <w:rPr>
          <w:bCs/>
          <w:i/>
        </w:rPr>
        <w:t xml:space="preserve">: </w:t>
      </w:r>
      <w:r>
        <w:rPr>
          <w:bCs/>
        </w:rPr>
        <w:t xml:space="preserve">November 19, </w:t>
      </w:r>
      <w:r w:rsidRPr="00BA46B8">
        <w:rPr>
          <w:bCs/>
        </w:rPr>
        <w:t>2013</w:t>
      </w:r>
      <w:r w:rsidRPr="00503F11">
        <w:rPr>
          <w:bCs/>
          <w:i/>
        </w:rPr>
        <w:br/>
      </w:r>
      <w:r>
        <w:rPr>
          <w:bCs/>
          <w:i/>
        </w:rPr>
        <w:t>Costs</w:t>
      </w:r>
      <w:r w:rsidRPr="00503F11">
        <w:rPr>
          <w:bCs/>
          <w:i/>
        </w:rPr>
        <w:t xml:space="preserve">: </w:t>
      </w:r>
      <w:r w:rsidRPr="00BA46B8">
        <w:rPr>
          <w:bCs/>
        </w:rPr>
        <w:t>$595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BA46B8">
        <w:t>513-745-3396 or 800-982-2673</w:t>
      </w:r>
    </w:p>
    <w:p w:rsidR="005C1C29" w:rsidRDefault="005C1C29" w:rsidP="00313817">
      <w:pPr>
        <w:tabs>
          <w:tab w:val="left" w:pos="360"/>
        </w:tabs>
        <w:spacing w:after="0"/>
      </w:pPr>
      <w:r>
        <w:rPr>
          <w:i/>
        </w:rPr>
        <w:t xml:space="preserve">Location:  </w:t>
      </w:r>
      <w:r w:rsidRPr="00BA46B8">
        <w:t>Xavier University, Cincinnati, Ohio</w:t>
      </w:r>
    </w:p>
    <w:p w:rsidR="005C1C29" w:rsidRPr="00503F11" w:rsidRDefault="005C1C29" w:rsidP="00313817">
      <w:pPr>
        <w:tabs>
          <w:tab w:val="left" w:pos="360"/>
        </w:tabs>
        <w:spacing w:after="0"/>
        <w:rPr>
          <w:i/>
        </w:rPr>
      </w:pPr>
    </w:p>
    <w:p w:rsidR="005C1C29" w:rsidRDefault="00994646" w:rsidP="00313817">
      <w:pPr>
        <w:pStyle w:val="NoSpacing"/>
        <w:tabs>
          <w:tab w:val="left" w:pos="360"/>
        </w:tabs>
      </w:pPr>
      <w:hyperlink w:anchor="whartonupenn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Default="005C1C29" w:rsidP="00313817">
      <w:pPr>
        <w:tabs>
          <w:tab w:val="left" w:pos="360"/>
        </w:tabs>
      </w:pPr>
    </w:p>
    <w:p w:rsidR="005C1C29" w:rsidRPr="00143FA9" w:rsidRDefault="005C1C29" w:rsidP="00313817">
      <w:pPr>
        <w:pStyle w:val="Heading1"/>
        <w:tabs>
          <w:tab w:val="left" w:pos="360"/>
        </w:tabs>
      </w:pPr>
      <w:bookmarkStart w:id="2461" w:name="_Toc361824238"/>
      <w:r w:rsidRPr="00143FA9">
        <w:t>Fundamental Competencies</w:t>
      </w:r>
      <w:bookmarkEnd w:id="2461"/>
    </w:p>
    <w:p w:rsidR="005C1C29" w:rsidRDefault="005C1C29" w:rsidP="00313817">
      <w:pPr>
        <w:tabs>
          <w:tab w:val="left" w:pos="360"/>
        </w:tabs>
        <w:rPr>
          <w:rFonts w:eastAsia="Arial Unicode MS"/>
        </w:rPr>
      </w:pPr>
      <w:r w:rsidRPr="004D4F22">
        <w:t>Competencies are the personal and professional attributes that are critical to successful performance in the SES. The fundamental competencies are the attributes that serve as the foundation for each of the Executive Core Qualifications. Experience and training that strengthen and demonstrate the competencies will enhance a candidate's overall qualifications for the SES.</w:t>
      </w:r>
    </w:p>
    <w:p w:rsidR="005C1C29" w:rsidRDefault="005C1C29" w:rsidP="00313817">
      <w:pPr>
        <w:pStyle w:val="Heading2"/>
        <w:tabs>
          <w:tab w:val="left" w:pos="360"/>
        </w:tabs>
        <w:ind w:left="0"/>
        <w:contextualSpacing/>
        <w:rPr>
          <w:rFonts w:eastAsia="Arial Unicode MS"/>
        </w:rPr>
      </w:pPr>
      <w:bookmarkStart w:id="2462" w:name="_Toc361824239"/>
      <w:r>
        <w:rPr>
          <w:rFonts w:eastAsia="Arial Unicode MS"/>
        </w:rPr>
        <w:t xml:space="preserve">Brookings </w:t>
      </w:r>
      <w:r w:rsidR="004C179A">
        <w:rPr>
          <w:rFonts w:eastAsia="Arial Unicode MS"/>
        </w:rPr>
        <w:t>Institute</w:t>
      </w:r>
      <w:bookmarkEnd w:id="2462"/>
      <w:r>
        <w:rPr>
          <w:rFonts w:eastAsia="Arial Unicode MS"/>
        </w:rPr>
        <w:t xml:space="preserve"> </w:t>
      </w:r>
    </w:p>
    <w:p w:rsidR="005C1C29" w:rsidRDefault="005C1C29" w:rsidP="00313817">
      <w:pPr>
        <w:pStyle w:val="Heading3"/>
        <w:tabs>
          <w:tab w:val="left" w:pos="360"/>
        </w:tabs>
        <w:ind w:left="0"/>
      </w:pPr>
      <w:bookmarkStart w:id="2463" w:name="_Toc361824240"/>
      <w:r>
        <w:t>Interpersonal Savvy</w:t>
      </w:r>
      <w:bookmarkEnd w:id="2463"/>
    </w:p>
    <w:p w:rsidR="005C1C29" w:rsidRPr="0042670C" w:rsidRDefault="005C1C29" w:rsidP="00313817">
      <w:pPr>
        <w:tabs>
          <w:tab w:val="left" w:pos="360"/>
        </w:tabs>
        <w:autoSpaceDE w:val="0"/>
        <w:autoSpaceDN w:val="0"/>
        <w:adjustRightInd w:val="0"/>
        <w:spacing w:after="0" w:line="240" w:lineRule="auto"/>
        <w:rPr>
          <w:rFonts w:cs="Times New Roman"/>
        </w:rPr>
      </w:pPr>
      <w:r w:rsidRPr="0042670C">
        <w:rPr>
          <w:rFonts w:cs="Times New Roman"/>
          <w:color w:val="0D0D0D"/>
        </w:rPr>
        <w:t>This course helps you develop the agility to gauge your impact on others, be attentive to emotional cues, and cultivate empathy. The interactive course includes exercises that will help you build valuable skills and create cultures rich in feedback.</w:t>
      </w:r>
      <w:r>
        <w:rPr>
          <w:rFonts w:cs="Times New Roman"/>
          <w:color w:val="0D0D0D"/>
        </w:rPr>
        <w:t xml:space="preserve">  For more information, </w:t>
      </w:r>
      <w:hyperlink r:id="rId857" w:history="1">
        <w:r w:rsidRPr="006B7040">
          <w:rPr>
            <w:rStyle w:val="Hyperlink"/>
          </w:rPr>
          <w:t>click here.</w:t>
        </w:r>
      </w:hyperlink>
    </w:p>
    <w:p w:rsidR="005C1C29" w:rsidRDefault="005C1C29" w:rsidP="00313817">
      <w:pPr>
        <w:shd w:val="clear" w:color="auto" w:fill="FFFFFF"/>
        <w:tabs>
          <w:tab w:val="left" w:pos="360"/>
        </w:tabs>
        <w:spacing w:after="0" w:line="300" w:lineRule="atLeast"/>
        <w:rPr>
          <w:rFonts w:cs="Times New Roman"/>
          <w:i/>
          <w:color w:val="000000"/>
        </w:rPr>
      </w:pPr>
    </w:p>
    <w:p w:rsidR="005C1C29" w:rsidRPr="00A11F81" w:rsidRDefault="005C1C29" w:rsidP="00313817">
      <w:pPr>
        <w:shd w:val="clear" w:color="auto" w:fill="FFFFFF"/>
        <w:tabs>
          <w:tab w:val="left" w:pos="360"/>
        </w:tabs>
        <w:spacing w:after="0" w:line="300" w:lineRule="atLeast"/>
        <w:rPr>
          <w:rFonts w:cs="Times New Roman"/>
        </w:rPr>
      </w:pPr>
      <w:r w:rsidRPr="00A11F81">
        <w:rPr>
          <w:rFonts w:cs="Times New Roman"/>
          <w:i/>
          <w:color w:val="000000"/>
        </w:rPr>
        <w:t xml:space="preserve">Dates: </w:t>
      </w:r>
      <w:r w:rsidRPr="00A11F81">
        <w:rPr>
          <w:rFonts w:cs="Times New Roman"/>
          <w:color w:val="000000"/>
        </w:rPr>
        <w:t xml:space="preserve"> </w:t>
      </w:r>
      <w:r>
        <w:rPr>
          <w:rFonts w:cs="Times New Roman"/>
          <w:color w:val="000000"/>
        </w:rPr>
        <w:t>May 28-29, 2013</w:t>
      </w:r>
    </w:p>
    <w:p w:rsidR="005C1C29" w:rsidRPr="00A11F81" w:rsidRDefault="005C1C29" w:rsidP="00313817">
      <w:pPr>
        <w:shd w:val="clear" w:color="auto" w:fill="FFFFFF"/>
        <w:tabs>
          <w:tab w:val="left" w:pos="360"/>
        </w:tabs>
        <w:spacing w:after="0" w:line="300" w:lineRule="atLeast"/>
        <w:jc w:val="both"/>
        <w:rPr>
          <w:rFonts w:cs="Times New Roman"/>
        </w:rPr>
      </w:pPr>
      <w:r w:rsidRPr="00A11F81">
        <w:rPr>
          <w:rFonts w:cs="Times New Roman"/>
          <w:i/>
          <w:color w:val="000000"/>
        </w:rPr>
        <w:t xml:space="preserve">Location: </w:t>
      </w:r>
      <w:r w:rsidRPr="00A11F81">
        <w:rPr>
          <w:rFonts w:cs="Times New Roman"/>
          <w:color w:val="000000"/>
        </w:rPr>
        <w:t>Brookings Institute (Washington DC)</w:t>
      </w:r>
    </w:p>
    <w:p w:rsidR="005C1C29" w:rsidRDefault="005C1C29" w:rsidP="00313817">
      <w:pPr>
        <w:shd w:val="clear" w:color="auto" w:fill="FFFFFF"/>
        <w:tabs>
          <w:tab w:val="left" w:pos="360"/>
        </w:tabs>
        <w:spacing w:after="0" w:line="300" w:lineRule="atLeast"/>
        <w:jc w:val="both"/>
        <w:rPr>
          <w:rFonts w:eastAsia="Arial Unicode MS" w:cs="Times New Roman"/>
          <w:b/>
          <w:color w:val="000000"/>
          <w:u w:val="single"/>
        </w:rPr>
      </w:pPr>
      <w:r w:rsidRPr="00A11F81">
        <w:rPr>
          <w:rFonts w:cs="Times New Roman"/>
          <w:i/>
          <w:color w:val="000000"/>
        </w:rPr>
        <w:t xml:space="preserve">Cost: </w:t>
      </w:r>
      <w:r w:rsidRPr="00A11F81">
        <w:rPr>
          <w:rFonts w:cs="Times New Roman"/>
          <w:color w:val="000000"/>
        </w:rPr>
        <w:t>$</w:t>
      </w:r>
      <w:r>
        <w:rPr>
          <w:rFonts w:cs="Times New Roman"/>
          <w:color w:val="000000"/>
        </w:rPr>
        <w:t>1,895</w:t>
      </w:r>
    </w:p>
    <w:p w:rsidR="005C1C29" w:rsidRDefault="005C1C29" w:rsidP="00313817">
      <w:pPr>
        <w:tabs>
          <w:tab w:val="left" w:pos="360"/>
        </w:tabs>
        <w:spacing w:after="0" w:line="240" w:lineRule="auto"/>
        <w:jc w:val="both"/>
        <w:rPr>
          <w:rFonts w:cs="Times New Roman"/>
        </w:rPr>
      </w:pPr>
      <w:r w:rsidRPr="00AF6EE9">
        <w:rPr>
          <w:rFonts w:cs="Times New Roman"/>
          <w:i/>
          <w:color w:val="000000"/>
        </w:rPr>
        <w:t>Contact Information</w:t>
      </w:r>
      <w:r w:rsidRPr="00AF6EE9">
        <w:rPr>
          <w:rFonts w:cs="Times New Roman"/>
        </w:rPr>
        <w:t>: (800) 925-5730</w:t>
      </w:r>
    </w:p>
    <w:p w:rsidR="005C1C29" w:rsidRPr="00AF6EE9" w:rsidRDefault="005C1C29" w:rsidP="00313817">
      <w:pPr>
        <w:tabs>
          <w:tab w:val="left" w:pos="360"/>
        </w:tabs>
        <w:spacing w:after="0" w:line="240" w:lineRule="auto"/>
        <w:jc w:val="both"/>
        <w:rPr>
          <w:rFonts w:cs="Times New Roman"/>
        </w:rPr>
      </w:pPr>
    </w:p>
    <w:p w:rsidR="005C1C29" w:rsidRPr="0042670C" w:rsidRDefault="00994646" w:rsidP="00313817">
      <w:pPr>
        <w:pStyle w:val="NoSpacing"/>
        <w:tabs>
          <w:tab w:val="left" w:pos="360"/>
        </w:tabs>
        <w:rPr>
          <w:rFonts w:eastAsia="Arial Unicode MS" w:cs="Times New Roman"/>
        </w:rPr>
      </w:pPr>
      <w:hyperlink w:anchor="OPMecq1" w:history="1">
        <w:hyperlink w:anchor="_Table_of_Contents:" w:history="1">
          <w:r w:rsidR="005C1C29" w:rsidRPr="00A11F81">
            <w:rPr>
              <w:rStyle w:val="Hyperlink"/>
              <w:rFonts w:cs="Times New Roman"/>
              <w:b/>
            </w:rPr>
            <w:t>Table of Contents</w:t>
          </w:r>
        </w:hyperlink>
      </w:hyperlink>
    </w:p>
    <w:p w:rsidR="005C1C29" w:rsidRPr="00260A37" w:rsidRDefault="005C1C29" w:rsidP="00313817">
      <w:pPr>
        <w:pStyle w:val="Heading2"/>
        <w:tabs>
          <w:tab w:val="left" w:pos="360"/>
        </w:tabs>
        <w:ind w:left="0"/>
        <w:contextualSpacing/>
        <w:rPr>
          <w:rFonts w:eastAsia="Arial Unicode MS"/>
          <w:sz w:val="22"/>
          <w:szCs w:val="22"/>
        </w:rPr>
      </w:pPr>
      <w:bookmarkStart w:id="2464" w:name="_Toc361824241"/>
      <w:r w:rsidRPr="00A11F81">
        <w:rPr>
          <w:rFonts w:eastAsia="Arial Unicode MS"/>
        </w:rPr>
        <w:t>Harvard University</w:t>
      </w:r>
      <w:bookmarkEnd w:id="2464"/>
      <w:r w:rsidRPr="00A11F81">
        <w:rPr>
          <w:rFonts w:eastAsia="Arial Unicode MS"/>
        </w:rPr>
        <w:t xml:space="preserve"> </w:t>
      </w:r>
    </w:p>
    <w:p w:rsidR="005C1C29" w:rsidRPr="00A11F81" w:rsidRDefault="005C1C29" w:rsidP="00313817">
      <w:pPr>
        <w:pStyle w:val="Heading3"/>
        <w:tabs>
          <w:tab w:val="left" w:pos="360"/>
        </w:tabs>
        <w:ind w:left="0"/>
      </w:pPr>
      <w:bookmarkStart w:id="2465" w:name="_Toc361824242"/>
      <w:r w:rsidRPr="00A11F81">
        <w:t>Art and Practice of Leadership Development:</w:t>
      </w:r>
      <w:bookmarkEnd w:id="2465"/>
    </w:p>
    <w:p w:rsidR="005C1C29" w:rsidRPr="00993B3A" w:rsidRDefault="005C1C29" w:rsidP="00313817">
      <w:pPr>
        <w:tabs>
          <w:tab w:val="left" w:pos="360"/>
        </w:tabs>
        <w:spacing w:after="0" w:line="240" w:lineRule="auto"/>
        <w:jc w:val="both"/>
        <w:rPr>
          <w:rStyle w:val="Emphasis"/>
          <w:rFonts w:cs="Times New Roman"/>
          <w:bCs w:val="0"/>
          <w:color w:val="333333"/>
        </w:rPr>
      </w:pPr>
    </w:p>
    <w:p w:rsidR="005C1C29" w:rsidRPr="00A11F81" w:rsidRDefault="005C1C29" w:rsidP="00313817">
      <w:pPr>
        <w:tabs>
          <w:tab w:val="left" w:pos="360"/>
        </w:tabs>
        <w:spacing w:after="0" w:line="240" w:lineRule="auto"/>
        <w:jc w:val="both"/>
        <w:rPr>
          <w:rFonts w:cs="Times New Roman"/>
        </w:rPr>
      </w:pPr>
      <w:r w:rsidRPr="00993B3A">
        <w:rPr>
          <w:rFonts w:eastAsia="Times New Roman" w:cs="Times New Roman"/>
          <w:color w:val="333333"/>
        </w:rPr>
        <w:t>In today’s world, public, private, and nonprofit organizations all want to develop leaders who are stronger, more capable, and more effective in the difficult work they do. That’s why they invest in leadership development for their top professionals, sending them to leadership seminars and hiring consultants to work with them extensively. But times and issues are more challenging than ever, and leaders in organizations find themselves looking for innovative solutions and more frequently being challenged for the decisions they make and the steps that they take. The leadership development practitioners working with them, then, have to be more prepared than ever to work with senior-level executives who face complex problems and operate in high-pressure environments</w:t>
      </w:r>
      <w:r>
        <w:rPr>
          <w:rFonts w:eastAsia="Times New Roman" w:cs="Times New Roman"/>
          <w:color w:val="333333"/>
        </w:rPr>
        <w:t xml:space="preserve">.  For more information, </w:t>
      </w:r>
      <w:hyperlink r:id="rId858" w:history="1">
        <w:r w:rsidRPr="006B7040">
          <w:rPr>
            <w:rStyle w:val="Hyperlink"/>
            <w:rFonts w:cs="Times New Roman"/>
          </w:rPr>
          <w:t>click here.</w:t>
        </w:r>
      </w:hyperlink>
    </w:p>
    <w:p w:rsidR="005C1C29" w:rsidRPr="00A11F81" w:rsidRDefault="005C1C29" w:rsidP="00313817">
      <w:pPr>
        <w:tabs>
          <w:tab w:val="left" w:pos="360"/>
        </w:tabs>
        <w:spacing w:after="0" w:line="240" w:lineRule="auto"/>
        <w:rPr>
          <w:rFonts w:cs="Times New Roman"/>
          <w:bCs/>
          <w:i/>
        </w:rPr>
      </w:pPr>
    </w:p>
    <w:p w:rsidR="005C1C29" w:rsidRPr="00A11F81" w:rsidRDefault="005C1C29" w:rsidP="00313817">
      <w:pPr>
        <w:tabs>
          <w:tab w:val="left" w:pos="360"/>
        </w:tabs>
        <w:spacing w:after="0" w:line="240" w:lineRule="auto"/>
        <w:rPr>
          <w:rFonts w:cs="Times New Roman"/>
        </w:rPr>
      </w:pPr>
      <w:r w:rsidRPr="00A11F81">
        <w:rPr>
          <w:rFonts w:cs="Times New Roman"/>
          <w:bCs/>
          <w:i/>
        </w:rPr>
        <w:t>Dates</w:t>
      </w:r>
      <w:r w:rsidRPr="00A11F81">
        <w:rPr>
          <w:rFonts w:cs="Times New Roman"/>
          <w:bCs/>
        </w:rPr>
        <w:t>:</w:t>
      </w:r>
      <w:r w:rsidRPr="00A11F81">
        <w:rPr>
          <w:rFonts w:cs="Times New Roman"/>
        </w:rPr>
        <w:t xml:space="preserve"> May </w:t>
      </w:r>
      <w:r>
        <w:rPr>
          <w:rFonts w:cs="Times New Roman"/>
        </w:rPr>
        <w:t>16 – 23, 2104</w:t>
      </w:r>
      <w:r w:rsidRPr="00A11F81">
        <w:rPr>
          <w:rFonts w:cs="Times New Roman"/>
        </w:rPr>
        <w:t xml:space="preserve"> </w:t>
      </w:r>
    </w:p>
    <w:p w:rsidR="005C1C29" w:rsidRPr="00A11F81" w:rsidRDefault="005C1C29" w:rsidP="00313817">
      <w:pPr>
        <w:pStyle w:val="Default"/>
        <w:tabs>
          <w:tab w:val="left" w:pos="360"/>
        </w:tabs>
        <w:spacing w:after="0"/>
        <w:rPr>
          <w:rFonts w:cs="Times New Roman"/>
        </w:rPr>
      </w:pPr>
      <w:r w:rsidRPr="00A11F81">
        <w:rPr>
          <w:rFonts w:eastAsia="Arial Unicode MS" w:cs="Times New Roman"/>
          <w:i/>
          <w:iCs/>
          <w:sz w:val="22"/>
          <w:szCs w:val="22"/>
        </w:rPr>
        <w:t>Location</w:t>
      </w:r>
      <w:r w:rsidRPr="00A11F81">
        <w:rPr>
          <w:rFonts w:eastAsia="Arial Unicode MS" w:cs="Times New Roman"/>
          <w:sz w:val="22"/>
          <w:szCs w:val="22"/>
        </w:rPr>
        <w:t xml:space="preserve">: Harvard Kennedy School-Executive Program (Cambridge, MA)    </w:t>
      </w:r>
    </w:p>
    <w:p w:rsidR="005C1C29" w:rsidRDefault="005C1C29" w:rsidP="00313817">
      <w:pPr>
        <w:tabs>
          <w:tab w:val="left" w:pos="360"/>
        </w:tabs>
        <w:spacing w:after="0" w:line="240" w:lineRule="auto"/>
        <w:rPr>
          <w:rFonts w:cs="Times New Roman"/>
        </w:rPr>
      </w:pPr>
      <w:r w:rsidRPr="00A11F81">
        <w:rPr>
          <w:rFonts w:cs="Times New Roman"/>
          <w:bCs/>
          <w:i/>
        </w:rPr>
        <w:t>Cost</w:t>
      </w:r>
      <w:r w:rsidRPr="00A11F81">
        <w:rPr>
          <w:rFonts w:cs="Times New Roman"/>
          <w:b/>
          <w:bCs/>
        </w:rPr>
        <w:t xml:space="preserve">: </w:t>
      </w:r>
      <w:r w:rsidRPr="00A11F81">
        <w:rPr>
          <w:rFonts w:cs="Times New Roman"/>
        </w:rPr>
        <w:t>$7,</w:t>
      </w:r>
      <w:r>
        <w:rPr>
          <w:rFonts w:cs="Times New Roman"/>
        </w:rPr>
        <w:t>500 (includes tuition, housing, curricular materials, and most meals)</w:t>
      </w:r>
    </w:p>
    <w:p w:rsidR="005C1C29" w:rsidRPr="00A11F81" w:rsidRDefault="005C1C29" w:rsidP="00313817">
      <w:pPr>
        <w:pStyle w:val="Default"/>
        <w:tabs>
          <w:tab w:val="left" w:pos="360"/>
        </w:tabs>
        <w:spacing w:after="0"/>
        <w:rPr>
          <w:rFonts w:cs="Times New Roman"/>
        </w:rPr>
      </w:pPr>
      <w:r>
        <w:rPr>
          <w:rFonts w:eastAsia="Arial Unicode MS" w:cs="Times New Roman"/>
          <w:i/>
          <w:iCs/>
          <w:sz w:val="22"/>
          <w:szCs w:val="22"/>
        </w:rPr>
        <w:t>Application deadline</w:t>
      </w:r>
      <w:r w:rsidRPr="00993B3A">
        <w:rPr>
          <w:rFonts w:eastAsia="Arial Unicode MS" w:cs="Times New Roman"/>
          <w:sz w:val="22"/>
          <w:szCs w:val="22"/>
        </w:rPr>
        <w:t>:</w:t>
      </w:r>
      <w:r>
        <w:rPr>
          <w:rFonts w:eastAsia="Arial Unicode MS" w:cs="Times New Roman"/>
          <w:sz w:val="22"/>
          <w:szCs w:val="22"/>
        </w:rPr>
        <w:t xml:space="preserve"> March 29, 2013</w:t>
      </w:r>
      <w:r w:rsidRPr="00A11F81">
        <w:rPr>
          <w:rFonts w:eastAsia="Arial Unicode MS" w:cs="Times New Roman"/>
          <w:sz w:val="22"/>
          <w:szCs w:val="22"/>
        </w:rPr>
        <w:t xml:space="preserve">  </w:t>
      </w:r>
    </w:p>
    <w:p w:rsidR="005C1C29" w:rsidRPr="00A11F81" w:rsidRDefault="005C1C29" w:rsidP="00313817">
      <w:pPr>
        <w:tabs>
          <w:tab w:val="left" w:pos="360"/>
        </w:tabs>
        <w:spacing w:after="0" w:line="240" w:lineRule="auto"/>
        <w:rPr>
          <w:rFonts w:cs="Times New Roman"/>
        </w:rPr>
      </w:pPr>
      <w:r>
        <w:rPr>
          <w:rFonts w:cs="Times New Roman"/>
          <w:bCs/>
          <w:i/>
        </w:rPr>
        <w:tab/>
      </w:r>
    </w:p>
    <w:p w:rsidR="005C1C29" w:rsidRDefault="005C1C29" w:rsidP="00313817">
      <w:pPr>
        <w:pStyle w:val="NoSpacing"/>
        <w:tabs>
          <w:tab w:val="left" w:pos="360"/>
        </w:tabs>
      </w:pPr>
      <w:r w:rsidRPr="00A11F81">
        <w:rPr>
          <w:rFonts w:cs="Times New Roman"/>
          <w:b/>
          <w:bCs/>
        </w:rPr>
        <w:t xml:space="preserve">For more information on these programs please contact: </w:t>
      </w:r>
      <w:r w:rsidRPr="00A11F81">
        <w:rPr>
          <w:rFonts w:cs="Times New Roman"/>
          <w:b/>
        </w:rPr>
        <w:t>617-496-0484</w:t>
      </w:r>
      <w:r w:rsidRPr="00A11F81">
        <w:rPr>
          <w:rFonts w:cs="Times New Roman"/>
          <w:b/>
          <w:color w:val="333333"/>
          <w:sz w:val="24"/>
          <w:szCs w:val="24"/>
        </w:rPr>
        <w:br/>
      </w:r>
    </w:p>
    <w:p w:rsidR="005C1C29" w:rsidRPr="00A11F81" w:rsidRDefault="007C4733" w:rsidP="00313817">
      <w:pPr>
        <w:pStyle w:val="NoSpacing"/>
        <w:tabs>
          <w:tab w:val="left" w:pos="360"/>
        </w:tabs>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pPr>
      <w:r>
        <w:fldChar w:fldCharType="end"/>
      </w:r>
    </w:p>
    <w:p w:rsidR="005C1C29" w:rsidRDefault="005C1C29" w:rsidP="00313817">
      <w:pPr>
        <w:pStyle w:val="Heading2"/>
        <w:tabs>
          <w:tab w:val="left" w:pos="360"/>
        </w:tabs>
        <w:ind w:left="0"/>
        <w:rPr>
          <w:rFonts w:eastAsia="Arial Unicode MS"/>
        </w:rPr>
      </w:pPr>
      <w:bookmarkStart w:id="2466" w:name="_Toc361824243"/>
      <w:bookmarkStart w:id="2467" w:name="OPMFC"/>
      <w:r w:rsidRPr="00A11F81">
        <w:rPr>
          <w:rFonts w:eastAsia="Arial Unicode MS"/>
        </w:rPr>
        <w:t>Office of Personnel Management</w:t>
      </w:r>
      <w:bookmarkEnd w:id="2466"/>
      <w:r w:rsidRPr="00A11F81">
        <w:rPr>
          <w:rFonts w:eastAsia="Arial Unicode MS"/>
        </w:rPr>
        <w:t xml:space="preserve"> </w:t>
      </w:r>
    </w:p>
    <w:bookmarkEnd w:id="2467"/>
    <w:p w:rsidR="005C1C29" w:rsidRDefault="005C1C29" w:rsidP="00313817">
      <w:pPr>
        <w:pStyle w:val="NoSpacing"/>
        <w:tabs>
          <w:tab w:val="left" w:pos="360"/>
        </w:tabs>
        <w:rPr>
          <w:rFonts w:cs="Times New Roman"/>
          <w:b/>
        </w:rPr>
      </w:pPr>
    </w:p>
    <w:p w:rsidR="005C1C29" w:rsidRPr="00A11F81" w:rsidRDefault="005C1C29" w:rsidP="00313817">
      <w:pPr>
        <w:pStyle w:val="Heading3"/>
        <w:tabs>
          <w:tab w:val="left" w:pos="360"/>
        </w:tabs>
        <w:ind w:left="0"/>
      </w:pPr>
      <w:bookmarkStart w:id="2468" w:name="_Toc361824244"/>
      <w:r w:rsidRPr="00A11F81">
        <w:rPr>
          <w:rFonts w:eastAsia="Arial Unicode MS"/>
        </w:rPr>
        <w:t>Executive Communication Skills: Leading the Process of Change</w:t>
      </w:r>
      <w:bookmarkEnd w:id="2468"/>
      <w:r w:rsidRPr="00A11F81">
        <w:rPr>
          <w:rFonts w:eastAsia="Arial Unicode MS"/>
        </w:rPr>
        <w:t xml:space="preserve">  </w:t>
      </w:r>
    </w:p>
    <w:p w:rsidR="005C1C29" w:rsidRDefault="005C1C29" w:rsidP="00313817">
      <w:pPr>
        <w:pStyle w:val="Default"/>
        <w:tabs>
          <w:tab w:val="left" w:pos="360"/>
        </w:tabs>
        <w:rPr>
          <w:rFonts w:eastAsia="Arial Unicode MS" w:cs="Times New Roman"/>
          <w:sz w:val="22"/>
          <w:szCs w:val="22"/>
        </w:rPr>
      </w:pPr>
    </w:p>
    <w:p w:rsidR="005C1C29" w:rsidRPr="00A11F81" w:rsidRDefault="005C1C29" w:rsidP="00313817">
      <w:pPr>
        <w:pStyle w:val="Default"/>
        <w:tabs>
          <w:tab w:val="left" w:pos="360"/>
        </w:tabs>
        <w:rPr>
          <w:rFonts w:cs="Times New Roman"/>
          <w:sz w:val="22"/>
          <w:szCs w:val="22"/>
        </w:rPr>
      </w:pPr>
      <w:r w:rsidRPr="00A11F81">
        <w:rPr>
          <w:rFonts w:eastAsia="Arial Unicode MS" w:cs="Times New Roman"/>
          <w:sz w:val="22"/>
          <w:szCs w:val="22"/>
        </w:rPr>
        <w:t xml:space="preserve">This fast-paced program at the Federal Executive Institute (FEI) moves between role-play exercises that build your interpersonal communication skills and leadership sessions providing tools for overcoming barriers to change in your organization.  Scenarios based on real-world experiences highlight key components of interpersonal communication, followed by feedback from colleagues and facilitators.  You will also develop leadership skills by focusing on your own work experiences and participating in a variety of large- and small-group activities.  With one faculty member for every four or five executives, you are guaranteed the personal attention you need to bring your leadership skills to the next level. </w:t>
      </w:r>
      <w:r>
        <w:rPr>
          <w:rFonts w:eastAsia="Arial Unicode MS" w:cs="Times New Roman"/>
          <w:sz w:val="22"/>
          <w:szCs w:val="22"/>
        </w:rPr>
        <w:t xml:space="preserve">  For more information, </w:t>
      </w:r>
      <w:hyperlink r:id="rId859" w:history="1">
        <w:r w:rsidRPr="006B7040">
          <w:rPr>
            <w:rStyle w:val="Hyperlink"/>
            <w:rFonts w:cs="Times New Roman"/>
            <w:sz w:val="22"/>
            <w:szCs w:val="22"/>
          </w:rPr>
          <w:t>click here.</w:t>
        </w:r>
      </w:hyperlink>
    </w:p>
    <w:p w:rsidR="005C1C29" w:rsidRDefault="005C1C29" w:rsidP="00313817">
      <w:pPr>
        <w:pStyle w:val="Default"/>
        <w:tabs>
          <w:tab w:val="left" w:pos="360"/>
        </w:tabs>
        <w:rPr>
          <w:rFonts w:eastAsia="Arial Unicode MS" w:cs="Times New Roman"/>
          <w:sz w:val="22"/>
          <w:szCs w:val="22"/>
        </w:rPr>
      </w:pPr>
      <w:r w:rsidRPr="00A11F81">
        <w:rPr>
          <w:rFonts w:eastAsia="Arial Unicode MS" w:cs="Times New Roman"/>
          <w:i/>
          <w:iCs/>
          <w:sz w:val="22"/>
          <w:szCs w:val="22"/>
        </w:rPr>
        <w:t>Competencies Emphasized</w:t>
      </w:r>
      <w:r w:rsidRPr="00A11F81">
        <w:rPr>
          <w:rFonts w:eastAsia="Arial Unicode MS" w:cs="Times New Roman"/>
          <w:sz w:val="22"/>
          <w:szCs w:val="22"/>
        </w:rPr>
        <w:t xml:space="preserve">: Interpersonal Skills, Influencing/Negotiating, Oral Communication, Team Building, Leveraging Diversity  </w:t>
      </w:r>
    </w:p>
    <w:p w:rsidR="005C1C29" w:rsidRPr="00755145" w:rsidRDefault="005C1C29" w:rsidP="00313817">
      <w:pPr>
        <w:pStyle w:val="Default"/>
        <w:tabs>
          <w:tab w:val="left" w:pos="360"/>
        </w:tabs>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C1C29" w:rsidRDefault="005C1C29" w:rsidP="00313817">
      <w:pPr>
        <w:pStyle w:val="NoSpacing"/>
        <w:tabs>
          <w:tab w:val="left" w:pos="360"/>
        </w:tabs>
        <w:rPr>
          <w:rFonts w:cs="Times New Roman"/>
          <w:b/>
        </w:rPr>
      </w:pPr>
    </w:p>
    <w:p w:rsidR="005C1C29" w:rsidRDefault="00994646" w:rsidP="00313817">
      <w:pPr>
        <w:pStyle w:val="NoSpacing"/>
        <w:tabs>
          <w:tab w:val="left" w:pos="360"/>
        </w:tabs>
        <w:rPr>
          <w:rFonts w:cs="Times New Roman"/>
          <w:b/>
        </w:rPr>
      </w:pPr>
      <w:hyperlink w:anchor="OPMecq1" w:history="1">
        <w:hyperlink w:anchor="_Table_of_Contents:" w:history="1">
          <w:r w:rsidR="005C1C29" w:rsidRPr="00A11F81">
            <w:rPr>
              <w:rStyle w:val="Hyperlink"/>
              <w:rFonts w:cs="Times New Roman"/>
              <w:b/>
            </w:rPr>
            <w:t>Table of Contents</w:t>
          </w:r>
        </w:hyperlink>
      </w:hyperlink>
    </w:p>
    <w:p w:rsidR="005C1C29" w:rsidRDefault="005C1C29" w:rsidP="00313817">
      <w:pPr>
        <w:pStyle w:val="NoSpacing"/>
        <w:tabs>
          <w:tab w:val="left" w:pos="360"/>
        </w:tabs>
        <w:rPr>
          <w:rFonts w:eastAsia="Arial Unicode MS"/>
        </w:rPr>
      </w:pPr>
    </w:p>
    <w:p w:rsidR="005C1C29" w:rsidRPr="00A11F81" w:rsidRDefault="005C1C29" w:rsidP="00313817">
      <w:pPr>
        <w:pStyle w:val="Heading3"/>
        <w:tabs>
          <w:tab w:val="left" w:pos="360"/>
        </w:tabs>
        <w:ind w:left="0"/>
      </w:pPr>
      <w:bookmarkStart w:id="2469" w:name="_Toc361824245"/>
      <w:r w:rsidRPr="00A11F81">
        <w:rPr>
          <w:rFonts w:eastAsia="Arial Unicode MS"/>
        </w:rPr>
        <w:t>Understanding The 360-Degree Leader</w:t>
      </w:r>
      <w:bookmarkEnd w:id="2469"/>
      <w:r w:rsidRPr="00A11F81">
        <w:rPr>
          <w:rFonts w:eastAsia="Arial Unicode MS"/>
        </w:rPr>
        <w:t xml:space="preserve">  </w:t>
      </w:r>
    </w:p>
    <w:p w:rsidR="005C1C29" w:rsidRPr="00A11F81" w:rsidRDefault="005C1C29" w:rsidP="00313817">
      <w:pPr>
        <w:pStyle w:val="Default"/>
        <w:tabs>
          <w:tab w:val="left" w:pos="360"/>
        </w:tabs>
        <w:rPr>
          <w:rFonts w:cs="Times New Roman"/>
          <w:sz w:val="22"/>
          <w:szCs w:val="22"/>
        </w:rPr>
      </w:pPr>
      <w:r w:rsidRPr="00A11F81">
        <w:rPr>
          <w:rFonts w:eastAsia="Arial Unicode MS" w:cs="Times New Roman"/>
          <w:sz w:val="22"/>
          <w:szCs w:val="22"/>
        </w:rPr>
        <w:t xml:space="preserve">The most effective leaders know how to influence everyone they come in contact with--not just the people who report to them.  Traditional managers' power is based on "being in charge" and "being the boss," and can't be used to manage up or manage across.  In contrast, 360-degree leaders can use their influence in all directions, and anyone in any position can gain and apply this influence.  </w:t>
      </w:r>
      <w:r>
        <w:rPr>
          <w:rFonts w:eastAsia="Arial Unicode MS" w:cs="Times New Roman"/>
          <w:sz w:val="22"/>
          <w:szCs w:val="22"/>
        </w:rPr>
        <w:t xml:space="preserve"> For more information, </w:t>
      </w:r>
      <w:hyperlink r:id="rId860" w:history="1">
        <w:r w:rsidRPr="006B7040">
          <w:rPr>
            <w:rStyle w:val="Hyperlink"/>
            <w:rFonts w:eastAsia="Arial Unicode MS" w:cs="Times New Roman"/>
            <w:sz w:val="22"/>
            <w:szCs w:val="22"/>
          </w:rPr>
          <w:t>click here.</w:t>
        </w:r>
      </w:hyperlink>
      <w:r w:rsidRPr="00A11F81">
        <w:rPr>
          <w:rFonts w:eastAsia="Arial Unicode MS" w:cs="Times New Roman"/>
          <w:sz w:val="22"/>
          <w:szCs w:val="22"/>
        </w:rPr>
        <w:t xml:space="preserve"> </w:t>
      </w:r>
    </w:p>
    <w:p w:rsidR="005C1C29" w:rsidRPr="00A11F81" w:rsidRDefault="005C1C29" w:rsidP="00313817">
      <w:pPr>
        <w:pStyle w:val="Default"/>
        <w:tabs>
          <w:tab w:val="left" w:pos="360"/>
        </w:tabs>
        <w:rPr>
          <w:rFonts w:cs="Times New Roman"/>
          <w:sz w:val="22"/>
          <w:szCs w:val="22"/>
        </w:rPr>
      </w:pPr>
      <w:r w:rsidRPr="00A11F81">
        <w:rPr>
          <w:rFonts w:eastAsia="Arial Unicode MS" w:cs="Times New Roman"/>
          <w:i/>
          <w:iCs/>
          <w:sz w:val="22"/>
          <w:szCs w:val="22"/>
        </w:rPr>
        <w:t>Competencies Emphasized: External Awareness, Flexibility, Influencing/Negotiating, Interpersonal Skills, and Team Building</w:t>
      </w:r>
    </w:p>
    <w:p w:rsidR="005C1C29" w:rsidRPr="00755145" w:rsidRDefault="005C1C29" w:rsidP="00313817">
      <w:pPr>
        <w:pStyle w:val="Default"/>
        <w:tabs>
          <w:tab w:val="left" w:pos="360"/>
        </w:tabs>
        <w:spacing w:after="0" w:line="240" w:lineRule="auto"/>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C1C29" w:rsidRPr="00503F11" w:rsidRDefault="005C1C29" w:rsidP="00313817">
      <w:pPr>
        <w:tabs>
          <w:tab w:val="left" w:pos="360"/>
        </w:tabs>
        <w:spacing w:after="0"/>
        <w:rPr>
          <w:i/>
        </w:rPr>
      </w:pPr>
    </w:p>
    <w:p w:rsidR="005C1C29" w:rsidRDefault="00994646" w:rsidP="00313817">
      <w:pPr>
        <w:pStyle w:val="NoSpacing"/>
        <w:tabs>
          <w:tab w:val="left" w:pos="360"/>
        </w:tabs>
      </w:pPr>
      <w:hyperlink w:anchor="whartonupennecq5" w:history="1">
        <w:hyperlink w:anchor="MITecq3" w:history="1">
          <w:hyperlink w:anchor="uofnortherniowaecq2" w:history="1">
            <w:hyperlink w:anchor="OPMecq2" w:history="1">
              <w:hyperlink w:anchor="_Table_of_Contents:" w:history="1">
                <w:r w:rsidR="005C1C29" w:rsidRPr="00A11F81">
                  <w:rPr>
                    <w:rStyle w:val="Hyperlink"/>
                    <w:rFonts w:cs="Times New Roman"/>
                    <w:b/>
                  </w:rPr>
                  <w:t>Table of Contents</w:t>
                </w:r>
              </w:hyperlink>
            </w:hyperlink>
          </w:hyperlink>
        </w:hyperlink>
      </w:hyperlink>
    </w:p>
    <w:p w:rsidR="005C1C29" w:rsidRDefault="005C1C29" w:rsidP="00313817">
      <w:pPr>
        <w:pStyle w:val="NoSpacing"/>
        <w:tabs>
          <w:tab w:val="left" w:pos="360"/>
        </w:tabs>
      </w:pPr>
    </w:p>
    <w:p w:rsidR="005C1C29" w:rsidRPr="00A11F81" w:rsidRDefault="005C1C29" w:rsidP="00313817">
      <w:pPr>
        <w:pStyle w:val="Heading3"/>
        <w:tabs>
          <w:tab w:val="left" w:pos="360"/>
        </w:tabs>
        <w:ind w:left="0"/>
      </w:pPr>
      <w:bookmarkStart w:id="2470" w:name="_Toc361824246"/>
      <w:r w:rsidRPr="00A11F81">
        <w:rPr>
          <w:rFonts w:eastAsia="Arial Unicode MS"/>
        </w:rPr>
        <w:t>The Aspen Institute Executive Seminar</w:t>
      </w:r>
      <w:bookmarkEnd w:id="2470"/>
    </w:p>
    <w:p w:rsidR="005C1C29" w:rsidRDefault="005C1C29" w:rsidP="00313817">
      <w:pPr>
        <w:pStyle w:val="Default"/>
        <w:tabs>
          <w:tab w:val="left" w:pos="360"/>
        </w:tabs>
        <w:rPr>
          <w:rFonts w:cs="Times New Roman"/>
          <w:sz w:val="22"/>
          <w:szCs w:val="22"/>
        </w:rPr>
      </w:pPr>
    </w:p>
    <w:p w:rsidR="005C1C29" w:rsidRPr="00A11F81" w:rsidRDefault="005C1C29" w:rsidP="00313817">
      <w:pPr>
        <w:pStyle w:val="Default"/>
        <w:tabs>
          <w:tab w:val="left" w:pos="360"/>
        </w:tabs>
        <w:rPr>
          <w:rFonts w:cs="Times New Roman"/>
          <w:sz w:val="22"/>
          <w:szCs w:val="22"/>
        </w:rPr>
      </w:pPr>
      <w:r w:rsidRPr="00A11F81">
        <w:rPr>
          <w:rFonts w:cs="Times New Roman"/>
          <w:sz w:val="22"/>
          <w:szCs w:val="22"/>
        </w:rPr>
        <w:t>FEI’s Aspen Institute Executive Seminar helps you define and understand basic values that are at the heart of the issues key leaders face.  It will prepare you to manage relationships with diverse constituencies, conduct business in a global environment, and motivate followers through visions that unite and inspire. The Aspen Institute is an international nonprofit institution dedicated to enhancing the quality of leadership. Programs are led by moderators whose education and experience enable them to create a challenging but supportive environment.</w:t>
      </w:r>
      <w:r>
        <w:rPr>
          <w:rFonts w:cs="Times New Roman"/>
          <w:sz w:val="22"/>
          <w:szCs w:val="22"/>
        </w:rPr>
        <w:t xml:space="preserve">  For more information, </w:t>
      </w:r>
      <w:hyperlink r:id="rId861" w:history="1">
        <w:r w:rsidRPr="006B7040">
          <w:rPr>
            <w:rStyle w:val="Hyperlink"/>
            <w:rFonts w:cs="Times New Roman"/>
            <w:sz w:val="22"/>
            <w:szCs w:val="22"/>
          </w:rPr>
          <w:t>click here.</w:t>
        </w:r>
      </w:hyperlink>
    </w:p>
    <w:p w:rsidR="005C1C29" w:rsidRPr="00A11F81" w:rsidRDefault="005C1C29" w:rsidP="00313817">
      <w:pPr>
        <w:pStyle w:val="Default"/>
        <w:tabs>
          <w:tab w:val="left" w:pos="360"/>
        </w:tabs>
        <w:rPr>
          <w:rFonts w:cs="Times New Roman"/>
          <w:i/>
          <w:sz w:val="22"/>
          <w:szCs w:val="22"/>
        </w:rPr>
      </w:pPr>
      <w:r w:rsidRPr="00A11F81">
        <w:rPr>
          <w:rFonts w:cs="Times New Roman"/>
          <w:i/>
          <w:sz w:val="22"/>
          <w:szCs w:val="22"/>
        </w:rPr>
        <w:t>Competencies Emphasized: Creativity/Innovation, External Awareness, Influencing/Negotiating, Political Savvy and Strategic Thinking.</w:t>
      </w:r>
    </w:p>
    <w:p w:rsidR="005C1C29" w:rsidRPr="00755145" w:rsidRDefault="005C1C29" w:rsidP="00313817">
      <w:pPr>
        <w:pStyle w:val="Default"/>
        <w:tabs>
          <w:tab w:val="left" w:pos="360"/>
        </w:tabs>
        <w:spacing w:after="0" w:line="240" w:lineRule="auto"/>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C1C29" w:rsidRDefault="005C1C29" w:rsidP="00313817">
      <w:pPr>
        <w:pStyle w:val="Default"/>
        <w:tabs>
          <w:tab w:val="left" w:pos="360"/>
        </w:tabs>
        <w:rPr>
          <w:rFonts w:eastAsia="Arial Unicode MS" w:cs="Times New Roman"/>
          <w:sz w:val="22"/>
          <w:szCs w:val="22"/>
        </w:rPr>
      </w:pPr>
      <w:r w:rsidRPr="00A11F81">
        <w:rPr>
          <w:rFonts w:eastAsia="Arial Unicode MS" w:cs="Times New Roman"/>
          <w:sz w:val="22"/>
          <w:szCs w:val="22"/>
        </w:rPr>
        <w:t xml:space="preserve"> </w:t>
      </w:r>
    </w:p>
    <w:p w:rsidR="005C1C29" w:rsidRPr="00A11F81" w:rsidRDefault="007C4733" w:rsidP="00313817">
      <w:pPr>
        <w:pStyle w:val="Default"/>
        <w:tabs>
          <w:tab w:val="left" w:pos="360"/>
        </w:tabs>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rPr>
          <w:rFonts w:cs="Times New Roman"/>
          <w:b/>
        </w:rPr>
      </w:pPr>
      <w:r>
        <w:fldChar w:fldCharType="end"/>
      </w:r>
    </w:p>
    <w:p w:rsidR="005C1C29" w:rsidRPr="00A11F81" w:rsidRDefault="005C1C29" w:rsidP="00313817">
      <w:pPr>
        <w:pStyle w:val="Heading3"/>
        <w:tabs>
          <w:tab w:val="left" w:pos="360"/>
        </w:tabs>
        <w:ind w:left="0"/>
        <w:rPr>
          <w:rFonts w:eastAsia="Arial Unicode MS"/>
        </w:rPr>
      </w:pPr>
      <w:bookmarkStart w:id="2471" w:name="_Toc361824247"/>
      <w:r w:rsidRPr="00A11F81">
        <w:rPr>
          <w:rFonts w:eastAsia="Arial Unicode MS"/>
        </w:rPr>
        <w:t>The Aspen Institute Global Seminar</w:t>
      </w:r>
      <w:bookmarkEnd w:id="2471"/>
    </w:p>
    <w:p w:rsidR="005C1C29" w:rsidRDefault="005C1C29" w:rsidP="00313817">
      <w:pPr>
        <w:pStyle w:val="Default"/>
        <w:tabs>
          <w:tab w:val="left" w:pos="360"/>
        </w:tabs>
        <w:rPr>
          <w:rFonts w:cs="Times New Roman"/>
          <w:sz w:val="22"/>
          <w:szCs w:val="22"/>
        </w:rPr>
      </w:pPr>
    </w:p>
    <w:p w:rsidR="005C1C29" w:rsidRPr="00A11F81" w:rsidRDefault="005C1C29" w:rsidP="00313817">
      <w:pPr>
        <w:pStyle w:val="Default"/>
        <w:tabs>
          <w:tab w:val="left" w:pos="360"/>
        </w:tabs>
        <w:rPr>
          <w:rFonts w:cs="Times New Roman"/>
          <w:sz w:val="22"/>
          <w:szCs w:val="22"/>
        </w:rPr>
      </w:pPr>
      <w:r w:rsidRPr="00A11F81">
        <w:rPr>
          <w:rFonts w:cs="Times New Roman"/>
          <w:sz w:val="22"/>
          <w:szCs w:val="22"/>
        </w:rPr>
        <w:t>This seminar asks you to reflect upon several global values, including liberty, equality, democracy, rights, responsibility, and community. This is not a training course. Rather, it invites you to think deeply and ask fundamental questions about global values and the ways in which they unite or divide the contemporary world.  As a seminar participant, you will examine the existence of shared values in contemporary global political and economic reality and the complex relationships and conflicts among human values.</w:t>
      </w:r>
      <w:r>
        <w:rPr>
          <w:rFonts w:cs="Times New Roman"/>
          <w:sz w:val="22"/>
          <w:szCs w:val="22"/>
        </w:rPr>
        <w:t xml:space="preserve">  For more information, </w:t>
      </w:r>
      <w:hyperlink r:id="rId862" w:history="1">
        <w:r w:rsidRPr="006B7040">
          <w:rPr>
            <w:rStyle w:val="Hyperlink"/>
            <w:rFonts w:cs="Times New Roman"/>
            <w:sz w:val="22"/>
            <w:szCs w:val="22"/>
          </w:rPr>
          <w:t>click here.</w:t>
        </w:r>
      </w:hyperlink>
    </w:p>
    <w:p w:rsidR="005C1C29" w:rsidRPr="00A11F81" w:rsidRDefault="005C1C29" w:rsidP="00313817">
      <w:pPr>
        <w:pStyle w:val="Default"/>
        <w:tabs>
          <w:tab w:val="left" w:pos="360"/>
        </w:tabs>
        <w:rPr>
          <w:rFonts w:cs="Times New Roman"/>
          <w:i/>
          <w:sz w:val="22"/>
          <w:szCs w:val="22"/>
        </w:rPr>
      </w:pPr>
      <w:r w:rsidRPr="00A11F81">
        <w:rPr>
          <w:rFonts w:cs="Times New Roman"/>
          <w:i/>
          <w:sz w:val="22"/>
          <w:szCs w:val="22"/>
        </w:rPr>
        <w:t>Competencies Emphasized: External Awareness, Interpersonal Skills, Oral Communication, Strategic Thinking and Vision.</w:t>
      </w:r>
    </w:p>
    <w:p w:rsidR="005C1C29" w:rsidRDefault="005C1C29" w:rsidP="00313817">
      <w:pPr>
        <w:pStyle w:val="Default"/>
        <w:tabs>
          <w:tab w:val="left" w:pos="360"/>
        </w:tabs>
        <w:spacing w:after="0" w:line="240" w:lineRule="auto"/>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C1C29" w:rsidRDefault="005C1C29" w:rsidP="00313817">
      <w:pPr>
        <w:pStyle w:val="NoSpacing"/>
        <w:tabs>
          <w:tab w:val="left" w:pos="360"/>
        </w:tabs>
      </w:pPr>
    </w:p>
    <w:p w:rsidR="005C1C29" w:rsidRPr="00A11F81" w:rsidRDefault="005C1C29" w:rsidP="00313817">
      <w:pPr>
        <w:tabs>
          <w:tab w:val="left" w:pos="360"/>
        </w:tabs>
        <w:spacing w:after="0" w:line="240" w:lineRule="auto"/>
        <w:rPr>
          <w:rFonts w:cs="Times New Roman"/>
          <w:color w:val="000000"/>
        </w:rPr>
      </w:pPr>
    </w:p>
    <w:p w:rsidR="005C1C29" w:rsidRPr="00A11F81" w:rsidRDefault="007C4733" w:rsidP="00313817">
      <w:pPr>
        <w:pStyle w:val="NoSpacing"/>
        <w:tabs>
          <w:tab w:val="left" w:pos="360"/>
        </w:tabs>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Pr="00125092" w:rsidRDefault="007C4733" w:rsidP="00313817">
      <w:pPr>
        <w:pStyle w:val="NoSpacing"/>
        <w:tabs>
          <w:tab w:val="left" w:pos="360"/>
        </w:tabs>
        <w:rPr>
          <w:rFonts w:cs="Times New Roman"/>
          <w:b/>
        </w:rPr>
      </w:pPr>
      <w:r>
        <w:fldChar w:fldCharType="end"/>
      </w:r>
    </w:p>
    <w:p w:rsidR="005C1C29" w:rsidRDefault="005C1C29" w:rsidP="00A22AFA">
      <w:pPr>
        <w:pStyle w:val="Heading3"/>
        <w:tabs>
          <w:tab w:val="left" w:pos="360"/>
        </w:tabs>
        <w:ind w:left="0"/>
        <w:rPr>
          <w:rFonts w:eastAsia="Arial Unicode MS"/>
        </w:rPr>
      </w:pPr>
      <w:bookmarkStart w:id="2472" w:name="_Toc361824248"/>
      <w:r w:rsidRPr="00A11F81">
        <w:rPr>
          <w:rFonts w:eastAsia="Arial Unicode MS"/>
        </w:rPr>
        <w:t>Public Sector Leadership: Vision, Values and Vital Strategies</w:t>
      </w:r>
      <w:bookmarkEnd w:id="2472"/>
    </w:p>
    <w:p w:rsidR="00A22AFA" w:rsidRPr="00A22AFA" w:rsidRDefault="00A22AFA" w:rsidP="00A22AFA"/>
    <w:p w:rsidR="005C1C29" w:rsidRPr="00A11F81" w:rsidRDefault="005C1C29" w:rsidP="00313817">
      <w:pPr>
        <w:pStyle w:val="Default"/>
        <w:tabs>
          <w:tab w:val="left" w:pos="360"/>
        </w:tabs>
        <w:rPr>
          <w:rFonts w:cs="Times New Roman"/>
          <w:sz w:val="22"/>
          <w:szCs w:val="22"/>
        </w:rPr>
      </w:pPr>
      <w:r w:rsidRPr="00A11F81">
        <w:rPr>
          <w:rFonts w:eastAsia="Arial Unicode MS" w:cs="Times New Roman"/>
          <w:sz w:val="22"/>
          <w:szCs w:val="22"/>
        </w:rPr>
        <w:t xml:space="preserve">Leading effectively in the public sector is a challenge that requires a full array of flexible and up-to-date strategies for success. This rigorous program will provide you with a powerful set of new approaches for understanding and leading change in the Federal Government. It is the perfect opportunity for you to refine your personal vision of public service, your organization’s future and your critical role in leading public sector change.   </w:t>
      </w:r>
      <w:r>
        <w:rPr>
          <w:rFonts w:eastAsia="Arial Unicode MS" w:cs="Times New Roman"/>
          <w:sz w:val="22"/>
          <w:szCs w:val="22"/>
        </w:rPr>
        <w:t xml:space="preserve">For more information, </w:t>
      </w:r>
      <w:hyperlink r:id="rId863" w:history="1">
        <w:r w:rsidRPr="006B7040">
          <w:rPr>
            <w:rStyle w:val="Hyperlink"/>
            <w:rFonts w:cs="Times New Roman"/>
            <w:sz w:val="22"/>
            <w:szCs w:val="22"/>
          </w:rPr>
          <w:t>click here.</w:t>
        </w:r>
      </w:hyperlink>
    </w:p>
    <w:p w:rsidR="005C1C29" w:rsidRPr="00755145" w:rsidRDefault="005C1C29" w:rsidP="00313817">
      <w:pPr>
        <w:pStyle w:val="Default"/>
        <w:tabs>
          <w:tab w:val="left" w:pos="360"/>
        </w:tabs>
        <w:spacing w:after="0" w:line="240" w:lineRule="auto"/>
        <w:rPr>
          <w:rFonts w:cs="Times New Roman"/>
          <w:sz w:val="22"/>
          <w:szCs w:val="22"/>
        </w:rPr>
      </w:pPr>
      <w:r w:rsidRPr="00755145">
        <w:rPr>
          <w:rFonts w:cs="Times New Roman"/>
          <w:i/>
          <w:sz w:val="22"/>
          <w:szCs w:val="22"/>
        </w:rPr>
        <w:t>Dates</w:t>
      </w:r>
      <w:r w:rsidRPr="00755145">
        <w:rPr>
          <w:rFonts w:cs="Times New Roman"/>
          <w:sz w:val="22"/>
          <w:szCs w:val="22"/>
        </w:rPr>
        <w:t>:</w:t>
      </w:r>
      <w:r w:rsidRPr="00755145">
        <w:rPr>
          <w:sz w:val="22"/>
          <w:szCs w:val="22"/>
        </w:rPr>
        <w:t xml:space="preserve"> Upcoming sessions of this class will be scheduled in 2013. Please call 888-676-9632</w:t>
      </w:r>
    </w:p>
    <w:p w:rsidR="005C1C29" w:rsidRDefault="005C1C29" w:rsidP="00313817">
      <w:pPr>
        <w:pStyle w:val="NoSpacing"/>
        <w:tabs>
          <w:tab w:val="left" w:pos="360"/>
        </w:tabs>
      </w:pP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"OPMecq1"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pPr>
      <w:r>
        <w:fldChar w:fldCharType="end"/>
      </w:r>
    </w:p>
    <w:p w:rsidR="005C1C29" w:rsidRDefault="005C1C29" w:rsidP="00313817">
      <w:pPr>
        <w:pStyle w:val="Heading2"/>
        <w:tabs>
          <w:tab w:val="left" w:pos="360"/>
        </w:tabs>
        <w:ind w:left="0"/>
        <w:rPr>
          <w:rFonts w:cs="Times New Roman"/>
        </w:rPr>
      </w:pPr>
      <w:bookmarkStart w:id="2473" w:name="_Toc361824249"/>
      <w:r>
        <w:rPr>
          <w:rFonts w:cs="Times New Roman"/>
        </w:rPr>
        <w:t>Rice University</w:t>
      </w:r>
      <w:bookmarkEnd w:id="2473"/>
    </w:p>
    <w:p w:rsidR="005C1C29" w:rsidRPr="00BA05AC" w:rsidRDefault="005C1C29" w:rsidP="00313817">
      <w:pPr>
        <w:pStyle w:val="Heading3"/>
        <w:tabs>
          <w:tab w:val="left" w:pos="360"/>
        </w:tabs>
        <w:ind w:left="0"/>
        <w:rPr>
          <w:rStyle w:val="Emphasis"/>
          <w:b/>
          <w:bCs/>
          <w:i w:val="0"/>
          <w:iCs w:val="0"/>
          <w:spacing w:val="0"/>
        </w:rPr>
      </w:pPr>
      <w:bookmarkStart w:id="2474" w:name="_Toc361824250"/>
      <w:r w:rsidRPr="00BA05AC">
        <w:rPr>
          <w:rStyle w:val="Emphasis"/>
          <w:b/>
          <w:bCs/>
          <w:i w:val="0"/>
          <w:iCs w:val="0"/>
          <w:spacing w:val="0"/>
        </w:rPr>
        <w:t>Leadership Communications</w:t>
      </w:r>
      <w:bookmarkEnd w:id="2474"/>
    </w:p>
    <w:p w:rsidR="005C1C29" w:rsidRPr="00BA05AC" w:rsidRDefault="005C1C29" w:rsidP="00313817">
      <w:pPr>
        <w:tabs>
          <w:tab w:val="left" w:pos="360"/>
        </w:tabs>
        <w:spacing w:after="0"/>
        <w:rPr>
          <w:rFonts w:cs="Times New Roman"/>
        </w:rPr>
      </w:pPr>
    </w:p>
    <w:p w:rsidR="005C1C29" w:rsidRPr="00BD5C57" w:rsidRDefault="005C1C29" w:rsidP="00313817">
      <w:pPr>
        <w:tabs>
          <w:tab w:val="left" w:pos="360"/>
        </w:tabs>
        <w:spacing w:after="0"/>
        <w:rPr>
          <w:rFonts w:cs="Times New Roman"/>
        </w:rPr>
      </w:pPr>
      <w:r w:rsidRPr="00BA05AC">
        <w:rPr>
          <w:rFonts w:cs="Times New Roman"/>
        </w:rPr>
        <w:t>In order to lead, leaders must be understood. Miscommunication is a common barrier to effective leadership. Explore communication challenges in today's workplace and learn techniques to manage them. Participants will examine successful approaches to organizational communication, create a profile of their own communicative abilities, and formulate a strategic communication approach for their company. Participants will also develop approaches to communicating with stakeholders, the media, and industry analysts.</w:t>
      </w:r>
      <w:r>
        <w:rPr>
          <w:rFonts w:cs="Times New Roman"/>
        </w:rPr>
        <w:t xml:space="preserve">  For more information, </w:t>
      </w:r>
      <w:hyperlink r:id="rId864" w:history="1">
        <w:r>
          <w:rPr>
            <w:rStyle w:val="Hyperlink"/>
            <w:rFonts w:cs="Times New Roman"/>
          </w:rPr>
          <w:t>click here</w:t>
        </w:r>
      </w:hyperlink>
      <w:r>
        <w:t>.</w:t>
      </w:r>
    </w:p>
    <w:p w:rsidR="005C1C29" w:rsidRPr="00BA05AC" w:rsidRDefault="005C1C29" w:rsidP="00313817">
      <w:pPr>
        <w:tabs>
          <w:tab w:val="left" w:pos="360"/>
        </w:tabs>
        <w:spacing w:after="0"/>
        <w:rPr>
          <w:rFonts w:cs="Times New Roman"/>
        </w:rPr>
      </w:pPr>
    </w:p>
    <w:p w:rsidR="005C1C29" w:rsidRPr="00BA05AC" w:rsidRDefault="005C1C29" w:rsidP="00313817">
      <w:pPr>
        <w:tabs>
          <w:tab w:val="left" w:pos="360"/>
        </w:tabs>
        <w:spacing w:after="0"/>
        <w:rPr>
          <w:rFonts w:cs="Times New Roman"/>
        </w:rPr>
      </w:pPr>
      <w:r w:rsidRPr="00BA05AC">
        <w:rPr>
          <w:rFonts w:cs="Times New Roman"/>
          <w:i/>
        </w:rPr>
        <w:t>Dates:</w:t>
      </w:r>
      <w:r>
        <w:rPr>
          <w:rFonts w:cs="Times New Roman"/>
        </w:rPr>
        <w:t xml:space="preserve"> </w:t>
      </w:r>
      <w:r w:rsidRPr="00BA05AC">
        <w:rPr>
          <w:rFonts w:cs="Times New Roman"/>
        </w:rPr>
        <w:t>TBD</w:t>
      </w:r>
    </w:p>
    <w:p w:rsidR="005C1C29" w:rsidRPr="00BA05AC" w:rsidRDefault="005C1C29" w:rsidP="00313817">
      <w:pPr>
        <w:tabs>
          <w:tab w:val="left" w:pos="360"/>
        </w:tabs>
        <w:spacing w:after="0"/>
        <w:rPr>
          <w:rFonts w:cs="Times New Roman"/>
          <w:bCs/>
        </w:rPr>
      </w:pPr>
      <w:r w:rsidRPr="00BA05AC">
        <w:rPr>
          <w:rFonts w:cs="Times New Roman"/>
          <w:bCs/>
          <w:i/>
        </w:rPr>
        <w:t>Application Deadline:</w:t>
      </w:r>
      <w:r>
        <w:rPr>
          <w:rFonts w:cs="Times New Roman"/>
          <w:bCs/>
          <w:i/>
        </w:rPr>
        <w:t xml:space="preserve"> </w:t>
      </w:r>
      <w:r w:rsidRPr="00BA05AC">
        <w:rPr>
          <w:rFonts w:cs="Times New Roman"/>
          <w:bCs/>
        </w:rPr>
        <w:t>TBD</w:t>
      </w:r>
    </w:p>
    <w:p w:rsidR="005C1C29" w:rsidRPr="00BA05AC" w:rsidRDefault="005C1C29" w:rsidP="00313817">
      <w:pPr>
        <w:tabs>
          <w:tab w:val="left" w:pos="360"/>
        </w:tabs>
        <w:spacing w:after="0"/>
        <w:rPr>
          <w:rFonts w:cs="Times New Roman"/>
          <w:i/>
        </w:rPr>
      </w:pPr>
      <w:r w:rsidRPr="00BA05AC">
        <w:rPr>
          <w:rFonts w:cs="Times New Roman"/>
          <w:bCs/>
          <w:i/>
        </w:rPr>
        <w:t xml:space="preserve">Costs: </w:t>
      </w:r>
      <w:r w:rsidRPr="00BA05AC">
        <w:rPr>
          <w:rFonts w:cs="Times New Roman"/>
          <w:bCs/>
        </w:rPr>
        <w:t>$2,500 USD</w:t>
      </w:r>
      <w:r w:rsidRPr="00BA05AC">
        <w:rPr>
          <w:rFonts w:cs="Times New Roman"/>
        </w:rPr>
        <w:t xml:space="preserve"> </w:t>
      </w:r>
    </w:p>
    <w:p w:rsidR="005C1C29" w:rsidRDefault="005C1C29" w:rsidP="00313817">
      <w:pPr>
        <w:tabs>
          <w:tab w:val="left" w:pos="360"/>
        </w:tabs>
        <w:spacing w:after="0"/>
        <w:rPr>
          <w:rFonts w:cs="Times New Roman"/>
        </w:rPr>
      </w:pPr>
      <w:r w:rsidRPr="00BA05AC">
        <w:rPr>
          <w:rFonts w:cs="Times New Roman"/>
          <w:i/>
        </w:rPr>
        <w:t>Conta</w:t>
      </w:r>
      <w:r>
        <w:rPr>
          <w:rFonts w:cs="Times New Roman"/>
          <w:i/>
        </w:rPr>
        <w:t>ct Number:</w:t>
      </w:r>
      <w:r w:rsidRPr="00BA05AC">
        <w:rPr>
          <w:rFonts w:cs="Times New Roman"/>
          <w:i/>
        </w:rPr>
        <w:t xml:space="preserve"> </w:t>
      </w:r>
      <w:r w:rsidRPr="00BA05AC">
        <w:rPr>
          <w:rFonts w:cs="Times New Roman"/>
        </w:rPr>
        <w:t>713.348.6060</w:t>
      </w:r>
    </w:p>
    <w:p w:rsidR="005C1C29" w:rsidRDefault="005C1C29" w:rsidP="00313817">
      <w:pPr>
        <w:tabs>
          <w:tab w:val="left" w:pos="360"/>
        </w:tabs>
        <w:spacing w:after="0"/>
        <w:rPr>
          <w:rFonts w:cs="Times New Roman"/>
        </w:rPr>
      </w:pPr>
    </w:p>
    <w:p w:rsidR="005C1C29" w:rsidRDefault="00994646" w:rsidP="00313817">
      <w:pPr>
        <w:pStyle w:val="NoSpacing"/>
        <w:tabs>
          <w:tab w:val="left" w:pos="360"/>
        </w:tabs>
        <w:rPr>
          <w:rFonts w:cs="Times New Roman"/>
          <w:b/>
        </w:rPr>
      </w:pPr>
      <w:hyperlink w:anchor="pennstateecq2" w:history="1">
        <w:hyperlink w:anchor="OPMecq2" w:history="1">
          <w:hyperlink w:anchor="_Table_of_Contents:" w:history="1">
            <w:r w:rsidR="005C1C29" w:rsidRPr="00A11F81">
              <w:rPr>
                <w:rStyle w:val="Hyperlink"/>
                <w:rFonts w:cs="Times New Roman"/>
                <w:b/>
              </w:rPr>
              <w:t>Table of Contents</w:t>
            </w:r>
          </w:hyperlink>
        </w:hyperlink>
      </w:hyperlink>
    </w:p>
    <w:p w:rsidR="005C1C29" w:rsidRDefault="005C1C29" w:rsidP="00313817">
      <w:pPr>
        <w:pStyle w:val="NoSpacing"/>
        <w:tabs>
          <w:tab w:val="left" w:pos="360"/>
        </w:tabs>
      </w:pPr>
    </w:p>
    <w:p w:rsidR="005C1C29" w:rsidRDefault="005C1C29" w:rsidP="00313817">
      <w:pPr>
        <w:pStyle w:val="Heading2"/>
        <w:tabs>
          <w:tab w:val="left" w:pos="360"/>
        </w:tabs>
        <w:ind w:left="0"/>
      </w:pPr>
      <w:bookmarkStart w:id="2475" w:name="_Toc361824251"/>
      <w:r>
        <w:t>Rutgers University</w:t>
      </w:r>
      <w:bookmarkEnd w:id="2475"/>
    </w:p>
    <w:p w:rsidR="005C1C29" w:rsidRPr="008629A3" w:rsidRDefault="005C1C29" w:rsidP="00313817">
      <w:pPr>
        <w:pStyle w:val="NoSpacing"/>
        <w:tabs>
          <w:tab w:val="left" w:pos="360"/>
        </w:tabs>
        <w:rPr>
          <w:rFonts w:cs="Times New Roman"/>
        </w:rPr>
      </w:pPr>
    </w:p>
    <w:p w:rsidR="005C1C29" w:rsidRPr="00506F14" w:rsidRDefault="004C179A" w:rsidP="00313817">
      <w:pPr>
        <w:pStyle w:val="Heading3"/>
        <w:tabs>
          <w:tab w:val="left" w:pos="360"/>
        </w:tabs>
        <w:ind w:left="0"/>
        <w:rPr>
          <w:szCs w:val="32"/>
        </w:rPr>
      </w:pPr>
      <w:bookmarkStart w:id="2476" w:name="_Toc361824252"/>
      <w:r>
        <w:rPr>
          <w:szCs w:val="32"/>
        </w:rPr>
        <w:t>Would You Want To Work For You?</w:t>
      </w:r>
      <w:r w:rsidRPr="00506F14">
        <w:rPr>
          <w:szCs w:val="32"/>
        </w:rPr>
        <w:t xml:space="preserve"> The Formula for Great Management</w:t>
      </w:r>
      <w:bookmarkEnd w:id="2476"/>
    </w:p>
    <w:p w:rsidR="005C1C29" w:rsidRDefault="005C1C29" w:rsidP="00313817">
      <w:pPr>
        <w:tabs>
          <w:tab w:val="left" w:pos="360"/>
        </w:tabs>
        <w:spacing w:after="0" w:line="240" w:lineRule="auto"/>
        <w:rPr>
          <w:rFonts w:cs="Times New Roman"/>
        </w:rPr>
      </w:pPr>
    </w:p>
    <w:p w:rsidR="005C1C29" w:rsidRPr="008B6D5B" w:rsidRDefault="005C1C29" w:rsidP="00313817">
      <w:pPr>
        <w:tabs>
          <w:tab w:val="left" w:pos="360"/>
        </w:tabs>
        <w:spacing w:after="0" w:line="240" w:lineRule="auto"/>
        <w:rPr>
          <w:rFonts w:cs="Times New Roman"/>
        </w:rPr>
      </w:pPr>
      <w:r w:rsidRPr="00506F14">
        <w:rPr>
          <w:rFonts w:cs="Times New Roman"/>
        </w:rPr>
        <w:t xml:space="preserve">Great managers create workplaces with higher morale, tremendous commitment, and ever-increasing performance. They draw heavily on learning new methods energize both themselves and others to go the extra mile. This program, designed especially for </w:t>
      </w:r>
      <w:r w:rsidRPr="00506F14">
        <w:rPr>
          <w:rFonts w:cs="Times New Roman"/>
          <w:i/>
        </w:rPr>
        <w:t>managers</w:t>
      </w:r>
      <w:r w:rsidRPr="00506F14">
        <w:rPr>
          <w:rFonts w:cs="Times New Roman"/>
        </w:rPr>
        <w:t xml:space="preserve">, will help address critical competencies to do just that. </w:t>
      </w:r>
      <w:r>
        <w:rPr>
          <w:rFonts w:cs="Times New Roman"/>
        </w:rPr>
        <w:t xml:space="preserve">  For more information, </w:t>
      </w:r>
      <w:hyperlink r:id="rId865" w:history="1">
        <w:r w:rsidRPr="006B7040">
          <w:rPr>
            <w:rStyle w:val="Hyperlink"/>
            <w:rFonts w:cs="Times New Roman"/>
          </w:rPr>
          <w:t>click here.</w:t>
        </w:r>
      </w:hyperlink>
      <w:r>
        <w:rPr>
          <w:rFonts w:cs="Times New Roman"/>
        </w:rPr>
        <w:t xml:space="preserve"> </w:t>
      </w:r>
      <w:r w:rsidRPr="008B6D5B">
        <w:rPr>
          <w:rFonts w:cs="Times New Roman"/>
        </w:rPr>
        <w:br/>
      </w:r>
    </w:p>
    <w:p w:rsidR="005C1C29" w:rsidRPr="00506F14" w:rsidRDefault="005C1C29" w:rsidP="00313817">
      <w:pPr>
        <w:pStyle w:val="NoSpacing"/>
        <w:tabs>
          <w:tab w:val="left" w:pos="360"/>
        </w:tabs>
        <w:rPr>
          <w:rFonts w:cs="Times New Roman"/>
        </w:rPr>
      </w:pPr>
      <w:r w:rsidRPr="00506F14">
        <w:rPr>
          <w:rFonts w:cs="Times New Roman"/>
          <w:i/>
        </w:rPr>
        <w:t>Dates</w:t>
      </w:r>
      <w:r w:rsidRPr="00506F14">
        <w:rPr>
          <w:rFonts w:cs="Times New Roman"/>
        </w:rPr>
        <w:t>: June 11 and 12, 2013</w:t>
      </w:r>
      <w:r>
        <w:rPr>
          <w:rFonts w:cs="Times New Roman"/>
        </w:rPr>
        <w:t xml:space="preserve">, </w:t>
      </w:r>
      <w:r w:rsidRPr="00506F14">
        <w:rPr>
          <w:rFonts w:cs="Times New Roman"/>
        </w:rPr>
        <w:t>October 29 and 30, 2013, (8:30am-4:30pm)</w:t>
      </w:r>
    </w:p>
    <w:p w:rsidR="005C1C29" w:rsidRPr="00506F14" w:rsidRDefault="005C1C29" w:rsidP="00313817">
      <w:pPr>
        <w:pStyle w:val="NoSpacing"/>
        <w:tabs>
          <w:tab w:val="left" w:pos="360"/>
        </w:tabs>
        <w:rPr>
          <w:rFonts w:cs="Times New Roman"/>
        </w:rPr>
      </w:pPr>
      <w:r w:rsidRPr="00506F14">
        <w:rPr>
          <w:rFonts w:cs="Times New Roman"/>
          <w:i/>
        </w:rPr>
        <w:t>Location</w:t>
      </w:r>
      <w:r w:rsidRPr="00506F14">
        <w:rPr>
          <w:rFonts w:cs="Times New Roman"/>
        </w:rPr>
        <w:t>: Mt. Laurel, NJ</w:t>
      </w:r>
    </w:p>
    <w:p w:rsidR="005C1C29" w:rsidRDefault="005C1C29" w:rsidP="00313817">
      <w:pPr>
        <w:pStyle w:val="NoSpacing"/>
        <w:tabs>
          <w:tab w:val="left" w:pos="360"/>
        </w:tabs>
        <w:rPr>
          <w:rFonts w:cs="Times New Roman"/>
        </w:rPr>
      </w:pPr>
      <w:r w:rsidRPr="00506F14">
        <w:rPr>
          <w:rFonts w:cs="Times New Roman"/>
          <w:i/>
        </w:rPr>
        <w:t>Costs</w:t>
      </w:r>
      <w:r w:rsidRPr="00506F14">
        <w:rPr>
          <w:rFonts w:cs="Times New Roman"/>
        </w:rPr>
        <w:t>: $1,850</w:t>
      </w:r>
      <w:r>
        <w:rPr>
          <w:rFonts w:cs="Times New Roman"/>
        </w:rPr>
        <w:t xml:space="preserve"> (I</w:t>
      </w:r>
      <w:r w:rsidRPr="00506F14">
        <w:rPr>
          <w:rFonts w:cs="Times New Roman"/>
        </w:rPr>
        <w:t>ncludes instruction, materials, continental breakfast, l</w:t>
      </w:r>
      <w:r>
        <w:rPr>
          <w:rFonts w:cs="Times New Roman"/>
        </w:rPr>
        <w:t>unch, and refreshments)</w:t>
      </w:r>
    </w:p>
    <w:p w:rsidR="005C1C29" w:rsidRPr="00A65259" w:rsidRDefault="005C1C29" w:rsidP="00313817">
      <w:pPr>
        <w:pStyle w:val="NoSpacing"/>
        <w:tabs>
          <w:tab w:val="left" w:pos="360"/>
        </w:tabs>
        <w:rPr>
          <w:rFonts w:cs="Times New Roman"/>
        </w:rPr>
      </w:pPr>
      <w:r>
        <w:rPr>
          <w:rFonts w:cs="Times New Roman"/>
          <w:i/>
        </w:rPr>
        <w:t xml:space="preserve">Contact: </w:t>
      </w:r>
      <w:r>
        <w:rPr>
          <w:rFonts w:cs="Times New Roman"/>
        </w:rPr>
        <w:t>Phone 856.225.6685 or E</w:t>
      </w:r>
      <w:r w:rsidRPr="00506F14">
        <w:rPr>
          <w:rFonts w:cs="Times New Roman"/>
        </w:rPr>
        <w:t>mail execed@camden.rutgers.edu</w:t>
      </w:r>
    </w:p>
    <w:p w:rsidR="005C1C29" w:rsidRDefault="005C1C29" w:rsidP="00313817">
      <w:pPr>
        <w:pStyle w:val="NoSpacing"/>
        <w:tabs>
          <w:tab w:val="left" w:pos="360"/>
        </w:tabs>
      </w:pPr>
    </w:p>
    <w:p w:rsidR="005C1C29" w:rsidRPr="00A11F81" w:rsidRDefault="007C4733" w:rsidP="00313817">
      <w:pPr>
        <w:pStyle w:val="NoSpacing"/>
        <w:tabs>
          <w:tab w:val="left" w:pos="360"/>
        </w:tabs>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pPr>
      <w:r>
        <w:fldChar w:fldCharType="end"/>
      </w:r>
    </w:p>
    <w:p w:rsidR="005C1C29" w:rsidRPr="006148D7" w:rsidRDefault="005C1C29" w:rsidP="00313817">
      <w:pPr>
        <w:tabs>
          <w:tab w:val="left" w:pos="360"/>
        </w:tabs>
        <w:spacing w:after="0"/>
        <w:rPr>
          <w:rStyle w:val="Heading2Char"/>
        </w:rPr>
      </w:pPr>
      <w:bookmarkStart w:id="2477" w:name="_Toc361824253"/>
      <w:r>
        <w:rPr>
          <w:rStyle w:val="Heading2Char"/>
        </w:rPr>
        <w:t>Skillsoft:  eL</w:t>
      </w:r>
      <w:r w:rsidRPr="006148D7">
        <w:rPr>
          <w:rStyle w:val="Heading2Char"/>
        </w:rPr>
        <w:t>earning and Performance Support Solutions</w:t>
      </w:r>
      <w:bookmarkEnd w:id="2477"/>
    </w:p>
    <w:p w:rsidR="005C1C29" w:rsidRDefault="00994646" w:rsidP="00313817">
      <w:pPr>
        <w:tabs>
          <w:tab w:val="left" w:pos="360"/>
        </w:tabs>
        <w:rPr>
          <w:rFonts w:cs="Times New Roman"/>
        </w:rPr>
      </w:pPr>
      <w:hyperlink r:id="rId866" w:history="1">
        <w:r w:rsidR="005C1C29" w:rsidRPr="0062605F">
          <w:rPr>
            <w:rStyle w:val="Hyperlink"/>
            <w:rFonts w:cs="Times New Roman"/>
          </w:rPr>
          <w:t>Skillsoft</w:t>
        </w:r>
      </w:hyperlink>
      <w:r w:rsidR="005C1C29" w:rsidRPr="001602B5">
        <w:rPr>
          <w:rFonts w:cs="Times New Roman"/>
        </w:rPr>
        <w:t xml:space="preserve"> is a pioneer in the field of learning with a long history of innovation. Skillsoft provides cloud based learning solutions for its customers worldwide, ranging from global enterprises, government, and education to mid-sized and small businesses. Skillsoft's customer support teams draw on a wealth of in-house experience and a comprehensive learning e-library to develop off-the-shelf and custom learning programs tailored to cost-effectively meet customer needs. Skillsoft's courses, books and videos have been developed by industry leading learning experts to ensure that they maximize business skills, performance, and talent development. </w:t>
      </w:r>
    </w:p>
    <w:p w:rsidR="005C1C29" w:rsidRPr="00165D8A" w:rsidRDefault="00994646" w:rsidP="00313817">
      <w:pPr>
        <w:tabs>
          <w:tab w:val="left" w:pos="360"/>
        </w:tabs>
        <w:rPr>
          <w:rFonts w:cs="Times New Roman"/>
          <w:bCs/>
          <w:iCs/>
        </w:rPr>
      </w:pPr>
      <w:hyperlink r:id="rId867" w:history="1">
        <w:r w:rsidR="005C1C29" w:rsidRPr="0062605F">
          <w:rPr>
            <w:rStyle w:val="Hyperlink"/>
            <w:rFonts w:cs="Times New Roman"/>
          </w:rPr>
          <w:t>Skillsoft</w:t>
        </w:r>
      </w:hyperlink>
      <w:r w:rsidR="005C1C29" w:rsidRPr="00165D8A">
        <w:rPr>
          <w:rFonts w:cs="Times New Roman"/>
          <w:bCs/>
          <w:iCs/>
        </w:rPr>
        <w:t xml:space="preserve"> maintains mappings for </w:t>
      </w:r>
      <w:r w:rsidR="005C1C29">
        <w:rPr>
          <w:rFonts w:cs="Times New Roman"/>
          <w:bCs/>
          <w:iCs/>
        </w:rPr>
        <w:t>a variety of c</w:t>
      </w:r>
      <w:r w:rsidR="005C1C29" w:rsidRPr="00165D8A">
        <w:rPr>
          <w:rFonts w:cs="Times New Roman"/>
          <w:bCs/>
          <w:iCs/>
        </w:rPr>
        <w:t>ompetency models. These mappings help to direct the individual learner to specific Skillsoft learning assets that are directly aligned with the particular subject area and training requirements.</w:t>
      </w:r>
      <w:r w:rsidR="005C1C29">
        <w:rPr>
          <w:rFonts w:cs="Times New Roman"/>
          <w:bCs/>
          <w:iCs/>
        </w:rPr>
        <w:t xml:space="preserve">  N</w:t>
      </w:r>
      <w:r w:rsidR="005C1C29" w:rsidRPr="00165D8A">
        <w:rPr>
          <w:rFonts w:cs="Times New Roman"/>
          <w:bCs/>
          <w:iCs/>
        </w:rPr>
        <w:t xml:space="preserve">early 500 hours of </w:t>
      </w:r>
      <w:r w:rsidR="004C179A" w:rsidRPr="00165D8A">
        <w:rPr>
          <w:rFonts w:cs="Times New Roman"/>
          <w:bCs/>
          <w:iCs/>
        </w:rPr>
        <w:t>e-learning</w:t>
      </w:r>
      <w:r w:rsidR="005C1C29" w:rsidRPr="00165D8A">
        <w:rPr>
          <w:rFonts w:cs="Times New Roman"/>
          <w:bCs/>
          <w:iCs/>
        </w:rPr>
        <w:t xml:space="preserve"> assets, 1,000 online books and book summaries, and 200 videos </w:t>
      </w:r>
      <w:r w:rsidR="005C1C29">
        <w:rPr>
          <w:rFonts w:cs="Times New Roman"/>
          <w:bCs/>
          <w:iCs/>
        </w:rPr>
        <w:t xml:space="preserve">are </w:t>
      </w:r>
      <w:r w:rsidR="005C1C29" w:rsidRPr="00165D8A">
        <w:rPr>
          <w:rFonts w:cs="Times New Roman"/>
          <w:bCs/>
          <w:iCs/>
        </w:rPr>
        <w:t xml:space="preserve">aligned to the OPM Guide to Senior Executive Service Qualifications (ECQ’s).  </w:t>
      </w:r>
    </w:p>
    <w:p w:rsidR="005C1C29" w:rsidRDefault="005C1C29" w:rsidP="00313817">
      <w:pPr>
        <w:pStyle w:val="Heading3"/>
        <w:tabs>
          <w:tab w:val="left" w:pos="360"/>
        </w:tabs>
        <w:ind w:left="0"/>
        <w:rPr>
          <w:rFonts w:cs="Times New Roman"/>
          <w:b w:val="0"/>
          <w:i/>
        </w:rPr>
      </w:pPr>
      <w:bookmarkStart w:id="2478" w:name="_Toc361824254"/>
      <w:r w:rsidRPr="00BC6280">
        <w:t xml:space="preserve">Skillsoft </w:t>
      </w:r>
      <w:r>
        <w:t>OPM-ECQ Fundamental Competencies</w:t>
      </w:r>
      <w:bookmarkEnd w:id="2478"/>
      <w:r>
        <w:rPr>
          <w:lang w:bidi="en-US"/>
        </w:rPr>
        <w:br/>
      </w:r>
    </w:p>
    <w:p w:rsidR="005C1C29" w:rsidRDefault="005C1C29" w:rsidP="00313817">
      <w:pPr>
        <w:tabs>
          <w:tab w:val="left" w:pos="360"/>
        </w:tabs>
        <w:spacing w:after="0"/>
        <w:rPr>
          <w:rFonts w:cs="Times New Roman"/>
          <w:b/>
          <w:i/>
        </w:rPr>
      </w:pPr>
      <w:r>
        <w:rPr>
          <w:rFonts w:cs="Times New Roman"/>
          <w:b/>
          <w:i/>
        </w:rPr>
        <w:t xml:space="preserve">Content Summary:  </w:t>
      </w:r>
    </w:p>
    <w:p w:rsidR="005C1C29" w:rsidRDefault="005C1C29" w:rsidP="00313817">
      <w:pPr>
        <w:tabs>
          <w:tab w:val="left" w:pos="360"/>
        </w:tabs>
        <w:spacing w:after="0" w:line="240" w:lineRule="auto"/>
        <w:rPr>
          <w:rFonts w:cs="Times New Roman"/>
          <w:b/>
          <w:i/>
        </w:rPr>
      </w:pPr>
    </w:p>
    <w:tbl>
      <w:tblPr>
        <w:tblW w:w="8575" w:type="dxa"/>
        <w:tblInd w:w="720" w:type="dxa"/>
        <w:tblLook w:val="04A0" w:firstRow="1" w:lastRow="0" w:firstColumn="1" w:lastColumn="0" w:noHBand="0" w:noVBand="1"/>
      </w:tblPr>
      <w:tblGrid>
        <w:gridCol w:w="2995"/>
        <w:gridCol w:w="1460"/>
        <w:gridCol w:w="1460"/>
        <w:gridCol w:w="1240"/>
        <w:gridCol w:w="1420"/>
      </w:tblGrid>
      <w:tr w:rsidR="005C1C29" w:rsidRPr="005F386D" w:rsidTr="005A472D">
        <w:trPr>
          <w:trHeight w:val="255"/>
        </w:trPr>
        <w:tc>
          <w:tcPr>
            <w:tcW w:w="2995" w:type="dxa"/>
            <w:tcBorders>
              <w:top w:val="single" w:sz="4" w:space="0" w:color="auto"/>
              <w:left w:val="single" w:sz="4" w:space="0" w:color="auto"/>
              <w:bottom w:val="nil"/>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2920" w:type="dxa"/>
            <w:gridSpan w:val="2"/>
            <w:tcBorders>
              <w:top w:val="single" w:sz="4" w:space="0" w:color="auto"/>
              <w:left w:val="nil"/>
              <w:bottom w:val="single" w:sz="4" w:space="0" w:color="auto"/>
              <w:right w:val="single" w:sz="4" w:space="0" w:color="000000"/>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Courses &amp; Simulations</w:t>
            </w:r>
          </w:p>
        </w:tc>
        <w:tc>
          <w:tcPr>
            <w:tcW w:w="124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Book</w:t>
            </w:r>
            <w:r>
              <w:rPr>
                <w:rFonts w:ascii="Arial" w:eastAsia="Times New Roman" w:hAnsi="Arial" w:cs="Arial"/>
                <w:b/>
                <w:bCs/>
                <w:color w:val="FFFFFF"/>
                <w:sz w:val="20"/>
                <w:szCs w:val="20"/>
              </w:rPr>
              <w:t>s</w:t>
            </w:r>
            <w:r w:rsidRPr="005F386D">
              <w:rPr>
                <w:rFonts w:ascii="Arial" w:eastAsia="Times New Roman" w:hAnsi="Arial" w:cs="Arial"/>
                <w:b/>
                <w:bCs/>
                <w:color w:val="FFFFFF"/>
                <w:sz w:val="20"/>
                <w:szCs w:val="20"/>
              </w:rPr>
              <w:t xml:space="preserve"> </w:t>
            </w:r>
          </w:p>
        </w:tc>
        <w:tc>
          <w:tcPr>
            <w:tcW w:w="1420" w:type="dxa"/>
            <w:tcBorders>
              <w:top w:val="single" w:sz="4" w:space="0" w:color="auto"/>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Videos</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000000" w:fill="FFFFFF"/>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Hours</w:t>
            </w:r>
          </w:p>
        </w:tc>
        <w:tc>
          <w:tcPr>
            <w:tcW w:w="146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Assets</w:t>
            </w:r>
          </w:p>
        </w:tc>
        <w:tc>
          <w:tcPr>
            <w:tcW w:w="124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c>
          <w:tcPr>
            <w:tcW w:w="1420" w:type="dxa"/>
            <w:tcBorders>
              <w:top w:val="nil"/>
              <w:left w:val="nil"/>
              <w:bottom w:val="single" w:sz="4" w:space="0" w:color="auto"/>
              <w:right w:val="single" w:sz="4" w:space="0" w:color="auto"/>
            </w:tcBorders>
            <w:shd w:val="clear" w:color="000000" w:fill="000080"/>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color w:val="FFFFFF"/>
                <w:sz w:val="20"/>
                <w:szCs w:val="20"/>
              </w:rPr>
            </w:pPr>
            <w:r w:rsidRPr="005F386D">
              <w:rPr>
                <w:rFonts w:ascii="Arial" w:eastAsia="Times New Roman" w:hAnsi="Arial" w:cs="Arial"/>
                <w:b/>
                <w:bCs/>
                <w:color w:val="FFFFFF"/>
                <w:sz w:val="20"/>
                <w:szCs w:val="20"/>
              </w:rPr>
              <w:t> </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rPr>
                <w:rFonts w:ascii="Arial" w:eastAsia="Times New Roman" w:hAnsi="Arial" w:cs="Arial"/>
                <w:b/>
                <w:bCs/>
                <w:sz w:val="20"/>
                <w:szCs w:val="20"/>
              </w:rPr>
            </w:pPr>
            <w:r w:rsidRPr="005F386D">
              <w:rPr>
                <w:rFonts w:ascii="Arial" w:eastAsia="Times New Roman" w:hAnsi="Arial" w:cs="Arial"/>
                <w:b/>
                <w:bCs/>
                <w:sz w:val="20"/>
                <w:szCs w:val="20"/>
              </w:rPr>
              <w:t>Fundamental Competencies</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84.8</w:t>
            </w:r>
          </w:p>
        </w:tc>
        <w:tc>
          <w:tcPr>
            <w:tcW w:w="146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97</w:t>
            </w:r>
          </w:p>
        </w:tc>
        <w:tc>
          <w:tcPr>
            <w:tcW w:w="124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184</w:t>
            </w:r>
          </w:p>
        </w:tc>
        <w:tc>
          <w:tcPr>
            <w:tcW w:w="1420" w:type="dxa"/>
            <w:tcBorders>
              <w:top w:val="nil"/>
              <w:left w:val="nil"/>
              <w:bottom w:val="single" w:sz="4" w:space="0" w:color="auto"/>
              <w:right w:val="single" w:sz="4" w:space="0" w:color="auto"/>
            </w:tcBorders>
            <w:shd w:val="clear" w:color="000000" w:fill="D9D9D9"/>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b/>
                <w:bCs/>
                <w:sz w:val="20"/>
                <w:szCs w:val="20"/>
              </w:rPr>
            </w:pPr>
            <w:r w:rsidRPr="005F386D">
              <w:rPr>
                <w:rFonts w:ascii="Arial" w:eastAsia="Times New Roman" w:hAnsi="Arial" w:cs="Arial"/>
                <w:b/>
                <w:bCs/>
                <w:sz w:val="20"/>
                <w:szCs w:val="20"/>
              </w:rPr>
              <w:t>34</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Interpersonal Skills</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18</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18</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29</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Oral Communication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20</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21</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33</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8</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Written Communication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Integrity/Honesty</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6.8</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10</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Continual Learning</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16.4</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23</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34</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5</w:t>
            </w:r>
          </w:p>
        </w:tc>
      </w:tr>
      <w:tr w:rsidR="005C1C29" w:rsidRPr="005F386D" w:rsidTr="005A472D">
        <w:trPr>
          <w:trHeight w:val="255"/>
        </w:trPr>
        <w:tc>
          <w:tcPr>
            <w:tcW w:w="2995" w:type="dxa"/>
            <w:tcBorders>
              <w:top w:val="nil"/>
              <w:left w:val="single" w:sz="4" w:space="0" w:color="auto"/>
              <w:bottom w:val="single" w:sz="4" w:space="0" w:color="auto"/>
              <w:right w:val="single" w:sz="4" w:space="0" w:color="auto"/>
            </w:tcBorders>
            <w:shd w:val="clear" w:color="auto" w:fill="auto"/>
            <w:noWrap/>
            <w:vAlign w:val="center"/>
            <w:hideMark/>
          </w:tcPr>
          <w:p w:rsidR="005C1C29" w:rsidRPr="005F386D" w:rsidRDefault="005C1C29" w:rsidP="00313817">
            <w:pPr>
              <w:tabs>
                <w:tab w:val="left" w:pos="360"/>
              </w:tabs>
              <w:spacing w:after="0" w:line="240" w:lineRule="auto"/>
              <w:rPr>
                <w:rFonts w:ascii="Arial" w:eastAsia="Times New Roman" w:hAnsi="Arial" w:cs="Arial"/>
                <w:sz w:val="20"/>
                <w:szCs w:val="20"/>
              </w:rPr>
            </w:pPr>
            <w:r w:rsidRPr="005F386D">
              <w:rPr>
                <w:rFonts w:ascii="Arial" w:eastAsia="Times New Roman" w:hAnsi="Arial" w:cs="Arial"/>
                <w:sz w:val="20"/>
                <w:szCs w:val="20"/>
              </w:rPr>
              <w:t>Public Service Motivation</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7.2</w:t>
            </w:r>
          </w:p>
        </w:tc>
        <w:tc>
          <w:tcPr>
            <w:tcW w:w="146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9</w:t>
            </w:r>
          </w:p>
        </w:tc>
        <w:tc>
          <w:tcPr>
            <w:tcW w:w="124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16</w:t>
            </w:r>
          </w:p>
        </w:tc>
        <w:tc>
          <w:tcPr>
            <w:tcW w:w="1420" w:type="dxa"/>
            <w:tcBorders>
              <w:top w:val="nil"/>
              <w:left w:val="nil"/>
              <w:bottom w:val="single" w:sz="4" w:space="0" w:color="auto"/>
              <w:right w:val="single" w:sz="4" w:space="0" w:color="auto"/>
            </w:tcBorders>
            <w:shd w:val="clear" w:color="auto" w:fill="auto"/>
            <w:noWrap/>
            <w:vAlign w:val="bottom"/>
            <w:hideMark/>
          </w:tcPr>
          <w:p w:rsidR="005C1C29" w:rsidRPr="005F386D" w:rsidRDefault="005C1C29" w:rsidP="00313817">
            <w:pPr>
              <w:tabs>
                <w:tab w:val="left" w:pos="360"/>
              </w:tabs>
              <w:spacing w:after="0" w:line="240" w:lineRule="auto"/>
              <w:jc w:val="center"/>
              <w:rPr>
                <w:rFonts w:ascii="Arial" w:eastAsia="Times New Roman" w:hAnsi="Arial" w:cs="Arial"/>
                <w:sz w:val="20"/>
                <w:szCs w:val="20"/>
              </w:rPr>
            </w:pPr>
            <w:r w:rsidRPr="005F386D">
              <w:rPr>
                <w:rFonts w:ascii="Arial" w:eastAsia="Times New Roman" w:hAnsi="Arial" w:cs="Arial"/>
                <w:sz w:val="20"/>
                <w:szCs w:val="20"/>
              </w:rPr>
              <w:t>4</w:t>
            </w:r>
          </w:p>
        </w:tc>
      </w:tr>
    </w:tbl>
    <w:p w:rsidR="005C1C29" w:rsidRDefault="005C1C29" w:rsidP="00313817">
      <w:pPr>
        <w:tabs>
          <w:tab w:val="left" w:pos="360"/>
        </w:tabs>
        <w:spacing w:after="0" w:line="240" w:lineRule="auto"/>
        <w:rPr>
          <w:rFonts w:cs="Times New Roman"/>
          <w:b/>
          <w:i/>
        </w:rPr>
      </w:pPr>
    </w:p>
    <w:p w:rsidR="005C1C29" w:rsidRDefault="00994646" w:rsidP="00313817">
      <w:pPr>
        <w:tabs>
          <w:tab w:val="left" w:pos="360"/>
        </w:tabs>
        <w:spacing w:after="0" w:line="240" w:lineRule="auto"/>
        <w:rPr>
          <w:rFonts w:cs="Times New Roman"/>
        </w:rPr>
      </w:pPr>
      <w:hyperlink r:id="rId868" w:history="1">
        <w:r w:rsidR="005C1C29">
          <w:rPr>
            <w:rStyle w:val="Hyperlink"/>
            <w:rFonts w:cs="Times New Roman"/>
          </w:rPr>
          <w:t>Click here</w:t>
        </w:r>
      </w:hyperlink>
      <w:r w:rsidR="005C1C29">
        <w:rPr>
          <w:rFonts w:cs="Times New Roman"/>
        </w:rPr>
        <w:t xml:space="preserve"> for a complete list of assets and descriptions specific to each ECQ competency.</w:t>
      </w:r>
    </w:p>
    <w:p w:rsidR="005C1C29" w:rsidRPr="00517037" w:rsidRDefault="005C1C29" w:rsidP="00313817">
      <w:pPr>
        <w:tabs>
          <w:tab w:val="left" w:pos="360"/>
        </w:tabs>
        <w:spacing w:after="0" w:line="240" w:lineRule="auto"/>
        <w:rPr>
          <w:rFonts w:cs="Times New Roman"/>
        </w:rPr>
      </w:pPr>
    </w:p>
    <w:p w:rsidR="005C1C29" w:rsidRPr="00517037" w:rsidRDefault="005C1C29" w:rsidP="00313817">
      <w:pPr>
        <w:tabs>
          <w:tab w:val="left" w:pos="360"/>
        </w:tabs>
        <w:spacing w:after="0" w:line="240" w:lineRule="auto"/>
        <w:rPr>
          <w:rFonts w:cs="Times New Roman"/>
        </w:rPr>
      </w:pPr>
      <w:r w:rsidRPr="00517037">
        <w:rPr>
          <w:rFonts w:cs="Times New Roman"/>
          <w:i/>
        </w:rPr>
        <w:t xml:space="preserve">Dates:  </w:t>
      </w:r>
      <w:r w:rsidRPr="00517037">
        <w:rPr>
          <w:rFonts w:cs="Times New Roman"/>
        </w:rPr>
        <w:t>Available 24x7x365</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Location:  </w:t>
      </w:r>
      <w:r w:rsidRPr="00517037">
        <w:rPr>
          <w:rFonts w:cs="Times New Roman"/>
        </w:rPr>
        <w:t xml:space="preserve">Web-enabled content available with internet connectivity    </w:t>
      </w:r>
    </w:p>
    <w:p w:rsidR="005C1C29" w:rsidRPr="00517037" w:rsidRDefault="005C1C29" w:rsidP="00313817">
      <w:pPr>
        <w:tabs>
          <w:tab w:val="left" w:pos="360"/>
        </w:tabs>
        <w:spacing w:after="0" w:line="240" w:lineRule="auto"/>
        <w:rPr>
          <w:rFonts w:cs="Times New Roman"/>
        </w:rPr>
      </w:pPr>
      <w:r w:rsidRPr="00517037">
        <w:rPr>
          <w:rFonts w:cs="Times New Roman"/>
          <w:i/>
        </w:rPr>
        <w:t xml:space="preserve">Cost: </w:t>
      </w:r>
      <w:r w:rsidRPr="00517037">
        <w:rPr>
          <w:rFonts w:cs="Times New Roman"/>
        </w:rPr>
        <w:t xml:space="preserve">Most US Federal agencies are currently licensed for a range of Skillsoft learning assets that can support Leadership Development initiatives.  Please contact your organization’s Training Administrator for specific information and access.   </w:t>
      </w:r>
    </w:p>
    <w:p w:rsidR="005C1C29" w:rsidRDefault="005C1C29" w:rsidP="00313817">
      <w:pPr>
        <w:tabs>
          <w:tab w:val="left" w:pos="360"/>
        </w:tabs>
        <w:spacing w:after="0"/>
      </w:pPr>
      <w:r w:rsidRPr="00517037">
        <w:rPr>
          <w:rFonts w:cs="Times New Roman"/>
          <w:i/>
        </w:rPr>
        <w:t xml:space="preserve">More Information: </w:t>
      </w:r>
      <w:r w:rsidRPr="00517037">
        <w:rPr>
          <w:rFonts w:cs="Times New Roman"/>
        </w:rPr>
        <w:t xml:space="preserve"> </w:t>
      </w:r>
      <w:hyperlink r:id="rId869" w:history="1">
        <w:r w:rsidRPr="00517037">
          <w:rPr>
            <w:rStyle w:val="Hyperlink"/>
          </w:rPr>
          <w:t>https://community.skillsoft.com/USGOV/Competency_public.asp</w:t>
        </w:r>
      </w:hyperlink>
      <w:r>
        <w:rPr>
          <w:rFonts w:cs="Times New Roman"/>
        </w:rPr>
        <w:br/>
      </w:r>
      <w:r>
        <w:rPr>
          <w:rFonts w:cs="Times New Roman"/>
        </w:rPr>
        <w:br/>
      </w:r>
      <w:hyperlink r:id="rId870" w:history="1">
        <w:r>
          <w:rPr>
            <w:rStyle w:val="Hyperlink"/>
            <w:rFonts w:cs="Times New Roman"/>
          </w:rPr>
          <w:t>Click here</w:t>
        </w:r>
      </w:hyperlink>
      <w:r>
        <w:rPr>
          <w:rFonts w:cs="Times New Roman"/>
        </w:rPr>
        <w:t xml:space="preserve"> for resources related to OPM’s </w:t>
      </w:r>
      <w:r w:rsidRPr="00C01AAD">
        <w:rPr>
          <w:rFonts w:cs="Times New Roman"/>
        </w:rPr>
        <w:t>Federal Supervisory Training</w:t>
      </w:r>
    </w:p>
    <w:p w:rsidR="005C1C29" w:rsidRDefault="005C1C29" w:rsidP="00313817">
      <w:pPr>
        <w:tabs>
          <w:tab w:val="left" w:pos="360"/>
        </w:tabs>
        <w:spacing w:after="0" w:line="240" w:lineRule="auto"/>
      </w:pPr>
    </w:p>
    <w:p w:rsidR="005C1C29" w:rsidRDefault="005C1C29" w:rsidP="00313817">
      <w:pPr>
        <w:tabs>
          <w:tab w:val="left" w:pos="360"/>
        </w:tabs>
        <w:spacing w:after="0" w:line="240" w:lineRule="auto"/>
        <w:rPr>
          <w:rFonts w:cs="Times New Roman"/>
        </w:rPr>
      </w:pPr>
      <w:r w:rsidRPr="00C01AAD">
        <w:rPr>
          <w:rFonts w:cs="Times New Roman"/>
        </w:rPr>
        <w:t>Email</w:t>
      </w:r>
      <w:r>
        <w:t xml:space="preserve"> </w:t>
      </w:r>
      <w:hyperlink r:id="rId871" w:history="1">
        <w:r w:rsidRPr="00A21B99">
          <w:rPr>
            <w:rStyle w:val="Hyperlink"/>
            <w:rFonts w:cs="Times New Roman"/>
            <w:i/>
          </w:rPr>
          <w:t>LeadershipTraining@Skillsoft.com</w:t>
        </w:r>
      </w:hyperlink>
      <w:r w:rsidRPr="00A21B99">
        <w:rPr>
          <w:rFonts w:cs="Times New Roman"/>
          <w:i/>
        </w:rPr>
        <w:t xml:space="preserve"> </w:t>
      </w:r>
      <w:r w:rsidRPr="00A21B99">
        <w:rPr>
          <w:rFonts w:cs="Times New Roman"/>
        </w:rPr>
        <w:t>for</w:t>
      </w:r>
      <w:r w:rsidRPr="00877613">
        <w:rPr>
          <w:rFonts w:cs="Times New Roman"/>
        </w:rPr>
        <w:t xml:space="preserve"> </w:t>
      </w:r>
      <w:r>
        <w:rPr>
          <w:rFonts w:cs="Times New Roman"/>
        </w:rPr>
        <w:t xml:space="preserve">additional </w:t>
      </w:r>
      <w:r w:rsidRPr="00877613">
        <w:rPr>
          <w:rFonts w:cs="Times New Roman"/>
        </w:rPr>
        <w:t>guidance.</w:t>
      </w:r>
      <w:r>
        <w:rPr>
          <w:rFonts w:cs="Times New Roman"/>
          <w:b/>
          <w:i/>
        </w:rPr>
        <w:t xml:space="preserve">  </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"rollinsecq1"</w:instrText>
      </w:r>
      <w:r>
        <w:fldChar w:fldCharType="separate"/>
      </w:r>
      <w:hyperlink w:anchor="_Table_of_Contents:" w:history="1">
        <w:r w:rsidR="005C1C29" w:rsidRPr="00A11F81">
          <w:rPr>
            <w:rStyle w:val="Hyperlink"/>
            <w:rFonts w:cs="Times New Roman"/>
            <w:b/>
          </w:rPr>
          <w:t>Table of Contents</w:t>
        </w:r>
      </w:hyperlink>
    </w:p>
    <w:p w:rsidR="005C1C29" w:rsidRDefault="007C4733" w:rsidP="00313817">
      <w:pPr>
        <w:tabs>
          <w:tab w:val="left" w:pos="360"/>
        </w:tabs>
        <w:spacing w:after="0"/>
      </w:pPr>
      <w:r>
        <w:fldChar w:fldCharType="end"/>
      </w:r>
    </w:p>
    <w:p w:rsidR="005C1C29" w:rsidRDefault="005C1C29" w:rsidP="00313817">
      <w:pPr>
        <w:pStyle w:val="Heading2"/>
        <w:tabs>
          <w:tab w:val="left" w:pos="360"/>
        </w:tabs>
        <w:ind w:left="0"/>
      </w:pPr>
      <w:bookmarkStart w:id="2479" w:name="_Toc361824255"/>
      <w:r w:rsidRPr="00A11F81">
        <w:t>University of California Berkeley</w:t>
      </w:r>
      <w:bookmarkEnd w:id="2479"/>
    </w:p>
    <w:p w:rsidR="005C1C29" w:rsidRPr="00AA305B" w:rsidRDefault="005C1C29" w:rsidP="00313817">
      <w:pPr>
        <w:pStyle w:val="Heading3"/>
        <w:tabs>
          <w:tab w:val="left" w:pos="360"/>
        </w:tabs>
        <w:ind w:left="0"/>
      </w:pPr>
      <w:bookmarkStart w:id="2480" w:name="_Toc361824256"/>
      <w:r w:rsidRPr="00AA305B">
        <w:t>Emotional Intelligence (EQ) and Improvisation: Building Your Leadership Toolkit</w:t>
      </w:r>
      <w:bookmarkEnd w:id="2480"/>
    </w:p>
    <w:p w:rsidR="005C1C29" w:rsidRDefault="005C1C29" w:rsidP="00313817">
      <w:pPr>
        <w:tabs>
          <w:tab w:val="left" w:pos="360"/>
        </w:tabs>
        <w:spacing w:after="0"/>
      </w:pPr>
    </w:p>
    <w:p w:rsidR="005C1C29" w:rsidRDefault="005C1C29" w:rsidP="00313817">
      <w:pPr>
        <w:tabs>
          <w:tab w:val="left" w:pos="360"/>
        </w:tabs>
        <w:spacing w:after="0"/>
      </w:pPr>
      <w:r w:rsidRPr="00AA305B">
        <w:t>Learn to cultivate a high EQ to better understand and develop self-awareness, self-management, social awareness and relationship management. Improvisational training and spontaneous thinking help develop skills for intuitive and creative action “in the moment.” Led by experienced improv performers with organizational experience, this workshop combines the art of improvisation with emotional intelligence and business management skills to enhance your leadership toolkit.</w:t>
      </w:r>
      <w:r>
        <w:t xml:space="preserve">  For more information, </w:t>
      </w:r>
      <w:hyperlink r:id="rId872" w:history="1">
        <w:r w:rsidRPr="006B7040">
          <w:rPr>
            <w:rStyle w:val="Hyperlink"/>
          </w:rPr>
          <w:t>click here.</w:t>
        </w:r>
      </w:hyperlink>
    </w:p>
    <w:p w:rsidR="005C1C29" w:rsidRDefault="005C1C29" w:rsidP="00313817">
      <w:pPr>
        <w:tabs>
          <w:tab w:val="left" w:pos="360"/>
        </w:tabs>
        <w:spacing w:after="0"/>
      </w:pPr>
    </w:p>
    <w:p w:rsidR="005C1C29" w:rsidRPr="007B353B" w:rsidRDefault="005C1C29" w:rsidP="00313817">
      <w:pPr>
        <w:tabs>
          <w:tab w:val="left" w:pos="360"/>
        </w:tabs>
        <w:spacing w:after="0" w:line="240" w:lineRule="auto"/>
      </w:pPr>
      <w:r w:rsidRPr="007B353B">
        <w:rPr>
          <w:i/>
        </w:rPr>
        <w:t>Dates:</w:t>
      </w:r>
      <w:r w:rsidRPr="007B353B">
        <w:t xml:space="preserve"> </w:t>
      </w:r>
      <w:r>
        <w:t>July 12, 2013</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$295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pStyle w:val="NoSpacing"/>
        <w:tabs>
          <w:tab w:val="left" w:pos="360"/>
        </w:tabs>
        <w:rPr>
          <w:rFonts w:cs="Times New Roman"/>
          <w:b/>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NoSpacing"/>
        <w:tabs>
          <w:tab w:val="left" w:pos="360"/>
        </w:tabs>
        <w:rPr>
          <w:rFonts w:cs="Times New Roman"/>
          <w:b/>
          <w:sz w:val="24"/>
          <w:szCs w:val="24"/>
          <w:u w:val="single"/>
        </w:rPr>
      </w:pPr>
      <w:r w:rsidRPr="00A11F81">
        <w:rPr>
          <w:rFonts w:cs="Times New Roman"/>
          <w:b/>
        </w:rPr>
        <w:fldChar w:fldCharType="end"/>
      </w:r>
    </w:p>
    <w:p w:rsidR="005C1C29" w:rsidRPr="00CF6691" w:rsidRDefault="005C1C29" w:rsidP="00313817">
      <w:pPr>
        <w:pStyle w:val="Heading3"/>
        <w:tabs>
          <w:tab w:val="left" w:pos="360"/>
        </w:tabs>
        <w:ind w:left="0"/>
      </w:pPr>
      <w:bookmarkStart w:id="2481" w:name="_Toc361824257"/>
      <w:r w:rsidRPr="00772716">
        <w:t>Essentials of Management</w:t>
      </w:r>
      <w:bookmarkEnd w:id="2481"/>
    </w:p>
    <w:p w:rsidR="005C1C29" w:rsidRDefault="005C1C29" w:rsidP="00313817">
      <w:pPr>
        <w:tabs>
          <w:tab w:val="left" w:pos="360"/>
        </w:tabs>
        <w:spacing w:after="0"/>
      </w:pPr>
    </w:p>
    <w:p w:rsidR="005C1C29" w:rsidRDefault="005C1C29" w:rsidP="00313817">
      <w:pPr>
        <w:tabs>
          <w:tab w:val="left" w:pos="360"/>
        </w:tabs>
        <w:spacing w:after="0"/>
      </w:pPr>
      <w:r w:rsidRPr="00AA305B">
        <w:t>Survey the history of the management field; explore the planning, organizing, leading and controlling dimensions of the manager’s job; and analyze the transition that takes place as an individual professional takes on a management position. Learn key interpersonal and managerial skills.</w:t>
      </w:r>
      <w:r>
        <w:t xml:space="preserve">  For more information, </w:t>
      </w:r>
      <w:hyperlink r:id="rId873" w:history="1">
        <w:r w:rsidRPr="006B7040">
          <w:rPr>
            <w:rStyle w:val="Hyperlink"/>
          </w:rPr>
          <w:t>click here.</w:t>
        </w:r>
      </w:hyperlink>
    </w:p>
    <w:p w:rsidR="005C1C29" w:rsidRDefault="005C1C29" w:rsidP="00313817">
      <w:pPr>
        <w:tabs>
          <w:tab w:val="left" w:pos="360"/>
        </w:tabs>
        <w:spacing w:after="0"/>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$750</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rPr>
          <w:rFonts w:cs="Times New Roman"/>
          <w:b/>
        </w:rPr>
      </w:pPr>
      <w:r w:rsidRPr="00A11F81">
        <w:rPr>
          <w:rFonts w:cs="Times New Roman"/>
          <w:b/>
        </w:rPr>
        <w:fldChar w:fldCharType="end"/>
      </w:r>
    </w:p>
    <w:p w:rsidR="005C1C29" w:rsidRPr="000839C4" w:rsidRDefault="005C1C29" w:rsidP="00313817">
      <w:pPr>
        <w:pStyle w:val="Heading3"/>
        <w:tabs>
          <w:tab w:val="left" w:pos="360"/>
        </w:tabs>
        <w:ind w:left="0"/>
        <w:rPr>
          <w:rFonts w:cs="Times New Roman"/>
        </w:rPr>
      </w:pPr>
      <w:bookmarkStart w:id="2482" w:name="_Toc361824258"/>
      <w:r w:rsidRPr="000839C4">
        <w:rPr>
          <w:rFonts w:cs="Times New Roman"/>
        </w:rPr>
        <w:t>The Coach Approach to Effective Communication and Leadership Development</w:t>
      </w:r>
      <w:bookmarkEnd w:id="2482"/>
    </w:p>
    <w:p w:rsidR="005C1C29" w:rsidRPr="000839C4"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0839C4">
        <w:rPr>
          <w:rFonts w:cs="Times New Roman"/>
        </w:rPr>
        <w:t xml:space="preserve">Business professionals can benefit from learning how to assess, appreciate and communicate more effectively through a coach approach. Gain the knowledge and confidence to create value for your organization and the people involved. Learn eight core coaching competencies for effective communication, as well as how to start a coaching relationship, perform </w:t>
      </w:r>
      <w:r w:rsidRPr="00AA305B">
        <w:t>ongoing coaching and complete the relationship.</w:t>
      </w:r>
      <w:r>
        <w:t xml:space="preserve">  For more information, </w:t>
      </w:r>
      <w:hyperlink r:id="rId874" w:history="1">
        <w:r w:rsidRPr="006B7040">
          <w:rPr>
            <w:rStyle w:val="Hyperlink"/>
            <w:rFonts w:cs="Times New Roman"/>
          </w:rPr>
          <w:t>click here.</w:t>
        </w:r>
      </w:hyperlink>
    </w:p>
    <w:p w:rsidR="005C1C29" w:rsidRDefault="005C1C29" w:rsidP="00313817">
      <w:pPr>
        <w:tabs>
          <w:tab w:val="left" w:pos="360"/>
        </w:tabs>
        <w:spacing w:after="0" w:line="240" w:lineRule="auto"/>
        <w:rPr>
          <w:i/>
        </w:rPr>
      </w:pPr>
    </w:p>
    <w:p w:rsidR="005C1C29" w:rsidRPr="007B353B" w:rsidRDefault="005C1C29" w:rsidP="00313817">
      <w:pPr>
        <w:tabs>
          <w:tab w:val="left" w:pos="360"/>
        </w:tabs>
        <w:spacing w:after="0" w:line="240" w:lineRule="auto"/>
      </w:pPr>
      <w:r>
        <w:rPr>
          <w:i/>
        </w:rPr>
        <w:t>D</w:t>
      </w:r>
      <w:r w:rsidRPr="007B353B">
        <w:rPr>
          <w:i/>
        </w:rPr>
        <w:t>ates:</w:t>
      </w:r>
      <w:r w:rsidRPr="007B353B">
        <w:t xml:space="preserve"> </w:t>
      </w:r>
      <w:r>
        <w:t>Mondays, April 1 – May 20, 2013</w:t>
      </w:r>
    </w:p>
    <w:p w:rsidR="005C1C29" w:rsidRPr="007B353B" w:rsidRDefault="005C1C29" w:rsidP="00313817">
      <w:pPr>
        <w:tabs>
          <w:tab w:val="left" w:pos="360"/>
        </w:tabs>
        <w:spacing w:after="0" w:line="240" w:lineRule="auto"/>
      </w:pPr>
      <w:r w:rsidRPr="007B353B">
        <w:rPr>
          <w:i/>
        </w:rPr>
        <w:t>Application Deadline:</w:t>
      </w:r>
      <w:r>
        <w:t xml:space="preserve"> April 1, 2013</w:t>
      </w:r>
    </w:p>
    <w:p w:rsidR="005C1C29" w:rsidRPr="007B353B" w:rsidRDefault="005C1C29" w:rsidP="00313817">
      <w:pPr>
        <w:tabs>
          <w:tab w:val="left" w:pos="360"/>
        </w:tabs>
        <w:spacing w:after="0" w:line="240" w:lineRule="auto"/>
      </w:pPr>
      <w:r w:rsidRPr="007B353B">
        <w:rPr>
          <w:i/>
        </w:rPr>
        <w:t>Location:</w:t>
      </w:r>
      <w:r w:rsidRPr="007B353B">
        <w:t xml:space="preserve"> </w:t>
      </w:r>
      <w:r>
        <w:t>San Francisco, CA</w:t>
      </w:r>
    </w:p>
    <w:p w:rsidR="005C1C29" w:rsidRDefault="005C1C29" w:rsidP="00313817">
      <w:pPr>
        <w:tabs>
          <w:tab w:val="left" w:pos="360"/>
        </w:tabs>
        <w:spacing w:after="0" w:line="240" w:lineRule="auto"/>
        <w:rPr>
          <w:b/>
        </w:rPr>
      </w:pPr>
      <w:r w:rsidRPr="007B353B">
        <w:rPr>
          <w:i/>
        </w:rPr>
        <w:t>Cost:</w:t>
      </w:r>
      <w:r w:rsidRPr="007B353B">
        <w:t xml:space="preserve"> </w:t>
      </w:r>
      <w:r>
        <w:t>$450</w:t>
      </w:r>
    </w:p>
    <w:p w:rsidR="005C1C29" w:rsidRDefault="005C1C29" w:rsidP="00313817">
      <w:pPr>
        <w:tabs>
          <w:tab w:val="left" w:pos="360"/>
        </w:tabs>
        <w:spacing w:after="0"/>
      </w:pPr>
      <w:r w:rsidRPr="00353899">
        <w:rPr>
          <w:i/>
        </w:rPr>
        <w:t xml:space="preserve">Contact Number: </w:t>
      </w:r>
      <w:r w:rsidRPr="00C832D4">
        <w:t>510-642-4231</w:t>
      </w:r>
    </w:p>
    <w:p w:rsidR="005C1C29" w:rsidRPr="00A11F81" w:rsidRDefault="005C1C29" w:rsidP="00313817">
      <w:pPr>
        <w:tabs>
          <w:tab w:val="left" w:pos="360"/>
        </w:tabs>
        <w:spacing w:after="0"/>
        <w:rPr>
          <w:rFonts w:cs="Times New Roman"/>
          <w:color w:val="000000"/>
        </w:rPr>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270167" w:rsidRDefault="007C4733" w:rsidP="00313817">
      <w:pPr>
        <w:pStyle w:val="Heading3"/>
        <w:tabs>
          <w:tab w:val="left" w:pos="360"/>
        </w:tabs>
        <w:ind w:left="0"/>
        <w:rPr>
          <w:iCs/>
        </w:rPr>
      </w:pPr>
      <w:r w:rsidRPr="00A11F81">
        <w:rPr>
          <w:b w:val="0"/>
          <w:bCs w:val="0"/>
        </w:rPr>
        <w:fldChar w:fldCharType="end"/>
      </w:r>
      <w:bookmarkStart w:id="2483" w:name="_Toc337109026"/>
      <w:r w:rsidR="005C1C29" w:rsidRPr="0012369A">
        <w:rPr>
          <w:iCs/>
        </w:rPr>
        <w:t xml:space="preserve"> </w:t>
      </w:r>
      <w:bookmarkStart w:id="2484" w:name="_Toc361824259"/>
      <w:r w:rsidR="005C1C29" w:rsidRPr="00270167">
        <w:rPr>
          <w:iCs/>
        </w:rPr>
        <w:t>Interpersonal Communication Skills for Business part I</w:t>
      </w:r>
      <w:bookmarkEnd w:id="2483"/>
      <w:bookmarkEnd w:id="2484"/>
    </w:p>
    <w:p w:rsidR="005C1C29" w:rsidRDefault="005C1C29" w:rsidP="00313817">
      <w:pPr>
        <w:tabs>
          <w:tab w:val="left" w:pos="360"/>
        </w:tabs>
        <w:spacing w:after="0"/>
      </w:pPr>
    </w:p>
    <w:p w:rsidR="005C1C29" w:rsidRDefault="005C1C29" w:rsidP="00313817">
      <w:pPr>
        <w:tabs>
          <w:tab w:val="left" w:pos="360"/>
        </w:tabs>
        <w:spacing w:after="0"/>
      </w:pPr>
      <w:r w:rsidRPr="00AA305B">
        <w:t>Effective communication skills help foster cooperation and teamwork within an organization. Learn key interpersonal skills that can boost your influence at work and make you more effective. Learn to overcome barriers, provide constructive feedback, identify strategies for communicating across cultures and understand how gender roles and differences influence communication.</w:t>
      </w:r>
      <w:r>
        <w:t xml:space="preserve">  For more information, </w:t>
      </w:r>
      <w:hyperlink r:id="rId875" w:history="1">
        <w:r w:rsidRPr="006B7040">
          <w:rPr>
            <w:rStyle w:val="Hyperlink"/>
          </w:rPr>
          <w:t>click here.</w:t>
        </w:r>
      </w:hyperlink>
    </w:p>
    <w:p w:rsidR="005C1C29" w:rsidRDefault="005C1C29" w:rsidP="00313817">
      <w:pPr>
        <w:tabs>
          <w:tab w:val="left" w:pos="360"/>
        </w:tabs>
        <w:spacing w:after="0" w:line="240" w:lineRule="auto"/>
        <w:rPr>
          <w:i/>
        </w:rPr>
      </w:pPr>
    </w:p>
    <w:p w:rsidR="005C1C29" w:rsidRPr="007B353B" w:rsidRDefault="005C1C29" w:rsidP="00313817">
      <w:pPr>
        <w:tabs>
          <w:tab w:val="left" w:pos="360"/>
        </w:tabs>
        <w:spacing w:after="0" w:line="240" w:lineRule="auto"/>
      </w:pPr>
      <w:r w:rsidRPr="007B353B">
        <w:rPr>
          <w:i/>
        </w:rPr>
        <w:t>Dates:</w:t>
      </w:r>
      <w:r w:rsidRPr="007B353B">
        <w:t xml:space="preserve"> </w:t>
      </w:r>
      <w:r>
        <w:t>TBD</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$525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Pr="002340D3" w:rsidRDefault="007C4733" w:rsidP="00313817">
      <w:pPr>
        <w:tabs>
          <w:tab w:val="left" w:pos="360"/>
        </w:tabs>
        <w:spacing w:after="0"/>
      </w:pPr>
      <w:r w:rsidRPr="00A11F81">
        <w:rPr>
          <w:rFonts w:cs="Times New Roman"/>
          <w:b/>
        </w:rPr>
        <w:fldChar w:fldCharType="end"/>
      </w:r>
    </w:p>
    <w:p w:rsidR="005C1C29" w:rsidRPr="00270167" w:rsidRDefault="005C1C29" w:rsidP="00313817">
      <w:pPr>
        <w:pStyle w:val="Heading3"/>
        <w:tabs>
          <w:tab w:val="left" w:pos="360"/>
        </w:tabs>
        <w:ind w:left="0"/>
        <w:rPr>
          <w:iCs/>
        </w:rPr>
      </w:pPr>
      <w:bookmarkStart w:id="2485" w:name="_Toc337109027"/>
      <w:bookmarkStart w:id="2486" w:name="_Toc361824260"/>
      <w:r w:rsidRPr="00270167">
        <w:rPr>
          <w:iCs/>
        </w:rPr>
        <w:t>Interpersonal Communication Skills for Business part II</w:t>
      </w:r>
      <w:bookmarkEnd w:id="2485"/>
      <w:bookmarkEnd w:id="2486"/>
    </w:p>
    <w:p w:rsidR="005C1C29" w:rsidRDefault="005C1C29" w:rsidP="00313817">
      <w:pPr>
        <w:tabs>
          <w:tab w:val="left" w:pos="360"/>
        </w:tabs>
        <w:spacing w:after="0"/>
      </w:pPr>
    </w:p>
    <w:p w:rsidR="005C1C29" w:rsidRDefault="005C1C29" w:rsidP="00313817">
      <w:pPr>
        <w:tabs>
          <w:tab w:val="left" w:pos="360"/>
        </w:tabs>
        <w:spacing w:after="0"/>
      </w:pPr>
      <w:r w:rsidRPr="001801B7">
        <w:t xml:space="preserve">Effective communication skills help foster cooperation and teamwork within an organization. Gain additional training in key interpersonal communication skills covered in Part 1 that will enhance individual and group effectiveness in a business setting. Increase your competency in the core communication concepts and skills taught in Part I and apply them to new contexts that are critical for enhancing collaboration, increasing message clarity, increasing emotional intelligence, providing evaluative feedback,  managing conflict and facilitating teams and groups.  </w:t>
      </w:r>
      <w:r>
        <w:t xml:space="preserve">For more information, </w:t>
      </w:r>
      <w:hyperlink r:id="rId876" w:history="1">
        <w:r w:rsidRPr="006B7040">
          <w:rPr>
            <w:rStyle w:val="Hyperlink"/>
          </w:rPr>
          <w:t>click here.</w:t>
        </w:r>
      </w:hyperlink>
    </w:p>
    <w:p w:rsidR="005C1C29" w:rsidRDefault="005C1C29" w:rsidP="00313817">
      <w:pPr>
        <w:tabs>
          <w:tab w:val="left" w:pos="360"/>
        </w:tabs>
        <w:spacing w:after="0"/>
      </w:pPr>
    </w:p>
    <w:p w:rsidR="005C1C29" w:rsidRPr="007B353B" w:rsidRDefault="005C1C29" w:rsidP="00313817">
      <w:pPr>
        <w:tabs>
          <w:tab w:val="left" w:pos="360"/>
        </w:tabs>
        <w:spacing w:after="0" w:line="240" w:lineRule="auto"/>
      </w:pPr>
      <w:r w:rsidRPr="007B353B">
        <w:rPr>
          <w:i/>
        </w:rPr>
        <w:t>Dates:</w:t>
      </w:r>
      <w:r w:rsidRPr="007B353B">
        <w:t xml:space="preserve"> </w:t>
      </w:r>
      <w:r>
        <w:t>July 20, 2013</w:t>
      </w:r>
    </w:p>
    <w:p w:rsidR="005C1C29" w:rsidRPr="007B353B" w:rsidRDefault="005C1C29" w:rsidP="00313817">
      <w:pPr>
        <w:tabs>
          <w:tab w:val="left" w:pos="360"/>
        </w:tabs>
        <w:spacing w:after="0" w:line="240" w:lineRule="auto"/>
      </w:pPr>
      <w:r w:rsidRPr="007B353B">
        <w:rPr>
          <w:i/>
        </w:rPr>
        <w:t>Location:</w:t>
      </w:r>
      <w:r w:rsidRPr="007B353B">
        <w:t xml:space="preserve"> </w:t>
      </w:r>
      <w:r>
        <w:t>San Francisco</w:t>
      </w:r>
      <w:r w:rsidRPr="007B353B">
        <w:t>, CA</w:t>
      </w:r>
    </w:p>
    <w:p w:rsidR="005C1C29" w:rsidRDefault="005C1C29" w:rsidP="00313817">
      <w:pPr>
        <w:tabs>
          <w:tab w:val="left" w:pos="360"/>
        </w:tabs>
        <w:spacing w:after="0" w:line="240" w:lineRule="auto"/>
        <w:rPr>
          <w:b/>
        </w:rPr>
      </w:pPr>
      <w:r w:rsidRPr="007B353B">
        <w:rPr>
          <w:i/>
        </w:rPr>
        <w:t>Cost:</w:t>
      </w:r>
      <w:r w:rsidRPr="007B353B">
        <w:t xml:space="preserve"> </w:t>
      </w:r>
      <w:r>
        <w:t>$525</w:t>
      </w:r>
    </w:p>
    <w:p w:rsidR="005C1C29" w:rsidRDefault="005C1C29" w:rsidP="00313817">
      <w:pPr>
        <w:tabs>
          <w:tab w:val="left" w:pos="360"/>
        </w:tabs>
        <w:spacing w:after="0"/>
      </w:pPr>
      <w:r w:rsidRPr="00353899">
        <w:rPr>
          <w:i/>
        </w:rPr>
        <w:t xml:space="preserve">Contact Number: </w:t>
      </w:r>
      <w:r w:rsidRPr="00C832D4">
        <w:t>510-642-4231</w:t>
      </w:r>
    </w:p>
    <w:p w:rsidR="005C1C29"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rsidRPr="00A11F81">
        <w:rPr>
          <w:rFonts w:cs="Times New Roman"/>
          <w:b/>
        </w:rPr>
        <w:fldChar w:fldCharType="begin"/>
      </w:r>
      <w:r w:rsidR="005C1C29" w:rsidRPr="00A11F81">
        <w:rPr>
          <w:rFonts w:cs="Times New Roman"/>
          <w:b/>
        </w:rPr>
        <w:instrText xml:space="preserve"> HYPERLINK  \l "uofcaliberkeleyecq1" </w:instrText>
      </w:r>
      <w:r w:rsidRPr="00A11F81">
        <w:rPr>
          <w:rFonts w:cs="Times New Roman"/>
          <w:b/>
        </w:rPr>
        <w:fldChar w:fldCharType="separate"/>
      </w:r>
      <w:hyperlink w:anchor="_Table_of_Contents:" w:history="1">
        <w:r w:rsidR="005C1C29" w:rsidRPr="00A11F81">
          <w:rPr>
            <w:rStyle w:val="Hyperlink"/>
            <w:rFonts w:cs="Times New Roman"/>
            <w:b/>
          </w:rPr>
          <w:t>Table of Contents</w:t>
        </w:r>
      </w:hyperlink>
    </w:p>
    <w:p w:rsidR="005C1C29" w:rsidRDefault="007C4733" w:rsidP="00313817">
      <w:pPr>
        <w:pStyle w:val="Heading3"/>
        <w:tabs>
          <w:tab w:val="left" w:pos="360"/>
        </w:tabs>
        <w:ind w:left="0"/>
        <w:rPr>
          <w:rFonts w:cs="Times New Roman"/>
          <w:b w:val="0"/>
        </w:rPr>
      </w:pPr>
      <w:r w:rsidRPr="00A11F81">
        <w:rPr>
          <w:rFonts w:cs="Times New Roman"/>
          <w:b w:val="0"/>
        </w:rPr>
        <w:fldChar w:fldCharType="end"/>
      </w:r>
    </w:p>
    <w:p w:rsidR="005C1C29" w:rsidRDefault="005C1C29" w:rsidP="00313817">
      <w:pPr>
        <w:pStyle w:val="Heading2"/>
        <w:tabs>
          <w:tab w:val="left" w:pos="360"/>
        </w:tabs>
        <w:ind w:left="0"/>
      </w:pPr>
      <w:bookmarkStart w:id="2487" w:name="_Toc361824261"/>
      <w:r>
        <w:t>University of Minnesota</w:t>
      </w:r>
      <w:bookmarkEnd w:id="2487"/>
    </w:p>
    <w:p w:rsidR="005C1C29" w:rsidRPr="00A11F81" w:rsidRDefault="005C1C29" w:rsidP="00313817">
      <w:pPr>
        <w:pStyle w:val="Heading3"/>
        <w:tabs>
          <w:tab w:val="left" w:pos="360"/>
        </w:tabs>
        <w:ind w:left="0"/>
      </w:pPr>
      <w:bookmarkStart w:id="2488" w:name="_Toc361824262"/>
      <w:r w:rsidRPr="00A11F81">
        <w:t>Authentic Leadership: Purpose, Passion, and Courage</w:t>
      </w:r>
      <w:bookmarkEnd w:id="2488"/>
    </w:p>
    <w:p w:rsidR="005C1C29" w:rsidRPr="00A11F81" w:rsidRDefault="005C1C29" w:rsidP="00313817">
      <w:pPr>
        <w:tabs>
          <w:tab w:val="left" w:pos="360"/>
        </w:tabs>
        <w:spacing w:after="0" w:line="240" w:lineRule="auto"/>
        <w:rPr>
          <w:rFonts w:cs="Times New Roman"/>
        </w:rPr>
      </w:pPr>
    </w:p>
    <w:p w:rsidR="005C1C29" w:rsidRPr="00A11F81" w:rsidRDefault="005C1C29" w:rsidP="00313817">
      <w:pPr>
        <w:tabs>
          <w:tab w:val="left" w:pos="360"/>
        </w:tabs>
        <w:spacing w:after="0" w:line="240" w:lineRule="auto"/>
        <w:rPr>
          <w:rFonts w:cs="Times New Roman"/>
        </w:rPr>
      </w:pPr>
      <w:r w:rsidRPr="00A11F81">
        <w:rPr>
          <w:rFonts w:cs="Times New Roman"/>
        </w:rPr>
        <w:t>The success of a company depends on the ability of its executives to lead with courage. Learn to function as a leader in a more purpose filled way, and be prepared to offer authentic leadership to your company and your community.</w:t>
      </w:r>
      <w:r>
        <w:rPr>
          <w:rFonts w:cs="Times New Roman"/>
        </w:rPr>
        <w:t xml:space="preserve">  For more information, </w:t>
      </w:r>
      <w:hyperlink r:id="rId877" w:history="1">
        <w:r w:rsidRPr="006B7040">
          <w:rPr>
            <w:rStyle w:val="Hyperlink"/>
            <w:rFonts w:cs="Times New Roman"/>
          </w:rPr>
          <w:t>click here.</w:t>
        </w:r>
      </w:hyperlink>
    </w:p>
    <w:p w:rsidR="005C1C29" w:rsidRDefault="005C1C29" w:rsidP="00313817">
      <w:pPr>
        <w:tabs>
          <w:tab w:val="left" w:pos="360"/>
        </w:tabs>
        <w:spacing w:after="0" w:line="240" w:lineRule="auto"/>
        <w:rPr>
          <w:rFonts w:cs="Times New Roman"/>
          <w:i/>
        </w:rPr>
      </w:pPr>
    </w:p>
    <w:p w:rsidR="005C1C29" w:rsidRPr="00A11F81" w:rsidRDefault="005C1C29" w:rsidP="00313817">
      <w:pPr>
        <w:tabs>
          <w:tab w:val="left" w:pos="360"/>
        </w:tabs>
        <w:spacing w:after="0" w:line="240" w:lineRule="auto"/>
        <w:rPr>
          <w:rFonts w:cs="Times New Roman"/>
        </w:rPr>
      </w:pPr>
      <w:r w:rsidRPr="00A11F81">
        <w:rPr>
          <w:rFonts w:cs="Times New Roman"/>
          <w:i/>
        </w:rPr>
        <w:t>Date</w:t>
      </w:r>
      <w:r w:rsidRPr="00A11F81">
        <w:rPr>
          <w:rFonts w:cs="Times New Roman"/>
        </w:rPr>
        <w:t>: November 1</w:t>
      </w:r>
      <w:r>
        <w:rPr>
          <w:rFonts w:cs="Times New Roman"/>
        </w:rPr>
        <w:t>1</w:t>
      </w:r>
      <w:r w:rsidRPr="00A11F81">
        <w:rPr>
          <w:rFonts w:cs="Times New Roman"/>
        </w:rPr>
        <w:t>-1</w:t>
      </w:r>
      <w:r>
        <w:rPr>
          <w:rFonts w:cs="Times New Roman"/>
        </w:rPr>
        <w:t>3</w:t>
      </w:r>
      <w:r w:rsidRPr="00A11F81">
        <w:rPr>
          <w:rFonts w:cs="Times New Roman"/>
        </w:rPr>
        <w:t>, 201</w:t>
      </w:r>
      <w:r>
        <w:rPr>
          <w:rFonts w:cs="Times New Roman"/>
        </w:rPr>
        <w:t>3</w:t>
      </w:r>
    </w:p>
    <w:p w:rsidR="005C1C29" w:rsidRPr="00A11F81" w:rsidRDefault="005C1C29" w:rsidP="00313817">
      <w:pPr>
        <w:tabs>
          <w:tab w:val="left" w:pos="360"/>
        </w:tabs>
        <w:spacing w:after="0" w:line="240" w:lineRule="auto"/>
        <w:rPr>
          <w:rFonts w:cs="Times New Roman"/>
        </w:rPr>
      </w:pPr>
      <w:r w:rsidRPr="00A11F81">
        <w:rPr>
          <w:rFonts w:cs="Times New Roman"/>
          <w:i/>
        </w:rPr>
        <w:t>Location</w:t>
      </w:r>
      <w:r w:rsidRPr="00A11F81">
        <w:rPr>
          <w:rFonts w:cs="Times New Roman"/>
        </w:rPr>
        <w:t xml:space="preserve">: University of Minnesota  </w:t>
      </w:r>
    </w:p>
    <w:p w:rsidR="005C1C29" w:rsidRDefault="005C1C29" w:rsidP="00313817">
      <w:pPr>
        <w:tabs>
          <w:tab w:val="left" w:pos="360"/>
        </w:tabs>
        <w:spacing w:after="0" w:line="240" w:lineRule="auto"/>
        <w:rPr>
          <w:rFonts w:cs="Times New Roman"/>
        </w:rPr>
      </w:pPr>
      <w:r w:rsidRPr="00A11F81">
        <w:rPr>
          <w:rFonts w:cs="Times New Roman"/>
          <w:i/>
        </w:rPr>
        <w:t>Cost</w:t>
      </w:r>
      <w:r w:rsidRPr="00A11F81">
        <w:rPr>
          <w:rFonts w:cs="Times New Roman"/>
        </w:rPr>
        <w:t>: $3,500</w:t>
      </w:r>
    </w:p>
    <w:p w:rsidR="005C1C29" w:rsidRDefault="005C1C29" w:rsidP="00313817">
      <w:pPr>
        <w:tabs>
          <w:tab w:val="left" w:pos="360"/>
        </w:tabs>
        <w:spacing w:after="0" w:line="240" w:lineRule="auto"/>
        <w:rPr>
          <w:rFonts w:cs="Times New Roman"/>
        </w:rPr>
      </w:pPr>
      <w:r>
        <w:rPr>
          <w:rFonts w:cs="Times New Roman"/>
          <w:i/>
        </w:rPr>
        <w:t>Contact</w:t>
      </w:r>
      <w:r w:rsidRPr="00BE76DF">
        <w:rPr>
          <w:rFonts w:cs="Times New Roman"/>
        </w:rPr>
        <w:t>:</w:t>
      </w:r>
      <w:r>
        <w:rPr>
          <w:rFonts w:cs="Times New Roman"/>
        </w:rPr>
        <w:t xml:space="preserve"> </w:t>
      </w:r>
      <w:r w:rsidRPr="00BE76DF">
        <w:rPr>
          <w:rFonts w:cs="Times New Roman"/>
        </w:rPr>
        <w:t>612-625-5412</w:t>
      </w:r>
    </w:p>
    <w:p w:rsidR="005C1C29" w:rsidRPr="00A11F81" w:rsidRDefault="005C1C29" w:rsidP="00313817">
      <w:pPr>
        <w:tabs>
          <w:tab w:val="left" w:pos="360"/>
        </w:tabs>
        <w:spacing w:after="0" w:line="240" w:lineRule="auto"/>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"uofminnesotaecq1"</w:instrText>
      </w:r>
      <w:r>
        <w:fldChar w:fldCharType="separate"/>
      </w:r>
      <w:hyperlink w:anchor="_Table_of_Contents:" w:history="1">
        <w:r w:rsidR="005C1C29" w:rsidRPr="00A11F81">
          <w:rPr>
            <w:rStyle w:val="Hyperlink"/>
            <w:rFonts w:cs="Times New Roman"/>
            <w:b/>
          </w:rPr>
          <w:t>Table of Contents</w:t>
        </w:r>
      </w:hyperlink>
    </w:p>
    <w:p w:rsidR="005C1C29" w:rsidRPr="00A11F81" w:rsidRDefault="007C4733" w:rsidP="00313817">
      <w:pPr>
        <w:pStyle w:val="NoSpacing"/>
        <w:tabs>
          <w:tab w:val="left" w:pos="360"/>
        </w:tabs>
        <w:rPr>
          <w:rFonts w:cs="Times New Roman"/>
        </w:rPr>
      </w:pPr>
      <w:r>
        <w:fldChar w:fldCharType="end"/>
      </w:r>
    </w:p>
    <w:p w:rsidR="005C1C29" w:rsidRPr="00A11F81" w:rsidRDefault="005C1C29" w:rsidP="00313817">
      <w:pPr>
        <w:pStyle w:val="Heading3"/>
        <w:tabs>
          <w:tab w:val="left" w:pos="360"/>
        </w:tabs>
        <w:ind w:left="0"/>
      </w:pPr>
      <w:bookmarkStart w:id="2489" w:name="_Toc361824263"/>
      <w:r w:rsidRPr="00A11F81">
        <w:t>Creating and Executing Strategies</w:t>
      </w:r>
      <w:bookmarkEnd w:id="2489"/>
    </w:p>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The program provides an integrated, flexible framework for strategy development that focuses on what the various approaches to strategy all have in common - decision-making. This framework will enable you to select the appropriate process for specific decisions, and enable your organization to build in (rather than inspect for) decision quality.</w:t>
      </w:r>
      <w:r>
        <w:rPr>
          <w:rFonts w:cs="Times New Roman"/>
        </w:rPr>
        <w:t xml:space="preserve">  For more information, </w:t>
      </w:r>
      <w:hyperlink r:id="rId878" w:history="1">
        <w:r w:rsidRPr="006B7040">
          <w:rPr>
            <w:rStyle w:val="Hyperlink"/>
            <w:rFonts w:cs="Times New Roman"/>
          </w:rPr>
          <w:t>click here.</w:t>
        </w:r>
      </w:hyperlink>
    </w:p>
    <w:p w:rsidR="005C1C29" w:rsidRDefault="005C1C29" w:rsidP="00313817">
      <w:pPr>
        <w:tabs>
          <w:tab w:val="left" w:pos="360"/>
        </w:tabs>
        <w:spacing w:after="0"/>
        <w:rPr>
          <w:rFonts w:cs="Times New Roman"/>
        </w:rPr>
      </w:pPr>
    </w:p>
    <w:p w:rsidR="005C1C29" w:rsidRPr="00A11F81" w:rsidRDefault="005C1C29" w:rsidP="00313817">
      <w:pPr>
        <w:tabs>
          <w:tab w:val="left" w:pos="360"/>
        </w:tabs>
        <w:spacing w:after="0"/>
        <w:rPr>
          <w:rFonts w:cs="Times New Roman"/>
        </w:rPr>
      </w:pPr>
      <w:r w:rsidRPr="00A11F81">
        <w:rPr>
          <w:rFonts w:cs="Times New Roman"/>
          <w:i/>
        </w:rPr>
        <w:t>Dates</w:t>
      </w:r>
      <w:r w:rsidRPr="00A11F81">
        <w:rPr>
          <w:rFonts w:cs="Times New Roman"/>
        </w:rPr>
        <w:t>:</w:t>
      </w:r>
      <w:r>
        <w:rPr>
          <w:rFonts w:cs="Times New Roman"/>
        </w:rPr>
        <w:t xml:space="preserve"> </w:t>
      </w:r>
      <w:r w:rsidRPr="00A11F81">
        <w:rPr>
          <w:rFonts w:cs="Times New Roman"/>
        </w:rPr>
        <w:t xml:space="preserve">October </w:t>
      </w:r>
      <w:r>
        <w:rPr>
          <w:rFonts w:cs="Times New Roman"/>
        </w:rPr>
        <w:t>8-10</w:t>
      </w:r>
      <w:r w:rsidRPr="00A11F81">
        <w:rPr>
          <w:rFonts w:cs="Times New Roman"/>
        </w:rPr>
        <w:t>, 201</w:t>
      </w:r>
      <w:r>
        <w:rPr>
          <w:rFonts w:cs="Times New Roman"/>
        </w:rPr>
        <w:t>3</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University of Minnesota</w:t>
      </w:r>
    </w:p>
    <w:p w:rsidR="005C1C29" w:rsidRDefault="005C1C29" w:rsidP="00313817">
      <w:pPr>
        <w:tabs>
          <w:tab w:val="left" w:pos="360"/>
        </w:tabs>
        <w:spacing w:after="0"/>
        <w:rPr>
          <w:rFonts w:cs="Times New Roman"/>
        </w:rPr>
      </w:pPr>
      <w:r w:rsidRPr="00A11F81">
        <w:rPr>
          <w:rFonts w:cs="Times New Roman"/>
          <w:i/>
        </w:rPr>
        <w:t>Cost</w:t>
      </w:r>
      <w:r w:rsidRPr="00A11F81">
        <w:rPr>
          <w:rFonts w:cs="Times New Roman"/>
        </w:rPr>
        <w:t>: $3,000</w:t>
      </w:r>
    </w:p>
    <w:p w:rsidR="005C1C29" w:rsidRPr="00A11F81" w:rsidRDefault="005C1C29" w:rsidP="00313817">
      <w:pPr>
        <w:tabs>
          <w:tab w:val="left" w:pos="360"/>
        </w:tabs>
        <w:spacing w:after="0" w:line="240" w:lineRule="auto"/>
        <w:rPr>
          <w:rFonts w:cs="Times New Roman"/>
        </w:rPr>
      </w:pPr>
      <w:r>
        <w:rPr>
          <w:rFonts w:cs="Times New Roman"/>
          <w:i/>
        </w:rPr>
        <w:t>Contact</w:t>
      </w:r>
      <w:r w:rsidRPr="00BE76DF">
        <w:rPr>
          <w:rFonts w:cs="Times New Roman"/>
        </w:rPr>
        <w:t>:</w:t>
      </w:r>
      <w:r>
        <w:rPr>
          <w:rFonts w:cs="Times New Roman"/>
        </w:rPr>
        <w:t xml:space="preserve"> </w:t>
      </w:r>
      <w:r w:rsidRPr="00BE76DF">
        <w:rPr>
          <w:rFonts w:cs="Times New Roman"/>
        </w:rPr>
        <w:t>612-625-5412</w:t>
      </w:r>
    </w:p>
    <w:p w:rsidR="005C1C29" w:rsidRPr="00A11F81" w:rsidRDefault="005C1C29" w:rsidP="00313817">
      <w:pPr>
        <w:tabs>
          <w:tab w:val="left" w:pos="360"/>
        </w:tabs>
        <w:spacing w:after="0"/>
        <w:rPr>
          <w:rFonts w:cs="Times New Roman"/>
        </w:rPr>
      </w:pPr>
    </w:p>
    <w:p w:rsidR="005C1C29" w:rsidRPr="00A11F81" w:rsidRDefault="007C4733" w:rsidP="00313817">
      <w:pPr>
        <w:pStyle w:val="Heading3"/>
        <w:tabs>
          <w:tab w:val="left" w:pos="360"/>
        </w:tabs>
        <w:ind w:left="0"/>
      </w:pPr>
      <w:r w:rsidRPr="00A11F81">
        <w:fldChar w:fldCharType="begin"/>
      </w:r>
      <w:r w:rsidR="005C1C29" w:rsidRPr="00A11F81">
        <w:instrText xml:space="preserve"> HYPERLINK  \l "uofminnesotaecq1" </w:instrText>
      </w:r>
      <w:r w:rsidRPr="00A11F81">
        <w:fldChar w:fldCharType="separate"/>
      </w:r>
      <w:hyperlink w:anchor="_Table_of_Contents:" w:history="1">
        <w:bookmarkStart w:id="2490" w:name="_Toc361824264"/>
        <w:r w:rsidR="005C1C29" w:rsidRPr="00A11F81">
          <w:rPr>
            <w:rStyle w:val="Hyperlink"/>
            <w:rFonts w:cs="Times New Roman"/>
            <w:b w:val="0"/>
          </w:rPr>
          <w:t>Table of Contents</w:t>
        </w:r>
        <w:bookmarkEnd w:id="2490"/>
      </w:hyperlink>
    </w:p>
    <w:p w:rsidR="005C1C29" w:rsidRPr="00A11F81" w:rsidRDefault="007C4733" w:rsidP="00313817">
      <w:pPr>
        <w:pStyle w:val="Heading3"/>
        <w:tabs>
          <w:tab w:val="left" w:pos="360"/>
        </w:tabs>
        <w:ind w:left="0"/>
      </w:pPr>
      <w:r w:rsidRPr="00A11F81">
        <w:fldChar w:fldCharType="end"/>
      </w:r>
      <w:bookmarkStart w:id="2491" w:name="_Toc361824265"/>
      <w:r w:rsidR="005C1C29" w:rsidRPr="00A11F81">
        <w:t>Critical Thinking and Communication</w:t>
      </w:r>
      <w:bookmarkEnd w:id="2491"/>
      <w:r w:rsidR="005C1C29" w:rsidRPr="00A11F81">
        <w:t xml:space="preserve"> </w:t>
      </w:r>
    </w:p>
    <w:p w:rsidR="005C1C29" w:rsidRPr="00A11F81" w:rsidRDefault="005C1C29" w:rsidP="00313817">
      <w:pPr>
        <w:tabs>
          <w:tab w:val="left" w:pos="360"/>
        </w:tabs>
        <w:spacing w:after="0"/>
        <w:rPr>
          <w:rFonts w:cs="Times New Roman"/>
        </w:rPr>
      </w:pPr>
    </w:p>
    <w:p w:rsidR="005C1C29" w:rsidRDefault="005C1C29" w:rsidP="00313817">
      <w:pPr>
        <w:tabs>
          <w:tab w:val="left" w:pos="360"/>
        </w:tabs>
        <w:spacing w:after="0"/>
        <w:rPr>
          <w:rFonts w:cs="Times New Roman"/>
        </w:rPr>
      </w:pPr>
      <w:r w:rsidRPr="00A11F81">
        <w:rPr>
          <w:rFonts w:cs="Times New Roman"/>
        </w:rPr>
        <w:t>How often have you struggled to get to the core of an issue or to clearly organize your thinking on a question? If you are like most executives, the answer is “more often than you’d like.” Our critical thinking seminar will demonstrate tools that are proven to be effective in organizing both problem-solving efforts and business communications. This session will focus on determining “what problem am I trying to solve?</w:t>
      </w:r>
      <w:r w:rsidR="004C179A" w:rsidRPr="00A11F81">
        <w:rPr>
          <w:rFonts w:cs="Times New Roman"/>
        </w:rPr>
        <w:t>”</w:t>
      </w:r>
      <w:r w:rsidRPr="00A11F81">
        <w:rPr>
          <w:rFonts w:cs="Times New Roman"/>
        </w:rPr>
        <w:t xml:space="preserve"> laying out a clear analytical framework for developing solutions, and developing a logical structure for communicating recommendations to senior management.</w:t>
      </w:r>
      <w:r>
        <w:rPr>
          <w:rFonts w:cs="Times New Roman"/>
        </w:rPr>
        <w:t xml:space="preserve">  For more information, </w:t>
      </w:r>
      <w:hyperlink r:id="rId879" w:history="1">
        <w:r w:rsidRPr="006B7040">
          <w:rPr>
            <w:rStyle w:val="Hyperlink"/>
            <w:rFonts w:cs="Times New Roman"/>
          </w:rPr>
          <w:t>click here.</w:t>
        </w:r>
      </w:hyperlink>
    </w:p>
    <w:p w:rsidR="005C1C29" w:rsidRPr="00A11F81" w:rsidRDefault="005C1C29" w:rsidP="00313817">
      <w:pPr>
        <w:tabs>
          <w:tab w:val="left" w:pos="360"/>
        </w:tabs>
        <w:spacing w:after="0"/>
        <w:rPr>
          <w:rFonts w:cs="Times New Roman"/>
          <w:i/>
        </w:rPr>
      </w:pPr>
    </w:p>
    <w:p w:rsidR="005C1C29" w:rsidRPr="00A11F81" w:rsidRDefault="005C1C29" w:rsidP="00313817">
      <w:pPr>
        <w:tabs>
          <w:tab w:val="left" w:pos="360"/>
        </w:tabs>
        <w:spacing w:after="0"/>
        <w:rPr>
          <w:rFonts w:cs="Times New Roman"/>
        </w:rPr>
      </w:pPr>
      <w:r w:rsidRPr="00A11F81">
        <w:rPr>
          <w:rFonts w:cs="Times New Roman"/>
          <w:i/>
        </w:rPr>
        <w:t>Date</w:t>
      </w:r>
      <w:r w:rsidRPr="00A11F81">
        <w:rPr>
          <w:rFonts w:cs="Times New Roman"/>
        </w:rPr>
        <w:t xml:space="preserve">: </w:t>
      </w:r>
      <w:r>
        <w:rPr>
          <w:rFonts w:cs="Times New Roman"/>
        </w:rPr>
        <w:t>November 4-6, 2013</w:t>
      </w:r>
    </w:p>
    <w:p w:rsidR="005C1C29" w:rsidRPr="00A11F81" w:rsidRDefault="005C1C29" w:rsidP="00313817">
      <w:pPr>
        <w:tabs>
          <w:tab w:val="left" w:pos="360"/>
        </w:tabs>
        <w:spacing w:after="0"/>
        <w:rPr>
          <w:rFonts w:cs="Times New Roman"/>
        </w:rPr>
      </w:pPr>
      <w:r w:rsidRPr="00A11F81">
        <w:rPr>
          <w:rFonts w:cs="Times New Roman"/>
          <w:i/>
        </w:rPr>
        <w:t>Location</w:t>
      </w:r>
      <w:r w:rsidRPr="00A11F81">
        <w:rPr>
          <w:rFonts w:cs="Times New Roman"/>
        </w:rPr>
        <w:t>: University of Minnesota</w:t>
      </w:r>
    </w:p>
    <w:p w:rsidR="005C1C29" w:rsidRDefault="005C1C29" w:rsidP="00313817">
      <w:pPr>
        <w:tabs>
          <w:tab w:val="left" w:pos="360"/>
        </w:tabs>
        <w:spacing w:after="0"/>
        <w:rPr>
          <w:rFonts w:cs="Times New Roman"/>
        </w:rPr>
      </w:pPr>
      <w:r w:rsidRPr="00A11F81">
        <w:rPr>
          <w:rFonts w:cs="Times New Roman"/>
          <w:i/>
        </w:rPr>
        <w:t>Cost</w:t>
      </w:r>
      <w:r>
        <w:rPr>
          <w:rFonts w:cs="Times New Roman"/>
        </w:rPr>
        <w:t>: $1,500</w:t>
      </w:r>
    </w:p>
    <w:p w:rsidR="005C1C29" w:rsidRPr="00A11F81" w:rsidRDefault="005C1C29" w:rsidP="00313817">
      <w:pPr>
        <w:tabs>
          <w:tab w:val="left" w:pos="360"/>
        </w:tabs>
        <w:spacing w:after="0"/>
        <w:rPr>
          <w:rFonts w:cs="Times New Roman"/>
        </w:rPr>
      </w:pPr>
    </w:p>
    <w:p w:rsidR="005C1C29" w:rsidRPr="00A11F81" w:rsidRDefault="007C4733" w:rsidP="00313817">
      <w:pPr>
        <w:pStyle w:val="NoSpacing"/>
        <w:tabs>
          <w:tab w:val="left" w:pos="360"/>
        </w:tabs>
        <w:rPr>
          <w:rFonts w:cs="Times New Roman"/>
          <w:b/>
        </w:rPr>
      </w:pPr>
      <w:r>
        <w:fldChar w:fldCharType="begin"/>
      </w:r>
      <w:r w:rsidR="005C1C29">
        <w:instrText>HYPERLINK \l "uofminnesotaecq1"</w:instrText>
      </w:r>
      <w:r>
        <w:fldChar w:fldCharType="separate"/>
      </w:r>
      <w:hyperlink w:anchor="_Table_of_Contents:" w:history="1">
        <w:r w:rsidR="005C1C29" w:rsidRPr="00A11F81">
          <w:rPr>
            <w:rStyle w:val="Hyperlink"/>
            <w:rFonts w:cs="Times New Roman"/>
            <w:b/>
          </w:rPr>
          <w:t>Table of Contents</w:t>
        </w:r>
      </w:hyperlink>
    </w:p>
    <w:p w:rsidR="005C1C29" w:rsidRPr="00060856" w:rsidRDefault="007C4733" w:rsidP="00313817">
      <w:pPr>
        <w:pStyle w:val="NoSpacing"/>
        <w:tabs>
          <w:tab w:val="left" w:pos="360"/>
        </w:tabs>
        <w:rPr>
          <w:rFonts w:cs="Times New Roman"/>
          <w:b/>
        </w:rPr>
      </w:pPr>
      <w:r>
        <w:fldChar w:fldCharType="end"/>
      </w:r>
    </w:p>
    <w:p w:rsidR="005C1C29" w:rsidRDefault="005C1C29" w:rsidP="00313817">
      <w:pPr>
        <w:pStyle w:val="Heading2"/>
        <w:tabs>
          <w:tab w:val="left" w:pos="360"/>
        </w:tabs>
        <w:ind w:left="0"/>
      </w:pPr>
      <w:r w:rsidRPr="001066D0">
        <w:t xml:space="preserve"> </w:t>
      </w:r>
      <w:bookmarkStart w:id="2492" w:name="_Toc361824266"/>
      <w:r w:rsidRPr="00A11F81">
        <w:t>Washington University in St. Louis</w:t>
      </w:r>
      <w:bookmarkEnd w:id="2492"/>
      <w:r w:rsidRPr="00A11F81">
        <w:t xml:space="preserve"> </w:t>
      </w:r>
    </w:p>
    <w:p w:rsidR="005C1C29" w:rsidRPr="003C15CC" w:rsidRDefault="005C1C29" w:rsidP="00313817">
      <w:pPr>
        <w:pStyle w:val="Heading3"/>
        <w:tabs>
          <w:tab w:val="left" w:pos="360"/>
        </w:tabs>
        <w:ind w:left="0"/>
      </w:pPr>
      <w:bookmarkStart w:id="2493" w:name="_Toc361824267"/>
      <w:r w:rsidRPr="003C15CC">
        <w:t>Communications Require More Than a Compass</w:t>
      </w:r>
      <w:bookmarkEnd w:id="2493"/>
    </w:p>
    <w:p w:rsidR="005C1C29" w:rsidRPr="003C15CC" w:rsidRDefault="005C1C29" w:rsidP="00313817">
      <w:pPr>
        <w:pStyle w:val="NoSpacing"/>
        <w:tabs>
          <w:tab w:val="left" w:pos="360"/>
        </w:tabs>
      </w:pPr>
    </w:p>
    <w:p w:rsidR="005C1C29" w:rsidRPr="00723991" w:rsidRDefault="005C1C29" w:rsidP="00313817">
      <w:pPr>
        <w:pStyle w:val="NoSpacing"/>
        <w:tabs>
          <w:tab w:val="left" w:pos="360"/>
        </w:tabs>
        <w:rPr>
          <w:rFonts w:cs="Times New Roman"/>
        </w:rPr>
      </w:pPr>
      <w:r w:rsidRPr="00723991">
        <w:rPr>
          <w:rFonts w:cs="Times New Roman"/>
        </w:rPr>
        <w:t>Labeling communication as a “soft skill” is a misnomer; simply communicating succinctly may not set a successful course toward our destination. In reality, we often experience sharp turns and deep drop-offs when interacting with others. Navigating the ever-changing waters of communication requires not just a moral or strategic compass but also creativity, balanced perceptions, and an ability to maneuver through dynamic group and individual relationships.</w:t>
      </w:r>
    </w:p>
    <w:p w:rsidR="005C1C29" w:rsidRDefault="005C1C29" w:rsidP="00313817">
      <w:pPr>
        <w:pStyle w:val="NoSpacing"/>
        <w:tabs>
          <w:tab w:val="left" w:pos="360"/>
        </w:tabs>
        <w:rPr>
          <w:rFonts w:cs="Times New Roman"/>
          <w:color w:val="333333"/>
        </w:rPr>
      </w:pPr>
    </w:p>
    <w:p w:rsidR="005A472D" w:rsidRPr="00006F0D" w:rsidRDefault="005C1C29" w:rsidP="005A472D">
      <w:pPr>
        <w:pStyle w:val="NoSpacing"/>
        <w:tabs>
          <w:tab w:val="left" w:pos="360"/>
        </w:tabs>
        <w:rPr>
          <w:rFonts w:cs="Times New Roman"/>
        </w:rPr>
      </w:pPr>
      <w:r w:rsidRPr="00723991">
        <w:rPr>
          <w:rFonts w:cs="Times New Roman"/>
          <w:color w:val="333333"/>
        </w:rPr>
        <w:t xml:space="preserve">During this practical session, we will actively "tear apart," discuss, and evaluate how to devise proactive strategies and real-time responses to an array of scenarios that any leader might face.  Embedded into our interactive workshop will be information and tactics regarding how to manage style and tone, similarities and differences inherent in culture and gender, and how we communicate in everyday versus high risk situations.  We will identify, over the course of the day, what went right versus wrong as we review the </w:t>
      </w:r>
      <w:r w:rsidRPr="00723991">
        <w:rPr>
          <w:rFonts w:cs="Times New Roman"/>
          <w:i/>
          <w:iCs/>
          <w:color w:val="333333"/>
        </w:rPr>
        <w:t>who, what, when, where, why</w:t>
      </w:r>
      <w:r w:rsidRPr="00723991">
        <w:rPr>
          <w:rFonts w:cs="Times New Roman"/>
          <w:color w:val="333333"/>
        </w:rPr>
        <w:t xml:space="preserve"> and </w:t>
      </w:r>
      <w:r w:rsidRPr="00723991">
        <w:rPr>
          <w:rFonts w:cs="Times New Roman"/>
          <w:i/>
          <w:iCs/>
          <w:color w:val="333333"/>
        </w:rPr>
        <w:t xml:space="preserve">how </w:t>
      </w:r>
      <w:r w:rsidRPr="00723991">
        <w:rPr>
          <w:rFonts w:cs="Times New Roman"/>
          <w:color w:val="333333"/>
        </w:rPr>
        <w:t>of managing communications and avoiding damage control pitfalls.</w:t>
      </w:r>
      <w:r w:rsidR="005A472D">
        <w:rPr>
          <w:rFonts w:cs="Times New Roman"/>
          <w:color w:val="333333"/>
        </w:rPr>
        <w:t xml:space="preserve">  For more information, </w:t>
      </w:r>
      <w:hyperlink r:id="rId880" w:history="1">
        <w:r w:rsidR="005A472D">
          <w:rPr>
            <w:rStyle w:val="Hyperlink"/>
            <w:rFonts w:cs="Times New Roman"/>
          </w:rPr>
          <w:t>click here.</w:t>
        </w:r>
      </w:hyperlink>
      <w:r w:rsidR="005A472D" w:rsidRPr="00006F0D">
        <w:rPr>
          <w:rFonts w:cs="Times New Roman"/>
        </w:rPr>
        <w:t xml:space="preserve"> </w:t>
      </w:r>
    </w:p>
    <w:p w:rsidR="005C1C29" w:rsidRDefault="005C1C29" w:rsidP="00313817">
      <w:pPr>
        <w:pStyle w:val="NoSpacing"/>
        <w:tabs>
          <w:tab w:val="left" w:pos="360"/>
        </w:tabs>
        <w:rPr>
          <w:bCs/>
          <w:i/>
        </w:rPr>
      </w:pPr>
    </w:p>
    <w:p w:rsidR="005C1C29" w:rsidRPr="002B4528" w:rsidRDefault="005C1C29" w:rsidP="00313817">
      <w:pPr>
        <w:pStyle w:val="NoSpacing"/>
        <w:tabs>
          <w:tab w:val="left" w:pos="360"/>
        </w:tabs>
        <w:rPr>
          <w:bCs/>
        </w:rPr>
      </w:pPr>
      <w:r>
        <w:rPr>
          <w:bCs/>
          <w:i/>
        </w:rPr>
        <w:t xml:space="preserve">Date: </w:t>
      </w:r>
      <w:r w:rsidRPr="002B4528">
        <w:rPr>
          <w:bCs/>
        </w:rPr>
        <w:t>April 4, 2013</w:t>
      </w:r>
      <w:r w:rsidRPr="00791027">
        <w:rPr>
          <w:bCs/>
          <w:i/>
        </w:rPr>
        <w:br/>
      </w:r>
      <w:r>
        <w:rPr>
          <w:bCs/>
          <w:i/>
        </w:rPr>
        <w:t>Location:</w:t>
      </w:r>
      <w:r>
        <w:rPr>
          <w:bCs/>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2B4528">
        <w:rPr>
          <w:bCs/>
        </w:rPr>
        <w:t>$75</w:t>
      </w:r>
      <w:r>
        <w:rPr>
          <w:bCs/>
        </w:rPr>
        <w:t>0</w:t>
      </w:r>
      <w:r w:rsidRPr="00791027">
        <w:rPr>
          <w:i/>
        </w:rPr>
        <w:t xml:space="preserve"> </w:t>
      </w:r>
      <w:r>
        <w:rPr>
          <w:i/>
        </w:rPr>
        <w:t xml:space="preserve"> </w:t>
      </w:r>
    </w:p>
    <w:p w:rsidR="005C1C29" w:rsidRDefault="005C1C29" w:rsidP="00313817">
      <w:pPr>
        <w:pStyle w:val="NoSpacing"/>
        <w:tabs>
          <w:tab w:val="left" w:pos="360"/>
        </w:tabs>
        <w:rPr>
          <w:i/>
        </w:rPr>
      </w:pPr>
      <w:r w:rsidRPr="00791027">
        <w:rPr>
          <w:i/>
        </w:rPr>
        <w:t>Contact Number: (314) 935-9494</w:t>
      </w:r>
    </w:p>
    <w:p w:rsidR="005A472D" w:rsidRPr="00047842" w:rsidRDefault="005A472D" w:rsidP="00313817">
      <w:pPr>
        <w:pStyle w:val="NoSpacing"/>
        <w:tabs>
          <w:tab w:val="left" w:pos="360"/>
        </w:tabs>
      </w:pPr>
    </w:p>
    <w:p w:rsidR="005C1C29" w:rsidRPr="00A11F81" w:rsidRDefault="00994646" w:rsidP="00313817">
      <w:pPr>
        <w:pStyle w:val="NoSpacing"/>
        <w:tabs>
          <w:tab w:val="left" w:pos="360"/>
        </w:tabs>
        <w:rPr>
          <w:rFonts w:cs="Times New Roman"/>
          <w:b/>
        </w:rPr>
      </w:pPr>
      <w:hyperlink w:anchor="_Table_of_Contents:" w:history="1">
        <w:r w:rsidR="005C1C29" w:rsidRPr="00A11F81">
          <w:rPr>
            <w:rStyle w:val="Hyperlink"/>
            <w:rFonts w:cs="Times New Roman"/>
            <w:b/>
          </w:rPr>
          <w:t>Table of Contents</w:t>
        </w:r>
      </w:hyperlink>
    </w:p>
    <w:p w:rsidR="005C1C29" w:rsidRPr="00C115C3" w:rsidRDefault="005C1C29" w:rsidP="00313817">
      <w:pPr>
        <w:pStyle w:val="Heading3"/>
        <w:tabs>
          <w:tab w:val="left" w:pos="360"/>
        </w:tabs>
        <w:ind w:left="0"/>
      </w:pPr>
      <w:bookmarkStart w:id="2494" w:name="_Toc361824268"/>
      <w:r w:rsidRPr="00C115C3">
        <w:t>The Emotionally Intelligent Leader</w:t>
      </w:r>
      <w:bookmarkEnd w:id="2494"/>
    </w:p>
    <w:p w:rsidR="005C1C29" w:rsidRPr="00C115C3" w:rsidRDefault="005C1C29" w:rsidP="00313817">
      <w:pPr>
        <w:pStyle w:val="NoSpacing"/>
        <w:tabs>
          <w:tab w:val="left" w:pos="360"/>
        </w:tabs>
      </w:pPr>
    </w:p>
    <w:p w:rsidR="005C1C29" w:rsidRDefault="005C1C29" w:rsidP="00313817">
      <w:pPr>
        <w:pStyle w:val="NoSpacing"/>
        <w:tabs>
          <w:tab w:val="left" w:pos="360"/>
        </w:tabs>
      </w:pPr>
      <w:r w:rsidRPr="00C115C3">
        <w:t>Learn how to align what you think with how you feel in order to perf</w:t>
      </w:r>
      <w:r>
        <w:t xml:space="preserve">orm in ways that leave your </w:t>
      </w:r>
      <w:r w:rsidRPr="00C115C3">
        <w:t>people more productive and committed rather than full of resist</w:t>
      </w:r>
      <w:r>
        <w:t xml:space="preserve">ance and ill will. This seminar </w:t>
      </w:r>
      <w:r w:rsidRPr="00C115C3">
        <w:t>provides assessments and “how-to skills” to address the ev</w:t>
      </w:r>
      <w:r>
        <w:t xml:space="preserve">eryday risks of living with and </w:t>
      </w:r>
      <w:r w:rsidRPr="00C115C3">
        <w:t>managing other people to coping in constructive ways</w:t>
      </w:r>
      <w:r>
        <w:t xml:space="preserve"> with the unexpected. Learn how </w:t>
      </w:r>
      <w:r w:rsidRPr="00C115C3">
        <w:t>to act purposely, think rationally and deal effectively wi</w:t>
      </w:r>
      <w:r>
        <w:t xml:space="preserve">th your environment within four </w:t>
      </w:r>
      <w:r w:rsidRPr="00C115C3">
        <w:t>dimensions: self-awareness, self-mastery, social awareness and relational management.</w:t>
      </w:r>
      <w:r>
        <w:t xml:space="preserve">  For more information, </w:t>
      </w:r>
      <w:hyperlink r:id="rId881" w:history="1">
        <w:r w:rsidRPr="006B7040">
          <w:rPr>
            <w:rStyle w:val="Hyperlink"/>
          </w:rPr>
          <w:t>click here.</w:t>
        </w:r>
      </w:hyperlink>
    </w:p>
    <w:p w:rsidR="005C1C29" w:rsidRPr="0056713C" w:rsidRDefault="005C1C29" w:rsidP="00313817">
      <w:pPr>
        <w:pStyle w:val="NoSpacing"/>
        <w:tabs>
          <w:tab w:val="left" w:pos="360"/>
        </w:tabs>
      </w:pPr>
    </w:p>
    <w:p w:rsidR="005C1C29" w:rsidRPr="00A11F81" w:rsidRDefault="005C1C29" w:rsidP="00313817">
      <w:pPr>
        <w:tabs>
          <w:tab w:val="left" w:pos="360"/>
        </w:tabs>
        <w:spacing w:after="0" w:line="240" w:lineRule="auto"/>
        <w:rPr>
          <w:rFonts w:cs="Times New Roman"/>
        </w:rPr>
      </w:pPr>
      <w:r>
        <w:rPr>
          <w:bCs/>
          <w:i/>
        </w:rPr>
        <w:t xml:space="preserve">Dates: </w:t>
      </w:r>
      <w:r w:rsidRPr="002404F1">
        <w:rPr>
          <w:bCs/>
        </w:rPr>
        <w:t>October 3, 2013</w:t>
      </w:r>
      <w:r w:rsidRPr="00791027">
        <w:rPr>
          <w:bCs/>
          <w:i/>
        </w:rPr>
        <w:br/>
      </w:r>
      <w:r w:rsidRPr="00A11F81">
        <w:rPr>
          <w:rFonts w:cs="Times New Roman"/>
          <w:i/>
        </w:rPr>
        <w:t>Location</w:t>
      </w:r>
      <w:r w:rsidRPr="00A11F81">
        <w:rPr>
          <w:rFonts w:cs="Times New Roman"/>
        </w:rPr>
        <w:t xml:space="preserve">: </w:t>
      </w:r>
      <w:r w:rsidRPr="002B4528">
        <w:rPr>
          <w:rFonts w:cs="Times New Roman"/>
          <w:color w:val="333333"/>
        </w:rPr>
        <w:t>St. Louis - Charles F. Knight Executive Education Center</w:t>
      </w:r>
    </w:p>
    <w:p w:rsidR="005C1C29" w:rsidRPr="00791027" w:rsidRDefault="005C1C29" w:rsidP="00313817">
      <w:pPr>
        <w:pStyle w:val="NoSpacing"/>
        <w:tabs>
          <w:tab w:val="left" w:pos="360"/>
        </w:tabs>
        <w:rPr>
          <w:i/>
        </w:rPr>
      </w:pPr>
      <w:r>
        <w:rPr>
          <w:bCs/>
          <w:i/>
        </w:rPr>
        <w:t xml:space="preserve">Cost: </w:t>
      </w:r>
      <w:r w:rsidRPr="002404F1">
        <w:rPr>
          <w:bCs/>
        </w:rPr>
        <w:t>$750</w:t>
      </w:r>
      <w:r w:rsidRPr="00791027">
        <w:rPr>
          <w:i/>
        </w:rPr>
        <w:t xml:space="preserve"> </w:t>
      </w:r>
      <w:r>
        <w:rPr>
          <w:i/>
        </w:rPr>
        <w:t xml:space="preserve"> </w:t>
      </w:r>
    </w:p>
    <w:p w:rsidR="005C1C29" w:rsidRDefault="005C1C29" w:rsidP="00313817">
      <w:pPr>
        <w:pStyle w:val="NoSpacing"/>
        <w:tabs>
          <w:tab w:val="left" w:pos="360"/>
        </w:tabs>
      </w:pPr>
      <w:r w:rsidRPr="00791027">
        <w:rPr>
          <w:i/>
        </w:rPr>
        <w:t xml:space="preserve">Contact Number: </w:t>
      </w:r>
      <w:r w:rsidRPr="002404F1">
        <w:t>(314) 935-9494</w:t>
      </w:r>
    </w:p>
    <w:p w:rsidR="005C1C29" w:rsidRPr="00A11F81" w:rsidRDefault="00994646" w:rsidP="00313817">
      <w:pPr>
        <w:pStyle w:val="NoSpacing"/>
        <w:tabs>
          <w:tab w:val="left" w:pos="360"/>
        </w:tabs>
        <w:rPr>
          <w:rFonts w:cs="Times New Roman"/>
          <w:b/>
        </w:rPr>
      </w:pPr>
      <w:hyperlink w:anchor="_Table_of_Contents:" w:history="1">
        <w:r w:rsidR="005C1C29" w:rsidRPr="00A11F81">
          <w:rPr>
            <w:rStyle w:val="Hyperlink"/>
            <w:rFonts w:cs="Times New Roman"/>
            <w:b/>
          </w:rPr>
          <w:t>Table of Contents</w:t>
        </w:r>
      </w:hyperlink>
    </w:p>
    <w:p w:rsidR="005C1C29" w:rsidRDefault="005C1C29" w:rsidP="00313817">
      <w:pPr>
        <w:tabs>
          <w:tab w:val="left" w:pos="360"/>
        </w:tabs>
      </w:pPr>
    </w:p>
    <w:p w:rsidR="005C1C29" w:rsidRDefault="005C1C29" w:rsidP="00313817">
      <w:pPr>
        <w:pStyle w:val="Heading2"/>
        <w:tabs>
          <w:tab w:val="left" w:pos="360"/>
        </w:tabs>
        <w:ind w:left="0"/>
      </w:pPr>
      <w:bookmarkStart w:id="2495" w:name="_Toc361824269"/>
      <w:r>
        <w:t>Xavier University</w:t>
      </w:r>
      <w:bookmarkEnd w:id="2495"/>
    </w:p>
    <w:p w:rsidR="005C1C29" w:rsidRPr="00503F11" w:rsidRDefault="005C1C29" w:rsidP="00313817">
      <w:pPr>
        <w:pStyle w:val="Heading3"/>
        <w:tabs>
          <w:tab w:val="left" w:pos="360"/>
        </w:tabs>
        <w:ind w:left="0"/>
      </w:pPr>
      <w:bookmarkStart w:id="2496" w:name="_Toc361824270"/>
      <w:r w:rsidRPr="00503F11">
        <w:t>Communication Skills</w:t>
      </w:r>
      <w:bookmarkEnd w:id="2496"/>
    </w:p>
    <w:p w:rsidR="005C1C29" w:rsidRPr="00503F11" w:rsidRDefault="005C1C29" w:rsidP="00313817">
      <w:pPr>
        <w:pStyle w:val="NoSpacing"/>
        <w:tabs>
          <w:tab w:val="left" w:pos="360"/>
        </w:tabs>
      </w:pPr>
      <w:r w:rsidRPr="00503F11">
        <w:t>As a business professional, your role often involves getting things done through others.  Therefore, your most powerful tool could be the ability to communicate.  This interactive workshop helps you recognize when to communicate, how to do it effectively, and what to do when obstacles get in your way. You’ll discover how proper communication allows you to more successfully provide feedback, conduct coaching, motivate your staff, resolve conflict and meet everyday workplace challenges–all with an eye toward becoming a manager who helps team members achieve results.</w:t>
      </w:r>
      <w:r>
        <w:t xml:space="preserve">  For more information, </w:t>
      </w:r>
      <w:hyperlink r:id="rId882" w:history="1">
        <w:r w:rsidRPr="006B7040">
          <w:rPr>
            <w:rStyle w:val="Hyperlink"/>
          </w:rPr>
          <w:t>click here.</w:t>
        </w:r>
      </w:hyperlink>
    </w:p>
    <w:p w:rsidR="005C1C29" w:rsidRDefault="005C1C29" w:rsidP="00313817">
      <w:pPr>
        <w:tabs>
          <w:tab w:val="left" w:pos="360"/>
        </w:tabs>
        <w:spacing w:after="0"/>
        <w:rPr>
          <w:bCs/>
          <w:i/>
        </w:rPr>
      </w:pPr>
    </w:p>
    <w:p w:rsidR="005C1C29" w:rsidRDefault="005C1C29" w:rsidP="00313817">
      <w:pPr>
        <w:tabs>
          <w:tab w:val="left" w:pos="360"/>
        </w:tabs>
        <w:spacing w:after="0"/>
        <w:rPr>
          <w:bCs/>
        </w:rPr>
      </w:pPr>
      <w:r w:rsidRPr="00503F11">
        <w:rPr>
          <w:bCs/>
          <w:i/>
        </w:rPr>
        <w:t>Date</w:t>
      </w:r>
      <w:r>
        <w:rPr>
          <w:bCs/>
          <w:i/>
        </w:rPr>
        <w:t>s</w:t>
      </w:r>
      <w:r w:rsidRPr="00503F11">
        <w:rPr>
          <w:bCs/>
          <w:i/>
        </w:rPr>
        <w:t xml:space="preserve">: </w:t>
      </w:r>
      <w:r>
        <w:rPr>
          <w:bCs/>
        </w:rPr>
        <w:t>October 22, 2013</w:t>
      </w:r>
    </w:p>
    <w:p w:rsidR="005C1C29" w:rsidRPr="00503F11" w:rsidRDefault="005C1C29" w:rsidP="00313817">
      <w:pPr>
        <w:tabs>
          <w:tab w:val="left" w:pos="360"/>
        </w:tabs>
        <w:spacing w:after="0"/>
        <w:rPr>
          <w:bCs/>
          <w:i/>
        </w:rPr>
      </w:pPr>
      <w:r w:rsidRPr="00503F11">
        <w:rPr>
          <w:bCs/>
          <w:i/>
        </w:rPr>
        <w:t>Application Deadline:</w:t>
      </w:r>
      <w:r w:rsidRPr="00FB5857">
        <w:rPr>
          <w:bCs/>
        </w:rPr>
        <w:t xml:space="preserve"> February 26, 2013</w:t>
      </w:r>
    </w:p>
    <w:p w:rsidR="005C1C29" w:rsidRPr="00503F11" w:rsidRDefault="005C1C29" w:rsidP="00313817">
      <w:pPr>
        <w:tabs>
          <w:tab w:val="left" w:pos="360"/>
        </w:tabs>
        <w:spacing w:after="0"/>
        <w:rPr>
          <w:i/>
        </w:rPr>
      </w:pPr>
      <w:r>
        <w:rPr>
          <w:bCs/>
          <w:i/>
        </w:rPr>
        <w:t>Costs</w:t>
      </w:r>
      <w:r w:rsidRPr="00503F11">
        <w:rPr>
          <w:bCs/>
          <w:i/>
        </w:rPr>
        <w:t xml:space="preserve">: </w:t>
      </w:r>
      <w:r w:rsidRPr="00FB5857">
        <w:rPr>
          <w:bCs/>
        </w:rPr>
        <w:t>$595 USD</w:t>
      </w:r>
      <w:r w:rsidRPr="00503F11">
        <w:rPr>
          <w:i/>
        </w:rPr>
        <w:t xml:space="preserve"> </w:t>
      </w:r>
    </w:p>
    <w:p w:rsidR="005C1C29" w:rsidRDefault="005C1C29" w:rsidP="00313817">
      <w:pPr>
        <w:tabs>
          <w:tab w:val="left" w:pos="360"/>
        </w:tabs>
        <w:spacing w:after="0"/>
        <w:rPr>
          <w:i/>
        </w:rPr>
      </w:pPr>
      <w:r w:rsidRPr="00503F11">
        <w:rPr>
          <w:i/>
        </w:rPr>
        <w:t xml:space="preserve">Contact Number: </w:t>
      </w:r>
      <w:r w:rsidRPr="00FB5857">
        <w:t>513-745-3396 or 800-982-2673</w:t>
      </w:r>
    </w:p>
    <w:p w:rsidR="005C1C29" w:rsidRDefault="005C1C29" w:rsidP="00313817">
      <w:pPr>
        <w:tabs>
          <w:tab w:val="left" w:pos="360"/>
        </w:tabs>
        <w:spacing w:after="0"/>
      </w:pPr>
      <w:r>
        <w:rPr>
          <w:i/>
        </w:rPr>
        <w:t xml:space="preserve">Location:  </w:t>
      </w:r>
      <w:r w:rsidRPr="00FB5857">
        <w:t>Xavier University, Cincinnati, Ohio</w:t>
      </w:r>
    </w:p>
    <w:p w:rsidR="005C1C29" w:rsidRPr="00FB5857" w:rsidRDefault="005C1C29" w:rsidP="00313817">
      <w:pPr>
        <w:tabs>
          <w:tab w:val="left" w:pos="360"/>
        </w:tabs>
        <w:spacing w:after="0"/>
      </w:pPr>
    </w:p>
    <w:p w:rsidR="005C1C29" w:rsidRPr="00A11F81" w:rsidRDefault="007C4733" w:rsidP="00313817">
      <w:pPr>
        <w:pStyle w:val="NoSpacing"/>
        <w:tabs>
          <w:tab w:val="left" w:pos="360"/>
        </w:tabs>
        <w:rPr>
          <w:rFonts w:cs="Times New Roman"/>
          <w:b/>
        </w:rPr>
      </w:pPr>
      <w:r>
        <w:fldChar w:fldCharType="begin"/>
      </w:r>
      <w:r w:rsidR="005C1C29">
        <w:instrText>HYPERLINK \l "whartonupennecq1"</w:instrText>
      </w:r>
      <w:r>
        <w:fldChar w:fldCharType="separate"/>
      </w:r>
      <w:hyperlink w:anchor="_Table_of_Contents:" w:history="1">
        <w:r w:rsidR="005C1C29" w:rsidRPr="00A11F81">
          <w:rPr>
            <w:rStyle w:val="Hyperlink"/>
            <w:rFonts w:cs="Times New Roman"/>
            <w:b/>
          </w:rPr>
          <w:t>Table of Contents</w:t>
        </w:r>
      </w:hyperlink>
    </w:p>
    <w:p w:rsidR="005C1C29" w:rsidRPr="003F1EBE" w:rsidRDefault="007C4733" w:rsidP="00313817">
      <w:pPr>
        <w:tabs>
          <w:tab w:val="left" w:pos="360"/>
        </w:tabs>
        <w:sectPr w:rsidR="005C1C29" w:rsidRPr="003F1EBE" w:rsidSect="00313817">
          <w:footerReference w:type="default" r:id="rId883"/>
          <w:type w:val="nextColumn"/>
          <w:pgSz w:w="12240" w:h="15840" w:code="1"/>
          <w:pgMar w:top="1440" w:right="1440" w:bottom="1440" w:left="1440" w:header="720" w:footer="720" w:gutter="0"/>
          <w:cols w:space="720"/>
          <w:vAlign w:val="center"/>
          <w:docGrid w:linePitch="299"/>
        </w:sectPr>
      </w:pPr>
      <w:r>
        <w:fldChar w:fldCharType="end"/>
      </w:r>
      <w:bookmarkStart w:id="2497" w:name="_Suggested_Leadership_Readings"/>
      <w:bookmarkStart w:id="2498" w:name="_Toc329949396"/>
      <w:bookmarkStart w:id="2499" w:name="_Toc329951828"/>
      <w:bookmarkStart w:id="2500" w:name="_Toc330199496"/>
      <w:bookmarkStart w:id="2501" w:name="_Toc337109376"/>
      <w:bookmarkEnd w:id="2497"/>
    </w:p>
    <w:p w:rsidR="005C1C29" w:rsidRDefault="005C1C29" w:rsidP="00313817">
      <w:pPr>
        <w:tabs>
          <w:tab w:val="left" w:pos="360"/>
        </w:tabs>
        <w:ind w:left="540"/>
        <w:rPr>
          <w:rFonts w:ascii="Times New Roman" w:eastAsiaTheme="majorEastAsia" w:hAnsi="Times New Roman" w:cstheme="majorBidi"/>
          <w:b/>
          <w:bCs/>
          <w:sz w:val="28"/>
          <w:szCs w:val="28"/>
          <w:u w:val="single"/>
        </w:rPr>
      </w:pPr>
      <w:bookmarkStart w:id="2502" w:name="_Appendix_of_Washington"/>
      <w:bookmarkStart w:id="2503" w:name="_Toc329949398"/>
      <w:bookmarkStart w:id="2504" w:name="_Toc329951830"/>
      <w:bookmarkStart w:id="2505" w:name="_Toc330199498"/>
      <w:bookmarkStart w:id="2506" w:name="_Toc337109378"/>
      <w:bookmarkStart w:id="2507" w:name="dcmetroappendix"/>
      <w:bookmarkEnd w:id="2446"/>
      <w:bookmarkEnd w:id="2498"/>
      <w:bookmarkEnd w:id="2499"/>
      <w:bookmarkEnd w:id="2500"/>
      <w:bookmarkEnd w:id="2501"/>
      <w:bookmarkEnd w:id="2502"/>
      <w:r>
        <w:br w:type="page"/>
      </w:r>
    </w:p>
    <w:p w:rsidR="000F0640" w:rsidRDefault="000F0640" w:rsidP="00313817">
      <w:pPr>
        <w:pStyle w:val="Heading1"/>
        <w:tabs>
          <w:tab w:val="left" w:pos="360"/>
        </w:tabs>
        <w:ind w:left="540"/>
        <w:sectPr w:rsidR="000F0640" w:rsidSect="00313817">
          <w:footerReference w:type="default" r:id="rId884"/>
          <w:type w:val="continuous"/>
          <w:pgSz w:w="12240" w:h="15840"/>
          <w:pgMar w:top="1440" w:right="1440" w:bottom="1440" w:left="1440" w:header="720" w:footer="720" w:gutter="0"/>
          <w:cols w:space="720"/>
          <w:docGrid w:linePitch="299"/>
        </w:sectPr>
      </w:pPr>
    </w:p>
    <w:p w:rsidR="005C1C29" w:rsidRPr="00B561D2" w:rsidRDefault="005C1C29" w:rsidP="00313817">
      <w:pPr>
        <w:pStyle w:val="Heading1"/>
        <w:tabs>
          <w:tab w:val="left" w:pos="90"/>
          <w:tab w:val="left" w:pos="360"/>
        </w:tabs>
        <w:ind w:left="540"/>
      </w:pPr>
      <w:bookmarkStart w:id="2508" w:name="_Appendix_of_Washington_1"/>
      <w:bookmarkStart w:id="2509" w:name="_Toc361824271"/>
      <w:bookmarkEnd w:id="2508"/>
      <w:r>
        <w:t>Ap</w:t>
      </w:r>
      <w:r w:rsidRPr="00B561D2">
        <w:t>pendix of Washington DC Area Programs</w:t>
      </w:r>
      <w:bookmarkEnd w:id="2509"/>
    </w:p>
    <w:tbl>
      <w:tblPr>
        <w:tblpPr w:leftFromText="180" w:rightFromText="180" w:vertAnchor="text" w:horzAnchor="page" w:tblpX="1362" w:tblpY="132"/>
        <w:tblW w:w="9918" w:type="dxa"/>
        <w:tblCellMar>
          <w:left w:w="10" w:type="dxa"/>
          <w:right w:w="10" w:type="dxa"/>
        </w:tblCellMar>
        <w:tblLook w:val="0000" w:firstRow="0" w:lastRow="0" w:firstColumn="0" w:lastColumn="0" w:noHBand="0" w:noVBand="0"/>
      </w:tblPr>
      <w:tblGrid>
        <w:gridCol w:w="9918"/>
      </w:tblGrid>
      <w:tr w:rsidR="005C1C29" w:rsidRPr="00761E89" w:rsidTr="000F33D0">
        <w:trPr>
          <w:trHeight w:val="518"/>
        </w:trPr>
        <w:tc>
          <w:tcPr>
            <w:tcW w:w="9918" w:type="dxa"/>
            <w:tcBorders>
              <w:top w:val="single" w:sz="8" w:space="0" w:color="000000"/>
              <w:left w:val="single" w:sz="8" w:space="0" w:color="000000"/>
              <w:right w:val="single" w:sz="8" w:space="0" w:color="000000"/>
            </w:tcBorders>
            <w:shd w:val="clear" w:color="auto" w:fill="000000"/>
            <w:tcMar>
              <w:top w:w="0" w:type="dxa"/>
              <w:left w:w="108" w:type="dxa"/>
              <w:bottom w:w="0" w:type="dxa"/>
              <w:right w:w="108" w:type="dxa"/>
            </w:tcMar>
          </w:tcPr>
          <w:p w:rsidR="005C1C29" w:rsidRDefault="005C1C29" w:rsidP="000F33D0">
            <w:pPr>
              <w:tabs>
                <w:tab w:val="left" w:pos="360"/>
              </w:tabs>
              <w:spacing w:after="0" w:line="240" w:lineRule="auto"/>
              <w:ind w:left="540"/>
              <w:rPr>
                <w:rFonts w:eastAsia="Arial Unicode MS"/>
                <w:b/>
                <w:bCs/>
                <w:color w:val="000000"/>
                <w:sz w:val="24"/>
                <w:szCs w:val="24"/>
                <w:u w:val="single"/>
              </w:rPr>
            </w:pPr>
          </w:p>
          <w:p w:rsidR="005C1C29" w:rsidRDefault="005C1C29" w:rsidP="000F33D0">
            <w:pPr>
              <w:tabs>
                <w:tab w:val="left" w:pos="360"/>
              </w:tabs>
              <w:spacing w:after="0" w:line="240" w:lineRule="auto"/>
              <w:ind w:left="540"/>
              <w:rPr>
                <w:rFonts w:eastAsia="Arial Unicode MS"/>
                <w:b/>
                <w:bCs/>
                <w:color w:val="000000"/>
                <w:sz w:val="24"/>
                <w:szCs w:val="24"/>
                <w:u w:val="single"/>
              </w:rPr>
            </w:pPr>
          </w:p>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ECQ1: Leading Change</w:t>
            </w:r>
          </w:p>
        </w:tc>
      </w:tr>
      <w:tr w:rsidR="005C1C29" w:rsidRPr="00761E89" w:rsidTr="000F33D0">
        <w:trPr>
          <w:trHeight w:val="310"/>
        </w:trPr>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994646" w:rsidP="000F33D0">
            <w:pPr>
              <w:pStyle w:val="Default"/>
              <w:tabs>
                <w:tab w:val="left" w:pos="360"/>
              </w:tabs>
              <w:spacing w:after="0" w:line="240" w:lineRule="auto"/>
              <w:ind w:left="540"/>
            </w:pPr>
            <w:hyperlink w:anchor="OneAmerican" w:history="1">
              <w:r w:rsidR="005C1C29" w:rsidRPr="00E80C5F">
                <w:rPr>
                  <w:rStyle w:val="Hyperlink"/>
                </w:rPr>
                <w:t>American University</w:t>
              </w:r>
            </w:hyperlink>
          </w:p>
        </w:tc>
      </w:tr>
      <w:tr w:rsidR="005C1C29" w:rsidRPr="00761E89" w:rsidTr="000F33D0">
        <w:trPr>
          <w:trHeight w:val="256"/>
        </w:trPr>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2362A2" w:rsidRDefault="00994646" w:rsidP="000F33D0">
            <w:pPr>
              <w:pStyle w:val="Default"/>
              <w:tabs>
                <w:tab w:val="left" w:pos="360"/>
              </w:tabs>
              <w:spacing w:after="0" w:line="240" w:lineRule="auto"/>
              <w:ind w:left="540"/>
              <w:rPr>
                <w:rFonts w:eastAsia="Arial Unicode MS"/>
              </w:rPr>
            </w:pPr>
            <w:hyperlink w:anchor="_Brookings_Institute_1" w:history="1">
              <w:r w:rsidR="005C1C29" w:rsidRPr="002362A2">
                <w:rPr>
                  <w:rStyle w:val="Hyperlink"/>
                  <w:rFonts w:eastAsia="Arial Unicode MS"/>
                </w:rPr>
                <w:t>Brookings Institute</w:t>
              </w:r>
            </w:hyperlink>
          </w:p>
        </w:tc>
      </w:tr>
      <w:tr w:rsidR="005C1C29" w:rsidRPr="00F77A21"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F77A21" w:rsidRDefault="00994646" w:rsidP="000F33D0">
            <w:pPr>
              <w:tabs>
                <w:tab w:val="left" w:pos="360"/>
              </w:tabs>
              <w:spacing w:after="0" w:line="240" w:lineRule="auto"/>
              <w:ind w:left="540"/>
              <w:rPr>
                <w:rFonts w:cs="Times New Roman"/>
                <w:sz w:val="24"/>
                <w:szCs w:val="24"/>
              </w:rPr>
            </w:pPr>
            <w:hyperlink w:anchor="Georgetownecq1" w:history="1">
              <w:r w:rsidR="005C1C29" w:rsidRPr="00F77A21">
                <w:rPr>
                  <w:rStyle w:val="Hyperlink"/>
                  <w:rFonts w:cs="Times New Roman"/>
                  <w:sz w:val="24"/>
                  <w:szCs w:val="24"/>
                </w:rPr>
                <w:t>Georgetown University</w:t>
              </w:r>
            </w:hyperlink>
          </w:p>
        </w:tc>
      </w:tr>
      <w:tr w:rsidR="005C1C29" w:rsidRPr="00761E89" w:rsidTr="000F33D0">
        <w:tc>
          <w:tcPr>
            <w:tcW w:w="9918"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highlight w:val="yellow"/>
              </w:rPr>
            </w:pPr>
            <w:hyperlink w:anchor="_George_Washington_University_2" w:history="1">
              <w:r w:rsidR="005C1C29" w:rsidRPr="008676C7">
                <w:rPr>
                  <w:rStyle w:val="Hyperlink"/>
                  <w:rFonts w:eastAsia="Arial Unicode MS"/>
                  <w:bCs/>
                  <w:sz w:val="24"/>
                  <w:szCs w:val="24"/>
                </w:rPr>
                <w:t>George Washington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2362A2" w:rsidRDefault="00994646" w:rsidP="000F33D0">
            <w:pPr>
              <w:tabs>
                <w:tab w:val="left" w:pos="360"/>
              </w:tabs>
              <w:spacing w:after="0" w:line="240" w:lineRule="auto"/>
              <w:ind w:left="540"/>
              <w:rPr>
                <w:sz w:val="24"/>
                <w:szCs w:val="24"/>
              </w:rPr>
            </w:pPr>
            <w:hyperlink w:anchor="OPMecq1" w:history="1">
              <w:r w:rsidR="005C1C29" w:rsidRPr="002362A2">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sz w:val="24"/>
                <w:szCs w:val="24"/>
              </w:rPr>
            </w:pPr>
            <w:hyperlink w:anchor="Richmondecq1" w:history="1">
              <w:r w:rsidR="005C1C29" w:rsidRPr="001172C8">
                <w:rPr>
                  <w:rStyle w:val="Hyperlink"/>
                  <w:bCs/>
                  <w:sz w:val="24"/>
                  <w:szCs w:val="24"/>
                </w:rPr>
                <w:t>University of Richmond</w:t>
              </w:r>
            </w:hyperlink>
            <w:r w:rsidR="005C1C29" w:rsidRPr="00E80C5F">
              <w:rPr>
                <w:bCs/>
                <w:sz w:val="24"/>
                <w:szCs w:val="24"/>
              </w:rPr>
              <w:t xml:space="preserve"> </w:t>
            </w: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sz w:val="24"/>
                <w:szCs w:val="24"/>
              </w:rPr>
            </w:pPr>
            <w:hyperlink w:anchor="_University_of_Virginia_3" w:history="1">
              <w:r w:rsidR="005C1C29" w:rsidRPr="00E80C5F">
                <w:rPr>
                  <w:rStyle w:val="Hyperlink"/>
                  <w:bCs/>
                  <w:sz w:val="24"/>
                  <w:szCs w:val="24"/>
                </w:rPr>
                <w:t>University of Virginia</w:t>
              </w:r>
            </w:hyperlink>
            <w:r w:rsidR="005C1C29" w:rsidRPr="00E80C5F">
              <w:rPr>
                <w:bCs/>
                <w:sz w:val="24"/>
                <w:szCs w:val="24"/>
              </w:rPr>
              <w:t xml:space="preserve"> </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5C1C29" w:rsidP="000F33D0">
            <w:pPr>
              <w:tabs>
                <w:tab w:val="left" w:pos="360"/>
              </w:tabs>
              <w:spacing w:after="0" w:line="240" w:lineRule="auto"/>
              <w:ind w:left="540"/>
              <w:rPr>
                <w:b/>
                <w:bCs/>
                <w:sz w:val="24"/>
                <w:szCs w:val="24"/>
              </w:rPr>
            </w:pP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ECQ2: Leading People</w:t>
            </w:r>
          </w:p>
        </w:tc>
      </w:tr>
      <w:tr w:rsidR="005C1C29" w:rsidRPr="00761E89" w:rsidTr="000F33D0">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Brookingsecq2"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7D768E" w:rsidRDefault="00994646" w:rsidP="000F33D0">
            <w:pPr>
              <w:tabs>
                <w:tab w:val="left" w:pos="360"/>
              </w:tabs>
              <w:spacing w:after="0" w:line="240" w:lineRule="auto"/>
              <w:ind w:left="540"/>
              <w:rPr>
                <w:rFonts w:cs="Times New Roman"/>
                <w:sz w:val="24"/>
                <w:szCs w:val="24"/>
              </w:rPr>
            </w:pPr>
            <w:hyperlink w:anchor="TWOGMU" w:history="1">
              <w:r w:rsidR="005C1C29" w:rsidRPr="007D768E">
                <w:rPr>
                  <w:rStyle w:val="Hyperlink"/>
                  <w:rFonts w:cs="Times New Roman"/>
                  <w:sz w:val="24"/>
                  <w:szCs w:val="24"/>
                </w:rPr>
                <w:t>George Mason University</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highlight w:val="yellow"/>
              </w:rPr>
            </w:pPr>
            <w:hyperlink w:anchor="TwoGW" w:history="1">
              <w:r w:rsidR="005C1C29" w:rsidRPr="008676C7">
                <w:rPr>
                  <w:rStyle w:val="Hyperlink"/>
                  <w:rFonts w:eastAsia="Arial Unicode MS"/>
                  <w:bCs/>
                  <w:sz w:val="24"/>
                  <w:szCs w:val="24"/>
                </w:rPr>
                <w:t>George Washington University</w:t>
              </w:r>
            </w:hyperlink>
          </w:p>
        </w:tc>
      </w:tr>
      <w:tr w:rsidR="005C1C29" w:rsidRPr="00761E89" w:rsidTr="000F33D0">
        <w:tc>
          <w:tcPr>
            <w:tcW w:w="9918" w:type="dxa"/>
            <w:tcBorders>
              <w:top w:val="single" w:sz="4" w:space="0" w:color="auto"/>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highlight w:val="yellow"/>
              </w:rPr>
            </w:pPr>
            <w:hyperlink w:anchor="Graduateecq2" w:history="1">
              <w:r w:rsidR="005C1C29" w:rsidRPr="008676C7">
                <w:rPr>
                  <w:rStyle w:val="Hyperlink"/>
                  <w:rFonts w:eastAsia="Arial Unicode MS"/>
                  <w:bCs/>
                  <w:sz w:val="24"/>
                  <w:szCs w:val="24"/>
                </w:rPr>
                <w:t>The Graduate School</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91782A" w:rsidRDefault="00994646" w:rsidP="000F33D0">
            <w:pPr>
              <w:tabs>
                <w:tab w:val="left" w:pos="360"/>
              </w:tabs>
              <w:spacing w:after="0" w:line="240" w:lineRule="auto"/>
              <w:ind w:left="540"/>
              <w:rPr>
                <w:rFonts w:cs="Times New Roman"/>
              </w:rPr>
            </w:pPr>
            <w:hyperlink w:anchor="KenBlanchardecq2" w:history="1">
              <w:r w:rsidR="005C1C29" w:rsidRPr="0091782A">
                <w:rPr>
                  <w:rStyle w:val="Hyperlink"/>
                  <w:rFonts w:cs="Times New Roman"/>
                </w:rPr>
                <w:t>The Ken Blanchard Companies</w:t>
              </w:r>
            </w:hyperlink>
          </w:p>
        </w:tc>
      </w:tr>
      <w:tr w:rsidR="005C1C29" w:rsidRPr="00761E89" w:rsidTr="000F33D0">
        <w:tc>
          <w:tcPr>
            <w:tcW w:w="9918"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OPMecq2" w:history="1">
              <w:r w:rsidR="005C1C29" w:rsidRPr="00761E89">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994646" w:rsidP="000F33D0">
            <w:pPr>
              <w:tabs>
                <w:tab w:val="left" w:pos="360"/>
              </w:tabs>
              <w:spacing w:after="0" w:line="240" w:lineRule="auto"/>
              <w:ind w:left="540"/>
            </w:pPr>
            <w:hyperlink w:anchor="TwoURichmond" w:history="1">
              <w:r w:rsidR="005C1C29" w:rsidRPr="008676C7">
                <w:rPr>
                  <w:rStyle w:val="Hyperlink"/>
                  <w:rFonts w:eastAsia="Arial Unicode MS"/>
                  <w:bCs/>
                  <w:sz w:val="24"/>
                  <w:szCs w:val="24"/>
                </w:rPr>
                <w:t>University of Richmond</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994646" w:rsidP="000F33D0">
            <w:pPr>
              <w:tabs>
                <w:tab w:val="left" w:pos="360"/>
              </w:tabs>
              <w:spacing w:after="0" w:line="240" w:lineRule="auto"/>
              <w:ind w:left="540"/>
            </w:pPr>
            <w:hyperlink w:anchor="TwoUVA" w:history="1">
              <w:r w:rsidR="005C1C29" w:rsidRPr="008676C7">
                <w:rPr>
                  <w:rStyle w:val="Hyperlink"/>
                  <w:rFonts w:eastAsia="Arial Unicode MS"/>
                  <w:bCs/>
                  <w:sz w:val="24"/>
                  <w:szCs w:val="24"/>
                </w:rPr>
                <w:t>University of Virginia</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rPr>
            </w:pP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ECQ3: Results Driven</w:t>
            </w:r>
          </w:p>
        </w:tc>
      </w:tr>
      <w:tr w:rsidR="005C1C29" w:rsidRPr="00761E89" w:rsidTr="000F33D0">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ThreeBrookings"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F406A3" w:rsidRDefault="00994646" w:rsidP="000F33D0">
            <w:pPr>
              <w:tabs>
                <w:tab w:val="left" w:pos="360"/>
              </w:tabs>
              <w:spacing w:after="0" w:line="240" w:lineRule="auto"/>
              <w:ind w:left="540"/>
              <w:rPr>
                <w:rFonts w:cs="Times New Roman"/>
                <w:sz w:val="24"/>
                <w:szCs w:val="24"/>
              </w:rPr>
            </w:pPr>
            <w:hyperlink w:anchor="GWUecq3" w:history="1">
              <w:r w:rsidR="005C1C29" w:rsidRPr="00F406A3">
                <w:rPr>
                  <w:rStyle w:val="Hyperlink"/>
                  <w:rFonts w:cs="Times New Roman"/>
                  <w:sz w:val="24"/>
                  <w:szCs w:val="24"/>
                </w:rPr>
                <w:t>George Washington University</w:t>
              </w:r>
            </w:hyperlink>
          </w:p>
        </w:tc>
      </w:tr>
      <w:tr w:rsidR="005C1C29" w:rsidRPr="00761E89" w:rsidTr="000F33D0">
        <w:tc>
          <w:tcPr>
            <w:tcW w:w="9918" w:type="dxa"/>
            <w:tcBorders>
              <w:top w:val="single" w:sz="4" w:space="0" w:color="auto"/>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_The_Graduate_School" w:history="1">
              <w:r w:rsidR="005C1C29" w:rsidRPr="00761E89">
                <w:rPr>
                  <w:rStyle w:val="Hyperlink"/>
                  <w:rFonts w:eastAsia="Arial Unicode MS"/>
                  <w:bCs/>
                  <w:sz w:val="24"/>
                  <w:szCs w:val="24"/>
                </w:rPr>
                <w:t>The Graduate School</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highlight w:val="yellow"/>
              </w:rPr>
            </w:pPr>
            <w:hyperlink w:anchor="ThreeUMD" w:history="1">
              <w:r w:rsidR="005C1C29" w:rsidRPr="008676C7">
                <w:rPr>
                  <w:rStyle w:val="Hyperlink"/>
                  <w:rFonts w:eastAsia="Arial Unicode MS"/>
                  <w:bCs/>
                  <w:sz w:val="24"/>
                  <w:szCs w:val="24"/>
                </w:rPr>
                <w:t>University of Maryland College Park</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994646" w:rsidP="000F33D0">
            <w:pPr>
              <w:tabs>
                <w:tab w:val="left" w:pos="360"/>
              </w:tabs>
              <w:spacing w:after="0" w:line="240" w:lineRule="auto"/>
              <w:ind w:left="540"/>
            </w:pPr>
            <w:hyperlink w:anchor="OPMecq3" w:history="1">
              <w:r w:rsidR="005C1C29" w:rsidRPr="008676C7">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8676C7" w:rsidRDefault="00994646" w:rsidP="000F33D0">
            <w:pPr>
              <w:tabs>
                <w:tab w:val="left" w:pos="360"/>
              </w:tabs>
              <w:spacing w:after="0" w:line="240" w:lineRule="auto"/>
              <w:ind w:left="540"/>
            </w:pPr>
            <w:hyperlink w:anchor="Richmondecq3" w:history="1">
              <w:r w:rsidR="005C1C29" w:rsidRPr="008676C7">
                <w:rPr>
                  <w:rStyle w:val="Hyperlink"/>
                  <w:rFonts w:eastAsia="Arial Unicode MS"/>
                  <w:bCs/>
                  <w:sz w:val="24"/>
                  <w:szCs w:val="24"/>
                </w:rPr>
                <w:t>University of Richmond</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_University_of_Virginia_1" w:history="1">
              <w:r w:rsidR="005C1C29" w:rsidRPr="00761E89">
                <w:rPr>
                  <w:rStyle w:val="Hyperlink"/>
                  <w:rFonts w:eastAsia="Arial Unicode MS"/>
                  <w:bCs/>
                  <w:sz w:val="24"/>
                  <w:szCs w:val="24"/>
                </w:rPr>
                <w:t>University of Virginia</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rPr>
            </w:pP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ECQ4: Business Acumen</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3A63F7" w:rsidRDefault="00994646" w:rsidP="000F33D0">
            <w:pPr>
              <w:tabs>
                <w:tab w:val="left" w:pos="360"/>
              </w:tabs>
              <w:spacing w:after="0" w:line="240" w:lineRule="auto"/>
              <w:ind w:left="540"/>
              <w:rPr>
                <w:rFonts w:cs="Times New Roman"/>
                <w:sz w:val="24"/>
                <w:szCs w:val="24"/>
              </w:rPr>
            </w:pPr>
            <w:hyperlink w:anchor="Americanecq4" w:history="1">
              <w:r w:rsidR="005C1C29" w:rsidRPr="003A63F7">
                <w:rPr>
                  <w:rStyle w:val="Hyperlink"/>
                  <w:rFonts w:cs="Times New Roman"/>
                  <w:sz w:val="24"/>
                  <w:szCs w:val="24"/>
                </w:rPr>
                <w:t>American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Brookingsecq4"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D768E" w:rsidRDefault="00994646" w:rsidP="000F33D0">
            <w:pPr>
              <w:tabs>
                <w:tab w:val="left" w:pos="360"/>
              </w:tabs>
              <w:spacing w:after="0" w:line="240" w:lineRule="auto"/>
              <w:ind w:left="540"/>
              <w:rPr>
                <w:rFonts w:cs="Times New Roman"/>
                <w:sz w:val="24"/>
                <w:szCs w:val="24"/>
              </w:rPr>
            </w:pPr>
            <w:hyperlink w:anchor="Georgetownecq4" w:history="1">
              <w:r w:rsidR="005C1C29" w:rsidRPr="007D768E">
                <w:rPr>
                  <w:rStyle w:val="Hyperlink"/>
                  <w:rFonts w:cs="Times New Roman"/>
                  <w:sz w:val="24"/>
                  <w:szCs w:val="24"/>
                </w:rPr>
                <w:t>Georgetown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graduateecq4" w:history="1">
              <w:r w:rsidR="005C1C29" w:rsidRPr="008676C7">
                <w:rPr>
                  <w:rStyle w:val="Hyperlink"/>
                  <w:rFonts w:eastAsia="Arial Unicode MS"/>
                  <w:bCs/>
                  <w:sz w:val="24"/>
                  <w:szCs w:val="24"/>
                </w:rPr>
                <w:t>The Graduate School</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OPMecq4" w:history="1">
              <w:r w:rsidR="005C1C29" w:rsidRPr="008676C7">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4" w:space="0" w:color="auto"/>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Richmondecq4" w:history="1">
              <w:r w:rsidR="005C1C29" w:rsidRPr="00761E89">
                <w:rPr>
                  <w:rStyle w:val="Hyperlink"/>
                  <w:rFonts w:eastAsia="Arial Unicode MS"/>
                  <w:bCs/>
                  <w:sz w:val="24"/>
                  <w:szCs w:val="24"/>
                </w:rPr>
                <w:t>University of Richmond</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7D768E" w:rsidRDefault="00994646" w:rsidP="000F33D0">
            <w:pPr>
              <w:tabs>
                <w:tab w:val="left" w:pos="360"/>
              </w:tabs>
              <w:spacing w:after="0" w:line="240" w:lineRule="auto"/>
              <w:ind w:left="540"/>
              <w:rPr>
                <w:rFonts w:eastAsia="Arial Unicode MS"/>
                <w:bCs/>
                <w:color w:val="000000"/>
                <w:sz w:val="24"/>
                <w:szCs w:val="24"/>
              </w:rPr>
            </w:pPr>
            <w:hyperlink w:anchor="UVAecq4" w:history="1">
              <w:r w:rsidR="005C1C29" w:rsidRPr="006D1E8C">
                <w:rPr>
                  <w:rStyle w:val="Hyperlink"/>
                  <w:rFonts w:eastAsia="Arial Unicode MS"/>
                  <w:bCs/>
                  <w:sz w:val="24"/>
                  <w:szCs w:val="24"/>
                </w:rPr>
                <w:t>University of Virginia</w:t>
              </w:r>
            </w:hyperlink>
          </w:p>
        </w:tc>
      </w:tr>
      <w:tr w:rsidR="005C1C29" w:rsidRPr="00761E89" w:rsidTr="000F33D0">
        <w:tc>
          <w:tcPr>
            <w:tcW w:w="99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rPr>
            </w:pPr>
          </w:p>
        </w:tc>
      </w:tr>
      <w:tr w:rsidR="005C1C29" w:rsidRPr="00761E89" w:rsidTr="000F33D0">
        <w:tc>
          <w:tcPr>
            <w:tcW w:w="9918" w:type="dxa"/>
            <w:tcBorders>
              <w:top w:val="single" w:sz="4" w:space="0" w:color="auto"/>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5C1C29" w:rsidP="000F33D0">
            <w:pPr>
              <w:tabs>
                <w:tab w:val="left" w:pos="360"/>
              </w:tabs>
              <w:spacing w:after="0" w:line="240" w:lineRule="auto"/>
              <w:ind w:left="540"/>
              <w:rPr>
                <w:rFonts w:eastAsia="Arial Unicode MS"/>
                <w:b/>
                <w:bCs/>
                <w:color w:val="000000"/>
                <w:sz w:val="24"/>
                <w:szCs w:val="24"/>
                <w:u w:val="single"/>
              </w:rPr>
            </w:pPr>
            <w:r w:rsidRPr="00761E89">
              <w:rPr>
                <w:rFonts w:eastAsia="Arial Unicode MS"/>
                <w:b/>
                <w:bCs/>
                <w:color w:val="000000"/>
                <w:sz w:val="24"/>
                <w:szCs w:val="24"/>
                <w:u w:val="single"/>
              </w:rPr>
              <w:t>ECQ5: Coalition Building</w:t>
            </w:r>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Brookingsecq5" w:history="1">
              <w:r w:rsidR="005C1C29" w:rsidRPr="008676C7">
                <w:rPr>
                  <w:rStyle w:val="Hyperlink"/>
                  <w:rFonts w:eastAsia="Arial Unicode MS"/>
                  <w:bCs/>
                  <w:sz w:val="24"/>
                  <w:szCs w:val="24"/>
                </w:rPr>
                <w:t>Brookings Institute</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6D1E8C" w:rsidRDefault="00994646" w:rsidP="000F33D0">
            <w:pPr>
              <w:tabs>
                <w:tab w:val="left" w:pos="360"/>
              </w:tabs>
              <w:spacing w:after="0" w:line="240" w:lineRule="auto"/>
              <w:ind w:left="540"/>
              <w:rPr>
                <w:rFonts w:cs="Times New Roman"/>
                <w:sz w:val="24"/>
                <w:szCs w:val="24"/>
              </w:rPr>
            </w:pPr>
            <w:hyperlink w:anchor="Georgetownecq5" w:history="1">
              <w:r w:rsidR="005C1C29" w:rsidRPr="006D1E8C">
                <w:rPr>
                  <w:rStyle w:val="Hyperlink"/>
                  <w:rFonts w:cs="Times New Roman"/>
                  <w:sz w:val="24"/>
                  <w:szCs w:val="24"/>
                </w:rPr>
                <w:t>Georgetown University</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E80C5F" w:rsidRDefault="00994646" w:rsidP="000F33D0">
            <w:pPr>
              <w:tabs>
                <w:tab w:val="left" w:pos="360"/>
              </w:tabs>
              <w:spacing w:after="0" w:line="240" w:lineRule="auto"/>
              <w:ind w:left="540"/>
              <w:rPr>
                <w:sz w:val="24"/>
                <w:szCs w:val="24"/>
                <w:u w:val="single"/>
              </w:rPr>
            </w:pPr>
            <w:hyperlink w:anchor="_The_Graduate_School_1" w:history="1">
              <w:r w:rsidR="005C1C29" w:rsidRPr="00761E89">
                <w:rPr>
                  <w:rStyle w:val="Hyperlink"/>
                  <w:rFonts w:eastAsia="Arial Unicode MS"/>
                  <w:bCs/>
                  <w:sz w:val="24"/>
                  <w:szCs w:val="24"/>
                </w:rPr>
                <w:t>The Graduate School</w:t>
              </w:r>
            </w:hyperlink>
            <w:r w:rsidR="005C1C29" w:rsidRPr="00E80C5F">
              <w:rPr>
                <w:sz w:val="24"/>
                <w:szCs w:val="24"/>
                <w:u w:val="single"/>
              </w:rPr>
              <w:t xml:space="preserve"> </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Default="00994646" w:rsidP="000F33D0">
            <w:pPr>
              <w:tabs>
                <w:tab w:val="left" w:pos="360"/>
              </w:tabs>
              <w:spacing w:after="0" w:line="240" w:lineRule="auto"/>
              <w:ind w:left="540"/>
            </w:pPr>
            <w:hyperlink w:anchor="GWUecq5" w:history="1">
              <w:r w:rsidR="005C1C29" w:rsidRPr="00E80C5F">
                <w:rPr>
                  <w:rStyle w:val="Hyperlink"/>
                  <w:sz w:val="24"/>
                  <w:szCs w:val="24"/>
                </w:rPr>
                <w:t>George Washington University</w:t>
              </w:r>
            </w:hyperlink>
          </w:p>
        </w:tc>
      </w:tr>
      <w:tr w:rsidR="005C1C29" w:rsidRPr="00761E89" w:rsidTr="000F33D0">
        <w:tc>
          <w:tcPr>
            <w:tcW w:w="9918" w:type="dxa"/>
            <w:tcBorders>
              <w:left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OPMecq5" w:history="1">
              <w:r w:rsidR="005C1C29" w:rsidRPr="008676C7">
                <w:rPr>
                  <w:rStyle w:val="Hyperlink"/>
                  <w:rFonts w:eastAsia="Arial Unicode MS"/>
                  <w:bCs/>
                  <w:sz w:val="24"/>
                  <w:szCs w:val="24"/>
                </w:rPr>
                <w:t>Office of Personnel Management</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761E89" w:rsidRDefault="00994646" w:rsidP="000F33D0">
            <w:pPr>
              <w:tabs>
                <w:tab w:val="left" w:pos="360"/>
              </w:tabs>
              <w:spacing w:after="0" w:line="240" w:lineRule="auto"/>
              <w:ind w:left="540"/>
            </w:pPr>
            <w:hyperlink w:anchor="Richmondecq5" w:history="1">
              <w:r w:rsidR="005C1C29" w:rsidRPr="008676C7">
                <w:rPr>
                  <w:rStyle w:val="Hyperlink"/>
                  <w:rFonts w:eastAsia="Arial Unicode MS"/>
                  <w:bCs/>
                  <w:sz w:val="24"/>
                  <w:szCs w:val="24"/>
                </w:rPr>
                <w:t>University of Richmond</w:t>
              </w:r>
            </w:hyperlink>
            <w:r w:rsidR="005C1C29" w:rsidRPr="00761E89">
              <w:rPr>
                <w:rFonts w:eastAsia="Arial Unicode MS"/>
                <w:bCs/>
                <w:color w:val="000000"/>
                <w:sz w:val="24"/>
                <w:szCs w:val="24"/>
              </w:rPr>
              <w:t xml:space="preserve"> </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F77A21" w:rsidRDefault="00994646" w:rsidP="000F33D0">
            <w:pPr>
              <w:tabs>
                <w:tab w:val="left" w:pos="360"/>
              </w:tabs>
              <w:spacing w:after="0" w:line="240" w:lineRule="auto"/>
              <w:ind w:left="540"/>
              <w:rPr>
                <w:rFonts w:cs="Times New Roman"/>
                <w:sz w:val="24"/>
                <w:szCs w:val="24"/>
              </w:rPr>
            </w:pPr>
            <w:hyperlink w:anchor="UVANegotiation" w:history="1">
              <w:r w:rsidR="005C1C29" w:rsidRPr="00F77A21">
                <w:rPr>
                  <w:rStyle w:val="Hyperlink"/>
                  <w:rFonts w:cs="Times New Roman"/>
                  <w:sz w:val="24"/>
                  <w:szCs w:val="24"/>
                </w:rPr>
                <w:t>University of Virginia</w:t>
              </w:r>
            </w:hyperlink>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Default="005C1C29" w:rsidP="000F33D0">
            <w:pPr>
              <w:tabs>
                <w:tab w:val="left" w:pos="360"/>
              </w:tabs>
              <w:spacing w:after="0" w:line="240" w:lineRule="auto"/>
              <w:ind w:left="540"/>
            </w:pP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3A63F7" w:rsidRDefault="005C1C29" w:rsidP="000F33D0">
            <w:pPr>
              <w:tabs>
                <w:tab w:val="left" w:pos="360"/>
              </w:tabs>
              <w:spacing w:after="0" w:line="240" w:lineRule="auto"/>
              <w:ind w:left="540"/>
              <w:rPr>
                <w:rFonts w:cs="Times New Roman"/>
                <w:b/>
                <w:sz w:val="24"/>
                <w:szCs w:val="24"/>
                <w:u w:val="single"/>
              </w:rPr>
            </w:pPr>
            <w:r w:rsidRPr="003A63F7">
              <w:rPr>
                <w:rFonts w:cs="Times New Roman"/>
                <w:b/>
                <w:sz w:val="24"/>
                <w:szCs w:val="24"/>
                <w:u w:val="single"/>
              </w:rPr>
              <w:t>Fundamental Competencies</w:t>
            </w:r>
          </w:p>
        </w:tc>
      </w:tr>
      <w:tr w:rsidR="005C1C29" w:rsidRPr="00761E89" w:rsidTr="000F33D0">
        <w:tc>
          <w:tcPr>
            <w:tcW w:w="991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5C1C29" w:rsidRPr="003A63F7" w:rsidRDefault="00994646" w:rsidP="000F33D0">
            <w:pPr>
              <w:tabs>
                <w:tab w:val="left" w:pos="360"/>
              </w:tabs>
              <w:spacing w:after="0" w:line="240" w:lineRule="auto"/>
              <w:ind w:left="540"/>
              <w:rPr>
                <w:rFonts w:cs="Times New Roman"/>
                <w:sz w:val="24"/>
                <w:szCs w:val="24"/>
              </w:rPr>
            </w:pPr>
            <w:hyperlink w:anchor="OPMFC" w:history="1">
              <w:r w:rsidR="005C1C29" w:rsidRPr="003A63F7">
                <w:rPr>
                  <w:rStyle w:val="Hyperlink"/>
                  <w:rFonts w:cs="Times New Roman"/>
                  <w:sz w:val="24"/>
                  <w:szCs w:val="24"/>
                </w:rPr>
                <w:t>Office of Personnel Management</w:t>
              </w:r>
            </w:hyperlink>
          </w:p>
        </w:tc>
      </w:tr>
    </w:tbl>
    <w:p w:rsidR="005C1C29" w:rsidRDefault="005C1C29" w:rsidP="00313817">
      <w:pPr>
        <w:tabs>
          <w:tab w:val="left" w:pos="360"/>
        </w:tabs>
        <w:ind w:left="540"/>
      </w:pPr>
    </w:p>
    <w:p w:rsidR="005C1C29" w:rsidRDefault="005C1C29" w:rsidP="00313817">
      <w:pPr>
        <w:tabs>
          <w:tab w:val="left" w:pos="360"/>
        </w:tabs>
        <w:ind w:left="540"/>
        <w:rPr>
          <w:rFonts w:eastAsiaTheme="majorEastAsia" w:cstheme="majorBidi"/>
          <w:b/>
          <w:bCs/>
          <w:sz w:val="28"/>
          <w:szCs w:val="28"/>
          <w:u w:val="single"/>
        </w:rPr>
      </w:pPr>
    </w:p>
    <w:bookmarkEnd w:id="2503"/>
    <w:bookmarkEnd w:id="2504"/>
    <w:bookmarkEnd w:id="2505"/>
    <w:bookmarkEnd w:id="2506"/>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Default="005C1C29" w:rsidP="00313817">
      <w:pPr>
        <w:pStyle w:val="Heading1"/>
        <w:tabs>
          <w:tab w:val="left" w:pos="360"/>
        </w:tabs>
        <w:ind w:left="540"/>
      </w:pPr>
    </w:p>
    <w:p w:rsidR="005C1C29" w:rsidRPr="00761E89" w:rsidRDefault="005C1C29" w:rsidP="00313817">
      <w:pPr>
        <w:tabs>
          <w:tab w:val="left" w:pos="360"/>
          <w:tab w:val="left" w:pos="720"/>
        </w:tabs>
        <w:spacing w:after="0" w:line="240" w:lineRule="auto"/>
        <w:ind w:left="540"/>
        <w:jc w:val="center"/>
        <w:rPr>
          <w:color w:val="000000"/>
          <w:sz w:val="20"/>
          <w:szCs w:val="20"/>
        </w:rPr>
      </w:pPr>
    </w:p>
    <w:p w:rsidR="00871938" w:rsidRDefault="00E2586D" w:rsidP="00E2586D">
      <w:pPr>
        <w:pStyle w:val="Heading1"/>
        <w:tabs>
          <w:tab w:val="left" w:pos="-90"/>
        </w:tabs>
        <w:ind w:right="-810"/>
        <w:jc w:val="left"/>
        <w:rPr>
          <w:rFonts w:eastAsia="Arial Unicode MS"/>
          <w:u w:val="none"/>
        </w:rPr>
      </w:pPr>
      <w:bookmarkStart w:id="2510" w:name="MasterCourseIndex"/>
      <w:bookmarkStart w:id="2511" w:name="allcourselistings"/>
      <w:bookmarkEnd w:id="2507"/>
      <w:r>
        <w:rPr>
          <w:rFonts w:eastAsia="Arial Unicode MS"/>
          <w:u w:val="none"/>
        </w:rPr>
        <w:tab/>
      </w:r>
      <w:r>
        <w:rPr>
          <w:rFonts w:eastAsia="Arial Unicode MS"/>
          <w:u w:val="none"/>
        </w:rPr>
        <w:tab/>
      </w:r>
      <w:r>
        <w:rPr>
          <w:rFonts w:eastAsia="Arial Unicode MS"/>
          <w:u w:val="none"/>
        </w:rPr>
        <w:tab/>
      </w:r>
      <w:r>
        <w:rPr>
          <w:rFonts w:eastAsia="Arial Unicode MS"/>
          <w:u w:val="none"/>
        </w:rPr>
        <w:tab/>
      </w:r>
      <w:r>
        <w:rPr>
          <w:rFonts w:eastAsia="Arial Unicode MS"/>
          <w:u w:val="none"/>
        </w:rPr>
        <w:tab/>
        <w:t xml:space="preserve">  </w:t>
      </w:r>
    </w:p>
    <w:p w:rsidR="00871938" w:rsidRDefault="00871938" w:rsidP="00871938">
      <w:pPr>
        <w:rPr>
          <w:rFonts w:ascii="Times New Roman" w:eastAsia="Arial Unicode MS" w:hAnsi="Times New Roman" w:cstheme="majorBidi"/>
          <w:sz w:val="28"/>
          <w:szCs w:val="28"/>
        </w:rPr>
      </w:pPr>
      <w:r>
        <w:rPr>
          <w:rFonts w:eastAsia="Arial Unicode MS"/>
        </w:rPr>
        <w:br w:type="page"/>
      </w:r>
    </w:p>
    <w:p w:rsidR="00030BD4" w:rsidRDefault="00255496" w:rsidP="00BD5CF4">
      <w:pPr>
        <w:pStyle w:val="Heading1"/>
        <w:tabs>
          <w:tab w:val="left" w:pos="-90"/>
        </w:tabs>
        <w:ind w:left="1440" w:right="1440"/>
        <w:rPr>
          <w:rFonts w:eastAsia="Arial Unicode MS"/>
          <w:sz w:val="26"/>
          <w:szCs w:val="26"/>
        </w:rPr>
      </w:pPr>
      <w:bookmarkStart w:id="2512" w:name="_Master_Course_Index"/>
      <w:bookmarkStart w:id="2513" w:name="_Toc361824272"/>
      <w:bookmarkEnd w:id="2512"/>
      <w:r w:rsidRPr="00BD5CF4">
        <w:rPr>
          <w:rFonts w:eastAsia="Arial Unicode MS"/>
          <w:sz w:val="26"/>
          <w:szCs w:val="26"/>
        </w:rPr>
        <w:t>Master Course Index</w:t>
      </w:r>
      <w:bookmarkEnd w:id="2513"/>
    </w:p>
    <w:p w:rsidR="00BD5CF4" w:rsidRPr="00BD5CF4" w:rsidRDefault="00BD5CF4" w:rsidP="00BD5CF4"/>
    <w:bookmarkEnd w:id="2510"/>
    <w:p w:rsidR="004311E4" w:rsidRPr="00774725" w:rsidRDefault="00030BD4" w:rsidP="00774725">
      <w:pPr>
        <w:pStyle w:val="PlainText"/>
        <w:tabs>
          <w:tab w:val="left" w:pos="-90"/>
        </w:tabs>
        <w:spacing w:line="276" w:lineRule="auto"/>
        <w:ind w:left="720" w:right="810"/>
        <w:rPr>
          <w:sz w:val="22"/>
          <w:szCs w:val="22"/>
        </w:rPr>
      </w:pPr>
      <w:r w:rsidRPr="00774725">
        <w:rPr>
          <w:sz w:val="22"/>
          <w:szCs w:val="22"/>
        </w:rPr>
        <w:t xml:space="preserve">This edition of the catalog provides an index of all of the previous mentioned classes.  Users will be able to navigate through the index by </w:t>
      </w:r>
      <w:r w:rsidRPr="00774725">
        <w:rPr>
          <w:b/>
          <w:sz w:val="22"/>
          <w:szCs w:val="22"/>
        </w:rPr>
        <w:t>double clicking the table below</w:t>
      </w:r>
      <w:r w:rsidRPr="00774725">
        <w:rPr>
          <w:sz w:val="22"/>
          <w:szCs w:val="22"/>
        </w:rPr>
        <w:t xml:space="preserve">.   From there they can scroll down to see all of the classes and scroll right to see the website associated with the course.   The index is filtered in the following order: first by </w:t>
      </w:r>
      <w:r w:rsidRPr="00774725">
        <w:rPr>
          <w:i/>
          <w:sz w:val="22"/>
          <w:szCs w:val="22"/>
        </w:rPr>
        <w:t>State/Location</w:t>
      </w:r>
      <w:r w:rsidRPr="00774725">
        <w:rPr>
          <w:sz w:val="22"/>
          <w:szCs w:val="22"/>
        </w:rPr>
        <w:t xml:space="preserve">, second by </w:t>
      </w:r>
      <w:r w:rsidRPr="00774725">
        <w:rPr>
          <w:i/>
          <w:sz w:val="22"/>
          <w:szCs w:val="22"/>
        </w:rPr>
        <w:t>ECQ</w:t>
      </w:r>
      <w:r w:rsidRPr="00774725">
        <w:rPr>
          <w:sz w:val="22"/>
          <w:szCs w:val="22"/>
        </w:rPr>
        <w:t xml:space="preserve">, and then finally by </w:t>
      </w:r>
      <w:r w:rsidRPr="00774725">
        <w:rPr>
          <w:i/>
          <w:sz w:val="22"/>
          <w:szCs w:val="22"/>
        </w:rPr>
        <w:t>Cost</w:t>
      </w:r>
      <w:r w:rsidRPr="00774725">
        <w:rPr>
          <w:sz w:val="22"/>
          <w:szCs w:val="22"/>
        </w:rPr>
        <w:t xml:space="preserve">.   </w:t>
      </w:r>
      <w:r w:rsidR="00BD51F5" w:rsidRPr="00774725">
        <w:rPr>
          <w:sz w:val="22"/>
          <w:szCs w:val="22"/>
        </w:rPr>
        <w:t xml:space="preserve">The </w:t>
      </w:r>
      <w:r w:rsidRPr="00774725">
        <w:rPr>
          <w:sz w:val="22"/>
          <w:szCs w:val="22"/>
        </w:rPr>
        <w:t xml:space="preserve">State/Location </w:t>
      </w:r>
      <w:r w:rsidR="00BD51F5" w:rsidRPr="00774725">
        <w:rPr>
          <w:sz w:val="22"/>
          <w:szCs w:val="22"/>
        </w:rPr>
        <w:t>is</w:t>
      </w:r>
      <w:r w:rsidRPr="00774725">
        <w:rPr>
          <w:sz w:val="22"/>
          <w:szCs w:val="22"/>
        </w:rPr>
        <w:t xml:space="preserve"> organized alphabetically, the ECQs are organized numerically, and the Cost is organized numerically, from least to most expensive. The three classifications are useful in identifying programs in a particular state, along with ECQ concentration and cost.  </w:t>
      </w:r>
      <w:r w:rsidRPr="00A8659E">
        <w:rPr>
          <w:sz w:val="22"/>
          <w:szCs w:val="22"/>
          <w:highlight w:val="yellow"/>
        </w:rPr>
        <w:t xml:space="preserve">Users can also click the arrow at the top of each collum to </w:t>
      </w:r>
      <w:r w:rsidRPr="00A8659E">
        <w:rPr>
          <w:sz w:val="22"/>
          <w:szCs w:val="22"/>
          <w:highlight w:val="yellow"/>
          <w:u w:val="single"/>
        </w:rPr>
        <w:t>sort</w:t>
      </w:r>
      <w:r w:rsidRPr="00A8659E">
        <w:rPr>
          <w:sz w:val="22"/>
          <w:szCs w:val="22"/>
          <w:highlight w:val="yellow"/>
        </w:rPr>
        <w:t xml:space="preserve"> </w:t>
      </w:r>
      <w:r w:rsidR="00BD51F5" w:rsidRPr="00A8659E">
        <w:rPr>
          <w:sz w:val="22"/>
          <w:szCs w:val="22"/>
          <w:highlight w:val="yellow"/>
        </w:rPr>
        <w:t>by a specific category.</w:t>
      </w:r>
      <w:r w:rsidR="00BD51F5" w:rsidRPr="00774725">
        <w:rPr>
          <w:sz w:val="22"/>
          <w:szCs w:val="22"/>
        </w:rPr>
        <w:t xml:space="preserve">  </w:t>
      </w:r>
      <w:r w:rsidRPr="00774725">
        <w:rPr>
          <w:sz w:val="22"/>
          <w:szCs w:val="22"/>
        </w:rPr>
        <w:t xml:space="preserve">Utilizing this index can be effective in making the most cost-effective and appropriate class selection for one's executive learning needs. </w:t>
      </w:r>
      <w:r w:rsidR="005E212E" w:rsidRPr="00774725">
        <w:rPr>
          <w:sz w:val="22"/>
          <w:szCs w:val="22"/>
        </w:rPr>
        <w:t xml:space="preserve"> </w:t>
      </w:r>
    </w:p>
    <w:p w:rsidR="00BD5CF4" w:rsidRPr="00774725" w:rsidRDefault="00BD5CF4" w:rsidP="00774725">
      <w:pPr>
        <w:pStyle w:val="PlainText"/>
        <w:tabs>
          <w:tab w:val="left" w:pos="-90"/>
        </w:tabs>
        <w:spacing w:line="276" w:lineRule="auto"/>
        <w:ind w:left="720" w:right="810"/>
        <w:rPr>
          <w:sz w:val="22"/>
          <w:szCs w:val="22"/>
        </w:rPr>
      </w:pPr>
    </w:p>
    <w:p w:rsidR="006D5FB9" w:rsidRDefault="005E212E" w:rsidP="006D5FB9">
      <w:pPr>
        <w:pStyle w:val="PlainText"/>
        <w:tabs>
          <w:tab w:val="left" w:pos="900"/>
          <w:tab w:val="left" w:pos="10440"/>
          <w:tab w:val="left" w:pos="10710"/>
          <w:tab w:val="left" w:pos="11610"/>
        </w:tabs>
        <w:spacing w:line="276" w:lineRule="auto"/>
        <w:ind w:left="720" w:right="720"/>
        <w:rPr>
          <w:sz w:val="22"/>
          <w:szCs w:val="22"/>
        </w:rPr>
      </w:pPr>
      <w:r w:rsidRPr="00A8659E">
        <w:rPr>
          <w:sz w:val="22"/>
          <w:szCs w:val="22"/>
          <w:highlight w:val="yellow"/>
        </w:rPr>
        <w:t>For a web based</w:t>
      </w:r>
      <w:r w:rsidR="00A8659E" w:rsidRPr="00A8659E">
        <w:rPr>
          <w:sz w:val="22"/>
          <w:szCs w:val="22"/>
          <w:highlight w:val="yellow"/>
        </w:rPr>
        <w:t xml:space="preserve"> easier to read</w:t>
      </w:r>
      <w:r w:rsidRPr="00A8659E">
        <w:rPr>
          <w:sz w:val="22"/>
          <w:szCs w:val="22"/>
          <w:highlight w:val="yellow"/>
        </w:rPr>
        <w:t xml:space="preserve"> </w:t>
      </w:r>
      <w:r w:rsidR="00EF263A" w:rsidRPr="00A8659E">
        <w:rPr>
          <w:sz w:val="22"/>
          <w:szCs w:val="22"/>
          <w:highlight w:val="yellow"/>
        </w:rPr>
        <w:t>version</w:t>
      </w:r>
      <w:r w:rsidRPr="00A8659E">
        <w:rPr>
          <w:sz w:val="22"/>
          <w:szCs w:val="22"/>
          <w:highlight w:val="yellow"/>
        </w:rPr>
        <w:t xml:space="preserve"> of this table </w:t>
      </w:r>
      <w:hyperlink r:id="rId885" w:history="1">
        <w:r w:rsidRPr="00A8659E">
          <w:rPr>
            <w:rStyle w:val="Hyperlink"/>
            <w:sz w:val="22"/>
            <w:szCs w:val="22"/>
            <w:highlight w:val="yellow"/>
          </w:rPr>
          <w:t>click here.</w:t>
        </w:r>
      </w:hyperlink>
      <w:r w:rsidR="00EF263A" w:rsidRPr="00774725">
        <w:rPr>
          <w:sz w:val="22"/>
          <w:szCs w:val="22"/>
        </w:rPr>
        <w:t xml:space="preserve">  </w:t>
      </w:r>
      <w:r w:rsidR="00BD5CF4" w:rsidRPr="00774725">
        <w:rPr>
          <w:sz w:val="22"/>
          <w:szCs w:val="22"/>
        </w:rPr>
        <w:t>This</w:t>
      </w:r>
      <w:r w:rsidR="00EF263A" w:rsidRPr="00774725">
        <w:rPr>
          <w:sz w:val="22"/>
          <w:szCs w:val="22"/>
        </w:rPr>
        <w:t xml:space="preserve"> version uses </w:t>
      </w:r>
      <w:r w:rsidR="004311E4" w:rsidRPr="00774725">
        <w:rPr>
          <w:sz w:val="22"/>
          <w:szCs w:val="22"/>
        </w:rPr>
        <w:t>Microsoft’s SkyDrive, a web application that has a Microsoft Excel feature</w:t>
      </w:r>
      <w:r w:rsidR="00BD5CF4" w:rsidRPr="00774725">
        <w:rPr>
          <w:sz w:val="22"/>
          <w:szCs w:val="22"/>
        </w:rPr>
        <w:t>, to display the information</w:t>
      </w:r>
      <w:r w:rsidR="004311E4" w:rsidRPr="00774725">
        <w:rPr>
          <w:sz w:val="22"/>
          <w:szCs w:val="22"/>
        </w:rPr>
        <w:t xml:space="preserve">.  The online version allows users to conduct many of the basic functions of Excel like sorting and filtering, </w:t>
      </w:r>
      <w:r w:rsidR="00BD5CF4" w:rsidRPr="00774725">
        <w:rPr>
          <w:sz w:val="22"/>
          <w:szCs w:val="22"/>
        </w:rPr>
        <w:t>while</w:t>
      </w:r>
      <w:r w:rsidR="004311E4" w:rsidRPr="00774725">
        <w:rPr>
          <w:sz w:val="22"/>
          <w:szCs w:val="22"/>
        </w:rPr>
        <w:t xml:space="preserve"> also </w:t>
      </w:r>
      <w:r w:rsidR="00BD5CF4" w:rsidRPr="00774725">
        <w:rPr>
          <w:sz w:val="22"/>
          <w:szCs w:val="22"/>
        </w:rPr>
        <w:t>providing</w:t>
      </w:r>
      <w:r w:rsidR="004311E4" w:rsidRPr="00774725">
        <w:rPr>
          <w:sz w:val="22"/>
          <w:szCs w:val="22"/>
        </w:rPr>
        <w:t xml:space="preserve"> users with a larger, </w:t>
      </w:r>
      <w:r w:rsidR="00BD5CF4" w:rsidRPr="00774725">
        <w:rPr>
          <w:sz w:val="22"/>
          <w:szCs w:val="22"/>
        </w:rPr>
        <w:t xml:space="preserve">more </w:t>
      </w:r>
      <w:r w:rsidR="004311E4" w:rsidRPr="00774725">
        <w:rPr>
          <w:sz w:val="22"/>
          <w:szCs w:val="22"/>
        </w:rPr>
        <w:t xml:space="preserve">user-friendly interface.  When using SkyDrive to view the table, </w:t>
      </w:r>
      <w:r w:rsidR="00BD5CF4" w:rsidRPr="00774725">
        <w:rPr>
          <w:sz w:val="22"/>
          <w:szCs w:val="22"/>
        </w:rPr>
        <w:t>users should be</w:t>
      </w:r>
      <w:r w:rsidR="004311E4" w:rsidRPr="00774725">
        <w:rPr>
          <w:sz w:val="22"/>
          <w:szCs w:val="22"/>
        </w:rPr>
        <w:t xml:space="preserve"> patient as </w:t>
      </w:r>
      <w:r w:rsidR="00BD5CF4" w:rsidRPr="00774725">
        <w:rPr>
          <w:sz w:val="22"/>
          <w:szCs w:val="22"/>
        </w:rPr>
        <w:t>they</w:t>
      </w:r>
      <w:r w:rsidR="004311E4" w:rsidRPr="00774725">
        <w:rPr>
          <w:sz w:val="22"/>
          <w:szCs w:val="22"/>
        </w:rPr>
        <w:t xml:space="preserve"> scroll down as it takes time to load all of the classes.   </w:t>
      </w:r>
      <w:r w:rsidR="006D5FB9" w:rsidRPr="00774725">
        <w:rPr>
          <w:sz w:val="22"/>
          <w:szCs w:val="22"/>
        </w:rPr>
        <w:t xml:space="preserve">Also when using the filtering and sorting functions users should not be alarmed if the screen becomes blank, because it will return back to the document after they choose </w:t>
      </w:r>
      <w:r w:rsidR="006D5FB9">
        <w:rPr>
          <w:sz w:val="22"/>
          <w:szCs w:val="22"/>
        </w:rPr>
        <w:t>a function</w:t>
      </w:r>
      <w:r w:rsidR="006D5FB9" w:rsidRPr="00774725">
        <w:rPr>
          <w:sz w:val="22"/>
          <w:szCs w:val="22"/>
        </w:rPr>
        <w:t xml:space="preserve">.  </w:t>
      </w:r>
      <w:r w:rsidR="006D5FB9">
        <w:rPr>
          <w:sz w:val="22"/>
          <w:szCs w:val="22"/>
        </w:rPr>
        <w:t>Furthermore,</w:t>
      </w:r>
      <w:r w:rsidR="006D5FB9" w:rsidRPr="00774725">
        <w:rPr>
          <w:sz w:val="22"/>
          <w:szCs w:val="22"/>
        </w:rPr>
        <w:t xml:space="preserve"> if a user has a SkyDrive account they would be able to download the index and be able to view in as an Excel document.</w:t>
      </w:r>
    </w:p>
    <w:p w:rsidR="00BD5CF4" w:rsidRDefault="00BD5CF4" w:rsidP="006D5FB9">
      <w:pPr>
        <w:pStyle w:val="PlainText"/>
        <w:tabs>
          <w:tab w:val="left" w:pos="-90"/>
        </w:tabs>
        <w:spacing w:line="276" w:lineRule="auto"/>
        <w:ind w:left="720" w:right="810"/>
      </w:pPr>
    </w:p>
    <w:p w:rsidR="00BD5CF4" w:rsidRDefault="00BD5CF4" w:rsidP="00BD5CF4">
      <w:pPr>
        <w:pStyle w:val="PlainText"/>
        <w:tabs>
          <w:tab w:val="left" w:pos="-90"/>
        </w:tabs>
        <w:spacing w:line="276" w:lineRule="auto"/>
        <w:ind w:left="1440" w:right="1440"/>
      </w:pPr>
    </w:p>
    <w:bookmarkStart w:id="2514" w:name="_MON_1434349855"/>
    <w:bookmarkEnd w:id="2514"/>
    <w:p w:rsidR="005C1C29" w:rsidRDefault="00774725" w:rsidP="00774725">
      <w:pPr>
        <w:pStyle w:val="PlainText"/>
        <w:tabs>
          <w:tab w:val="left" w:pos="-90"/>
        </w:tabs>
        <w:spacing w:line="276" w:lineRule="auto"/>
        <w:ind w:left="180" w:right="1440"/>
        <w:jc w:val="center"/>
      </w:pPr>
      <w:r w:rsidRPr="005447CF">
        <w:rPr>
          <w:rFonts w:eastAsia="Arial Unicode MS"/>
          <w:b/>
          <w:color w:val="000000"/>
          <w:sz w:val="32"/>
          <w:szCs w:val="32"/>
        </w:rPr>
        <w:object w:dxaOrig="12787" w:dyaOrig="6083">
          <v:shape id="_x0000_i1027" type="#_x0000_t75" style="width:594pt;height:255pt" o:ole="">
            <v:imagedata r:id="rId886" o:title=""/>
          </v:shape>
          <o:OLEObject Type="Embed" ProgID="Excel.Sheet.12" ShapeID="_x0000_i1027" DrawAspect="Content" ObjectID="_1436956928" r:id="rId887"/>
        </w:object>
      </w:r>
    </w:p>
    <w:p w:rsidR="005C1C29" w:rsidRPr="004E6FCB" w:rsidRDefault="005C1C29" w:rsidP="000F0640">
      <w:pPr>
        <w:tabs>
          <w:tab w:val="left" w:pos="360"/>
        </w:tabs>
        <w:jc w:val="center"/>
      </w:pPr>
    </w:p>
    <w:p w:rsidR="005C1C29" w:rsidRPr="00D51DF3" w:rsidRDefault="005C1C29" w:rsidP="000F0640">
      <w:pPr>
        <w:tabs>
          <w:tab w:val="left" w:pos="360"/>
        </w:tabs>
        <w:ind w:left="540"/>
      </w:pPr>
    </w:p>
    <w:p w:rsidR="00E2586D" w:rsidRDefault="00E2586D" w:rsidP="00BD51F5">
      <w:pPr>
        <w:pStyle w:val="Heading1"/>
        <w:jc w:val="left"/>
      </w:pPr>
      <w:bookmarkStart w:id="2515" w:name="CareerPlanning"/>
      <w:bookmarkStart w:id="2516" w:name="InterviewModule"/>
      <w:bookmarkEnd w:id="2511"/>
    </w:p>
    <w:p w:rsidR="00BD5CF4" w:rsidRDefault="00BD5CF4" w:rsidP="00871938">
      <w:pPr>
        <w:pStyle w:val="Heading1"/>
      </w:pPr>
      <w:bookmarkStart w:id="2517" w:name="_Toc361824273"/>
    </w:p>
    <w:p w:rsidR="00871938" w:rsidRDefault="00871938" w:rsidP="00871938">
      <w:pPr>
        <w:pStyle w:val="Heading1"/>
      </w:pPr>
      <w:bookmarkStart w:id="2518" w:name="_Recommended_ECQ_Readings"/>
      <w:bookmarkEnd w:id="2518"/>
      <w:r>
        <w:t>Recommended ECQ Readings by Author</w:t>
      </w:r>
      <w:bookmarkEnd w:id="2517"/>
    </w:p>
    <w:p w:rsidR="00871938" w:rsidRPr="0010594B" w:rsidRDefault="00871938" w:rsidP="00871938"/>
    <w:p w:rsidR="00774725" w:rsidRDefault="00871938" w:rsidP="00774725">
      <w:pPr>
        <w:pStyle w:val="PlainText"/>
        <w:tabs>
          <w:tab w:val="left" w:pos="900"/>
          <w:tab w:val="left" w:pos="10440"/>
          <w:tab w:val="left" w:pos="10710"/>
          <w:tab w:val="left" w:pos="11610"/>
        </w:tabs>
        <w:spacing w:line="276" w:lineRule="auto"/>
        <w:ind w:left="720" w:right="720"/>
        <w:rPr>
          <w:sz w:val="22"/>
          <w:szCs w:val="22"/>
        </w:rPr>
      </w:pPr>
      <w:r w:rsidRPr="0010594B">
        <w:rPr>
          <w:sz w:val="22"/>
          <w:szCs w:val="22"/>
        </w:rPr>
        <w:t xml:space="preserve">The reading list consists of categories which include the author, title, date, ECQ, and a brief summary of the book. </w:t>
      </w:r>
      <w:r>
        <w:rPr>
          <w:sz w:val="22"/>
          <w:szCs w:val="22"/>
        </w:rPr>
        <w:t xml:space="preserve">Users will be able to navigate through the index by </w:t>
      </w:r>
      <w:r>
        <w:rPr>
          <w:b/>
          <w:sz w:val="22"/>
          <w:szCs w:val="22"/>
        </w:rPr>
        <w:t>double clicking the table below</w:t>
      </w:r>
      <w:r>
        <w:rPr>
          <w:sz w:val="22"/>
          <w:szCs w:val="22"/>
        </w:rPr>
        <w:t>.   From there they can scroll down to see all of the bo</w:t>
      </w:r>
      <w:r w:rsidR="00774725">
        <w:rPr>
          <w:sz w:val="22"/>
          <w:szCs w:val="22"/>
        </w:rPr>
        <w:t xml:space="preserve">oks and scroll right to see the ECQ and the </w:t>
      </w:r>
      <w:r>
        <w:rPr>
          <w:sz w:val="22"/>
          <w:szCs w:val="22"/>
        </w:rPr>
        <w:t xml:space="preserve">summary associated with the book.   </w:t>
      </w:r>
      <w:r w:rsidRPr="0010594B">
        <w:rPr>
          <w:sz w:val="22"/>
          <w:szCs w:val="22"/>
        </w:rPr>
        <w:t>The authors are listed in alphabetical</w:t>
      </w:r>
      <w:r w:rsidR="00774725">
        <w:rPr>
          <w:sz w:val="22"/>
          <w:szCs w:val="22"/>
        </w:rPr>
        <w:t xml:space="preserve"> </w:t>
      </w:r>
      <w:r w:rsidRPr="0010594B">
        <w:rPr>
          <w:sz w:val="22"/>
          <w:szCs w:val="22"/>
        </w:rPr>
        <w:t>order, therefore a user can easily identify specific author's work. However, if a reader wishes to identify books by the title</w:t>
      </w:r>
      <w:r>
        <w:rPr>
          <w:sz w:val="22"/>
          <w:szCs w:val="22"/>
        </w:rPr>
        <w:t xml:space="preserve"> or by the ECQ</w:t>
      </w:r>
      <w:r w:rsidRPr="0010594B">
        <w:rPr>
          <w:sz w:val="22"/>
          <w:szCs w:val="22"/>
        </w:rPr>
        <w:t>,</w:t>
      </w:r>
      <w:r>
        <w:rPr>
          <w:sz w:val="22"/>
          <w:szCs w:val="22"/>
        </w:rPr>
        <w:t xml:space="preserve"> he/she can press the downwards arrow in the first row of the collum the user wishes to sort by.  </w:t>
      </w:r>
      <w:r w:rsidRPr="0010594B">
        <w:rPr>
          <w:sz w:val="22"/>
          <w:szCs w:val="22"/>
        </w:rPr>
        <w:t xml:space="preserve">The dates are listed to give a general idea of how recent the book was published. </w:t>
      </w:r>
      <w:r>
        <w:rPr>
          <w:sz w:val="22"/>
          <w:szCs w:val="22"/>
        </w:rPr>
        <w:t xml:space="preserve">  </w:t>
      </w:r>
    </w:p>
    <w:p w:rsidR="00774725" w:rsidRDefault="00774725" w:rsidP="00774725">
      <w:pPr>
        <w:pStyle w:val="PlainText"/>
        <w:tabs>
          <w:tab w:val="left" w:pos="900"/>
          <w:tab w:val="left" w:pos="10440"/>
          <w:tab w:val="left" w:pos="10710"/>
          <w:tab w:val="left" w:pos="11610"/>
        </w:tabs>
        <w:spacing w:line="276" w:lineRule="auto"/>
        <w:ind w:left="720" w:right="720"/>
        <w:rPr>
          <w:sz w:val="22"/>
          <w:szCs w:val="22"/>
        </w:rPr>
      </w:pPr>
    </w:p>
    <w:p w:rsidR="00774725" w:rsidRDefault="00774725" w:rsidP="00D73F99">
      <w:pPr>
        <w:pStyle w:val="PlainText"/>
        <w:tabs>
          <w:tab w:val="left" w:pos="900"/>
          <w:tab w:val="left" w:pos="10440"/>
          <w:tab w:val="left" w:pos="10710"/>
          <w:tab w:val="left" w:pos="11610"/>
        </w:tabs>
        <w:spacing w:line="276" w:lineRule="auto"/>
        <w:ind w:left="720" w:right="720"/>
        <w:rPr>
          <w:sz w:val="22"/>
          <w:szCs w:val="22"/>
        </w:rPr>
      </w:pPr>
      <w:r w:rsidRPr="00085A08">
        <w:rPr>
          <w:sz w:val="22"/>
          <w:szCs w:val="22"/>
          <w:highlight w:val="yellow"/>
        </w:rPr>
        <w:t xml:space="preserve">For a web based model of this table, </w:t>
      </w:r>
      <w:hyperlink r:id="rId888" w:history="1">
        <w:r w:rsidRPr="00085A08">
          <w:rPr>
            <w:rStyle w:val="Hyperlink"/>
            <w:sz w:val="22"/>
            <w:szCs w:val="22"/>
            <w:highlight w:val="yellow"/>
          </w:rPr>
          <w:t>click here.</w:t>
        </w:r>
      </w:hyperlink>
      <w:r w:rsidRPr="00774725">
        <w:rPr>
          <w:sz w:val="22"/>
          <w:szCs w:val="22"/>
        </w:rPr>
        <w:t xml:space="preserve">  This version uses Microsoft’s SkyDrive, a web application that has a Microsoft Excel feature, to display the information.  The online version allows users to conduct many of the basic functions of Excel like sorting and filtering, while also providing users with a larger, more user-friendly interface.  When using SkyDrive to view the table, users should be patient as they scroll down as it takes time to load all of the classes.   Also when using the filtering and sorting functions users should not be alarmed if the screen becomes blank, because it will return back to the document after they choose </w:t>
      </w:r>
      <w:r w:rsidR="00D73F99">
        <w:rPr>
          <w:sz w:val="22"/>
          <w:szCs w:val="22"/>
        </w:rPr>
        <w:t>a function</w:t>
      </w:r>
      <w:r w:rsidRPr="00774725">
        <w:rPr>
          <w:sz w:val="22"/>
          <w:szCs w:val="22"/>
        </w:rPr>
        <w:t xml:space="preserve">.  </w:t>
      </w:r>
      <w:r w:rsidR="00D73F99">
        <w:rPr>
          <w:sz w:val="22"/>
          <w:szCs w:val="22"/>
        </w:rPr>
        <w:t>Furthermore,</w:t>
      </w:r>
      <w:r w:rsidRPr="00774725">
        <w:rPr>
          <w:sz w:val="22"/>
          <w:szCs w:val="22"/>
        </w:rPr>
        <w:t xml:space="preserve"> if a user has a SkyDrive account they would be able to download the index and be able to view in as an Excel document.</w:t>
      </w:r>
    </w:p>
    <w:p w:rsidR="00D73F99" w:rsidRDefault="00D73F99" w:rsidP="00D73F99">
      <w:pPr>
        <w:pStyle w:val="PlainText"/>
        <w:tabs>
          <w:tab w:val="left" w:pos="900"/>
          <w:tab w:val="left" w:pos="10440"/>
          <w:tab w:val="left" w:pos="10710"/>
          <w:tab w:val="left" w:pos="11610"/>
        </w:tabs>
        <w:spacing w:line="276" w:lineRule="auto"/>
        <w:ind w:left="720" w:right="720"/>
        <w:rPr>
          <w:sz w:val="22"/>
          <w:szCs w:val="22"/>
        </w:rPr>
      </w:pPr>
    </w:p>
    <w:p w:rsidR="00D73F99" w:rsidRDefault="00D73F99" w:rsidP="00D73F99">
      <w:pPr>
        <w:pStyle w:val="PlainText"/>
        <w:tabs>
          <w:tab w:val="left" w:pos="900"/>
          <w:tab w:val="left" w:pos="10440"/>
          <w:tab w:val="left" w:pos="10710"/>
          <w:tab w:val="left" w:pos="11610"/>
        </w:tabs>
        <w:spacing w:line="276" w:lineRule="auto"/>
        <w:ind w:left="720" w:right="720"/>
        <w:rPr>
          <w:sz w:val="22"/>
          <w:szCs w:val="22"/>
        </w:rPr>
      </w:pPr>
    </w:p>
    <w:bookmarkStart w:id="2519" w:name="_MON_1435664411"/>
    <w:bookmarkEnd w:id="2519"/>
    <w:p w:rsidR="00E2586D" w:rsidRDefault="00575875" w:rsidP="00774725">
      <w:pPr>
        <w:pStyle w:val="PlainText"/>
        <w:tabs>
          <w:tab w:val="left" w:pos="-90"/>
          <w:tab w:val="left" w:pos="900"/>
        </w:tabs>
        <w:spacing w:line="276" w:lineRule="auto"/>
        <w:ind w:left="720" w:right="720"/>
        <w:rPr>
          <w:rFonts w:eastAsia="Arial Unicode MS"/>
        </w:rPr>
        <w:sectPr w:rsidR="00E2586D" w:rsidSect="00E2586D">
          <w:pgSz w:w="12240" w:h="15840"/>
          <w:pgMar w:top="1440" w:right="0" w:bottom="1440" w:left="0" w:header="720" w:footer="720" w:gutter="0"/>
          <w:cols w:space="720"/>
          <w:docGrid w:linePitch="299"/>
        </w:sectPr>
      </w:pPr>
      <w:r w:rsidRPr="001D48C7">
        <w:rPr>
          <w:rFonts w:eastAsia="Arial Unicode MS"/>
        </w:rPr>
        <w:object w:dxaOrig="11710" w:dyaOrig="7217">
          <v:shape id="_x0000_i1028" type="#_x0000_t75" style="width:513.75pt;height:315.75pt" o:ole="">
            <v:imagedata r:id="rId889" o:title=""/>
          </v:shape>
          <o:OLEObject Type="Embed" ProgID="Excel.Sheet.12" ShapeID="_x0000_i1028" DrawAspect="Content" ObjectID="_1436956929" r:id="rId890"/>
        </w:object>
      </w:r>
    </w:p>
    <w:bookmarkEnd w:id="2515"/>
    <w:p w:rsidR="00E2586D" w:rsidRDefault="00E2586D">
      <w:pPr>
        <w:rPr>
          <w:rFonts w:ascii="Times New Roman" w:eastAsiaTheme="majorEastAsia" w:hAnsi="Times New Roman" w:cstheme="majorBidi"/>
          <w:b/>
          <w:bCs/>
          <w:sz w:val="28"/>
          <w:szCs w:val="28"/>
          <w:u w:val="single"/>
        </w:rPr>
      </w:pPr>
    </w:p>
    <w:p w:rsidR="00BD51F5" w:rsidRPr="003670D9" w:rsidRDefault="00BD51F5" w:rsidP="00BD51F5">
      <w:pPr>
        <w:pStyle w:val="Heading1"/>
      </w:pPr>
      <w:bookmarkStart w:id="2520" w:name="_Career_Planning"/>
      <w:bookmarkStart w:id="2521" w:name="_Toc361824274"/>
      <w:bookmarkEnd w:id="2520"/>
      <w:r w:rsidRPr="003670D9">
        <w:t>C</w:t>
      </w:r>
      <w:r>
        <w:t>areer Planning</w:t>
      </w:r>
      <w:bookmarkEnd w:id="2521"/>
      <w:r w:rsidRPr="003670D9">
        <w:br/>
      </w:r>
    </w:p>
    <w:p w:rsidR="00BD51F5" w:rsidRDefault="00BD51F5" w:rsidP="00526104">
      <w:pPr>
        <w:spacing w:after="0" w:line="240" w:lineRule="auto"/>
        <w:rPr>
          <w:rFonts w:cstheme="minorHAnsi"/>
        </w:rPr>
      </w:pPr>
    </w:p>
    <w:p w:rsidR="00526104" w:rsidRPr="00662F5B" w:rsidRDefault="00526104" w:rsidP="00526104">
      <w:pPr>
        <w:spacing w:after="0" w:line="240" w:lineRule="auto"/>
        <w:rPr>
          <w:rFonts w:cstheme="minorHAnsi"/>
          <w:color w:val="000000"/>
        </w:rPr>
      </w:pPr>
      <w:r w:rsidRPr="00662F5B">
        <w:rPr>
          <w:rFonts w:cstheme="minorHAnsi"/>
        </w:rPr>
        <w:t xml:space="preserve">Are you satisfied with your overall career outlook--wherever you are along that path?  </w:t>
      </w:r>
      <w:r w:rsidRPr="00662F5B">
        <w:rPr>
          <w:rFonts w:cstheme="minorHAnsi"/>
          <w:color w:val="000000"/>
        </w:rPr>
        <w:t xml:space="preserve">Have you planned for your long-term career?  Are you in a job or career path that aligns with your interests and work preferences?  If your answer to any one of these questions is </w:t>
      </w:r>
      <w:r w:rsidRPr="00662F5B">
        <w:rPr>
          <w:rFonts w:cstheme="minorHAnsi"/>
          <w:b/>
          <w:color w:val="000000"/>
        </w:rPr>
        <w:t>NO</w:t>
      </w:r>
      <w:r w:rsidRPr="00662F5B">
        <w:rPr>
          <w:rFonts w:cstheme="minorHAnsi"/>
          <w:color w:val="000000"/>
        </w:rPr>
        <w:t>, maybe it’s time you started thinking about clarifying professional goals and developing your career plan.</w:t>
      </w:r>
      <w:r w:rsidRPr="00662F5B">
        <w:rPr>
          <w:rFonts w:cstheme="minorHAnsi"/>
        </w:rPr>
        <w:t xml:space="preserve"> Career planning is an ongoing process that begins with the initial definition of your career goals.  Then periodically, you must revisit your set of personal career goals and revalidate or adjust your plan based on progress towards meeting your goals, projected needs of the organization, and/or opportunities available within the federal government. </w:t>
      </w:r>
      <w:r w:rsidRPr="00662F5B">
        <w:rPr>
          <w:rFonts w:cstheme="minorHAnsi"/>
          <w:color w:val="000000"/>
        </w:rPr>
        <w:t xml:space="preserve">Everyone, whether they are support staff, mid-level staff, supervision/management or executives, can benefit tremendously from career planning.  </w:t>
      </w:r>
    </w:p>
    <w:p w:rsidR="00526104" w:rsidRPr="00662F5B" w:rsidRDefault="00526104" w:rsidP="00526104">
      <w:pPr>
        <w:spacing w:after="0" w:line="240" w:lineRule="auto"/>
        <w:rPr>
          <w:rFonts w:cstheme="minorHAnsi"/>
          <w:color w:val="000000"/>
        </w:rPr>
      </w:pPr>
    </w:p>
    <w:p w:rsidR="00526104" w:rsidRPr="00662F5B" w:rsidRDefault="00526104" w:rsidP="00526104">
      <w:pPr>
        <w:pStyle w:val="PlainText"/>
        <w:rPr>
          <w:rFonts w:cstheme="minorHAnsi"/>
          <w:color w:val="000000"/>
          <w:sz w:val="22"/>
          <w:szCs w:val="22"/>
        </w:rPr>
      </w:pPr>
      <w:r w:rsidRPr="00662F5B">
        <w:rPr>
          <w:rFonts w:cstheme="minorHAnsi"/>
          <w:color w:val="000000"/>
          <w:sz w:val="22"/>
          <w:szCs w:val="22"/>
        </w:rPr>
        <w:t xml:space="preserve">?  If you’re reading this introduction and looking through this catalog, you’re already interested in developing your leadership or professional capabilities. Deciding to plan how you will achieve your career goals is an important first step in the career planning process.  Career planning helps you identify your leadership or professional/technical development needs and possible strategies to achieve them.  A career plan can take individuals in several directions that allow them opportunities to shift from senior subject matter expert or technical leadership roles into that of a supervisor, manager or even executive.  Your supervisor should also be involved in your career planning efforts so he/she has a better understanding of your professional goals and developmental needs and can provide guidance and support in helping you reach these goals.  In addition, in an environment where federal budgets are shrinking, resources are diminishing and the federal job market offers fewer promotion opportunities, carefully considered career planning steps can help you develop a competitive edge so that you are better positioned to progress on a chosen career path when opportunities arise.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 xml:space="preserve">So, where to start?  Given how busy employees are today, many agencies have begun helping their employees plan their career development strategies by offering career planning tools.  One example is the Department of Veterans Affairs (VA).  VA has created the MyCareer@VA career planning process at </w:t>
      </w:r>
      <w:hyperlink r:id="rId891" w:history="1">
        <w:r w:rsidRPr="00662F5B">
          <w:rPr>
            <w:rStyle w:val="Hyperlink"/>
            <w:rFonts w:cstheme="minorHAnsi"/>
          </w:rPr>
          <w:t>http://www.mycareeratva.va.gov/Pages/default.aspx</w:t>
        </w:r>
      </w:hyperlink>
      <w:r w:rsidRPr="00662F5B">
        <w:rPr>
          <w:rFonts w:cstheme="minorHAnsi"/>
          <w:color w:val="000000"/>
        </w:rPr>
        <w:t xml:space="preserve">.  While this process was intended for current VA employees, </w:t>
      </w:r>
      <w:r w:rsidRPr="00662F5B">
        <w:rPr>
          <w:rFonts w:cstheme="minorHAnsi"/>
          <w:color w:val="000000"/>
          <w:highlight w:val="yellow"/>
          <w:u w:val="single"/>
        </w:rPr>
        <w:t>it can be used by any federal employee</w:t>
      </w:r>
      <w:r w:rsidRPr="00662F5B">
        <w:rPr>
          <w:rFonts w:cstheme="minorHAnsi"/>
          <w:color w:val="000000"/>
        </w:rPr>
        <w:t xml:space="preserve"> to support their career planning efforts.  It provides a process that leverages several tools including the My Career Fit Tool, My Career Mapping Tool and the VA Career Guides.  This process includes 4 sequential steps:</w:t>
      </w:r>
    </w:p>
    <w:p w:rsidR="00526104" w:rsidRPr="00662F5B" w:rsidRDefault="00526104" w:rsidP="00526104">
      <w:pPr>
        <w:spacing w:after="0" w:line="240" w:lineRule="auto"/>
        <w:rPr>
          <w:rFonts w:cstheme="minorHAnsi"/>
          <w:color w:val="000000"/>
        </w:rPr>
      </w:pPr>
    </w:p>
    <w:p w:rsidR="00526104" w:rsidRPr="00662F5B" w:rsidRDefault="00994646" w:rsidP="00526104">
      <w:pPr>
        <w:pStyle w:val="ListParagraph"/>
        <w:numPr>
          <w:ilvl w:val="0"/>
          <w:numId w:val="13"/>
        </w:numPr>
        <w:spacing w:after="0" w:line="240" w:lineRule="auto"/>
        <w:rPr>
          <w:rFonts w:cstheme="minorHAnsi"/>
          <w:color w:val="000000"/>
        </w:rPr>
      </w:pPr>
      <w:hyperlink w:anchor="prepare" w:history="1">
        <w:r w:rsidR="00526104" w:rsidRPr="00662F5B">
          <w:rPr>
            <w:rStyle w:val="Hyperlink"/>
            <w:rFonts w:cstheme="minorHAnsi"/>
            <w:i/>
          </w:rPr>
          <w:t>Preparing</w:t>
        </w:r>
      </w:hyperlink>
      <w:r w:rsidR="00526104" w:rsidRPr="00662F5B">
        <w:rPr>
          <w:rFonts w:cstheme="minorHAnsi"/>
          <w:color w:val="000000"/>
        </w:rPr>
        <w:t xml:space="preserve"> for your long-term career by establishing career goals;</w:t>
      </w:r>
    </w:p>
    <w:p w:rsidR="00526104" w:rsidRPr="00662F5B" w:rsidRDefault="00994646" w:rsidP="00526104">
      <w:pPr>
        <w:pStyle w:val="ListParagraph"/>
        <w:numPr>
          <w:ilvl w:val="0"/>
          <w:numId w:val="13"/>
        </w:numPr>
        <w:spacing w:after="0" w:line="240" w:lineRule="auto"/>
        <w:rPr>
          <w:rFonts w:cstheme="minorHAnsi"/>
          <w:color w:val="000000"/>
        </w:rPr>
      </w:pPr>
      <w:hyperlink w:anchor="explore" w:history="1">
        <w:r w:rsidR="00526104" w:rsidRPr="00662F5B">
          <w:rPr>
            <w:rStyle w:val="Hyperlink"/>
            <w:rFonts w:cstheme="minorHAnsi"/>
            <w:i/>
          </w:rPr>
          <w:t>Exploring</w:t>
        </w:r>
      </w:hyperlink>
      <w:r w:rsidR="00526104" w:rsidRPr="00662F5B">
        <w:rPr>
          <w:rFonts w:cstheme="minorHAnsi"/>
          <w:color w:val="000000"/>
        </w:rPr>
        <w:t xml:space="preserve"> career paths that address these goals;</w:t>
      </w:r>
    </w:p>
    <w:p w:rsidR="00526104" w:rsidRPr="00662F5B" w:rsidRDefault="00994646" w:rsidP="00526104">
      <w:pPr>
        <w:pStyle w:val="ListParagraph"/>
        <w:numPr>
          <w:ilvl w:val="0"/>
          <w:numId w:val="13"/>
        </w:numPr>
        <w:spacing w:after="0" w:line="240" w:lineRule="auto"/>
        <w:rPr>
          <w:rFonts w:cstheme="minorHAnsi"/>
          <w:color w:val="000000"/>
        </w:rPr>
      </w:pPr>
      <w:hyperlink w:anchor="plan" w:history="1">
        <w:r w:rsidR="00526104" w:rsidRPr="00662F5B">
          <w:rPr>
            <w:rStyle w:val="Hyperlink"/>
            <w:rFonts w:cstheme="minorHAnsi"/>
            <w:i/>
          </w:rPr>
          <w:t>Planning</w:t>
        </w:r>
      </w:hyperlink>
      <w:r w:rsidR="00526104" w:rsidRPr="00662F5B">
        <w:rPr>
          <w:rFonts w:cstheme="minorHAnsi"/>
          <w:color w:val="000000"/>
        </w:rPr>
        <w:t xml:space="preserve"> your career path through preparation of an Individual Development Plan (IDP) that links career goals to needed training and development activities; and</w:t>
      </w:r>
    </w:p>
    <w:p w:rsidR="00526104" w:rsidRPr="00662F5B" w:rsidRDefault="00994646" w:rsidP="00526104">
      <w:pPr>
        <w:pStyle w:val="ListParagraph"/>
        <w:numPr>
          <w:ilvl w:val="0"/>
          <w:numId w:val="13"/>
        </w:numPr>
        <w:spacing w:after="0" w:line="240" w:lineRule="auto"/>
        <w:rPr>
          <w:rFonts w:cstheme="minorHAnsi"/>
          <w:color w:val="000000"/>
        </w:rPr>
      </w:pPr>
      <w:hyperlink w:anchor="develop" w:history="1">
        <w:r w:rsidR="00526104" w:rsidRPr="00662F5B">
          <w:rPr>
            <w:rStyle w:val="Hyperlink"/>
            <w:rFonts w:cstheme="minorHAnsi"/>
            <w:i/>
          </w:rPr>
          <w:t>Developing</w:t>
        </w:r>
      </w:hyperlink>
      <w:r w:rsidR="00526104" w:rsidRPr="00662F5B">
        <w:rPr>
          <w:rFonts w:cstheme="minorHAnsi"/>
          <w:b/>
          <w:color w:val="000000"/>
        </w:rPr>
        <w:t xml:space="preserve"> </w:t>
      </w:r>
      <w:r w:rsidR="00526104" w:rsidRPr="00662F5B">
        <w:rPr>
          <w:rFonts w:cstheme="minorHAnsi"/>
          <w:color w:val="000000"/>
        </w:rPr>
        <w:t xml:space="preserve">your knowledge and skills.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 xml:space="preserve">As you create a plan for your career, you will have an opportunity to: </w:t>
      </w:r>
    </w:p>
    <w:p w:rsidR="00526104" w:rsidRPr="00662F5B" w:rsidRDefault="00526104" w:rsidP="00526104">
      <w:pPr>
        <w:pStyle w:val="ListParagraph"/>
        <w:numPr>
          <w:ilvl w:val="0"/>
          <w:numId w:val="14"/>
        </w:numPr>
        <w:spacing w:after="0" w:line="240" w:lineRule="auto"/>
        <w:rPr>
          <w:rFonts w:cstheme="minorHAnsi"/>
          <w:color w:val="000000"/>
        </w:rPr>
      </w:pPr>
      <w:r w:rsidRPr="00662F5B">
        <w:rPr>
          <w:rFonts w:cstheme="minorHAnsi"/>
          <w:color w:val="000000"/>
        </w:rPr>
        <w:t xml:space="preserve">Identify what is important to you and, what interests you </w:t>
      </w:r>
      <w:r w:rsidRPr="00662F5B">
        <w:rPr>
          <w:rFonts w:cstheme="minorHAnsi"/>
          <w:color w:val="000000"/>
          <w:u w:val="single"/>
        </w:rPr>
        <w:t>most</w:t>
      </w:r>
      <w:r w:rsidRPr="00662F5B">
        <w:rPr>
          <w:rFonts w:cstheme="minorHAnsi"/>
          <w:color w:val="000000"/>
        </w:rPr>
        <w:t xml:space="preserve"> and establishing career goals that align with those interests</w:t>
      </w:r>
    </w:p>
    <w:p w:rsidR="00526104" w:rsidRPr="00662F5B" w:rsidRDefault="00526104" w:rsidP="00526104">
      <w:pPr>
        <w:pStyle w:val="ListParagraph"/>
        <w:numPr>
          <w:ilvl w:val="0"/>
          <w:numId w:val="14"/>
        </w:numPr>
        <w:spacing w:after="0" w:line="240" w:lineRule="auto"/>
        <w:rPr>
          <w:rFonts w:cstheme="minorHAnsi"/>
          <w:color w:val="000000"/>
        </w:rPr>
      </w:pPr>
      <w:r w:rsidRPr="00662F5B">
        <w:rPr>
          <w:rFonts w:cstheme="minorHAnsi"/>
          <w:color w:val="000000"/>
        </w:rPr>
        <w:t>Explore alternative career paths that allow you to act on those interests and preferences</w:t>
      </w:r>
    </w:p>
    <w:p w:rsidR="00526104" w:rsidRPr="00662F5B" w:rsidRDefault="00526104" w:rsidP="00526104">
      <w:pPr>
        <w:pStyle w:val="ListParagraph"/>
        <w:numPr>
          <w:ilvl w:val="0"/>
          <w:numId w:val="14"/>
        </w:numPr>
        <w:spacing w:after="0" w:line="240" w:lineRule="auto"/>
        <w:rPr>
          <w:rFonts w:cstheme="minorHAnsi"/>
          <w:color w:val="000000"/>
        </w:rPr>
      </w:pPr>
      <w:r w:rsidRPr="00662F5B">
        <w:rPr>
          <w:rFonts w:cstheme="minorHAnsi"/>
          <w:color w:val="000000"/>
        </w:rPr>
        <w:t>Develop an IDP with short and long-term career goals; and</w:t>
      </w:r>
    </w:p>
    <w:p w:rsidR="00526104" w:rsidRPr="00662F5B" w:rsidRDefault="00526104" w:rsidP="00526104">
      <w:pPr>
        <w:pStyle w:val="ListParagraph"/>
        <w:numPr>
          <w:ilvl w:val="0"/>
          <w:numId w:val="14"/>
        </w:numPr>
        <w:spacing w:after="0" w:line="240" w:lineRule="auto"/>
        <w:rPr>
          <w:rFonts w:cstheme="minorHAnsi"/>
          <w:color w:val="000000"/>
        </w:rPr>
      </w:pPr>
      <w:r w:rsidRPr="00662F5B">
        <w:rPr>
          <w:rFonts w:cstheme="minorHAnsi"/>
          <w:color w:val="000000"/>
        </w:rPr>
        <w:t>Increase your knowledge and skills, through formal and on-the-job training, developmental opportunities, mentoring relationships, etc., so that you are best positioned to meet those goals.</w:t>
      </w:r>
    </w:p>
    <w:p w:rsidR="00526104" w:rsidRPr="00662F5B" w:rsidRDefault="00526104" w:rsidP="00526104">
      <w:pPr>
        <w:spacing w:after="0" w:line="240" w:lineRule="auto"/>
        <w:ind w:left="720"/>
        <w:rPr>
          <w:rFonts w:cstheme="minorHAnsi"/>
          <w:color w:val="000000"/>
        </w:rPr>
      </w:pPr>
    </w:p>
    <w:p w:rsidR="00526104" w:rsidRPr="00662F5B" w:rsidRDefault="00526104" w:rsidP="00526104">
      <w:pPr>
        <w:spacing w:after="0" w:line="240" w:lineRule="auto"/>
        <w:rPr>
          <w:rFonts w:cstheme="minorHAnsi"/>
          <w:i/>
          <w:color w:val="000000"/>
          <w:u w:val="single"/>
        </w:rPr>
      </w:pPr>
      <w:bookmarkStart w:id="2522" w:name="prepare"/>
      <w:r w:rsidRPr="00662F5B">
        <w:rPr>
          <w:rFonts w:cstheme="minorHAnsi"/>
          <w:b/>
          <w:i/>
          <w:color w:val="000000"/>
          <w:u w:val="single"/>
        </w:rPr>
        <w:t>Prepare</w:t>
      </w:r>
      <w:bookmarkEnd w:id="2522"/>
      <w:r w:rsidRPr="00662F5B">
        <w:rPr>
          <w:rFonts w:cstheme="minorHAnsi"/>
          <w:b/>
          <w:i/>
          <w:color w:val="000000"/>
          <w:u w:val="single"/>
        </w:rPr>
        <w:t xml:space="preserve"> </w:t>
      </w:r>
      <w:r w:rsidRPr="00662F5B">
        <w:rPr>
          <w:rFonts w:cstheme="minorHAnsi"/>
          <w:i/>
          <w:color w:val="000000"/>
          <w:u w:val="single"/>
        </w:rPr>
        <w:t xml:space="preserve">for Your Career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The first step in the career planning processinvolves reflection and preparation.  In order to identify a career path, you will need to consider the following questions:  If I am not satisfied with my current position or duties, what is it I want to do? What are my true work interests and, what kind of work environments do I prefer?  You should be aware of your work interests and preferences so that you can make decisions about a career path that aligns with those interests and preferences, whether its to make a change to your current career path or continue to work toward greater and higher levels of responsibility in your chosen profession.</w:t>
      </w:r>
    </w:p>
    <w:p w:rsidR="00526104" w:rsidRPr="00662F5B" w:rsidRDefault="00526104" w:rsidP="00526104">
      <w:pPr>
        <w:spacing w:after="0" w:line="240" w:lineRule="auto"/>
        <w:rPr>
          <w:rFonts w:cstheme="minorHAnsi"/>
          <w:color w:val="000000"/>
        </w:rPr>
      </w:pPr>
      <w:r w:rsidRPr="00662F5B">
        <w:rPr>
          <w:rFonts w:cstheme="minorHAnsi"/>
          <w:color w:val="000000"/>
        </w:rPr>
        <w:t xml:space="preserve">  </w:t>
      </w:r>
    </w:p>
    <w:p w:rsidR="00526104" w:rsidRPr="00662F5B" w:rsidRDefault="00526104" w:rsidP="00526104">
      <w:pPr>
        <w:spacing w:after="0" w:line="240" w:lineRule="auto"/>
        <w:rPr>
          <w:rFonts w:cstheme="minorHAnsi"/>
        </w:rPr>
      </w:pPr>
      <w:r w:rsidRPr="00662F5B">
        <w:rPr>
          <w:rFonts w:cstheme="minorHAnsi"/>
          <w:color w:val="000000"/>
        </w:rPr>
        <w:t xml:space="preserve">The </w:t>
      </w:r>
      <w:r w:rsidRPr="00662F5B">
        <w:rPr>
          <w:rFonts w:cstheme="minorHAnsi"/>
          <w:color w:val="000000"/>
          <w:u w:val="single"/>
        </w:rPr>
        <w:t xml:space="preserve">My Career Fit Tool </w:t>
      </w:r>
      <w:r w:rsidRPr="00662F5B">
        <w:rPr>
          <w:rFonts w:cstheme="minorHAnsi"/>
          <w:color w:val="000000"/>
        </w:rPr>
        <w:t xml:space="preserve">at </w:t>
      </w:r>
      <w:hyperlink r:id="rId892" w:history="1">
        <w:r w:rsidRPr="00662F5B">
          <w:rPr>
            <w:rStyle w:val="Hyperlink"/>
            <w:rFonts w:cstheme="minorHAnsi"/>
          </w:rPr>
          <w:t>http://mycareeratva.va.gov/careerfittool/</w:t>
        </w:r>
      </w:hyperlink>
      <w:r w:rsidRPr="00662F5B">
        <w:rPr>
          <w:rFonts w:cstheme="minorHAnsi"/>
        </w:rPr>
        <w:t xml:space="preserve"> provides </w:t>
      </w:r>
      <w:r w:rsidRPr="00662F5B">
        <w:rPr>
          <w:rFonts w:cstheme="minorHAnsi"/>
          <w:color w:val="000000"/>
        </w:rPr>
        <w:t>an interactive questionnaire designed to help you better understand your</w:t>
      </w:r>
      <w:r w:rsidRPr="00662F5B">
        <w:rPr>
          <w:rFonts w:cstheme="minorHAnsi"/>
        </w:rPr>
        <w:t xml:space="preserve"> </w:t>
      </w:r>
      <w:hyperlink r:id="rId893" w:anchor="W" w:history="1">
        <w:r w:rsidRPr="00662F5B">
          <w:rPr>
            <w:rStyle w:val="Hyperlink"/>
            <w:rFonts w:cstheme="minorHAnsi"/>
          </w:rPr>
          <w:t>work interests</w:t>
        </w:r>
      </w:hyperlink>
      <w:r w:rsidRPr="00662F5B">
        <w:rPr>
          <w:rFonts w:cstheme="minorHAnsi"/>
        </w:rPr>
        <w:t xml:space="preserve"> and </w:t>
      </w:r>
      <w:hyperlink r:id="rId894" w:anchor="W" w:history="1">
        <w:r w:rsidRPr="00662F5B">
          <w:rPr>
            <w:rStyle w:val="Hyperlink"/>
            <w:rFonts w:cstheme="minorHAnsi"/>
          </w:rPr>
          <w:t>work environment</w:t>
        </w:r>
      </w:hyperlink>
      <w:r w:rsidRPr="00662F5B">
        <w:rPr>
          <w:rFonts w:cstheme="minorHAnsi"/>
        </w:rPr>
        <w:t xml:space="preserve"> preferences. The tool translates your responses into potential career options that may be a good fit for you based on your personal and professional preferences.  As you answer various questions regarding your likes and dislikes with respect to your work interests and environment, the tool will determine which job matches provide the best fit for you.  When you’ve completed all the questions (</w:t>
      </w:r>
      <w:r w:rsidRPr="00662F5B">
        <w:rPr>
          <w:rFonts w:cstheme="minorHAnsi"/>
          <w:u w:val="single"/>
        </w:rPr>
        <w:t>and all questions must be completed for the tool to work</w:t>
      </w:r>
      <w:r w:rsidRPr="00662F5B">
        <w:rPr>
          <w:rFonts w:cstheme="minorHAnsi"/>
        </w:rPr>
        <w:t xml:space="preserve">) and request the tool to show all job matches,  it will return your work interests and work environment scores and a listing of job matches from </w:t>
      </w:r>
      <w:r w:rsidRPr="00662F5B">
        <w:rPr>
          <w:rFonts w:cstheme="minorHAnsi"/>
          <w:u w:val="single"/>
        </w:rPr>
        <w:t>greatest</w:t>
      </w:r>
      <w:r w:rsidRPr="00662F5B">
        <w:rPr>
          <w:rFonts w:cstheme="minorHAnsi"/>
        </w:rPr>
        <w:t xml:space="preserve"> fit to </w:t>
      </w:r>
      <w:r w:rsidRPr="00662F5B">
        <w:rPr>
          <w:rFonts w:cstheme="minorHAnsi"/>
          <w:u w:val="single"/>
        </w:rPr>
        <w:t>minimal</w:t>
      </w:r>
      <w:r w:rsidRPr="00662F5B">
        <w:rPr>
          <w:rFonts w:cstheme="minorHAnsi"/>
        </w:rPr>
        <w:t xml:space="preserve"> fit.  The tool allows you to filter this listing by the amount of experience needed for these jobs and by occupational family.  </w:t>
      </w:r>
    </w:p>
    <w:p w:rsidR="00526104" w:rsidRPr="00662F5B" w:rsidRDefault="00526104" w:rsidP="00526104">
      <w:pPr>
        <w:spacing w:after="0" w:line="240" w:lineRule="auto"/>
        <w:rPr>
          <w:rFonts w:cstheme="minorHAnsi"/>
        </w:rPr>
      </w:pPr>
    </w:p>
    <w:p w:rsidR="00526104" w:rsidRPr="00662F5B" w:rsidRDefault="00526104" w:rsidP="00526104">
      <w:pPr>
        <w:spacing w:after="0" w:line="240" w:lineRule="auto"/>
        <w:rPr>
          <w:rFonts w:cstheme="minorHAnsi"/>
        </w:rPr>
      </w:pPr>
      <w:r w:rsidRPr="00662F5B">
        <w:rPr>
          <w:rFonts w:cstheme="minorHAnsi"/>
        </w:rPr>
        <w:t xml:space="preserve">Another important aspect of identifying you work interests is also discovering what motivates you to succeed.  There are many potential motivators.  For example, are you interested in public service or financial gain?  Do you desire a supervisory or leadership position?  These are important aspects to consider when making career decisions and identifying those career paths that will allow you to address your specific interests and preferences while satisfying what internally motivates you to perform and succeed.  Understanding these helps provide the overall context in career decisions. </w:t>
      </w:r>
    </w:p>
    <w:p w:rsidR="00526104" w:rsidRPr="00662F5B" w:rsidRDefault="00526104" w:rsidP="00526104">
      <w:pPr>
        <w:spacing w:after="0" w:line="240" w:lineRule="auto"/>
        <w:rPr>
          <w:rFonts w:cstheme="minorHAnsi"/>
        </w:rPr>
      </w:pPr>
    </w:p>
    <w:p w:rsidR="00526104" w:rsidRPr="00662F5B" w:rsidRDefault="00526104" w:rsidP="00526104">
      <w:pPr>
        <w:spacing w:after="0" w:line="240" w:lineRule="auto"/>
        <w:rPr>
          <w:rFonts w:cstheme="minorHAnsi"/>
        </w:rPr>
      </w:pPr>
      <w:r w:rsidRPr="00662F5B">
        <w:rPr>
          <w:rFonts w:cstheme="minorHAnsi"/>
        </w:rPr>
        <w:t xml:space="preserve">Whether you are ready or prepared to serve in a supervisory or leadership position is also an important question to ask yourself.  For many of us who have our sights set on a Senior Executive Position, serving in a supervisory or management position would seem to be a logical career progression on the path to the SES.  However, many of us may not yet be ready to serve in this capacity or may not understand or realize what serving in a supervisory or management position truly entails. Conversations with your supervisor about possible acting/detail assignments or a rearrangement of current work to gain additional supervisory or management experience would be beneficial and might help you determine whether supervision and management is the right path for you. </w:t>
      </w:r>
    </w:p>
    <w:p w:rsidR="00526104" w:rsidRPr="00662F5B" w:rsidRDefault="00526104" w:rsidP="00526104">
      <w:pPr>
        <w:spacing w:after="0" w:line="240" w:lineRule="auto"/>
        <w:rPr>
          <w:rFonts w:cstheme="minorHAnsi"/>
        </w:rPr>
      </w:pPr>
    </w:p>
    <w:p w:rsidR="00526104" w:rsidRPr="00662F5B" w:rsidRDefault="00526104" w:rsidP="00526104">
      <w:pPr>
        <w:spacing w:after="0" w:line="240" w:lineRule="auto"/>
        <w:rPr>
          <w:rFonts w:cstheme="minorHAnsi"/>
          <w:i/>
          <w:color w:val="000000"/>
          <w:u w:val="single"/>
        </w:rPr>
      </w:pPr>
      <w:bookmarkStart w:id="2523" w:name="explore"/>
      <w:r w:rsidRPr="00662F5B">
        <w:rPr>
          <w:rFonts w:cstheme="minorHAnsi"/>
          <w:b/>
          <w:i/>
          <w:color w:val="000000"/>
          <w:u w:val="single"/>
        </w:rPr>
        <w:t>Explore</w:t>
      </w:r>
      <w:r w:rsidRPr="00662F5B">
        <w:rPr>
          <w:rFonts w:cstheme="minorHAnsi"/>
          <w:i/>
          <w:color w:val="000000"/>
          <w:u w:val="single"/>
        </w:rPr>
        <w:t xml:space="preserve"> </w:t>
      </w:r>
      <w:bookmarkEnd w:id="2523"/>
      <w:r w:rsidRPr="00662F5B">
        <w:rPr>
          <w:rFonts w:cstheme="minorHAnsi"/>
          <w:i/>
          <w:color w:val="000000"/>
          <w:u w:val="single"/>
        </w:rPr>
        <w:t>Career Paths</w:t>
      </w:r>
    </w:p>
    <w:p w:rsidR="00526104" w:rsidRPr="00662F5B" w:rsidRDefault="00526104" w:rsidP="00526104">
      <w:pPr>
        <w:spacing w:after="0" w:line="240" w:lineRule="auto"/>
        <w:rPr>
          <w:rFonts w:cstheme="minorHAnsi"/>
          <w:i/>
          <w:color w:val="000000"/>
          <w:u w:val="single"/>
        </w:rPr>
      </w:pP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The next step in the career planning process is to thoroughly research, explore and learn more about those career paths and occupations you discovered or identified that align closely to your interests and preferences.  So, where do you start?  One place you can start is the </w:t>
      </w:r>
      <w:r w:rsidRPr="00662F5B">
        <w:rPr>
          <w:rFonts w:asciiTheme="minorHAnsi" w:hAnsiTheme="minorHAnsi" w:cstheme="minorHAnsi"/>
          <w:color w:val="000000"/>
          <w:sz w:val="22"/>
          <w:szCs w:val="22"/>
          <w:u w:val="single"/>
        </w:rPr>
        <w:t xml:space="preserve">My Career Mapping Tool </w:t>
      </w:r>
      <w:r w:rsidRPr="00662F5B">
        <w:rPr>
          <w:rFonts w:asciiTheme="minorHAnsi" w:hAnsiTheme="minorHAnsi" w:cstheme="minorHAnsi"/>
          <w:color w:val="000000"/>
          <w:sz w:val="22"/>
          <w:szCs w:val="22"/>
        </w:rPr>
        <w:t xml:space="preserve">at </w:t>
      </w:r>
      <w:hyperlink r:id="rId895" w:history="1">
        <w:r w:rsidRPr="00662F5B">
          <w:rPr>
            <w:rStyle w:val="Hyperlink"/>
            <w:rFonts w:asciiTheme="minorHAnsi" w:hAnsiTheme="minorHAnsi" w:cstheme="minorHAnsi"/>
            <w:sz w:val="22"/>
            <w:szCs w:val="22"/>
          </w:rPr>
          <w:t>https://my.mycareeratva.va.gov/careermapping/select.aspx</w:t>
        </w:r>
      </w:hyperlink>
      <w:r w:rsidRPr="00662F5B">
        <w:rPr>
          <w:rFonts w:asciiTheme="minorHAnsi" w:hAnsiTheme="minorHAnsi" w:cstheme="minorHAnsi"/>
          <w:sz w:val="22"/>
          <w:szCs w:val="22"/>
        </w:rPr>
        <w:t>.  This tool</w:t>
      </w:r>
      <w:r w:rsidRPr="00662F5B">
        <w:rPr>
          <w:rFonts w:asciiTheme="minorHAnsi" w:hAnsiTheme="minorHAnsi" w:cstheme="minorHAnsi"/>
          <w:color w:val="000000"/>
          <w:sz w:val="22"/>
          <w:szCs w:val="22"/>
        </w:rPr>
        <w:t xml:space="preserve"> allows you to explore various jobs within and beyond your current occupational family, understand what skills and knowledge are needed to be successful in these jobs and build a formatted resume ready for USAJOBS.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Here are some steps to consider or follow:</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numPr>
          <w:ilvl w:val="0"/>
          <w:numId w:val="24"/>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You can search for various career paths either by entering a specific job title or </w:t>
      </w:r>
    </w:p>
    <w:p w:rsidR="00526104" w:rsidRPr="00662F5B" w:rsidRDefault="00526104" w:rsidP="00526104">
      <w:pPr>
        <w:pStyle w:val="NormalWeb"/>
        <w:numPr>
          <w:ilvl w:val="0"/>
          <w:numId w:val="24"/>
        </w:numPr>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by keyword search if you are interested in a more general search </w:t>
      </w:r>
    </w:p>
    <w:p w:rsidR="00526104" w:rsidRPr="00662F5B" w:rsidRDefault="00526104" w:rsidP="00526104">
      <w:pPr>
        <w:pStyle w:val="NormalWeb"/>
        <w:numPr>
          <w:ilvl w:val="0"/>
          <w:numId w:val="24"/>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You can select specific job details by selecting a specific occupational family, the specific job series, job title, and grade level in which you are interested.  </w:t>
      </w:r>
    </w:p>
    <w:p w:rsidR="00526104" w:rsidRPr="00662F5B" w:rsidRDefault="00526104" w:rsidP="00526104">
      <w:pPr>
        <w:pStyle w:val="NormalWeb"/>
        <w:numPr>
          <w:ilvl w:val="0"/>
          <w:numId w:val="24"/>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Once you’ve selected all appropriate preferences, you can show the job options that correspond to your selections.  </w:t>
      </w:r>
    </w:p>
    <w:p w:rsidR="00526104" w:rsidRPr="00662F5B" w:rsidRDefault="00526104" w:rsidP="00526104">
      <w:pPr>
        <w:pStyle w:val="NormalWeb"/>
        <w:numPr>
          <w:ilvl w:val="0"/>
          <w:numId w:val="24"/>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Up to three of these options can then be compared side-by-side, by clicking on the specific job options you want to compare and clicking on the “Compare (up to 3)” button.  </w:t>
      </w:r>
    </w:p>
    <w:p w:rsidR="00526104" w:rsidRPr="00662F5B" w:rsidRDefault="00526104" w:rsidP="00526104">
      <w:pPr>
        <w:pStyle w:val="NormalWeb"/>
        <w:numPr>
          <w:ilvl w:val="0"/>
          <w:numId w:val="24"/>
        </w:numPr>
        <w:spacing w:before="0"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The side-by-side comparison will show the competencies and knowledge areas, licensures required, and next steps, if applicable, for each of the jobs selected for comparison.</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 xml:space="preserve">The </w:t>
      </w:r>
      <w:r w:rsidRPr="00662F5B">
        <w:rPr>
          <w:rFonts w:asciiTheme="minorHAnsi" w:hAnsiTheme="minorHAnsi" w:cstheme="minorHAnsi"/>
          <w:sz w:val="22"/>
          <w:szCs w:val="22"/>
          <w:u w:val="single"/>
        </w:rPr>
        <w:t>VA Career Guides</w:t>
      </w:r>
      <w:r w:rsidRPr="00662F5B">
        <w:rPr>
          <w:rFonts w:asciiTheme="minorHAnsi" w:hAnsiTheme="minorHAnsi" w:cstheme="minorHAnsi"/>
          <w:sz w:val="22"/>
          <w:szCs w:val="22"/>
        </w:rPr>
        <w:t xml:space="preserve">  </w:t>
      </w:r>
      <w:hyperlink r:id="rId896" w:history="1">
        <w:r w:rsidRPr="00662F5B">
          <w:rPr>
            <w:rStyle w:val="Hyperlink"/>
            <w:rFonts w:asciiTheme="minorHAnsi" w:hAnsiTheme="minorHAnsi" w:cstheme="minorHAnsi"/>
            <w:sz w:val="22"/>
            <w:szCs w:val="22"/>
          </w:rPr>
          <w:t>http://mycareeratva.va.gov/Careerpath/Pages/careerguidesold.aspx</w:t>
        </w:r>
      </w:hyperlink>
      <w:r w:rsidRPr="00662F5B">
        <w:rPr>
          <w:rFonts w:asciiTheme="minorHAnsi" w:hAnsiTheme="minorHAnsi" w:cstheme="minorHAnsi"/>
          <w:sz w:val="22"/>
          <w:szCs w:val="22"/>
        </w:rPr>
        <w:t xml:space="preserve"> can also be used to research detailed information about each occupational family and career path, including knowledge areas, education and licensure requirements, and the recommended training and developmental experiences needed for each career level.  </w:t>
      </w:r>
    </w:p>
    <w:p w:rsidR="00526104" w:rsidRPr="00662F5B" w:rsidRDefault="00526104" w:rsidP="00526104">
      <w:pPr>
        <w:spacing w:after="0" w:line="240" w:lineRule="auto"/>
        <w:rPr>
          <w:rFonts w:cstheme="minorHAnsi"/>
        </w:rPr>
      </w:pPr>
    </w:p>
    <w:p w:rsidR="00526104" w:rsidRPr="00662F5B" w:rsidRDefault="00526104" w:rsidP="00526104">
      <w:pPr>
        <w:spacing w:after="0" w:line="240" w:lineRule="auto"/>
        <w:rPr>
          <w:rFonts w:cstheme="minorHAnsi"/>
          <w:color w:val="000000"/>
        </w:rPr>
      </w:pPr>
      <w:r w:rsidRPr="00662F5B">
        <w:rPr>
          <w:rFonts w:cstheme="minorHAnsi"/>
          <w:color w:val="000000"/>
        </w:rPr>
        <w:t xml:space="preserve">Several other federal agencies have websites that help you learn more about the various career fields and positions they offer.  Although not an exhaustive list of all federal agency websites, following is a listing of cabinet-level agency sites that will help you get started identifying whether other organizations offer career paths or positions that align with your interests and preferences. </w:t>
      </w:r>
    </w:p>
    <w:p w:rsidR="00526104" w:rsidRPr="00662F5B" w:rsidRDefault="00526104" w:rsidP="00526104">
      <w:pPr>
        <w:spacing w:after="0" w:line="240" w:lineRule="auto"/>
        <w:rPr>
          <w:rFonts w:cstheme="minorHAnsi"/>
          <w:color w:val="000000"/>
        </w:rPr>
      </w:pP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Energy:  </w:t>
      </w:r>
      <w:hyperlink r:id="rId897" w:history="1">
        <w:r w:rsidRPr="00662F5B">
          <w:rPr>
            <w:rStyle w:val="Hyperlink"/>
            <w:rFonts w:cstheme="minorHAnsi"/>
          </w:rPr>
          <w:t>http://jobs.energy.gov/</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Agriculture: </w:t>
      </w:r>
      <w:hyperlink r:id="rId898" w:history="1">
        <w:r w:rsidRPr="00662F5B">
          <w:rPr>
            <w:rStyle w:val="Hyperlink"/>
            <w:rFonts w:cstheme="minorHAnsi"/>
          </w:rPr>
          <w:t>http://www.usda.gov/wps/portal/usda/usdahome?navid=CAREERS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Commerce: </w:t>
      </w:r>
      <w:hyperlink r:id="rId899" w:history="1">
        <w:r w:rsidRPr="00662F5B">
          <w:rPr>
            <w:rStyle w:val="Hyperlink"/>
            <w:rFonts w:cstheme="minorHAnsi"/>
          </w:rPr>
          <w:t>http://www.commerce.gov/about-commerce/careers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Defense: </w:t>
      </w:r>
      <w:hyperlink r:id="rId900" w:history="1">
        <w:r w:rsidRPr="00662F5B">
          <w:rPr>
            <w:rStyle w:val="Hyperlink"/>
            <w:rFonts w:cstheme="minorHAnsi"/>
          </w:rPr>
          <w:t>https://kb.defense.gov/app/answers/detail/a_id/43/~/federal-civilian-jobs-with-the-department-of-defense</w:t>
        </w:r>
      </w:hyperlink>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Education: </w:t>
      </w:r>
      <w:hyperlink r:id="rId901" w:history="1">
        <w:r w:rsidRPr="00662F5B">
          <w:rPr>
            <w:rStyle w:val="Hyperlink"/>
            <w:rFonts w:cstheme="minorHAnsi"/>
          </w:rPr>
          <w:t>http://www.ed.gov/jobs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Environmental Protection Agency: </w:t>
      </w:r>
      <w:hyperlink r:id="rId902" w:history="1">
        <w:r w:rsidRPr="00662F5B">
          <w:rPr>
            <w:rStyle w:val="Hyperlink"/>
            <w:rFonts w:cstheme="minorHAnsi"/>
          </w:rPr>
          <w:t>http://www.epa.gov/jobs/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Health and Human Services:   </w:t>
      </w:r>
      <w:hyperlink r:id="rId903" w:history="1">
        <w:r w:rsidRPr="00662F5B">
          <w:rPr>
            <w:rStyle w:val="Hyperlink"/>
            <w:rFonts w:cstheme="minorHAnsi"/>
          </w:rPr>
          <w:t>http://www.hhs.gov/careers/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Homeland Security:  </w:t>
      </w:r>
      <w:hyperlink r:id="rId904" w:history="1">
        <w:r w:rsidRPr="00662F5B">
          <w:rPr>
            <w:rStyle w:val="Hyperlink"/>
            <w:rFonts w:cstheme="minorHAnsi"/>
          </w:rPr>
          <w:t>http://www.dhs.gov/landing-page/component-careers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Housing and Urban Development: </w:t>
      </w:r>
      <w:hyperlink r:id="rId905" w:history="1">
        <w:r w:rsidRPr="00662F5B">
          <w:rPr>
            <w:rStyle w:val="Hyperlink"/>
            <w:rFonts w:cstheme="minorHAnsi"/>
          </w:rPr>
          <w:t>http://portal.hud.gov/hudportal/HUD?src=/program_offices/administration/careers</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the Interior: </w:t>
      </w:r>
      <w:hyperlink r:id="rId906" w:history="1">
        <w:r w:rsidRPr="00662F5B">
          <w:rPr>
            <w:rStyle w:val="Hyperlink"/>
            <w:rFonts w:cstheme="minorHAnsi"/>
          </w:rPr>
          <w:t>http://www.doi.gov/public/findajob.cfm</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Justice: </w:t>
      </w:r>
      <w:hyperlink r:id="rId907" w:history="1">
        <w:r w:rsidRPr="00662F5B">
          <w:rPr>
            <w:rStyle w:val="Hyperlink"/>
            <w:rFonts w:cstheme="minorHAnsi"/>
          </w:rPr>
          <w:t>http://www.justice.gov/careers/careers.html</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Labor:  </w:t>
      </w:r>
      <w:hyperlink r:id="rId908" w:history="1">
        <w:r w:rsidRPr="00662F5B">
          <w:rPr>
            <w:rStyle w:val="Hyperlink"/>
            <w:rFonts w:cstheme="minorHAnsi"/>
          </w:rPr>
          <w:t>http://www.dol.gov/oasam/doljobs/occupations.htm</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State:  </w:t>
      </w:r>
      <w:hyperlink r:id="rId909" w:history="1">
        <w:r w:rsidRPr="00662F5B">
          <w:rPr>
            <w:rStyle w:val="Hyperlink"/>
            <w:rFonts w:cstheme="minorHAnsi"/>
          </w:rPr>
          <w:t>http://www.careers.state.gov/</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Transportation:  </w:t>
      </w:r>
      <w:hyperlink r:id="rId910" w:history="1">
        <w:r w:rsidRPr="00662F5B">
          <w:rPr>
            <w:rStyle w:val="Hyperlink"/>
            <w:rFonts w:cstheme="minorHAnsi"/>
          </w:rPr>
          <w:t>http://careers.dot.gov/js_oppareas.html</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 Department of Treasury:  </w:t>
      </w:r>
      <w:hyperlink r:id="rId911" w:history="1">
        <w:r w:rsidRPr="00662F5B">
          <w:rPr>
            <w:rStyle w:val="Hyperlink"/>
            <w:rFonts w:cstheme="minorHAnsi"/>
          </w:rPr>
          <w:t>http://www.treasury.gov/careers/Pages/default.aspx</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Office of Management and Budget: </w:t>
      </w:r>
      <w:hyperlink r:id="rId912" w:history="1">
        <w:r w:rsidRPr="00662F5B">
          <w:rPr>
            <w:rStyle w:val="Hyperlink"/>
            <w:rFonts w:cstheme="minorHAnsi"/>
          </w:rPr>
          <w:t>http://www.whitehouse.gov/omb/recruitment_default</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Office of the United States Trade Representative: </w:t>
      </w:r>
      <w:hyperlink r:id="rId913" w:history="1">
        <w:r w:rsidRPr="00662F5B">
          <w:rPr>
            <w:rStyle w:val="Hyperlink"/>
            <w:rFonts w:cstheme="minorHAnsi"/>
          </w:rPr>
          <w:t>http://www.ustr.gov/about-us/human-resources/employment</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Small Business Administration: </w:t>
      </w:r>
      <w:hyperlink r:id="rId914" w:history="1">
        <w:r w:rsidRPr="00662F5B">
          <w:rPr>
            <w:rStyle w:val="Hyperlink"/>
            <w:rFonts w:cstheme="minorHAnsi"/>
          </w:rPr>
          <w:t>http://www.sba.gov/about-sba-services/join-our-team</w:t>
        </w:r>
      </w:hyperlink>
      <w:r w:rsidRPr="00662F5B">
        <w:rPr>
          <w:rFonts w:cstheme="minorHAnsi"/>
          <w:color w:val="000000"/>
        </w:rPr>
        <w:t xml:space="preserve"> </w:t>
      </w:r>
    </w:p>
    <w:p w:rsidR="00526104" w:rsidRPr="00662F5B" w:rsidRDefault="00526104" w:rsidP="00526104">
      <w:pPr>
        <w:pStyle w:val="ListParagraph"/>
        <w:numPr>
          <w:ilvl w:val="0"/>
          <w:numId w:val="27"/>
        </w:numPr>
        <w:spacing w:after="0" w:line="240" w:lineRule="auto"/>
        <w:rPr>
          <w:rFonts w:cstheme="minorHAnsi"/>
          <w:color w:val="000000"/>
        </w:rPr>
      </w:pPr>
      <w:r w:rsidRPr="00662F5B">
        <w:rPr>
          <w:rFonts w:cstheme="minorHAnsi"/>
          <w:color w:val="000000"/>
        </w:rPr>
        <w:t xml:space="preserve">USAJOBS: </w:t>
      </w:r>
      <w:hyperlink r:id="rId915" w:history="1">
        <w:r w:rsidRPr="00662F5B">
          <w:rPr>
            <w:rStyle w:val="Hyperlink"/>
            <w:rFonts w:cstheme="minorHAnsi"/>
          </w:rPr>
          <w:t>https://www.usajobs.gov/</w:t>
        </w:r>
      </w:hyperlink>
      <w:r w:rsidRPr="00662F5B">
        <w:rPr>
          <w:rFonts w:cstheme="minorHAnsi"/>
          <w:color w:val="000000"/>
        </w:rPr>
        <w:t xml:space="preserve">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i/>
          <w:color w:val="000000"/>
          <w:u w:val="single"/>
        </w:rPr>
      </w:pPr>
      <w:bookmarkStart w:id="2524" w:name="plan"/>
      <w:r w:rsidRPr="00662F5B">
        <w:rPr>
          <w:rFonts w:cstheme="minorHAnsi"/>
          <w:b/>
          <w:i/>
          <w:color w:val="000000"/>
          <w:u w:val="single"/>
        </w:rPr>
        <w:t>Plan</w:t>
      </w:r>
      <w:r w:rsidRPr="00662F5B">
        <w:rPr>
          <w:rFonts w:cstheme="minorHAnsi"/>
          <w:i/>
          <w:color w:val="000000"/>
          <w:u w:val="single"/>
        </w:rPr>
        <w:t xml:space="preserve"> </w:t>
      </w:r>
      <w:bookmarkEnd w:id="2524"/>
      <w:r w:rsidRPr="00662F5B">
        <w:rPr>
          <w:rFonts w:cstheme="minorHAnsi"/>
          <w:i/>
          <w:color w:val="000000"/>
          <w:u w:val="single"/>
        </w:rPr>
        <w:t>Your Career Path</w:t>
      </w:r>
    </w:p>
    <w:p w:rsidR="00526104" w:rsidRPr="00662F5B" w:rsidRDefault="00526104" w:rsidP="00526104">
      <w:pPr>
        <w:spacing w:after="0" w:line="240" w:lineRule="auto"/>
        <w:rPr>
          <w:rFonts w:cstheme="minorHAnsi"/>
          <w:color w:val="000000"/>
        </w:rPr>
      </w:pPr>
    </w:p>
    <w:p w:rsidR="00526104" w:rsidRPr="00662F5B" w:rsidRDefault="00526104" w:rsidP="00526104">
      <w:pPr>
        <w:pStyle w:val="ListParagraph"/>
        <w:numPr>
          <w:ilvl w:val="0"/>
          <w:numId w:val="28"/>
        </w:numPr>
        <w:spacing w:after="0" w:line="240" w:lineRule="auto"/>
        <w:rPr>
          <w:rFonts w:cstheme="minorHAnsi"/>
          <w:color w:val="000000"/>
        </w:rPr>
      </w:pPr>
      <w:r w:rsidRPr="00662F5B">
        <w:rPr>
          <w:rFonts w:cstheme="minorHAnsi"/>
          <w:color w:val="000000"/>
        </w:rPr>
        <w:t xml:space="preserve">This is probably no surprise to you, but a very critical step in planning your career path is the creation of an Individual Development Plan that establishes specific career goals for knowledge to be learned, skills to be built and experiences/activities to help prepare the way to a new career.  But, how do you go about creating an IDP?  The Office of Personnel Management has an excellent link: </w:t>
      </w:r>
      <w:hyperlink r:id="rId916" w:history="1">
        <w:r w:rsidRPr="00662F5B">
          <w:rPr>
            <w:rStyle w:val="Hyperlink"/>
            <w:rFonts w:cstheme="minorHAnsi"/>
          </w:rPr>
          <w:t>http://www.opm.gov/wiki/training/Individual-Development-Plans.ashx</w:t>
        </w:r>
      </w:hyperlink>
      <w:r w:rsidRPr="00662F5B">
        <w:rPr>
          <w:rFonts w:cstheme="minorHAnsi"/>
          <w:color w:val="000000"/>
        </w:rPr>
        <w:t xml:space="preserve"> that provides helpful information about IDPs and, how the process of developing IDPs supports your overall career development.  This site walks you through the process of developing your IDP by asking the following questions:</w:t>
      </w:r>
    </w:p>
    <w:p w:rsidR="00526104" w:rsidRPr="00662F5B" w:rsidRDefault="00526104" w:rsidP="00526104">
      <w:pPr>
        <w:pStyle w:val="ListParagraph"/>
        <w:numPr>
          <w:ilvl w:val="0"/>
          <w:numId w:val="28"/>
        </w:numPr>
        <w:spacing w:after="0" w:line="240" w:lineRule="auto"/>
        <w:rPr>
          <w:rFonts w:cstheme="minorHAnsi"/>
        </w:rPr>
      </w:pPr>
      <w:r w:rsidRPr="00662F5B">
        <w:rPr>
          <w:rFonts w:cstheme="minorHAnsi"/>
        </w:rPr>
        <w:t>How can I utilize an IDP in my agency?</w:t>
      </w:r>
    </w:p>
    <w:p w:rsidR="00526104" w:rsidRPr="00662F5B" w:rsidRDefault="00526104" w:rsidP="00526104">
      <w:pPr>
        <w:pStyle w:val="ListParagraph"/>
        <w:numPr>
          <w:ilvl w:val="0"/>
          <w:numId w:val="28"/>
        </w:numPr>
        <w:spacing w:after="0" w:line="240" w:lineRule="auto"/>
        <w:rPr>
          <w:rFonts w:cstheme="minorHAnsi"/>
          <w:color w:val="000000"/>
        </w:rPr>
      </w:pPr>
      <w:r w:rsidRPr="00662F5B">
        <w:rPr>
          <w:rFonts w:cstheme="minorHAnsi"/>
          <w:color w:val="000000"/>
        </w:rPr>
        <w:t>How do you go about developing an IDP?</w:t>
      </w:r>
    </w:p>
    <w:p w:rsidR="00526104" w:rsidRPr="00662F5B" w:rsidRDefault="00526104" w:rsidP="00526104">
      <w:pPr>
        <w:pStyle w:val="ListParagraph"/>
        <w:numPr>
          <w:ilvl w:val="0"/>
          <w:numId w:val="28"/>
        </w:numPr>
        <w:spacing w:after="0" w:line="240" w:lineRule="auto"/>
        <w:rPr>
          <w:rFonts w:cstheme="minorHAnsi"/>
        </w:rPr>
      </w:pPr>
      <w:r w:rsidRPr="00662F5B">
        <w:rPr>
          <w:rFonts w:cstheme="minorHAnsi"/>
        </w:rPr>
        <w:t>How are other organizations using the IDP?</w:t>
      </w:r>
    </w:p>
    <w:p w:rsidR="00526104" w:rsidRPr="00662F5B" w:rsidRDefault="00526104" w:rsidP="00526104">
      <w:pPr>
        <w:pStyle w:val="ListParagraph"/>
        <w:numPr>
          <w:ilvl w:val="0"/>
          <w:numId w:val="28"/>
        </w:numPr>
        <w:spacing w:after="0" w:line="240" w:lineRule="auto"/>
        <w:rPr>
          <w:rFonts w:cstheme="minorHAnsi"/>
        </w:rPr>
      </w:pPr>
      <w:r w:rsidRPr="00662F5B">
        <w:rPr>
          <w:rFonts w:cstheme="minorHAnsi"/>
        </w:rPr>
        <w:t>Where can employees find training and development opportunities?</w:t>
      </w:r>
    </w:p>
    <w:p w:rsidR="00526104" w:rsidRPr="00662F5B" w:rsidRDefault="00526104" w:rsidP="00526104">
      <w:pPr>
        <w:pStyle w:val="ListParagraph"/>
        <w:numPr>
          <w:ilvl w:val="0"/>
          <w:numId w:val="28"/>
        </w:numPr>
        <w:spacing w:after="0" w:line="240" w:lineRule="auto"/>
        <w:rPr>
          <w:rFonts w:cstheme="minorHAnsi"/>
          <w:color w:val="000000"/>
        </w:rPr>
      </w:pPr>
      <w:r w:rsidRPr="00662F5B">
        <w:rPr>
          <w:rFonts w:cstheme="minorHAnsi"/>
        </w:rPr>
        <w:t>What other tools and resources are available for me?</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 xml:space="preserve">It’s important to note that, preparation of an IDP is not only a part of the planning step, </w:t>
      </w:r>
      <w:r w:rsidRPr="00662F5B">
        <w:rPr>
          <w:rFonts w:cstheme="minorHAnsi"/>
          <w:i/>
          <w:color w:val="000000"/>
        </w:rPr>
        <w:t>it is an integral part of overall career planning</w:t>
      </w:r>
      <w:r w:rsidRPr="00662F5B">
        <w:rPr>
          <w:rFonts w:cstheme="minorHAnsi"/>
          <w:color w:val="000000"/>
        </w:rPr>
        <w:t xml:space="preserve">.  For some of you, development of an IDP may be a required activity that you do routinely on an annual basis (is it required for all agencies?).  Sometimes, people get to a point where these routine activities are conducted on “auto-pilot” without much effort or thought (They have “checked the box” with limited or no gain in knowledge or skills).  However, if you are going to be competitive for your next position or promotion, you should view your IDP as a tremendous opportunity to shape the course and results of your career plans.  In addition to using an IDP to identify training classes, on-line courses or conferences you should attend, this tool should be used to make decisions about what is important to you with respect to your career and what you need to do to make your career more satisfying - even if it means changing your career path.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rPr>
      </w:pPr>
      <w:r w:rsidRPr="00662F5B">
        <w:rPr>
          <w:rFonts w:cstheme="minorHAnsi"/>
          <w:color w:val="000000"/>
        </w:rPr>
        <w:t>We are all at different stages of our careers, so everyone will have different developmental needs that will translate into different short-term and long-term career goals for our future.  Having an effective and thoughtfully considered IDP will help you to identify and clarify specific goals to determine what you need to do in order to achieve them. Y</w:t>
      </w:r>
      <w:r w:rsidRPr="00662F5B">
        <w:rPr>
          <w:rFonts w:cstheme="minorHAnsi"/>
        </w:rPr>
        <w:t>ou can begin to develop your career goals and activities by asking the following questions:</w:t>
      </w:r>
    </w:p>
    <w:p w:rsidR="00526104" w:rsidRPr="00662F5B" w:rsidRDefault="00526104" w:rsidP="00526104">
      <w:pPr>
        <w:pStyle w:val="ListParagraph"/>
        <w:numPr>
          <w:ilvl w:val="0"/>
          <w:numId w:val="25"/>
        </w:numPr>
        <w:spacing w:after="0" w:line="240" w:lineRule="auto"/>
        <w:rPr>
          <w:rFonts w:cstheme="minorHAnsi"/>
        </w:rPr>
      </w:pPr>
      <w:r w:rsidRPr="00662F5B">
        <w:rPr>
          <w:rFonts w:cstheme="minorHAnsi"/>
        </w:rPr>
        <w:t>Do you want to remain in your current position and progress within it?</w:t>
      </w:r>
    </w:p>
    <w:p w:rsidR="00526104" w:rsidRPr="00662F5B" w:rsidRDefault="00526104" w:rsidP="00526104">
      <w:pPr>
        <w:pStyle w:val="ListParagraph"/>
        <w:numPr>
          <w:ilvl w:val="0"/>
          <w:numId w:val="25"/>
        </w:numPr>
        <w:spacing w:after="0" w:line="240" w:lineRule="auto"/>
        <w:rPr>
          <w:rFonts w:cstheme="minorHAnsi"/>
        </w:rPr>
      </w:pPr>
      <w:r w:rsidRPr="00662F5B">
        <w:rPr>
          <w:rFonts w:cstheme="minorHAnsi"/>
        </w:rPr>
        <w:t xml:space="preserve">Are you interested in finding a new job or totally different career field?  </w:t>
      </w:r>
    </w:p>
    <w:p w:rsidR="00526104" w:rsidRPr="00662F5B" w:rsidRDefault="00526104" w:rsidP="00526104">
      <w:pPr>
        <w:pStyle w:val="ListParagraph"/>
        <w:numPr>
          <w:ilvl w:val="0"/>
          <w:numId w:val="25"/>
        </w:numPr>
        <w:spacing w:after="0" w:line="240" w:lineRule="auto"/>
        <w:rPr>
          <w:rFonts w:cstheme="minorHAnsi"/>
        </w:rPr>
      </w:pPr>
      <w:r w:rsidRPr="00662F5B">
        <w:rPr>
          <w:rFonts w:cstheme="minorHAnsi"/>
        </w:rPr>
        <w:t>Would you like to find similar work in a different geographic area or career path?</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Should you make a move to another job that is better aligned with you interests and preferences?</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What new knowledge or skills will you need in order to qualify for and/or perform the duties of the goal position?</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Can these be learned on the job or must you enroll in outside education programs?</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If needed, is there a “bridge” position you can pursue that will help you qualify for the new position? If yes, what are your options to be selected or reassigned to it?</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If you need to acquire a new or advanced degree, are their colleges or universities nearby who offer the required courses?</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color w:val="000000"/>
        </w:rPr>
        <w:t>Is there financial assistance you can obtain from your employer to attend those courses and position yourself to compete for it? Can you provide justifications to qualify for that financial assistance? Are there service payback restrictions in accepting such assistance?</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color w:val="000000"/>
        </w:rPr>
        <w:t>If you need additional supervisory or management experience, what detail opportunities or work assignments are available to meet this need?</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 xml:space="preserve">What will you need to sacrifice to be successful? </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Is anyone else impacted by your career choice? If yes, how are they impacted and, are any adjustments needed?</w:t>
      </w:r>
    </w:p>
    <w:p w:rsidR="00526104" w:rsidRPr="00662F5B" w:rsidRDefault="00526104" w:rsidP="00526104">
      <w:pPr>
        <w:pStyle w:val="ListParagraph"/>
        <w:numPr>
          <w:ilvl w:val="0"/>
          <w:numId w:val="25"/>
        </w:numPr>
        <w:spacing w:after="0" w:line="240" w:lineRule="auto"/>
        <w:rPr>
          <w:rFonts w:cstheme="minorHAnsi"/>
          <w:color w:val="000000"/>
        </w:rPr>
      </w:pPr>
      <w:r w:rsidRPr="00662F5B">
        <w:rPr>
          <w:rFonts w:cstheme="minorHAnsi"/>
        </w:rPr>
        <w:t xml:space="preserve">How or when will you know if you have chosen the “best” career path?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While there is no one best way to prepare an IDP, most IDPs include your short and long-term career goals and estimated dates for when you expect to reach these goals.  IDPs should define what your development objectives are that will help you reach these goals. To the extent possible, they also align with the overall mission goals and objectives of your agency or organization.  The IDP should list the various opportunities you have available for training, skill and knowledge development such as:</w:t>
      </w:r>
    </w:p>
    <w:p w:rsidR="00526104" w:rsidRPr="00662F5B" w:rsidRDefault="00526104" w:rsidP="00526104">
      <w:pPr>
        <w:pStyle w:val="ListParagraph"/>
        <w:numPr>
          <w:ilvl w:val="0"/>
          <w:numId w:val="26"/>
        </w:numPr>
        <w:spacing w:after="0" w:line="240" w:lineRule="auto"/>
        <w:rPr>
          <w:rFonts w:cstheme="minorHAnsi"/>
          <w:color w:val="000000"/>
        </w:rPr>
      </w:pPr>
      <w:r w:rsidRPr="00662F5B">
        <w:rPr>
          <w:rFonts w:cstheme="minorHAnsi"/>
          <w:color w:val="000000"/>
        </w:rPr>
        <w:t xml:space="preserve">on-the job training with progressively higher level duties and more responsibilities, </w:t>
      </w:r>
    </w:p>
    <w:p w:rsidR="00526104" w:rsidRPr="00662F5B" w:rsidRDefault="00526104" w:rsidP="00526104">
      <w:pPr>
        <w:pStyle w:val="ListParagraph"/>
        <w:numPr>
          <w:ilvl w:val="0"/>
          <w:numId w:val="26"/>
        </w:numPr>
        <w:spacing w:after="0" w:line="240" w:lineRule="auto"/>
        <w:rPr>
          <w:rFonts w:cstheme="minorHAnsi"/>
          <w:color w:val="000000"/>
        </w:rPr>
      </w:pPr>
      <w:r w:rsidRPr="00662F5B">
        <w:rPr>
          <w:rFonts w:cstheme="minorHAnsi"/>
          <w:color w:val="000000"/>
        </w:rPr>
        <w:t>approved training courses,</w:t>
      </w:r>
    </w:p>
    <w:p w:rsidR="00526104" w:rsidRPr="00662F5B" w:rsidRDefault="00526104" w:rsidP="00526104">
      <w:pPr>
        <w:pStyle w:val="ListParagraph"/>
        <w:numPr>
          <w:ilvl w:val="0"/>
          <w:numId w:val="26"/>
        </w:numPr>
        <w:spacing w:after="0" w:line="240" w:lineRule="auto"/>
        <w:rPr>
          <w:rFonts w:cstheme="minorHAnsi"/>
          <w:color w:val="000000"/>
        </w:rPr>
      </w:pPr>
      <w:r w:rsidRPr="00662F5B">
        <w:rPr>
          <w:rFonts w:cstheme="minorHAnsi"/>
          <w:color w:val="000000"/>
        </w:rPr>
        <w:t>free training programs or seminars offered by OPM or other agencies,</w:t>
      </w:r>
    </w:p>
    <w:p w:rsidR="00526104" w:rsidRPr="00662F5B" w:rsidRDefault="00526104" w:rsidP="00526104">
      <w:pPr>
        <w:pStyle w:val="ListParagraph"/>
        <w:numPr>
          <w:ilvl w:val="0"/>
          <w:numId w:val="26"/>
        </w:numPr>
        <w:spacing w:after="0" w:line="240" w:lineRule="auto"/>
        <w:rPr>
          <w:rFonts w:cstheme="minorHAnsi"/>
          <w:color w:val="000000"/>
        </w:rPr>
      </w:pPr>
      <w:r w:rsidRPr="00662F5B">
        <w:rPr>
          <w:rFonts w:cstheme="minorHAnsi"/>
          <w:color w:val="000000"/>
        </w:rPr>
        <w:t xml:space="preserve">targeted readings, </w:t>
      </w:r>
    </w:p>
    <w:p w:rsidR="00526104" w:rsidRPr="00662F5B" w:rsidRDefault="00526104" w:rsidP="00526104">
      <w:pPr>
        <w:pStyle w:val="ListParagraph"/>
        <w:numPr>
          <w:ilvl w:val="0"/>
          <w:numId w:val="26"/>
        </w:numPr>
        <w:spacing w:after="0" w:line="240" w:lineRule="auto"/>
        <w:rPr>
          <w:rFonts w:cstheme="minorHAnsi"/>
          <w:color w:val="000000"/>
        </w:rPr>
      </w:pPr>
      <w:r w:rsidRPr="00662F5B">
        <w:rPr>
          <w:rFonts w:cstheme="minorHAnsi"/>
          <w:color w:val="000000"/>
        </w:rPr>
        <w:t xml:space="preserve">rotational, shadow and detail assignments and </w:t>
      </w:r>
    </w:p>
    <w:p w:rsidR="00526104" w:rsidRPr="00662F5B" w:rsidRDefault="00526104" w:rsidP="00526104">
      <w:pPr>
        <w:pStyle w:val="ListParagraph"/>
        <w:numPr>
          <w:ilvl w:val="0"/>
          <w:numId w:val="26"/>
        </w:numPr>
        <w:spacing w:after="0" w:line="240" w:lineRule="auto"/>
        <w:rPr>
          <w:rFonts w:cstheme="minorHAnsi"/>
          <w:color w:val="000000"/>
        </w:rPr>
      </w:pPr>
      <w:r w:rsidRPr="00662F5B">
        <w:rPr>
          <w:rFonts w:cstheme="minorHAnsi"/>
          <w:color w:val="000000"/>
        </w:rPr>
        <w:t>special projects, etc.</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To gain the most benefit from an IDP, it should be prepared in coordination with your current supervisor and, if you have one, a mentor. Once implemented, you should discuss your progress with your supervisor (and mentor) at least quarterly and update it as you complete, modify or delete planned activities. These check-ins can confirm you are on track and making progress in your career development.</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 xml:space="preserve">Special note: IDPs are not just for career planning or finding a new job. IDPs can also be very helpful and effective for helping you to improve knowledge and skills in your current position and preparing you for higher-level (?)_ or assignments with greater responsibilities. In order to be considered for promotion in your chosen field, there will always be a need to demonstrate the required knowledge and skills at the next level. Having an IDP that includes knowledge and skills benchmarks for the next level up and – fully demonstrating same – is one of the best ways to maximize your promotion possibilities.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rPr>
      </w:pPr>
      <w:r w:rsidRPr="00662F5B">
        <w:rPr>
          <w:rFonts w:cstheme="minorHAnsi"/>
          <w:color w:val="000000"/>
        </w:rPr>
        <w:t>The OPM site provides several templates used by other federal agencies that allow for documenting and recording key information in your career planning process and tracking your progress to determine how well you are meeting your identified goals.  In addition to the agencies listed on OPM’s site, the VA also provides an IDP template.  Some of these templates may offer a section on recording your interests and preferences, identifying your career goals, listing the career paths or occupations that you’ve determined align with your interests and preferences and any skills you need to develop for these occupations or career paths, and identifying and prioritizing those competencies that you must further develop.  You should take some time to go through these various templates to determine which one may best meet your IDP needs.</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color w:val="000000"/>
          <w:u w:val="single"/>
        </w:rPr>
      </w:pPr>
      <w:r w:rsidRPr="00662F5B">
        <w:rPr>
          <w:rFonts w:cstheme="minorHAnsi"/>
          <w:color w:val="000000"/>
          <w:u w:val="single"/>
        </w:rPr>
        <w:t>Templates:</w:t>
      </w:r>
    </w:p>
    <w:p w:rsidR="00526104" w:rsidRPr="00662F5B" w:rsidRDefault="00994646" w:rsidP="00526104">
      <w:pPr>
        <w:pStyle w:val="ListParagraph"/>
        <w:numPr>
          <w:ilvl w:val="0"/>
          <w:numId w:val="29"/>
        </w:numPr>
        <w:spacing w:after="0" w:line="240" w:lineRule="auto"/>
        <w:rPr>
          <w:rFonts w:cstheme="minorHAnsi"/>
        </w:rPr>
      </w:pPr>
      <w:hyperlink r:id="rId917" w:history="1">
        <w:r w:rsidR="00526104" w:rsidRPr="00662F5B">
          <w:rPr>
            <w:rStyle w:val="Hyperlink"/>
            <w:rFonts w:cstheme="minorHAnsi"/>
          </w:rPr>
          <w:t xml:space="preserve">U.S. Department of Justice - LEAP </w:t>
        </w:r>
      </w:hyperlink>
    </w:p>
    <w:p w:rsidR="00526104" w:rsidRPr="00662F5B" w:rsidRDefault="00994646" w:rsidP="00526104">
      <w:pPr>
        <w:pStyle w:val="ListParagraph"/>
        <w:numPr>
          <w:ilvl w:val="0"/>
          <w:numId w:val="29"/>
        </w:numPr>
        <w:spacing w:after="0" w:line="240" w:lineRule="auto"/>
        <w:rPr>
          <w:rFonts w:cstheme="minorHAnsi"/>
        </w:rPr>
      </w:pPr>
      <w:hyperlink r:id="rId918" w:history="1">
        <w:r w:rsidR="00526104" w:rsidRPr="00662F5B">
          <w:rPr>
            <w:rStyle w:val="Hyperlink"/>
            <w:rFonts w:cstheme="minorHAnsi"/>
          </w:rPr>
          <w:t xml:space="preserve">U.S. Department of Labor </w:t>
        </w:r>
      </w:hyperlink>
    </w:p>
    <w:p w:rsidR="00526104" w:rsidRPr="00662F5B" w:rsidRDefault="00994646" w:rsidP="00526104">
      <w:pPr>
        <w:pStyle w:val="ListParagraph"/>
        <w:numPr>
          <w:ilvl w:val="0"/>
          <w:numId w:val="29"/>
        </w:numPr>
        <w:spacing w:after="0" w:line="240" w:lineRule="auto"/>
        <w:rPr>
          <w:rFonts w:cstheme="minorHAnsi"/>
        </w:rPr>
      </w:pPr>
      <w:hyperlink r:id="rId919" w:history="1">
        <w:r w:rsidR="00526104" w:rsidRPr="00662F5B">
          <w:rPr>
            <w:rStyle w:val="Hyperlink"/>
            <w:rFonts w:cstheme="minorHAnsi"/>
          </w:rPr>
          <w:t>U.S. Environmental Protection Agency</w:t>
        </w:r>
      </w:hyperlink>
      <w:r w:rsidR="00526104" w:rsidRPr="00662F5B">
        <w:rPr>
          <w:rFonts w:cstheme="minorHAnsi"/>
        </w:rPr>
        <w:t xml:space="preserve"> </w:t>
      </w:r>
    </w:p>
    <w:p w:rsidR="00526104" w:rsidRPr="00662F5B" w:rsidRDefault="00994646" w:rsidP="00526104">
      <w:pPr>
        <w:pStyle w:val="ListParagraph"/>
        <w:numPr>
          <w:ilvl w:val="0"/>
          <w:numId w:val="29"/>
        </w:numPr>
        <w:spacing w:after="0" w:line="240" w:lineRule="auto"/>
        <w:rPr>
          <w:rFonts w:cstheme="minorHAnsi"/>
        </w:rPr>
      </w:pPr>
      <w:hyperlink r:id="rId920" w:history="1">
        <w:r w:rsidR="00526104" w:rsidRPr="00662F5B">
          <w:rPr>
            <w:rStyle w:val="Hyperlink"/>
            <w:rFonts w:cstheme="minorHAnsi"/>
          </w:rPr>
          <w:t>U.S. Department of Navy</w:t>
        </w:r>
      </w:hyperlink>
      <w:r w:rsidR="00526104" w:rsidRPr="00662F5B">
        <w:rPr>
          <w:rFonts w:cstheme="minorHAnsi"/>
        </w:rPr>
        <w:t xml:space="preserve"> </w:t>
      </w:r>
    </w:p>
    <w:p w:rsidR="00526104" w:rsidRPr="00662F5B" w:rsidRDefault="00994646" w:rsidP="00526104">
      <w:pPr>
        <w:pStyle w:val="ListParagraph"/>
        <w:numPr>
          <w:ilvl w:val="0"/>
          <w:numId w:val="29"/>
        </w:numPr>
        <w:spacing w:after="0" w:line="240" w:lineRule="auto"/>
        <w:rPr>
          <w:rFonts w:cstheme="minorHAnsi"/>
        </w:rPr>
      </w:pPr>
      <w:hyperlink r:id="rId921" w:history="1">
        <w:r w:rsidR="00526104" w:rsidRPr="00662F5B">
          <w:rPr>
            <w:rStyle w:val="Hyperlink"/>
            <w:rFonts w:cstheme="minorHAnsi"/>
          </w:rPr>
          <w:t>U.S. Small Business Administration</w:t>
        </w:r>
      </w:hyperlink>
      <w:r w:rsidR="00526104" w:rsidRPr="00662F5B">
        <w:rPr>
          <w:rFonts w:cstheme="minorHAnsi"/>
        </w:rPr>
        <w:t xml:space="preserve"> </w:t>
      </w:r>
    </w:p>
    <w:p w:rsidR="00526104" w:rsidRPr="00662F5B" w:rsidRDefault="00994646" w:rsidP="00526104">
      <w:pPr>
        <w:pStyle w:val="ListParagraph"/>
        <w:numPr>
          <w:ilvl w:val="0"/>
          <w:numId w:val="29"/>
        </w:numPr>
        <w:spacing w:after="0" w:line="240" w:lineRule="auto"/>
        <w:rPr>
          <w:rFonts w:cstheme="minorHAnsi"/>
        </w:rPr>
      </w:pPr>
      <w:hyperlink r:id="rId922" w:history="1">
        <w:r w:rsidR="00526104" w:rsidRPr="00662F5B">
          <w:rPr>
            <w:rStyle w:val="Hyperlink"/>
            <w:rFonts w:cstheme="minorHAnsi"/>
          </w:rPr>
          <w:t>U.S. Department of Education</w:t>
        </w:r>
      </w:hyperlink>
      <w:r w:rsidR="00526104" w:rsidRPr="00662F5B">
        <w:rPr>
          <w:rFonts w:cstheme="minorHAnsi"/>
        </w:rPr>
        <w:t xml:space="preserve"> </w:t>
      </w:r>
    </w:p>
    <w:p w:rsidR="00526104" w:rsidRPr="00662F5B" w:rsidRDefault="00994646" w:rsidP="00526104">
      <w:pPr>
        <w:pStyle w:val="ListParagraph"/>
        <w:numPr>
          <w:ilvl w:val="0"/>
          <w:numId w:val="29"/>
        </w:numPr>
        <w:spacing w:after="0" w:line="240" w:lineRule="auto"/>
        <w:rPr>
          <w:rFonts w:cstheme="minorHAnsi"/>
        </w:rPr>
      </w:pPr>
      <w:hyperlink r:id="rId923" w:history="1">
        <w:r w:rsidR="00526104" w:rsidRPr="00662F5B">
          <w:rPr>
            <w:rStyle w:val="Hyperlink"/>
            <w:rFonts w:cstheme="minorHAnsi"/>
          </w:rPr>
          <w:t>U.S. Department of Treasury</w:t>
        </w:r>
      </w:hyperlink>
      <w:r w:rsidR="00526104" w:rsidRPr="00662F5B">
        <w:rPr>
          <w:rFonts w:cstheme="minorHAnsi"/>
        </w:rPr>
        <w:t xml:space="preserve"> </w:t>
      </w:r>
    </w:p>
    <w:p w:rsidR="00526104" w:rsidRPr="00662F5B" w:rsidRDefault="00994646" w:rsidP="00526104">
      <w:pPr>
        <w:pStyle w:val="ListParagraph"/>
        <w:numPr>
          <w:ilvl w:val="0"/>
          <w:numId w:val="29"/>
        </w:numPr>
        <w:spacing w:after="0" w:line="240" w:lineRule="auto"/>
        <w:rPr>
          <w:rFonts w:cstheme="minorHAnsi"/>
          <w:b/>
          <w:i/>
          <w:color w:val="000000"/>
          <w:u w:val="single"/>
        </w:rPr>
      </w:pPr>
      <w:hyperlink r:id="rId924" w:history="1">
        <w:r w:rsidR="00526104" w:rsidRPr="00662F5B">
          <w:rPr>
            <w:rStyle w:val="Hyperlink"/>
            <w:rFonts w:cstheme="minorHAnsi"/>
          </w:rPr>
          <w:t>U.S. Department of Veterans Affairs</w:t>
        </w:r>
      </w:hyperlink>
    </w:p>
    <w:p w:rsidR="00526104" w:rsidRPr="00662F5B" w:rsidRDefault="00526104" w:rsidP="00526104">
      <w:pPr>
        <w:spacing w:after="0" w:line="240" w:lineRule="auto"/>
        <w:rPr>
          <w:rFonts w:cstheme="minorHAnsi"/>
          <w:b/>
          <w:i/>
          <w:color w:val="000000"/>
          <w:u w:val="single"/>
        </w:rPr>
      </w:pPr>
    </w:p>
    <w:p w:rsidR="00526104" w:rsidRPr="00662F5B" w:rsidRDefault="00526104" w:rsidP="00526104">
      <w:pPr>
        <w:spacing w:after="0" w:line="240" w:lineRule="auto"/>
        <w:rPr>
          <w:rFonts w:cstheme="minorHAnsi"/>
          <w:color w:val="000000"/>
        </w:rPr>
      </w:pPr>
      <w:r w:rsidRPr="00662F5B">
        <w:rPr>
          <w:rFonts w:cstheme="minorHAnsi"/>
          <w:color w:val="000000"/>
        </w:rPr>
        <w:t xml:space="preserve">In addition, HR University at </w:t>
      </w:r>
      <w:hyperlink r:id="rId925" w:history="1">
        <w:r w:rsidRPr="00662F5B">
          <w:rPr>
            <w:rStyle w:val="Hyperlink"/>
            <w:rFonts w:cstheme="minorHAnsi"/>
          </w:rPr>
          <w:t>www.hru.gov</w:t>
        </w:r>
      </w:hyperlink>
      <w:r w:rsidRPr="00662F5B">
        <w:rPr>
          <w:rFonts w:cstheme="minorHAnsi"/>
          <w:color w:val="000000"/>
        </w:rPr>
        <w:t xml:space="preserve">, has an online IDP process to help you create an IDP.  You will need to register in order to use the “Create My IDP” function. </w:t>
      </w:r>
    </w:p>
    <w:p w:rsidR="00526104" w:rsidRPr="00662F5B" w:rsidRDefault="00526104" w:rsidP="00526104">
      <w:pPr>
        <w:spacing w:after="0" w:line="240" w:lineRule="auto"/>
        <w:rPr>
          <w:rFonts w:cstheme="minorHAnsi"/>
          <w:color w:val="000000"/>
        </w:rPr>
      </w:pPr>
    </w:p>
    <w:p w:rsidR="00526104" w:rsidRPr="00662F5B" w:rsidRDefault="00526104" w:rsidP="00526104">
      <w:pPr>
        <w:spacing w:after="0" w:line="240" w:lineRule="auto"/>
        <w:rPr>
          <w:rFonts w:cstheme="minorHAnsi"/>
          <w:i/>
          <w:color w:val="000000"/>
          <w:u w:val="single"/>
        </w:rPr>
      </w:pPr>
      <w:bookmarkStart w:id="2525" w:name="develop"/>
      <w:r w:rsidRPr="00662F5B">
        <w:rPr>
          <w:rFonts w:cstheme="minorHAnsi"/>
          <w:b/>
          <w:i/>
          <w:color w:val="000000"/>
          <w:u w:val="single"/>
        </w:rPr>
        <w:t>Develop</w:t>
      </w:r>
      <w:r w:rsidRPr="00662F5B">
        <w:rPr>
          <w:rFonts w:cstheme="minorHAnsi"/>
          <w:i/>
          <w:color w:val="000000"/>
          <w:u w:val="single"/>
        </w:rPr>
        <w:t xml:space="preserve"> </w:t>
      </w:r>
      <w:bookmarkEnd w:id="2525"/>
      <w:r w:rsidRPr="00662F5B">
        <w:rPr>
          <w:rFonts w:cstheme="minorHAnsi"/>
          <w:i/>
          <w:color w:val="000000"/>
          <w:u w:val="single"/>
        </w:rPr>
        <w:t>Your Knowledge and Skills</w:t>
      </w:r>
    </w:p>
    <w:p w:rsidR="00526104" w:rsidRPr="00662F5B" w:rsidRDefault="00526104" w:rsidP="00526104">
      <w:pPr>
        <w:spacing w:after="0" w:line="240" w:lineRule="auto"/>
        <w:rPr>
          <w:rFonts w:cstheme="minorHAnsi"/>
          <w:color w:val="000000"/>
        </w:rPr>
      </w:pPr>
    </w:p>
    <w:p w:rsidR="00526104" w:rsidRPr="00662F5B" w:rsidRDefault="00526104" w:rsidP="00526104">
      <w:pPr>
        <w:pStyle w:val="NormalWeb"/>
        <w:spacing w:after="0"/>
        <w:rPr>
          <w:rFonts w:asciiTheme="minorHAnsi" w:hAnsiTheme="minorHAnsi" w:cstheme="minorHAnsi"/>
          <w:sz w:val="22"/>
          <w:szCs w:val="22"/>
        </w:rPr>
      </w:pPr>
      <w:r w:rsidRPr="00662F5B">
        <w:rPr>
          <w:rFonts w:asciiTheme="minorHAnsi" w:hAnsiTheme="minorHAnsi" w:cstheme="minorHAnsi"/>
          <w:color w:val="000000"/>
          <w:sz w:val="22"/>
          <w:szCs w:val="22"/>
        </w:rPr>
        <w:t xml:space="preserve">Now that you you’ve prepared your IDP and shared it with your supervisor and/or mentor it’s time to put your IDP into action! You need to begin to build the knowledge, skills and experiences identified in the planning phase.  You can do this by securing approval and agency support to register for appropriate or required training courses and seminars, gaining new experiences and building relationships with mentors and colleagues to help you achieve your goals.  The “Leadership Development Seminars January 2013 Edition” catalog and readings provide several training opportunities that can assist you in building your skills and knowledge while helping you grow in the five Executive Core Qualifications (ECQs) and Fundamental Competencies.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Your supervisor or manager should also serve as a good resource for helping you develop the knowledge and skills you need during this preparation phase.  Supervisors should be able to recommend or help you identify appropriate on-the-job developmental activities such as special projects, details within your agency or assist you to research and determine if suitable opportunities may be available in other agencies.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While it is important to identify what you need to do in order to improve your skills and competencies, it is also important to get feedback from others about their perspectives on your job knowledge, skills, abilities and the results of your efforts.  It is recommended that you and your supervisor meet at least quarterly to review and discuss progress on completing the IDP action items and, your overall performance in your current position. If you are currently a supervisor, feedback from others, such as through the use of a Leadership 360 Assessment instrument, will help you figure out those skill areas or competencies for which you may need additional improvement.  OPM offer 360 Feedback services and provides information about their services and how they benefit Federal supervisors, managers and executives at </w:t>
      </w:r>
      <w:hyperlink r:id="rId926" w:history="1">
        <w:r w:rsidRPr="00662F5B">
          <w:rPr>
            <w:rStyle w:val="Hyperlink"/>
            <w:rFonts w:asciiTheme="minorHAnsi" w:hAnsiTheme="minorHAnsi" w:cstheme="minorHAnsi"/>
            <w:sz w:val="22"/>
            <w:szCs w:val="22"/>
          </w:rPr>
          <w:t>http://www.opm.gov/hr/employ/products/survey/leadership360.asp</w:t>
        </w:r>
      </w:hyperlink>
      <w:r w:rsidRPr="00662F5B">
        <w:rPr>
          <w:rFonts w:asciiTheme="minorHAnsi" w:hAnsiTheme="minorHAnsi" w:cstheme="minorHAnsi"/>
          <w:color w:val="000000"/>
          <w:sz w:val="22"/>
          <w:szCs w:val="22"/>
        </w:rPr>
        <w:t xml:space="preserve">. If your agency is not planning to offer participation for a group of managers in the 360 process through OPM, it is also possible to utilize private industry sources to conduct a Leadership 360 Assessment.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b/>
          <w:color w:val="000000"/>
          <w:sz w:val="22"/>
          <w:szCs w:val="22"/>
          <w:u w:val="single"/>
        </w:rPr>
      </w:pPr>
      <w:r w:rsidRPr="00662F5B">
        <w:rPr>
          <w:rFonts w:asciiTheme="minorHAnsi" w:hAnsiTheme="minorHAnsi" w:cstheme="minorHAnsi"/>
          <w:b/>
          <w:color w:val="000000"/>
          <w:sz w:val="22"/>
          <w:szCs w:val="22"/>
          <w:u w:val="single"/>
        </w:rPr>
        <w:t>Mentors</w:t>
      </w: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It is also important to seek out and develop a mentoring relationship.  Mentoring can be a formal or informal relationship between two people, one of whom is often in a senior position who serves as the mentor and the other is often in a junior position who serves as the protégé.  Mentors can serve an important role in your career development by providing training and coaching on specific skill areas, sharing resources and networks that can help you move forward in your career, challenging you to move beyond your comfort zone, exposing you to different perspectives and experiences, creating a learning environment in which you feel comfortable taking risks and focusing on your total career development.  OPM’s website at </w:t>
      </w:r>
      <w:hyperlink r:id="rId927" w:history="1">
        <w:r w:rsidRPr="00662F5B">
          <w:rPr>
            <w:rStyle w:val="Hyperlink"/>
            <w:rFonts w:asciiTheme="minorHAnsi" w:hAnsiTheme="minorHAnsi" w:cstheme="minorHAnsi"/>
            <w:sz w:val="22"/>
            <w:szCs w:val="22"/>
          </w:rPr>
          <w:t>http://www.opm.gov/hrd/lead/mentoring.asp</w:t>
        </w:r>
      </w:hyperlink>
      <w:r w:rsidRPr="00662F5B">
        <w:rPr>
          <w:rFonts w:asciiTheme="minorHAnsi" w:hAnsiTheme="minorHAnsi" w:cstheme="minorHAnsi"/>
          <w:color w:val="000000"/>
          <w:sz w:val="22"/>
          <w:szCs w:val="22"/>
        </w:rPr>
        <w:t xml:space="preserve"> provides information about mentoring as part of its training and development policies.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Your supervisor or agency training representative should be able to tell you whether your agency has a formal mentoring program in place.  If your agency does not, you should consider entering into an informal relationship by seeking out senior level employees or other individuals with whom you can discuss your career planning efforts and who can provide advice and guidance to help you reach your career goals.</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Some agencies have formal mentoring programs in place that are structured and provide clear and specific organizational goals.  Below are links to a couple of agencies that offer formal mentoring programs.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numPr>
          <w:ilvl w:val="0"/>
          <w:numId w:val="12"/>
        </w:numPr>
        <w:spacing w:before="0" w:after="0"/>
        <w:ind w:left="0" w:firstLine="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U.S. Department of Commerce: </w:t>
      </w:r>
      <w:hyperlink r:id="rId928" w:history="1">
        <w:r w:rsidRPr="00662F5B">
          <w:rPr>
            <w:rStyle w:val="Hyperlink"/>
            <w:rFonts w:asciiTheme="minorHAnsi" w:hAnsiTheme="minorHAnsi" w:cstheme="minorHAnsi"/>
            <w:sz w:val="22"/>
            <w:szCs w:val="22"/>
          </w:rPr>
          <w:t>http://hr.commerce.gov/Employees/TrainingandDevelopment/DEV01_006099</w:t>
        </w:r>
      </w:hyperlink>
      <w:r w:rsidRPr="00662F5B">
        <w:rPr>
          <w:rFonts w:asciiTheme="minorHAnsi" w:hAnsiTheme="minorHAnsi" w:cstheme="minorHAnsi"/>
          <w:color w:val="000000"/>
          <w:sz w:val="22"/>
          <w:szCs w:val="22"/>
        </w:rPr>
        <w:t xml:space="preserve"> </w:t>
      </w:r>
    </w:p>
    <w:p w:rsidR="00526104" w:rsidRPr="00662F5B" w:rsidRDefault="00526104" w:rsidP="00526104">
      <w:pPr>
        <w:pStyle w:val="NormalWeb"/>
        <w:numPr>
          <w:ilvl w:val="0"/>
          <w:numId w:val="12"/>
        </w:numPr>
        <w:spacing w:before="0" w:after="0"/>
        <w:ind w:left="0" w:firstLine="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U.S. Department of Health and Human Services: </w:t>
      </w:r>
      <w:hyperlink r:id="rId929" w:history="1">
        <w:r w:rsidRPr="00662F5B">
          <w:rPr>
            <w:rStyle w:val="Hyperlink"/>
            <w:rFonts w:asciiTheme="minorHAnsi" w:hAnsiTheme="minorHAnsi" w:cstheme="minorHAnsi"/>
            <w:sz w:val="22"/>
            <w:szCs w:val="22"/>
          </w:rPr>
          <w:t>https://mentoring.hhs.gov/</w:t>
        </w:r>
      </w:hyperlink>
    </w:p>
    <w:p w:rsidR="00526104" w:rsidRPr="00662F5B" w:rsidRDefault="00526104" w:rsidP="00526104">
      <w:pPr>
        <w:pStyle w:val="NormalWeb"/>
        <w:numPr>
          <w:ilvl w:val="0"/>
          <w:numId w:val="12"/>
        </w:numPr>
        <w:spacing w:before="0" w:after="0"/>
        <w:ind w:left="0" w:firstLine="0"/>
        <w:rPr>
          <w:rFonts w:asciiTheme="minorHAnsi" w:hAnsiTheme="minorHAnsi" w:cstheme="minorHAnsi"/>
          <w:color w:val="000000"/>
          <w:sz w:val="22"/>
          <w:szCs w:val="22"/>
        </w:rPr>
      </w:pPr>
      <w:r w:rsidRPr="00662F5B">
        <w:rPr>
          <w:rFonts w:asciiTheme="minorHAnsi" w:hAnsiTheme="minorHAnsi" w:cstheme="minorHAnsi"/>
          <w:color w:val="000000"/>
          <w:sz w:val="22"/>
          <w:szCs w:val="22"/>
        </w:rPr>
        <w:t xml:space="preserve">(Alphabetized) </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b/>
          <w:i/>
          <w:color w:val="000000"/>
          <w:sz w:val="22"/>
          <w:szCs w:val="22"/>
          <w:u w:val="single"/>
        </w:rPr>
      </w:pPr>
      <w:r w:rsidRPr="00662F5B">
        <w:rPr>
          <w:rFonts w:asciiTheme="minorHAnsi" w:hAnsiTheme="minorHAnsi" w:cstheme="minorHAnsi"/>
          <w:b/>
          <w:i/>
          <w:color w:val="000000"/>
          <w:sz w:val="22"/>
          <w:szCs w:val="22"/>
          <w:u w:val="single"/>
        </w:rPr>
        <w:t>Conclusion</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We hope this planning process brings you closer to achieving your career goals and objectives.  Some of the ideas and recommendations in this process may have caused you to step out of your comfort zone and make some decisions that might not only be career changing, but life altering.  Career planning and professional development is about finding out what makes you happy and setting a course that will bring you that happiness and career success, however you choose to define it.  Along the way, you will need to maintain your courage, stay flexible and be willing to make adjustments to maximize your potential for success.  Only you can determine what will make you happier and best support your career development. Finally, a quote to live and work by:</w:t>
      </w:r>
    </w:p>
    <w:p w:rsidR="00526104" w:rsidRPr="00662F5B" w:rsidRDefault="00526104" w:rsidP="00526104">
      <w:pPr>
        <w:pStyle w:val="NormalWeb"/>
        <w:spacing w:after="0"/>
        <w:rPr>
          <w:rFonts w:asciiTheme="minorHAnsi" w:hAnsiTheme="minorHAnsi" w:cstheme="minorHAnsi"/>
          <w:color w:val="000000"/>
          <w:sz w:val="22"/>
          <w:szCs w:val="22"/>
        </w:rPr>
      </w:pPr>
    </w:p>
    <w:p w:rsidR="00526104" w:rsidRPr="00662F5B" w:rsidRDefault="00526104" w:rsidP="00526104">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 xml:space="preserve">“The worst days of those who enjoy what they do, are better than the best days of those who don’t”. </w:t>
      </w:r>
    </w:p>
    <w:p w:rsidR="00526104" w:rsidRPr="00662F5B" w:rsidRDefault="00526104" w:rsidP="00526104">
      <w:pPr>
        <w:pStyle w:val="NormalWeb"/>
        <w:spacing w:after="0"/>
        <w:rPr>
          <w:rFonts w:asciiTheme="minorHAnsi" w:hAnsiTheme="minorHAnsi" w:cstheme="minorHAnsi"/>
          <w:sz w:val="22"/>
          <w:szCs w:val="22"/>
        </w:rPr>
      </w:pPr>
      <w:r w:rsidRPr="00662F5B">
        <w:rPr>
          <w:rFonts w:asciiTheme="minorHAnsi" w:hAnsiTheme="minorHAnsi" w:cstheme="minorHAnsi"/>
          <w:sz w:val="22"/>
          <w:szCs w:val="22"/>
        </w:rPr>
        <w:t xml:space="preserve">   – E. James Rohn</w:t>
      </w:r>
    </w:p>
    <w:p w:rsidR="00871938" w:rsidRDefault="00871938">
      <w:pPr>
        <w:rPr>
          <w:rFonts w:ascii="Times New Roman" w:eastAsiaTheme="majorEastAsia" w:hAnsi="Times New Roman" w:cstheme="majorBidi"/>
          <w:b/>
          <w:bCs/>
          <w:sz w:val="28"/>
          <w:szCs w:val="28"/>
          <w:u w:val="single"/>
        </w:rPr>
        <w:sectPr w:rsidR="00871938" w:rsidSect="00871938">
          <w:pgSz w:w="12240" w:h="15840"/>
          <w:pgMar w:top="1440" w:right="1440" w:bottom="1440" w:left="1440" w:header="720" w:footer="720" w:gutter="0"/>
          <w:cols w:space="720"/>
          <w:docGrid w:linePitch="299"/>
        </w:sectPr>
      </w:pPr>
    </w:p>
    <w:p w:rsidR="00526104" w:rsidRDefault="00526104">
      <w:pPr>
        <w:rPr>
          <w:rFonts w:ascii="Times New Roman" w:eastAsiaTheme="majorEastAsia" w:hAnsi="Times New Roman" w:cstheme="majorBidi"/>
          <w:b/>
          <w:bCs/>
          <w:sz w:val="28"/>
          <w:szCs w:val="28"/>
          <w:u w:val="single"/>
        </w:rPr>
      </w:pPr>
    </w:p>
    <w:p w:rsidR="00526104" w:rsidRDefault="00526104">
      <w:pPr>
        <w:rPr>
          <w:rFonts w:ascii="Times New Roman" w:eastAsiaTheme="majorEastAsia" w:hAnsi="Times New Roman" w:cstheme="majorBidi"/>
          <w:b/>
          <w:bCs/>
          <w:sz w:val="28"/>
          <w:szCs w:val="28"/>
          <w:u w:val="single"/>
        </w:rPr>
      </w:pPr>
      <w:r>
        <w:br w:type="page"/>
      </w:r>
    </w:p>
    <w:p w:rsidR="0012621A" w:rsidRDefault="00526104" w:rsidP="0012621A">
      <w:pPr>
        <w:pStyle w:val="Heading1"/>
      </w:pPr>
      <w:bookmarkStart w:id="2526" w:name="_Interview_Skills"/>
      <w:bookmarkStart w:id="2527" w:name="_Toc361824275"/>
      <w:bookmarkEnd w:id="2526"/>
      <w:r>
        <w:t>Interview Skills</w:t>
      </w:r>
      <w:bookmarkEnd w:id="2527"/>
    </w:p>
    <w:bookmarkEnd w:id="2516"/>
    <w:p w:rsidR="0012621A" w:rsidRPr="0012621A" w:rsidRDefault="0012621A" w:rsidP="0012621A"/>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The interview is the most important part of the hiring process. It is also the part that you, as the applicant, have the most control over. Most managers are taught to allow the interviewee to speak at least three-quarters of the time: this means, with proper preparation, you can control three-quarters of the conversation! A study conducted by the United States Merit Systems Protection Board found that 95% of federal supervisors rely on the information obtained from a interview “a great” or “moderate extent” when making hiring decisions. Not only are interviews used in hiring decisions, but 61% of federal supervisors believe that they predict job performance to “a great extent.” Interviewing is a skill that takes practice and dedication, but the payoff is certainly worth it. It is usually the last step in the hiring process and a good interview will often make the difference between receiving a job offer or not.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As you begin to plan and prepare for your interview, this guide will offer some helpful tips and suggestions including:</w:t>
      </w:r>
    </w:p>
    <w:p w:rsidR="0012621A" w:rsidRPr="00662F5B" w:rsidRDefault="0012621A" w:rsidP="00BA4879">
      <w:pPr>
        <w:pStyle w:val="ListParagraph"/>
        <w:numPr>
          <w:ilvl w:val="0"/>
          <w:numId w:val="16"/>
        </w:numPr>
        <w:rPr>
          <w:rFonts w:ascii="Times New Roman" w:hAnsi="Times New Roman" w:cs="Times New Roman"/>
          <w:color w:val="000000"/>
        </w:rPr>
      </w:pPr>
      <w:r w:rsidRPr="00662F5B">
        <w:rPr>
          <w:rFonts w:ascii="Times New Roman" w:hAnsi="Times New Roman" w:cs="Times New Roman"/>
          <w:color w:val="000000"/>
        </w:rPr>
        <w:t>Some basic “</w:t>
      </w:r>
      <w:hyperlink w:anchor="Dos" w:history="1">
        <w:r w:rsidRPr="00662F5B">
          <w:rPr>
            <w:rStyle w:val="Hyperlink"/>
            <w:rFonts w:ascii="Times New Roman" w:hAnsi="Times New Roman" w:cs="Times New Roman"/>
          </w:rPr>
          <w:t>do’s</w:t>
        </w:r>
      </w:hyperlink>
      <w:r w:rsidRPr="00662F5B">
        <w:rPr>
          <w:rFonts w:ascii="Times New Roman" w:hAnsi="Times New Roman" w:cs="Times New Roman"/>
          <w:color w:val="000000"/>
        </w:rPr>
        <w:t xml:space="preserve"> and </w:t>
      </w:r>
      <w:hyperlink w:anchor="Donts" w:history="1">
        <w:r w:rsidRPr="00662F5B">
          <w:rPr>
            <w:rStyle w:val="Hyperlink"/>
            <w:rFonts w:ascii="Times New Roman" w:hAnsi="Times New Roman" w:cs="Times New Roman"/>
          </w:rPr>
          <w:t>don’ts</w:t>
        </w:r>
      </w:hyperlink>
      <w:r w:rsidRPr="00662F5B">
        <w:rPr>
          <w:rFonts w:ascii="Times New Roman" w:hAnsi="Times New Roman" w:cs="Times New Roman"/>
          <w:color w:val="000000"/>
        </w:rPr>
        <w:t>” of interviewing</w:t>
      </w:r>
    </w:p>
    <w:p w:rsidR="0012621A" w:rsidRPr="00662F5B" w:rsidRDefault="00994646" w:rsidP="00BA4879">
      <w:pPr>
        <w:pStyle w:val="ListParagraph"/>
        <w:numPr>
          <w:ilvl w:val="0"/>
          <w:numId w:val="16"/>
        </w:numPr>
        <w:rPr>
          <w:rFonts w:ascii="Times New Roman" w:hAnsi="Times New Roman" w:cs="Times New Roman"/>
          <w:color w:val="000000"/>
        </w:rPr>
      </w:pPr>
      <w:hyperlink w:anchor="types" w:history="1">
        <w:r w:rsidR="0012621A" w:rsidRPr="00662F5B">
          <w:rPr>
            <w:rStyle w:val="Hyperlink"/>
            <w:rFonts w:ascii="Times New Roman" w:hAnsi="Times New Roman" w:cs="Times New Roman"/>
          </w:rPr>
          <w:t>Descriptions of the types of questions you may be asked</w:t>
        </w:r>
      </w:hyperlink>
      <w:r w:rsidR="0012621A" w:rsidRPr="00662F5B">
        <w:rPr>
          <w:rFonts w:ascii="Times New Roman" w:hAnsi="Times New Roman" w:cs="Times New Roman"/>
          <w:color w:val="000000"/>
        </w:rPr>
        <w:t xml:space="preserve">: </w:t>
      </w:r>
      <w:hyperlink w:anchor="standard" w:history="1">
        <w:r w:rsidR="0012621A" w:rsidRPr="00662F5B">
          <w:rPr>
            <w:rStyle w:val="Hyperlink"/>
            <w:rFonts w:ascii="Times New Roman" w:hAnsi="Times New Roman" w:cs="Times New Roman"/>
          </w:rPr>
          <w:t>standard,</w:t>
        </w:r>
      </w:hyperlink>
      <w:r w:rsidR="0012621A" w:rsidRPr="00662F5B">
        <w:rPr>
          <w:rFonts w:ascii="Times New Roman" w:hAnsi="Times New Roman" w:cs="Times New Roman"/>
          <w:color w:val="000000"/>
        </w:rPr>
        <w:t xml:space="preserve"> </w:t>
      </w:r>
      <w:hyperlink w:anchor="behavioral" w:history="1">
        <w:r w:rsidR="0012621A" w:rsidRPr="00662F5B">
          <w:rPr>
            <w:rStyle w:val="Hyperlink"/>
            <w:rFonts w:ascii="Times New Roman" w:hAnsi="Times New Roman" w:cs="Times New Roman"/>
          </w:rPr>
          <w:t>behavioral,</w:t>
        </w:r>
      </w:hyperlink>
      <w:r w:rsidR="0012621A" w:rsidRPr="00662F5B">
        <w:rPr>
          <w:rFonts w:ascii="Times New Roman" w:hAnsi="Times New Roman" w:cs="Times New Roman"/>
          <w:color w:val="000000"/>
        </w:rPr>
        <w:t xml:space="preserve"> </w:t>
      </w:r>
      <w:hyperlink w:anchor="situational" w:history="1">
        <w:r w:rsidR="0012621A" w:rsidRPr="00662F5B">
          <w:rPr>
            <w:rStyle w:val="Hyperlink"/>
            <w:rFonts w:ascii="Times New Roman" w:hAnsi="Times New Roman" w:cs="Times New Roman"/>
          </w:rPr>
          <w:t>situational</w:t>
        </w:r>
      </w:hyperlink>
    </w:p>
    <w:p w:rsidR="0012621A" w:rsidRPr="00662F5B" w:rsidRDefault="00994646" w:rsidP="00BA4879">
      <w:pPr>
        <w:pStyle w:val="ListParagraph"/>
        <w:numPr>
          <w:ilvl w:val="0"/>
          <w:numId w:val="16"/>
        </w:numPr>
        <w:rPr>
          <w:rFonts w:ascii="Times New Roman" w:hAnsi="Times New Roman" w:cs="Times New Roman"/>
          <w:color w:val="000000"/>
        </w:rPr>
      </w:pPr>
      <w:hyperlink w:anchor="types2" w:history="1">
        <w:r w:rsidR="0012621A" w:rsidRPr="00662F5B">
          <w:rPr>
            <w:rStyle w:val="Hyperlink"/>
            <w:rFonts w:ascii="Times New Roman" w:hAnsi="Times New Roman" w:cs="Times New Roman"/>
          </w:rPr>
          <w:t>Types of interviews:</w:t>
        </w:r>
      </w:hyperlink>
      <w:r w:rsidR="0012621A" w:rsidRPr="00662F5B">
        <w:rPr>
          <w:rFonts w:ascii="Times New Roman" w:hAnsi="Times New Roman" w:cs="Times New Roman"/>
          <w:color w:val="000000"/>
        </w:rPr>
        <w:t xml:space="preserve"> </w:t>
      </w:r>
      <w:bookmarkStart w:id="2528" w:name="structured"/>
      <w:r w:rsidR="007C4733" w:rsidRPr="00662F5B">
        <w:rPr>
          <w:rFonts w:ascii="Times New Roman" w:hAnsi="Times New Roman" w:cs="Times New Roman"/>
          <w:color w:val="000000"/>
        </w:rPr>
        <w:fldChar w:fldCharType="begin"/>
      </w:r>
      <w:r w:rsidR="0012621A" w:rsidRPr="00662F5B">
        <w:rPr>
          <w:rFonts w:ascii="Times New Roman" w:hAnsi="Times New Roman" w:cs="Times New Roman"/>
          <w:color w:val="000000"/>
        </w:rPr>
        <w:instrText xml:space="preserve"> HYPERLINK  \l "structured" </w:instrText>
      </w:r>
      <w:r w:rsidR="007C4733" w:rsidRPr="00662F5B">
        <w:rPr>
          <w:rFonts w:ascii="Times New Roman" w:hAnsi="Times New Roman" w:cs="Times New Roman"/>
          <w:color w:val="000000"/>
        </w:rPr>
        <w:fldChar w:fldCharType="separate"/>
      </w:r>
      <w:r w:rsidR="0012621A" w:rsidRPr="00662F5B">
        <w:rPr>
          <w:rStyle w:val="Hyperlink"/>
          <w:rFonts w:ascii="Times New Roman" w:hAnsi="Times New Roman" w:cs="Times New Roman"/>
        </w:rPr>
        <w:t>structured</w:t>
      </w:r>
      <w:r w:rsidR="007C4733" w:rsidRPr="00662F5B">
        <w:rPr>
          <w:rFonts w:ascii="Times New Roman" w:hAnsi="Times New Roman" w:cs="Times New Roman"/>
          <w:color w:val="000000"/>
        </w:rPr>
        <w:fldChar w:fldCharType="end"/>
      </w:r>
      <w:r w:rsidR="0012621A" w:rsidRPr="00662F5B">
        <w:rPr>
          <w:rFonts w:ascii="Times New Roman" w:hAnsi="Times New Roman" w:cs="Times New Roman"/>
          <w:color w:val="000000"/>
        </w:rPr>
        <w:t xml:space="preserve">, </w:t>
      </w:r>
      <w:bookmarkEnd w:id="2528"/>
      <w:r w:rsidR="007C4733" w:rsidRPr="00662F5B">
        <w:rPr>
          <w:rFonts w:ascii="Times New Roman" w:hAnsi="Times New Roman" w:cs="Times New Roman"/>
          <w:color w:val="000000"/>
        </w:rPr>
        <w:fldChar w:fldCharType="begin"/>
      </w:r>
      <w:r w:rsidR="0012621A" w:rsidRPr="00662F5B">
        <w:rPr>
          <w:rFonts w:ascii="Times New Roman" w:hAnsi="Times New Roman" w:cs="Times New Roman"/>
          <w:color w:val="000000"/>
        </w:rPr>
        <w:instrText xml:space="preserve"> HYPERLINK  \l "panel" </w:instrText>
      </w:r>
      <w:r w:rsidR="007C4733" w:rsidRPr="00662F5B">
        <w:rPr>
          <w:rFonts w:ascii="Times New Roman" w:hAnsi="Times New Roman" w:cs="Times New Roman"/>
          <w:color w:val="000000"/>
        </w:rPr>
        <w:fldChar w:fldCharType="separate"/>
      </w:r>
      <w:r w:rsidR="0012621A" w:rsidRPr="00662F5B">
        <w:rPr>
          <w:rStyle w:val="Hyperlink"/>
          <w:rFonts w:ascii="Times New Roman" w:hAnsi="Times New Roman" w:cs="Times New Roman"/>
        </w:rPr>
        <w:t>panel</w:t>
      </w:r>
      <w:r w:rsidR="007C4733" w:rsidRPr="00662F5B">
        <w:rPr>
          <w:rFonts w:ascii="Times New Roman" w:hAnsi="Times New Roman" w:cs="Times New Roman"/>
          <w:color w:val="000000"/>
        </w:rPr>
        <w:fldChar w:fldCharType="end"/>
      </w:r>
      <w:r w:rsidR="0012621A" w:rsidRPr="00662F5B">
        <w:rPr>
          <w:rFonts w:ascii="Times New Roman" w:hAnsi="Times New Roman" w:cs="Times New Roman"/>
          <w:color w:val="000000"/>
        </w:rPr>
        <w:t xml:space="preserve">, </w:t>
      </w:r>
      <w:hyperlink w:anchor="nontraditional" w:history="1">
        <w:r w:rsidR="0012621A" w:rsidRPr="00662F5B">
          <w:rPr>
            <w:rStyle w:val="Hyperlink"/>
            <w:rFonts w:ascii="Times New Roman" w:hAnsi="Times New Roman" w:cs="Times New Roman"/>
          </w:rPr>
          <w:t>non-traditional</w:t>
        </w:r>
      </w:hyperlink>
    </w:p>
    <w:p w:rsidR="0012621A" w:rsidRPr="00662F5B" w:rsidRDefault="0012621A" w:rsidP="00BA4879">
      <w:pPr>
        <w:pStyle w:val="ListParagraph"/>
        <w:numPr>
          <w:ilvl w:val="0"/>
          <w:numId w:val="16"/>
        </w:numPr>
        <w:rPr>
          <w:rFonts w:ascii="Times New Roman" w:hAnsi="Times New Roman" w:cs="Times New Roman"/>
          <w:color w:val="000000"/>
        </w:rPr>
      </w:pPr>
      <w:r w:rsidRPr="00662F5B">
        <w:rPr>
          <w:rFonts w:ascii="Times New Roman" w:hAnsi="Times New Roman" w:cs="Times New Roman"/>
          <w:color w:val="000000"/>
        </w:rPr>
        <w:t xml:space="preserve">Methods for success in any interview situation, including </w:t>
      </w:r>
      <w:hyperlink w:anchor="STAR" w:history="1">
        <w:r w:rsidRPr="00662F5B">
          <w:rPr>
            <w:rStyle w:val="Hyperlink"/>
            <w:rFonts w:ascii="Times New Roman" w:hAnsi="Times New Roman" w:cs="Times New Roman"/>
          </w:rPr>
          <w:t>the STAR method</w:t>
        </w:r>
      </w:hyperlink>
    </w:p>
    <w:p w:rsidR="0012621A" w:rsidRPr="00662F5B" w:rsidRDefault="0012621A" w:rsidP="00BA4879">
      <w:pPr>
        <w:pStyle w:val="ListParagraph"/>
        <w:numPr>
          <w:ilvl w:val="0"/>
          <w:numId w:val="16"/>
        </w:numPr>
        <w:rPr>
          <w:rFonts w:ascii="Times New Roman" w:hAnsi="Times New Roman" w:cs="Times New Roman"/>
          <w:color w:val="000000"/>
        </w:rPr>
      </w:pPr>
      <w:r w:rsidRPr="00662F5B">
        <w:rPr>
          <w:rFonts w:ascii="Times New Roman" w:hAnsi="Times New Roman" w:cs="Times New Roman"/>
        </w:rPr>
        <w:t xml:space="preserve">A brief overview on interviewing for </w:t>
      </w:r>
      <w:hyperlink w:anchor="SES" w:history="1">
        <w:r w:rsidRPr="00662F5B">
          <w:rPr>
            <w:rStyle w:val="Hyperlink"/>
            <w:rFonts w:ascii="Times New Roman" w:hAnsi="Times New Roman" w:cs="Times New Roman"/>
          </w:rPr>
          <w:t>Senior Executive Service</w:t>
        </w:r>
      </w:hyperlink>
      <w:r w:rsidRPr="00662F5B">
        <w:rPr>
          <w:rFonts w:ascii="Times New Roman" w:hAnsi="Times New Roman" w:cs="Times New Roman"/>
        </w:rPr>
        <w:t xml:space="preserve"> positions</w:t>
      </w:r>
    </w:p>
    <w:p w:rsidR="0012621A" w:rsidRPr="00662F5B" w:rsidRDefault="00994646" w:rsidP="00BA4879">
      <w:pPr>
        <w:pStyle w:val="ListParagraph"/>
        <w:numPr>
          <w:ilvl w:val="0"/>
          <w:numId w:val="16"/>
        </w:numPr>
        <w:rPr>
          <w:rFonts w:ascii="Times New Roman" w:hAnsi="Times New Roman" w:cs="Times New Roman"/>
          <w:color w:val="000000"/>
        </w:rPr>
      </w:pPr>
      <w:hyperlink w:anchor="sources" w:history="1">
        <w:r w:rsidR="0012621A" w:rsidRPr="00662F5B">
          <w:rPr>
            <w:rStyle w:val="Hyperlink"/>
            <w:rFonts w:ascii="Times New Roman" w:hAnsi="Times New Roman" w:cs="Times New Roman"/>
          </w:rPr>
          <w:t>Outside sources</w:t>
        </w:r>
      </w:hyperlink>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u w:val="single"/>
        </w:rPr>
        <w:t>Basic Do’s and Don’ts</w:t>
      </w:r>
      <w:r w:rsidRPr="00662F5B">
        <w:rPr>
          <w:rFonts w:ascii="Times New Roman" w:hAnsi="Times New Roman" w:cs="Times New Roman"/>
          <w:color w:val="000000"/>
        </w:rPr>
        <w:br/>
        <w:t xml:space="preserve">Since you have already been hired by a federal agency you have a great deal of interviewing experience and expertise. However, it is always helpful to review the basics. </w:t>
      </w:r>
    </w:p>
    <w:p w:rsidR="0012621A" w:rsidRPr="00662F5B" w:rsidRDefault="0012621A" w:rsidP="0012621A">
      <w:pPr>
        <w:rPr>
          <w:rFonts w:ascii="Times New Roman" w:hAnsi="Times New Roman" w:cs="Times New Roman"/>
          <w:i/>
          <w:color w:val="000000"/>
        </w:rPr>
      </w:pPr>
      <w:bookmarkStart w:id="2529" w:name="Dos"/>
      <w:r w:rsidRPr="00662F5B">
        <w:rPr>
          <w:rFonts w:ascii="Times New Roman" w:hAnsi="Times New Roman" w:cs="Times New Roman"/>
          <w:i/>
          <w:color w:val="000000"/>
        </w:rPr>
        <w:t>Do’s</w:t>
      </w:r>
    </w:p>
    <w:bookmarkEnd w:id="2529"/>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Give yourself ample time to get to the interview and arrive 10-15 minutes early. Some federal agencies may have strict security requirements which will add to your time getting to the interview. Factor this in and ask your interviewer about any necessary IDs or paperwork that you need to bring.</w:t>
      </w:r>
    </w:p>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Dress conservatively and overdress if you are unsure how formal the dress code is.</w:t>
      </w:r>
    </w:p>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Stay up to date on the agency: any recent headlines, new hires, etc. So much information about federal agencies makes it to the newspapers that you should be well-versed on what is going on.</w:t>
      </w:r>
    </w:p>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Know everything on your resume and be prepared to discuss it in detail</w:t>
      </w:r>
    </w:p>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 xml:space="preserve">Prepare thoughtful questions for the interviewer. This is an easy way to further indicate your interest in the position, show that you’ve done your homework and demonstrate interpersonal skills. Some types of questions you can ask can be about the position itself, the agency that you will be working for or the field as a whole. </w:t>
      </w:r>
    </w:p>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 xml:space="preserve">Practice, practice, practice! </w:t>
      </w:r>
    </w:p>
    <w:p w:rsidR="0012621A" w:rsidRPr="00662F5B" w:rsidRDefault="0012621A" w:rsidP="00BA4879">
      <w:pPr>
        <w:pStyle w:val="ListParagraph"/>
        <w:numPr>
          <w:ilvl w:val="0"/>
          <w:numId w:val="22"/>
        </w:numPr>
        <w:rPr>
          <w:rFonts w:ascii="Times New Roman" w:hAnsi="Times New Roman" w:cs="Times New Roman"/>
          <w:color w:val="000000"/>
        </w:rPr>
      </w:pPr>
      <w:r w:rsidRPr="00662F5B">
        <w:rPr>
          <w:rFonts w:ascii="Times New Roman" w:hAnsi="Times New Roman" w:cs="Times New Roman"/>
          <w:color w:val="000000"/>
        </w:rPr>
        <w:t xml:space="preserve">Send a thank you note to the interviewer within two days of your interview. Most businesses will accept an emailed thank-you letter. Examples of thank you letters can be found </w:t>
      </w:r>
      <w:hyperlink w:anchor="northeastern1" w:history="1">
        <w:r w:rsidRPr="00662F5B">
          <w:rPr>
            <w:rStyle w:val="Hyperlink"/>
            <w:rFonts w:ascii="Times New Roman" w:hAnsi="Times New Roman" w:cs="Times New Roman"/>
          </w:rPr>
          <w:t>here.</w:t>
        </w:r>
      </w:hyperlink>
      <w:r w:rsidRPr="00662F5B">
        <w:rPr>
          <w:rFonts w:ascii="Times New Roman" w:hAnsi="Times New Roman" w:cs="Times New Roman"/>
          <w:color w:val="000000"/>
        </w:rPr>
        <w:t xml:space="preserve"> </w:t>
      </w:r>
    </w:p>
    <w:p w:rsidR="0012621A" w:rsidRPr="00662F5B" w:rsidRDefault="0012621A" w:rsidP="0012621A">
      <w:pPr>
        <w:rPr>
          <w:rFonts w:ascii="Times New Roman" w:hAnsi="Times New Roman" w:cs="Times New Roman"/>
          <w:i/>
          <w:color w:val="000000"/>
        </w:rPr>
      </w:pPr>
      <w:bookmarkStart w:id="2530" w:name="Donts"/>
      <w:r w:rsidRPr="00662F5B">
        <w:rPr>
          <w:rFonts w:ascii="Times New Roman" w:hAnsi="Times New Roman" w:cs="Times New Roman"/>
          <w:i/>
          <w:color w:val="000000"/>
        </w:rPr>
        <w:t>Don’ts</w:t>
      </w:r>
    </w:p>
    <w:bookmarkEnd w:id="2530"/>
    <w:p w:rsidR="0012621A" w:rsidRPr="00662F5B" w:rsidRDefault="0012621A" w:rsidP="00BA4879">
      <w:pPr>
        <w:pStyle w:val="ListParagraph"/>
        <w:numPr>
          <w:ilvl w:val="0"/>
          <w:numId w:val="23"/>
        </w:numPr>
        <w:rPr>
          <w:rFonts w:ascii="Times New Roman" w:hAnsi="Times New Roman" w:cs="Times New Roman"/>
          <w:color w:val="000000"/>
        </w:rPr>
      </w:pPr>
      <w:r w:rsidRPr="00662F5B">
        <w:rPr>
          <w:rFonts w:ascii="Times New Roman" w:hAnsi="Times New Roman" w:cs="Times New Roman"/>
          <w:color w:val="000000"/>
        </w:rPr>
        <w:t xml:space="preserve">Consider any question to be a throwaway. Even simple questions such as “Tell me about yourself...” or “What are some hobbies?” are easy ways to sell yourself and showcase your interpersonal skills. The Harvard Career Center advises that you tailor your response to “So tell me about yourself...” specifically to the job that you are applying to: what past relevant experiences you have had, where your interests lie and why you are applying today. </w:t>
      </w:r>
    </w:p>
    <w:p w:rsidR="0012621A" w:rsidRPr="00662F5B" w:rsidRDefault="0012621A" w:rsidP="00BA4879">
      <w:pPr>
        <w:pStyle w:val="ListParagraph"/>
        <w:numPr>
          <w:ilvl w:val="0"/>
          <w:numId w:val="23"/>
        </w:numPr>
        <w:rPr>
          <w:rFonts w:ascii="Times New Roman" w:hAnsi="Times New Roman" w:cs="Times New Roman"/>
          <w:color w:val="000000"/>
        </w:rPr>
      </w:pPr>
      <w:r w:rsidRPr="00662F5B">
        <w:rPr>
          <w:rFonts w:ascii="Times New Roman" w:hAnsi="Times New Roman" w:cs="Times New Roman"/>
          <w:color w:val="000000"/>
        </w:rPr>
        <w:t>Lie. Instead, turn a weak point into a learning experience. Honesty is the best policy.</w:t>
      </w:r>
    </w:p>
    <w:p w:rsidR="0012621A" w:rsidRPr="00662F5B" w:rsidRDefault="0012621A" w:rsidP="00BA4879">
      <w:pPr>
        <w:pStyle w:val="ListParagraph"/>
        <w:numPr>
          <w:ilvl w:val="0"/>
          <w:numId w:val="23"/>
        </w:numPr>
        <w:rPr>
          <w:rFonts w:ascii="Times New Roman" w:hAnsi="Times New Roman" w:cs="Times New Roman"/>
          <w:color w:val="000000"/>
        </w:rPr>
      </w:pPr>
      <w:r w:rsidRPr="00662F5B">
        <w:rPr>
          <w:rFonts w:ascii="Times New Roman" w:hAnsi="Times New Roman" w:cs="Times New Roman"/>
          <w:color w:val="000000"/>
        </w:rPr>
        <w:t xml:space="preserve">Neglect the importance of knowing your long-term goals and how the job you are interviewing for fits into this trajectory. </w:t>
      </w:r>
    </w:p>
    <w:p w:rsidR="0012621A" w:rsidRPr="00662F5B" w:rsidRDefault="0012621A" w:rsidP="0012621A">
      <w:pPr>
        <w:rPr>
          <w:rFonts w:ascii="Times New Roman" w:hAnsi="Times New Roman" w:cs="Times New Roman"/>
          <w:color w:val="000000"/>
          <w:u w:val="single"/>
        </w:rPr>
      </w:pPr>
      <w:bookmarkStart w:id="2531" w:name="types"/>
      <w:r w:rsidRPr="00662F5B">
        <w:rPr>
          <w:rFonts w:ascii="Times New Roman" w:hAnsi="Times New Roman" w:cs="Times New Roman"/>
          <w:color w:val="000000"/>
          <w:u w:val="single"/>
        </w:rPr>
        <w:t xml:space="preserve">Types of Interview Questions and How to Prepare </w:t>
      </w:r>
    </w:p>
    <w:bookmarkEnd w:id="2531"/>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There are three primary types of interview questions: the standard question, the behavioral question and the situational question. The type of questions you are asked may depend on the level of the job that you applying for. Most managerial and supervisory positions will rely more heavily on behavioral questions, as the interviewer is most interested what you have previously accomplished in these types of positions. For lower level positions, more of the questions may be situational, since the interviewer understands that you do not have the same level of practical experience.  </w:t>
      </w:r>
    </w:p>
    <w:p w:rsidR="0012621A" w:rsidRPr="00662F5B" w:rsidRDefault="0012621A" w:rsidP="0012621A">
      <w:pPr>
        <w:rPr>
          <w:rFonts w:ascii="Times New Roman" w:hAnsi="Times New Roman" w:cs="Times New Roman"/>
          <w:color w:val="000000"/>
        </w:rPr>
      </w:pPr>
      <w:bookmarkStart w:id="2532" w:name="standard"/>
      <w:r w:rsidRPr="00662F5B">
        <w:rPr>
          <w:rFonts w:ascii="Times New Roman" w:hAnsi="Times New Roman" w:cs="Times New Roman"/>
          <w:i/>
          <w:color w:val="000000"/>
        </w:rPr>
        <w:t xml:space="preserve">Standard Questions </w:t>
      </w:r>
      <w:r w:rsidRPr="00662F5B">
        <w:rPr>
          <w:rFonts w:ascii="Times New Roman" w:hAnsi="Times New Roman" w:cs="Times New Roman"/>
          <w:i/>
          <w:color w:val="000000"/>
        </w:rPr>
        <w:br/>
      </w:r>
      <w:bookmarkEnd w:id="2532"/>
      <w:r w:rsidRPr="00662F5B">
        <w:rPr>
          <w:rFonts w:ascii="Times New Roman" w:hAnsi="Times New Roman" w:cs="Times New Roman"/>
          <w:color w:val="000000"/>
        </w:rPr>
        <w:t xml:space="preserve">These are the archetypal interview questions that you are probably very familiar with by this point. These questions may include: </w:t>
      </w:r>
    </w:p>
    <w:p w:rsidR="0012621A" w:rsidRPr="00662F5B" w:rsidRDefault="0012621A" w:rsidP="00BA4879">
      <w:pPr>
        <w:pStyle w:val="ListParagraph"/>
        <w:numPr>
          <w:ilvl w:val="0"/>
          <w:numId w:val="17"/>
        </w:numPr>
        <w:rPr>
          <w:rFonts w:ascii="Times New Roman" w:hAnsi="Times New Roman" w:cs="Times New Roman"/>
          <w:color w:val="000000"/>
        </w:rPr>
      </w:pPr>
      <w:r w:rsidRPr="00662F5B">
        <w:rPr>
          <w:rFonts w:ascii="Times New Roman" w:hAnsi="Times New Roman" w:cs="Times New Roman"/>
          <w:color w:val="000000"/>
        </w:rPr>
        <w:t>What are your strengths and weaknesses?</w:t>
      </w:r>
    </w:p>
    <w:p w:rsidR="0012621A" w:rsidRPr="00662F5B" w:rsidRDefault="0012621A" w:rsidP="00BA4879">
      <w:pPr>
        <w:pStyle w:val="ListParagraph"/>
        <w:numPr>
          <w:ilvl w:val="0"/>
          <w:numId w:val="17"/>
        </w:numPr>
        <w:rPr>
          <w:rFonts w:ascii="Times New Roman" w:hAnsi="Times New Roman" w:cs="Times New Roman"/>
          <w:color w:val="000000"/>
        </w:rPr>
      </w:pPr>
      <w:r w:rsidRPr="00662F5B">
        <w:rPr>
          <w:rFonts w:ascii="Times New Roman" w:hAnsi="Times New Roman" w:cs="Times New Roman"/>
          <w:color w:val="000000"/>
        </w:rPr>
        <w:t>Where do you see yourself in ____ years?</w:t>
      </w:r>
    </w:p>
    <w:p w:rsidR="0012621A" w:rsidRPr="00662F5B" w:rsidRDefault="0012621A" w:rsidP="00BA4879">
      <w:pPr>
        <w:pStyle w:val="ListParagraph"/>
        <w:numPr>
          <w:ilvl w:val="0"/>
          <w:numId w:val="17"/>
        </w:numPr>
        <w:rPr>
          <w:rFonts w:ascii="Times New Roman" w:hAnsi="Times New Roman" w:cs="Times New Roman"/>
          <w:color w:val="000000"/>
        </w:rPr>
      </w:pPr>
      <w:r w:rsidRPr="00662F5B">
        <w:rPr>
          <w:rFonts w:ascii="Times New Roman" w:hAnsi="Times New Roman" w:cs="Times New Roman"/>
          <w:color w:val="000000"/>
        </w:rPr>
        <w:t>Why are you interested in this position?</w:t>
      </w:r>
    </w:p>
    <w:p w:rsidR="0012621A" w:rsidRPr="00662F5B" w:rsidRDefault="0012621A" w:rsidP="00BA4879">
      <w:pPr>
        <w:pStyle w:val="ListParagraph"/>
        <w:numPr>
          <w:ilvl w:val="0"/>
          <w:numId w:val="17"/>
        </w:numPr>
        <w:rPr>
          <w:rFonts w:ascii="Times New Roman" w:hAnsi="Times New Roman" w:cs="Times New Roman"/>
          <w:color w:val="000000"/>
        </w:rPr>
      </w:pPr>
      <w:r w:rsidRPr="00662F5B">
        <w:rPr>
          <w:rFonts w:ascii="Times New Roman" w:hAnsi="Times New Roman" w:cs="Times New Roman"/>
          <w:color w:val="000000"/>
        </w:rPr>
        <w:t>Do you consider yourself to be organized?</w:t>
      </w:r>
    </w:p>
    <w:p w:rsidR="0012621A" w:rsidRPr="00662F5B" w:rsidRDefault="0012621A" w:rsidP="00BA4879">
      <w:pPr>
        <w:pStyle w:val="ListParagraph"/>
        <w:numPr>
          <w:ilvl w:val="0"/>
          <w:numId w:val="17"/>
        </w:numPr>
        <w:rPr>
          <w:rFonts w:ascii="Times New Roman" w:hAnsi="Times New Roman" w:cs="Times New Roman"/>
          <w:color w:val="000000"/>
        </w:rPr>
      </w:pPr>
      <w:r w:rsidRPr="00662F5B">
        <w:rPr>
          <w:rFonts w:ascii="Times New Roman" w:hAnsi="Times New Roman" w:cs="Times New Roman"/>
          <w:color w:val="000000"/>
        </w:rPr>
        <w:t>Do you work well in teams?</w:t>
      </w:r>
    </w:p>
    <w:p w:rsidR="0012621A" w:rsidRPr="00662F5B" w:rsidRDefault="0012621A" w:rsidP="00BA4879">
      <w:pPr>
        <w:pStyle w:val="ListParagraph"/>
        <w:numPr>
          <w:ilvl w:val="0"/>
          <w:numId w:val="17"/>
        </w:numPr>
        <w:rPr>
          <w:rFonts w:ascii="Times New Roman" w:hAnsi="Times New Roman" w:cs="Times New Roman"/>
          <w:color w:val="000000"/>
        </w:rPr>
      </w:pPr>
      <w:r w:rsidRPr="00662F5B">
        <w:rPr>
          <w:rFonts w:ascii="Times New Roman" w:hAnsi="Times New Roman" w:cs="Times New Roman"/>
          <w:color w:val="000000"/>
        </w:rPr>
        <w:t>Tell me about yourself.</w:t>
      </w:r>
    </w:p>
    <w:p w:rsidR="0012621A" w:rsidRPr="00662F5B" w:rsidRDefault="0012621A" w:rsidP="0012621A">
      <w:pPr>
        <w:rPr>
          <w:rFonts w:ascii="Times New Roman" w:hAnsi="Times New Roman" w:cs="Times New Roman"/>
          <w:color w:val="000000"/>
        </w:rPr>
      </w:pPr>
      <w:bookmarkStart w:id="2533" w:name="behavioral"/>
      <w:r w:rsidRPr="00662F5B">
        <w:rPr>
          <w:rFonts w:ascii="Times New Roman" w:hAnsi="Times New Roman" w:cs="Times New Roman"/>
          <w:i/>
          <w:color w:val="000000"/>
        </w:rPr>
        <w:t>Behavioral Questions</w:t>
      </w:r>
      <w:bookmarkEnd w:id="2533"/>
      <w:r w:rsidRPr="00662F5B">
        <w:rPr>
          <w:rFonts w:ascii="Times New Roman" w:hAnsi="Times New Roman" w:cs="Times New Roman"/>
          <w:color w:val="000000"/>
        </w:rPr>
        <w:br/>
        <w:t xml:space="preserve">Behavioral interview questions are more in-depth than a traditional interview question and are also known as </w:t>
      </w:r>
      <w:r w:rsidRPr="00662F5B">
        <w:rPr>
          <w:rFonts w:ascii="Times New Roman" w:hAnsi="Times New Roman" w:cs="Times New Roman"/>
          <w:i/>
          <w:color w:val="000000"/>
        </w:rPr>
        <w:t>experience-based interview</w:t>
      </w:r>
      <w:r w:rsidRPr="00662F5B">
        <w:rPr>
          <w:rFonts w:ascii="Times New Roman" w:hAnsi="Times New Roman" w:cs="Times New Roman"/>
          <w:color w:val="000000"/>
        </w:rPr>
        <w:t xml:space="preserve"> </w:t>
      </w:r>
      <w:r w:rsidRPr="00662F5B">
        <w:rPr>
          <w:rFonts w:ascii="Times New Roman" w:hAnsi="Times New Roman" w:cs="Times New Roman"/>
          <w:i/>
          <w:color w:val="000000"/>
        </w:rPr>
        <w:t>questions</w:t>
      </w:r>
      <w:r w:rsidRPr="00662F5B">
        <w:rPr>
          <w:rFonts w:ascii="Times New Roman" w:hAnsi="Times New Roman" w:cs="Times New Roman"/>
          <w:color w:val="000000"/>
        </w:rPr>
        <w:t xml:space="preserve">.  They cannot be answered by a simple yes or no and are often very vague. The reason that many employers use these kinds of questions is to find out about a candidate’s past behavior in specific situations; after all, past behavior is a reliable indicator of a candidate’s ability to make a good decision. A good way to think of behavioral interview questions is less of a question with a direct answer but instead a prompt for discussion. Oftentimes the interviewer will take notes of the candidate’s responses to these types of questions.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ab/>
      </w:r>
      <w:r w:rsidRPr="00662F5B">
        <w:rPr>
          <w:rFonts w:ascii="Times New Roman" w:hAnsi="Times New Roman" w:cs="Times New Roman"/>
          <w:color w:val="000000"/>
          <w:u w:val="single"/>
        </w:rPr>
        <w:t xml:space="preserve">Examples of Behavioral Interview Questions </w:t>
      </w:r>
      <w:r w:rsidRPr="00662F5B">
        <w:rPr>
          <w:rFonts w:ascii="Times New Roman" w:hAnsi="Times New Roman" w:cs="Times New Roman"/>
          <w:color w:val="000000"/>
        </w:rPr>
        <w:t>(courtesy of Virginia Tech’s Career Services Office)</w:t>
      </w:r>
    </w:p>
    <w:p w:rsidR="0012621A" w:rsidRPr="00662F5B" w:rsidRDefault="0012621A" w:rsidP="00BA4879">
      <w:pPr>
        <w:pStyle w:val="ListParagraph"/>
        <w:numPr>
          <w:ilvl w:val="0"/>
          <w:numId w:val="18"/>
        </w:numPr>
        <w:rPr>
          <w:rFonts w:ascii="Times New Roman" w:hAnsi="Times New Roman" w:cs="Times New Roman"/>
          <w:color w:val="000000"/>
        </w:rPr>
      </w:pPr>
      <w:r w:rsidRPr="00662F5B">
        <w:rPr>
          <w:rFonts w:ascii="Times New Roman" w:hAnsi="Times New Roman" w:cs="Times New Roman"/>
          <w:color w:val="000000"/>
        </w:rPr>
        <w:t>Give an example of a time when you had to be quick in coming to a decision.</w:t>
      </w:r>
    </w:p>
    <w:p w:rsidR="0012621A" w:rsidRPr="00662F5B" w:rsidRDefault="0012621A" w:rsidP="00BA4879">
      <w:pPr>
        <w:pStyle w:val="ListParagraph"/>
        <w:numPr>
          <w:ilvl w:val="0"/>
          <w:numId w:val="18"/>
        </w:numPr>
        <w:rPr>
          <w:rFonts w:ascii="Times New Roman" w:hAnsi="Times New Roman" w:cs="Times New Roman"/>
          <w:color w:val="000000"/>
        </w:rPr>
      </w:pPr>
      <w:r w:rsidRPr="00662F5B">
        <w:rPr>
          <w:rFonts w:ascii="Times New Roman" w:hAnsi="Times New Roman" w:cs="Times New Roman"/>
          <w:color w:val="000000"/>
        </w:rPr>
        <w:t>Give an example of an important goal you had to set and describe your progress in reaching that goal.</w:t>
      </w:r>
    </w:p>
    <w:p w:rsidR="0012621A" w:rsidRPr="00662F5B" w:rsidRDefault="0012621A" w:rsidP="00BA4879">
      <w:pPr>
        <w:pStyle w:val="ListParagraph"/>
        <w:numPr>
          <w:ilvl w:val="0"/>
          <w:numId w:val="18"/>
        </w:numPr>
        <w:rPr>
          <w:rFonts w:ascii="Times New Roman" w:hAnsi="Times New Roman" w:cs="Times New Roman"/>
          <w:color w:val="000000"/>
        </w:rPr>
      </w:pPr>
      <w:r w:rsidRPr="00662F5B">
        <w:rPr>
          <w:rFonts w:ascii="Times New Roman" w:hAnsi="Times New Roman" w:cs="Times New Roman"/>
          <w:color w:val="000000"/>
        </w:rPr>
        <w:t>Describe a situation when you had deal with an upset supervisor or co-worker.</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ab/>
      </w:r>
      <w:bookmarkStart w:id="2534" w:name="STAR"/>
      <w:r w:rsidRPr="00662F5B">
        <w:rPr>
          <w:rFonts w:ascii="Times New Roman" w:hAnsi="Times New Roman" w:cs="Times New Roman"/>
          <w:color w:val="000000"/>
          <w:u w:val="single"/>
        </w:rPr>
        <w:t>How to Succeed in Behavioral Interviews: the STAR Method</w:t>
      </w:r>
    </w:p>
    <w:bookmarkEnd w:id="2534"/>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ab/>
        <w:t xml:space="preserve">Now that you have a clear understanding of what the behavioral interview looks like, there are a few specific techniques to learn in order to prepare for it. The pneumonic for behavioral interview responses is: STAR, or Situation, Task, Action, Result. STAR is a way to structure your response to behavioral questions for maximum clarity and effectiveness.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ab/>
        <w:t xml:space="preserve">The nature of behavioral interviewing calls upon your ability to recall a past situation and explain what you did in it, all the while showcasing a specific ability that you possess. The most effective answer to a behavioral interview question is a very specific one. A great way to prepare for behavioral interviews in government jobs is to look at the KSAs required for that position and prepare STAR responses that directly relate to the KSAs. </w:t>
      </w:r>
    </w:p>
    <w:p w:rsidR="0012621A" w:rsidRPr="00662F5B" w:rsidRDefault="0012621A" w:rsidP="0012621A">
      <w:pPr>
        <w:ind w:firstLine="720"/>
        <w:rPr>
          <w:rFonts w:ascii="Times New Roman" w:hAnsi="Times New Roman" w:cs="Times New Roman"/>
          <w:color w:val="000000"/>
        </w:rPr>
      </w:pPr>
      <w:r w:rsidRPr="00662F5B">
        <w:rPr>
          <w:rFonts w:ascii="Times New Roman" w:hAnsi="Times New Roman" w:cs="Times New Roman"/>
          <w:color w:val="000000"/>
        </w:rPr>
        <w:t xml:space="preserve">Suppose you are prompted by your interviewer with this statement: “Describe a time when you were forced to make an unpopular decision.” How could you use the STAR method to respond to this? First, describe the </w:t>
      </w:r>
      <w:r w:rsidRPr="00662F5B">
        <w:rPr>
          <w:rFonts w:ascii="Times New Roman" w:hAnsi="Times New Roman" w:cs="Times New Roman"/>
          <w:i/>
          <w:color w:val="000000"/>
        </w:rPr>
        <w:t>situation</w:t>
      </w:r>
      <w:r w:rsidRPr="00662F5B">
        <w:rPr>
          <w:rFonts w:ascii="Times New Roman" w:hAnsi="Times New Roman" w:cs="Times New Roman"/>
          <w:color w:val="000000"/>
        </w:rPr>
        <w:t xml:space="preserve"> in which you had to make the unpopular decision. Give enough background information so that the interviewer understands why this decision needed to be made. The situation could be from a past job, volunteer experience or other leadership position. Then, describe the </w:t>
      </w:r>
      <w:r w:rsidRPr="00662F5B">
        <w:rPr>
          <w:rFonts w:ascii="Times New Roman" w:hAnsi="Times New Roman" w:cs="Times New Roman"/>
          <w:i/>
          <w:color w:val="000000"/>
        </w:rPr>
        <w:t>task</w:t>
      </w:r>
      <w:r w:rsidRPr="00662F5B">
        <w:rPr>
          <w:rFonts w:ascii="Times New Roman" w:hAnsi="Times New Roman" w:cs="Times New Roman"/>
          <w:color w:val="000000"/>
        </w:rPr>
        <w:t xml:space="preserve"> at hand. Perhaps the </w:t>
      </w:r>
      <w:r w:rsidRPr="00662F5B">
        <w:rPr>
          <w:rFonts w:ascii="Times New Roman" w:hAnsi="Times New Roman" w:cs="Times New Roman"/>
          <w:i/>
          <w:color w:val="000000"/>
        </w:rPr>
        <w:t xml:space="preserve">task </w:t>
      </w:r>
      <w:r w:rsidRPr="00662F5B">
        <w:rPr>
          <w:rFonts w:ascii="Times New Roman" w:hAnsi="Times New Roman" w:cs="Times New Roman"/>
          <w:color w:val="000000"/>
        </w:rPr>
        <w:t xml:space="preserve">was what required this unpopular decision to be made. Then, detail the </w:t>
      </w:r>
      <w:r w:rsidRPr="00662F5B">
        <w:rPr>
          <w:rFonts w:ascii="Times New Roman" w:hAnsi="Times New Roman" w:cs="Times New Roman"/>
          <w:i/>
          <w:color w:val="000000"/>
        </w:rPr>
        <w:t>action</w:t>
      </w:r>
      <w:r w:rsidRPr="00662F5B">
        <w:rPr>
          <w:rFonts w:ascii="Times New Roman" w:hAnsi="Times New Roman" w:cs="Times New Roman"/>
          <w:color w:val="000000"/>
        </w:rPr>
        <w:t xml:space="preserve"> that you took. For this question, the </w:t>
      </w:r>
      <w:r w:rsidRPr="00662F5B">
        <w:rPr>
          <w:rFonts w:ascii="Times New Roman" w:hAnsi="Times New Roman" w:cs="Times New Roman"/>
          <w:i/>
          <w:color w:val="000000"/>
        </w:rPr>
        <w:t>action</w:t>
      </w:r>
      <w:r w:rsidRPr="00662F5B">
        <w:rPr>
          <w:rFonts w:ascii="Times New Roman" w:hAnsi="Times New Roman" w:cs="Times New Roman"/>
          <w:color w:val="000000"/>
        </w:rPr>
        <w:t xml:space="preserve"> is listed in the prompt itself: making the unpopular decision. You may also include the different policies and processes required by this action, focusing on those that you spearheaded. Finally, describe the </w:t>
      </w:r>
      <w:r w:rsidRPr="00662F5B">
        <w:rPr>
          <w:rFonts w:ascii="Times New Roman" w:hAnsi="Times New Roman" w:cs="Times New Roman"/>
          <w:i/>
          <w:color w:val="000000"/>
        </w:rPr>
        <w:t xml:space="preserve">result </w:t>
      </w:r>
      <w:r w:rsidRPr="00662F5B">
        <w:rPr>
          <w:rFonts w:ascii="Times New Roman" w:hAnsi="Times New Roman" w:cs="Times New Roman"/>
          <w:color w:val="000000"/>
        </w:rPr>
        <w:t xml:space="preserve">of the </w:t>
      </w:r>
      <w:r w:rsidRPr="00662F5B">
        <w:rPr>
          <w:rFonts w:ascii="Times New Roman" w:hAnsi="Times New Roman" w:cs="Times New Roman"/>
          <w:i/>
          <w:color w:val="000000"/>
        </w:rPr>
        <w:t>action</w:t>
      </w:r>
      <w:r w:rsidRPr="00662F5B">
        <w:rPr>
          <w:rFonts w:ascii="Times New Roman" w:hAnsi="Times New Roman" w:cs="Times New Roman"/>
          <w:color w:val="000000"/>
        </w:rPr>
        <w:t xml:space="preserve"> that you took. It is very important that you choose a </w:t>
      </w:r>
      <w:r w:rsidRPr="00662F5B">
        <w:rPr>
          <w:rFonts w:ascii="Times New Roman" w:hAnsi="Times New Roman" w:cs="Times New Roman"/>
          <w:i/>
          <w:color w:val="000000"/>
        </w:rPr>
        <w:t xml:space="preserve">situation </w:t>
      </w:r>
      <w:r w:rsidRPr="00662F5B">
        <w:rPr>
          <w:rFonts w:ascii="Times New Roman" w:hAnsi="Times New Roman" w:cs="Times New Roman"/>
          <w:color w:val="000000"/>
        </w:rPr>
        <w:t xml:space="preserve">that had positive </w:t>
      </w:r>
      <w:r w:rsidRPr="00662F5B">
        <w:rPr>
          <w:rFonts w:ascii="Times New Roman" w:hAnsi="Times New Roman" w:cs="Times New Roman"/>
          <w:i/>
          <w:color w:val="000000"/>
        </w:rPr>
        <w:t xml:space="preserve">results. </w:t>
      </w:r>
      <w:r w:rsidRPr="00662F5B">
        <w:rPr>
          <w:rFonts w:ascii="Times New Roman" w:hAnsi="Times New Roman" w:cs="Times New Roman"/>
          <w:color w:val="000000"/>
        </w:rPr>
        <w:t xml:space="preserve">You want to portray yourself in the best light possible. Keep in mind that you are telling a story and as such, it should have a clear beginning, middle and end. </w:t>
      </w:r>
    </w:p>
    <w:p w:rsidR="0012621A" w:rsidRPr="00662F5B" w:rsidRDefault="0012621A" w:rsidP="0012621A">
      <w:pPr>
        <w:ind w:left="720"/>
        <w:rPr>
          <w:rFonts w:ascii="Times New Roman" w:hAnsi="Times New Roman" w:cs="Times New Roman"/>
          <w:color w:val="000000"/>
        </w:rPr>
      </w:pPr>
      <w:bookmarkStart w:id="2535" w:name="situational"/>
      <w:r w:rsidRPr="00662F5B">
        <w:rPr>
          <w:rFonts w:ascii="Times New Roman" w:hAnsi="Times New Roman" w:cs="Times New Roman"/>
          <w:color w:val="000000"/>
        </w:rPr>
        <w:t xml:space="preserve">Here is a more detailed example of how to use the STAR method in an interview, using the same prompt. Let’s imagine that you are tasked with changing an office process that has become outdated and inefficient, however, the office staff is very resistant to change. First, describe the </w:t>
      </w:r>
      <w:r w:rsidRPr="00662F5B">
        <w:rPr>
          <w:rFonts w:ascii="Times New Roman" w:hAnsi="Times New Roman" w:cs="Times New Roman"/>
          <w:i/>
          <w:color w:val="000000"/>
        </w:rPr>
        <w:t>situation</w:t>
      </w:r>
      <w:r w:rsidRPr="00662F5B">
        <w:rPr>
          <w:rFonts w:ascii="Times New Roman" w:hAnsi="Times New Roman" w:cs="Times New Roman"/>
          <w:color w:val="000000"/>
        </w:rPr>
        <w:t xml:space="preserve"> that the office was facing (why the process needed to be changed) and also the current office environment that created an issue for implementation. Then, discuss what you were </w:t>
      </w:r>
      <w:r w:rsidRPr="00662F5B">
        <w:rPr>
          <w:rFonts w:ascii="Times New Roman" w:hAnsi="Times New Roman" w:cs="Times New Roman"/>
          <w:i/>
          <w:color w:val="000000"/>
        </w:rPr>
        <w:t>tasked</w:t>
      </w:r>
      <w:r w:rsidRPr="00662F5B">
        <w:rPr>
          <w:rFonts w:ascii="Times New Roman" w:hAnsi="Times New Roman" w:cs="Times New Roman"/>
          <w:color w:val="000000"/>
        </w:rPr>
        <w:t xml:space="preserve"> with doing: perhaps your supervisor demanded that the current office process be changed within a certain amount of time in order to meet a specific productivity goal. Elaborate on what </w:t>
      </w:r>
      <w:r w:rsidRPr="00662F5B">
        <w:rPr>
          <w:rFonts w:ascii="Times New Roman" w:hAnsi="Times New Roman" w:cs="Times New Roman"/>
          <w:i/>
          <w:color w:val="000000"/>
        </w:rPr>
        <w:t>actions</w:t>
      </w:r>
      <w:r w:rsidRPr="00662F5B">
        <w:rPr>
          <w:rFonts w:ascii="Times New Roman" w:hAnsi="Times New Roman" w:cs="Times New Roman"/>
          <w:color w:val="000000"/>
        </w:rPr>
        <w:t xml:space="preserve"> you undertook in order to fulfill your </w:t>
      </w:r>
      <w:r w:rsidRPr="00662F5B">
        <w:rPr>
          <w:rFonts w:ascii="Times New Roman" w:hAnsi="Times New Roman" w:cs="Times New Roman"/>
          <w:i/>
          <w:color w:val="000000"/>
        </w:rPr>
        <w:t>task</w:t>
      </w:r>
      <w:r w:rsidRPr="00662F5B">
        <w:rPr>
          <w:rFonts w:ascii="Times New Roman" w:hAnsi="Times New Roman" w:cs="Times New Roman"/>
          <w:color w:val="000000"/>
        </w:rPr>
        <w:t xml:space="preserve">. Be specific: what programs did you implement, what meetings did you hold, etc. In this situation, ensure that you cover what you did to encourage the office’s adoption of the new practice despite their misgivings. Make sure to emphasize the </w:t>
      </w:r>
      <w:r w:rsidRPr="00662F5B">
        <w:rPr>
          <w:rFonts w:ascii="Times New Roman" w:hAnsi="Times New Roman" w:cs="Times New Roman"/>
          <w:i/>
          <w:color w:val="000000"/>
        </w:rPr>
        <w:t>actions</w:t>
      </w:r>
      <w:r w:rsidRPr="00662F5B">
        <w:rPr>
          <w:rFonts w:ascii="Times New Roman" w:hAnsi="Times New Roman" w:cs="Times New Roman"/>
          <w:color w:val="000000"/>
        </w:rPr>
        <w:t xml:space="preserve"> that you specifically oversaw. Finally, discuss the positive </w:t>
      </w:r>
      <w:r w:rsidRPr="00662F5B">
        <w:rPr>
          <w:rFonts w:ascii="Times New Roman" w:hAnsi="Times New Roman" w:cs="Times New Roman"/>
          <w:i/>
          <w:color w:val="000000"/>
        </w:rPr>
        <w:t>results</w:t>
      </w:r>
      <w:r w:rsidRPr="00662F5B">
        <w:rPr>
          <w:rFonts w:ascii="Times New Roman" w:hAnsi="Times New Roman" w:cs="Times New Roman"/>
          <w:color w:val="000000"/>
        </w:rPr>
        <w:t xml:space="preserve"> of your </w:t>
      </w:r>
      <w:r w:rsidRPr="00662F5B">
        <w:rPr>
          <w:rFonts w:ascii="Times New Roman" w:hAnsi="Times New Roman" w:cs="Times New Roman"/>
          <w:i/>
          <w:color w:val="000000"/>
        </w:rPr>
        <w:t>actions</w:t>
      </w:r>
      <w:r w:rsidRPr="00662F5B">
        <w:rPr>
          <w:rFonts w:ascii="Times New Roman" w:hAnsi="Times New Roman" w:cs="Times New Roman"/>
          <w:color w:val="000000"/>
        </w:rPr>
        <w:t xml:space="preserve">. Perhaps you held an extremely effective training session for your entire staff which led to a 100% participation rate in the new office process and that, in addition, the staff reported increased efficiency, fulfilling the </w:t>
      </w:r>
      <w:r w:rsidRPr="00662F5B">
        <w:rPr>
          <w:rFonts w:ascii="Times New Roman" w:hAnsi="Times New Roman" w:cs="Times New Roman"/>
          <w:i/>
          <w:color w:val="000000"/>
        </w:rPr>
        <w:t>task</w:t>
      </w:r>
      <w:r w:rsidRPr="00662F5B">
        <w:rPr>
          <w:rFonts w:ascii="Times New Roman" w:hAnsi="Times New Roman" w:cs="Times New Roman"/>
          <w:color w:val="000000"/>
        </w:rPr>
        <w:t xml:space="preserve"> that your supervisor had mandated. </w:t>
      </w:r>
    </w:p>
    <w:p w:rsidR="0012621A" w:rsidRPr="00662F5B" w:rsidRDefault="0012621A" w:rsidP="0012621A">
      <w:pPr>
        <w:rPr>
          <w:rFonts w:ascii="Times New Roman" w:hAnsi="Times New Roman" w:cs="Times New Roman"/>
          <w:color w:val="000000"/>
        </w:rPr>
      </w:pP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i/>
          <w:color w:val="000000"/>
        </w:rPr>
        <w:t>Situational Interview Questions</w:t>
      </w:r>
      <w:r w:rsidRPr="00662F5B">
        <w:rPr>
          <w:rFonts w:ascii="Times New Roman" w:hAnsi="Times New Roman" w:cs="Times New Roman"/>
          <w:color w:val="000000"/>
        </w:rPr>
        <w:t>:</w:t>
      </w:r>
    </w:p>
    <w:bookmarkEnd w:id="2535"/>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Most often, </w:t>
      </w:r>
      <w:r w:rsidRPr="00662F5B">
        <w:rPr>
          <w:rFonts w:ascii="Times New Roman" w:hAnsi="Times New Roman" w:cs="Times New Roman"/>
          <w:i/>
          <w:color w:val="000000"/>
        </w:rPr>
        <w:t xml:space="preserve">situational </w:t>
      </w:r>
      <w:r w:rsidRPr="00662F5B">
        <w:rPr>
          <w:rFonts w:ascii="Times New Roman" w:hAnsi="Times New Roman" w:cs="Times New Roman"/>
          <w:color w:val="000000"/>
        </w:rPr>
        <w:t xml:space="preserve">interview questions are described as the hypothetical version of </w:t>
      </w:r>
      <w:r w:rsidRPr="00662F5B">
        <w:rPr>
          <w:rFonts w:ascii="Times New Roman" w:hAnsi="Times New Roman" w:cs="Times New Roman"/>
          <w:i/>
          <w:color w:val="000000"/>
        </w:rPr>
        <w:t>behavioral</w:t>
      </w:r>
      <w:r w:rsidRPr="00662F5B">
        <w:rPr>
          <w:rFonts w:ascii="Times New Roman" w:hAnsi="Times New Roman" w:cs="Times New Roman"/>
          <w:color w:val="000000"/>
        </w:rPr>
        <w:t xml:space="preserve"> interview questions. So, instead of asking you to recall a past occurrence using the STAR method, the interviewer wants to know what you </w:t>
      </w:r>
      <w:r w:rsidRPr="00662F5B">
        <w:rPr>
          <w:rFonts w:ascii="Times New Roman" w:hAnsi="Times New Roman" w:cs="Times New Roman"/>
          <w:i/>
          <w:color w:val="000000"/>
        </w:rPr>
        <w:t>would</w:t>
      </w:r>
      <w:r w:rsidRPr="00662F5B">
        <w:rPr>
          <w:rFonts w:ascii="Times New Roman" w:hAnsi="Times New Roman" w:cs="Times New Roman"/>
          <w:color w:val="000000"/>
        </w:rPr>
        <w:t xml:space="preserve"> do in a particular situation. Often the questions are similar in content to behavioral questions. Some sources consider </w:t>
      </w:r>
      <w:r w:rsidRPr="00662F5B">
        <w:rPr>
          <w:rFonts w:ascii="Times New Roman" w:hAnsi="Times New Roman" w:cs="Times New Roman"/>
          <w:i/>
          <w:color w:val="000000"/>
        </w:rPr>
        <w:t xml:space="preserve">situational </w:t>
      </w:r>
      <w:r w:rsidRPr="00662F5B">
        <w:rPr>
          <w:rFonts w:ascii="Times New Roman" w:hAnsi="Times New Roman" w:cs="Times New Roman"/>
          <w:color w:val="000000"/>
        </w:rPr>
        <w:t xml:space="preserve">and </w:t>
      </w:r>
      <w:r w:rsidRPr="00662F5B">
        <w:rPr>
          <w:rFonts w:ascii="Times New Roman" w:hAnsi="Times New Roman" w:cs="Times New Roman"/>
          <w:i/>
          <w:color w:val="000000"/>
        </w:rPr>
        <w:t>behavioral</w:t>
      </w:r>
      <w:r w:rsidRPr="00662F5B">
        <w:rPr>
          <w:rFonts w:ascii="Times New Roman" w:hAnsi="Times New Roman" w:cs="Times New Roman"/>
          <w:color w:val="000000"/>
        </w:rPr>
        <w:t xml:space="preserve"> interview questions to be the same. </w:t>
      </w:r>
    </w:p>
    <w:p w:rsidR="0012621A" w:rsidRPr="00662F5B" w:rsidRDefault="0012621A" w:rsidP="0012621A">
      <w:pPr>
        <w:rPr>
          <w:rFonts w:ascii="Times New Roman" w:hAnsi="Times New Roman" w:cs="Times New Roman"/>
          <w:color w:val="000000"/>
          <w:u w:val="single"/>
        </w:rPr>
      </w:pPr>
      <w:r w:rsidRPr="00662F5B">
        <w:rPr>
          <w:rFonts w:ascii="Times New Roman" w:hAnsi="Times New Roman" w:cs="Times New Roman"/>
          <w:color w:val="000000"/>
        </w:rPr>
        <w:tab/>
      </w:r>
      <w:r w:rsidRPr="00662F5B">
        <w:rPr>
          <w:rFonts w:ascii="Times New Roman" w:hAnsi="Times New Roman" w:cs="Times New Roman"/>
          <w:color w:val="000000"/>
          <w:u w:val="single"/>
        </w:rPr>
        <w:t xml:space="preserve">Examples of Situational Interview Questions </w:t>
      </w:r>
    </w:p>
    <w:p w:rsidR="0012621A" w:rsidRPr="00662F5B" w:rsidRDefault="0012621A" w:rsidP="00BA4879">
      <w:pPr>
        <w:pStyle w:val="ListParagraph"/>
        <w:numPr>
          <w:ilvl w:val="0"/>
          <w:numId w:val="19"/>
        </w:numPr>
        <w:rPr>
          <w:rFonts w:ascii="Times New Roman" w:hAnsi="Times New Roman" w:cs="Times New Roman"/>
        </w:rPr>
      </w:pPr>
      <w:r w:rsidRPr="00662F5B">
        <w:rPr>
          <w:rFonts w:ascii="Times New Roman" w:hAnsi="Times New Roman" w:cs="Times New Roman"/>
        </w:rPr>
        <w:t xml:space="preserve">Your supervisor is very upset with you and your co-worker for a project both of you worked on. However, the mistake that your supervisor is very upset about is in the portion that your co-worker produced. What would you do? </w:t>
      </w:r>
    </w:p>
    <w:p w:rsidR="0012621A" w:rsidRPr="00662F5B" w:rsidRDefault="0012621A" w:rsidP="00BA4879">
      <w:pPr>
        <w:pStyle w:val="ListParagraph"/>
        <w:numPr>
          <w:ilvl w:val="0"/>
          <w:numId w:val="19"/>
        </w:numPr>
        <w:rPr>
          <w:rFonts w:ascii="Times New Roman" w:hAnsi="Times New Roman" w:cs="Times New Roman"/>
        </w:rPr>
      </w:pPr>
      <w:r w:rsidRPr="00662F5B">
        <w:rPr>
          <w:rFonts w:ascii="Times New Roman" w:hAnsi="Times New Roman" w:cs="Times New Roman"/>
        </w:rPr>
        <w:t xml:space="preserve">Please give us an idea of what you will do during your first three months if you are selected for this position. For example, how will you get up to speed on the organizations you support? How will you deal with your new employees and the upper management? What will be your approach to managing this transition?  </w:t>
      </w:r>
    </w:p>
    <w:p w:rsidR="0012621A" w:rsidRPr="00662F5B" w:rsidRDefault="0012621A" w:rsidP="00BA4879">
      <w:pPr>
        <w:pStyle w:val="ListParagraph"/>
        <w:numPr>
          <w:ilvl w:val="0"/>
          <w:numId w:val="19"/>
        </w:numPr>
        <w:rPr>
          <w:rFonts w:ascii="Times New Roman" w:hAnsi="Times New Roman" w:cs="Times New Roman"/>
        </w:rPr>
      </w:pPr>
      <w:r w:rsidRPr="00662F5B">
        <w:rPr>
          <w:rFonts w:ascii="Times New Roman" w:hAnsi="Times New Roman" w:cs="Times New Roman"/>
        </w:rPr>
        <w:t xml:space="preserve">How would you handle a situation when someone asks you to do something that goes against this agency’s policy or regulation? </w:t>
      </w:r>
    </w:p>
    <w:p w:rsidR="0012621A" w:rsidRPr="00662F5B" w:rsidRDefault="0012621A" w:rsidP="0012621A">
      <w:pPr>
        <w:pStyle w:val="ListParagraph"/>
        <w:rPr>
          <w:rFonts w:ascii="Times New Roman" w:hAnsi="Times New Roman" w:cs="Times New Roman"/>
        </w:rPr>
      </w:pPr>
    </w:p>
    <w:p w:rsidR="0012621A" w:rsidRPr="00662F5B" w:rsidRDefault="0012621A" w:rsidP="0012621A">
      <w:pPr>
        <w:rPr>
          <w:rFonts w:ascii="Times New Roman" w:hAnsi="Times New Roman" w:cs="Times New Roman"/>
        </w:rPr>
      </w:pPr>
      <w:bookmarkStart w:id="2536" w:name="types2"/>
      <w:r w:rsidRPr="00662F5B">
        <w:rPr>
          <w:rFonts w:ascii="Times New Roman" w:hAnsi="Times New Roman" w:cs="Times New Roman"/>
          <w:u w:val="single"/>
        </w:rPr>
        <w:t>Types of Interviews: The Structured Interview, the Panel Interview, the Non-Traditional Interview</w:t>
      </w:r>
    </w:p>
    <w:bookmarkEnd w:id="2536"/>
    <w:p w:rsidR="0012621A" w:rsidRPr="00662F5B" w:rsidRDefault="0012621A" w:rsidP="0012621A">
      <w:pPr>
        <w:rPr>
          <w:rFonts w:ascii="Times New Roman" w:hAnsi="Times New Roman" w:cs="Times New Roman"/>
        </w:rPr>
      </w:pPr>
      <w:r w:rsidRPr="00662F5B">
        <w:rPr>
          <w:rFonts w:ascii="Times New Roman" w:hAnsi="Times New Roman" w:cs="Times New Roman"/>
        </w:rPr>
        <w:t xml:space="preserve">These types of interviews are not necessarily mutually exclusive. Most panel interviews will be structured and non-traditional interviews may also be structured. You are most likely to have a panel interview if you are applying for a higher-level position (in the federal government, above a GS-9). </w:t>
      </w:r>
    </w:p>
    <w:p w:rsidR="0012621A" w:rsidRPr="00662F5B" w:rsidRDefault="0012621A" w:rsidP="0012621A">
      <w:pPr>
        <w:rPr>
          <w:rFonts w:ascii="Times New Roman" w:hAnsi="Times New Roman" w:cs="Times New Roman"/>
          <w:i/>
        </w:rPr>
      </w:pPr>
      <w:r w:rsidRPr="00662F5B">
        <w:rPr>
          <w:rFonts w:ascii="Times New Roman" w:hAnsi="Times New Roman" w:cs="Times New Roman"/>
          <w:i/>
        </w:rPr>
        <w:t xml:space="preserve">The Structured Interview </w:t>
      </w:r>
    </w:p>
    <w:p w:rsidR="0012621A" w:rsidRPr="00662F5B" w:rsidRDefault="0012621A" w:rsidP="0012621A">
      <w:pPr>
        <w:ind w:firstLine="720"/>
        <w:rPr>
          <w:rFonts w:ascii="Times New Roman" w:hAnsi="Times New Roman" w:cs="Times New Roman"/>
        </w:rPr>
      </w:pPr>
      <w:r w:rsidRPr="00662F5B">
        <w:rPr>
          <w:rFonts w:ascii="Times New Roman" w:hAnsi="Times New Roman" w:cs="Times New Roman"/>
        </w:rPr>
        <w:t xml:space="preserve">According to research performed by the U.S. Merit Systems Protection Board, structured interviews have high levels of reliability (defined as consistency among interviewers) and validity (defined by how well the interview measures what it is supposed to measure). Structured interviews are also less vulnerable to bias or other unfairness. Every candidate will have the same interview experience and are usually evaluated on a pre-set numerical scale. As such, the Office of Personnel Management recommends the use of the structured interview when making hiring decisions and has published specific guidelines to help supervisors create these interviews. We are able to examine these guidelines and infer ways to best prepare for the structured interview. </w:t>
      </w:r>
    </w:p>
    <w:p w:rsidR="0012621A" w:rsidRPr="00662F5B" w:rsidRDefault="0012621A" w:rsidP="0012621A">
      <w:pPr>
        <w:rPr>
          <w:rFonts w:ascii="Times New Roman" w:hAnsi="Times New Roman" w:cs="Times New Roman"/>
          <w:i/>
        </w:rPr>
      </w:pPr>
      <w:r w:rsidRPr="00662F5B">
        <w:rPr>
          <w:rFonts w:ascii="Times New Roman" w:hAnsi="Times New Roman" w:cs="Times New Roman"/>
          <w:i/>
        </w:rPr>
        <w:t>Components of a Structured Interview</w:t>
      </w:r>
    </w:p>
    <w:p w:rsidR="0012621A" w:rsidRPr="00662F5B" w:rsidRDefault="0012621A" w:rsidP="0012621A">
      <w:pPr>
        <w:rPr>
          <w:rFonts w:ascii="Times New Roman" w:hAnsi="Times New Roman" w:cs="Times New Roman"/>
        </w:rPr>
      </w:pPr>
      <w:r w:rsidRPr="00662F5B">
        <w:rPr>
          <w:rFonts w:ascii="Times New Roman" w:hAnsi="Times New Roman" w:cs="Times New Roman"/>
        </w:rPr>
        <w:t xml:space="preserve">A structured interview is designed around the competencies that a specific job requires. It may include </w:t>
      </w:r>
      <w:r w:rsidRPr="00662F5B">
        <w:rPr>
          <w:rFonts w:ascii="Times New Roman" w:hAnsi="Times New Roman" w:cs="Times New Roman"/>
          <w:i/>
        </w:rPr>
        <w:t>standard</w:t>
      </w:r>
      <w:r w:rsidRPr="00662F5B">
        <w:rPr>
          <w:rFonts w:ascii="Times New Roman" w:hAnsi="Times New Roman" w:cs="Times New Roman"/>
        </w:rPr>
        <w:t xml:space="preserve">, </w:t>
      </w:r>
      <w:r w:rsidRPr="00662F5B">
        <w:rPr>
          <w:rFonts w:ascii="Times New Roman" w:hAnsi="Times New Roman" w:cs="Times New Roman"/>
          <w:i/>
        </w:rPr>
        <w:t xml:space="preserve">behavioral </w:t>
      </w:r>
      <w:r w:rsidRPr="00662F5B">
        <w:rPr>
          <w:rFonts w:ascii="Times New Roman" w:hAnsi="Times New Roman" w:cs="Times New Roman"/>
        </w:rPr>
        <w:t xml:space="preserve">and </w:t>
      </w:r>
      <w:r w:rsidRPr="00662F5B">
        <w:rPr>
          <w:rFonts w:ascii="Times New Roman" w:hAnsi="Times New Roman" w:cs="Times New Roman"/>
          <w:i/>
        </w:rPr>
        <w:t xml:space="preserve">situational </w:t>
      </w:r>
      <w:r w:rsidRPr="00662F5B">
        <w:rPr>
          <w:rFonts w:ascii="Times New Roman" w:hAnsi="Times New Roman" w:cs="Times New Roman"/>
        </w:rPr>
        <w:t xml:space="preserve">interview questions. These questions are all specifically written to uncover whether the candidate possesses the necessary competencies for the position. Typically, the interview assesses four to six primary competencies. </w:t>
      </w:r>
    </w:p>
    <w:p w:rsidR="0012621A" w:rsidRPr="00662F5B" w:rsidRDefault="0012621A" w:rsidP="0012621A">
      <w:pPr>
        <w:rPr>
          <w:rFonts w:ascii="Times New Roman" w:hAnsi="Times New Roman" w:cs="Times New Roman"/>
        </w:rPr>
      </w:pPr>
      <w:r w:rsidRPr="00662F5B">
        <w:rPr>
          <w:rFonts w:ascii="Times New Roman" w:hAnsi="Times New Roman" w:cs="Times New Roman"/>
        </w:rPr>
        <w:tab/>
      </w:r>
      <w:r w:rsidRPr="00662F5B">
        <w:rPr>
          <w:rFonts w:ascii="Times New Roman" w:hAnsi="Times New Roman" w:cs="Times New Roman"/>
          <w:u w:val="single"/>
        </w:rPr>
        <w:t>An Example</w:t>
      </w:r>
    </w:p>
    <w:p w:rsidR="0012621A" w:rsidRPr="00662F5B" w:rsidRDefault="0012621A" w:rsidP="0012621A">
      <w:pPr>
        <w:rPr>
          <w:rFonts w:ascii="Times New Roman" w:hAnsi="Times New Roman" w:cs="Times New Roman"/>
        </w:rPr>
      </w:pPr>
      <w:r w:rsidRPr="00662F5B">
        <w:rPr>
          <w:rFonts w:ascii="Times New Roman" w:hAnsi="Times New Roman" w:cs="Times New Roman"/>
        </w:rPr>
        <w:tab/>
        <w:t>Competencies may be listed as KSAs or in the “qualifications required” section of the USAJOBS announcement. The designer of the interview will refer to these when creating the questions for the interview. Let’s say that the job announcement lists, among others, interpersonal skills as a necessary competency.OPM defines interpersonal skills embodied by someone who “shows understanding…tact…and politeness to others, relates well to people from varied backgrounds [and] is sensitive to cultural diversity.” So, to determine a candidate’s interpersonal skills, the interviewer could ask one of these questions:</w:t>
      </w:r>
    </w:p>
    <w:p w:rsidR="0012621A" w:rsidRPr="00662F5B" w:rsidRDefault="0012621A" w:rsidP="00BA4879">
      <w:pPr>
        <w:pStyle w:val="ListParagraph"/>
        <w:numPr>
          <w:ilvl w:val="0"/>
          <w:numId w:val="20"/>
        </w:numPr>
        <w:rPr>
          <w:rFonts w:ascii="Times New Roman" w:hAnsi="Times New Roman" w:cs="Times New Roman"/>
          <w:i/>
        </w:rPr>
      </w:pPr>
      <w:r w:rsidRPr="00662F5B">
        <w:rPr>
          <w:rFonts w:ascii="Times New Roman" w:hAnsi="Times New Roman" w:cs="Times New Roman"/>
          <w:i/>
        </w:rPr>
        <w:t>(standard)</w:t>
      </w:r>
      <w:r w:rsidRPr="00662F5B">
        <w:rPr>
          <w:rFonts w:ascii="Times New Roman" w:hAnsi="Times New Roman" w:cs="Times New Roman"/>
        </w:rPr>
        <w:t xml:space="preserve"> Are you comfortable interacting with people of different backgrounds than yourself?</w:t>
      </w:r>
    </w:p>
    <w:p w:rsidR="0012621A" w:rsidRPr="00662F5B" w:rsidRDefault="0012621A" w:rsidP="00BA4879">
      <w:pPr>
        <w:pStyle w:val="ListParagraph"/>
        <w:numPr>
          <w:ilvl w:val="0"/>
          <w:numId w:val="20"/>
        </w:numPr>
        <w:rPr>
          <w:rFonts w:ascii="Times New Roman" w:hAnsi="Times New Roman" w:cs="Times New Roman"/>
          <w:i/>
        </w:rPr>
      </w:pPr>
      <w:r w:rsidRPr="00662F5B">
        <w:rPr>
          <w:rFonts w:ascii="Times New Roman" w:hAnsi="Times New Roman" w:cs="Times New Roman"/>
          <w:i/>
        </w:rPr>
        <w:t xml:space="preserve">(behavioral) </w:t>
      </w:r>
      <w:r w:rsidRPr="00662F5B">
        <w:rPr>
          <w:rFonts w:ascii="Times New Roman" w:hAnsi="Times New Roman" w:cs="Times New Roman"/>
        </w:rPr>
        <w:t xml:space="preserve">Tell us about a time that you had to work in a team with people different from yourself to accomplish a project. What kinds of issues arose? </w:t>
      </w:r>
    </w:p>
    <w:p w:rsidR="0012621A" w:rsidRPr="00662F5B" w:rsidRDefault="0012621A" w:rsidP="00BA4879">
      <w:pPr>
        <w:pStyle w:val="ListParagraph"/>
        <w:numPr>
          <w:ilvl w:val="0"/>
          <w:numId w:val="20"/>
        </w:numPr>
        <w:rPr>
          <w:rFonts w:ascii="Times New Roman" w:hAnsi="Times New Roman" w:cs="Times New Roman"/>
          <w:i/>
        </w:rPr>
      </w:pPr>
      <w:r w:rsidRPr="00662F5B">
        <w:rPr>
          <w:rFonts w:ascii="Times New Roman" w:hAnsi="Times New Roman" w:cs="Times New Roman"/>
          <w:i/>
        </w:rPr>
        <w:t xml:space="preserve">(situational) </w:t>
      </w:r>
      <w:r w:rsidRPr="00662F5B">
        <w:rPr>
          <w:rFonts w:ascii="Times New Roman" w:hAnsi="Times New Roman" w:cs="Times New Roman"/>
        </w:rPr>
        <w:t xml:space="preserve">If you had to work in a group with people different from yourself, how would you handle the situation? </w:t>
      </w:r>
    </w:p>
    <w:p w:rsidR="0012621A" w:rsidRPr="00662F5B" w:rsidRDefault="0012621A" w:rsidP="0012621A">
      <w:pPr>
        <w:rPr>
          <w:rFonts w:ascii="Times New Roman" w:hAnsi="Times New Roman" w:cs="Times New Roman"/>
          <w:i/>
        </w:rPr>
      </w:pPr>
      <w:r w:rsidRPr="00662F5B">
        <w:rPr>
          <w:rFonts w:ascii="Times New Roman" w:hAnsi="Times New Roman" w:cs="Times New Roman"/>
          <w:i/>
        </w:rPr>
        <w:t>How to Prepare for the Structured Interview</w:t>
      </w:r>
    </w:p>
    <w:p w:rsidR="0012621A" w:rsidRPr="00662F5B" w:rsidRDefault="0012621A" w:rsidP="0012621A">
      <w:pPr>
        <w:rPr>
          <w:rFonts w:ascii="Times New Roman" w:hAnsi="Times New Roman" w:cs="Times New Roman"/>
        </w:rPr>
      </w:pPr>
      <w:r w:rsidRPr="00662F5B">
        <w:rPr>
          <w:rFonts w:ascii="Times New Roman" w:hAnsi="Times New Roman" w:cs="Times New Roman"/>
        </w:rPr>
        <w:t xml:space="preserve">To prepare for a structured interview, it is </w:t>
      </w:r>
      <w:r w:rsidRPr="00662F5B">
        <w:rPr>
          <w:rFonts w:ascii="Times New Roman" w:hAnsi="Times New Roman" w:cs="Times New Roman"/>
          <w:u w:val="single"/>
        </w:rPr>
        <w:t>extremely</w:t>
      </w:r>
      <w:r w:rsidRPr="00662F5B">
        <w:rPr>
          <w:rFonts w:ascii="Times New Roman" w:hAnsi="Times New Roman" w:cs="Times New Roman"/>
        </w:rPr>
        <w:t xml:space="preserve"> important that you are familiar with the competencies required of you for the job, beyond specific educational or experience requirements. This is similar to the first step of preparation for behavioral interview questions; after all, structured interviews will usually include behavioral questions. If “communication skills”, “organizational ability,” and “research experience” are three primary competencies for the position that you are applying for, ensure that you have STAR answers for questions about all three of them. Because the structured interview is scored by a preset scale, it is important that your answers are as clear and relevant as possible so as to achieve the maximum possible score. It is also unlikely that there will be much small talk in a structure interview scenario since one of its guiding aims is a lack of bias. </w:t>
      </w:r>
    </w:p>
    <w:p w:rsidR="0012621A" w:rsidRPr="00662F5B" w:rsidRDefault="0012621A" w:rsidP="0012621A">
      <w:pPr>
        <w:rPr>
          <w:rFonts w:ascii="Times New Roman" w:hAnsi="Times New Roman" w:cs="Times New Roman"/>
        </w:rPr>
      </w:pPr>
      <w:bookmarkStart w:id="2537" w:name="panel"/>
      <w:r w:rsidRPr="00662F5B">
        <w:rPr>
          <w:rFonts w:ascii="Times New Roman" w:hAnsi="Times New Roman" w:cs="Times New Roman"/>
          <w:i/>
        </w:rPr>
        <w:t xml:space="preserve">Panel Interviews </w:t>
      </w:r>
      <w:r w:rsidRPr="00662F5B">
        <w:rPr>
          <w:rFonts w:ascii="Times New Roman" w:hAnsi="Times New Roman" w:cs="Times New Roman"/>
        </w:rPr>
        <w:t xml:space="preserve"> </w:t>
      </w:r>
    </w:p>
    <w:bookmarkEnd w:id="2537"/>
    <w:p w:rsidR="0012621A" w:rsidRPr="00662F5B" w:rsidRDefault="0012621A" w:rsidP="0012621A">
      <w:pPr>
        <w:rPr>
          <w:rFonts w:ascii="Times New Roman" w:hAnsi="Times New Roman" w:cs="Times New Roman"/>
        </w:rPr>
      </w:pPr>
      <w:r w:rsidRPr="00662F5B">
        <w:rPr>
          <w:rFonts w:ascii="Times New Roman" w:hAnsi="Times New Roman" w:cs="Times New Roman"/>
        </w:rPr>
        <w:t xml:space="preserve">Panel interviews are recommended whenever possible, so don’t be taken aback if you have more than one interviewer! For higher level positions, you should assume that you will have a panel interview and prepare yourself as such. Panel interviews allow for more opinions on your interview which results in less bias risk as well as a more conclusive view of your abilities. If you are nervous about speaking to multiple people at once, you can politely ask your point of contact at the department where you are interviewing whether or not you should be expecting a panel interview or not so that you can prepare accordingly. Don’t be intimidated by a panel interview as they tend to actually be more effective than a one-person interview. Perhaps one person didn’t understand the point you were trying to make but the other two did: this keeps you in the running for the position.  </w:t>
      </w:r>
    </w:p>
    <w:p w:rsidR="0012621A" w:rsidRPr="00662F5B" w:rsidRDefault="0012621A" w:rsidP="0012621A">
      <w:pPr>
        <w:rPr>
          <w:rFonts w:ascii="Times New Roman" w:hAnsi="Times New Roman" w:cs="Times New Roman"/>
        </w:rPr>
      </w:pPr>
      <w:r w:rsidRPr="00662F5B">
        <w:rPr>
          <w:rFonts w:ascii="Times New Roman" w:hAnsi="Times New Roman" w:cs="Times New Roman"/>
        </w:rPr>
        <w:t xml:space="preserve">On the whole, you should prepare for a structured panel interview as you would for any other interview, making sure that your answers are clear enough for several people to understand. Make sure you properly introduce yourself to each member on the panel and make sure that you remember their names. As in any interview situation, social graces and maintaining proper eye contact are very important in the panel interview. Always focus your attention on the person who is speaking to you. If it is a short question, you can maintain eye contact with them for the entirety of the response. If it is a longer question, however, make sure you scan the panel and engage proper eye contact with each of the interviewers.  Pay equal amounts of attention to each interviewer and, as always, be polite and amiable.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br/>
      </w:r>
      <w:bookmarkStart w:id="2538" w:name="nontraditional"/>
      <w:r w:rsidRPr="00662F5B">
        <w:rPr>
          <w:rFonts w:ascii="Times New Roman" w:hAnsi="Times New Roman" w:cs="Times New Roman"/>
          <w:i/>
          <w:color w:val="000000"/>
        </w:rPr>
        <w:t xml:space="preserve">Non-Traditional Interviews </w:t>
      </w:r>
      <w:bookmarkEnd w:id="2538"/>
      <w:r w:rsidRPr="00662F5B">
        <w:rPr>
          <w:rFonts w:ascii="Times New Roman" w:hAnsi="Times New Roman" w:cs="Times New Roman"/>
          <w:color w:val="000000"/>
        </w:rPr>
        <w:br/>
        <w:t xml:space="preserve">While phone interviews have long been the norm and sometimes serve as the first step in the interview process, Skype and other videoconferencing systems have become popular for interviews. While the content of these types of interviews will be the same as a standard face-to-face interview, there are certain additional things you should do to prepare for them. </w:t>
      </w:r>
      <w:r w:rsidRPr="00662F5B">
        <w:rPr>
          <w:rFonts w:ascii="Times New Roman" w:hAnsi="Times New Roman" w:cs="Times New Roman"/>
          <w:color w:val="000000"/>
        </w:rPr>
        <w:br/>
        <w:t>Make sure your Internet connection is reliable. If it’s not working properly, go somewhere with a stronger connection so as to avoid any technical difficulties.</w:t>
      </w:r>
    </w:p>
    <w:p w:rsidR="0012621A" w:rsidRPr="00662F5B" w:rsidRDefault="0012621A" w:rsidP="00BA4879">
      <w:pPr>
        <w:pStyle w:val="ListParagraph"/>
        <w:numPr>
          <w:ilvl w:val="0"/>
          <w:numId w:val="21"/>
        </w:numPr>
        <w:rPr>
          <w:rFonts w:ascii="Times New Roman" w:hAnsi="Times New Roman" w:cs="Times New Roman"/>
          <w:color w:val="000000"/>
        </w:rPr>
      </w:pPr>
      <w:r w:rsidRPr="00662F5B">
        <w:rPr>
          <w:rFonts w:ascii="Times New Roman" w:hAnsi="Times New Roman" w:cs="Times New Roman"/>
          <w:color w:val="000000"/>
        </w:rPr>
        <w:t>Dress up as you would for an in-person interview.  Just because the interview may be taking place at your home does not mean that you should wear lounge clothes.</w:t>
      </w:r>
    </w:p>
    <w:p w:rsidR="0012621A" w:rsidRPr="00662F5B" w:rsidRDefault="0012621A" w:rsidP="00BA4879">
      <w:pPr>
        <w:pStyle w:val="ListParagraph"/>
        <w:numPr>
          <w:ilvl w:val="0"/>
          <w:numId w:val="21"/>
        </w:numPr>
        <w:rPr>
          <w:rFonts w:ascii="Times New Roman" w:hAnsi="Times New Roman" w:cs="Times New Roman"/>
          <w:color w:val="000000"/>
        </w:rPr>
      </w:pPr>
      <w:r w:rsidRPr="00662F5B">
        <w:rPr>
          <w:rFonts w:ascii="Times New Roman" w:hAnsi="Times New Roman" w:cs="Times New Roman"/>
          <w:color w:val="000000"/>
        </w:rPr>
        <w:t>Conduct the interview in a place as private as possible so as to avoid any distractions or interruptions.</w:t>
      </w:r>
    </w:p>
    <w:p w:rsidR="0012621A" w:rsidRPr="00662F5B" w:rsidRDefault="0012621A" w:rsidP="00BA4879">
      <w:pPr>
        <w:pStyle w:val="ListParagraph"/>
        <w:numPr>
          <w:ilvl w:val="0"/>
          <w:numId w:val="21"/>
        </w:numPr>
        <w:rPr>
          <w:rFonts w:ascii="Times New Roman" w:hAnsi="Times New Roman" w:cs="Times New Roman"/>
          <w:color w:val="000000"/>
        </w:rPr>
      </w:pPr>
      <w:r w:rsidRPr="00662F5B">
        <w:rPr>
          <w:rFonts w:ascii="Times New Roman" w:hAnsi="Times New Roman" w:cs="Times New Roman"/>
          <w:color w:val="000000"/>
        </w:rPr>
        <w:t xml:space="preserve"> If you are being interviewed in your home, be mindful of anything you have hanging on the walls or anything else that is visible in the background.</w:t>
      </w:r>
    </w:p>
    <w:p w:rsidR="0012621A" w:rsidRPr="00662F5B" w:rsidRDefault="0012621A" w:rsidP="00BA4879">
      <w:pPr>
        <w:pStyle w:val="ListParagraph"/>
        <w:numPr>
          <w:ilvl w:val="0"/>
          <w:numId w:val="21"/>
        </w:numPr>
        <w:rPr>
          <w:rFonts w:ascii="Times New Roman" w:hAnsi="Times New Roman" w:cs="Times New Roman"/>
          <w:color w:val="000000"/>
        </w:rPr>
      </w:pPr>
      <w:r w:rsidRPr="00662F5B">
        <w:rPr>
          <w:rFonts w:ascii="Times New Roman" w:hAnsi="Times New Roman" w:cs="Times New Roman"/>
          <w:color w:val="000000"/>
        </w:rPr>
        <w:t xml:space="preserve"> Choose a flattering camera angle and make sure that the area you are sitting in is well lit.</w:t>
      </w:r>
    </w:p>
    <w:p w:rsidR="0012621A" w:rsidRPr="00662F5B" w:rsidRDefault="0012621A" w:rsidP="00BA4879">
      <w:pPr>
        <w:pStyle w:val="ListParagraph"/>
        <w:numPr>
          <w:ilvl w:val="0"/>
          <w:numId w:val="21"/>
        </w:numPr>
        <w:rPr>
          <w:rFonts w:ascii="Times New Roman" w:hAnsi="Times New Roman" w:cs="Times New Roman"/>
          <w:color w:val="000000"/>
        </w:rPr>
      </w:pPr>
      <w:r w:rsidRPr="00662F5B">
        <w:rPr>
          <w:rFonts w:ascii="Times New Roman" w:hAnsi="Times New Roman" w:cs="Times New Roman"/>
          <w:color w:val="000000"/>
        </w:rPr>
        <w:t xml:space="preserve">When you are speaking, look into the camera and not at the screen. Looking at the screen will come across as if you are avoiding eye contact, even though you are not trying to do so. </w:t>
      </w:r>
    </w:p>
    <w:p w:rsidR="0012621A" w:rsidRPr="00662F5B" w:rsidRDefault="0012621A" w:rsidP="00BA4879">
      <w:pPr>
        <w:pStyle w:val="ListParagraph"/>
        <w:numPr>
          <w:ilvl w:val="0"/>
          <w:numId w:val="21"/>
        </w:numPr>
        <w:rPr>
          <w:rFonts w:ascii="Times New Roman" w:hAnsi="Times New Roman" w:cs="Times New Roman"/>
          <w:color w:val="000000"/>
        </w:rPr>
      </w:pPr>
      <w:r w:rsidRPr="00662F5B">
        <w:rPr>
          <w:rFonts w:ascii="Times New Roman" w:hAnsi="Times New Roman" w:cs="Times New Roman"/>
          <w:color w:val="000000"/>
        </w:rPr>
        <w:t xml:space="preserve">If you have a username on whichever videoconferencing system you are using, make sure that it is professional and appropriate. </w:t>
      </w:r>
    </w:p>
    <w:p w:rsidR="0012621A" w:rsidRPr="00662F5B" w:rsidRDefault="0012621A" w:rsidP="0012621A">
      <w:pPr>
        <w:ind w:left="360"/>
        <w:rPr>
          <w:rFonts w:ascii="Times New Roman" w:hAnsi="Times New Roman" w:cs="Times New Roman"/>
          <w:color w:val="000000"/>
        </w:rPr>
      </w:pPr>
    </w:p>
    <w:p w:rsidR="0012621A" w:rsidRPr="00662F5B" w:rsidRDefault="0012621A" w:rsidP="0012621A">
      <w:pPr>
        <w:rPr>
          <w:rFonts w:ascii="Times New Roman" w:hAnsi="Times New Roman" w:cs="Times New Roman"/>
          <w:i/>
          <w:color w:val="000000"/>
        </w:rPr>
      </w:pPr>
      <w:bookmarkStart w:id="2539" w:name="SES"/>
      <w:r w:rsidRPr="00662F5B">
        <w:rPr>
          <w:rFonts w:ascii="Times New Roman" w:hAnsi="Times New Roman" w:cs="Times New Roman"/>
          <w:i/>
          <w:color w:val="000000"/>
        </w:rPr>
        <w:t>The Senior Executive Service</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After an SES candidate has passed the Rating Panel stage of the application process, they will face an interview, which is typically a </w:t>
      </w:r>
      <w:r w:rsidRPr="00662F5B">
        <w:rPr>
          <w:rFonts w:ascii="Times New Roman" w:hAnsi="Times New Roman" w:cs="Times New Roman"/>
          <w:i/>
          <w:color w:val="000000"/>
        </w:rPr>
        <w:t>panel interview</w:t>
      </w:r>
      <w:r w:rsidRPr="00662F5B">
        <w:rPr>
          <w:rFonts w:ascii="Times New Roman" w:hAnsi="Times New Roman" w:cs="Times New Roman"/>
          <w:color w:val="000000"/>
        </w:rPr>
        <w:t xml:space="preserve"> and is always </w:t>
      </w:r>
      <w:r w:rsidRPr="00662F5B">
        <w:rPr>
          <w:rFonts w:ascii="Times New Roman" w:hAnsi="Times New Roman" w:cs="Times New Roman"/>
          <w:i/>
          <w:color w:val="000000"/>
        </w:rPr>
        <w:t>structured</w:t>
      </w:r>
      <w:r w:rsidRPr="00662F5B">
        <w:rPr>
          <w:rFonts w:ascii="Times New Roman" w:hAnsi="Times New Roman" w:cs="Times New Roman"/>
          <w:color w:val="000000"/>
        </w:rPr>
        <w:t xml:space="preserve">, as all SES candidates must be asked the same questions to ensure maximum fairness. The interviewer or interviewers will be at the SES level as well. There are two primary possibilities for SES interviews: it can be a single supervisor who interviews all the candidates or a panel that then refers the top candidates to the supervisor.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Since any SES position ties back to the 5 Executive Core Qualifications (ECQ’s), you must be intimately familiar with the ECQ statements you wrote when applying for the job. Much of the interview will focus around these qualifications. You will be assessed on each ECQ throughout the hiring process, so expect them to come up in the interview as well. You must also be able to talk about your leadership capabilities concisely and effectively, as you are applying for a leadership position. The Navy has published a very helpful guide on how to prepare for the SES application process, including the interview, found </w:t>
      </w:r>
      <w:hyperlink w:anchor="navy" w:history="1">
        <w:r w:rsidRPr="00662F5B">
          <w:rPr>
            <w:rStyle w:val="Hyperlink"/>
            <w:rFonts w:ascii="Times New Roman" w:hAnsi="Times New Roman" w:cs="Times New Roman"/>
          </w:rPr>
          <w:t>here.</w:t>
        </w:r>
      </w:hyperlink>
      <w:r w:rsidRPr="00662F5B">
        <w:rPr>
          <w:rFonts w:ascii="Times New Roman" w:hAnsi="Times New Roman" w:cs="Times New Roman"/>
          <w:color w:val="000000"/>
        </w:rPr>
        <w:t xml:space="preserve"> </w:t>
      </w:r>
      <w:bookmarkEnd w:id="2539"/>
    </w:p>
    <w:p w:rsidR="0012621A" w:rsidRPr="00662F5B" w:rsidRDefault="0012621A" w:rsidP="0012621A">
      <w:pPr>
        <w:rPr>
          <w:rFonts w:ascii="Times New Roman" w:hAnsi="Times New Roman" w:cs="Times New Roman"/>
          <w:color w:val="000000"/>
        </w:rPr>
      </w:pPr>
      <w:bookmarkStart w:id="2540" w:name="sources"/>
      <w:r w:rsidRPr="00662F5B">
        <w:rPr>
          <w:rFonts w:ascii="Times New Roman" w:hAnsi="Times New Roman" w:cs="Times New Roman"/>
          <w:color w:val="000000"/>
          <w:u w:val="single"/>
        </w:rPr>
        <w:t>Conclusion and Helpful Sources</w:t>
      </w:r>
    </w:p>
    <w:bookmarkEnd w:id="2540"/>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Hopefully this advice has helped you in understanding and preparing for the interview process. However, should you have further questions, the Internet has a breadth of resources that may be of further assistance and I have listed some here for you to explore: </w:t>
      </w:r>
    </w:p>
    <w:p w:rsidR="0012621A" w:rsidRPr="00662F5B" w:rsidRDefault="00994646" w:rsidP="0012621A">
      <w:pPr>
        <w:rPr>
          <w:rFonts w:ascii="Times New Roman" w:hAnsi="Times New Roman" w:cs="Times New Roman"/>
          <w:color w:val="000000"/>
        </w:rPr>
      </w:pPr>
      <w:hyperlink r:id="rId930" w:history="1">
        <w:r w:rsidR="0012621A" w:rsidRPr="00662F5B">
          <w:rPr>
            <w:rStyle w:val="Hyperlink"/>
            <w:rFonts w:ascii="Times New Roman" w:hAnsi="Times New Roman" w:cs="Times New Roman"/>
          </w:rPr>
          <w:t>Army Corps of Engineers Fact Sheet on Situational Interview Questions</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31" w:history="1">
        <w:r w:rsidR="0012621A" w:rsidRPr="00662F5B">
          <w:rPr>
            <w:rStyle w:val="Hyperlink"/>
            <w:rFonts w:ascii="Times New Roman" w:hAnsi="Times New Roman" w:cs="Times New Roman"/>
          </w:rPr>
          <w:t>Denham Resources’ YouTube Channel</w:t>
        </w:r>
      </w:hyperlink>
      <w:r w:rsidR="0012621A" w:rsidRPr="00662F5B">
        <w:rPr>
          <w:rFonts w:ascii="Times New Roman" w:hAnsi="Times New Roman" w:cs="Times New Roman"/>
          <w:color w:val="000000"/>
        </w:rPr>
        <w:t xml:space="preserve"> features many possible interview questions and their respective </w:t>
      </w:r>
      <w:hyperlink r:id="rId932" w:history="1">
        <w:r w:rsidR="0012621A" w:rsidRPr="00662F5B">
          <w:rPr>
            <w:rStyle w:val="Hyperlink"/>
            <w:rFonts w:ascii="Times New Roman" w:hAnsi="Times New Roman" w:cs="Times New Roman"/>
          </w:rPr>
          <w:t>good answers</w:t>
        </w:r>
      </w:hyperlink>
      <w:r w:rsidR="0012621A" w:rsidRPr="00662F5B">
        <w:rPr>
          <w:rFonts w:ascii="Times New Roman" w:hAnsi="Times New Roman" w:cs="Times New Roman"/>
          <w:color w:val="000000"/>
        </w:rPr>
        <w:t xml:space="preserve">, </w:t>
      </w:r>
      <w:hyperlink r:id="rId933" w:history="1">
        <w:r w:rsidR="0012621A" w:rsidRPr="00662F5B">
          <w:rPr>
            <w:rStyle w:val="Hyperlink"/>
            <w:rFonts w:ascii="Times New Roman" w:hAnsi="Times New Roman" w:cs="Times New Roman"/>
          </w:rPr>
          <w:t>bad answers</w:t>
        </w:r>
      </w:hyperlink>
      <w:r w:rsidR="0012621A" w:rsidRPr="00662F5B">
        <w:rPr>
          <w:rFonts w:ascii="Times New Roman" w:hAnsi="Times New Roman" w:cs="Times New Roman"/>
          <w:color w:val="000000"/>
        </w:rPr>
        <w:t xml:space="preserve"> and </w:t>
      </w:r>
      <w:hyperlink r:id="rId934" w:history="1">
        <w:r w:rsidR="0012621A" w:rsidRPr="00662F5B">
          <w:rPr>
            <w:rStyle w:val="Hyperlink"/>
            <w:rFonts w:ascii="Times New Roman" w:hAnsi="Times New Roman" w:cs="Times New Roman"/>
          </w:rPr>
          <w:t>ugly answers.</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35" w:history="1">
        <w:r w:rsidR="0012621A" w:rsidRPr="00662F5B">
          <w:rPr>
            <w:rStyle w:val="Hyperlink"/>
            <w:rFonts w:ascii="Times New Roman" w:hAnsi="Times New Roman" w:cs="Times New Roman"/>
          </w:rPr>
          <w:t>Department of Veterans Affairs Information on Performance Based Interviewing</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36" w:history="1">
        <w:r w:rsidR="0012621A" w:rsidRPr="00662F5B">
          <w:rPr>
            <w:rStyle w:val="Hyperlink"/>
            <w:rFonts w:ascii="Times New Roman" w:hAnsi="Times New Roman" w:cs="Times New Roman"/>
          </w:rPr>
          <w:t>Dominican College’s Fact Sheet on Different Types of Interview Questions</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37" w:history="1">
        <w:r w:rsidR="0012621A" w:rsidRPr="00662F5B">
          <w:rPr>
            <w:rStyle w:val="Hyperlink"/>
            <w:rFonts w:ascii="Times New Roman" w:hAnsi="Times New Roman" w:cs="Times New Roman"/>
          </w:rPr>
          <w:t>Drexel Fact Sheet on the STAR Technique</w:t>
        </w:r>
      </w:hyperlink>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Georgetown University Alumni Career Services’ Video on: </w:t>
      </w:r>
      <w:hyperlink r:id="rId938" w:history="1">
        <w:r w:rsidRPr="00662F5B">
          <w:rPr>
            <w:rStyle w:val="Hyperlink"/>
            <w:rFonts w:ascii="Times New Roman" w:hAnsi="Times New Roman" w:cs="Times New Roman"/>
          </w:rPr>
          <w:t>“7 Tips for Nailing Your Next Interview”</w:t>
        </w:r>
      </w:hyperlink>
      <w:r w:rsidRPr="00662F5B">
        <w:rPr>
          <w:rFonts w:ascii="Times New Roman" w:hAnsi="Times New Roman" w:cs="Times New Roman"/>
          <w:color w:val="000000"/>
        </w:rPr>
        <w:t xml:space="preserve"> (Via YouTube)  </w:t>
      </w:r>
    </w:p>
    <w:p w:rsidR="0012621A" w:rsidRPr="00662F5B" w:rsidRDefault="0012621A" w:rsidP="0012621A">
      <w:pPr>
        <w:rPr>
          <w:rFonts w:ascii="Times New Roman" w:hAnsi="Times New Roman" w:cs="Times New Roman"/>
        </w:rPr>
      </w:pPr>
      <w:r w:rsidRPr="00662F5B">
        <w:rPr>
          <w:rFonts w:ascii="Times New Roman" w:hAnsi="Times New Roman" w:cs="Times New Roman"/>
          <w:color w:val="000000"/>
        </w:rPr>
        <w:t xml:space="preserve">Georgetown University Alumni Career Services’ Video on: </w:t>
      </w:r>
      <w:hyperlink r:id="rId939" w:history="1">
        <w:r w:rsidRPr="00662F5B">
          <w:rPr>
            <w:rStyle w:val="Hyperlink"/>
            <w:rFonts w:ascii="Times New Roman" w:hAnsi="Times New Roman" w:cs="Times New Roman"/>
          </w:rPr>
          <w:t>“Interview like a Talk Show Host- Land the Job”</w:t>
        </w:r>
      </w:hyperlink>
      <w:r w:rsidRPr="00662F5B">
        <w:rPr>
          <w:rFonts w:ascii="Times New Roman" w:hAnsi="Times New Roman" w:cs="Times New Roman"/>
          <w:color w:val="000000"/>
        </w:rPr>
        <w:t xml:space="preserve"> (Via YouTube)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Georgetown University Alumni Career Services’ Video on: </w:t>
      </w:r>
      <w:hyperlink r:id="rId940" w:history="1">
        <w:r w:rsidRPr="00662F5B">
          <w:rPr>
            <w:rStyle w:val="Hyperlink"/>
            <w:rFonts w:ascii="Times New Roman" w:hAnsi="Times New Roman" w:cs="Times New Roman"/>
          </w:rPr>
          <w:t>“Interviewing Skills: How to Land That Job”</w:t>
        </w:r>
      </w:hyperlink>
      <w:r w:rsidRPr="00662F5B">
        <w:rPr>
          <w:rFonts w:ascii="Times New Roman" w:hAnsi="Times New Roman" w:cs="Times New Roman"/>
          <w:color w:val="000000"/>
        </w:rPr>
        <w:t xml:space="preserve"> (Via YouTube)  </w:t>
      </w:r>
    </w:p>
    <w:p w:rsidR="0012621A" w:rsidRPr="00662F5B" w:rsidRDefault="0012621A" w:rsidP="0012621A">
      <w:pPr>
        <w:rPr>
          <w:rFonts w:ascii="Times New Roman" w:hAnsi="Times New Roman" w:cs="Times New Roman"/>
          <w:color w:val="000000"/>
        </w:rPr>
      </w:pPr>
      <w:r w:rsidRPr="00662F5B">
        <w:rPr>
          <w:rFonts w:ascii="Times New Roman" w:hAnsi="Times New Roman" w:cs="Times New Roman"/>
          <w:color w:val="000000"/>
        </w:rPr>
        <w:t xml:space="preserve">Georgetown University Alumni Career Services’ Video on: </w:t>
      </w:r>
      <w:hyperlink r:id="rId941" w:history="1">
        <w:r w:rsidRPr="00662F5B">
          <w:rPr>
            <w:rStyle w:val="Hyperlink"/>
            <w:rFonts w:ascii="Times New Roman" w:hAnsi="Times New Roman" w:cs="Times New Roman"/>
          </w:rPr>
          <w:t>“Resumes and Interviewing for Advanced Professionals”</w:t>
        </w:r>
      </w:hyperlink>
      <w:r w:rsidRPr="00662F5B">
        <w:rPr>
          <w:rFonts w:ascii="Times New Roman" w:hAnsi="Times New Roman" w:cs="Times New Roman"/>
          <w:color w:val="000000"/>
        </w:rPr>
        <w:t xml:space="preserve"> (Via YouTube)  </w:t>
      </w:r>
    </w:p>
    <w:p w:rsidR="0012621A" w:rsidRPr="00662F5B" w:rsidRDefault="00994646" w:rsidP="0012621A">
      <w:pPr>
        <w:rPr>
          <w:rFonts w:ascii="Times New Roman" w:hAnsi="Times New Roman" w:cs="Times New Roman"/>
        </w:rPr>
      </w:pPr>
      <w:hyperlink r:id="rId942" w:history="1">
        <w:r w:rsidR="0012621A" w:rsidRPr="00662F5B">
          <w:rPr>
            <w:rStyle w:val="Hyperlink"/>
            <w:rFonts w:ascii="Times New Roman" w:hAnsi="Times New Roman" w:cs="Times New Roman"/>
          </w:rPr>
          <w:t>Harvard Career Center Webinar</w:t>
        </w:r>
      </w:hyperlink>
    </w:p>
    <w:p w:rsidR="0012621A" w:rsidRPr="00662F5B" w:rsidRDefault="00994646" w:rsidP="0012621A">
      <w:pPr>
        <w:rPr>
          <w:rFonts w:ascii="Times New Roman" w:hAnsi="Times New Roman" w:cs="Times New Roman"/>
          <w:color w:val="000000"/>
        </w:rPr>
      </w:pPr>
      <w:hyperlink r:id="rId943" w:history="1">
        <w:r w:rsidR="0012621A" w:rsidRPr="00662F5B">
          <w:rPr>
            <w:rStyle w:val="Hyperlink"/>
            <w:rFonts w:ascii="Times New Roman" w:hAnsi="Times New Roman" w:cs="Times New Roman"/>
          </w:rPr>
          <w:t>Harvard Extension School's Module on Interviewing (includes information on the private sector)</w:t>
        </w:r>
      </w:hyperlink>
    </w:p>
    <w:p w:rsidR="0012621A" w:rsidRPr="00662F5B" w:rsidRDefault="00994646" w:rsidP="0012621A">
      <w:pPr>
        <w:rPr>
          <w:rFonts w:ascii="Times New Roman" w:hAnsi="Times New Roman" w:cs="Times New Roman"/>
        </w:rPr>
      </w:pPr>
      <w:hyperlink r:id="rId944" w:history="1">
        <w:r w:rsidR="0012621A" w:rsidRPr="00662F5B">
          <w:rPr>
            <w:rStyle w:val="Hyperlink"/>
            <w:rFonts w:ascii="Times New Roman" w:hAnsi="Times New Roman" w:cs="Times New Roman"/>
          </w:rPr>
          <w:t>Martineau Recruiting Sample Behavioral Interview Questions and Explanation of STAR Technique</w:t>
        </w:r>
      </w:hyperlink>
    </w:p>
    <w:p w:rsidR="0012621A" w:rsidRPr="00662F5B" w:rsidRDefault="00994646" w:rsidP="0012621A">
      <w:pPr>
        <w:rPr>
          <w:rFonts w:ascii="Times New Roman" w:hAnsi="Times New Roman" w:cs="Times New Roman"/>
        </w:rPr>
      </w:pPr>
      <w:hyperlink r:id="rId945" w:history="1">
        <w:r w:rsidR="0012621A" w:rsidRPr="00662F5B">
          <w:rPr>
            <w:rStyle w:val="Hyperlink"/>
            <w:rFonts w:ascii="Times New Roman" w:hAnsi="Times New Roman" w:cs="Times New Roman"/>
          </w:rPr>
          <w:t>Monster’s Portal of Interview Advice Articles</w:t>
        </w:r>
      </w:hyperlink>
      <w:r w:rsidR="0012621A" w:rsidRPr="00662F5B">
        <w:rPr>
          <w:rFonts w:ascii="Times New Roman" w:hAnsi="Times New Roman" w:cs="Times New Roman"/>
        </w:rPr>
        <w:t xml:space="preserve"> (almost 200 articles!)  </w:t>
      </w:r>
    </w:p>
    <w:p w:rsidR="0012621A" w:rsidRPr="00662F5B" w:rsidRDefault="00994646" w:rsidP="0012621A">
      <w:pPr>
        <w:spacing w:line="240" w:lineRule="auto"/>
        <w:rPr>
          <w:rFonts w:ascii="Times New Roman" w:hAnsi="Times New Roman" w:cs="Times New Roman"/>
        </w:rPr>
      </w:pPr>
      <w:hyperlink r:id="rId946" w:history="1">
        <w:r w:rsidR="0012621A" w:rsidRPr="00662F5B">
          <w:rPr>
            <w:rStyle w:val="Hyperlink"/>
            <w:rFonts w:ascii="Times New Roman" w:hAnsi="Times New Roman" w:cs="Times New Roman"/>
          </w:rPr>
          <w:t>Monster’s Master List of 100 Potential Interview Questions</w:t>
        </w:r>
      </w:hyperlink>
      <w:r w:rsidR="0012621A" w:rsidRPr="00662F5B">
        <w:rPr>
          <w:rFonts w:ascii="Times New Roman" w:hAnsi="Times New Roman" w:cs="Times New Roman"/>
        </w:rPr>
        <w:t xml:space="preserve"> </w:t>
      </w:r>
    </w:p>
    <w:p w:rsidR="0012621A" w:rsidRPr="00662F5B" w:rsidRDefault="00994646" w:rsidP="0012621A">
      <w:pPr>
        <w:rPr>
          <w:rFonts w:ascii="Times New Roman" w:hAnsi="Times New Roman" w:cs="Times New Roman"/>
        </w:rPr>
      </w:pPr>
      <w:hyperlink r:id="rId947" w:history="1">
        <w:r w:rsidR="0012621A" w:rsidRPr="00662F5B">
          <w:rPr>
            <w:rStyle w:val="Hyperlink"/>
            <w:rFonts w:ascii="Times New Roman" w:hAnsi="Times New Roman" w:cs="Times New Roman"/>
          </w:rPr>
          <w:t>NASA’s List of Interview Questions for Supervisory Positions</w:t>
        </w:r>
      </w:hyperlink>
      <w:r w:rsidR="0012621A" w:rsidRPr="00662F5B">
        <w:rPr>
          <w:rFonts w:ascii="Times New Roman" w:hAnsi="Times New Roman" w:cs="Times New Roman"/>
        </w:rPr>
        <w:t xml:space="preserve"> </w:t>
      </w:r>
    </w:p>
    <w:bookmarkStart w:id="2541" w:name="northeastern"/>
    <w:bookmarkStart w:id="2542" w:name="northeastern1"/>
    <w:p w:rsidR="0012621A" w:rsidRPr="00662F5B" w:rsidRDefault="007C4733"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 xml:space="preserve"> HYPERLINK "http://www.northeastern.edu/law/pdfs/career-services/sample-thankyou.pdf" </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Northeastern University’s Guide to Thank You Letter Etiquette</w:t>
      </w:r>
      <w:r w:rsidRPr="00662F5B">
        <w:rPr>
          <w:rFonts w:ascii="Times New Roman" w:hAnsi="Times New Roman" w:cs="Times New Roman"/>
        </w:rPr>
        <w:fldChar w:fldCharType="end"/>
      </w:r>
      <w:r w:rsidR="0012621A" w:rsidRPr="00662F5B">
        <w:rPr>
          <w:rFonts w:ascii="Times New Roman" w:hAnsi="Times New Roman" w:cs="Times New Roman"/>
        </w:rPr>
        <w:t xml:space="preserve"> </w:t>
      </w:r>
    </w:p>
    <w:bookmarkEnd w:id="2541"/>
    <w:bookmarkEnd w:id="2542"/>
    <w:p w:rsidR="0012621A" w:rsidRPr="00662F5B" w:rsidRDefault="007C4733"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HYPERLINK "http://apps.opm.gov/adt/contentfiles/siguide09.08.08.pdf"</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OPM’s Practical Guide to the Structured Interview</w:t>
      </w:r>
      <w:r w:rsidRPr="00662F5B">
        <w:rPr>
          <w:rFonts w:ascii="Times New Roman" w:hAnsi="Times New Roman" w:cs="Times New Roman"/>
        </w:rPr>
        <w:fldChar w:fldCharType="end"/>
      </w:r>
    </w:p>
    <w:p w:rsidR="0012621A" w:rsidRPr="00662F5B" w:rsidRDefault="00994646" w:rsidP="0012621A">
      <w:pPr>
        <w:rPr>
          <w:rFonts w:ascii="Times New Roman" w:hAnsi="Times New Roman" w:cs="Times New Roman"/>
        </w:rPr>
      </w:pPr>
      <w:hyperlink r:id="rId948" w:history="1">
        <w:r w:rsidR="0012621A" w:rsidRPr="00662F5B">
          <w:rPr>
            <w:rStyle w:val="Hyperlink"/>
            <w:rFonts w:ascii="Times New Roman" w:hAnsi="Times New Roman" w:cs="Times New Roman"/>
          </w:rPr>
          <w:t>TSA’s Article on “Preparing for a Competency-Based Interview”</w:t>
        </w:r>
      </w:hyperlink>
    </w:p>
    <w:p w:rsidR="0012621A" w:rsidRPr="00662F5B" w:rsidRDefault="00994646" w:rsidP="0012621A">
      <w:pPr>
        <w:rPr>
          <w:rFonts w:ascii="Times New Roman" w:hAnsi="Times New Roman" w:cs="Times New Roman"/>
        </w:rPr>
      </w:pPr>
      <w:hyperlink r:id="rId949" w:history="1">
        <w:r w:rsidR="0012621A" w:rsidRPr="00662F5B">
          <w:rPr>
            <w:rStyle w:val="Hyperlink"/>
            <w:rFonts w:ascii="Times New Roman" w:hAnsi="Times New Roman" w:cs="Times New Roman"/>
          </w:rPr>
          <w:t>TSA’s Article on “Navigating the Competency-Based Interview”</w:t>
        </w:r>
      </w:hyperlink>
      <w:r w:rsidR="0012621A" w:rsidRPr="00662F5B">
        <w:rPr>
          <w:rFonts w:ascii="Times New Roman" w:hAnsi="Times New Roman" w:cs="Times New Roman"/>
        </w:rPr>
        <w:t xml:space="preserve"> </w:t>
      </w:r>
    </w:p>
    <w:bookmarkStart w:id="2543" w:name="navy"/>
    <w:p w:rsidR="0012621A" w:rsidRPr="00662F5B" w:rsidRDefault="007C4733"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 xml:space="preserve"> HYPERLINK "http://www.public.navy.mil/donhr/Documents/Top%20Stories/HOW%20TO%20BECOME%20A%20MEMBER%20OF%20THE%20SES.pdf" </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U.S. Navy’s Guide on “How to Prepare for the Senior Executive Service”</w:t>
      </w:r>
      <w:r w:rsidRPr="00662F5B">
        <w:rPr>
          <w:rFonts w:ascii="Times New Roman" w:hAnsi="Times New Roman" w:cs="Times New Roman"/>
        </w:rPr>
        <w:fldChar w:fldCharType="end"/>
      </w:r>
      <w:r w:rsidR="0012621A" w:rsidRPr="00662F5B">
        <w:rPr>
          <w:rFonts w:ascii="Times New Roman" w:hAnsi="Times New Roman" w:cs="Times New Roman"/>
        </w:rPr>
        <w:t xml:space="preserve"> </w:t>
      </w:r>
    </w:p>
    <w:bookmarkEnd w:id="2543"/>
    <w:p w:rsidR="0012621A" w:rsidRPr="00662F5B" w:rsidRDefault="007C4733" w:rsidP="0012621A">
      <w:pPr>
        <w:rPr>
          <w:rFonts w:ascii="Times New Roman" w:hAnsi="Times New Roman" w:cs="Times New Roman"/>
        </w:rPr>
      </w:pPr>
      <w:r w:rsidRPr="00662F5B">
        <w:rPr>
          <w:rFonts w:ascii="Times New Roman" w:hAnsi="Times New Roman" w:cs="Times New Roman"/>
        </w:rPr>
        <w:fldChar w:fldCharType="begin"/>
      </w:r>
      <w:r w:rsidR="0012621A" w:rsidRPr="00662F5B">
        <w:rPr>
          <w:rFonts w:ascii="Times New Roman" w:hAnsi="Times New Roman" w:cs="Times New Roman"/>
        </w:rPr>
        <w:instrText>HYPERLINK "http://vaforvets.va.gov/veterans/resources/Documents/InterviewTechniques_01062012.pdf"</w:instrText>
      </w:r>
      <w:r w:rsidRPr="00662F5B">
        <w:rPr>
          <w:rFonts w:ascii="Times New Roman" w:hAnsi="Times New Roman" w:cs="Times New Roman"/>
        </w:rPr>
        <w:fldChar w:fldCharType="separate"/>
      </w:r>
      <w:r w:rsidR="0012621A" w:rsidRPr="00662F5B">
        <w:rPr>
          <w:rStyle w:val="Hyperlink"/>
          <w:rFonts w:ascii="Times New Roman" w:hAnsi="Times New Roman" w:cs="Times New Roman"/>
        </w:rPr>
        <w:t>VA’s Publication on Interviewing Technique Guides</w:t>
      </w:r>
      <w:r w:rsidRPr="00662F5B">
        <w:rPr>
          <w:rFonts w:ascii="Times New Roman" w:hAnsi="Times New Roman" w:cs="Times New Roman"/>
        </w:rPr>
        <w:fldChar w:fldCharType="end"/>
      </w:r>
      <w:r w:rsidR="0012621A" w:rsidRPr="00662F5B">
        <w:rPr>
          <w:rFonts w:ascii="Times New Roman" w:hAnsi="Times New Roman" w:cs="Times New Roman"/>
        </w:rPr>
        <w:t xml:space="preserve"> (written specifically for veterans, but others may find this useful)  </w:t>
      </w:r>
    </w:p>
    <w:p w:rsidR="0012621A" w:rsidRPr="00662F5B" w:rsidRDefault="00994646" w:rsidP="0012621A">
      <w:pPr>
        <w:rPr>
          <w:rFonts w:ascii="Times New Roman" w:hAnsi="Times New Roman" w:cs="Times New Roman"/>
          <w:color w:val="000000"/>
        </w:rPr>
      </w:pPr>
      <w:hyperlink r:id="rId950" w:history="1">
        <w:r w:rsidR="0012621A" w:rsidRPr="00662F5B">
          <w:rPr>
            <w:rStyle w:val="Hyperlink"/>
            <w:rFonts w:ascii="Times New Roman" w:hAnsi="Times New Roman" w:cs="Times New Roman"/>
          </w:rPr>
          <w:t>Virginia Tech Career Services Fact Sheet on Behavioral Interviewing</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1" w:history="1">
        <w:r w:rsidR="0012621A" w:rsidRPr="00662F5B">
          <w:rPr>
            <w:rStyle w:val="Hyperlink"/>
            <w:rFonts w:ascii="Times New Roman" w:hAnsi="Times New Roman" w:cs="Times New Roman"/>
          </w:rPr>
          <w:t>YouTube Video on How to Answer “Tell Me about Yourself”</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2" w:history="1">
        <w:r w:rsidR="0012621A" w:rsidRPr="00662F5B">
          <w:rPr>
            <w:rStyle w:val="Hyperlink"/>
            <w:rFonts w:ascii="Times New Roman" w:hAnsi="Times New Roman" w:cs="Times New Roman"/>
          </w:rPr>
          <w:t>YouTube Video on “Interview Do’s and Don’ts”</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3" w:history="1">
        <w:r w:rsidR="0012621A" w:rsidRPr="00662F5B">
          <w:rPr>
            <w:rStyle w:val="Hyperlink"/>
            <w:rFonts w:ascii="Times New Roman" w:hAnsi="Times New Roman" w:cs="Times New Roman"/>
          </w:rPr>
          <w:t>YouTube Video on “Interview Questions That You Might Be Asked”</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4" w:history="1">
        <w:r w:rsidR="0012621A" w:rsidRPr="00662F5B">
          <w:rPr>
            <w:rStyle w:val="Hyperlink"/>
            <w:rFonts w:ascii="Times New Roman" w:hAnsi="Times New Roman" w:cs="Times New Roman"/>
          </w:rPr>
          <w:t>YouTube Video on “Interview Tips”</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5" w:history="1">
        <w:r w:rsidR="0012621A" w:rsidRPr="00662F5B">
          <w:rPr>
            <w:rStyle w:val="Hyperlink"/>
            <w:rFonts w:ascii="Times New Roman" w:hAnsi="Times New Roman" w:cs="Times New Roman"/>
          </w:rPr>
          <w:t>YouTube Video on “Interview Tips—Body Language”</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6" w:history="1">
        <w:r w:rsidR="0012621A" w:rsidRPr="00662F5B">
          <w:rPr>
            <w:rStyle w:val="Hyperlink"/>
            <w:rFonts w:ascii="Times New Roman" w:hAnsi="Times New Roman" w:cs="Times New Roman"/>
          </w:rPr>
          <w:t>YouTube Video on “Pre-Interview Preparation”</w:t>
        </w:r>
      </w:hyperlink>
      <w:r w:rsidR="0012621A" w:rsidRPr="00662F5B">
        <w:rPr>
          <w:rFonts w:ascii="Times New Roman" w:hAnsi="Times New Roman" w:cs="Times New Roman"/>
          <w:color w:val="000000"/>
        </w:rPr>
        <w:t xml:space="preserve"> </w:t>
      </w:r>
    </w:p>
    <w:p w:rsidR="0012621A" w:rsidRPr="00662F5B" w:rsidRDefault="00994646" w:rsidP="0012621A">
      <w:pPr>
        <w:rPr>
          <w:rFonts w:ascii="Times New Roman" w:hAnsi="Times New Roman" w:cs="Times New Roman"/>
          <w:color w:val="000000"/>
        </w:rPr>
      </w:pPr>
      <w:hyperlink r:id="rId957" w:history="1">
        <w:r w:rsidR="0012621A" w:rsidRPr="00662F5B">
          <w:rPr>
            <w:rStyle w:val="Hyperlink"/>
            <w:rFonts w:ascii="Times New Roman" w:hAnsi="Times New Roman" w:cs="Times New Roman"/>
          </w:rPr>
          <w:t>YouTube Video on “The Worst Interview Ever”</w:t>
        </w:r>
      </w:hyperlink>
      <w:r w:rsidR="0012621A" w:rsidRPr="00662F5B">
        <w:rPr>
          <w:rFonts w:ascii="Times New Roman" w:hAnsi="Times New Roman" w:cs="Times New Roman"/>
          <w:color w:val="000000"/>
        </w:rPr>
        <w:t xml:space="preserve"> </w:t>
      </w:r>
    </w:p>
    <w:p w:rsidR="00662F5B" w:rsidRDefault="00662F5B">
      <w:pPr>
        <w:rPr>
          <w:rFonts w:ascii="Times New Roman" w:eastAsia="Times New Roman" w:hAnsi="Times New Roman"/>
          <w:color w:val="000000"/>
          <w:sz w:val="24"/>
          <w:szCs w:val="24"/>
        </w:rPr>
      </w:pPr>
      <w:r>
        <w:rPr>
          <w:rFonts w:ascii="Times New Roman" w:eastAsia="Times New Roman" w:hAnsi="Times New Roman"/>
          <w:color w:val="000000"/>
          <w:sz w:val="24"/>
          <w:szCs w:val="24"/>
        </w:rPr>
        <w:br w:type="page"/>
      </w:r>
    </w:p>
    <w:p w:rsidR="00662F5B" w:rsidRDefault="000F33D0" w:rsidP="000F33D0">
      <w:pPr>
        <w:pStyle w:val="Heading1"/>
      </w:pPr>
      <w:bookmarkStart w:id="2544" w:name="_Federal_Resume_Guide"/>
      <w:bookmarkStart w:id="2545" w:name="_Toc361824276"/>
      <w:bookmarkStart w:id="2546" w:name="ResumeModule"/>
      <w:bookmarkEnd w:id="2544"/>
      <w:r>
        <w:rPr>
          <w:rFonts w:eastAsia="Times New Roman"/>
          <w:color w:val="000000"/>
          <w:szCs w:val="24"/>
        </w:rPr>
        <w:t>F</w:t>
      </w:r>
      <w:r w:rsidR="00662F5B" w:rsidRPr="004661D1">
        <w:t>ederal Resume Guide</w:t>
      </w:r>
      <w:bookmarkEnd w:id="2545"/>
    </w:p>
    <w:bookmarkEnd w:id="2546"/>
    <w:p w:rsidR="00662F5B" w:rsidRPr="004661D1" w:rsidRDefault="00662F5B" w:rsidP="001750FE">
      <w:pPr>
        <w:pStyle w:val="NoSpacing"/>
        <w:jc w:val="center"/>
      </w:pPr>
    </w:p>
    <w:p w:rsidR="00944162" w:rsidRDefault="001750FE" w:rsidP="001750FE">
      <w:pPr>
        <w:pStyle w:val="BodyTextSolution"/>
        <w:jc w:val="center"/>
        <w:rPr>
          <w:rFonts w:ascii="Times New Roman" w:hAnsi="Times New Roman" w:cs="Times New Roman"/>
          <w:sz w:val="28"/>
          <w:szCs w:val="28"/>
          <w:u w:val="single"/>
        </w:rPr>
      </w:pPr>
      <w:r>
        <w:rPr>
          <w:rFonts w:ascii="Times New Roman" w:hAnsi="Times New Roman" w:cs="Times New Roman"/>
          <w:sz w:val="28"/>
          <w:szCs w:val="28"/>
          <w:u w:val="single"/>
        </w:rPr>
        <w:t>Intoduction</w:t>
      </w:r>
    </w:p>
    <w:p w:rsidR="001750FE" w:rsidRPr="00944162" w:rsidRDefault="001750FE" w:rsidP="001750FE">
      <w:pPr>
        <w:pStyle w:val="BodyTextSolution"/>
        <w:jc w:val="center"/>
      </w:pP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Are you a current federal employee looking to move up the career ladder? Maybe you want to make a lateral move to another department or agency? Or perhaps you are seeking a transition from the private sector or active military service to the civilian workforce? Whatever your background, your federal resume will serve as the first step in advancing your career. It is your personal presentation and marketing piece to potential employers, and therefore critical to your future success. Your resume represents an opportunity to convey that you are both a confident and qualified individual, and deserve the position you are seeking. For this reason, it is important to invest enough time in your resume to ensure it is adequately planned and organized, and represents a superior product, i.e. you! </w:t>
      </w:r>
    </w:p>
    <w:p w:rsidR="00662F5B" w:rsidRPr="00526104" w:rsidRDefault="00662F5B" w:rsidP="00526104">
      <w:pPr>
        <w:pStyle w:val="NoSpacing"/>
        <w:rPr>
          <w:b/>
          <w:sz w:val="24"/>
          <w:szCs w:val="24"/>
          <w:u w:val="single"/>
        </w:rPr>
      </w:pPr>
      <w:r w:rsidRPr="00526104">
        <w:rPr>
          <w:b/>
          <w:sz w:val="24"/>
          <w:szCs w:val="24"/>
          <w:u w:val="single"/>
        </w:rPr>
        <w:t>Overview of the Federal Hiring Process</w:t>
      </w:r>
    </w:p>
    <w:p w:rsidR="004661D1" w:rsidRPr="004661D1" w:rsidRDefault="004661D1" w:rsidP="00944162"/>
    <w:p w:rsidR="00662F5B" w:rsidRPr="0074775E" w:rsidRDefault="00994646" w:rsidP="00944162">
      <w:pPr>
        <w:rPr>
          <w:rFonts w:ascii="Times New Roman" w:hAnsi="Times New Roman" w:cs="Times New Roman"/>
        </w:rPr>
      </w:pPr>
      <w:hyperlink r:id="rId958" w:history="1">
        <w:r w:rsidR="00662F5B" w:rsidRPr="0074775E">
          <w:rPr>
            <w:rStyle w:val="Hyperlink"/>
            <w:rFonts w:ascii="Times New Roman" w:hAnsi="Times New Roman" w:cs="Times New Roman"/>
          </w:rPr>
          <w:t>USAJOBS</w:t>
        </w:r>
      </w:hyperlink>
      <w:r w:rsidR="00662F5B" w:rsidRPr="0074775E">
        <w:rPr>
          <w:rFonts w:ascii="Times New Roman" w:hAnsi="Times New Roman" w:cs="Times New Roman"/>
        </w:rPr>
        <w:t xml:space="preserve"> is the U.S. Government’s official system/program for Federal jobs and employment information.  Open position listings within the Federal Government, i.e., vacancy announcements, are advertised on this website for at least two weeks.  USAJOBS offers the option to upload an existing resume or use their </w:t>
      </w:r>
      <w:r w:rsidR="00662F5B" w:rsidRPr="0074775E">
        <w:rPr>
          <w:rFonts w:ascii="Times New Roman" w:hAnsi="Times New Roman" w:cs="Times New Roman"/>
          <w:i/>
        </w:rPr>
        <w:t>ResumeBuilder</w:t>
      </w:r>
      <w:r w:rsidR="00662F5B" w:rsidRPr="0074775E">
        <w:rPr>
          <w:rFonts w:ascii="Times New Roman" w:hAnsi="Times New Roman" w:cs="Times New Roman"/>
        </w:rPr>
        <w:t xml:space="preserve"> tool to generate an entirely new resume.  It is recommended that you use the </w:t>
      </w:r>
      <w:r w:rsidR="00662F5B" w:rsidRPr="0074775E">
        <w:rPr>
          <w:rFonts w:ascii="Times New Roman" w:hAnsi="Times New Roman" w:cs="Times New Roman"/>
          <w:i/>
        </w:rPr>
        <w:t>ResumeBuilder</w:t>
      </w:r>
      <w:r w:rsidR="00662F5B" w:rsidRPr="0074775E">
        <w:rPr>
          <w:rFonts w:ascii="Times New Roman" w:hAnsi="Times New Roman" w:cs="Times New Roman"/>
        </w:rPr>
        <w:t xml:space="preserve">, as some vacancy announcements may not accept an uploaded resume. USAJOBS will allow you to store up to five distinct resumes online. </w:t>
      </w: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Due to the volume of applications received for any given vacancy announcement within USAJobs, your resume will most likely be processed through an electronic filtering mechanism before reaching human hands.  Your resume will also be ranked according to certain preferences (e.g., veterans, disability, etc.) and rated based on the extent and quality of your experience, education and training described in your online resume as it relates to the duties of the advertised position.  </w:t>
      </w:r>
      <w:r w:rsidRPr="0074775E">
        <w:rPr>
          <w:rFonts w:ascii="Times New Roman" w:hAnsi="Times New Roman" w:cs="Times New Roman"/>
          <w:b/>
        </w:rPr>
        <w:t>Due to this computerized ranking and rating system, it is essential that you tailor the experience listed on your federal resume to the specific position to which you are applying.</w:t>
      </w:r>
      <w:r w:rsidRPr="0074775E">
        <w:rPr>
          <w:rFonts w:ascii="Times New Roman" w:hAnsi="Times New Roman" w:cs="Times New Roman"/>
        </w:rPr>
        <w:t xml:space="preserve">  </w:t>
      </w:r>
    </w:p>
    <w:p w:rsidR="00662F5B" w:rsidRPr="0074775E" w:rsidRDefault="00662F5B" w:rsidP="00944162">
      <w:pPr>
        <w:rPr>
          <w:rFonts w:ascii="Times New Roman" w:hAnsi="Times New Roman" w:cs="Times New Roman"/>
        </w:rPr>
      </w:pPr>
      <w:r w:rsidRPr="0074775E">
        <w:rPr>
          <w:rFonts w:ascii="Times New Roman" w:hAnsi="Times New Roman" w:cs="Times New Roman"/>
        </w:rPr>
        <w:t>For more information, consult the General Services Administration’s page on getting the most out of USAJobs:</w:t>
      </w:r>
    </w:p>
    <w:p w:rsidR="00662F5B" w:rsidRPr="0074775E" w:rsidRDefault="00994646" w:rsidP="00944162">
      <w:pPr>
        <w:rPr>
          <w:rFonts w:ascii="Times New Roman" w:hAnsi="Times New Roman" w:cs="Times New Roman"/>
        </w:rPr>
      </w:pPr>
      <w:hyperlink r:id="rId959" w:history="1">
        <w:r w:rsidR="00662F5B" w:rsidRPr="0074775E">
          <w:rPr>
            <w:rStyle w:val="Hyperlink"/>
            <w:rFonts w:ascii="Times New Roman" w:hAnsi="Times New Roman" w:cs="Times New Roman"/>
          </w:rPr>
          <w:t>http://www.gsa.gov/portal/content/105310</w:t>
        </w:r>
      </w:hyperlink>
    </w:p>
    <w:p w:rsidR="00662F5B" w:rsidRPr="0074775E" w:rsidRDefault="00662F5B" w:rsidP="00944162">
      <w:pPr>
        <w:rPr>
          <w:rFonts w:ascii="Times New Roman" w:hAnsi="Times New Roman" w:cs="Times New Roman"/>
        </w:rPr>
      </w:pPr>
      <w:r w:rsidRPr="0074775E">
        <w:rPr>
          <w:rFonts w:ascii="Times New Roman" w:hAnsi="Times New Roman" w:cs="Times New Roman"/>
        </w:rPr>
        <w:t>Once your application is rated, a quality review will be conducted by the Human Resources Department and/or Subject Matter Expert (SME).  Resumes will then be forwarded to the Hiring Manager for interview consideration.  Once a hiring decision has been made, applicants will be notified and debriefs will be offered to those who interviewed but did not receive the position.</w:t>
      </w:r>
    </w:p>
    <w:p w:rsidR="00662F5B" w:rsidRDefault="00662F5B" w:rsidP="00944162">
      <w:pPr>
        <w:rPr>
          <w:rFonts w:ascii="Times New Roman" w:hAnsi="Times New Roman" w:cs="Times New Roman"/>
        </w:rPr>
      </w:pPr>
    </w:p>
    <w:p w:rsidR="00E565EE" w:rsidRPr="0074775E" w:rsidRDefault="00E565EE" w:rsidP="00944162">
      <w:pPr>
        <w:rPr>
          <w:rFonts w:ascii="Times New Roman" w:hAnsi="Times New Roman" w:cs="Times New Roman"/>
        </w:rPr>
      </w:pPr>
    </w:p>
    <w:p w:rsidR="00662F5B" w:rsidRPr="00526104" w:rsidRDefault="00662F5B" w:rsidP="00526104">
      <w:pPr>
        <w:pStyle w:val="NoSpacing"/>
        <w:jc w:val="center"/>
        <w:rPr>
          <w:b/>
          <w:sz w:val="24"/>
          <w:szCs w:val="24"/>
          <w:u w:val="single"/>
        </w:rPr>
      </w:pPr>
      <w:r w:rsidRPr="00526104">
        <w:rPr>
          <w:b/>
          <w:sz w:val="24"/>
          <w:szCs w:val="24"/>
          <w:u w:val="single"/>
        </w:rPr>
        <w:t>The Importance of the Federal Resume</w:t>
      </w: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In the private sector, resumes are tailored to illustrate a wide variety of skills and abilities in hopes of getting a candidates’ foot in the door and obtaining an interview. They are used to create a good first impression and generate general interest. This is not the case for federal resumes. The federal resume‘s sole purpose is to demonstrate that you possess the necessary qualifications for the position. You must show in your writing that you meet eligibility requirements and are the best candidate for the position, as more often than not a decision-panel designates their primary candidate for a vacancy before an interview even takes place.  If you qualify for hiring preferences such as disability or veteran status, make sure to mention this on your federal resume.  If you don’t include something on your resume, you may never get the chance to mention it! </w:t>
      </w: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Additionally, a federal resume should be very detail-oriented, going into much greater depth about your skills and accomplishments. For this reason, federal resumes are generally longer (2-5 pages) than private sector resumes. Federal Resumes also contain more personal information than would be found in their private sector counterparts. </w:t>
      </w:r>
    </w:p>
    <w:p w:rsidR="00662F5B" w:rsidRDefault="00662F5B" w:rsidP="00526104">
      <w:pPr>
        <w:pStyle w:val="NoSpacing"/>
        <w:jc w:val="center"/>
        <w:rPr>
          <w:b/>
          <w:sz w:val="24"/>
          <w:szCs w:val="24"/>
          <w:u w:val="single"/>
        </w:rPr>
      </w:pPr>
      <w:r w:rsidRPr="00526104">
        <w:rPr>
          <w:b/>
          <w:sz w:val="24"/>
          <w:szCs w:val="24"/>
          <w:u w:val="single"/>
        </w:rPr>
        <w:t>Federal Resume Myths</w:t>
      </w:r>
    </w:p>
    <w:p w:rsidR="00526104" w:rsidRPr="00526104" w:rsidRDefault="00526104" w:rsidP="00526104">
      <w:pPr>
        <w:pStyle w:val="NoSpacing"/>
        <w:jc w:val="center"/>
        <w:rPr>
          <w:b/>
          <w:sz w:val="24"/>
          <w:szCs w:val="24"/>
          <w:u w:val="single"/>
        </w:rPr>
      </w:pPr>
    </w:p>
    <w:p w:rsidR="00662F5B" w:rsidRPr="0074775E" w:rsidRDefault="00662F5B" w:rsidP="00944162">
      <w:pPr>
        <w:rPr>
          <w:rFonts w:ascii="Times New Roman" w:hAnsi="Times New Roman" w:cs="Times New Roman"/>
        </w:rPr>
      </w:pPr>
      <w:r w:rsidRPr="0074775E">
        <w:rPr>
          <w:rFonts w:ascii="Times New Roman" w:hAnsi="Times New Roman" w:cs="Times New Roman"/>
        </w:rPr>
        <w:t>There are many philosophies surrounding resume writing techniques.  Before approaching the task of writing a quality resume, let’s review some common misconceptions surrounding the process.</w:t>
      </w:r>
    </w:p>
    <w:p w:rsidR="00662F5B" w:rsidRPr="0074775E" w:rsidRDefault="00662F5B" w:rsidP="00944162">
      <w:pPr>
        <w:rPr>
          <w:rFonts w:ascii="Times New Roman" w:hAnsi="Times New Roman" w:cs="Times New Roman"/>
          <w:b/>
        </w:rPr>
      </w:pPr>
      <w:r w:rsidRPr="0074775E">
        <w:rPr>
          <w:rFonts w:ascii="Times New Roman" w:hAnsi="Times New Roman" w:cs="Times New Roman"/>
          <w:b/>
        </w:rPr>
        <w:t>Your resume must be one page long.</w:t>
      </w:r>
    </w:p>
    <w:p w:rsidR="00662F5B" w:rsidRPr="0074775E" w:rsidRDefault="00662F5B" w:rsidP="00944162">
      <w:pPr>
        <w:rPr>
          <w:rFonts w:ascii="Times New Roman" w:hAnsi="Times New Roman" w:cs="Times New Roman"/>
          <w:b/>
        </w:rPr>
      </w:pPr>
      <w:r w:rsidRPr="0074775E">
        <w:rPr>
          <w:rFonts w:ascii="Times New Roman" w:hAnsi="Times New Roman" w:cs="Times New Roman"/>
          <w:b/>
        </w:rPr>
        <w:t>Myth</w:t>
      </w:r>
      <w:r w:rsidRPr="0074775E">
        <w:rPr>
          <w:rFonts w:ascii="Times New Roman" w:hAnsi="Times New Roman" w:cs="Times New Roman"/>
        </w:rPr>
        <w:t xml:space="preserve"> – While a one-page limit may be required for a private sector resume, a good federal resume will be substantially longer.  Federal resumes are more detailed than standard resumes. In order to effectively detail your skills, past duties, and accomplishments, a range of 2-5 pages is acceptable.  Although you have the opportunity to include more information, it is important to be clear and concise.  Avoid rambling…longer is not always better. </w:t>
      </w:r>
    </w:p>
    <w:p w:rsidR="00662F5B" w:rsidRPr="0074775E" w:rsidRDefault="00662F5B" w:rsidP="00944162">
      <w:pPr>
        <w:rPr>
          <w:rFonts w:ascii="Times New Roman" w:hAnsi="Times New Roman" w:cs="Times New Roman"/>
          <w:b/>
        </w:rPr>
      </w:pPr>
      <w:r w:rsidRPr="0074775E">
        <w:rPr>
          <w:rFonts w:ascii="Times New Roman" w:hAnsi="Times New Roman" w:cs="Times New Roman"/>
          <w:b/>
        </w:rPr>
        <w:t>The Feds can translate my private sector resume into their format.</w:t>
      </w:r>
    </w:p>
    <w:p w:rsidR="00662F5B" w:rsidRPr="0074775E" w:rsidRDefault="00662F5B" w:rsidP="00944162">
      <w:pPr>
        <w:rPr>
          <w:rFonts w:ascii="Times New Roman" w:hAnsi="Times New Roman" w:cs="Times New Roman"/>
        </w:rPr>
      </w:pPr>
      <w:r w:rsidRPr="0074775E">
        <w:rPr>
          <w:rFonts w:ascii="Times New Roman" w:hAnsi="Times New Roman" w:cs="Times New Roman"/>
          <w:b/>
        </w:rPr>
        <w:t>Myth</w:t>
      </w:r>
      <w:r w:rsidRPr="0074775E">
        <w:rPr>
          <w:rFonts w:ascii="Times New Roman" w:hAnsi="Times New Roman" w:cs="Times New Roman"/>
        </w:rPr>
        <w:t xml:space="preserve"> – Federal resumes require specific information that is often not included on private sector resumes.  If you do not include this information, you may prevent yourself from being considered. While you can use your current resume as a starting point for your federal resume, it is important to draft an entirely new resume.  </w:t>
      </w:r>
    </w:p>
    <w:p w:rsidR="00662F5B" w:rsidRPr="0074775E" w:rsidRDefault="00662F5B" w:rsidP="00944162">
      <w:pPr>
        <w:rPr>
          <w:rFonts w:ascii="Times New Roman" w:hAnsi="Times New Roman" w:cs="Times New Roman"/>
          <w:b/>
        </w:rPr>
      </w:pPr>
      <w:r w:rsidRPr="0074775E">
        <w:rPr>
          <w:rFonts w:ascii="Times New Roman" w:hAnsi="Times New Roman" w:cs="Times New Roman"/>
          <w:b/>
        </w:rPr>
        <w:t>I can use the same resume for multiple vacancy announcement applications.</w:t>
      </w:r>
    </w:p>
    <w:p w:rsidR="00662F5B" w:rsidRPr="0074775E" w:rsidRDefault="00662F5B" w:rsidP="00944162">
      <w:pPr>
        <w:rPr>
          <w:rFonts w:ascii="Times New Roman" w:hAnsi="Times New Roman" w:cs="Times New Roman"/>
        </w:rPr>
      </w:pPr>
      <w:r w:rsidRPr="0074775E">
        <w:rPr>
          <w:rFonts w:ascii="Times New Roman" w:hAnsi="Times New Roman" w:cs="Times New Roman"/>
          <w:b/>
        </w:rPr>
        <w:t>Myth</w:t>
      </w:r>
      <w:r w:rsidRPr="0074775E">
        <w:rPr>
          <w:rFonts w:ascii="Times New Roman" w:hAnsi="Times New Roman" w:cs="Times New Roman"/>
        </w:rPr>
        <w:t xml:space="preserve"> – Using the same resume to apply for several Federal jobs is a recipe for disaster. Human Resources Specialists, as well as computer filtering mechanisms, pay particular attention to the inclusion of specific key words and phrases from the job announcement in your resume. Furthermore, each application should include a resume carefully tailored to the specific position for which you are applying, to ensure you exhibit the necessary qualifications. </w:t>
      </w:r>
    </w:p>
    <w:p w:rsidR="00662F5B" w:rsidRPr="0074775E" w:rsidRDefault="00662F5B" w:rsidP="00944162">
      <w:pPr>
        <w:rPr>
          <w:rFonts w:ascii="Times New Roman" w:hAnsi="Times New Roman" w:cs="Times New Roman"/>
          <w:b/>
        </w:rPr>
      </w:pPr>
      <w:r w:rsidRPr="0074775E">
        <w:rPr>
          <w:rFonts w:ascii="Times New Roman" w:hAnsi="Times New Roman" w:cs="Times New Roman"/>
          <w:b/>
        </w:rPr>
        <w:t xml:space="preserve">My resume isn’t all that great, but my interviewing skills will “WOW” any recruiter. </w:t>
      </w:r>
    </w:p>
    <w:p w:rsidR="00662F5B" w:rsidRPr="0074775E" w:rsidRDefault="00662F5B" w:rsidP="00944162">
      <w:pPr>
        <w:rPr>
          <w:rFonts w:ascii="Times New Roman" w:hAnsi="Times New Roman" w:cs="Times New Roman"/>
          <w:b/>
          <w:color w:val="4F81BD" w:themeColor="accent1"/>
          <w:sz w:val="36"/>
          <w:szCs w:val="36"/>
        </w:rPr>
      </w:pPr>
      <w:r w:rsidRPr="0074775E">
        <w:rPr>
          <w:rFonts w:ascii="Times New Roman" w:hAnsi="Times New Roman" w:cs="Times New Roman"/>
          <w:b/>
        </w:rPr>
        <w:t>Myth-</w:t>
      </w:r>
      <w:r w:rsidRPr="0074775E">
        <w:rPr>
          <w:rFonts w:ascii="Times New Roman" w:hAnsi="Times New Roman" w:cs="Times New Roman"/>
        </w:rPr>
        <w:t>Unless your resume satisfies certain requirements, you will not move on to another part of the hiring process.  Do not count on making up for inadequacies in an interview; your resume must represent the best product possible.</w:t>
      </w:r>
      <w:r w:rsidRPr="0074775E">
        <w:rPr>
          <w:rFonts w:ascii="Times New Roman" w:hAnsi="Times New Roman" w:cs="Times New Roman"/>
          <w:b/>
        </w:rPr>
        <w:t xml:space="preserve"> </w:t>
      </w:r>
    </w:p>
    <w:p w:rsidR="001750FE" w:rsidRPr="00526104" w:rsidRDefault="001750FE" w:rsidP="001750FE">
      <w:pPr>
        <w:pStyle w:val="BodyTextSolution"/>
        <w:jc w:val="center"/>
        <w:rPr>
          <w:rFonts w:ascii="Times New Roman" w:hAnsi="Times New Roman" w:cs="Times New Roman"/>
          <w:sz w:val="24"/>
          <w:szCs w:val="24"/>
          <w:u w:val="single"/>
        </w:rPr>
      </w:pPr>
      <w:r w:rsidRPr="00526104">
        <w:rPr>
          <w:rFonts w:ascii="Times New Roman" w:hAnsi="Times New Roman" w:cs="Times New Roman"/>
          <w:sz w:val="24"/>
          <w:szCs w:val="24"/>
          <w:u w:val="single"/>
        </w:rPr>
        <w:t>Resume Writing Mindset</w:t>
      </w:r>
    </w:p>
    <w:p w:rsidR="004661D1" w:rsidRPr="004661D1" w:rsidRDefault="004661D1" w:rsidP="00944162"/>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Before you begin, it may be helpful to compile all the information you want to include in your resume. The writing process will be much more efficient and fluid this way, and it will ensure you don’t forget to include anything. </w:t>
      </w: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It is important to thoroughly review the vacancy announcement for the position you are seeking. You will be tailoring your resume to this information and are strongly advised to use similar language in your writing. Make sure to include important keywords and specific phrases from the announcement in your resume, as human resources will expect to see them. It is also essential that your resume addresses every qualification. You may find it helpful to research the specific agency’s mission statement and operational structure to better understand what anyone attempting to fill the position will be looking for. </w:t>
      </w: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Federal resumes follow a similar format to traditional resumes. A conservative, 12-point font is recommended, as well as 1-inch margins. Bolding headers and breaking up chunks of text with bullets to showcase specific items will go a long way in making your resume aesthetically pleasing and easy to read. Because your resume will initially be skimmed, it is important that it remains streamlined and lacks clutter to ensure you convey as much information as possible. </w:t>
      </w:r>
    </w:p>
    <w:p w:rsidR="00662F5B" w:rsidRPr="0074775E" w:rsidRDefault="00662F5B" w:rsidP="00944162">
      <w:pPr>
        <w:rPr>
          <w:rFonts w:ascii="Times New Roman" w:hAnsi="Times New Roman" w:cs="Times New Roman"/>
        </w:rPr>
      </w:pPr>
    </w:p>
    <w:p w:rsidR="00662F5B" w:rsidRPr="00526104" w:rsidRDefault="00662F5B" w:rsidP="00526104">
      <w:pPr>
        <w:pStyle w:val="NoSpacing"/>
        <w:jc w:val="center"/>
        <w:rPr>
          <w:b/>
          <w:sz w:val="24"/>
          <w:szCs w:val="24"/>
          <w:u w:val="single"/>
        </w:rPr>
      </w:pPr>
      <w:r w:rsidRPr="00526104">
        <w:rPr>
          <w:b/>
          <w:sz w:val="24"/>
          <w:szCs w:val="24"/>
          <w:u w:val="single"/>
        </w:rPr>
        <w:t>What is generally included in a Federal Resume?</w:t>
      </w:r>
    </w:p>
    <w:p w:rsidR="004661D1" w:rsidRPr="004661D1" w:rsidRDefault="004661D1" w:rsidP="00944162"/>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A federal resume calls for some information that is not generally required on a standard resume, and not including such information may immediately disqualify you from consideration. It is extremely important that you carefully read application instructions and include all required information  Below is a description of what most federal resumes will require, though individual agencies may choose to require additional information. </w:t>
      </w:r>
    </w:p>
    <w:p w:rsidR="00662F5B" w:rsidRPr="0074775E" w:rsidRDefault="00662F5B" w:rsidP="00944162">
      <w:pPr>
        <w:rPr>
          <w:rFonts w:ascii="Times New Roman" w:hAnsi="Times New Roman" w:cs="Times New Roman"/>
          <w:color w:val="000000"/>
        </w:rPr>
      </w:pPr>
      <w:r w:rsidRPr="0074775E">
        <w:rPr>
          <w:rFonts w:ascii="Times New Roman" w:hAnsi="Times New Roman" w:cs="Times New Roman"/>
          <w:b/>
          <w:bCs/>
          <w:color w:val="000000"/>
        </w:rPr>
        <w:t xml:space="preserve">Personal Information: </w:t>
      </w:r>
      <w:r w:rsidRPr="0074775E">
        <w:rPr>
          <w:rFonts w:ascii="Times New Roman" w:hAnsi="Times New Roman" w:cs="Times New Roman"/>
          <w:bCs/>
          <w:color w:val="000000"/>
        </w:rPr>
        <w:t xml:space="preserve">You should include your </w:t>
      </w:r>
      <w:r w:rsidRPr="0074775E">
        <w:rPr>
          <w:rFonts w:ascii="Times New Roman" w:hAnsi="Times New Roman" w:cs="Times New Roman"/>
          <w:color w:val="000000"/>
        </w:rPr>
        <w:t xml:space="preserve">full name, mailing address, email address, and day and evening phone numbers. It is also necessary to include your country of citizenship, veteran’s preference points (if eligible), and the highest Federal civilian grade you have held. If the specific agency you are applying to requests your social security number be sure to include it, but it is not advisable to include it on generic resumes that anyone can see. </w:t>
      </w:r>
    </w:p>
    <w:p w:rsidR="00662F5B" w:rsidRPr="0074775E" w:rsidRDefault="00662F5B" w:rsidP="00944162">
      <w:pPr>
        <w:tabs>
          <w:tab w:val="center" w:pos="4680"/>
        </w:tabs>
        <w:autoSpaceDE w:val="0"/>
        <w:autoSpaceDN w:val="0"/>
        <w:adjustRightInd w:val="0"/>
        <w:spacing w:after="0"/>
        <w:rPr>
          <w:rFonts w:ascii="Times New Roman" w:hAnsi="Times New Roman" w:cs="Times New Roman"/>
          <w:b/>
          <w:sz w:val="32"/>
          <w:szCs w:val="32"/>
        </w:rPr>
      </w:pPr>
      <w:r w:rsidRPr="0074775E">
        <w:rPr>
          <w:rFonts w:ascii="Times New Roman" w:hAnsi="Times New Roman" w:cs="Times New Roman"/>
          <w:b/>
        </w:rPr>
        <w:t>Ex:</w:t>
      </w:r>
      <w:r w:rsidRPr="0074775E">
        <w:rPr>
          <w:rFonts w:ascii="Times New Roman" w:hAnsi="Times New Roman" w:cs="Times New Roman"/>
          <w:b/>
          <w:sz w:val="32"/>
          <w:szCs w:val="32"/>
        </w:rPr>
        <w:tab/>
      </w:r>
    </w:p>
    <w:p w:rsidR="00662F5B" w:rsidRPr="0074775E" w:rsidRDefault="00994646" w:rsidP="00944162">
      <w:pPr>
        <w:autoSpaceDE w:val="0"/>
        <w:autoSpaceDN w:val="0"/>
        <w:adjustRightInd w:val="0"/>
        <w:spacing w:after="0"/>
        <w:jc w:val="center"/>
        <w:rPr>
          <w:rFonts w:ascii="Times New Roman" w:hAnsi="Times New Roman" w:cs="Times New Roman"/>
        </w:rPr>
      </w:pPr>
      <w:r>
        <w:rPr>
          <w:rFonts w:ascii="Times New Roman" w:hAnsi="Times New Roman" w:cs="Times New Roman"/>
          <w:noProof/>
        </w:rPr>
        <mc:AlternateContent>
          <mc:Choice Requires="wps">
            <w:drawing>
              <wp:inline distT="0" distB="0" distL="0" distR="0">
                <wp:extent cx="6089015" cy="1981200"/>
                <wp:effectExtent l="9525" t="9525" r="6985" b="9525"/>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1981200"/>
                        </a:xfrm>
                        <a:prstGeom prst="rect">
                          <a:avLst/>
                        </a:prstGeom>
                        <a:solidFill>
                          <a:srgbClr val="FFFFFF"/>
                        </a:solidFill>
                        <a:ln w="9525">
                          <a:solidFill>
                            <a:srgbClr val="000000"/>
                          </a:solidFill>
                          <a:miter lim="800000"/>
                          <a:headEnd/>
                          <a:tailEnd/>
                        </a:ln>
                      </wps:spPr>
                      <wps:txbx>
                        <w:txbxContent>
                          <w:p w:rsidR="008E40B0" w:rsidRPr="00AF09C7" w:rsidRDefault="008E40B0" w:rsidP="00662F5B">
                            <w:pPr>
                              <w:tabs>
                                <w:tab w:val="center" w:pos="4680"/>
                              </w:tabs>
                              <w:autoSpaceDE w:val="0"/>
                              <w:autoSpaceDN w:val="0"/>
                              <w:adjustRightInd w:val="0"/>
                              <w:spacing w:after="0" w:line="240" w:lineRule="auto"/>
                              <w:jc w:val="center"/>
                              <w:rPr>
                                <w:rFonts w:cs="TimesNewRomanPSMT"/>
                                <w:b/>
                                <w:sz w:val="28"/>
                                <w:szCs w:val="28"/>
                              </w:rPr>
                            </w:pPr>
                            <w:r w:rsidRPr="00AF09C7">
                              <w:rPr>
                                <w:rFonts w:cs="TimesNewRomanPSMT"/>
                                <w:b/>
                                <w:sz w:val="28"/>
                                <w:szCs w:val="28"/>
                              </w:rPr>
                              <w:t>Joseph W. Friday</w:t>
                            </w:r>
                          </w:p>
                          <w:p w:rsidR="008E40B0" w:rsidRPr="00AF09C7" w:rsidRDefault="008E40B0" w:rsidP="00662F5B">
                            <w:pPr>
                              <w:autoSpaceDE w:val="0"/>
                              <w:autoSpaceDN w:val="0"/>
                              <w:adjustRightInd w:val="0"/>
                              <w:spacing w:after="0" w:line="240" w:lineRule="auto"/>
                              <w:jc w:val="center"/>
                              <w:rPr>
                                <w:rFonts w:cs="TimesNewRomanPSMT"/>
                              </w:rPr>
                            </w:pPr>
                            <w:r>
                              <w:rPr>
                                <w:rFonts w:cs="TimesNewRomanPSMT"/>
                              </w:rPr>
                              <w:t>1234</w:t>
                            </w:r>
                            <w:r w:rsidRPr="00AF09C7">
                              <w:rPr>
                                <w:rFonts w:cs="TimesNewRomanPSMT"/>
                              </w:rPr>
                              <w:t xml:space="preserve"> Connecticut Avenue NW</w:t>
                            </w:r>
                            <w:r>
                              <w:rPr>
                                <w:rFonts w:cs="TimesNewRomanPSMT"/>
                              </w:rPr>
                              <w:t xml:space="preserve"> </w:t>
                            </w:r>
                            <w:r w:rsidRPr="00AF09C7">
                              <w:rPr>
                                <w:rFonts w:cs="TimesNewRomanPSMT"/>
                              </w:rPr>
                              <w:t>Washington, DC 20008</w:t>
                            </w:r>
                          </w:p>
                          <w:p w:rsidR="008E40B0" w:rsidRDefault="008E40B0" w:rsidP="00662F5B">
                            <w:pPr>
                              <w:autoSpaceDE w:val="0"/>
                              <w:autoSpaceDN w:val="0"/>
                              <w:adjustRightInd w:val="0"/>
                              <w:spacing w:after="0" w:line="240" w:lineRule="auto"/>
                              <w:jc w:val="center"/>
                              <w:rPr>
                                <w:rFonts w:cs="TimesNewRomanPSMT"/>
                              </w:rPr>
                            </w:pPr>
                            <w:r w:rsidRPr="00AF09C7">
                              <w:rPr>
                                <w:rFonts w:cs="TimesNewRomanPSMT"/>
                              </w:rPr>
                              <w:t>Cell: (555) 555-4321</w:t>
                            </w:r>
                          </w:p>
                          <w:p w:rsidR="008E40B0" w:rsidRPr="00AF09C7" w:rsidRDefault="008E40B0" w:rsidP="00662F5B">
                            <w:pPr>
                              <w:autoSpaceDE w:val="0"/>
                              <w:autoSpaceDN w:val="0"/>
                              <w:adjustRightInd w:val="0"/>
                              <w:spacing w:after="0" w:line="240" w:lineRule="auto"/>
                              <w:jc w:val="center"/>
                              <w:rPr>
                                <w:rFonts w:cs="TimesNewRomanPSMT"/>
                              </w:rPr>
                            </w:pPr>
                            <w:r>
                              <w:rPr>
                                <w:rFonts w:cs="TimesNewRomanPSMT"/>
                              </w:rPr>
                              <w:t>Evening: (555) 555-1234</w:t>
                            </w:r>
                          </w:p>
                          <w:p w:rsidR="008E40B0" w:rsidRPr="00AF09C7" w:rsidRDefault="008E40B0" w:rsidP="00662F5B">
                            <w:pPr>
                              <w:autoSpaceDE w:val="0"/>
                              <w:autoSpaceDN w:val="0"/>
                              <w:adjustRightInd w:val="0"/>
                              <w:spacing w:after="0" w:line="240" w:lineRule="auto"/>
                              <w:jc w:val="center"/>
                              <w:rPr>
                                <w:rFonts w:cs="TimesNewRomanPSMT"/>
                              </w:rPr>
                            </w:pPr>
                            <w:r w:rsidRPr="00AF09C7">
                              <w:rPr>
                                <w:rFonts w:cs="TimesNewRomanPSMT"/>
                              </w:rPr>
                              <w:t>jwfriday007@gmail.com</w:t>
                            </w:r>
                          </w:p>
                          <w:p w:rsidR="008E40B0" w:rsidRDefault="008E40B0" w:rsidP="00662F5B">
                            <w:pPr>
                              <w:autoSpaceDE w:val="0"/>
                              <w:autoSpaceDN w:val="0"/>
                              <w:adjustRightInd w:val="0"/>
                              <w:spacing w:after="0" w:line="240" w:lineRule="auto"/>
                              <w:jc w:val="center"/>
                              <w:rPr>
                                <w:rFonts w:cs="TimesNewRomanPSMT"/>
                              </w:rPr>
                            </w:pPr>
                            <w:r w:rsidRPr="00AF09C7">
                              <w:rPr>
                                <w:rFonts w:cs="TimesNewRomanPSMT"/>
                              </w:rPr>
                              <w:t>Country of Citizenship: United States</w:t>
                            </w:r>
                          </w:p>
                          <w:p w:rsidR="008E40B0" w:rsidRPr="00AF09C7" w:rsidRDefault="008E40B0" w:rsidP="00662F5B">
                            <w:pPr>
                              <w:autoSpaceDE w:val="0"/>
                              <w:autoSpaceDN w:val="0"/>
                              <w:adjustRightInd w:val="0"/>
                              <w:spacing w:after="0" w:line="240" w:lineRule="auto"/>
                              <w:jc w:val="center"/>
                              <w:rPr>
                                <w:rFonts w:cs="TimesNewRomanPSMT"/>
                              </w:rPr>
                            </w:pPr>
                            <w:r>
                              <w:rPr>
                                <w:rFonts w:cs="TimesNewRomanPSMT"/>
                              </w:rPr>
                              <w:t>Social Security #: 123-45-6789</w:t>
                            </w:r>
                          </w:p>
                          <w:p w:rsidR="008E40B0" w:rsidRPr="00AF09C7" w:rsidRDefault="008E40B0" w:rsidP="00662F5B">
                            <w:pPr>
                              <w:autoSpaceDE w:val="0"/>
                              <w:autoSpaceDN w:val="0"/>
                              <w:adjustRightInd w:val="0"/>
                              <w:spacing w:after="0" w:line="240" w:lineRule="auto"/>
                              <w:jc w:val="center"/>
                              <w:rPr>
                                <w:rFonts w:cs="TimesNewRomanPSMT"/>
                              </w:rPr>
                            </w:pPr>
                            <w:r w:rsidRPr="00AF09C7">
                              <w:rPr>
                                <w:rFonts w:cs="TimesNewRomanPSMT"/>
                              </w:rPr>
                              <w:t>Veteran’s Preferences: N/A</w:t>
                            </w:r>
                          </w:p>
                          <w:p w:rsidR="008E40B0" w:rsidRDefault="008E40B0" w:rsidP="00662F5B">
                            <w:pPr>
                              <w:autoSpaceDE w:val="0"/>
                              <w:autoSpaceDN w:val="0"/>
                              <w:adjustRightInd w:val="0"/>
                              <w:spacing w:after="0" w:line="240" w:lineRule="auto"/>
                              <w:jc w:val="center"/>
                              <w:rPr>
                                <w:rFonts w:cs="TimesNewRomanPSMT"/>
                              </w:rPr>
                            </w:pPr>
                            <w:r w:rsidRPr="00AF09C7">
                              <w:rPr>
                                <w:rFonts w:cs="TimesNewRomanPSMT"/>
                              </w:rPr>
                              <w:t>Federal Civilian Status: N/A</w:t>
                            </w:r>
                          </w:p>
                          <w:p w:rsidR="008E40B0" w:rsidRDefault="008E40B0" w:rsidP="00662F5B">
                            <w:pPr>
                              <w:autoSpaceDE w:val="0"/>
                              <w:autoSpaceDN w:val="0"/>
                              <w:adjustRightInd w:val="0"/>
                              <w:spacing w:after="0" w:line="240" w:lineRule="auto"/>
                              <w:jc w:val="center"/>
                              <w:rPr>
                                <w:rFonts w:cs="TimesNewRomanPSMT"/>
                              </w:rPr>
                            </w:pPr>
                            <w:r>
                              <w:rPr>
                                <w:rFonts w:cs="TimesNewRomanPSMT"/>
                              </w:rPr>
                              <w:t>___________________________________________________________________</w:t>
                            </w:r>
                          </w:p>
                          <w:p w:rsidR="008E40B0" w:rsidRDefault="008E40B0" w:rsidP="00662F5B"/>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6" type="#_x0000_t202" style="width:479.45pt;height:1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">
                <v:textbox>
                  <w:txbxContent>
                    <w:p w:rsidR="008E40B0" w:rsidRPr="00AF09C7" w:rsidRDefault="008E40B0" w:rsidP="00662F5B">
                      <w:pPr>
                        <w:tabs>
                          <w:tab w:val="center" w:pos="4680"/>
                        </w:tabs>
                        <w:autoSpaceDE w:val="0"/>
                        <w:autoSpaceDN w:val="0"/>
                        <w:adjustRightInd w:val="0"/>
                        <w:spacing w:after="0" w:line="240" w:lineRule="auto"/>
                        <w:jc w:val="center"/>
                        <w:rPr>
                          <w:rFonts w:cs="TimesNewRomanPSMT"/>
                          <w:b/>
                          <w:sz w:val="28"/>
                          <w:szCs w:val="28"/>
                        </w:rPr>
                      </w:pPr>
                      <w:r w:rsidRPr="00AF09C7">
                        <w:rPr>
                          <w:rFonts w:cs="TimesNewRomanPSMT"/>
                          <w:b/>
                          <w:sz w:val="28"/>
                          <w:szCs w:val="28"/>
                        </w:rPr>
                        <w:t>Joseph W. Friday</w:t>
                      </w:r>
                    </w:p>
                    <w:p w:rsidR="008E40B0" w:rsidRPr="00AF09C7" w:rsidRDefault="008E40B0" w:rsidP="00662F5B">
                      <w:pPr>
                        <w:autoSpaceDE w:val="0"/>
                        <w:autoSpaceDN w:val="0"/>
                        <w:adjustRightInd w:val="0"/>
                        <w:spacing w:after="0" w:line="240" w:lineRule="auto"/>
                        <w:jc w:val="center"/>
                        <w:rPr>
                          <w:rFonts w:cs="TimesNewRomanPSMT"/>
                        </w:rPr>
                      </w:pPr>
                      <w:r>
                        <w:rPr>
                          <w:rFonts w:cs="TimesNewRomanPSMT"/>
                        </w:rPr>
                        <w:t>1234</w:t>
                      </w:r>
                      <w:r w:rsidRPr="00AF09C7">
                        <w:rPr>
                          <w:rFonts w:cs="TimesNewRomanPSMT"/>
                        </w:rPr>
                        <w:t xml:space="preserve"> Connecticut Avenue NW</w:t>
                      </w:r>
                      <w:r>
                        <w:rPr>
                          <w:rFonts w:cs="TimesNewRomanPSMT"/>
                        </w:rPr>
                        <w:t xml:space="preserve"> </w:t>
                      </w:r>
                      <w:r w:rsidRPr="00AF09C7">
                        <w:rPr>
                          <w:rFonts w:cs="TimesNewRomanPSMT"/>
                        </w:rPr>
                        <w:t>Washington, DC 20008</w:t>
                      </w:r>
                    </w:p>
                    <w:p w:rsidR="008E40B0" w:rsidRDefault="008E40B0" w:rsidP="00662F5B">
                      <w:pPr>
                        <w:autoSpaceDE w:val="0"/>
                        <w:autoSpaceDN w:val="0"/>
                        <w:adjustRightInd w:val="0"/>
                        <w:spacing w:after="0" w:line="240" w:lineRule="auto"/>
                        <w:jc w:val="center"/>
                        <w:rPr>
                          <w:rFonts w:cs="TimesNewRomanPSMT"/>
                        </w:rPr>
                      </w:pPr>
                      <w:r w:rsidRPr="00AF09C7">
                        <w:rPr>
                          <w:rFonts w:cs="TimesNewRomanPSMT"/>
                        </w:rPr>
                        <w:t>Cell: (555) 555-4321</w:t>
                      </w:r>
                    </w:p>
                    <w:p w:rsidR="008E40B0" w:rsidRPr="00AF09C7" w:rsidRDefault="008E40B0" w:rsidP="00662F5B">
                      <w:pPr>
                        <w:autoSpaceDE w:val="0"/>
                        <w:autoSpaceDN w:val="0"/>
                        <w:adjustRightInd w:val="0"/>
                        <w:spacing w:after="0" w:line="240" w:lineRule="auto"/>
                        <w:jc w:val="center"/>
                        <w:rPr>
                          <w:rFonts w:cs="TimesNewRomanPSMT"/>
                        </w:rPr>
                      </w:pPr>
                      <w:r>
                        <w:rPr>
                          <w:rFonts w:cs="TimesNewRomanPSMT"/>
                        </w:rPr>
                        <w:t>Evening: (555) 555-1234</w:t>
                      </w:r>
                    </w:p>
                    <w:p w:rsidR="008E40B0" w:rsidRPr="00AF09C7" w:rsidRDefault="008E40B0" w:rsidP="00662F5B">
                      <w:pPr>
                        <w:autoSpaceDE w:val="0"/>
                        <w:autoSpaceDN w:val="0"/>
                        <w:adjustRightInd w:val="0"/>
                        <w:spacing w:after="0" w:line="240" w:lineRule="auto"/>
                        <w:jc w:val="center"/>
                        <w:rPr>
                          <w:rFonts w:cs="TimesNewRomanPSMT"/>
                        </w:rPr>
                      </w:pPr>
                      <w:r w:rsidRPr="00AF09C7">
                        <w:rPr>
                          <w:rFonts w:cs="TimesNewRomanPSMT"/>
                        </w:rPr>
                        <w:t>jwfriday007@gmail.com</w:t>
                      </w:r>
                    </w:p>
                    <w:p w:rsidR="008E40B0" w:rsidRDefault="008E40B0" w:rsidP="00662F5B">
                      <w:pPr>
                        <w:autoSpaceDE w:val="0"/>
                        <w:autoSpaceDN w:val="0"/>
                        <w:adjustRightInd w:val="0"/>
                        <w:spacing w:after="0" w:line="240" w:lineRule="auto"/>
                        <w:jc w:val="center"/>
                        <w:rPr>
                          <w:rFonts w:cs="TimesNewRomanPSMT"/>
                        </w:rPr>
                      </w:pPr>
                      <w:r w:rsidRPr="00AF09C7">
                        <w:rPr>
                          <w:rFonts w:cs="TimesNewRomanPSMT"/>
                        </w:rPr>
                        <w:t>Country of Citizenship: United States</w:t>
                      </w:r>
                    </w:p>
                    <w:p w:rsidR="008E40B0" w:rsidRPr="00AF09C7" w:rsidRDefault="008E40B0" w:rsidP="00662F5B">
                      <w:pPr>
                        <w:autoSpaceDE w:val="0"/>
                        <w:autoSpaceDN w:val="0"/>
                        <w:adjustRightInd w:val="0"/>
                        <w:spacing w:after="0" w:line="240" w:lineRule="auto"/>
                        <w:jc w:val="center"/>
                        <w:rPr>
                          <w:rFonts w:cs="TimesNewRomanPSMT"/>
                        </w:rPr>
                      </w:pPr>
                      <w:r>
                        <w:rPr>
                          <w:rFonts w:cs="TimesNewRomanPSMT"/>
                        </w:rPr>
                        <w:t>Social Security #: 123-45-6789</w:t>
                      </w:r>
                    </w:p>
                    <w:p w:rsidR="008E40B0" w:rsidRPr="00AF09C7" w:rsidRDefault="008E40B0" w:rsidP="00662F5B">
                      <w:pPr>
                        <w:autoSpaceDE w:val="0"/>
                        <w:autoSpaceDN w:val="0"/>
                        <w:adjustRightInd w:val="0"/>
                        <w:spacing w:after="0" w:line="240" w:lineRule="auto"/>
                        <w:jc w:val="center"/>
                        <w:rPr>
                          <w:rFonts w:cs="TimesNewRomanPSMT"/>
                        </w:rPr>
                      </w:pPr>
                      <w:r w:rsidRPr="00AF09C7">
                        <w:rPr>
                          <w:rFonts w:cs="TimesNewRomanPSMT"/>
                        </w:rPr>
                        <w:t>Veteran’s Preferences: N/A</w:t>
                      </w:r>
                    </w:p>
                    <w:p w:rsidR="008E40B0" w:rsidRDefault="008E40B0" w:rsidP="00662F5B">
                      <w:pPr>
                        <w:autoSpaceDE w:val="0"/>
                        <w:autoSpaceDN w:val="0"/>
                        <w:adjustRightInd w:val="0"/>
                        <w:spacing w:after="0" w:line="240" w:lineRule="auto"/>
                        <w:jc w:val="center"/>
                        <w:rPr>
                          <w:rFonts w:cs="TimesNewRomanPSMT"/>
                        </w:rPr>
                      </w:pPr>
                      <w:r w:rsidRPr="00AF09C7">
                        <w:rPr>
                          <w:rFonts w:cs="TimesNewRomanPSMT"/>
                        </w:rPr>
                        <w:t>Federal Civilian Status: N/A</w:t>
                      </w:r>
                    </w:p>
                    <w:p w:rsidR="008E40B0" w:rsidRDefault="008E40B0" w:rsidP="00662F5B">
                      <w:pPr>
                        <w:autoSpaceDE w:val="0"/>
                        <w:autoSpaceDN w:val="0"/>
                        <w:adjustRightInd w:val="0"/>
                        <w:spacing w:after="0" w:line="240" w:lineRule="auto"/>
                        <w:jc w:val="center"/>
                        <w:rPr>
                          <w:rFonts w:cs="TimesNewRomanPSMT"/>
                        </w:rPr>
                      </w:pPr>
                      <w:r>
                        <w:rPr>
                          <w:rFonts w:cs="TimesNewRomanPSMT"/>
                        </w:rPr>
                        <w:t>___________________________________________________________________</w:t>
                      </w:r>
                    </w:p>
                    <w:p w:rsidR="008E40B0" w:rsidRDefault="008E40B0" w:rsidP="00662F5B"/>
                  </w:txbxContent>
                </v:textbox>
                <w10:anchorlock/>
              </v:shape>
            </w:pict>
          </mc:Fallback>
        </mc:AlternateContent>
      </w:r>
    </w:p>
    <w:p w:rsidR="00662F5B" w:rsidRPr="0074775E" w:rsidRDefault="00662F5B" w:rsidP="00944162">
      <w:pPr>
        <w:autoSpaceDE w:val="0"/>
        <w:autoSpaceDN w:val="0"/>
        <w:adjustRightInd w:val="0"/>
        <w:spacing w:after="0"/>
        <w:jc w:val="center"/>
        <w:rPr>
          <w:rFonts w:ascii="Times New Roman" w:hAnsi="Times New Roman" w:cs="Times New Roman"/>
        </w:rPr>
      </w:pPr>
    </w:p>
    <w:p w:rsidR="00662F5B" w:rsidRPr="0074775E" w:rsidRDefault="00662F5B" w:rsidP="00944162">
      <w:pPr>
        <w:rPr>
          <w:rFonts w:ascii="Times New Roman" w:hAnsi="Times New Roman" w:cs="Times New Roman"/>
          <w:color w:val="000000"/>
        </w:rPr>
      </w:pPr>
      <w:r w:rsidRPr="0074775E">
        <w:rPr>
          <w:rFonts w:ascii="Times New Roman" w:hAnsi="Times New Roman" w:cs="Times New Roman"/>
          <w:b/>
        </w:rPr>
        <w:t xml:space="preserve">Job Description/Objective: </w:t>
      </w:r>
      <w:r w:rsidRPr="0074775E">
        <w:rPr>
          <w:rFonts w:ascii="Times New Roman" w:hAnsi="Times New Roman" w:cs="Times New Roman"/>
        </w:rPr>
        <w:t xml:space="preserve">Unique to federal resumes, you are required to include the </w:t>
      </w:r>
      <w:r w:rsidRPr="0074775E">
        <w:rPr>
          <w:rFonts w:ascii="Times New Roman" w:hAnsi="Times New Roman" w:cs="Times New Roman"/>
          <w:color w:val="000000"/>
        </w:rPr>
        <w:t>announcement number, title, series and grade of job to which you are applying. This can be found on the vacancy announcement.</w:t>
      </w:r>
    </w:p>
    <w:p w:rsidR="00662F5B" w:rsidRPr="0074775E" w:rsidRDefault="00662F5B" w:rsidP="00944162">
      <w:pPr>
        <w:rPr>
          <w:rFonts w:ascii="Times New Roman" w:hAnsi="Times New Roman" w:cs="Times New Roman"/>
        </w:rPr>
      </w:pPr>
      <w:r w:rsidRPr="0074775E">
        <w:rPr>
          <w:rFonts w:ascii="Times New Roman" w:hAnsi="Times New Roman" w:cs="Times New Roman"/>
          <w:b/>
          <w:color w:val="000000"/>
        </w:rPr>
        <w:t>Ex:</w:t>
      </w:r>
      <w:r w:rsidRPr="0074775E">
        <w:rPr>
          <w:rFonts w:ascii="Times New Roman" w:hAnsi="Times New Roman" w:cs="Times New Roman"/>
          <w:color w:val="000000"/>
        </w:rPr>
        <w:t xml:space="preserve"> </w:t>
      </w:r>
      <w:r w:rsidR="00994646">
        <w:rPr>
          <w:rFonts w:ascii="Times New Roman" w:hAnsi="Times New Roman" w:cs="Times New Roman"/>
          <w:b/>
          <w:noProof/>
          <w:color w:val="000000"/>
        </w:rPr>
        <mc:AlternateContent>
          <mc:Choice Requires="wps">
            <w:drawing>
              <wp:inline distT="0" distB="0" distL="0" distR="0">
                <wp:extent cx="6089015" cy="333375"/>
                <wp:effectExtent l="9525" t="9525" r="6985" b="9525"/>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015" cy="333375"/>
                        </a:xfrm>
                        <a:prstGeom prst="rect">
                          <a:avLst/>
                        </a:prstGeom>
                        <a:solidFill>
                          <a:srgbClr val="FFFFFF"/>
                        </a:solidFill>
                        <a:ln w="9525">
                          <a:solidFill>
                            <a:srgbClr val="000000"/>
                          </a:solidFill>
                          <a:miter lim="800000"/>
                          <a:headEnd/>
                          <a:tailEnd/>
                        </a:ln>
                      </wps:spPr>
                      <wps:txbx>
                        <w:txbxContent>
                          <w:p w:rsidR="008E40B0" w:rsidRDefault="008E40B0" w:rsidP="00944162">
                            <w:pPr>
                              <w:spacing w:line="360" w:lineRule="auto"/>
                              <w:jc w:val="center"/>
                              <w:rPr>
                                <w:rFonts w:cs="TimesNewRomanPSMT"/>
                              </w:rPr>
                            </w:pPr>
                            <w:r w:rsidRPr="00AF09C7">
                              <w:rPr>
                                <w:rFonts w:cs="TimesNewRomanPSMT"/>
                              </w:rPr>
                              <w:t>Field Staff Law Enforcement Ranger, BLM, Announcement: NV-DEU-2007-0034, GS 1801-07/11</w:t>
                            </w:r>
                          </w:p>
                          <w:p w:rsidR="008E40B0" w:rsidRDefault="008E40B0" w:rsidP="00944162"/>
                        </w:txbxContent>
                      </wps:txbx>
                      <wps:bodyPr rot="0" vert="horz" wrap="square" lIns="91440" tIns="45720" rIns="91440" bIns="45720" anchor="t" anchorCtr="0" upright="1">
                        <a:noAutofit/>
                      </wps:bodyPr>
                    </wps:wsp>
                  </a:graphicData>
                </a:graphic>
              </wp:inline>
            </w:drawing>
          </mc:Choice>
          <mc:Fallback>
            <w:pict>
              <v:shape id="Text Box 6" o:spid="_x0000_s1027" type="#_x0000_t202" style="width:479.4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">
                <v:textbox>
                  <w:txbxContent>
                    <w:p w:rsidR="008E40B0" w:rsidRDefault="008E40B0" w:rsidP="00944162">
                      <w:pPr>
                        <w:spacing w:line="360" w:lineRule="auto"/>
                        <w:jc w:val="center"/>
                        <w:rPr>
                          <w:rFonts w:cs="TimesNewRomanPSMT"/>
                        </w:rPr>
                      </w:pPr>
                      <w:r w:rsidRPr="00AF09C7">
                        <w:rPr>
                          <w:rFonts w:cs="TimesNewRomanPSMT"/>
                        </w:rPr>
                        <w:t>Field Staff Law Enforcement Ranger, BLM, Announcement: NV-DEU-2007-0034, GS 1801-07/11</w:t>
                      </w:r>
                    </w:p>
                    <w:p w:rsidR="008E40B0" w:rsidRDefault="008E40B0" w:rsidP="00944162"/>
                  </w:txbxContent>
                </v:textbox>
                <w10:anchorlock/>
              </v:shape>
            </w:pict>
          </mc:Fallback>
        </mc:AlternateContent>
      </w:r>
    </w:p>
    <w:p w:rsidR="00662F5B" w:rsidRPr="0074775E" w:rsidRDefault="00662F5B" w:rsidP="00944162">
      <w:pPr>
        <w:rPr>
          <w:rFonts w:ascii="Times New Roman" w:hAnsi="Times New Roman" w:cs="Times New Roman"/>
        </w:rPr>
      </w:pPr>
      <w:r w:rsidRPr="0074775E">
        <w:rPr>
          <w:rFonts w:ascii="Times New Roman" w:hAnsi="Times New Roman" w:cs="Times New Roman"/>
          <w:b/>
          <w:color w:val="000000"/>
        </w:rPr>
        <w:t xml:space="preserve">Skills Summary: </w:t>
      </w:r>
      <w:r w:rsidRPr="0074775E">
        <w:rPr>
          <w:rFonts w:ascii="Times New Roman" w:hAnsi="Times New Roman" w:cs="Times New Roman"/>
          <w:color w:val="000000"/>
        </w:rPr>
        <w:t>This is an opportunity to immediately highlight the fact that you are a qualified candidate to the agency. In detail, list your qualifications that pertain to the vacancy announcement. Remember to use key words! Feel free to additionally include qualifications and accomplishments that do not directly pertain to the specific position but you wish to highlight (though primary importance should be placed on the required qualifications).</w:t>
      </w:r>
    </w:p>
    <w:p w:rsidR="00662F5B" w:rsidRPr="0074775E" w:rsidRDefault="00662F5B" w:rsidP="00944162">
      <w:pPr>
        <w:rPr>
          <w:rFonts w:ascii="Times New Roman" w:hAnsi="Times New Roman" w:cs="Times New Roman"/>
          <w:b/>
          <w:color w:val="000000"/>
        </w:rPr>
      </w:pPr>
      <w:r w:rsidRPr="0074775E">
        <w:rPr>
          <w:rFonts w:ascii="Times New Roman" w:hAnsi="Times New Roman" w:cs="Times New Roman"/>
          <w:b/>
          <w:color w:val="000000"/>
        </w:rPr>
        <w:t>Ex:</w:t>
      </w:r>
      <w:r w:rsidR="00944162" w:rsidRPr="00944162">
        <w:rPr>
          <w:rFonts w:ascii="Times New Roman" w:hAnsi="Times New Roman" w:cs="Times New Roman"/>
          <w:b/>
          <w:color w:val="000000"/>
        </w:rPr>
        <w:t xml:space="preserve"> </w:t>
      </w:r>
      <w:r w:rsidR="00994646">
        <w:rPr>
          <w:rFonts w:ascii="Times New Roman" w:hAnsi="Times New Roman" w:cs="Times New Roman"/>
          <w:b/>
          <w:noProof/>
          <w:color w:val="000000"/>
        </w:rPr>
        <mc:AlternateContent>
          <mc:Choice Requires="wps">
            <w:drawing>
              <wp:inline distT="0" distB="0" distL="0" distR="0">
                <wp:extent cx="5989320" cy="2168525"/>
                <wp:effectExtent l="9525" t="9525" r="11430" b="12700"/>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2168525"/>
                        </a:xfrm>
                        <a:prstGeom prst="rect">
                          <a:avLst/>
                        </a:prstGeom>
                        <a:solidFill>
                          <a:srgbClr val="FFFFFF"/>
                        </a:solidFill>
                        <a:ln w="9525">
                          <a:solidFill>
                            <a:srgbClr val="000000"/>
                          </a:solidFill>
                          <a:miter lim="800000"/>
                          <a:headEnd/>
                          <a:tailEnd/>
                        </a:ln>
                      </wps:spPr>
                      <wps:txbx>
                        <w:txbxContent>
                          <w:p w:rsidR="008E40B0" w:rsidRDefault="008E40B0" w:rsidP="00944162">
                            <w:pPr>
                              <w:autoSpaceDE w:val="0"/>
                              <w:autoSpaceDN w:val="0"/>
                              <w:adjustRightInd w:val="0"/>
                              <w:spacing w:after="0" w:line="240" w:lineRule="auto"/>
                              <w:rPr>
                                <w:rFonts w:cs="Helvetica-Bold"/>
                                <w:b/>
                                <w:bCs/>
                                <w:sz w:val="24"/>
                                <w:szCs w:val="24"/>
                              </w:rPr>
                            </w:pPr>
                            <w:r w:rsidRPr="002D724A">
                              <w:rPr>
                                <w:rFonts w:cs="Helvetica-Bold"/>
                                <w:b/>
                                <w:bCs/>
                                <w:sz w:val="24"/>
                                <w:szCs w:val="24"/>
                              </w:rPr>
                              <w:t>SUMMARY OF RELEVANT SKILLS:</w:t>
                            </w:r>
                          </w:p>
                          <w:p w:rsidR="008E40B0" w:rsidRPr="001F5527" w:rsidRDefault="008E40B0" w:rsidP="00944162">
                            <w:pPr>
                              <w:autoSpaceDE w:val="0"/>
                              <w:autoSpaceDN w:val="0"/>
                              <w:adjustRightInd w:val="0"/>
                              <w:spacing w:after="0" w:line="240" w:lineRule="auto"/>
                              <w:rPr>
                                <w:rFonts w:cs="Helvetica-Bold"/>
                                <w:b/>
                                <w:bCs/>
                                <w:sz w:val="24"/>
                                <w:szCs w:val="24"/>
                              </w:rPr>
                            </w:pPr>
                          </w:p>
                          <w:p w:rsidR="008E40B0" w:rsidRPr="00062C17" w:rsidRDefault="008E40B0" w:rsidP="00944162">
                            <w:pPr>
                              <w:autoSpaceDE w:val="0"/>
                              <w:autoSpaceDN w:val="0"/>
                              <w:adjustRightInd w:val="0"/>
                              <w:spacing w:after="0" w:line="240" w:lineRule="auto"/>
                              <w:rPr>
                                <w:rStyle w:val="Emphasis"/>
                                <w:i w:val="0"/>
                              </w:rPr>
                            </w:pPr>
                            <w:r>
                              <w:rPr>
                                <w:rFonts w:cs="Symbol"/>
                              </w:rPr>
                              <w:t>-</w:t>
                            </w:r>
                            <w:r w:rsidRPr="00062C17">
                              <w:rPr>
                                <w:rStyle w:val="Emphasis"/>
                              </w:rPr>
                              <w:t>Research: legislative, newspaper, Internet, international, Library of Congress and the</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Congressional Research Service</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-Writing &amp; Editing: reports, correspondence, emails, PowerPoint copy, web content,</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newspaper articles, newsletter content</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-Project coordination: compiling information, planning and coordinating completion,</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tracking status, follow-up, and managing details-</w:t>
                            </w:r>
                          </w:p>
                          <w:p w:rsidR="008E40B0" w:rsidRPr="00062C17" w:rsidRDefault="008E40B0" w:rsidP="00944162">
                            <w:pPr>
                              <w:autoSpaceDE w:val="0"/>
                              <w:autoSpaceDN w:val="0"/>
                              <w:adjustRightInd w:val="0"/>
                              <w:spacing w:after="0" w:line="240" w:lineRule="auto"/>
                              <w:rPr>
                                <w:rStyle w:val="Emphasis"/>
                                <w:i w:val="0"/>
                              </w:rPr>
                            </w:pPr>
                            <w:r>
                              <w:rPr>
                                <w:rStyle w:val="Emphasis"/>
                              </w:rPr>
                              <w:t>-</w:t>
                            </w:r>
                            <w:r w:rsidRPr="00062C17">
                              <w:rPr>
                                <w:rStyle w:val="Emphasis"/>
                              </w:rPr>
                              <w:t>Languages: Communicate in American Sign Language and Costa Rica Sign Language;</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Read and Write in English and Spanish</w:t>
                            </w:r>
                          </w:p>
                          <w:p w:rsidR="008E40B0" w:rsidRPr="001F5527" w:rsidRDefault="008E40B0" w:rsidP="00944162">
                            <w:r>
                              <w:rPr>
                                <w:rFonts w:cs="Calibri"/>
                              </w:rPr>
                              <w:t>-</w:t>
                            </w:r>
                            <w:r w:rsidRPr="00FB4586">
                              <w:rPr>
                                <w:rFonts w:cs="Helvetica-Bold"/>
                                <w:bCs/>
                              </w:rPr>
                              <w:t>Computer skills</w:t>
                            </w:r>
                            <w:r w:rsidRPr="00FB4586">
                              <w:rPr>
                                <w:rFonts w:cs="Helvetica"/>
                              </w:rPr>
                              <w:t>:</w:t>
                            </w:r>
                            <w:r w:rsidRPr="002D724A">
                              <w:rPr>
                                <w:rFonts w:cs="Helvetica"/>
                              </w:rPr>
                              <w:t xml:space="preserve"> Microsoft Suite: Microsoft Word, PowerPoint, Excel; Keyboard 50 wpm</w:t>
                            </w:r>
                          </w:p>
                        </w:txbxContent>
                      </wps:txbx>
                      <wps:bodyPr rot="0" vert="horz" wrap="square" lIns="91440" tIns="45720" rIns="91440" bIns="45720" anchor="t" anchorCtr="0" upright="1">
                        <a:noAutofit/>
                      </wps:bodyPr>
                    </wps:wsp>
                  </a:graphicData>
                </a:graphic>
              </wp:inline>
            </w:drawing>
          </mc:Choice>
          <mc:Fallback>
            <w:pict>
              <v:shape id="Text Box 5" o:spid="_x0000_s1028" type="#_x0000_t202" style="width:471.6pt;height:1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">
                <v:textbox>
                  <w:txbxContent>
                    <w:p w:rsidR="008E40B0" w:rsidRDefault="008E40B0" w:rsidP="00944162">
                      <w:pPr>
                        <w:autoSpaceDE w:val="0"/>
                        <w:autoSpaceDN w:val="0"/>
                        <w:adjustRightInd w:val="0"/>
                        <w:spacing w:after="0" w:line="240" w:lineRule="auto"/>
                        <w:rPr>
                          <w:rFonts w:cs="Helvetica-Bold"/>
                          <w:b/>
                          <w:bCs/>
                          <w:sz w:val="24"/>
                          <w:szCs w:val="24"/>
                        </w:rPr>
                      </w:pPr>
                      <w:r w:rsidRPr="002D724A">
                        <w:rPr>
                          <w:rFonts w:cs="Helvetica-Bold"/>
                          <w:b/>
                          <w:bCs/>
                          <w:sz w:val="24"/>
                          <w:szCs w:val="24"/>
                        </w:rPr>
                        <w:t>SUMMARY OF RELEVANT SKILLS:</w:t>
                      </w:r>
                    </w:p>
                    <w:p w:rsidR="008E40B0" w:rsidRPr="001F5527" w:rsidRDefault="008E40B0" w:rsidP="00944162">
                      <w:pPr>
                        <w:autoSpaceDE w:val="0"/>
                        <w:autoSpaceDN w:val="0"/>
                        <w:adjustRightInd w:val="0"/>
                        <w:spacing w:after="0" w:line="240" w:lineRule="auto"/>
                        <w:rPr>
                          <w:rFonts w:cs="Helvetica-Bold"/>
                          <w:b/>
                          <w:bCs/>
                          <w:sz w:val="24"/>
                          <w:szCs w:val="24"/>
                        </w:rPr>
                      </w:pPr>
                    </w:p>
                    <w:p w:rsidR="008E40B0" w:rsidRPr="00062C17" w:rsidRDefault="008E40B0" w:rsidP="00944162">
                      <w:pPr>
                        <w:autoSpaceDE w:val="0"/>
                        <w:autoSpaceDN w:val="0"/>
                        <w:adjustRightInd w:val="0"/>
                        <w:spacing w:after="0" w:line="240" w:lineRule="auto"/>
                        <w:rPr>
                          <w:rStyle w:val="Emphasis"/>
                          <w:i w:val="0"/>
                        </w:rPr>
                      </w:pPr>
                      <w:r>
                        <w:rPr>
                          <w:rFonts w:cs="Symbol"/>
                        </w:rPr>
                        <w:t>-</w:t>
                      </w:r>
                      <w:r w:rsidRPr="00062C17">
                        <w:rPr>
                          <w:rStyle w:val="Emphasis"/>
                        </w:rPr>
                        <w:t>Research: legislative, newspaper, Internet, international, Library of Congress and the</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Congressional Research Service</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-Writing &amp; Editing: reports, correspondence, emails, PowerPoint copy, web content,</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newspaper articles, newsletter content</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-Project coordination: compiling information, planning and coordinating completion,</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tracking status, follow-up, and managing details-</w:t>
                      </w:r>
                    </w:p>
                    <w:p w:rsidR="008E40B0" w:rsidRPr="00062C17" w:rsidRDefault="008E40B0" w:rsidP="00944162">
                      <w:pPr>
                        <w:autoSpaceDE w:val="0"/>
                        <w:autoSpaceDN w:val="0"/>
                        <w:adjustRightInd w:val="0"/>
                        <w:spacing w:after="0" w:line="240" w:lineRule="auto"/>
                        <w:rPr>
                          <w:rStyle w:val="Emphasis"/>
                          <w:i w:val="0"/>
                        </w:rPr>
                      </w:pPr>
                      <w:r>
                        <w:rPr>
                          <w:rStyle w:val="Emphasis"/>
                        </w:rPr>
                        <w:t>-</w:t>
                      </w:r>
                      <w:r w:rsidRPr="00062C17">
                        <w:rPr>
                          <w:rStyle w:val="Emphasis"/>
                        </w:rPr>
                        <w:t>Languages: Communicate in American Sign Language and Costa Rica Sign Language;</w:t>
                      </w:r>
                    </w:p>
                    <w:p w:rsidR="008E40B0" w:rsidRPr="00062C17" w:rsidRDefault="008E40B0" w:rsidP="00944162">
                      <w:pPr>
                        <w:autoSpaceDE w:val="0"/>
                        <w:autoSpaceDN w:val="0"/>
                        <w:adjustRightInd w:val="0"/>
                        <w:spacing w:after="0" w:line="240" w:lineRule="auto"/>
                        <w:rPr>
                          <w:rStyle w:val="Emphasis"/>
                          <w:i w:val="0"/>
                        </w:rPr>
                      </w:pPr>
                      <w:r w:rsidRPr="00062C17">
                        <w:rPr>
                          <w:rStyle w:val="Emphasis"/>
                        </w:rPr>
                        <w:t>Read and Write in English and Spanish</w:t>
                      </w:r>
                    </w:p>
                    <w:p w:rsidR="008E40B0" w:rsidRPr="001F5527" w:rsidRDefault="008E40B0" w:rsidP="00944162">
                      <w:r>
                        <w:rPr>
                          <w:rFonts w:cs="Calibri"/>
                        </w:rPr>
                        <w:t>-</w:t>
                      </w:r>
                      <w:r w:rsidRPr="00FB4586">
                        <w:rPr>
                          <w:rFonts w:cs="Helvetica-Bold"/>
                          <w:bCs/>
                        </w:rPr>
                        <w:t>Computer skills</w:t>
                      </w:r>
                      <w:r w:rsidRPr="00FB4586">
                        <w:rPr>
                          <w:rFonts w:cs="Helvetica"/>
                        </w:rPr>
                        <w:t>:</w:t>
                      </w:r>
                      <w:r w:rsidRPr="002D724A">
                        <w:rPr>
                          <w:rFonts w:cs="Helvetica"/>
                        </w:rPr>
                        <w:t xml:space="preserve"> Microsoft Suite: Microsoft Word, PowerPoint, Excel; Keyboard 50 wpm</w:t>
                      </w:r>
                    </w:p>
                  </w:txbxContent>
                </v:textbox>
                <w10:anchorlock/>
              </v:shape>
            </w:pict>
          </mc:Fallback>
        </mc:AlternateContent>
      </w:r>
    </w:p>
    <w:p w:rsidR="004661D1" w:rsidRDefault="00662F5B" w:rsidP="00944162">
      <w:pPr>
        <w:autoSpaceDE w:val="0"/>
        <w:autoSpaceDN w:val="0"/>
        <w:adjustRightInd w:val="0"/>
        <w:spacing w:after="0"/>
        <w:rPr>
          <w:rFonts w:ascii="Times New Roman" w:hAnsi="Times New Roman" w:cs="Times New Roman"/>
          <w:color w:val="000000"/>
        </w:rPr>
      </w:pPr>
      <w:r w:rsidRPr="0074775E">
        <w:rPr>
          <w:rFonts w:ascii="Times New Roman" w:hAnsi="Times New Roman" w:cs="Times New Roman"/>
          <w:b/>
          <w:bCs/>
          <w:color w:val="000000"/>
        </w:rPr>
        <w:t xml:space="preserve">Work Experience: </w:t>
      </w:r>
      <w:r w:rsidRPr="0074775E">
        <w:rPr>
          <w:rFonts w:ascii="Times New Roman" w:hAnsi="Times New Roman" w:cs="Times New Roman"/>
          <w:bCs/>
          <w:color w:val="000000"/>
        </w:rPr>
        <w:t xml:space="preserve">Relevant experience from the past decade should be in chronological order (with the most recent first). For each </w:t>
      </w:r>
      <w:r w:rsidRPr="0074775E">
        <w:rPr>
          <w:rFonts w:ascii="Times New Roman" w:hAnsi="Times New Roman" w:cs="Times New Roman"/>
          <w:color w:val="000000"/>
        </w:rPr>
        <w:t>job, include your title, your employer’s name and address, supervisor’s name and phone number, and whether they may be contacted. Also be sure to include your starting and ending dates (as specific as possible), the hours per week you worked, and the salary you received.  First, write a brief summary of your roles and duties as a job description. However, the majority of your writing should be concerned with describing your accomplishments. Be sure to quantify the impact of your accomplishments, and how they are relevant to the job you are applying for.</w:t>
      </w:r>
    </w:p>
    <w:p w:rsidR="00662F5B" w:rsidRPr="0074775E" w:rsidRDefault="00662F5B" w:rsidP="00944162">
      <w:pPr>
        <w:autoSpaceDE w:val="0"/>
        <w:autoSpaceDN w:val="0"/>
        <w:adjustRightInd w:val="0"/>
        <w:spacing w:after="0"/>
        <w:rPr>
          <w:rFonts w:ascii="Times New Roman" w:hAnsi="Times New Roman" w:cs="Times New Roman"/>
          <w:color w:val="000000"/>
        </w:rPr>
      </w:pPr>
    </w:p>
    <w:p w:rsidR="00662F5B" w:rsidRPr="0074775E" w:rsidRDefault="00662F5B" w:rsidP="00944162">
      <w:pPr>
        <w:autoSpaceDE w:val="0"/>
        <w:autoSpaceDN w:val="0"/>
        <w:adjustRightInd w:val="0"/>
        <w:spacing w:after="0"/>
        <w:rPr>
          <w:rFonts w:ascii="Times New Roman" w:hAnsi="Times New Roman" w:cs="Times New Roman"/>
          <w:b/>
          <w:color w:val="000000"/>
        </w:rPr>
      </w:pPr>
    </w:p>
    <w:p w:rsidR="00662F5B" w:rsidRPr="0074775E" w:rsidRDefault="00662F5B" w:rsidP="00944162">
      <w:pPr>
        <w:autoSpaceDE w:val="0"/>
        <w:autoSpaceDN w:val="0"/>
        <w:adjustRightInd w:val="0"/>
        <w:spacing w:after="0"/>
        <w:rPr>
          <w:rFonts w:ascii="Times New Roman" w:hAnsi="Times New Roman" w:cs="Times New Roman"/>
          <w:b/>
          <w:color w:val="000000"/>
        </w:rPr>
      </w:pPr>
      <w:r w:rsidRPr="0074775E">
        <w:rPr>
          <w:rFonts w:ascii="Times New Roman" w:hAnsi="Times New Roman" w:cs="Times New Roman"/>
          <w:b/>
          <w:color w:val="000000"/>
        </w:rPr>
        <w:t xml:space="preserve">Ex: </w:t>
      </w:r>
    </w:p>
    <w:p w:rsidR="00662F5B" w:rsidRPr="0074775E" w:rsidRDefault="00994646" w:rsidP="00944162">
      <w:pPr>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inline distT="0" distB="0" distL="0" distR="0">
                <wp:extent cx="5989320" cy="3733800"/>
                <wp:effectExtent l="9525" t="9525" r="11430" b="9525"/>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3733800"/>
                        </a:xfrm>
                        <a:prstGeom prst="rect">
                          <a:avLst/>
                        </a:prstGeom>
                        <a:solidFill>
                          <a:srgbClr val="FFFFFF"/>
                        </a:solidFill>
                        <a:ln w="9525">
                          <a:solidFill>
                            <a:srgbClr val="000000"/>
                          </a:solidFill>
                          <a:miter lim="800000"/>
                          <a:headEnd/>
                          <a:tailEnd/>
                        </a:ln>
                      </wps:spPr>
                      <wps:txbx>
                        <w:txbxContent>
                          <w:p w:rsidR="008E40B0" w:rsidRDefault="008E40B0" w:rsidP="00662F5B">
                            <w:pPr>
                              <w:autoSpaceDE w:val="0"/>
                              <w:autoSpaceDN w:val="0"/>
                              <w:adjustRightInd w:val="0"/>
                              <w:spacing w:after="0" w:line="240" w:lineRule="auto"/>
                              <w:rPr>
                                <w:rFonts w:cs="TimesNewRomanPSMT"/>
                                <w:b/>
                                <w:sz w:val="24"/>
                                <w:szCs w:val="24"/>
                              </w:rPr>
                            </w:pPr>
                            <w:r w:rsidRPr="00AF09C7">
                              <w:rPr>
                                <w:rFonts w:cs="TimesNewRomanPSMT"/>
                                <w:b/>
                                <w:sz w:val="24"/>
                                <w:szCs w:val="24"/>
                              </w:rPr>
                              <w:t>Law Firm of Adams and Jones</w:t>
                            </w:r>
                            <w:r>
                              <w:rPr>
                                <w:rFonts w:cs="TimesNewRomanPSMT"/>
                                <w:b/>
                                <w:sz w:val="24"/>
                                <w:szCs w:val="24"/>
                              </w:rPr>
                              <w:t xml:space="preserve">, </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1200 19</w:t>
                            </w:r>
                            <w:r w:rsidRPr="00AF09C7">
                              <w:rPr>
                                <w:rFonts w:cs="TimesNewRomanPSMT"/>
                                <w:sz w:val="14"/>
                                <w:szCs w:val="14"/>
                              </w:rPr>
                              <w:t xml:space="preserve">th </w:t>
                            </w:r>
                            <w:r w:rsidRPr="00AF09C7">
                              <w:rPr>
                                <w:rFonts w:cs="TimesNewRomanPSMT"/>
                              </w:rPr>
                              <w:t>Street, NE, Washington, DC 20009</w:t>
                            </w:r>
                          </w:p>
                          <w:p w:rsidR="008E40B0" w:rsidRPr="00AF09C7" w:rsidRDefault="008E40B0" w:rsidP="00662F5B">
                            <w:pPr>
                              <w:autoSpaceDE w:val="0"/>
                              <w:autoSpaceDN w:val="0"/>
                              <w:adjustRightInd w:val="0"/>
                              <w:spacing w:after="0" w:line="240" w:lineRule="auto"/>
                              <w:rPr>
                                <w:rFonts w:cs="TimesNewRomanPSMT"/>
                                <w:sz w:val="24"/>
                                <w:szCs w:val="24"/>
                              </w:rPr>
                            </w:pP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i/>
                              </w:rPr>
                              <w:t>Investigator/Paralegal</w:t>
                            </w:r>
                            <w:r>
                              <w:rPr>
                                <w:rFonts w:cs="TimesNewRomanPSMT"/>
                                <w:i/>
                              </w:rPr>
                              <w:t xml:space="preserve">                                                                                      </w:t>
                            </w:r>
                            <w:r w:rsidRPr="00AF09C7">
                              <w:rPr>
                                <w:rFonts w:cs="TimesNewRomanPSMT"/>
                              </w:rPr>
                              <w:t>September 2007 – Present</w:t>
                            </w:r>
                          </w:p>
                          <w:p w:rsidR="008E40B0" w:rsidRDefault="008E40B0" w:rsidP="00662F5B">
                            <w:pPr>
                              <w:autoSpaceDE w:val="0"/>
                              <w:autoSpaceDN w:val="0"/>
                              <w:adjustRightInd w:val="0"/>
                              <w:spacing w:after="0" w:line="240" w:lineRule="auto"/>
                              <w:rPr>
                                <w:rFonts w:cs="TimesNewRomanPSMT"/>
                              </w:rPr>
                            </w:pPr>
                            <w:r>
                              <w:rPr>
                                <w:rFonts w:cs="TimesNewRomanPSMT"/>
                              </w:rPr>
                              <w:t>Assist firm in criminal investigation and litigation.</w:t>
                            </w:r>
                          </w:p>
                          <w:p w:rsidR="008E40B0" w:rsidRPr="005D64C3" w:rsidRDefault="008E40B0" w:rsidP="00662F5B">
                            <w:pPr>
                              <w:autoSpaceDE w:val="0"/>
                              <w:autoSpaceDN w:val="0"/>
                              <w:adjustRightInd w:val="0"/>
                              <w:spacing w:after="0" w:line="240" w:lineRule="auto"/>
                              <w:rPr>
                                <w:rFonts w:cs="TimesNewRomanPSMT"/>
                              </w:rPr>
                            </w:pP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Salary: $27,000/year (June 2008 – Present), $12.50/hour (September 2007 – May 2008)</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Hours: 40/week (June 2008 – Present), 20-30/week (September 2007 – May 2008)</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Supervisor: John Adams</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Telephone: 202-979-5566</w:t>
                            </w:r>
                          </w:p>
                          <w:p w:rsidR="008E40B0" w:rsidRDefault="008E40B0" w:rsidP="00662F5B">
                            <w:pPr>
                              <w:autoSpaceDE w:val="0"/>
                              <w:autoSpaceDN w:val="0"/>
                              <w:adjustRightInd w:val="0"/>
                              <w:spacing w:after="0" w:line="240" w:lineRule="auto"/>
                              <w:rPr>
                                <w:rFonts w:cs="TimesNewRomanPSMT"/>
                              </w:rPr>
                            </w:pPr>
                            <w:r w:rsidRPr="00AF09C7">
                              <w:rPr>
                                <w:rFonts w:cs="TimesNewRomanPSMT"/>
                              </w:rPr>
                              <w:t>Employer may be contacted</w:t>
                            </w:r>
                          </w:p>
                          <w:p w:rsidR="008E40B0" w:rsidRPr="00AF09C7" w:rsidRDefault="008E40B0" w:rsidP="00662F5B">
                            <w:pPr>
                              <w:autoSpaceDE w:val="0"/>
                              <w:autoSpaceDN w:val="0"/>
                              <w:adjustRightInd w:val="0"/>
                              <w:spacing w:after="0" w:line="240" w:lineRule="auto"/>
                              <w:rPr>
                                <w:rFonts w:cs="TimesNewRomanPSMT"/>
                              </w:rPr>
                            </w:pP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xml:space="preserve">Position: </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Gather and investigate pertinent information related to litigation proceedings of firm</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Work in conjunction with FBI and other law enforcement agencies to collect evidence for criminal</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and civil litigation</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Take pictures of crime scenes, gather facts, and analyze data for case preparation</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Interview inmates within DC jail in preparation for trial</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Conduct research into relevant case law looking for precedent and pertinent statutes</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Prepare legal documents, reports, and exhibits</w:t>
                            </w:r>
                          </w:p>
                          <w:p w:rsidR="008E40B0" w:rsidRPr="005D64C3" w:rsidRDefault="008E40B0" w:rsidP="00662F5B">
                            <w:pPr>
                              <w:rPr>
                                <w:rFonts w:cs="TimesNewRomanPSMT"/>
                              </w:rPr>
                            </w:pPr>
                            <w:r w:rsidRPr="00AF09C7">
                              <w:rPr>
                                <w:rFonts w:cs="TimesNewRomanPSMT"/>
                              </w:rPr>
                              <w:t>- Draft and serve subpoenas</w:t>
                            </w:r>
                          </w:p>
                          <w:p w:rsidR="008E40B0" w:rsidRDefault="008E40B0" w:rsidP="00662F5B"/>
                        </w:txbxContent>
                      </wps:txbx>
                      <wps:bodyPr rot="0" vert="horz" wrap="square" lIns="91440" tIns="45720" rIns="91440" bIns="45720" anchor="t" anchorCtr="0" upright="1">
                        <a:noAutofit/>
                      </wps:bodyPr>
                    </wps:wsp>
                  </a:graphicData>
                </a:graphic>
              </wp:inline>
            </w:drawing>
          </mc:Choice>
          <mc:Fallback>
            <w:pict>
              <v:shape id="Text Box 4" o:spid="_x0000_s1029" type="#_x0000_t202" style="width:471.6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">
                <v:textbox>
                  <w:txbxContent>
                    <w:p w:rsidR="008E40B0" w:rsidRDefault="008E40B0" w:rsidP="00662F5B">
                      <w:pPr>
                        <w:autoSpaceDE w:val="0"/>
                        <w:autoSpaceDN w:val="0"/>
                        <w:adjustRightInd w:val="0"/>
                        <w:spacing w:after="0" w:line="240" w:lineRule="auto"/>
                        <w:rPr>
                          <w:rFonts w:cs="TimesNewRomanPSMT"/>
                          <w:b/>
                          <w:sz w:val="24"/>
                          <w:szCs w:val="24"/>
                        </w:rPr>
                      </w:pPr>
                      <w:r w:rsidRPr="00AF09C7">
                        <w:rPr>
                          <w:rFonts w:cs="TimesNewRomanPSMT"/>
                          <w:b/>
                          <w:sz w:val="24"/>
                          <w:szCs w:val="24"/>
                        </w:rPr>
                        <w:t>Law Firm of Adams and Jones</w:t>
                      </w:r>
                      <w:r>
                        <w:rPr>
                          <w:rFonts w:cs="TimesNewRomanPSMT"/>
                          <w:b/>
                          <w:sz w:val="24"/>
                          <w:szCs w:val="24"/>
                        </w:rPr>
                        <w:t xml:space="preserve">, </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1200 19</w:t>
                      </w:r>
                      <w:r w:rsidRPr="00AF09C7">
                        <w:rPr>
                          <w:rFonts w:cs="TimesNewRomanPSMT"/>
                          <w:sz w:val="14"/>
                          <w:szCs w:val="14"/>
                        </w:rPr>
                        <w:t xml:space="preserve">th </w:t>
                      </w:r>
                      <w:r w:rsidRPr="00AF09C7">
                        <w:rPr>
                          <w:rFonts w:cs="TimesNewRomanPSMT"/>
                        </w:rPr>
                        <w:t>Street, NE, Washington, DC 20009</w:t>
                      </w:r>
                    </w:p>
                    <w:p w:rsidR="008E40B0" w:rsidRPr="00AF09C7" w:rsidRDefault="008E40B0" w:rsidP="00662F5B">
                      <w:pPr>
                        <w:autoSpaceDE w:val="0"/>
                        <w:autoSpaceDN w:val="0"/>
                        <w:adjustRightInd w:val="0"/>
                        <w:spacing w:after="0" w:line="240" w:lineRule="auto"/>
                        <w:rPr>
                          <w:rFonts w:cs="TimesNewRomanPSMT"/>
                          <w:sz w:val="24"/>
                          <w:szCs w:val="24"/>
                        </w:rPr>
                      </w:pP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i/>
                        </w:rPr>
                        <w:t>Investigator/Paralegal</w:t>
                      </w:r>
                      <w:r>
                        <w:rPr>
                          <w:rFonts w:cs="TimesNewRomanPSMT"/>
                          <w:i/>
                        </w:rPr>
                        <w:t xml:space="preserve">                                                                                      </w:t>
                      </w:r>
                      <w:r w:rsidRPr="00AF09C7">
                        <w:rPr>
                          <w:rFonts w:cs="TimesNewRomanPSMT"/>
                        </w:rPr>
                        <w:t>September 2007 – Present</w:t>
                      </w:r>
                    </w:p>
                    <w:p w:rsidR="008E40B0" w:rsidRDefault="008E40B0" w:rsidP="00662F5B">
                      <w:pPr>
                        <w:autoSpaceDE w:val="0"/>
                        <w:autoSpaceDN w:val="0"/>
                        <w:adjustRightInd w:val="0"/>
                        <w:spacing w:after="0" w:line="240" w:lineRule="auto"/>
                        <w:rPr>
                          <w:rFonts w:cs="TimesNewRomanPSMT"/>
                        </w:rPr>
                      </w:pPr>
                      <w:r>
                        <w:rPr>
                          <w:rFonts w:cs="TimesNewRomanPSMT"/>
                        </w:rPr>
                        <w:t>Assist firm in criminal investigation and litigation.</w:t>
                      </w:r>
                    </w:p>
                    <w:p w:rsidR="008E40B0" w:rsidRPr="005D64C3" w:rsidRDefault="008E40B0" w:rsidP="00662F5B">
                      <w:pPr>
                        <w:autoSpaceDE w:val="0"/>
                        <w:autoSpaceDN w:val="0"/>
                        <w:adjustRightInd w:val="0"/>
                        <w:spacing w:after="0" w:line="240" w:lineRule="auto"/>
                        <w:rPr>
                          <w:rFonts w:cs="TimesNewRomanPSMT"/>
                        </w:rPr>
                      </w:pP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Salary: $27,000/year (June 2008 – Present), $12.50/hour (September 2007 – May 2008)</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Hours: 40/week (June 2008 – Present), 20-30/week (September 2007 – May 2008)</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Supervisor: John Adams</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Telephone: 202-979-5566</w:t>
                      </w:r>
                    </w:p>
                    <w:p w:rsidR="008E40B0" w:rsidRDefault="008E40B0" w:rsidP="00662F5B">
                      <w:pPr>
                        <w:autoSpaceDE w:val="0"/>
                        <w:autoSpaceDN w:val="0"/>
                        <w:adjustRightInd w:val="0"/>
                        <w:spacing w:after="0" w:line="240" w:lineRule="auto"/>
                        <w:rPr>
                          <w:rFonts w:cs="TimesNewRomanPSMT"/>
                        </w:rPr>
                      </w:pPr>
                      <w:r w:rsidRPr="00AF09C7">
                        <w:rPr>
                          <w:rFonts w:cs="TimesNewRomanPSMT"/>
                        </w:rPr>
                        <w:t>Employer may be contacted</w:t>
                      </w:r>
                    </w:p>
                    <w:p w:rsidR="008E40B0" w:rsidRPr="00AF09C7" w:rsidRDefault="008E40B0" w:rsidP="00662F5B">
                      <w:pPr>
                        <w:autoSpaceDE w:val="0"/>
                        <w:autoSpaceDN w:val="0"/>
                        <w:adjustRightInd w:val="0"/>
                        <w:spacing w:after="0" w:line="240" w:lineRule="auto"/>
                        <w:rPr>
                          <w:rFonts w:cs="TimesNewRomanPSMT"/>
                        </w:rPr>
                      </w:pP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xml:space="preserve">Position: </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Gather and investigate pertinent information related to litigation proceedings of firm</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Work in conjunction with FBI and other law enforcement agencies to collect evidence for criminal</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and civil litigation</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Take pictures of crime scenes, gather facts, and analyze data for case preparation</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Interview inmates within DC jail in preparation for trial</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Conduct research into relevant case law looking for precedent and pertinent statutes</w:t>
                      </w:r>
                    </w:p>
                    <w:p w:rsidR="008E40B0" w:rsidRPr="00AF09C7" w:rsidRDefault="008E40B0" w:rsidP="00662F5B">
                      <w:pPr>
                        <w:autoSpaceDE w:val="0"/>
                        <w:autoSpaceDN w:val="0"/>
                        <w:adjustRightInd w:val="0"/>
                        <w:spacing w:after="0" w:line="240" w:lineRule="auto"/>
                        <w:rPr>
                          <w:rFonts w:cs="TimesNewRomanPSMT"/>
                        </w:rPr>
                      </w:pPr>
                      <w:r w:rsidRPr="00AF09C7">
                        <w:rPr>
                          <w:rFonts w:cs="TimesNewRomanPSMT"/>
                        </w:rPr>
                        <w:t>- Prepare legal documents, reports, and exhibits</w:t>
                      </w:r>
                    </w:p>
                    <w:p w:rsidR="008E40B0" w:rsidRPr="005D64C3" w:rsidRDefault="008E40B0" w:rsidP="00662F5B">
                      <w:pPr>
                        <w:rPr>
                          <w:rFonts w:cs="TimesNewRomanPSMT"/>
                        </w:rPr>
                      </w:pPr>
                      <w:r w:rsidRPr="00AF09C7">
                        <w:rPr>
                          <w:rFonts w:cs="TimesNewRomanPSMT"/>
                        </w:rPr>
                        <w:t>- Draft and serve subpoenas</w:t>
                      </w:r>
                    </w:p>
                    <w:p w:rsidR="008E40B0" w:rsidRDefault="008E40B0" w:rsidP="00662F5B"/>
                  </w:txbxContent>
                </v:textbox>
                <w10:anchorlock/>
              </v:shape>
            </w:pict>
          </mc:Fallback>
        </mc:AlternateContent>
      </w:r>
    </w:p>
    <w:p w:rsidR="00662F5B" w:rsidRPr="0074775E" w:rsidRDefault="00662F5B" w:rsidP="00944162">
      <w:pPr>
        <w:rPr>
          <w:rFonts w:ascii="Times New Roman" w:hAnsi="Times New Roman" w:cs="Times New Roman"/>
          <w:b/>
          <w:bCs/>
          <w:color w:val="000000"/>
        </w:rPr>
      </w:pPr>
      <w:r w:rsidRPr="0074775E">
        <w:rPr>
          <w:rFonts w:ascii="Times New Roman" w:hAnsi="Times New Roman" w:cs="Times New Roman"/>
          <w:b/>
          <w:bCs/>
          <w:color w:val="000000"/>
        </w:rPr>
        <w:t>Education</w:t>
      </w:r>
      <w:r w:rsidRPr="0074775E">
        <w:rPr>
          <w:rFonts w:ascii="Times New Roman" w:hAnsi="Times New Roman" w:cs="Times New Roman"/>
          <w:color w:val="000000"/>
        </w:rPr>
        <w:t>: List the name, city, and state of any institution you have attended, even if you did not complete the program/degree. For degrees that you did obtain, include the major and type. Don’t forget to include your high school diploma or GED. Consider listing your achieved GPA if it is above 3.0.</w:t>
      </w:r>
    </w:p>
    <w:p w:rsidR="00662F5B" w:rsidRPr="0074775E" w:rsidRDefault="00662F5B" w:rsidP="00944162">
      <w:pPr>
        <w:rPr>
          <w:rFonts w:ascii="Times New Roman" w:hAnsi="Times New Roman" w:cs="Times New Roman"/>
          <w:b/>
          <w:bCs/>
          <w:color w:val="000000"/>
        </w:rPr>
      </w:pPr>
      <w:r w:rsidRPr="0074775E">
        <w:rPr>
          <w:rFonts w:ascii="Times New Roman" w:hAnsi="Times New Roman" w:cs="Times New Roman"/>
          <w:b/>
          <w:bCs/>
          <w:color w:val="000000"/>
        </w:rPr>
        <w:t>Ex:</w:t>
      </w:r>
      <w:r w:rsidR="00944162" w:rsidRPr="00944162">
        <w:rPr>
          <w:rFonts w:ascii="Times New Roman" w:hAnsi="Times New Roman" w:cs="Times New Roman"/>
          <w:b/>
          <w:bCs/>
          <w:color w:val="000000"/>
        </w:rPr>
        <w:t xml:space="preserve"> </w:t>
      </w:r>
      <w:r w:rsidR="00994646">
        <w:rPr>
          <w:rFonts w:ascii="Times New Roman" w:hAnsi="Times New Roman" w:cs="Times New Roman"/>
          <w:b/>
          <w:bCs/>
          <w:noProof/>
          <w:color w:val="000000"/>
        </w:rPr>
        <mc:AlternateContent>
          <mc:Choice Requires="wps">
            <w:drawing>
              <wp:inline distT="0" distB="0" distL="0" distR="0">
                <wp:extent cx="6214745" cy="3502660"/>
                <wp:effectExtent l="9525" t="9525" r="5080" b="1206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4745" cy="3502660"/>
                        </a:xfrm>
                        <a:prstGeom prst="rect">
                          <a:avLst/>
                        </a:prstGeom>
                        <a:solidFill>
                          <a:srgbClr val="FFFFFF"/>
                        </a:solidFill>
                        <a:ln w="9525">
                          <a:solidFill>
                            <a:srgbClr val="000000"/>
                          </a:solidFill>
                          <a:miter lim="800000"/>
                          <a:headEnd/>
                          <a:tailEnd/>
                        </a:ln>
                      </wps:spPr>
                      <wps:txbx>
                        <w:txbxContent>
                          <w:p w:rsidR="008E40B0" w:rsidRPr="00F9487F" w:rsidRDefault="008E40B0"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American University, Washington, DC 20016</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B</w:t>
                            </w:r>
                            <w:r>
                              <w:rPr>
                                <w:rFonts w:cs="TimesNewRomanPSMT"/>
                              </w:rPr>
                              <w:t>achelor of Arts, Justice, magna cum laude</w:t>
                            </w:r>
                            <w:r w:rsidRPr="008F703E">
                              <w:rPr>
                                <w:rFonts w:cs="TimesNewRomanPSMT"/>
                              </w:rPr>
                              <w:t xml:space="preserve"> </w:t>
                            </w:r>
                            <w:r>
                              <w:rPr>
                                <w:rFonts w:cs="TimesNewRomanPSMT"/>
                              </w:rPr>
                              <w:t xml:space="preserve">                                                                                     </w:t>
                            </w:r>
                            <w:r w:rsidRPr="008F703E">
                              <w:rPr>
                                <w:rFonts w:cs="TimesNewRomanPSMT"/>
                              </w:rPr>
                              <w:t>May 2008</w:t>
                            </w:r>
                          </w:p>
                          <w:p w:rsidR="008E40B0" w:rsidRDefault="008E40B0" w:rsidP="00944162">
                            <w:pPr>
                              <w:autoSpaceDE w:val="0"/>
                              <w:autoSpaceDN w:val="0"/>
                              <w:adjustRightInd w:val="0"/>
                              <w:spacing w:after="0" w:line="240" w:lineRule="auto"/>
                              <w:rPr>
                                <w:rFonts w:cs="TimesNewRomanPSMT"/>
                              </w:rPr>
                            </w:pPr>
                            <w:r w:rsidRPr="008F703E">
                              <w:rPr>
                                <w:rFonts w:cs="TimesNewRomanPSMT"/>
                              </w:rPr>
                              <w:t>Minors: Language/Area Studies: France; Language/Area Studies: Japan</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Academic: GPA: 3.7/4.0</w:t>
                            </w:r>
                          </w:p>
                          <w:p w:rsidR="008E40B0" w:rsidRPr="008F703E" w:rsidRDefault="008E40B0" w:rsidP="00944162">
                            <w:pPr>
                              <w:autoSpaceDE w:val="0"/>
                              <w:autoSpaceDN w:val="0"/>
                              <w:adjustRightInd w:val="0"/>
                              <w:spacing w:after="0" w:line="240" w:lineRule="auto"/>
                              <w:rPr>
                                <w:rFonts w:cs="TimesNewRomanPSMT"/>
                              </w:rPr>
                            </w:pP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Academic Honors: Deans List (6 of 8 semesters)</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Honor Society Membership: Phi Kappa Phi</w:t>
                            </w:r>
                          </w:p>
                          <w:p w:rsidR="008E40B0" w:rsidRDefault="008E40B0" w:rsidP="00944162">
                            <w:pPr>
                              <w:autoSpaceDE w:val="0"/>
                              <w:autoSpaceDN w:val="0"/>
                              <w:adjustRightInd w:val="0"/>
                              <w:spacing w:after="0" w:line="240" w:lineRule="auto"/>
                              <w:rPr>
                                <w:rFonts w:cs="TimesNewRomanPSMT"/>
                              </w:rPr>
                            </w:pP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Relevant Coursework:</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Introduction to Justice Research (used SPSS and other research methods to write a 15-page paper on the</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history of the FBI in relation to its employment practices); Analysis of the Executive Branch (wrote a 20-</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page paper on the political relationship between the FBI and the Executive branch); Crime Prevention;</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Comparative Systems of Law &amp; Justice</w:t>
                            </w:r>
                          </w:p>
                          <w:p w:rsidR="008E40B0" w:rsidRPr="008F703E" w:rsidRDefault="008E40B0" w:rsidP="00944162">
                            <w:pPr>
                              <w:autoSpaceDE w:val="0"/>
                              <w:autoSpaceDN w:val="0"/>
                              <w:adjustRightInd w:val="0"/>
                              <w:spacing w:after="0" w:line="240" w:lineRule="auto"/>
                              <w:rPr>
                                <w:rFonts w:cs="TimesNewRomanPSMT"/>
                              </w:rPr>
                            </w:pPr>
                          </w:p>
                          <w:p w:rsidR="008E40B0" w:rsidRPr="00F9487F" w:rsidRDefault="008E40B0"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University of Tokyo, Tokyo, 183-8534, Japan</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 xml:space="preserve">AU Study Abroad, </w:t>
                            </w:r>
                            <w:r>
                              <w:rPr>
                                <w:rFonts w:cs="TimesNewRomanPSMT"/>
                              </w:rPr>
                              <w:t xml:space="preserve">                                                                                                             </w:t>
                            </w:r>
                            <w:r w:rsidRPr="008F703E">
                              <w:rPr>
                                <w:rFonts w:cs="TimesNewRomanPSMT"/>
                              </w:rPr>
                              <w:t>January 2007 – May 2007</w:t>
                            </w:r>
                          </w:p>
                          <w:p w:rsidR="008E40B0" w:rsidRPr="00F9487F" w:rsidRDefault="008E40B0" w:rsidP="00944162">
                            <w:pPr>
                              <w:autoSpaceDE w:val="0"/>
                              <w:autoSpaceDN w:val="0"/>
                              <w:adjustRightInd w:val="0"/>
                              <w:spacing w:after="0" w:line="240" w:lineRule="auto"/>
                              <w:rPr>
                                <w:rFonts w:cs="TimesNewRomanPSMT"/>
                                <w:sz w:val="24"/>
                                <w:szCs w:val="24"/>
                              </w:rPr>
                            </w:pPr>
                          </w:p>
                          <w:p w:rsidR="008E40B0" w:rsidRPr="00F9487F" w:rsidRDefault="008E40B0"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Woodbridge Senior High School, Woodbridge, VA 22192</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College preparat</w:t>
                            </w:r>
                            <w:r>
                              <w:rPr>
                                <w:rFonts w:cs="TimesNewRomanPSMT"/>
                              </w:rPr>
                              <w:t>ory curriculum, received diploma.</w:t>
                            </w:r>
                            <w:r w:rsidRPr="008F703E">
                              <w:rPr>
                                <w:rFonts w:cs="TimesNewRomanPSMT"/>
                              </w:rPr>
                              <w:t xml:space="preserve"> </w:t>
                            </w:r>
                            <w:r>
                              <w:rPr>
                                <w:rFonts w:cs="TimesNewRomanPSMT"/>
                              </w:rPr>
                              <w:t xml:space="preserve">                                                                              </w:t>
                            </w:r>
                            <w:r w:rsidRPr="008F703E">
                              <w:rPr>
                                <w:rFonts w:cs="TimesNewRomanPSMT"/>
                              </w:rPr>
                              <w:t>June 2004</w:t>
                            </w:r>
                          </w:p>
                          <w:p w:rsidR="008E40B0" w:rsidRDefault="008E40B0" w:rsidP="00944162"/>
                        </w:txbxContent>
                      </wps:txbx>
                      <wps:bodyPr rot="0" vert="horz" wrap="square" lIns="91440" tIns="45720" rIns="91440" bIns="45720" anchor="t" anchorCtr="0" upright="1">
                        <a:noAutofit/>
                      </wps:bodyPr>
                    </wps:wsp>
                  </a:graphicData>
                </a:graphic>
              </wp:inline>
            </w:drawing>
          </mc:Choice>
          <mc:Fallback>
            <w:pict>
              <v:shape id="Text Box 3" o:spid="_x0000_s1030" type="#_x0000_t202" style="width:489.35pt;height:2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">
                <v:textbox>
                  <w:txbxContent>
                    <w:p w:rsidR="008E40B0" w:rsidRPr="00F9487F" w:rsidRDefault="008E40B0"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American University, Washington, DC 20016</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B</w:t>
                      </w:r>
                      <w:r>
                        <w:rPr>
                          <w:rFonts w:cs="TimesNewRomanPSMT"/>
                        </w:rPr>
                        <w:t>achelor of Arts, Justice, magna cum laude</w:t>
                      </w:r>
                      <w:r w:rsidRPr="008F703E">
                        <w:rPr>
                          <w:rFonts w:cs="TimesNewRomanPSMT"/>
                        </w:rPr>
                        <w:t xml:space="preserve"> </w:t>
                      </w:r>
                      <w:r>
                        <w:rPr>
                          <w:rFonts w:cs="TimesNewRomanPSMT"/>
                        </w:rPr>
                        <w:t xml:space="preserve">                                                                                     </w:t>
                      </w:r>
                      <w:r w:rsidRPr="008F703E">
                        <w:rPr>
                          <w:rFonts w:cs="TimesNewRomanPSMT"/>
                        </w:rPr>
                        <w:t>May 2008</w:t>
                      </w:r>
                    </w:p>
                    <w:p w:rsidR="008E40B0" w:rsidRDefault="008E40B0" w:rsidP="00944162">
                      <w:pPr>
                        <w:autoSpaceDE w:val="0"/>
                        <w:autoSpaceDN w:val="0"/>
                        <w:adjustRightInd w:val="0"/>
                        <w:spacing w:after="0" w:line="240" w:lineRule="auto"/>
                        <w:rPr>
                          <w:rFonts w:cs="TimesNewRomanPSMT"/>
                        </w:rPr>
                      </w:pPr>
                      <w:r w:rsidRPr="008F703E">
                        <w:rPr>
                          <w:rFonts w:cs="TimesNewRomanPSMT"/>
                        </w:rPr>
                        <w:t>Minors: Language/Area Studies: France; Language/Area Studies: Japan</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Academic: GPA: 3.7/4.0</w:t>
                      </w:r>
                    </w:p>
                    <w:p w:rsidR="008E40B0" w:rsidRPr="008F703E" w:rsidRDefault="008E40B0" w:rsidP="00944162">
                      <w:pPr>
                        <w:autoSpaceDE w:val="0"/>
                        <w:autoSpaceDN w:val="0"/>
                        <w:adjustRightInd w:val="0"/>
                        <w:spacing w:after="0" w:line="240" w:lineRule="auto"/>
                        <w:rPr>
                          <w:rFonts w:cs="TimesNewRomanPSMT"/>
                        </w:rPr>
                      </w:pP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Academic Honors: Deans List (6 of 8 semesters)</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Honor Society Membership: Phi Kappa Phi</w:t>
                      </w:r>
                    </w:p>
                    <w:p w:rsidR="008E40B0" w:rsidRDefault="008E40B0" w:rsidP="00944162">
                      <w:pPr>
                        <w:autoSpaceDE w:val="0"/>
                        <w:autoSpaceDN w:val="0"/>
                        <w:adjustRightInd w:val="0"/>
                        <w:spacing w:after="0" w:line="240" w:lineRule="auto"/>
                        <w:rPr>
                          <w:rFonts w:cs="TimesNewRomanPSMT"/>
                        </w:rPr>
                      </w:pP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Relevant Coursework:</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Introduction to Justice Research (used SPSS and other research methods to write a 15-page paper on the</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history of the FBI in relation to its employment practices); Analysis of the Executive Branch (wrote a 20-</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page paper on the political relationship between the FBI and the Executive branch); Crime Prevention;</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Comparative Systems of Law &amp; Justice</w:t>
                      </w:r>
                    </w:p>
                    <w:p w:rsidR="008E40B0" w:rsidRPr="008F703E" w:rsidRDefault="008E40B0" w:rsidP="00944162">
                      <w:pPr>
                        <w:autoSpaceDE w:val="0"/>
                        <w:autoSpaceDN w:val="0"/>
                        <w:adjustRightInd w:val="0"/>
                        <w:spacing w:after="0" w:line="240" w:lineRule="auto"/>
                        <w:rPr>
                          <w:rFonts w:cs="TimesNewRomanPSMT"/>
                        </w:rPr>
                      </w:pPr>
                    </w:p>
                    <w:p w:rsidR="008E40B0" w:rsidRPr="00F9487F" w:rsidRDefault="008E40B0"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University of Tokyo, Tokyo, 183-8534, Japan</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 xml:space="preserve">AU Study Abroad, </w:t>
                      </w:r>
                      <w:r>
                        <w:rPr>
                          <w:rFonts w:cs="TimesNewRomanPSMT"/>
                        </w:rPr>
                        <w:t xml:space="preserve">                                                                                                             </w:t>
                      </w:r>
                      <w:r w:rsidRPr="008F703E">
                        <w:rPr>
                          <w:rFonts w:cs="TimesNewRomanPSMT"/>
                        </w:rPr>
                        <w:t>January 2007 – May 2007</w:t>
                      </w:r>
                    </w:p>
                    <w:p w:rsidR="008E40B0" w:rsidRPr="00F9487F" w:rsidRDefault="008E40B0" w:rsidP="00944162">
                      <w:pPr>
                        <w:autoSpaceDE w:val="0"/>
                        <w:autoSpaceDN w:val="0"/>
                        <w:adjustRightInd w:val="0"/>
                        <w:spacing w:after="0" w:line="240" w:lineRule="auto"/>
                        <w:rPr>
                          <w:rFonts w:cs="TimesNewRomanPSMT"/>
                          <w:sz w:val="24"/>
                          <w:szCs w:val="24"/>
                        </w:rPr>
                      </w:pPr>
                    </w:p>
                    <w:p w:rsidR="008E40B0" w:rsidRPr="00F9487F" w:rsidRDefault="008E40B0" w:rsidP="00944162">
                      <w:pPr>
                        <w:autoSpaceDE w:val="0"/>
                        <w:autoSpaceDN w:val="0"/>
                        <w:adjustRightInd w:val="0"/>
                        <w:spacing w:after="0" w:line="240" w:lineRule="auto"/>
                        <w:rPr>
                          <w:rFonts w:cs="TimesNewRomanPSMT"/>
                          <w:b/>
                          <w:sz w:val="24"/>
                          <w:szCs w:val="24"/>
                        </w:rPr>
                      </w:pPr>
                      <w:r w:rsidRPr="00F9487F">
                        <w:rPr>
                          <w:rFonts w:cs="TimesNewRomanPSMT"/>
                          <w:b/>
                          <w:sz w:val="24"/>
                          <w:szCs w:val="24"/>
                        </w:rPr>
                        <w:t>Woodbridge Senior High School, Woodbridge, VA 22192</w:t>
                      </w:r>
                    </w:p>
                    <w:p w:rsidR="008E40B0" w:rsidRPr="008F703E" w:rsidRDefault="008E40B0" w:rsidP="00944162">
                      <w:pPr>
                        <w:autoSpaceDE w:val="0"/>
                        <w:autoSpaceDN w:val="0"/>
                        <w:adjustRightInd w:val="0"/>
                        <w:spacing w:after="0" w:line="240" w:lineRule="auto"/>
                        <w:rPr>
                          <w:rFonts w:cs="TimesNewRomanPSMT"/>
                        </w:rPr>
                      </w:pPr>
                      <w:r w:rsidRPr="008F703E">
                        <w:rPr>
                          <w:rFonts w:cs="TimesNewRomanPSMT"/>
                        </w:rPr>
                        <w:t>College preparat</w:t>
                      </w:r>
                      <w:r>
                        <w:rPr>
                          <w:rFonts w:cs="TimesNewRomanPSMT"/>
                        </w:rPr>
                        <w:t>ory curriculum, received diploma.</w:t>
                      </w:r>
                      <w:r w:rsidRPr="008F703E">
                        <w:rPr>
                          <w:rFonts w:cs="TimesNewRomanPSMT"/>
                        </w:rPr>
                        <w:t xml:space="preserve"> </w:t>
                      </w:r>
                      <w:r>
                        <w:rPr>
                          <w:rFonts w:cs="TimesNewRomanPSMT"/>
                        </w:rPr>
                        <w:t xml:space="preserve">                                                                              </w:t>
                      </w:r>
                      <w:r w:rsidRPr="008F703E">
                        <w:rPr>
                          <w:rFonts w:cs="TimesNewRomanPSMT"/>
                        </w:rPr>
                        <w:t>June 2004</w:t>
                      </w:r>
                    </w:p>
                    <w:p w:rsidR="008E40B0" w:rsidRDefault="008E40B0" w:rsidP="00944162"/>
                  </w:txbxContent>
                </v:textbox>
                <w10:anchorlock/>
              </v:shape>
            </w:pict>
          </mc:Fallback>
        </mc:AlternateContent>
      </w:r>
    </w:p>
    <w:p w:rsidR="00944162" w:rsidRDefault="00944162" w:rsidP="00944162">
      <w:pPr>
        <w:rPr>
          <w:rFonts w:ascii="Times New Roman" w:hAnsi="Times New Roman" w:cs="Times New Roman"/>
          <w:b/>
          <w:bCs/>
          <w:color w:val="000000"/>
        </w:rPr>
      </w:pPr>
    </w:p>
    <w:p w:rsidR="00662F5B" w:rsidRPr="0074775E" w:rsidRDefault="00662F5B" w:rsidP="00944162">
      <w:pPr>
        <w:rPr>
          <w:rFonts w:ascii="Times New Roman" w:hAnsi="Times New Roman" w:cs="Times New Roman"/>
          <w:color w:val="000000"/>
        </w:rPr>
      </w:pPr>
      <w:r w:rsidRPr="0074775E">
        <w:rPr>
          <w:rFonts w:ascii="Times New Roman" w:hAnsi="Times New Roman" w:cs="Times New Roman"/>
          <w:b/>
          <w:bCs/>
          <w:color w:val="000000"/>
        </w:rPr>
        <w:t xml:space="preserve">Other Qualifications: </w:t>
      </w:r>
      <w:r w:rsidRPr="0074775E">
        <w:rPr>
          <w:rFonts w:ascii="Times New Roman" w:hAnsi="Times New Roman" w:cs="Times New Roman"/>
          <w:bCs/>
          <w:color w:val="000000"/>
        </w:rPr>
        <w:t>Before you are done, make sure to include anything else you feel will make you an appealing candidate for the position. Be sure to include any honors you have received, particularly performance awards or designation of special projects. Also include any job</w:t>
      </w:r>
      <w:r w:rsidRPr="0074775E">
        <w:rPr>
          <w:rFonts w:ascii="Times New Roman" w:hAnsi="Times New Roman" w:cs="Times New Roman"/>
          <w:color w:val="000000"/>
        </w:rPr>
        <w:t>-related training courses you have completed, relevant certificates or licenses you have obtained, or publications you have authored.</w:t>
      </w:r>
    </w:p>
    <w:p w:rsidR="00662F5B" w:rsidRPr="0074775E" w:rsidRDefault="00662F5B" w:rsidP="00944162">
      <w:pPr>
        <w:rPr>
          <w:rFonts w:ascii="Times New Roman" w:hAnsi="Times New Roman" w:cs="Times New Roman"/>
          <w:color w:val="000000"/>
        </w:rPr>
      </w:pPr>
      <w:r w:rsidRPr="0074775E">
        <w:rPr>
          <w:rFonts w:ascii="Times New Roman" w:hAnsi="Times New Roman" w:cs="Times New Roman"/>
          <w:color w:val="000000"/>
        </w:rPr>
        <w:t xml:space="preserve">Be sure to also include any leadership activities or community involvement. List memberships in professional or honor societies, public speaking engagements, and community service. </w:t>
      </w:r>
    </w:p>
    <w:p w:rsidR="00662F5B" w:rsidRPr="0074775E" w:rsidRDefault="00662F5B" w:rsidP="00944162">
      <w:pPr>
        <w:rPr>
          <w:rFonts w:ascii="Times New Roman" w:hAnsi="Times New Roman" w:cs="Times New Roman"/>
          <w:color w:val="000000"/>
        </w:rPr>
      </w:pPr>
      <w:r w:rsidRPr="0074775E">
        <w:rPr>
          <w:rFonts w:ascii="Times New Roman" w:hAnsi="Times New Roman" w:cs="Times New Roman"/>
          <w:color w:val="000000"/>
        </w:rPr>
        <w:t xml:space="preserve">When it comes to including religious or political activities in this section, it is important to keep discretion in mind. If your involvement in such organizations will showcase leadership ability or other positive qualifications, feel free to include them. On the other hand, it is important to balance the fact that involvement in certain organizations may not appeal to some of those who are reviewing your resume. If you do decide to include such activities, try and use general language to avoid any potential controversy. </w:t>
      </w:r>
    </w:p>
    <w:p w:rsidR="00662F5B" w:rsidRPr="0074775E" w:rsidRDefault="00662F5B" w:rsidP="00944162">
      <w:pPr>
        <w:rPr>
          <w:rFonts w:ascii="Times New Roman" w:hAnsi="Times New Roman" w:cs="Times New Roman"/>
          <w:b/>
          <w:color w:val="000000"/>
        </w:rPr>
      </w:pPr>
    </w:p>
    <w:p w:rsidR="00662F5B" w:rsidRPr="0074775E" w:rsidRDefault="00662F5B" w:rsidP="00944162">
      <w:pPr>
        <w:rPr>
          <w:rFonts w:ascii="Times New Roman" w:hAnsi="Times New Roman" w:cs="Times New Roman"/>
          <w:b/>
          <w:color w:val="000000"/>
        </w:rPr>
      </w:pPr>
    </w:p>
    <w:p w:rsidR="00662F5B" w:rsidRPr="0074775E" w:rsidRDefault="00662F5B" w:rsidP="00944162">
      <w:pPr>
        <w:rPr>
          <w:rFonts w:ascii="Times New Roman" w:hAnsi="Times New Roman" w:cs="Times New Roman"/>
          <w:b/>
          <w:color w:val="000000"/>
        </w:rPr>
      </w:pPr>
      <w:r w:rsidRPr="0074775E">
        <w:rPr>
          <w:rFonts w:ascii="Times New Roman" w:hAnsi="Times New Roman" w:cs="Times New Roman"/>
          <w:b/>
          <w:color w:val="000000"/>
        </w:rPr>
        <w:t>Ex:</w:t>
      </w:r>
      <w:r w:rsidR="00944162" w:rsidRPr="00944162">
        <w:rPr>
          <w:rFonts w:ascii="Times New Roman" w:hAnsi="Times New Roman" w:cs="Times New Roman"/>
          <w:b/>
          <w:color w:val="000000"/>
        </w:rPr>
        <w:t xml:space="preserve"> </w:t>
      </w:r>
      <w:r w:rsidR="00994646">
        <w:rPr>
          <w:rFonts w:ascii="Times New Roman" w:hAnsi="Times New Roman" w:cs="Times New Roman"/>
          <w:b/>
          <w:noProof/>
          <w:color w:val="000000"/>
        </w:rPr>
        <mc:AlternateContent>
          <mc:Choice Requires="wps">
            <w:drawing>
              <wp:inline distT="0" distB="0" distL="0" distR="0">
                <wp:extent cx="6094095" cy="1639570"/>
                <wp:effectExtent l="9525" t="9525" r="11430" b="825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4095" cy="1639570"/>
                        </a:xfrm>
                        <a:prstGeom prst="rect">
                          <a:avLst/>
                        </a:prstGeom>
                        <a:solidFill>
                          <a:srgbClr val="FFFFFF"/>
                        </a:solidFill>
                        <a:ln w="9525">
                          <a:solidFill>
                            <a:srgbClr val="000000"/>
                          </a:solidFill>
                          <a:miter lim="800000"/>
                          <a:headEnd/>
                          <a:tailEnd/>
                        </a:ln>
                      </wps:spPr>
                      <wps:txbx>
                        <w:txbxContent>
                          <w:p w:rsidR="008E40B0" w:rsidRDefault="008E40B0" w:rsidP="00944162">
                            <w:pPr>
                              <w:autoSpaceDE w:val="0"/>
                              <w:autoSpaceDN w:val="0"/>
                              <w:adjustRightInd w:val="0"/>
                              <w:spacing w:after="0" w:line="240" w:lineRule="auto"/>
                              <w:rPr>
                                <w:rFonts w:cs="TimesNewRomanPSMT"/>
                                <w:b/>
                                <w:sz w:val="24"/>
                                <w:szCs w:val="24"/>
                              </w:rPr>
                            </w:pPr>
                            <w:r>
                              <w:rPr>
                                <w:rFonts w:cs="TimesNewRomanPSMT"/>
                                <w:b/>
                                <w:sz w:val="24"/>
                                <w:szCs w:val="24"/>
                              </w:rPr>
                              <w:t>Other Qualifications:</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Staff Writer, The Eagle (AU Student Newspaper), 2005 – 2006</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Residence Hall Representative, AU Student Senate, 2004 – 2006</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Chairperson, AU Toy Drive, 2005</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 As student project lead, independently organized campaign and collected over 2,000 new and gently</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used toys to relieve toy shortage for the children and adolescents at Children’s Hospital in</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Washington, DC</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 Received Community Service Award for 2005-2006 from AU Student Government</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AU Outdoors Club, 2005 - 2008</w:t>
                            </w:r>
                          </w:p>
                          <w:p w:rsidR="008E40B0" w:rsidRDefault="008E40B0" w:rsidP="00944162"/>
                        </w:txbxContent>
                      </wps:txbx>
                      <wps:bodyPr rot="0" vert="horz" wrap="square" lIns="91440" tIns="45720" rIns="91440" bIns="45720" anchor="t" anchorCtr="0" upright="1">
                        <a:noAutofit/>
                      </wps:bodyPr>
                    </wps:wsp>
                  </a:graphicData>
                </a:graphic>
              </wp:inline>
            </w:drawing>
          </mc:Choice>
          <mc:Fallback>
            <w:pict>
              <v:shape id="Text Box 2" o:spid="_x0000_s1031" type="#_x0000_t202" style="width:479.85pt;height:1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">
                <v:textbox>
                  <w:txbxContent>
                    <w:p w:rsidR="008E40B0" w:rsidRDefault="008E40B0" w:rsidP="00944162">
                      <w:pPr>
                        <w:autoSpaceDE w:val="0"/>
                        <w:autoSpaceDN w:val="0"/>
                        <w:adjustRightInd w:val="0"/>
                        <w:spacing w:after="0" w:line="240" w:lineRule="auto"/>
                        <w:rPr>
                          <w:rFonts w:cs="TimesNewRomanPSMT"/>
                          <w:b/>
                          <w:sz w:val="24"/>
                          <w:szCs w:val="24"/>
                        </w:rPr>
                      </w:pPr>
                      <w:r>
                        <w:rPr>
                          <w:rFonts w:cs="TimesNewRomanPSMT"/>
                          <w:b/>
                          <w:sz w:val="24"/>
                          <w:szCs w:val="24"/>
                        </w:rPr>
                        <w:t>Other Qualifications:</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Staff Writer, The Eagle (AU Student Newspaper), 2005 – 2006</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Residence Hall Representative, AU Student Senate, 2004 – 2006</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Chairperson, AU Toy Drive, 2005</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 As student project lead, independently organized campaign and collected over 2,000 new and gently</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used toys to relieve toy shortage for the children and adolescents at Children’s Hospital in</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Washington, DC</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 Received Community Service Award for 2005-2006 from AU Student Government</w:t>
                      </w:r>
                    </w:p>
                    <w:p w:rsidR="008E40B0" w:rsidRPr="00B5572E" w:rsidRDefault="008E40B0" w:rsidP="00944162">
                      <w:pPr>
                        <w:autoSpaceDE w:val="0"/>
                        <w:autoSpaceDN w:val="0"/>
                        <w:adjustRightInd w:val="0"/>
                        <w:spacing w:after="0" w:line="240" w:lineRule="auto"/>
                        <w:rPr>
                          <w:rFonts w:cs="TimesNewRomanPSMT"/>
                        </w:rPr>
                      </w:pPr>
                      <w:r w:rsidRPr="00B5572E">
                        <w:rPr>
                          <w:rFonts w:cs="TimesNewRomanPSMT"/>
                        </w:rPr>
                        <w:t>AU Outdoors Club, 2005 - 2008</w:t>
                      </w:r>
                    </w:p>
                    <w:p w:rsidR="008E40B0" w:rsidRDefault="008E40B0" w:rsidP="00944162"/>
                  </w:txbxContent>
                </v:textbox>
                <w10:anchorlock/>
              </v:shape>
            </w:pict>
          </mc:Fallback>
        </mc:AlternateContent>
      </w:r>
    </w:p>
    <w:p w:rsidR="00944162" w:rsidRDefault="00944162" w:rsidP="00944162">
      <w:pPr>
        <w:pStyle w:val="Heading2"/>
        <w:ind w:left="0"/>
        <w:rPr>
          <w:rFonts w:cs="Times New Roman"/>
          <w:sz w:val="24"/>
          <w:szCs w:val="24"/>
        </w:rPr>
      </w:pPr>
    </w:p>
    <w:p w:rsidR="00662F5B" w:rsidRPr="00526104" w:rsidRDefault="00662F5B" w:rsidP="00526104">
      <w:pPr>
        <w:pStyle w:val="NoSpacing"/>
        <w:jc w:val="center"/>
        <w:rPr>
          <w:b/>
          <w:sz w:val="24"/>
          <w:szCs w:val="24"/>
          <w:u w:val="single"/>
        </w:rPr>
      </w:pPr>
      <w:r w:rsidRPr="00526104">
        <w:rPr>
          <w:b/>
          <w:sz w:val="24"/>
          <w:szCs w:val="24"/>
          <w:u w:val="single"/>
        </w:rPr>
        <w:t>Framing Accomplishments using the CCAR Method:</w:t>
      </w:r>
    </w:p>
    <w:p w:rsidR="00944162" w:rsidRPr="00944162" w:rsidRDefault="00944162" w:rsidP="00944162"/>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When it comes to detailing problems you have overcome or positive change you have enacted in your work experience, it may be helpful to utilize the </w:t>
      </w:r>
      <w:r w:rsidRPr="0074775E">
        <w:rPr>
          <w:rFonts w:ascii="Times New Roman" w:hAnsi="Times New Roman" w:cs="Times New Roman"/>
          <w:b/>
        </w:rPr>
        <w:t xml:space="preserve">CCAR </w:t>
      </w:r>
      <w:r w:rsidRPr="0074775E">
        <w:rPr>
          <w:rFonts w:ascii="Times New Roman" w:hAnsi="Times New Roman" w:cs="Times New Roman"/>
        </w:rPr>
        <w:t>(Challenge, Context, Action, and Result) format. This is a storytelling model that allows you to showcase your leadership ability. There are four components:</w:t>
      </w:r>
    </w:p>
    <w:p w:rsidR="00662F5B" w:rsidRPr="0074775E" w:rsidRDefault="00662F5B" w:rsidP="00944162">
      <w:pPr>
        <w:rPr>
          <w:rFonts w:ascii="Times New Roman" w:hAnsi="Times New Roman" w:cs="Times New Roman"/>
        </w:rPr>
      </w:pPr>
      <w:r w:rsidRPr="0074775E">
        <w:rPr>
          <w:rFonts w:ascii="Times New Roman" w:hAnsi="Times New Roman" w:cs="Times New Roman"/>
          <w:b/>
        </w:rPr>
        <w:t>Challenge:</w:t>
      </w:r>
      <w:r w:rsidRPr="0074775E">
        <w:rPr>
          <w:rFonts w:ascii="Times New Roman" w:hAnsi="Times New Roman" w:cs="Times New Roman"/>
        </w:rPr>
        <w:t xml:space="preserve">  What change were you trying to direct? What problems needed to be fixed?</w:t>
      </w:r>
    </w:p>
    <w:p w:rsidR="00662F5B" w:rsidRPr="0074775E" w:rsidRDefault="00662F5B" w:rsidP="00944162">
      <w:pPr>
        <w:rPr>
          <w:rFonts w:ascii="Times New Roman" w:hAnsi="Times New Roman" w:cs="Times New Roman"/>
        </w:rPr>
      </w:pPr>
      <w:r w:rsidRPr="0074775E">
        <w:rPr>
          <w:rFonts w:ascii="Times New Roman" w:hAnsi="Times New Roman" w:cs="Times New Roman"/>
          <w:b/>
        </w:rPr>
        <w:t>Context:</w:t>
      </w:r>
      <w:r w:rsidRPr="0074775E">
        <w:rPr>
          <w:rFonts w:ascii="Times New Roman" w:hAnsi="Times New Roman" w:cs="Times New Roman"/>
        </w:rPr>
        <w:t xml:space="preserve"> Describe the situational background. Describe the individuals and groups you worked with, and/or the environment in which you worked.</w:t>
      </w:r>
      <w:r w:rsidRPr="0074775E">
        <w:rPr>
          <w:rFonts w:ascii="Times New Roman" w:hAnsi="Times New Roman" w:cs="Times New Roman"/>
          <w:sz w:val="23"/>
          <w:szCs w:val="23"/>
        </w:rPr>
        <w:t xml:space="preserve"> </w:t>
      </w:r>
      <w:r w:rsidRPr="0074775E">
        <w:rPr>
          <w:rFonts w:ascii="Times New Roman" w:hAnsi="Times New Roman" w:cs="Times New Roman"/>
        </w:rPr>
        <w:t>Who, what, when, where, and why?</w:t>
      </w:r>
    </w:p>
    <w:p w:rsidR="00662F5B" w:rsidRPr="0074775E" w:rsidRDefault="00662F5B" w:rsidP="00944162">
      <w:pPr>
        <w:rPr>
          <w:rFonts w:ascii="Times New Roman" w:hAnsi="Times New Roman" w:cs="Times New Roman"/>
        </w:rPr>
      </w:pPr>
      <w:r w:rsidRPr="0074775E">
        <w:rPr>
          <w:rFonts w:ascii="Times New Roman" w:hAnsi="Times New Roman" w:cs="Times New Roman"/>
          <w:b/>
        </w:rPr>
        <w:t>Action:</w:t>
      </w:r>
      <w:r w:rsidRPr="0074775E">
        <w:rPr>
          <w:rFonts w:ascii="Times New Roman" w:hAnsi="Times New Roman" w:cs="Times New Roman"/>
        </w:rPr>
        <w:t xml:space="preserve"> What steps did you take to effect the change or produce results?</w:t>
      </w:r>
    </w:p>
    <w:p w:rsidR="00662F5B" w:rsidRPr="0074775E" w:rsidRDefault="00662F5B" w:rsidP="00944162">
      <w:pPr>
        <w:rPr>
          <w:rFonts w:ascii="Times New Roman" w:hAnsi="Times New Roman" w:cs="Times New Roman"/>
        </w:rPr>
      </w:pPr>
      <w:r w:rsidRPr="0074775E">
        <w:rPr>
          <w:rFonts w:ascii="Times New Roman" w:hAnsi="Times New Roman" w:cs="Times New Roman"/>
          <w:b/>
        </w:rPr>
        <w:t>Result:</w:t>
      </w:r>
      <w:r w:rsidRPr="0074775E">
        <w:rPr>
          <w:rFonts w:ascii="Times New Roman" w:hAnsi="Times New Roman" w:cs="Times New Roman"/>
        </w:rPr>
        <w:t xml:space="preserve"> What measurable results were achieved? Describe the impact of your leadership. </w:t>
      </w:r>
    </w:p>
    <w:p w:rsidR="00662F5B" w:rsidRPr="0074775E" w:rsidRDefault="00662F5B" w:rsidP="00944162">
      <w:pPr>
        <w:rPr>
          <w:rFonts w:ascii="Times New Roman" w:hAnsi="Times New Roman" w:cs="Times New Roman"/>
        </w:rPr>
      </w:pPr>
      <w:r w:rsidRPr="0074775E">
        <w:rPr>
          <w:rFonts w:ascii="Times New Roman" w:hAnsi="Times New Roman" w:cs="Times New Roman"/>
        </w:rPr>
        <w:t>After ensuring you have all parts of the model, it is possible to combine each aspect into a single, dynamic statement.</w:t>
      </w:r>
    </w:p>
    <w:p w:rsidR="00662F5B" w:rsidRPr="0074775E" w:rsidRDefault="00662F5B" w:rsidP="00944162">
      <w:pPr>
        <w:rPr>
          <w:rFonts w:ascii="Times New Roman" w:hAnsi="Times New Roman" w:cs="Times New Roman"/>
          <w:b/>
          <w:sz w:val="24"/>
          <w:szCs w:val="24"/>
        </w:rPr>
      </w:pPr>
    </w:p>
    <w:p w:rsidR="00662F5B" w:rsidRDefault="00662F5B" w:rsidP="00526104">
      <w:pPr>
        <w:pStyle w:val="NoSpacing"/>
        <w:rPr>
          <w:b/>
          <w:sz w:val="20"/>
          <w:szCs w:val="20"/>
        </w:rPr>
      </w:pPr>
      <w:r w:rsidRPr="00526104">
        <w:rPr>
          <w:b/>
          <w:sz w:val="20"/>
          <w:szCs w:val="20"/>
        </w:rPr>
        <w:t>Tips for writing a strong resume:</w:t>
      </w:r>
    </w:p>
    <w:p w:rsidR="00526104" w:rsidRPr="00526104" w:rsidRDefault="00526104" w:rsidP="00526104">
      <w:pPr>
        <w:pStyle w:val="NoSpacing"/>
        <w:rPr>
          <w:b/>
          <w:sz w:val="20"/>
          <w:szCs w:val="20"/>
        </w:rPr>
      </w:pP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 xml:space="preserve">Check resume for misspellings or grammatical errors. </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 xml:space="preserve">Translate acronyms or technical jargon. </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Avoid including personal belief or philosophies.</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 xml:space="preserve">While it is acceptable to include relevant work experience from more than 10 years ago, it is recommended that you focus primarily on the previous decade. </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Make sure to have your resume peer-reviewed. You’d be surprised what mistakes can be caught or insights given by a pair of fresh eyes. When in doubt, ask for advice!</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 xml:space="preserve">Use an active voice. For example, “Managed office of 20 employees” is better than, “Was responsible for office management.” </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 xml:space="preserve">Remain clear and concise.  Wordy or irrelevant information will serve to confuse the reader and clutter your resume. </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 xml:space="preserve">Use action words such as “managed”, “coordinated” or “supervised”. </w:t>
      </w:r>
    </w:p>
    <w:p w:rsidR="00662F5B" w:rsidRPr="00944162" w:rsidRDefault="00662F5B" w:rsidP="00944162">
      <w:pPr>
        <w:pStyle w:val="ListParagraph"/>
        <w:numPr>
          <w:ilvl w:val="0"/>
          <w:numId w:val="30"/>
        </w:numPr>
        <w:rPr>
          <w:rFonts w:ascii="Times New Roman" w:hAnsi="Times New Roman" w:cs="Times New Roman"/>
        </w:rPr>
      </w:pPr>
      <w:r w:rsidRPr="00944162">
        <w:rPr>
          <w:rFonts w:ascii="Times New Roman" w:hAnsi="Times New Roman" w:cs="Times New Roman"/>
        </w:rPr>
        <w:t>Strengthen your application by including quantitative data- make mention of specific numbers and data such as the number of people you have managed or the percentage by which you increased revenue.</w:t>
      </w:r>
    </w:p>
    <w:p w:rsidR="00662F5B" w:rsidRPr="0074775E" w:rsidRDefault="00662F5B" w:rsidP="00944162">
      <w:pPr>
        <w:rPr>
          <w:rFonts w:ascii="Times New Roman" w:hAnsi="Times New Roman" w:cs="Times New Roman"/>
        </w:rPr>
      </w:pPr>
    </w:p>
    <w:p w:rsidR="001750FE" w:rsidRPr="001750FE" w:rsidRDefault="001750FE" w:rsidP="001750FE">
      <w:pPr>
        <w:pStyle w:val="BodyTextSolution"/>
        <w:jc w:val="center"/>
        <w:rPr>
          <w:rFonts w:ascii="Times New Roman" w:hAnsi="Times New Roman" w:cs="Times New Roman"/>
          <w:sz w:val="28"/>
          <w:szCs w:val="28"/>
          <w:u w:val="single"/>
        </w:rPr>
      </w:pPr>
      <w:r>
        <w:rPr>
          <w:rFonts w:ascii="Times New Roman" w:hAnsi="Times New Roman" w:cs="Times New Roman"/>
          <w:sz w:val="28"/>
          <w:szCs w:val="28"/>
          <w:u w:val="single"/>
        </w:rPr>
        <w:t>Conclusion</w:t>
      </w:r>
    </w:p>
    <w:p w:rsidR="00662F5B" w:rsidRPr="0074775E" w:rsidRDefault="00662F5B" w:rsidP="00944162">
      <w:pPr>
        <w:pStyle w:val="Default"/>
        <w:rPr>
          <w:rFonts w:cs="Times New Roman"/>
        </w:rPr>
      </w:pPr>
    </w:p>
    <w:p w:rsidR="00662F5B" w:rsidRPr="0074775E" w:rsidRDefault="00662F5B" w:rsidP="00944162">
      <w:pPr>
        <w:rPr>
          <w:rFonts w:ascii="Times New Roman" w:hAnsi="Times New Roman" w:cs="Times New Roman"/>
        </w:rPr>
      </w:pPr>
      <w:r w:rsidRPr="0074775E">
        <w:rPr>
          <w:rFonts w:ascii="Times New Roman" w:hAnsi="Times New Roman" w:cs="Times New Roman"/>
        </w:rPr>
        <w:t xml:space="preserve">Your resume is an integral part of any career advancement you hope to achieve. We hope that you have learned not only differentiate between a private sector and federal resume, but also to create a product that that is effective in portraying both your accomplishments and qualifications. Applying for a Federal job may seem daunting at first, but we hope this guide has presented you with the knowledge and ability to obtain the vacancy you seek. </w:t>
      </w:r>
    </w:p>
    <w:p w:rsidR="00662F5B" w:rsidRPr="0074775E" w:rsidRDefault="00662F5B" w:rsidP="00944162">
      <w:pPr>
        <w:rPr>
          <w:rFonts w:ascii="Times New Roman" w:hAnsi="Times New Roman" w:cs="Times New Roman"/>
        </w:rPr>
      </w:pPr>
    </w:p>
    <w:p w:rsidR="00662F5B" w:rsidRPr="0074775E" w:rsidRDefault="00662F5B" w:rsidP="00944162">
      <w:pPr>
        <w:rPr>
          <w:rFonts w:ascii="Times New Roman" w:hAnsi="Times New Roman" w:cs="Times New Roman"/>
          <w:b/>
          <w:sz w:val="24"/>
          <w:szCs w:val="24"/>
        </w:rPr>
      </w:pPr>
    </w:p>
    <w:p w:rsidR="00662F5B" w:rsidRPr="0074775E" w:rsidRDefault="00662F5B" w:rsidP="00662F5B">
      <w:pPr>
        <w:spacing w:line="240" w:lineRule="auto"/>
        <w:jc w:val="center"/>
        <w:rPr>
          <w:rFonts w:ascii="Times New Roman" w:hAnsi="Times New Roman" w:cs="Times New Roman"/>
          <w:b/>
          <w:color w:val="4F81BD" w:themeColor="accent1"/>
          <w:sz w:val="36"/>
          <w:szCs w:val="36"/>
        </w:rPr>
      </w:pPr>
    </w:p>
    <w:p w:rsidR="00662F5B" w:rsidRPr="0074775E" w:rsidRDefault="00662F5B" w:rsidP="00662F5B">
      <w:pPr>
        <w:pStyle w:val="Heading1"/>
        <w:rPr>
          <w:rFonts w:cs="Times New Roman"/>
          <w:color w:val="4F81BD" w:themeColor="accent1"/>
          <w:sz w:val="36"/>
          <w:szCs w:val="36"/>
        </w:rPr>
      </w:pPr>
    </w:p>
    <w:p w:rsidR="006B1664" w:rsidRDefault="006B1664">
      <w:pPr>
        <w:rPr>
          <w:rFonts w:ascii="Times New Roman" w:eastAsiaTheme="majorEastAsia" w:hAnsi="Times New Roman" w:cstheme="majorBidi"/>
          <w:b/>
          <w:bCs/>
          <w:color w:val="4F81BD" w:themeColor="accent1"/>
          <w:sz w:val="28"/>
          <w:szCs w:val="28"/>
          <w:u w:val="single"/>
        </w:rPr>
      </w:pPr>
      <w:r>
        <w:rPr>
          <w:color w:val="4F81BD" w:themeColor="accent1"/>
        </w:rPr>
        <w:br w:type="page"/>
      </w:r>
    </w:p>
    <w:p w:rsidR="004661D1" w:rsidRPr="001750FE" w:rsidRDefault="004661D1" w:rsidP="001750FE">
      <w:pPr>
        <w:pStyle w:val="BodyTextSolution"/>
        <w:jc w:val="center"/>
        <w:rPr>
          <w:rFonts w:ascii="Times New Roman" w:hAnsi="Times New Roman" w:cs="Times New Roman"/>
          <w:sz w:val="28"/>
          <w:szCs w:val="28"/>
          <w:u w:val="single"/>
        </w:rPr>
      </w:pPr>
      <w:r w:rsidRPr="001750FE">
        <w:rPr>
          <w:rFonts w:ascii="Times New Roman" w:hAnsi="Times New Roman" w:cs="Times New Roman"/>
          <w:sz w:val="28"/>
          <w:szCs w:val="28"/>
          <w:u w:val="single"/>
        </w:rPr>
        <w:t>Sample Resume 1</w:t>
      </w:r>
    </w:p>
    <w:p w:rsidR="004661D1" w:rsidRDefault="004661D1" w:rsidP="004661D1">
      <w:pPr>
        <w:pStyle w:val="Default"/>
        <w:jc w:val="center"/>
      </w:pPr>
    </w:p>
    <w:p w:rsidR="00360902" w:rsidRPr="00C76A20" w:rsidRDefault="00360902" w:rsidP="00360902">
      <w:pPr>
        <w:pStyle w:val="Default"/>
        <w:jc w:val="center"/>
        <w:rPr>
          <w:rFonts w:cs="Times New Roman"/>
          <w:sz w:val="22"/>
          <w:szCs w:val="22"/>
        </w:rPr>
      </w:pPr>
      <w:r w:rsidRPr="00C76A20">
        <w:rPr>
          <w:rFonts w:cs="Times New Roman"/>
          <w:sz w:val="22"/>
          <w:szCs w:val="22"/>
        </w:rPr>
        <w:t>Uncle Sam</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r w:rsidRPr="00C76A20">
        <w:rPr>
          <w:rFonts w:ascii="Times New Roman" w:hAnsi="Times New Roman" w:cs="Times New Roman"/>
          <w:color w:val="000000"/>
        </w:rPr>
        <w:t xml:space="preserve">1111 Career Place </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r w:rsidRPr="00C76A20">
        <w:rPr>
          <w:rFonts w:ascii="Times New Roman" w:hAnsi="Times New Roman" w:cs="Times New Roman"/>
          <w:color w:val="000000"/>
        </w:rPr>
        <w:t xml:space="preserve">Job Center, Maryland 20502 </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r w:rsidRPr="00C76A20">
        <w:rPr>
          <w:rFonts w:ascii="Times New Roman" w:hAnsi="Times New Roman" w:cs="Times New Roman"/>
          <w:color w:val="000000"/>
        </w:rPr>
        <w:t xml:space="preserve">Business: 301-123-1111 – Residence: 301-678-4321 </w:t>
      </w:r>
    </w:p>
    <w:p w:rsidR="00360902" w:rsidRPr="00C76A20" w:rsidRDefault="00360902" w:rsidP="00360902">
      <w:pPr>
        <w:autoSpaceDE w:val="0"/>
        <w:autoSpaceDN w:val="0"/>
        <w:adjustRightInd w:val="0"/>
        <w:spacing w:after="0" w:line="240" w:lineRule="auto"/>
        <w:ind w:right="20"/>
        <w:jc w:val="center"/>
        <w:rPr>
          <w:rFonts w:ascii="Times New Roman" w:hAnsi="Times New Roman" w:cs="Times New Roman"/>
          <w:color w:val="000000"/>
        </w:rPr>
      </w:pP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Country of citizenship: </w:t>
      </w:r>
      <w:r w:rsidRPr="00C76A20">
        <w:rPr>
          <w:rFonts w:ascii="Times New Roman" w:hAnsi="Times New Roman" w:cs="Times New Roman"/>
          <w:color w:val="000000"/>
        </w:rPr>
        <w:t xml:space="preserve">United States of America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Veterans’ Preference: </w:t>
      </w:r>
      <w:r w:rsidRPr="00C76A20">
        <w:rPr>
          <w:rFonts w:ascii="Times New Roman" w:hAnsi="Times New Roman" w:cs="Times New Roman"/>
          <w:color w:val="000000"/>
        </w:rPr>
        <w:t xml:space="preserve">No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Highest Grade: </w:t>
      </w:r>
      <w:r w:rsidRPr="00C76A20">
        <w:rPr>
          <w:rFonts w:ascii="Times New Roman" w:hAnsi="Times New Roman" w:cs="Times New Roman"/>
          <w:color w:val="000000"/>
        </w:rPr>
        <w:t xml:space="preserve">GS-0201-13, 10/2005-Present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Contact Current Employer: </w:t>
      </w:r>
      <w:r w:rsidRPr="00C76A20">
        <w:rPr>
          <w:rFonts w:ascii="Times New Roman" w:hAnsi="Times New Roman" w:cs="Times New Roman"/>
          <w:color w:val="000000"/>
        </w:rPr>
        <w:t xml:space="preserve">Yes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AVAILABILITY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Job Type: </w:t>
      </w:r>
      <w:r w:rsidRPr="00C76A20">
        <w:rPr>
          <w:rFonts w:ascii="Times New Roman" w:hAnsi="Times New Roman" w:cs="Times New Roman"/>
          <w:color w:val="000000"/>
        </w:rPr>
        <w:t xml:space="preserve">Permanent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Work Schedule: </w:t>
      </w:r>
      <w:r w:rsidRPr="00C76A20">
        <w:rPr>
          <w:rFonts w:ascii="Times New Roman" w:hAnsi="Times New Roman" w:cs="Times New Roman"/>
          <w:color w:val="000000"/>
        </w:rPr>
        <w:t xml:space="preserve">Full Time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DESIRED LOCATIONS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US-MD-Montgomery County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WORK EXPERIENCE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Employer Name: </w:t>
      </w:r>
      <w:r w:rsidRPr="00C76A20">
        <w:rPr>
          <w:rFonts w:ascii="Times New Roman" w:hAnsi="Times New Roman" w:cs="Times New Roman"/>
          <w:color w:val="000000"/>
        </w:rPr>
        <w:t xml:space="preserve">National Institutes of Health </w:t>
      </w:r>
      <w:r w:rsidRPr="00C76A20">
        <w:rPr>
          <w:rFonts w:ascii="Times New Roman" w:hAnsi="Times New Roman" w:cs="Times New Roman"/>
          <w:b/>
          <w:bCs/>
          <w:color w:val="000000"/>
        </w:rPr>
        <w:t xml:space="preserve">Dates: </w:t>
      </w:r>
      <w:r w:rsidRPr="00C76A20">
        <w:rPr>
          <w:rFonts w:ascii="Times New Roman" w:hAnsi="Times New Roman" w:cs="Times New Roman"/>
          <w:color w:val="000000"/>
        </w:rPr>
        <w:t xml:space="preserve">6/95 – Present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National Cancer Institute </w:t>
      </w:r>
      <w:r w:rsidRPr="00C76A20">
        <w:rPr>
          <w:rFonts w:ascii="Times New Roman" w:hAnsi="Times New Roman" w:cs="Times New Roman"/>
          <w:b/>
          <w:bCs/>
          <w:color w:val="000000"/>
        </w:rPr>
        <w:t xml:space="preserve">Grade Level: </w:t>
      </w:r>
      <w:r w:rsidRPr="00C76A20">
        <w:rPr>
          <w:rFonts w:ascii="Times New Roman" w:hAnsi="Times New Roman" w:cs="Times New Roman"/>
          <w:color w:val="000000"/>
        </w:rPr>
        <w:t xml:space="preserve">GS-12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6130 Executive Blvd., Room 4296 </w:t>
      </w:r>
      <w:r w:rsidRPr="00C76A20">
        <w:rPr>
          <w:rFonts w:ascii="Times New Roman" w:hAnsi="Times New Roman" w:cs="Times New Roman"/>
          <w:b/>
          <w:bCs/>
          <w:color w:val="000000"/>
        </w:rPr>
        <w:t xml:space="preserve">Salary: </w:t>
      </w:r>
      <w:r w:rsidRPr="00C76A20">
        <w:rPr>
          <w:rFonts w:ascii="Times New Roman" w:hAnsi="Times New Roman" w:cs="Times New Roman"/>
          <w:color w:val="000000"/>
        </w:rPr>
        <w:t xml:space="preserve">$67,555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Bethesda, MD 20892 </w:t>
      </w:r>
      <w:r w:rsidRPr="00C76A20">
        <w:rPr>
          <w:rFonts w:ascii="Times New Roman" w:hAnsi="Times New Roman" w:cs="Times New Roman"/>
          <w:b/>
          <w:bCs/>
          <w:color w:val="000000"/>
        </w:rPr>
        <w:t xml:space="preserve">Hours Per Week: </w:t>
      </w:r>
      <w:r w:rsidRPr="00C76A20">
        <w:rPr>
          <w:rFonts w:ascii="Times New Roman" w:hAnsi="Times New Roman" w:cs="Times New Roman"/>
          <w:color w:val="000000"/>
        </w:rPr>
        <w:t xml:space="preserve">40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Supervisor: David Marshall (301) 444-1111 (Permission to contact)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Title: </w:t>
      </w:r>
      <w:r w:rsidRPr="00C76A20">
        <w:rPr>
          <w:rFonts w:ascii="Times New Roman" w:hAnsi="Times New Roman" w:cs="Times New Roman"/>
          <w:color w:val="000000"/>
        </w:rPr>
        <w:t xml:space="preserve">Program Manager: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Serve as Program Manager for $8,000,000 contract, with two locations, seven Federal and 12 contract employees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Manage a staff of four Program Analysts and three Program Assistants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Advise Administrative Officers on extramural program issues including grant funding, policies, and procedures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Counsel grantees on grant questions and concerns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Present over 30 grant writing workshops to grantees and staff per year.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Developed a grant writing training manual that has been used as a model by other extramural departments within NCI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Manage 45 grantees and 125 grants with a total budget of $40,000,000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Coordinate with Program Directors and Administrative Officers on the allocation of grant funding </w:t>
      </w:r>
    </w:p>
    <w:p w:rsidR="00360902" w:rsidRPr="00C76A20" w:rsidRDefault="00360902" w:rsidP="00360902">
      <w:pPr>
        <w:numPr>
          <w:ilvl w:val="0"/>
          <w:numId w:val="31"/>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Instruct NIH Extramural Grant Writing Basic Course and NIH Extramural Grant Writing Advanced Course </w:t>
      </w:r>
    </w:p>
    <w:p w:rsidR="00360902" w:rsidRPr="00C76A20" w:rsidRDefault="00360902" w:rsidP="00360902">
      <w:pPr>
        <w:autoSpaceDE w:val="0"/>
        <w:autoSpaceDN w:val="0"/>
        <w:adjustRightInd w:val="0"/>
        <w:spacing w:after="0" w:line="240" w:lineRule="auto"/>
        <w:rPr>
          <w:rFonts w:ascii="Times New Roman" w:hAnsi="Times New Roman" w:cs="Times New Roman"/>
          <w:color w:val="000000"/>
        </w:rPr>
      </w:pP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Employer Name: </w:t>
      </w:r>
      <w:r w:rsidRPr="00C76A20">
        <w:rPr>
          <w:rFonts w:ascii="Times New Roman" w:hAnsi="Times New Roman" w:cs="Times New Roman"/>
          <w:color w:val="000000"/>
        </w:rPr>
        <w:t xml:space="preserve">National Institutes of Health </w:t>
      </w:r>
      <w:r w:rsidRPr="00C76A20">
        <w:rPr>
          <w:rFonts w:ascii="Times New Roman" w:hAnsi="Times New Roman" w:cs="Times New Roman"/>
          <w:b/>
          <w:bCs/>
          <w:color w:val="000000"/>
        </w:rPr>
        <w:t xml:space="preserve">Dates: </w:t>
      </w:r>
      <w:r w:rsidRPr="00C76A20">
        <w:rPr>
          <w:rFonts w:ascii="Times New Roman" w:hAnsi="Times New Roman" w:cs="Times New Roman"/>
          <w:color w:val="000000"/>
        </w:rPr>
        <w:t xml:space="preserve">6/93 – 6/95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National Cancer Institute </w:t>
      </w:r>
      <w:r w:rsidRPr="00C76A20">
        <w:rPr>
          <w:rFonts w:ascii="Times New Roman" w:hAnsi="Times New Roman" w:cs="Times New Roman"/>
          <w:b/>
          <w:bCs/>
          <w:color w:val="000000"/>
        </w:rPr>
        <w:t xml:space="preserve">Grade Level: </w:t>
      </w:r>
      <w:r w:rsidRPr="00C76A20">
        <w:rPr>
          <w:rFonts w:ascii="Times New Roman" w:hAnsi="Times New Roman" w:cs="Times New Roman"/>
          <w:color w:val="000000"/>
        </w:rPr>
        <w:t xml:space="preserve">GS-11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6130 Executive Blvd., Room </w:t>
      </w:r>
      <w:r w:rsidRPr="00C76A20">
        <w:rPr>
          <w:rFonts w:ascii="Times New Roman" w:hAnsi="Times New Roman" w:cs="Times New Roman"/>
          <w:b/>
          <w:bCs/>
          <w:color w:val="000000"/>
        </w:rPr>
        <w:t xml:space="preserve">Salary: </w:t>
      </w:r>
      <w:r w:rsidRPr="00C76A20">
        <w:rPr>
          <w:rFonts w:ascii="Times New Roman" w:hAnsi="Times New Roman" w:cs="Times New Roman"/>
          <w:color w:val="000000"/>
        </w:rPr>
        <w:t xml:space="preserve">$53,255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Bethesda, MD 20892 </w:t>
      </w:r>
      <w:r w:rsidRPr="00C76A20">
        <w:rPr>
          <w:rFonts w:ascii="Times New Roman" w:hAnsi="Times New Roman" w:cs="Times New Roman"/>
          <w:b/>
          <w:bCs/>
          <w:color w:val="000000"/>
        </w:rPr>
        <w:t xml:space="preserve">Hours Per Week: </w:t>
      </w:r>
      <w:r w:rsidRPr="00C76A20">
        <w:rPr>
          <w:rFonts w:ascii="Times New Roman" w:hAnsi="Times New Roman" w:cs="Times New Roman"/>
          <w:color w:val="000000"/>
        </w:rPr>
        <w:t xml:space="preserve">40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Supervisor: Howard Gordon (301) 444-3333 (Permission to contact) </w:t>
      </w:r>
    </w:p>
    <w:p w:rsidR="00360902" w:rsidRPr="00C76A20" w:rsidRDefault="00360902" w:rsidP="00360902">
      <w:pPr>
        <w:numPr>
          <w:ilvl w:val="0"/>
          <w:numId w:val="32"/>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Served as Project Officer for $2,000,000 contract </w:t>
      </w:r>
    </w:p>
    <w:p w:rsidR="00360902" w:rsidRPr="00C76A20" w:rsidRDefault="00360902" w:rsidP="00360902">
      <w:pPr>
        <w:numPr>
          <w:ilvl w:val="0"/>
          <w:numId w:val="32"/>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Coordinated award pay and bonuses for NCI </w:t>
      </w:r>
    </w:p>
    <w:p w:rsidR="00360902" w:rsidRPr="00C76A20" w:rsidRDefault="00360902" w:rsidP="00360902">
      <w:pPr>
        <w:numPr>
          <w:ilvl w:val="0"/>
          <w:numId w:val="32"/>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Advised NCI Managers on personnel actions </w:t>
      </w:r>
    </w:p>
    <w:p w:rsidR="00360902" w:rsidRPr="00C76A20" w:rsidRDefault="00360902" w:rsidP="00360902">
      <w:pPr>
        <w:numPr>
          <w:ilvl w:val="0"/>
          <w:numId w:val="32"/>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Provided reports to internal customers, senior level managers, the Department of Health and Human Services, and the Office of Personnel Management </w:t>
      </w:r>
    </w:p>
    <w:p w:rsidR="00360902" w:rsidRPr="00C76A20" w:rsidRDefault="00360902" w:rsidP="00360902">
      <w:pPr>
        <w:numPr>
          <w:ilvl w:val="0"/>
          <w:numId w:val="32"/>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Coached, motivated, and supervised three employees to provide exceptional customer service </w:t>
      </w:r>
    </w:p>
    <w:p w:rsidR="00360902" w:rsidRPr="00360902" w:rsidRDefault="00360902" w:rsidP="00360902">
      <w:pPr>
        <w:pageBreakBefore/>
        <w:numPr>
          <w:ilvl w:val="0"/>
          <w:numId w:val="32"/>
        </w:numPr>
        <w:autoSpaceDE w:val="0"/>
        <w:autoSpaceDN w:val="0"/>
        <w:adjustRightInd w:val="0"/>
        <w:spacing w:after="0" w:line="240" w:lineRule="auto"/>
        <w:ind w:right="20"/>
        <w:jc w:val="both"/>
        <w:rPr>
          <w:rFonts w:ascii="Times New Roman" w:hAnsi="Times New Roman" w:cs="Times New Roman"/>
          <w:color w:val="000000"/>
        </w:rPr>
      </w:pPr>
      <w:r w:rsidRPr="00360902">
        <w:rPr>
          <w:rFonts w:ascii="Times New Roman" w:hAnsi="Times New Roman" w:cs="Times New Roman"/>
          <w:color w:val="000000"/>
        </w:rPr>
        <w:t xml:space="preserve">Presented workshops on personnel management and contract management </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Pr="00360902">
        <w:rPr>
          <w:rFonts w:ascii="Times New Roman" w:hAnsi="Times New Roman" w:cs="Times New Roman"/>
          <w:color w:val="000000"/>
        </w:rPr>
        <w:t xml:space="preserve">Created and maintained multiple databases on benefits, payroll, and personnel actions </w:t>
      </w:r>
      <w:r>
        <w:rPr>
          <w:rFonts w:ascii="Times New Roman" w:hAnsi="Times New Roman" w:cs="Times New Roman"/>
          <w:color w:val="000000"/>
        </w:rPr>
        <w:tab/>
        <w:t xml:space="preserve">     </w:t>
      </w:r>
      <w:r w:rsidRPr="00360902">
        <w:rPr>
          <w:rFonts w:ascii="Times New Roman" w:hAnsi="Times New Roman" w:cs="Times New Roman"/>
          <w:b/>
          <w:bCs/>
          <w:color w:val="000000"/>
        </w:rPr>
        <w:t xml:space="preserve">Employer Name: National Institutes of Health Dates: </w:t>
      </w:r>
      <w:r w:rsidRPr="00360902">
        <w:rPr>
          <w:rFonts w:ascii="Times New Roman" w:hAnsi="Times New Roman" w:cs="Times New Roman"/>
          <w:color w:val="000000"/>
        </w:rPr>
        <w:t xml:space="preserve">7/90 – 6/93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National Cancer Institute </w:t>
      </w:r>
      <w:r w:rsidRPr="00C76A20">
        <w:rPr>
          <w:rFonts w:ascii="Times New Roman" w:hAnsi="Times New Roman" w:cs="Times New Roman"/>
          <w:b/>
          <w:bCs/>
          <w:color w:val="000000"/>
        </w:rPr>
        <w:t xml:space="preserve">Grade Level: </w:t>
      </w:r>
      <w:r w:rsidRPr="00C76A20">
        <w:rPr>
          <w:rFonts w:ascii="Times New Roman" w:hAnsi="Times New Roman" w:cs="Times New Roman"/>
          <w:color w:val="000000"/>
        </w:rPr>
        <w:t xml:space="preserve">GS-09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6130 Executive Blvd., Room 3535 </w:t>
      </w:r>
      <w:r w:rsidRPr="00C76A20">
        <w:rPr>
          <w:rFonts w:ascii="Times New Roman" w:hAnsi="Times New Roman" w:cs="Times New Roman"/>
          <w:b/>
          <w:bCs/>
          <w:color w:val="000000"/>
        </w:rPr>
        <w:t xml:space="preserve">Salary: </w:t>
      </w:r>
      <w:r w:rsidRPr="00C76A20">
        <w:rPr>
          <w:rFonts w:ascii="Times New Roman" w:hAnsi="Times New Roman" w:cs="Times New Roman"/>
          <w:color w:val="000000"/>
        </w:rPr>
        <w:t xml:space="preserve">$53,255 </w:t>
      </w:r>
    </w:p>
    <w:p w:rsidR="00360902" w:rsidRPr="00C76A20" w:rsidRDefault="00360902" w:rsidP="00360902">
      <w:pPr>
        <w:autoSpaceDE w:val="0"/>
        <w:autoSpaceDN w:val="0"/>
        <w:adjustRightInd w:val="0"/>
        <w:spacing w:after="0" w:line="240" w:lineRule="auto"/>
        <w:ind w:left="1440" w:right="20" w:firstLine="720"/>
        <w:rPr>
          <w:rFonts w:ascii="Times New Roman" w:hAnsi="Times New Roman" w:cs="Times New Roman"/>
          <w:color w:val="000000"/>
        </w:rPr>
      </w:pPr>
      <w:r w:rsidRPr="00C76A20">
        <w:rPr>
          <w:rFonts w:ascii="Times New Roman" w:hAnsi="Times New Roman" w:cs="Times New Roman"/>
          <w:color w:val="000000"/>
        </w:rPr>
        <w:t xml:space="preserve">Bethesda, MD 20892 </w:t>
      </w:r>
      <w:r w:rsidRPr="00C76A20">
        <w:rPr>
          <w:rFonts w:ascii="Times New Roman" w:hAnsi="Times New Roman" w:cs="Times New Roman"/>
          <w:b/>
          <w:bCs/>
          <w:color w:val="000000"/>
        </w:rPr>
        <w:t xml:space="preserve">Hours Per Week: </w:t>
      </w:r>
      <w:r w:rsidRPr="00C76A20">
        <w:rPr>
          <w:rFonts w:ascii="Times New Roman" w:hAnsi="Times New Roman" w:cs="Times New Roman"/>
          <w:color w:val="000000"/>
        </w:rPr>
        <w:t xml:space="preserve">40 </w:t>
      </w:r>
    </w:p>
    <w:p w:rsidR="00360902" w:rsidRPr="00C76A20" w:rsidRDefault="00360902" w:rsidP="00360902">
      <w:pPr>
        <w:autoSpaceDE w:val="0"/>
        <w:autoSpaceDN w:val="0"/>
        <w:adjustRightInd w:val="0"/>
        <w:spacing w:after="0" w:line="240" w:lineRule="auto"/>
        <w:ind w:right="20"/>
        <w:jc w:val="both"/>
        <w:rPr>
          <w:rFonts w:ascii="Times New Roman" w:hAnsi="Times New Roman" w:cs="Times New Roman"/>
          <w:color w:val="000000"/>
        </w:rPr>
      </w:pPr>
      <w:r w:rsidRPr="00C76A20">
        <w:rPr>
          <w:rFonts w:ascii="Times New Roman" w:hAnsi="Times New Roman" w:cs="Times New Roman"/>
          <w:color w:val="000000"/>
        </w:rPr>
        <w:t xml:space="preserve">Supervisor: Tony Stevens (301) 444-1212 (Permission to contact)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Title: </w:t>
      </w:r>
      <w:r w:rsidRPr="00C76A20">
        <w:rPr>
          <w:rFonts w:ascii="Times New Roman" w:hAnsi="Times New Roman" w:cs="Times New Roman"/>
          <w:color w:val="000000"/>
        </w:rPr>
        <w:t xml:space="preserve">Program Analyst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Advised and counseled NCI employees on personnel questions and issues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Reviewed, analyzed, and evaluated the NCI extramural program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Developed program goals and policies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Responsible for all recruit actions within the department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Supervised two stay in school students and one secretary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Provided program support in the areas of personnel management, administration and budget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Maintained performance appraisal system for the Institute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Developed standard performance elements for NCI positions </w:t>
      </w:r>
    </w:p>
    <w:p w:rsidR="00360902" w:rsidRPr="00C76A20" w:rsidRDefault="00360902" w:rsidP="00360902">
      <w:pPr>
        <w:numPr>
          <w:ilvl w:val="0"/>
          <w:numId w:val="33"/>
        </w:numPr>
        <w:autoSpaceDE w:val="0"/>
        <w:autoSpaceDN w:val="0"/>
        <w:adjustRightInd w:val="0"/>
        <w:spacing w:after="0" w:line="240" w:lineRule="auto"/>
        <w:rPr>
          <w:rFonts w:ascii="Times New Roman" w:hAnsi="Times New Roman" w:cs="Times New Roman"/>
          <w:color w:val="000000"/>
        </w:rPr>
      </w:pPr>
      <w:r w:rsidRPr="00C76A20">
        <w:rPr>
          <w:rFonts w:ascii="Times New Roman" w:hAnsi="Times New Roman" w:cs="Times New Roman"/>
          <w:color w:val="000000"/>
        </w:rPr>
        <w:t xml:space="preserve">Trained and advised the administrative officers on personnel and policy issues </w:t>
      </w:r>
    </w:p>
    <w:p w:rsidR="00360902" w:rsidRPr="00C76A20" w:rsidRDefault="00360902" w:rsidP="00360902">
      <w:pPr>
        <w:autoSpaceDE w:val="0"/>
        <w:autoSpaceDN w:val="0"/>
        <w:adjustRightInd w:val="0"/>
        <w:spacing w:after="0" w:line="240" w:lineRule="auto"/>
        <w:rPr>
          <w:rFonts w:ascii="Times New Roman" w:hAnsi="Times New Roman" w:cs="Times New Roman"/>
          <w:color w:val="000000"/>
        </w:rPr>
      </w:pP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b/>
          <w:bCs/>
          <w:color w:val="000000"/>
        </w:rPr>
        <w:t xml:space="preserve">EDUCATION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Master of Business Administration, Georgetown University, Washington, DC, 2001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Bachelor of Science in Business Administration, University of Richmond, Richmond, VA, 1990 – G.P.A. 3.6 </w:t>
      </w:r>
      <w:r w:rsidRPr="00C76A20">
        <w:rPr>
          <w:rFonts w:ascii="Times New Roman" w:hAnsi="Times New Roman" w:cs="Times New Roman"/>
          <w:b/>
          <w:bCs/>
          <w:color w:val="000000"/>
        </w:rPr>
        <w:t xml:space="preserve">JOB RELATED TRAINING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Managing Multiple Projects, American Management Association, 2002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Project Management, American Management Association, 2001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Administrative Office Management, USDA Graduate School, 1999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Federal Government Grant Writing, USDA Graduate School, 1997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Personnel Actions and Personnel Management Course, USDA Graduate School, 1995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Staffing and Placement, USDA Graduate School, 1995 </w:t>
      </w:r>
      <w:r w:rsidRPr="00C76A20">
        <w:rPr>
          <w:rFonts w:ascii="Times New Roman" w:hAnsi="Times New Roman" w:cs="Times New Roman"/>
          <w:b/>
          <w:bCs/>
          <w:color w:val="000000"/>
        </w:rPr>
        <w:t xml:space="preserve">HONORS AND AWARDS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Excellence in Management (NCI), 2001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NCI Director’s award for Excellence in Extramural Program Development, 1999 &amp; 2001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Received outstanding performance appraisal, 1990 – Present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NCI Outstanding Leader Award (1996 &amp; 1999) </w:t>
      </w:r>
      <w:r w:rsidRPr="00C76A20">
        <w:rPr>
          <w:rFonts w:ascii="Times New Roman" w:hAnsi="Times New Roman" w:cs="Times New Roman"/>
          <w:b/>
          <w:bCs/>
          <w:color w:val="000000"/>
        </w:rPr>
        <w:t xml:space="preserve">AFFILIATIONS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Coach – Girls Softball (ages 10 –12) Rockville, MD, 1998 – Present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Coordinate fundraisers and manage the softball league’s finances </w:t>
      </w:r>
    </w:p>
    <w:p w:rsidR="00360902" w:rsidRPr="00C76A20" w:rsidRDefault="00360902" w:rsidP="00360902">
      <w:pPr>
        <w:autoSpaceDE w:val="0"/>
        <w:autoSpaceDN w:val="0"/>
        <w:adjustRightInd w:val="0"/>
        <w:spacing w:after="0" w:line="240" w:lineRule="auto"/>
        <w:ind w:right="20"/>
        <w:jc w:val="both"/>
        <w:outlineLvl w:val="3"/>
        <w:rPr>
          <w:rFonts w:ascii="Times New Roman" w:hAnsi="Times New Roman" w:cs="Times New Roman"/>
          <w:color w:val="000000"/>
        </w:rPr>
      </w:pPr>
      <w:r w:rsidRPr="00C76A20">
        <w:rPr>
          <w:rFonts w:ascii="Times New Roman" w:hAnsi="Times New Roman" w:cs="Times New Roman"/>
          <w:b/>
          <w:bCs/>
          <w:color w:val="000000"/>
        </w:rPr>
        <w:t xml:space="preserve">COMMITTEES/ORGANIZATIONS </w:t>
      </w:r>
    </w:p>
    <w:p w:rsidR="00360902" w:rsidRPr="00C76A20" w:rsidRDefault="00360902" w:rsidP="00360902">
      <w:pPr>
        <w:autoSpaceDE w:val="0"/>
        <w:autoSpaceDN w:val="0"/>
        <w:adjustRightInd w:val="0"/>
        <w:spacing w:after="0" w:line="240" w:lineRule="auto"/>
        <w:ind w:right="20"/>
        <w:rPr>
          <w:rFonts w:ascii="Times New Roman" w:hAnsi="Times New Roman" w:cs="Times New Roman"/>
          <w:color w:val="000000"/>
        </w:rPr>
      </w:pPr>
      <w:r w:rsidRPr="00C76A20">
        <w:rPr>
          <w:rFonts w:ascii="Times New Roman" w:hAnsi="Times New Roman" w:cs="Times New Roman"/>
          <w:color w:val="000000"/>
        </w:rPr>
        <w:t xml:space="preserve">NIH Human Resources Consolidation Committee (2002) </w:t>
      </w:r>
    </w:p>
    <w:p w:rsidR="004661D1" w:rsidRDefault="00360902" w:rsidP="004661D1">
      <w:pPr>
        <w:spacing w:line="240" w:lineRule="auto"/>
        <w:rPr>
          <w:rFonts w:ascii="Times New Roman" w:hAnsi="Times New Roman" w:cs="Times New Roman"/>
          <w:color w:val="000000"/>
        </w:rPr>
      </w:pPr>
      <w:r w:rsidRPr="00C76A20">
        <w:rPr>
          <w:rFonts w:ascii="Times New Roman" w:hAnsi="Times New Roman" w:cs="Times New Roman"/>
          <w:color w:val="000000"/>
        </w:rPr>
        <w:t>NCI Human Resources Computer Research Team (1999-2001)</w:t>
      </w:r>
    </w:p>
    <w:p w:rsidR="00360902" w:rsidRDefault="00360902" w:rsidP="004661D1">
      <w:pPr>
        <w:spacing w:line="240" w:lineRule="auto"/>
      </w:pPr>
    </w:p>
    <w:p w:rsidR="004661D1" w:rsidRDefault="004661D1" w:rsidP="004661D1">
      <w:pPr>
        <w:spacing w:line="240" w:lineRule="auto"/>
        <w:jc w:val="center"/>
      </w:pPr>
    </w:p>
    <w:p w:rsidR="004661D1" w:rsidRDefault="004661D1" w:rsidP="004661D1">
      <w:pPr>
        <w:spacing w:line="240" w:lineRule="auto"/>
        <w:jc w:val="center"/>
      </w:pPr>
    </w:p>
    <w:p w:rsidR="004661D1" w:rsidRDefault="004661D1" w:rsidP="004661D1">
      <w:pPr>
        <w:spacing w:line="240" w:lineRule="auto"/>
        <w:jc w:val="center"/>
      </w:pPr>
    </w:p>
    <w:p w:rsidR="004661D1" w:rsidRDefault="004661D1" w:rsidP="004661D1">
      <w:pPr>
        <w:spacing w:line="240" w:lineRule="auto"/>
        <w:jc w:val="center"/>
      </w:pPr>
    </w:p>
    <w:p w:rsidR="004661D1" w:rsidRDefault="004661D1" w:rsidP="004661D1">
      <w:pPr>
        <w:spacing w:line="240" w:lineRule="auto"/>
        <w:jc w:val="center"/>
      </w:pPr>
    </w:p>
    <w:p w:rsidR="004661D1" w:rsidRDefault="004661D1" w:rsidP="004661D1">
      <w:pPr>
        <w:spacing w:line="240" w:lineRule="auto"/>
        <w:jc w:val="center"/>
      </w:pPr>
    </w:p>
    <w:p w:rsidR="001750FE" w:rsidRPr="001750FE" w:rsidRDefault="001750FE" w:rsidP="001750FE">
      <w:pPr>
        <w:pStyle w:val="BodyTextSolution"/>
        <w:jc w:val="center"/>
        <w:rPr>
          <w:rFonts w:ascii="Times New Roman" w:hAnsi="Times New Roman" w:cs="Times New Roman"/>
          <w:sz w:val="28"/>
          <w:szCs w:val="28"/>
          <w:u w:val="single"/>
        </w:rPr>
      </w:pPr>
      <w:r>
        <w:rPr>
          <w:rFonts w:ascii="Times New Roman" w:hAnsi="Times New Roman" w:cs="Times New Roman"/>
          <w:sz w:val="28"/>
          <w:szCs w:val="28"/>
          <w:u w:val="single"/>
        </w:rPr>
        <w:t>Sample Resume 2</w:t>
      </w:r>
    </w:p>
    <w:p w:rsidR="004661D1" w:rsidRDefault="004661D1" w:rsidP="004661D1">
      <w:pPr>
        <w:spacing w:line="240" w:lineRule="auto"/>
        <w:jc w:val="center"/>
        <w:rPr>
          <w:b/>
        </w:rPr>
      </w:pPr>
    </w:p>
    <w:p w:rsidR="004661D1" w:rsidRPr="00F755CE" w:rsidRDefault="004661D1" w:rsidP="004661D1">
      <w:pPr>
        <w:autoSpaceDE w:val="0"/>
        <w:autoSpaceDN w:val="0"/>
        <w:adjustRightInd w:val="0"/>
        <w:spacing w:after="0" w:line="240" w:lineRule="auto"/>
        <w:rPr>
          <w:rFonts w:cs="Calibri"/>
          <w:color w:val="000000"/>
          <w:sz w:val="24"/>
          <w:szCs w:val="24"/>
        </w:rPr>
      </w:pPr>
    </w:p>
    <w:p w:rsidR="004661D1" w:rsidRPr="00F755CE" w:rsidRDefault="004661D1" w:rsidP="004661D1">
      <w:pPr>
        <w:autoSpaceDE w:val="0"/>
        <w:autoSpaceDN w:val="0"/>
        <w:adjustRightInd w:val="0"/>
        <w:spacing w:after="0" w:line="240" w:lineRule="auto"/>
        <w:rPr>
          <w:rFonts w:cs="Calibri"/>
          <w:color w:val="000000"/>
          <w:sz w:val="28"/>
          <w:szCs w:val="28"/>
        </w:rPr>
      </w:pPr>
      <w:r w:rsidRPr="00F755CE">
        <w:rPr>
          <w:rFonts w:cs="Calibri"/>
          <w:b/>
          <w:bCs/>
          <w:color w:val="000000"/>
          <w:sz w:val="28"/>
          <w:szCs w:val="28"/>
        </w:rPr>
        <w:t xml:space="preserve">Michael Cavalier </w:t>
      </w:r>
    </w:p>
    <w:p w:rsidR="004661D1" w:rsidRPr="00F755CE" w:rsidRDefault="004661D1" w:rsidP="004661D1">
      <w:pPr>
        <w:autoSpaceDE w:val="0"/>
        <w:autoSpaceDN w:val="0"/>
        <w:adjustRightInd w:val="0"/>
        <w:spacing w:after="0" w:line="240" w:lineRule="auto"/>
        <w:rPr>
          <w:rFonts w:cs="Calibri"/>
          <w:color w:val="000000"/>
        </w:rPr>
      </w:pPr>
      <w:r w:rsidRPr="00F755CE">
        <w:rPr>
          <w:rFonts w:cs="Calibri"/>
          <w:color w:val="000000"/>
        </w:rPr>
        <w:t xml:space="preserve">4184 Cantara Lane | Berkeley, CA | 94720 | Mobile: 415.425.1855 | michael.cavalier@gmail.com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JOB TITLE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Economist, 0110-16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VACANCY ANNOUNCEMENT NUMBER: </w:t>
      </w:r>
      <w:r w:rsidRPr="00F755CE">
        <w:rPr>
          <w:rFonts w:cs="Calibri"/>
          <w:color w:val="000000"/>
          <w:sz w:val="23"/>
          <w:szCs w:val="23"/>
        </w:rPr>
        <w:t xml:space="preserve">12-923009-DB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Veteran’s Preference: N/A | Federal Civilian Status: N/A | Country of Citizenship: USA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WORK EXPERIENCE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Federal Reserve Board of the Bay Area | Oakland, CA 6/2011 - Present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i/>
          <w:iCs/>
          <w:color w:val="000000"/>
          <w:sz w:val="23"/>
          <w:szCs w:val="23"/>
        </w:rPr>
        <w:t xml:space="preserve">Senior Examiner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Supported the development and execution of effective supervision programs for evaluating market and liquidity risk consistent with bank standards and expectations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Monitored issues, trends, and developments through the review of internal risk management reports, regulatory filings, regulatory surveillance results, regulatory examination reports and work papers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Documented analysis of financial and business issues which highlighted emerging issues and trends that warranted further review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Supported the supervision and coordination of examination and inspection activities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Oversaw on-site inspections and examination activities and assessed findings, conclusions, and recommended ratings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Coordinated examination and inspection activities to ensure objectives and deadlines were met in accordance with bank standards and expectations </w:t>
      </w:r>
    </w:p>
    <w:p w:rsidR="004661D1" w:rsidRPr="00360902" w:rsidRDefault="004661D1" w:rsidP="00360902">
      <w:pPr>
        <w:pStyle w:val="ListParagraph"/>
        <w:numPr>
          <w:ilvl w:val="0"/>
          <w:numId w:val="35"/>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Developed and sustained sound working relationships with domestic and foreign regulators by using communication, teamwork, and influencing skills to ensure appropriate leverage of their work in support of the overall supervisory program </w:t>
      </w:r>
    </w:p>
    <w:p w:rsidR="004661D1" w:rsidRPr="00F755CE" w:rsidRDefault="004661D1" w:rsidP="004661D1">
      <w:pPr>
        <w:autoSpaceDE w:val="0"/>
        <w:autoSpaceDN w:val="0"/>
        <w:adjustRightInd w:val="0"/>
        <w:spacing w:after="0" w:line="240" w:lineRule="auto"/>
        <w:rPr>
          <w:rFonts w:cs="Calibri"/>
          <w:color w:val="000000"/>
          <w:sz w:val="23"/>
          <w:szCs w:val="23"/>
        </w:rPr>
      </w:pP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USA Financial Services | Palo Alto, CA 9/2007 – 9/2009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i/>
          <w:iCs/>
          <w:color w:val="000000"/>
          <w:sz w:val="23"/>
          <w:szCs w:val="23"/>
        </w:rPr>
        <w:t xml:space="preserve">Wealth Management Personal Trust Relationship Manager </w:t>
      </w:r>
    </w:p>
    <w:p w:rsidR="004661D1" w:rsidRPr="00360902" w:rsidRDefault="004661D1" w:rsidP="00360902">
      <w:pPr>
        <w:pStyle w:val="ListParagraph"/>
        <w:numPr>
          <w:ilvl w:val="0"/>
          <w:numId w:val="3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Acted as an administrator of trust accounts for high net worth clients where the bank acts as a trustee, executor, administrator, conservator, guardian, depositor, or agent </w:t>
      </w:r>
    </w:p>
    <w:p w:rsidR="004661D1" w:rsidRPr="00360902" w:rsidRDefault="004661D1" w:rsidP="00360902">
      <w:pPr>
        <w:pStyle w:val="ListParagraph"/>
        <w:numPr>
          <w:ilvl w:val="0"/>
          <w:numId w:val="3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Provided expert advice and counsel related to personal trust product and services </w:t>
      </w:r>
    </w:p>
    <w:p w:rsidR="004661D1" w:rsidRPr="00360902" w:rsidRDefault="004661D1" w:rsidP="00360902">
      <w:pPr>
        <w:pStyle w:val="ListParagraph"/>
        <w:numPr>
          <w:ilvl w:val="0"/>
          <w:numId w:val="3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Administered accounts in a manner that ensured compliance with legal requirements and business lines policies and procedures </w:t>
      </w:r>
    </w:p>
    <w:p w:rsidR="004661D1" w:rsidRPr="00360902" w:rsidRDefault="004661D1" w:rsidP="00360902">
      <w:pPr>
        <w:pStyle w:val="ListParagraph"/>
        <w:numPr>
          <w:ilvl w:val="0"/>
          <w:numId w:val="36"/>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Managed the development and sustainability of client relationships for Wealth Management </w:t>
      </w:r>
    </w:p>
    <w:p w:rsidR="004661D1" w:rsidRPr="00F755CE" w:rsidRDefault="004661D1" w:rsidP="004661D1">
      <w:pPr>
        <w:autoSpaceDE w:val="0"/>
        <w:autoSpaceDN w:val="0"/>
        <w:adjustRightInd w:val="0"/>
        <w:spacing w:after="0" w:line="240" w:lineRule="auto"/>
        <w:rPr>
          <w:rFonts w:cs="Calibri"/>
          <w:color w:val="000000"/>
          <w:sz w:val="23"/>
          <w:szCs w:val="23"/>
        </w:rPr>
      </w:pP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Brown Brothers Harriman| Denver, CO 7/2006 – 9/2007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i/>
          <w:iCs/>
          <w:color w:val="000000"/>
          <w:sz w:val="23"/>
          <w:szCs w:val="23"/>
        </w:rPr>
        <w:t xml:space="preserve">Compliance Analyst, Investor Services </w:t>
      </w:r>
    </w:p>
    <w:p w:rsidR="004661D1" w:rsidRPr="00360902" w:rsidRDefault="004661D1" w:rsidP="00360902">
      <w:pPr>
        <w:pStyle w:val="ListParagraph"/>
        <w:numPr>
          <w:ilvl w:val="0"/>
          <w:numId w:val="37"/>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Monitored compliance requirements for funds daily utilizing Charles River Development ComplianceMaster system </w:t>
      </w:r>
    </w:p>
    <w:p w:rsidR="004661D1" w:rsidRPr="00360902" w:rsidRDefault="004661D1" w:rsidP="00360902">
      <w:pPr>
        <w:pStyle w:val="ListParagraph"/>
        <w:numPr>
          <w:ilvl w:val="0"/>
          <w:numId w:val="37"/>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Prepared monthly and quarterly compliance reports which included solutions to compliance issues published in the Quarterly Board Reports </w:t>
      </w:r>
    </w:p>
    <w:p w:rsidR="004661D1" w:rsidRPr="00360902" w:rsidRDefault="004661D1" w:rsidP="00360902">
      <w:pPr>
        <w:pStyle w:val="ListParagraph"/>
        <w:numPr>
          <w:ilvl w:val="0"/>
          <w:numId w:val="37"/>
        </w:numPr>
        <w:autoSpaceDE w:val="0"/>
        <w:autoSpaceDN w:val="0"/>
        <w:adjustRightInd w:val="0"/>
        <w:spacing w:after="0" w:line="240" w:lineRule="auto"/>
        <w:rPr>
          <w:rFonts w:cs="Calibri"/>
          <w:color w:val="000000"/>
          <w:sz w:val="23"/>
          <w:szCs w:val="23"/>
        </w:rPr>
      </w:pPr>
      <w:r w:rsidRPr="00360902">
        <w:rPr>
          <w:rFonts w:cs="Calibri"/>
          <w:color w:val="000000"/>
          <w:sz w:val="23"/>
          <w:szCs w:val="23"/>
        </w:rPr>
        <w:t xml:space="preserve">Assisted Compliance Business Analyst with ComplianceMaster rule-writing </w:t>
      </w:r>
    </w:p>
    <w:p w:rsidR="004661D1" w:rsidRPr="00360902" w:rsidRDefault="004661D1" w:rsidP="00360902">
      <w:pPr>
        <w:pStyle w:val="ListParagraph"/>
        <w:numPr>
          <w:ilvl w:val="0"/>
          <w:numId w:val="37"/>
        </w:numPr>
        <w:autoSpaceDE w:val="0"/>
        <w:autoSpaceDN w:val="0"/>
        <w:adjustRightInd w:val="0"/>
        <w:spacing w:after="0" w:line="240" w:lineRule="auto"/>
        <w:rPr>
          <w:rFonts w:cs="Calibri"/>
          <w:color w:val="000000"/>
          <w:sz w:val="23"/>
          <w:szCs w:val="23"/>
        </w:rPr>
      </w:pPr>
      <w:r w:rsidRPr="00360902">
        <w:rPr>
          <w:rFonts w:cs="Calibri"/>
          <w:color w:val="000000"/>
          <w:sz w:val="23"/>
          <w:szCs w:val="23"/>
        </w:rPr>
        <w:t>Completed review of daily, weekly, monthly, and quarterly compliance reporting for staff analyst</w:t>
      </w:r>
    </w:p>
    <w:p w:rsidR="004661D1" w:rsidRPr="00F755CE" w:rsidRDefault="004661D1" w:rsidP="004661D1">
      <w:pPr>
        <w:pageBreakBefore/>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EDUCATION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Graduate School of Business, University of Southern Los Angeles | Los Angeles, CA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Masters of Business Administration </w:t>
      </w:r>
      <w:r w:rsidRPr="00F755CE">
        <w:rPr>
          <w:rFonts w:cs="Calibri"/>
          <w:color w:val="000000"/>
          <w:sz w:val="23"/>
          <w:szCs w:val="23"/>
        </w:rPr>
        <w:t xml:space="preserve">May 2011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color w:val="000000"/>
          <w:sz w:val="23"/>
          <w:szCs w:val="23"/>
        </w:rPr>
        <w:t xml:space="preserve">University of Los Angeles | Los Angeles, CA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Bachelor of Science, Applied Mathematics </w:t>
      </w:r>
      <w:r w:rsidRPr="00F755CE">
        <w:rPr>
          <w:rFonts w:cs="Calibri"/>
          <w:color w:val="000000"/>
          <w:sz w:val="23"/>
          <w:szCs w:val="23"/>
        </w:rPr>
        <w:t xml:space="preserve">May 2006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Bachelor of Arts, Chicana and Chicano Studies </w:t>
      </w:r>
      <w:r w:rsidRPr="00F755CE">
        <w:rPr>
          <w:rFonts w:cs="Calibri"/>
          <w:color w:val="000000"/>
          <w:sz w:val="23"/>
          <w:szCs w:val="23"/>
        </w:rPr>
        <w:t xml:space="preserve">May 2006 </w:t>
      </w:r>
    </w:p>
    <w:p w:rsidR="004661D1" w:rsidRPr="00F755CE" w:rsidRDefault="004661D1" w:rsidP="004661D1">
      <w:pPr>
        <w:autoSpaceDE w:val="0"/>
        <w:autoSpaceDN w:val="0"/>
        <w:adjustRightInd w:val="0"/>
        <w:spacing w:after="0" w:line="240" w:lineRule="auto"/>
        <w:rPr>
          <w:rFonts w:cs="Calibri"/>
          <w:color w:val="000000"/>
          <w:sz w:val="23"/>
          <w:szCs w:val="23"/>
        </w:rPr>
      </w:pPr>
      <w:r w:rsidRPr="00F755CE">
        <w:rPr>
          <w:rFonts w:cs="Calibri"/>
          <w:b/>
          <w:bCs/>
          <w:color w:val="000000"/>
          <w:sz w:val="23"/>
          <w:szCs w:val="23"/>
        </w:rPr>
        <w:t xml:space="preserve">LICENSES </w:t>
      </w:r>
    </w:p>
    <w:p w:rsidR="000F33D0" w:rsidRDefault="004661D1" w:rsidP="004661D1">
      <w:pPr>
        <w:spacing w:line="240" w:lineRule="auto"/>
        <w:rPr>
          <w:rFonts w:cs="Calibri"/>
          <w:color w:val="000000"/>
          <w:sz w:val="23"/>
          <w:szCs w:val="23"/>
        </w:rPr>
      </w:pPr>
      <w:r w:rsidRPr="00F755CE">
        <w:rPr>
          <w:rFonts w:cs="Calibri"/>
          <w:color w:val="000000"/>
          <w:sz w:val="23"/>
          <w:szCs w:val="23"/>
        </w:rPr>
        <w:t>FINRA Series 7, 24, and 63</w:t>
      </w:r>
    </w:p>
    <w:p w:rsidR="00526104" w:rsidRDefault="00526104" w:rsidP="00526104">
      <w:pPr>
        <w:rPr>
          <w:rFonts w:ascii="Times New Roman" w:hAnsi="Times New Roman" w:cs="Times New Roman"/>
          <w:sz w:val="28"/>
          <w:szCs w:val="28"/>
          <w:u w:val="single"/>
        </w:rPr>
      </w:pPr>
    </w:p>
    <w:p w:rsidR="00526104" w:rsidRDefault="00526104" w:rsidP="00526104">
      <w:pPr>
        <w:rPr>
          <w:rFonts w:ascii="Times New Roman" w:hAnsi="Times New Roman" w:cs="Times New Roman"/>
          <w:sz w:val="28"/>
          <w:szCs w:val="28"/>
          <w:u w:val="single"/>
        </w:rPr>
      </w:pPr>
    </w:p>
    <w:p w:rsidR="00662F5B" w:rsidRPr="0074775E" w:rsidRDefault="001750FE" w:rsidP="00662F5B">
      <w:pPr>
        <w:rPr>
          <w:rFonts w:ascii="Times New Roman" w:hAnsi="Times New Roman" w:cs="Times New Roman"/>
        </w:rPr>
      </w:pPr>
      <w:r>
        <w:rPr>
          <w:rFonts w:ascii="Times New Roman" w:hAnsi="Times New Roman" w:cs="Times New Roman"/>
          <w:sz w:val="28"/>
          <w:szCs w:val="28"/>
          <w:u w:val="single"/>
        </w:rPr>
        <w:t>References</w:t>
      </w:r>
    </w:p>
    <w:p w:rsidR="00662F5B" w:rsidRPr="0074775E" w:rsidRDefault="00994646" w:rsidP="00662F5B">
      <w:pPr>
        <w:rPr>
          <w:rFonts w:ascii="Times New Roman" w:hAnsi="Times New Roman" w:cs="Times New Roman"/>
        </w:rPr>
      </w:pPr>
      <w:hyperlink r:id="rId960" w:history="1">
        <w:r w:rsidR="00662F5B" w:rsidRPr="0074775E">
          <w:rPr>
            <w:rStyle w:val="Hyperlink"/>
            <w:rFonts w:ascii="Times New Roman" w:hAnsi="Times New Roman" w:cs="Times New Roman"/>
          </w:rPr>
          <w:t>http://www.archives.gov/careers/jobs/forms/resume-guide.pdf</w:t>
        </w:r>
      </w:hyperlink>
    </w:p>
    <w:p w:rsidR="00662F5B" w:rsidRPr="0074775E" w:rsidRDefault="00994646" w:rsidP="00662F5B">
      <w:pPr>
        <w:rPr>
          <w:rFonts w:ascii="Times New Roman" w:hAnsi="Times New Roman" w:cs="Times New Roman"/>
        </w:rPr>
      </w:pPr>
      <w:hyperlink r:id="rId961" w:history="1">
        <w:r w:rsidR="00662F5B" w:rsidRPr="0074775E">
          <w:rPr>
            <w:rStyle w:val="Hyperlink"/>
            <w:rFonts w:ascii="Times New Roman" w:hAnsi="Times New Roman" w:cs="Times New Roman"/>
          </w:rPr>
          <w:t>http://images.military.com/ContentFiles/FedResHandbook.pdf</w:t>
        </w:r>
      </w:hyperlink>
    </w:p>
    <w:p w:rsidR="00662F5B" w:rsidRPr="0074775E" w:rsidRDefault="00994646" w:rsidP="00662F5B">
      <w:pPr>
        <w:rPr>
          <w:rFonts w:ascii="Times New Roman" w:hAnsi="Times New Roman" w:cs="Times New Roman"/>
        </w:rPr>
      </w:pPr>
      <w:hyperlink r:id="rId962" w:anchor="reader_1563709252" w:history="1">
        <w:r w:rsidR="00662F5B" w:rsidRPr="0074775E">
          <w:rPr>
            <w:rStyle w:val="Hyperlink"/>
            <w:rFonts w:ascii="Times New Roman" w:hAnsi="Times New Roman" w:cs="Times New Roman"/>
          </w:rPr>
          <w:t>http://www.amazon.com/Federal-Resume-Guidebook-Promoted-Government/dp/1563709252#reader_1563709252</w:t>
        </w:r>
      </w:hyperlink>
      <w:r w:rsidR="00662F5B" w:rsidRPr="0074775E">
        <w:rPr>
          <w:rFonts w:ascii="Times New Roman" w:hAnsi="Times New Roman" w:cs="Times New Roman"/>
        </w:rPr>
        <w:t xml:space="preserve"> </w:t>
      </w:r>
    </w:p>
    <w:p w:rsidR="00662F5B" w:rsidRPr="0074775E" w:rsidRDefault="00994646" w:rsidP="00662F5B">
      <w:pPr>
        <w:rPr>
          <w:rFonts w:ascii="Times New Roman" w:hAnsi="Times New Roman" w:cs="Times New Roman"/>
        </w:rPr>
      </w:pPr>
      <w:hyperlink r:id="rId963" w:history="1">
        <w:r w:rsidR="00662F5B" w:rsidRPr="0074775E">
          <w:rPr>
            <w:rStyle w:val="Hyperlink"/>
            <w:rFonts w:ascii="Times New Roman" w:hAnsi="Times New Roman" w:cs="Times New Roman"/>
          </w:rPr>
          <w:t>http://www.fda.gov/downloads/AboutFDA/WorkingatFDA/UCM279014.pdf</w:t>
        </w:r>
      </w:hyperlink>
    </w:p>
    <w:p w:rsidR="00662F5B" w:rsidRPr="0074775E" w:rsidRDefault="00994646" w:rsidP="00662F5B">
      <w:pPr>
        <w:rPr>
          <w:rFonts w:ascii="Times New Roman" w:hAnsi="Times New Roman" w:cs="Times New Roman"/>
        </w:rPr>
      </w:pPr>
      <w:hyperlink r:id="rId964" w:history="1">
        <w:r w:rsidR="00662F5B" w:rsidRPr="0074775E">
          <w:rPr>
            <w:rStyle w:val="Hyperlink"/>
            <w:rFonts w:ascii="Times New Roman" w:hAnsi="Times New Roman" w:cs="Times New Roman"/>
          </w:rPr>
          <w:t>http://dmna.ny.gov/jobs/fed_res_guide.pdf</w:t>
        </w:r>
      </w:hyperlink>
    </w:p>
    <w:p w:rsidR="00662F5B" w:rsidRPr="0074775E" w:rsidRDefault="00994646" w:rsidP="00662F5B">
      <w:pPr>
        <w:rPr>
          <w:rFonts w:ascii="Times New Roman" w:hAnsi="Times New Roman" w:cs="Times New Roman"/>
        </w:rPr>
      </w:pPr>
      <w:hyperlink r:id="rId965" w:history="1">
        <w:r w:rsidR="00662F5B" w:rsidRPr="0074775E">
          <w:rPr>
            <w:rStyle w:val="Hyperlink"/>
            <w:rFonts w:ascii="Times New Roman" w:hAnsi="Times New Roman" w:cs="Times New Roman"/>
          </w:rPr>
          <w:t>http://www.nps.gov/training/tel/Guides/Federal_Resume_pg_20060407.pdf</w:t>
        </w:r>
      </w:hyperlink>
    </w:p>
    <w:p w:rsidR="00662F5B" w:rsidRPr="0074775E" w:rsidRDefault="00994646" w:rsidP="00662F5B">
      <w:pPr>
        <w:rPr>
          <w:rFonts w:ascii="Times New Roman" w:hAnsi="Times New Roman" w:cs="Times New Roman"/>
        </w:rPr>
      </w:pPr>
      <w:hyperlink r:id="rId966" w:history="1">
        <w:r w:rsidR="00662F5B" w:rsidRPr="0074775E">
          <w:rPr>
            <w:rStyle w:val="Hyperlink"/>
            <w:rFonts w:ascii="Times New Roman" w:hAnsi="Times New Roman" w:cs="Times New Roman"/>
          </w:rPr>
          <w:t>http://www.sc.edu/career/Pdf/federalresume.pdf</w:t>
        </w:r>
      </w:hyperlink>
    </w:p>
    <w:p w:rsidR="00662F5B" w:rsidRPr="0074775E" w:rsidRDefault="00994646" w:rsidP="00662F5B">
      <w:pPr>
        <w:rPr>
          <w:rFonts w:ascii="Times New Roman" w:hAnsi="Times New Roman" w:cs="Times New Roman"/>
        </w:rPr>
      </w:pPr>
      <w:hyperlink r:id="rId967" w:history="1">
        <w:r w:rsidR="00662F5B" w:rsidRPr="0074775E">
          <w:rPr>
            <w:rStyle w:val="Hyperlink"/>
            <w:rFonts w:ascii="Times New Roman" w:hAnsi="Times New Roman" w:cs="Times New Roman"/>
          </w:rPr>
          <w:t>http://tsacareercoaching.tsa.dhs.gov/index.php/federal-applications-part-3/</w:t>
        </w:r>
      </w:hyperlink>
    </w:p>
    <w:p w:rsidR="00662F5B" w:rsidRPr="0074775E" w:rsidRDefault="00994646" w:rsidP="00662F5B">
      <w:pPr>
        <w:rPr>
          <w:rFonts w:ascii="Times New Roman" w:hAnsi="Times New Roman" w:cs="Times New Roman"/>
        </w:rPr>
      </w:pPr>
      <w:hyperlink r:id="rId968" w:history="1">
        <w:r w:rsidR="00662F5B" w:rsidRPr="0074775E">
          <w:rPr>
            <w:rStyle w:val="Hyperlink"/>
            <w:rFonts w:ascii="Times New Roman" w:hAnsi="Times New Roman" w:cs="Times New Roman"/>
          </w:rPr>
          <w:t>http://www.fedsmith.com/2011/01/03/avoid-these-common-pitfalls-your-federal/</w:t>
        </w:r>
      </w:hyperlink>
    </w:p>
    <w:p w:rsidR="00662F5B" w:rsidRPr="0074775E" w:rsidRDefault="00994646" w:rsidP="00662F5B">
      <w:pPr>
        <w:autoSpaceDE w:val="0"/>
        <w:autoSpaceDN w:val="0"/>
        <w:adjustRightInd w:val="0"/>
        <w:spacing w:after="0" w:line="240" w:lineRule="auto"/>
        <w:rPr>
          <w:rFonts w:ascii="Times New Roman" w:hAnsi="Times New Roman" w:cs="Times New Roman"/>
        </w:rPr>
      </w:pPr>
      <w:hyperlink r:id="rId969" w:history="1">
        <w:r w:rsidR="00662F5B" w:rsidRPr="0074775E">
          <w:rPr>
            <w:rStyle w:val="Hyperlink"/>
            <w:rFonts w:ascii="Times New Roman" w:hAnsi="Times New Roman" w:cs="Times New Roman"/>
          </w:rPr>
          <w:t>https://american.edu/loader.cfm?csModule=security/getfile&amp;pageid=153959</w:t>
        </w:r>
      </w:hyperlink>
    </w:p>
    <w:p w:rsidR="00662F5B" w:rsidRPr="0074775E" w:rsidRDefault="00662F5B" w:rsidP="00662F5B">
      <w:pPr>
        <w:autoSpaceDE w:val="0"/>
        <w:autoSpaceDN w:val="0"/>
        <w:adjustRightInd w:val="0"/>
        <w:spacing w:after="0" w:line="240" w:lineRule="auto"/>
        <w:rPr>
          <w:rFonts w:ascii="Times New Roman" w:hAnsi="Times New Roman" w:cs="Times New Roman"/>
        </w:rPr>
      </w:pPr>
    </w:p>
    <w:p w:rsidR="00662F5B" w:rsidRPr="0074775E" w:rsidRDefault="00994646" w:rsidP="00662F5B">
      <w:pPr>
        <w:autoSpaceDE w:val="0"/>
        <w:autoSpaceDN w:val="0"/>
        <w:adjustRightInd w:val="0"/>
        <w:spacing w:after="0" w:line="240" w:lineRule="auto"/>
        <w:rPr>
          <w:rFonts w:ascii="Times New Roman" w:hAnsi="Times New Roman" w:cs="Times New Roman"/>
        </w:rPr>
      </w:pPr>
      <w:hyperlink r:id="rId970" w:history="1">
        <w:r w:rsidR="00662F5B" w:rsidRPr="0074775E">
          <w:rPr>
            <w:rStyle w:val="Hyperlink"/>
            <w:rFonts w:ascii="Times New Roman" w:hAnsi="Times New Roman" w:cs="Times New Roman"/>
          </w:rPr>
          <w:t>http://oamp.od.nih.gov/division/saps/SAS10/Present/SampleFR.pdf</w:t>
        </w:r>
      </w:hyperlink>
    </w:p>
    <w:p w:rsidR="00662F5B" w:rsidRPr="0074775E" w:rsidRDefault="00662F5B" w:rsidP="00662F5B">
      <w:pPr>
        <w:autoSpaceDE w:val="0"/>
        <w:autoSpaceDN w:val="0"/>
        <w:adjustRightInd w:val="0"/>
        <w:spacing w:after="0" w:line="240" w:lineRule="auto"/>
        <w:rPr>
          <w:rFonts w:ascii="Times New Roman" w:hAnsi="Times New Roman" w:cs="Times New Roman"/>
        </w:rPr>
      </w:pPr>
    </w:p>
    <w:p w:rsidR="000F33D0" w:rsidRDefault="00994646" w:rsidP="00662F5B">
      <w:pPr>
        <w:autoSpaceDE w:val="0"/>
        <w:autoSpaceDN w:val="0"/>
        <w:adjustRightInd w:val="0"/>
        <w:spacing w:after="0" w:line="240" w:lineRule="auto"/>
      </w:pPr>
      <w:hyperlink r:id="rId971" w:history="1">
        <w:r w:rsidR="004661D1" w:rsidRPr="00A768F1">
          <w:rPr>
            <w:rStyle w:val="Hyperlink"/>
            <w:rFonts w:ascii="Times New Roman" w:hAnsi="Times New Roman" w:cs="Times New Roman"/>
          </w:rPr>
          <w:t>http://www.sec.gov/jobs/jobs_sampleres.shtml</w:t>
        </w:r>
      </w:hyperlink>
    </w:p>
    <w:p w:rsidR="000F33D0" w:rsidRDefault="000F33D0">
      <w:r>
        <w:br w:type="page"/>
      </w:r>
    </w:p>
    <w:p w:rsidR="000F33D0" w:rsidRPr="000F33D0" w:rsidRDefault="000F33D0" w:rsidP="000F33D0">
      <w:pPr>
        <w:pStyle w:val="Heading1"/>
        <w:rPr>
          <w:rFonts w:eastAsia="Arial"/>
        </w:rPr>
      </w:pPr>
      <w:bookmarkStart w:id="2547" w:name="_Career_Interest_Assessments/Surveys"/>
      <w:bookmarkStart w:id="2548" w:name="_Toc361824277"/>
      <w:bookmarkStart w:id="2549" w:name="CareerInterestAssess"/>
      <w:bookmarkEnd w:id="2547"/>
      <w:r w:rsidRPr="000F33D0">
        <w:rPr>
          <w:rFonts w:eastAsia="Arial"/>
        </w:rPr>
        <w:t>Career Interest Assessments/Surveys</w:t>
      </w:r>
      <w:bookmarkEnd w:id="2548"/>
    </w:p>
    <w:bookmarkEnd w:id="2549"/>
    <w:p w:rsidR="000F33D0" w:rsidRPr="000F33D0" w:rsidRDefault="000F33D0" w:rsidP="000F33D0">
      <w:pPr>
        <w:pStyle w:val="Normal1"/>
        <w:spacing w:after="0"/>
        <w:rPr>
          <w:rFonts w:asciiTheme="minorHAnsi" w:eastAsia="Arial" w:hAnsiTheme="minorHAnsi" w:cstheme="minorHAnsi"/>
        </w:rPr>
      </w:pPr>
    </w:p>
    <w:p w:rsidR="000F33D0" w:rsidRPr="000F33D0" w:rsidRDefault="000F33D0" w:rsidP="00E2586D">
      <w:pPr>
        <w:pStyle w:val="Normal1"/>
        <w:spacing w:after="0"/>
        <w:ind w:firstLine="720"/>
        <w:rPr>
          <w:rFonts w:asciiTheme="minorHAnsi" w:hAnsiTheme="minorHAnsi" w:cstheme="minorHAnsi"/>
          <w:shd w:val="clear" w:color="auto" w:fill="FFFFFF"/>
        </w:rPr>
      </w:pPr>
      <w:r w:rsidRPr="000F33D0">
        <w:rPr>
          <w:rFonts w:asciiTheme="minorHAnsi" w:hAnsiTheme="minorHAnsi" w:cstheme="minorHAnsi"/>
          <w:shd w:val="clear" w:color="auto" w:fill="FFFFFF"/>
        </w:rPr>
        <w:t>Career interest assessments/surveys are designed to discover the skills, aptitude and talents of candidates. A self-assessment can be helpful in assessing the areas in which a candidate has strengths and where they are weak. The results are useful in helping candidates choose a career that is in tune with their goals and talents. These types of assessments have been proven to introduce more career options, increase satisfaction in one’s career plan and increase understanding of oneself.</w:t>
      </w:r>
    </w:p>
    <w:p w:rsidR="000F33D0" w:rsidRPr="000F33D0" w:rsidRDefault="000F33D0" w:rsidP="00E2586D">
      <w:pPr>
        <w:pStyle w:val="Normal1"/>
        <w:spacing w:after="0"/>
        <w:rPr>
          <w:rFonts w:asciiTheme="minorHAnsi" w:hAnsiTheme="minorHAnsi" w:cstheme="minorHAnsi"/>
        </w:rPr>
      </w:pPr>
      <w:r w:rsidRPr="000F33D0">
        <w:rPr>
          <w:rFonts w:asciiTheme="minorHAnsi" w:hAnsiTheme="minorHAnsi" w:cstheme="minorHAnsi"/>
        </w:rPr>
        <w:tab/>
        <w:t xml:space="preserve">Below is a list of five </w:t>
      </w:r>
      <w:r w:rsidRPr="000F33D0">
        <w:rPr>
          <w:rFonts w:asciiTheme="minorHAnsi" w:hAnsiTheme="minorHAnsi" w:cstheme="minorHAnsi"/>
          <w:b/>
        </w:rPr>
        <w:t>free</w:t>
      </w:r>
      <w:r w:rsidRPr="000F33D0">
        <w:rPr>
          <w:rFonts w:asciiTheme="minorHAnsi" w:hAnsiTheme="minorHAnsi" w:cstheme="minorHAnsi"/>
        </w:rPr>
        <w:t xml:space="preserve"> career interest assessment/surveys.  After taking the assessments, users will discover their skills, values, interests, personality type, and other information about themselves.  With this information, a user will have the ability to create a career plan which will keep them motivated and satisfied at work.</w:t>
      </w:r>
    </w:p>
    <w:p w:rsidR="000F33D0" w:rsidRPr="000F33D0" w:rsidRDefault="000F33D0" w:rsidP="00E2586D">
      <w:pPr>
        <w:pStyle w:val="Normal1"/>
        <w:spacing w:after="0"/>
        <w:rPr>
          <w:rFonts w:asciiTheme="minorHAnsi" w:hAnsiTheme="minorHAnsi" w:cstheme="minorHAnsi"/>
        </w:rPr>
      </w:pP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b/>
        </w:rPr>
        <w:t xml:space="preserve">Skill Cow:  </w:t>
      </w:r>
      <w:hyperlink r:id="rId972">
        <w:r w:rsidRPr="000F33D0">
          <w:rPr>
            <w:rFonts w:asciiTheme="minorHAnsi" w:eastAsia="Arial" w:hAnsiTheme="minorHAnsi" w:cstheme="minorHAnsi"/>
            <w:color w:val="1155CC"/>
            <w:u w:val="single"/>
          </w:rPr>
          <w:t>www.skillcow.com</w:t>
        </w:r>
      </w:hyperlink>
      <w:hyperlink r:id="rId973"/>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Skillcow is a free personality and career assessment that provides users with information and statistics on careers that are most suitable for them.  During the assessment, selecting tags and groupings will help narrow down career paths that are most suitable for the user i.e., creativity, growth potential, and safety of others.  After completion of the assessment, a compiled list of the top professions/trades that are most suitable to the user based on their interests and preferences are then provided to them.  Lists of schools are then presented to the user to choose from if they do decide to pursue their specific career path.</w:t>
      </w: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 xml:space="preserve"> </w:t>
      </w: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b/>
        </w:rPr>
        <w:t xml:space="preserve">Career Cluster Interest Survey: </w:t>
      </w:r>
      <w:hyperlink r:id="rId974">
        <w:r w:rsidRPr="000F33D0">
          <w:rPr>
            <w:rFonts w:asciiTheme="minorHAnsi" w:eastAsia="Arial" w:hAnsiTheme="minorHAnsi" w:cstheme="minorHAnsi"/>
            <w:color w:val="1155CC"/>
            <w:u w:val="single"/>
          </w:rPr>
          <w:t>http://www.iseek.org/careers/clusterSurvey</w:t>
        </w:r>
      </w:hyperlink>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ISEEK, Minnesota’s comprehensive career, education, and job resource, provides prospective job seekers with a free career cluster interest survey that consists of activities, personal qualities, and school subjects in which they are asked to select from.  The survey should take no more than 10 minutes and when completed, suggestions are then made in which careers are collectively pieced together in groups that are a match in relation to the participant’s interests.  An example of a cluster would be: Transportation, Distribution, and Logistics - workers who move people and products by road, air, rail, and water.  You might work as a driver, pilot, engineer, or captain.  You might repair or maintain the vehicles, trains, planes, and ships that move people and products.  Or, you might work behind the scenes to make sure the products and people get to the right place on time.</w:t>
      </w: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 xml:space="preserve">    </w:t>
      </w: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b/>
        </w:rPr>
        <w:t xml:space="preserve">Tennessee Career Information Delivery System: </w:t>
      </w:r>
      <w:hyperlink r:id="rId975">
        <w:r w:rsidRPr="000F33D0">
          <w:rPr>
            <w:rFonts w:asciiTheme="minorHAnsi" w:eastAsia="Arial" w:hAnsiTheme="minorHAnsi" w:cstheme="minorHAnsi"/>
            <w:color w:val="1155CC"/>
            <w:u w:val="single"/>
          </w:rPr>
          <w:t>http://tcids.tbr.edu/interest_profiler.php</w:t>
        </w:r>
      </w:hyperlink>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Tennessee Career Information Delivery System is a free assessment based on the Holland RAISEC code as well as the O*Net Job Zone classifications.  Users are expected to answer 180 questions which vary from assisting doctors in treating patients to managing a clothing store.  After the assessment is completed, users are then required to select a job zone which is directly associated with the level of education or experience that they have achieved.  With collaboration from O*Net, detailed information about the KSA’s, education needed, abilities, work activities, interests, work styles, salary and outlook are provided for each career/profession.</w:t>
      </w: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 xml:space="preserve">  </w:t>
      </w: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b/>
        </w:rPr>
        <w:t>Rutgers Career Services</w:t>
      </w:r>
      <w:r w:rsidRPr="000F33D0">
        <w:rPr>
          <w:rFonts w:asciiTheme="minorHAnsi" w:eastAsia="Arial" w:hAnsiTheme="minorHAnsi" w:cstheme="minorHAnsi"/>
        </w:rPr>
        <w:t xml:space="preserve">:  </w:t>
      </w:r>
      <w:hyperlink r:id="rId976">
        <w:r w:rsidRPr="000F33D0">
          <w:rPr>
            <w:rFonts w:asciiTheme="minorHAnsi" w:eastAsia="Arial" w:hAnsiTheme="minorHAnsi" w:cstheme="minorHAnsi"/>
            <w:color w:val="1155CC"/>
            <w:u w:val="single"/>
          </w:rPr>
          <w:t>http://careerservices.rutgers.edu/OCAassessyourself.shtml</w:t>
        </w:r>
      </w:hyperlink>
      <w:hyperlink r:id="rId977"/>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 xml:space="preserve">Rutgers Career Services offers free assessments that can help define user’s interests, skills, and values.  They use John Holland’s Theory of Vocational Development which states that people can be loosely classified into six categories:  Realistic, Investigative, Artistic, Social Enterprising, and Conventional.   Careers can also be sorted into these same categories and if a person chooses a career which aligns with their personality style they are more likely to be satisfied with their career.  The </w:t>
      </w:r>
      <w:hyperlink r:id="rId978">
        <w:r w:rsidRPr="000F33D0">
          <w:rPr>
            <w:rFonts w:asciiTheme="minorHAnsi" w:hAnsiTheme="minorHAnsi" w:cstheme="minorHAnsi"/>
            <w:color w:val="0000FF"/>
            <w:u w:val="single"/>
          </w:rPr>
          <w:t>Interests Assessment</w:t>
        </w:r>
      </w:hyperlink>
      <w:r w:rsidRPr="000F33D0">
        <w:rPr>
          <w:rFonts w:asciiTheme="minorHAnsi" w:eastAsia="Arial" w:hAnsiTheme="minorHAnsi" w:cstheme="minorHAnsi"/>
        </w:rPr>
        <w:t xml:space="preserve"> allows users to learn your career preferences, the </w:t>
      </w:r>
      <w:hyperlink r:id="rId979">
        <w:r w:rsidRPr="000F33D0">
          <w:rPr>
            <w:rFonts w:asciiTheme="minorHAnsi" w:hAnsiTheme="minorHAnsi" w:cstheme="minorHAnsi"/>
            <w:color w:val="0000FF"/>
            <w:u w:val="single"/>
          </w:rPr>
          <w:t>Skills Assessment</w:t>
        </w:r>
      </w:hyperlink>
      <w:r w:rsidRPr="000F33D0">
        <w:rPr>
          <w:rFonts w:asciiTheme="minorHAnsi" w:eastAsia="Arial" w:hAnsiTheme="minorHAnsi" w:cstheme="minorHAnsi"/>
        </w:rPr>
        <w:t xml:space="preserve"> allows users to learn their strengths and abilities, and the </w:t>
      </w:r>
      <w:hyperlink r:id="rId980">
        <w:r w:rsidRPr="000F33D0">
          <w:rPr>
            <w:rFonts w:asciiTheme="minorHAnsi" w:hAnsiTheme="minorHAnsi" w:cstheme="minorHAnsi"/>
            <w:color w:val="0000FF"/>
            <w:u w:val="single"/>
          </w:rPr>
          <w:t>Values Assessment</w:t>
        </w:r>
      </w:hyperlink>
      <w:r w:rsidRPr="000F33D0">
        <w:rPr>
          <w:rFonts w:asciiTheme="minorHAnsi" w:eastAsia="Arial" w:hAnsiTheme="minorHAnsi" w:cstheme="minorHAnsi"/>
        </w:rPr>
        <w:t xml:space="preserve"> allows users to see what values they think are important.  After finishing each assessment users can figure out what personality type they are and discover career options and gather career information based on their personality type.  Rutgers Career Services also offers a </w:t>
      </w:r>
      <w:hyperlink r:id="rId981">
        <w:r w:rsidRPr="000F33D0">
          <w:rPr>
            <w:rFonts w:asciiTheme="minorHAnsi" w:hAnsiTheme="minorHAnsi" w:cstheme="minorHAnsi"/>
            <w:color w:val="0000FF"/>
            <w:u w:val="single"/>
          </w:rPr>
          <w:t>Career Decision-Making Model</w:t>
        </w:r>
      </w:hyperlink>
      <w:r w:rsidRPr="000F33D0">
        <w:rPr>
          <w:rFonts w:asciiTheme="minorHAnsi" w:eastAsia="Arial" w:hAnsiTheme="minorHAnsi" w:cstheme="minorHAnsi"/>
        </w:rPr>
        <w:t xml:space="preserve"> which can assist users in choosing the correct career for them.</w:t>
      </w:r>
    </w:p>
    <w:p w:rsidR="000F33D0" w:rsidRPr="000F33D0" w:rsidRDefault="000F33D0" w:rsidP="00E2586D">
      <w:pPr>
        <w:pStyle w:val="Normal1"/>
        <w:spacing w:after="0"/>
        <w:rPr>
          <w:rFonts w:asciiTheme="minorHAnsi" w:hAnsiTheme="minorHAnsi" w:cstheme="minorHAnsi"/>
        </w:rPr>
      </w:pPr>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b/>
        </w:rPr>
        <w:t xml:space="preserve">Career Test Center:  </w:t>
      </w:r>
      <w:hyperlink r:id="rId982">
        <w:r w:rsidRPr="000F33D0">
          <w:rPr>
            <w:rFonts w:asciiTheme="minorHAnsi" w:eastAsia="Arial" w:hAnsiTheme="minorHAnsi" w:cstheme="minorHAnsi"/>
            <w:color w:val="1155CC"/>
            <w:u w:val="single"/>
          </w:rPr>
          <w:t>http://www.careertest.net/cgi-bin/q.pl</w:t>
        </w:r>
      </w:hyperlink>
      <w:hyperlink r:id="rId983"/>
    </w:p>
    <w:p w:rsidR="000F33D0" w:rsidRPr="000F33D0" w:rsidRDefault="000F33D0" w:rsidP="00E2586D">
      <w:pPr>
        <w:pStyle w:val="Normal1"/>
        <w:spacing w:after="0"/>
        <w:rPr>
          <w:rFonts w:asciiTheme="minorHAnsi" w:hAnsiTheme="minorHAnsi" w:cstheme="minorHAnsi"/>
        </w:rPr>
      </w:pPr>
      <w:r w:rsidRPr="000F33D0">
        <w:rPr>
          <w:rFonts w:asciiTheme="minorHAnsi" w:eastAsia="Arial" w:hAnsiTheme="minorHAnsi" w:cstheme="minorHAnsi"/>
        </w:rPr>
        <w:t>The Career Test Center offers a free personality assessment using Type theory.  Type theory suggests that human behavior is not random but predictable and classifiable. What type you are says quite a bit about a person -- their likes and dislikes, their likely career choices, their compatibility with others, and so on.  After completing the assessment, users will be assigned a four letter personality type which will show whether they are extroverted or introverted, sensing or intuitive, thinking or feeling, and judging or perceiving.  From there the Career Test Center defines user’s personality type and offers careers based on their personality type.</w:t>
      </w:r>
    </w:p>
    <w:p w:rsidR="00662F5B" w:rsidRPr="000F33D0" w:rsidRDefault="00662F5B" w:rsidP="00E2586D">
      <w:pPr>
        <w:autoSpaceDE w:val="0"/>
        <w:autoSpaceDN w:val="0"/>
        <w:adjustRightInd w:val="0"/>
        <w:spacing w:after="0" w:line="240" w:lineRule="auto"/>
        <w:rPr>
          <w:rFonts w:cstheme="minorHAnsi"/>
        </w:rPr>
      </w:pPr>
    </w:p>
    <w:p w:rsidR="004661D1" w:rsidRPr="000F33D0" w:rsidRDefault="004661D1" w:rsidP="00662F5B">
      <w:pPr>
        <w:autoSpaceDE w:val="0"/>
        <w:autoSpaceDN w:val="0"/>
        <w:adjustRightInd w:val="0"/>
        <w:spacing w:after="0" w:line="240" w:lineRule="auto"/>
        <w:rPr>
          <w:rFonts w:cstheme="minorHAnsi"/>
        </w:rPr>
      </w:pPr>
    </w:p>
    <w:p w:rsidR="00662F5B" w:rsidRPr="000F33D0" w:rsidRDefault="00662F5B" w:rsidP="00662F5B">
      <w:pPr>
        <w:autoSpaceDE w:val="0"/>
        <w:autoSpaceDN w:val="0"/>
        <w:adjustRightInd w:val="0"/>
        <w:spacing w:after="0" w:line="240" w:lineRule="auto"/>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0F33D0" w:rsidRDefault="00662F5B" w:rsidP="00662F5B">
      <w:pPr>
        <w:autoSpaceDE w:val="0"/>
        <w:autoSpaceDN w:val="0"/>
        <w:adjustRightInd w:val="0"/>
        <w:spacing w:after="0" w:line="240" w:lineRule="auto"/>
        <w:jc w:val="center"/>
        <w:rPr>
          <w:rFonts w:cstheme="minorHAnsi"/>
        </w:rPr>
      </w:pPr>
    </w:p>
    <w:p w:rsidR="00662F5B" w:rsidRPr="0074775E" w:rsidRDefault="00662F5B" w:rsidP="00662F5B">
      <w:pPr>
        <w:autoSpaceDE w:val="0"/>
        <w:autoSpaceDN w:val="0"/>
        <w:adjustRightInd w:val="0"/>
        <w:spacing w:after="0" w:line="240" w:lineRule="auto"/>
        <w:jc w:val="center"/>
        <w:rPr>
          <w:rFonts w:ascii="Times New Roman" w:hAnsi="Times New Roman" w:cs="Times New Roman"/>
          <w:sz w:val="32"/>
          <w:szCs w:val="32"/>
        </w:rPr>
      </w:pPr>
    </w:p>
    <w:p w:rsidR="00662F5B" w:rsidRPr="0074775E" w:rsidRDefault="00662F5B" w:rsidP="00662F5B">
      <w:pPr>
        <w:autoSpaceDE w:val="0"/>
        <w:autoSpaceDN w:val="0"/>
        <w:adjustRightInd w:val="0"/>
        <w:spacing w:after="0" w:line="240" w:lineRule="auto"/>
        <w:jc w:val="center"/>
        <w:rPr>
          <w:rFonts w:ascii="Times New Roman" w:hAnsi="Times New Roman" w:cs="Times New Roman"/>
          <w:sz w:val="32"/>
          <w:szCs w:val="32"/>
        </w:rPr>
      </w:pPr>
    </w:p>
    <w:p w:rsidR="00662F5B" w:rsidRPr="0074775E" w:rsidRDefault="00662F5B" w:rsidP="00662F5B">
      <w:pPr>
        <w:autoSpaceDE w:val="0"/>
        <w:autoSpaceDN w:val="0"/>
        <w:adjustRightInd w:val="0"/>
        <w:spacing w:after="0" w:line="240" w:lineRule="auto"/>
        <w:jc w:val="center"/>
        <w:rPr>
          <w:rFonts w:ascii="Times New Roman" w:hAnsi="Times New Roman" w:cs="Times New Roman"/>
          <w:sz w:val="32"/>
          <w:szCs w:val="32"/>
        </w:rPr>
      </w:pPr>
    </w:p>
    <w:p w:rsidR="00662F5B" w:rsidRPr="0074775E" w:rsidRDefault="00662F5B" w:rsidP="00662F5B">
      <w:pPr>
        <w:autoSpaceDE w:val="0"/>
        <w:autoSpaceDN w:val="0"/>
        <w:adjustRightInd w:val="0"/>
        <w:spacing w:after="0" w:line="240" w:lineRule="auto"/>
        <w:jc w:val="center"/>
        <w:rPr>
          <w:rFonts w:ascii="Times New Roman" w:hAnsi="Times New Roman" w:cs="Times New Roman"/>
          <w:sz w:val="32"/>
          <w:szCs w:val="32"/>
        </w:rPr>
      </w:pPr>
    </w:p>
    <w:p w:rsidR="00662F5B" w:rsidRPr="0074775E" w:rsidRDefault="00662F5B" w:rsidP="00662F5B">
      <w:pPr>
        <w:rPr>
          <w:rFonts w:ascii="Times New Roman" w:hAnsi="Times New Roman" w:cs="Times New Roman"/>
        </w:rPr>
      </w:pPr>
    </w:p>
    <w:p w:rsidR="0012621A" w:rsidRDefault="0012621A">
      <w:pPr>
        <w:rPr>
          <w:rFonts w:ascii="Times New Roman" w:eastAsia="Times New Roman" w:hAnsi="Times New Roman"/>
          <w:color w:val="000000"/>
          <w:sz w:val="24"/>
          <w:szCs w:val="24"/>
        </w:rPr>
        <w:sectPr w:rsidR="0012621A" w:rsidSect="00E2586D">
          <w:pgSz w:w="12240" w:h="15840"/>
          <w:pgMar w:top="1440" w:right="1440" w:bottom="1440" w:left="990" w:header="720" w:footer="720" w:gutter="0"/>
          <w:cols w:space="720"/>
          <w:docGrid w:linePitch="299"/>
        </w:sectPr>
      </w:pPr>
    </w:p>
    <w:p w:rsidR="00763CC6" w:rsidRDefault="00763CC6" w:rsidP="00763CC6">
      <w:pPr>
        <w:pStyle w:val="Heading1"/>
      </w:pPr>
      <w:bookmarkStart w:id="2550" w:name="_“Quick_Leadership_Strategy/Impact"/>
      <w:bookmarkStart w:id="2551" w:name="_Toc361824278"/>
      <w:bookmarkStart w:id="2552" w:name="MindTool"/>
      <w:bookmarkEnd w:id="2550"/>
      <w:r>
        <w:t>“Quick Leadership Strategy/Impact Articles”</w:t>
      </w:r>
      <w:bookmarkEnd w:id="2551"/>
    </w:p>
    <w:bookmarkEnd w:id="2552"/>
    <w:p w:rsidR="00E565EE" w:rsidRDefault="00E565EE" w:rsidP="00763CC6">
      <w:pPr>
        <w:ind w:left="360"/>
      </w:pPr>
    </w:p>
    <w:p w:rsidR="00763CC6" w:rsidRDefault="00763CC6" w:rsidP="00763CC6">
      <w:pPr>
        <w:ind w:left="360"/>
      </w:pPr>
      <w:r>
        <w:t xml:space="preserve">Below is a list of articles from </w:t>
      </w:r>
      <w:hyperlink r:id="rId984" w:history="1">
        <w:r>
          <w:rPr>
            <w:rStyle w:val="Hyperlink"/>
          </w:rPr>
          <w:t>Mind Tools</w:t>
        </w:r>
      </w:hyperlink>
      <w:r>
        <w:t xml:space="preserve"> that help teach practical skills you need to excel in your career.  The articles will help you become a better leader, show you how to advance in your career, and teach you how to work more efficiently to get the most out of your career at the Department of Energy.  </w:t>
      </w:r>
    </w:p>
    <w:p w:rsidR="00763CC6" w:rsidRDefault="00763CC6" w:rsidP="00763CC6">
      <w:pPr>
        <w:ind w:left="360"/>
      </w:pPr>
      <w:r>
        <w:t>Leadership</w:t>
      </w:r>
    </w:p>
    <w:p w:rsidR="00763CC6" w:rsidRDefault="00994646" w:rsidP="00763CC6">
      <w:pPr>
        <w:pStyle w:val="ListParagraph"/>
        <w:numPr>
          <w:ilvl w:val="0"/>
          <w:numId w:val="40"/>
        </w:numPr>
      </w:pPr>
      <w:hyperlink r:id="rId985" w:history="1">
        <w:r w:rsidR="00763CC6">
          <w:rPr>
            <w:rStyle w:val="Hyperlink"/>
          </w:rPr>
          <w:t>Leadership Styles: Choosing the Right Style for the Situation</w:t>
        </w:r>
      </w:hyperlink>
    </w:p>
    <w:p w:rsidR="00763CC6" w:rsidRDefault="00994646" w:rsidP="00763CC6">
      <w:pPr>
        <w:pStyle w:val="ListParagraph"/>
        <w:numPr>
          <w:ilvl w:val="0"/>
          <w:numId w:val="40"/>
        </w:numPr>
      </w:pPr>
      <w:hyperlink r:id="rId986" w:history="1">
        <w:r w:rsidR="00763CC6">
          <w:rPr>
            <w:rStyle w:val="Hyperlink"/>
          </w:rPr>
          <w:t>10 Common Leadership and Management Mistakes</w:t>
        </w:r>
      </w:hyperlink>
    </w:p>
    <w:p w:rsidR="00763CC6" w:rsidRDefault="00994646" w:rsidP="00763CC6">
      <w:pPr>
        <w:pStyle w:val="ListParagraph"/>
        <w:numPr>
          <w:ilvl w:val="0"/>
          <w:numId w:val="40"/>
        </w:numPr>
      </w:pPr>
      <w:hyperlink r:id="rId987" w:history="1">
        <w:r w:rsidR="00763CC6">
          <w:rPr>
            <w:rStyle w:val="Hyperlink"/>
          </w:rPr>
          <w:t>Ethical Leadership: Doing the Right Thing</w:t>
        </w:r>
      </w:hyperlink>
    </w:p>
    <w:p w:rsidR="00763CC6" w:rsidRDefault="00994646" w:rsidP="00763CC6">
      <w:pPr>
        <w:pStyle w:val="ListParagraph"/>
        <w:numPr>
          <w:ilvl w:val="0"/>
          <w:numId w:val="40"/>
        </w:numPr>
      </w:pPr>
      <w:hyperlink r:id="rId988" w:history="1">
        <w:r w:rsidR="00763CC6">
          <w:rPr>
            <w:rStyle w:val="Hyperlink"/>
          </w:rPr>
          <w:t>Leading Equals:  Motivating People Effectively, Without Authority</w:t>
        </w:r>
      </w:hyperlink>
    </w:p>
    <w:p w:rsidR="00763CC6" w:rsidRDefault="00763CC6" w:rsidP="00763CC6">
      <w:pPr>
        <w:ind w:left="360"/>
      </w:pPr>
      <w:r>
        <w:t>Communication Skills</w:t>
      </w:r>
    </w:p>
    <w:p w:rsidR="00763CC6" w:rsidRDefault="00994646" w:rsidP="00763CC6">
      <w:pPr>
        <w:pStyle w:val="ListParagraph"/>
        <w:numPr>
          <w:ilvl w:val="0"/>
          <w:numId w:val="41"/>
        </w:numPr>
      </w:pPr>
      <w:hyperlink r:id="rId989" w:history="1">
        <w:r w:rsidR="00763CC6">
          <w:rPr>
            <w:rStyle w:val="Hyperlink"/>
          </w:rPr>
          <w:t>Communications Planning: Getting the Right Messages Across in the Right Way</w:t>
        </w:r>
      </w:hyperlink>
    </w:p>
    <w:p w:rsidR="00763CC6" w:rsidRDefault="00994646" w:rsidP="00763CC6">
      <w:pPr>
        <w:pStyle w:val="ListParagraph"/>
        <w:numPr>
          <w:ilvl w:val="0"/>
          <w:numId w:val="41"/>
        </w:numPr>
      </w:pPr>
      <w:hyperlink r:id="rId990" w:history="1">
        <w:r w:rsidR="00763CC6">
          <w:rPr>
            <w:rStyle w:val="Hyperlink"/>
          </w:rPr>
          <w:t>Writing Effective Emails</w:t>
        </w:r>
      </w:hyperlink>
    </w:p>
    <w:p w:rsidR="00763CC6" w:rsidRDefault="00994646" w:rsidP="00763CC6">
      <w:pPr>
        <w:pStyle w:val="ListParagraph"/>
        <w:numPr>
          <w:ilvl w:val="0"/>
          <w:numId w:val="41"/>
        </w:numPr>
      </w:pPr>
      <w:hyperlink r:id="rId991" w:history="1">
        <w:r w:rsidR="00763CC6">
          <w:rPr>
            <w:rStyle w:val="Hyperlink"/>
          </w:rPr>
          <w:t>Better Public Speaking: Becoming a Confident, Compelling Speaker</w:t>
        </w:r>
      </w:hyperlink>
    </w:p>
    <w:p w:rsidR="00763CC6" w:rsidRDefault="00994646" w:rsidP="00763CC6">
      <w:pPr>
        <w:pStyle w:val="ListParagraph"/>
        <w:numPr>
          <w:ilvl w:val="0"/>
          <w:numId w:val="41"/>
        </w:numPr>
      </w:pPr>
      <w:hyperlink r:id="rId992" w:history="1">
        <w:r w:rsidR="00763CC6">
          <w:rPr>
            <w:rStyle w:val="Hyperlink"/>
          </w:rPr>
          <w:t>Active Listening: Hear What People are Actually Saying</w:t>
        </w:r>
      </w:hyperlink>
    </w:p>
    <w:p w:rsidR="00763CC6" w:rsidRDefault="00994646" w:rsidP="00763CC6">
      <w:pPr>
        <w:pStyle w:val="ListParagraph"/>
        <w:numPr>
          <w:ilvl w:val="0"/>
          <w:numId w:val="41"/>
        </w:numPr>
      </w:pPr>
      <w:hyperlink r:id="rId993" w:anchor="np" w:history="1">
        <w:r w:rsidR="00763CC6">
          <w:rPr>
            <w:rStyle w:val="Hyperlink"/>
          </w:rPr>
          <w:t>Body Language: Understanding Non-Verbal Communication</w:t>
        </w:r>
      </w:hyperlink>
    </w:p>
    <w:p w:rsidR="00763CC6" w:rsidRDefault="00994646" w:rsidP="00763CC6">
      <w:pPr>
        <w:pStyle w:val="ListParagraph"/>
        <w:numPr>
          <w:ilvl w:val="0"/>
          <w:numId w:val="41"/>
        </w:numPr>
      </w:pPr>
      <w:hyperlink r:id="rId994" w:history="1">
        <w:r w:rsidR="00763CC6">
          <w:rPr>
            <w:rStyle w:val="Hyperlink"/>
          </w:rPr>
          <w:t>Making a Great First Impression</w:t>
        </w:r>
      </w:hyperlink>
    </w:p>
    <w:p w:rsidR="00763CC6" w:rsidRDefault="00763CC6" w:rsidP="00763CC6">
      <w:pPr>
        <w:ind w:left="360"/>
      </w:pPr>
      <w:r>
        <w:t>Team Relations</w:t>
      </w:r>
    </w:p>
    <w:p w:rsidR="00763CC6" w:rsidRDefault="00994646" w:rsidP="00763CC6">
      <w:pPr>
        <w:pStyle w:val="ListParagraph"/>
        <w:numPr>
          <w:ilvl w:val="0"/>
          <w:numId w:val="42"/>
        </w:numPr>
      </w:pPr>
      <w:hyperlink r:id="rId995" w:history="1">
        <w:r w:rsidR="00763CC6">
          <w:rPr>
            <w:rStyle w:val="Hyperlink"/>
          </w:rPr>
          <w:t>How to Be a Good Team Member: Maximizing Your Contribution</w:t>
        </w:r>
      </w:hyperlink>
    </w:p>
    <w:p w:rsidR="00763CC6" w:rsidRDefault="00994646" w:rsidP="00763CC6">
      <w:pPr>
        <w:pStyle w:val="ListParagraph"/>
        <w:numPr>
          <w:ilvl w:val="0"/>
          <w:numId w:val="42"/>
        </w:numPr>
      </w:pPr>
      <w:hyperlink r:id="rId996" w:history="1">
        <w:r w:rsidR="00763CC6" w:rsidRPr="009937D9">
          <w:rPr>
            <w:rStyle w:val="Hyperlink"/>
          </w:rPr>
          <w:t>The JD-R Model: Analyzing and Improving Employee Well-Being</w:t>
        </w:r>
      </w:hyperlink>
    </w:p>
    <w:p w:rsidR="00763CC6" w:rsidRDefault="00994646" w:rsidP="00763CC6">
      <w:pPr>
        <w:pStyle w:val="ListParagraph"/>
        <w:numPr>
          <w:ilvl w:val="0"/>
          <w:numId w:val="42"/>
        </w:numPr>
      </w:pPr>
      <w:hyperlink r:id="rId997" w:history="1">
        <w:r w:rsidR="00763CC6">
          <w:rPr>
            <w:rStyle w:val="Hyperlink"/>
          </w:rPr>
          <w:t>Emotional Intelligence:  Developing Strong "People Skills"</w:t>
        </w:r>
      </w:hyperlink>
    </w:p>
    <w:p w:rsidR="00763CC6" w:rsidRDefault="00994646" w:rsidP="00763CC6">
      <w:pPr>
        <w:pStyle w:val="ListParagraph"/>
        <w:numPr>
          <w:ilvl w:val="0"/>
          <w:numId w:val="42"/>
        </w:numPr>
      </w:pPr>
      <w:hyperlink r:id="rId998" w:history="1">
        <w:r w:rsidR="00763CC6">
          <w:rPr>
            <w:rStyle w:val="Hyperlink"/>
          </w:rPr>
          <w:t>How to Demonstrate Leadership at Work through Team Building and People Skills</w:t>
        </w:r>
      </w:hyperlink>
    </w:p>
    <w:p w:rsidR="00763CC6" w:rsidRDefault="00763CC6" w:rsidP="00763CC6">
      <w:pPr>
        <w:ind w:left="360"/>
      </w:pPr>
      <w:r>
        <w:t>Time Management</w:t>
      </w:r>
    </w:p>
    <w:p w:rsidR="00763CC6" w:rsidRDefault="00994646" w:rsidP="00763CC6">
      <w:pPr>
        <w:pStyle w:val="ListParagraph"/>
        <w:numPr>
          <w:ilvl w:val="0"/>
          <w:numId w:val="43"/>
        </w:numPr>
      </w:pPr>
      <w:hyperlink r:id="rId999" w:history="1">
        <w:r w:rsidR="00763CC6">
          <w:rPr>
            <w:rStyle w:val="Hyperlink"/>
          </w:rPr>
          <w:t>10 Common Time Management Mistakes</w:t>
        </w:r>
      </w:hyperlink>
    </w:p>
    <w:p w:rsidR="00763CC6" w:rsidRDefault="00994646" w:rsidP="00763CC6">
      <w:pPr>
        <w:pStyle w:val="ListParagraph"/>
        <w:numPr>
          <w:ilvl w:val="0"/>
          <w:numId w:val="43"/>
        </w:numPr>
      </w:pPr>
      <w:hyperlink r:id="rId1000" w:history="1">
        <w:r w:rsidR="00763CC6">
          <w:rPr>
            <w:rStyle w:val="Hyperlink"/>
          </w:rPr>
          <w:t>To Do Lists:  The Key to Efficiency</w:t>
        </w:r>
      </w:hyperlink>
    </w:p>
    <w:p w:rsidR="00763CC6" w:rsidRDefault="00994646" w:rsidP="00763CC6">
      <w:pPr>
        <w:pStyle w:val="ListParagraph"/>
        <w:numPr>
          <w:ilvl w:val="0"/>
          <w:numId w:val="43"/>
        </w:numPr>
      </w:pPr>
      <w:hyperlink r:id="rId1001" w:history="1">
        <w:r w:rsidR="00763CC6">
          <w:rPr>
            <w:rStyle w:val="Hyperlink"/>
          </w:rPr>
          <w:t>Prioritization:  Making Best Use of Your Time and Resources</w:t>
        </w:r>
      </w:hyperlink>
    </w:p>
    <w:p w:rsidR="00763CC6" w:rsidRDefault="00994646" w:rsidP="00763CC6">
      <w:pPr>
        <w:pStyle w:val="ListParagraph"/>
        <w:numPr>
          <w:ilvl w:val="0"/>
          <w:numId w:val="43"/>
        </w:numPr>
      </w:pPr>
      <w:hyperlink r:id="rId1002" w:history="1">
        <w:r w:rsidR="00763CC6" w:rsidRPr="009937D9">
          <w:rPr>
            <w:rStyle w:val="Hyperlink"/>
          </w:rPr>
          <w:t>Project Schedule Development:  Planning the Timing and Sequence of Project Activities</w:t>
        </w:r>
      </w:hyperlink>
    </w:p>
    <w:p w:rsidR="00763CC6" w:rsidRDefault="00763CC6" w:rsidP="00763CC6">
      <w:pPr>
        <w:ind w:left="360"/>
      </w:pPr>
      <w:r>
        <w:t>Online/Social Media</w:t>
      </w:r>
    </w:p>
    <w:p w:rsidR="00763CC6" w:rsidRDefault="00994646" w:rsidP="00763CC6">
      <w:pPr>
        <w:pStyle w:val="ListParagraph"/>
        <w:numPr>
          <w:ilvl w:val="0"/>
          <w:numId w:val="44"/>
        </w:numPr>
      </w:pPr>
      <w:hyperlink r:id="rId1003" w:anchor="Article" w:history="1">
        <w:r w:rsidR="00763CC6">
          <w:rPr>
            <w:rStyle w:val="Hyperlink"/>
          </w:rPr>
          <w:t>Building a Positive Online Reputation</w:t>
        </w:r>
      </w:hyperlink>
    </w:p>
    <w:p w:rsidR="00763CC6" w:rsidRDefault="00994646" w:rsidP="00763CC6">
      <w:pPr>
        <w:pStyle w:val="ListParagraph"/>
        <w:numPr>
          <w:ilvl w:val="0"/>
          <w:numId w:val="44"/>
        </w:numPr>
      </w:pPr>
      <w:hyperlink r:id="rId1004" w:history="1">
        <w:r w:rsidR="00763CC6">
          <w:rPr>
            <w:rStyle w:val="Hyperlink"/>
          </w:rPr>
          <w:t>Use LinkedIn Effectively: Growing Your Professional Network</w:t>
        </w:r>
      </w:hyperlink>
    </w:p>
    <w:p w:rsidR="00763CC6" w:rsidRDefault="00763CC6" w:rsidP="00763CC6">
      <w:pPr>
        <w:ind w:left="360"/>
      </w:pPr>
      <w:r>
        <w:t>Career Goals</w:t>
      </w:r>
    </w:p>
    <w:p w:rsidR="00763CC6" w:rsidRDefault="00994646" w:rsidP="00763CC6">
      <w:pPr>
        <w:pStyle w:val="ListParagraph"/>
        <w:numPr>
          <w:ilvl w:val="0"/>
          <w:numId w:val="45"/>
        </w:numPr>
      </w:pPr>
      <w:hyperlink r:id="rId1005" w:history="1">
        <w:r w:rsidR="00763CC6">
          <w:rPr>
            <w:rStyle w:val="Hyperlink"/>
          </w:rPr>
          <w:t>Finding Career Direction: Discover Yourself and Your Purpose</w:t>
        </w:r>
      </w:hyperlink>
    </w:p>
    <w:p w:rsidR="00763CC6" w:rsidRDefault="00994646" w:rsidP="00763CC6">
      <w:pPr>
        <w:pStyle w:val="ListParagraph"/>
        <w:numPr>
          <w:ilvl w:val="0"/>
          <w:numId w:val="45"/>
        </w:numPr>
      </w:pPr>
      <w:hyperlink r:id="rId1006" w:history="1">
        <w:r w:rsidR="00763CC6">
          <w:rPr>
            <w:rStyle w:val="Hyperlink"/>
          </w:rPr>
          <w:t>Creating Job Satisfaction: Getting the Most From Your Job</w:t>
        </w:r>
      </w:hyperlink>
    </w:p>
    <w:p w:rsidR="00763CC6" w:rsidRDefault="00994646" w:rsidP="00763CC6">
      <w:pPr>
        <w:pStyle w:val="ListParagraph"/>
        <w:numPr>
          <w:ilvl w:val="0"/>
          <w:numId w:val="45"/>
        </w:numPr>
      </w:pPr>
      <w:hyperlink r:id="rId1007" w:history="1">
        <w:r w:rsidR="00763CC6">
          <w:rPr>
            <w:rStyle w:val="Hyperlink"/>
          </w:rPr>
          <w:t>Personal Goal Setting: Planning to Live Your Life Your Way</w:t>
        </w:r>
      </w:hyperlink>
    </w:p>
    <w:p w:rsidR="00763CC6" w:rsidRDefault="00994646" w:rsidP="00763CC6">
      <w:pPr>
        <w:pStyle w:val="ListParagraph"/>
        <w:numPr>
          <w:ilvl w:val="0"/>
          <w:numId w:val="45"/>
        </w:numPr>
      </w:pPr>
      <w:hyperlink r:id="rId1008" w:history="1">
        <w:r w:rsidR="00763CC6" w:rsidRPr="009937D9">
          <w:rPr>
            <w:rStyle w:val="Hyperlink"/>
          </w:rPr>
          <w:t>Job Crafting:  Shaping Your Job to Fit You Better</w:t>
        </w:r>
      </w:hyperlink>
    </w:p>
    <w:p w:rsidR="00763CC6" w:rsidRDefault="00763CC6" w:rsidP="00763CC6"/>
    <w:p w:rsidR="00763CC6" w:rsidRDefault="00763CC6" w:rsidP="00763CC6">
      <w:pPr>
        <w:ind w:left="360"/>
      </w:pPr>
      <w:r>
        <w:t>Other Skills</w:t>
      </w:r>
    </w:p>
    <w:p w:rsidR="00763CC6" w:rsidRDefault="00994646" w:rsidP="00763CC6">
      <w:pPr>
        <w:pStyle w:val="ListParagraph"/>
        <w:numPr>
          <w:ilvl w:val="0"/>
          <w:numId w:val="46"/>
        </w:numPr>
      </w:pPr>
      <w:hyperlink r:id="rId1009" w:history="1">
        <w:r w:rsidR="00763CC6">
          <w:rPr>
            <w:rStyle w:val="Hyperlink"/>
          </w:rPr>
          <w:t>Entrepreneurial Skills</w:t>
        </w:r>
      </w:hyperlink>
    </w:p>
    <w:p w:rsidR="00763CC6" w:rsidRDefault="00994646" w:rsidP="00763CC6">
      <w:pPr>
        <w:pStyle w:val="ListParagraph"/>
        <w:numPr>
          <w:ilvl w:val="0"/>
          <w:numId w:val="46"/>
        </w:numPr>
      </w:pPr>
      <w:hyperlink r:id="rId1010" w:history="1">
        <w:r w:rsidR="00763CC6">
          <w:rPr>
            <w:rStyle w:val="Hyperlink"/>
          </w:rPr>
          <w:t>Thinking On Your Feet:  Staying Cool Under Pressure</w:t>
        </w:r>
      </w:hyperlink>
    </w:p>
    <w:p w:rsidR="00763CC6" w:rsidRDefault="00994646" w:rsidP="00763CC6">
      <w:pPr>
        <w:pStyle w:val="ListParagraph"/>
        <w:numPr>
          <w:ilvl w:val="0"/>
          <w:numId w:val="46"/>
        </w:numPr>
      </w:pPr>
      <w:hyperlink r:id="rId1011" w:history="1">
        <w:r w:rsidR="00763CC6">
          <w:rPr>
            <w:rStyle w:val="Hyperlink"/>
          </w:rPr>
          <w:t>Project Management Phases and Processes</w:t>
        </w:r>
      </w:hyperlink>
    </w:p>
    <w:p w:rsidR="00E94D9C" w:rsidRDefault="00E94D9C">
      <w:pPr>
        <w:rPr>
          <w:rFonts w:ascii="Times New Roman" w:eastAsia="Times New Roman" w:hAnsi="Times New Roman"/>
          <w:color w:val="000000"/>
          <w:sz w:val="24"/>
          <w:szCs w:val="24"/>
        </w:rPr>
      </w:pPr>
    </w:p>
    <w:p w:rsidR="0012621A" w:rsidRDefault="0012621A" w:rsidP="0012621A">
      <w:pPr>
        <w:pStyle w:val="NormalWeb"/>
        <w:spacing w:after="0"/>
      </w:pPr>
    </w:p>
    <w:p w:rsidR="0012621A" w:rsidRDefault="0012621A" w:rsidP="0012621A"/>
    <w:p w:rsidR="005C1C29" w:rsidRDefault="00994646" w:rsidP="00313817">
      <w:pPr>
        <w:pStyle w:val="Default"/>
        <w:tabs>
          <w:tab w:val="left" w:pos="360"/>
        </w:tabs>
        <w:ind w:left="540"/>
        <w:jc w:val="center"/>
      </w:pPr>
      <w:hyperlink w:anchor="_Organization_of_this" w:history="1">
        <w:r w:rsidR="005C1C29" w:rsidRPr="00C35ACC">
          <w:rPr>
            <w:rStyle w:val="Hyperlink"/>
            <w:rFonts w:eastAsia="Arial Unicode MS"/>
            <w:i/>
            <w:sz w:val="22"/>
            <w:szCs w:val="22"/>
          </w:rPr>
          <w:t>back to table of contents</w:t>
        </w:r>
      </w:hyperlink>
    </w:p>
    <w:p w:rsidR="005C1C29" w:rsidRPr="00761E89" w:rsidRDefault="005C1C29" w:rsidP="00313817">
      <w:pPr>
        <w:pStyle w:val="Default"/>
        <w:tabs>
          <w:tab w:val="left" w:pos="360"/>
        </w:tabs>
        <w:spacing w:line="360" w:lineRule="auto"/>
        <w:ind w:left="540"/>
        <w:jc w:val="center"/>
        <w:rPr>
          <w:rFonts w:eastAsia="Arial Unicode MS"/>
          <w:color w:val="auto"/>
          <w:sz w:val="22"/>
          <w:szCs w:val="22"/>
        </w:rPr>
      </w:pPr>
      <w:r w:rsidRPr="00761E89">
        <w:rPr>
          <w:rFonts w:eastAsia="Arial Unicode MS"/>
          <w:color w:val="auto"/>
          <w:sz w:val="22"/>
          <w:szCs w:val="22"/>
        </w:rPr>
        <w:t>Senior Executive Service Courses and Seminars</w:t>
      </w:r>
    </w:p>
    <w:p w:rsidR="005C1C29" w:rsidRPr="00761E89" w:rsidRDefault="005C1C29" w:rsidP="00313817">
      <w:pPr>
        <w:pStyle w:val="Default"/>
        <w:tabs>
          <w:tab w:val="left" w:pos="360"/>
        </w:tabs>
        <w:spacing w:line="360" w:lineRule="auto"/>
        <w:ind w:left="540"/>
        <w:jc w:val="center"/>
        <w:rPr>
          <w:rFonts w:eastAsia="Arial Unicode MS"/>
          <w:color w:val="auto"/>
          <w:sz w:val="22"/>
          <w:szCs w:val="22"/>
        </w:rPr>
      </w:pPr>
      <w:r w:rsidRPr="00761E89">
        <w:rPr>
          <w:rFonts w:eastAsia="Arial Unicode MS"/>
          <w:color w:val="auto"/>
          <w:sz w:val="22"/>
          <w:szCs w:val="22"/>
        </w:rPr>
        <w:t xml:space="preserve">Compiled by </w:t>
      </w:r>
      <w:r>
        <w:rPr>
          <w:rFonts w:eastAsia="Arial Unicode MS"/>
          <w:color w:val="auto"/>
          <w:sz w:val="22"/>
          <w:szCs w:val="22"/>
        </w:rPr>
        <w:t xml:space="preserve">the </w:t>
      </w:r>
      <w:r w:rsidRPr="00761E89">
        <w:rPr>
          <w:rFonts w:eastAsia="Arial Unicode MS"/>
          <w:color w:val="auto"/>
          <w:sz w:val="22"/>
          <w:szCs w:val="22"/>
        </w:rPr>
        <w:t>Office of Learning and Workforce Development</w:t>
      </w:r>
    </w:p>
    <w:p w:rsidR="005C1C29" w:rsidRDefault="005C1C29" w:rsidP="00313817">
      <w:pPr>
        <w:pStyle w:val="Default"/>
        <w:tabs>
          <w:tab w:val="left" w:pos="360"/>
        </w:tabs>
        <w:spacing w:line="360" w:lineRule="auto"/>
        <w:ind w:left="540"/>
        <w:jc w:val="center"/>
        <w:rPr>
          <w:rFonts w:eastAsia="Arial Unicode MS"/>
        </w:rPr>
      </w:pPr>
      <w:r w:rsidRPr="00761E89">
        <w:rPr>
          <w:rFonts w:eastAsia="Arial Unicode MS"/>
          <w:color w:val="auto"/>
          <w:sz w:val="22"/>
          <w:szCs w:val="22"/>
        </w:rPr>
        <w:t>United States Department of Energy</w:t>
      </w:r>
    </w:p>
    <w:p w:rsidR="005C1C29" w:rsidRDefault="005C1C29" w:rsidP="00313817">
      <w:pPr>
        <w:shd w:val="clear" w:color="auto" w:fill="FFFFFF"/>
        <w:tabs>
          <w:tab w:val="left" w:pos="360"/>
        </w:tabs>
        <w:spacing w:after="0" w:line="360" w:lineRule="auto"/>
        <w:ind w:left="540"/>
        <w:jc w:val="center"/>
        <w:rPr>
          <w:rFonts w:eastAsia="Arial Unicode MS"/>
        </w:rPr>
      </w:pPr>
      <w:r>
        <w:rPr>
          <w:rFonts w:eastAsia="Arial Unicode MS"/>
        </w:rPr>
        <w:t>If you have suggestions for additional university or private industry programs to add to this list, please forward to:</w:t>
      </w:r>
    </w:p>
    <w:p w:rsidR="005C1C29" w:rsidRPr="00761E89" w:rsidRDefault="005C1C29" w:rsidP="00313817">
      <w:pPr>
        <w:shd w:val="clear" w:color="auto" w:fill="FFFFFF"/>
        <w:tabs>
          <w:tab w:val="left" w:pos="360"/>
        </w:tabs>
        <w:spacing w:after="0" w:line="360" w:lineRule="auto"/>
        <w:ind w:left="540"/>
        <w:jc w:val="center"/>
      </w:pPr>
      <w:r>
        <w:rPr>
          <w:rFonts w:eastAsia="Arial Unicode MS"/>
        </w:rPr>
        <w:t>David Rosenmarkle at</w:t>
      </w:r>
      <w:r w:rsidRPr="00761E89">
        <w:rPr>
          <w:rFonts w:eastAsia="Arial Unicode MS"/>
        </w:rPr>
        <w:t xml:space="preserve"> </w:t>
      </w:r>
      <w:hyperlink r:id="rId1012" w:history="1">
        <w:r w:rsidRPr="00680120">
          <w:rPr>
            <w:rStyle w:val="Hyperlink"/>
            <w:rFonts w:eastAsia="Arial Unicode MS"/>
          </w:rPr>
          <w:t>david.rosenmarkle@hq.doe.gov</w:t>
        </w:r>
      </w:hyperlink>
    </w:p>
    <w:p w:rsidR="00206102" w:rsidRPr="005C1C29" w:rsidRDefault="00206102" w:rsidP="00313817">
      <w:pPr>
        <w:tabs>
          <w:tab w:val="left" w:pos="360"/>
        </w:tabs>
        <w:ind w:left="540"/>
      </w:pPr>
    </w:p>
    <w:sectPr w:rsidR="00206102" w:rsidRPr="005C1C29" w:rsidSect="000F0640">
      <w:pgSz w:w="12240" w:h="15840"/>
      <w:pgMar w:top="1440" w:right="1440" w:bottom="144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BCE" w:rsidRDefault="00E16BCE" w:rsidP="00206102">
      <w:pPr>
        <w:spacing w:after="0" w:line="240" w:lineRule="auto"/>
      </w:pPr>
      <w:r>
        <w:separator/>
      </w:r>
    </w:p>
  </w:endnote>
  <w:endnote w:type="continuationSeparator" w:id="0">
    <w:p w:rsidR="00E16BCE" w:rsidRDefault="00E16BCE" w:rsidP="00206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B0" w:rsidRDefault="008E40B0" w:rsidP="00E65C64">
    <w:pPr>
      <w:pStyle w:val="Footer"/>
      <w:jc w:val="right"/>
    </w:pPr>
  </w:p>
  <w:tbl>
    <w:tblPr>
      <w:tblW w:w="10908" w:type="dxa"/>
      <w:tblLook w:val="04A0" w:firstRow="1" w:lastRow="0" w:firstColumn="1" w:lastColumn="0" w:noHBand="0" w:noVBand="1"/>
    </w:tblPr>
    <w:tblGrid>
      <w:gridCol w:w="5298"/>
      <w:gridCol w:w="5610"/>
    </w:tblGrid>
    <w:tr w:rsidR="008E40B0" w:rsidTr="00165D28">
      <w:tc>
        <w:tcPr>
          <w:tcW w:w="5298" w:type="dxa"/>
        </w:tcPr>
        <w:p w:rsidR="008E40B0" w:rsidRDefault="008E40B0" w:rsidP="00900896">
          <w:pPr>
            <w:pStyle w:val="Footer"/>
          </w:pPr>
          <w:r>
            <w:t>For use by all Federal employees</w:t>
          </w:r>
        </w:p>
      </w:tc>
      <w:tc>
        <w:tcPr>
          <w:tcW w:w="5610" w:type="dxa"/>
        </w:tcPr>
        <w:p w:rsidR="008E40B0" w:rsidRDefault="00AC5F5F" w:rsidP="00165D28">
          <w:pPr>
            <w:pStyle w:val="Footer"/>
            <w:jc w:val="right"/>
          </w:pPr>
          <w:r w:rsidRPr="00C23D80">
            <w:t>Last Updated July</w:t>
          </w:r>
          <w:r w:rsidR="008E40B0" w:rsidRPr="00C23D80">
            <w:t xml:space="preserve"> 2013</w:t>
          </w:r>
          <w:r w:rsidR="008E40B0">
            <w:t xml:space="preserve">      </w:t>
          </w:r>
          <w:r w:rsidR="00994646">
            <w:fldChar w:fldCharType="begin"/>
          </w:r>
          <w:r w:rsidR="00994646">
            <w:instrText xml:space="preserve"> PAGE   \* MERGEFORMAT </w:instrText>
          </w:r>
          <w:r w:rsidR="00994646">
            <w:fldChar w:fldCharType="separate"/>
          </w:r>
          <w:r w:rsidR="00994646">
            <w:rPr>
              <w:noProof/>
            </w:rPr>
            <w:t>1</w:t>
          </w:r>
          <w:r w:rsidR="00994646">
            <w:rPr>
              <w:noProof/>
            </w:rPr>
            <w:fldChar w:fldCharType="end"/>
          </w:r>
        </w:p>
      </w:tc>
    </w:tr>
  </w:tbl>
  <w:p w:rsidR="008E40B0" w:rsidRPr="00E65C64" w:rsidRDefault="008E40B0" w:rsidP="009008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B0" w:rsidRDefault="008E40B0" w:rsidP="00E65C64">
    <w:pPr>
      <w:pStyle w:val="Footer"/>
      <w:jc w:val="right"/>
    </w:pPr>
  </w:p>
  <w:tbl>
    <w:tblPr>
      <w:tblW w:w="10908" w:type="dxa"/>
      <w:tblLook w:val="04A0" w:firstRow="1" w:lastRow="0" w:firstColumn="1" w:lastColumn="0" w:noHBand="0" w:noVBand="1"/>
    </w:tblPr>
    <w:tblGrid>
      <w:gridCol w:w="5298"/>
      <w:gridCol w:w="5610"/>
    </w:tblGrid>
    <w:tr w:rsidR="008E40B0" w:rsidTr="00165D28">
      <w:tc>
        <w:tcPr>
          <w:tcW w:w="5298" w:type="dxa"/>
        </w:tcPr>
        <w:p w:rsidR="008E40B0" w:rsidRDefault="008E40B0" w:rsidP="00900896">
          <w:pPr>
            <w:pStyle w:val="Footer"/>
          </w:pPr>
        </w:p>
      </w:tc>
      <w:tc>
        <w:tcPr>
          <w:tcW w:w="5610" w:type="dxa"/>
        </w:tcPr>
        <w:p w:rsidR="008E40B0" w:rsidRDefault="00994646" w:rsidP="00165D28">
          <w:pPr>
            <w:pStyle w:val="Footer"/>
            <w:jc w:val="right"/>
          </w:pPr>
          <w:r>
            <w:fldChar w:fldCharType="begin"/>
          </w:r>
          <w:r>
            <w:instrText xml:space="preserve"> PAGE   \* MERGEFORMAT </w:instrText>
          </w:r>
          <w:r>
            <w:fldChar w:fldCharType="separate"/>
          </w:r>
          <w:r>
            <w:rPr>
              <w:noProof/>
            </w:rPr>
            <w:t>5</w:t>
          </w:r>
          <w:r>
            <w:rPr>
              <w:noProof/>
            </w:rPr>
            <w:fldChar w:fldCharType="end"/>
          </w:r>
        </w:p>
      </w:tc>
    </w:tr>
  </w:tbl>
  <w:p w:rsidR="008E40B0" w:rsidRPr="00E65C64" w:rsidRDefault="008E40B0" w:rsidP="009008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B0" w:rsidRDefault="008E40B0" w:rsidP="00E65C64">
    <w:pPr>
      <w:pStyle w:val="Footer"/>
      <w:jc w:val="right"/>
    </w:pPr>
    <w:r>
      <w:ptab w:relativeTo="margin" w:alignment="left" w:leader="none"/>
    </w:r>
  </w:p>
  <w:tbl>
    <w:tblPr>
      <w:tblW w:w="10908" w:type="dxa"/>
      <w:tblLook w:val="04A0" w:firstRow="1" w:lastRow="0" w:firstColumn="1" w:lastColumn="0" w:noHBand="0" w:noVBand="1"/>
    </w:tblPr>
    <w:tblGrid>
      <w:gridCol w:w="5298"/>
      <w:gridCol w:w="5610"/>
    </w:tblGrid>
    <w:tr w:rsidR="008E40B0" w:rsidTr="00165D28">
      <w:tc>
        <w:tcPr>
          <w:tcW w:w="5298" w:type="dxa"/>
        </w:tcPr>
        <w:p w:rsidR="008E40B0" w:rsidRDefault="008E40B0" w:rsidP="00900896">
          <w:pPr>
            <w:pStyle w:val="Footer"/>
          </w:pPr>
        </w:p>
      </w:tc>
      <w:tc>
        <w:tcPr>
          <w:tcW w:w="5610" w:type="dxa"/>
        </w:tcPr>
        <w:p w:rsidR="008E40B0" w:rsidRDefault="008E40B0" w:rsidP="000F0640">
          <w:pPr>
            <w:pStyle w:val="Footer"/>
            <w:jc w:val="center"/>
          </w:pPr>
          <w:r>
            <w:t xml:space="preserve">                                                                    </w:t>
          </w:r>
          <w:r w:rsidR="00994646">
            <w:fldChar w:fldCharType="begin"/>
          </w:r>
          <w:r w:rsidR="00994646">
            <w:instrText xml:space="preserve"> PAGE   \* MERGEFORMAT </w:instrText>
          </w:r>
          <w:r w:rsidR="00994646">
            <w:fldChar w:fldCharType="separate"/>
          </w:r>
          <w:r w:rsidR="00085A08">
            <w:rPr>
              <w:noProof/>
            </w:rPr>
            <w:t>233</w:t>
          </w:r>
          <w:r w:rsidR="00994646">
            <w:rPr>
              <w:noProof/>
            </w:rPr>
            <w:fldChar w:fldCharType="end"/>
          </w:r>
        </w:p>
      </w:tc>
    </w:tr>
    <w:tr w:rsidR="008E40B0" w:rsidTr="00165D28">
      <w:tc>
        <w:tcPr>
          <w:tcW w:w="5298" w:type="dxa"/>
        </w:tcPr>
        <w:p w:rsidR="008E40B0" w:rsidRDefault="008E40B0" w:rsidP="00900896">
          <w:pPr>
            <w:pStyle w:val="Footer"/>
          </w:pPr>
        </w:p>
      </w:tc>
      <w:tc>
        <w:tcPr>
          <w:tcW w:w="5610" w:type="dxa"/>
        </w:tcPr>
        <w:p w:rsidR="008E40B0" w:rsidRDefault="008E40B0" w:rsidP="000F0640">
          <w:pPr>
            <w:pStyle w:val="Footer"/>
            <w:jc w:val="center"/>
          </w:pPr>
        </w:p>
      </w:tc>
    </w:tr>
  </w:tbl>
  <w:p w:rsidR="008E40B0" w:rsidRPr="00E65C64" w:rsidRDefault="008E40B0" w:rsidP="005A472D">
    <w:pPr>
      <w:pStyle w:val="Footer"/>
      <w:tabs>
        <w:tab w:val="clear" w:pos="4680"/>
        <w:tab w:val="clear" w:pos="9360"/>
        <w:tab w:val="left" w:pos="612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B0" w:rsidRDefault="008E40B0" w:rsidP="00E65C64">
    <w:pPr>
      <w:pStyle w:val="Footer"/>
      <w:jc w:val="right"/>
    </w:pPr>
  </w:p>
  <w:tbl>
    <w:tblPr>
      <w:tblW w:w="10908" w:type="dxa"/>
      <w:tblLook w:val="04A0" w:firstRow="1" w:lastRow="0" w:firstColumn="1" w:lastColumn="0" w:noHBand="0" w:noVBand="1"/>
    </w:tblPr>
    <w:tblGrid>
      <w:gridCol w:w="5298"/>
      <w:gridCol w:w="5610"/>
    </w:tblGrid>
    <w:tr w:rsidR="008E40B0" w:rsidTr="00165D28">
      <w:tc>
        <w:tcPr>
          <w:tcW w:w="5298" w:type="dxa"/>
        </w:tcPr>
        <w:p w:rsidR="008E40B0" w:rsidRDefault="008E40B0" w:rsidP="00900896">
          <w:pPr>
            <w:pStyle w:val="Footer"/>
          </w:pPr>
        </w:p>
      </w:tc>
      <w:tc>
        <w:tcPr>
          <w:tcW w:w="5610" w:type="dxa"/>
        </w:tcPr>
        <w:p w:rsidR="008E40B0" w:rsidRDefault="00994646" w:rsidP="00871938">
          <w:pPr>
            <w:pStyle w:val="Footer"/>
            <w:ind w:right="-108"/>
            <w:jc w:val="right"/>
          </w:pPr>
          <w:r>
            <w:fldChar w:fldCharType="begin"/>
          </w:r>
          <w:r>
            <w:instrText xml:space="preserve"> PAGE   \* MERGEFORMAT </w:instrText>
          </w:r>
          <w:r>
            <w:fldChar w:fldCharType="separate"/>
          </w:r>
          <w:r w:rsidR="00085A08">
            <w:rPr>
              <w:noProof/>
            </w:rPr>
            <w:t>239</w:t>
          </w:r>
          <w:r>
            <w:rPr>
              <w:noProof/>
            </w:rPr>
            <w:fldChar w:fldCharType="end"/>
          </w:r>
        </w:p>
      </w:tc>
    </w:tr>
  </w:tbl>
  <w:p w:rsidR="008E40B0" w:rsidRPr="00E65C64" w:rsidRDefault="008E40B0" w:rsidP="00900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BCE" w:rsidRDefault="00E16BCE" w:rsidP="00206102">
      <w:pPr>
        <w:spacing w:after="0" w:line="240" w:lineRule="auto"/>
      </w:pPr>
      <w:r w:rsidRPr="00206102">
        <w:rPr>
          <w:color w:val="000000"/>
        </w:rPr>
        <w:separator/>
      </w:r>
    </w:p>
  </w:footnote>
  <w:footnote w:type="continuationSeparator" w:id="0">
    <w:p w:rsidR="00E16BCE" w:rsidRDefault="00E16BCE" w:rsidP="002061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0B0" w:rsidRDefault="00C23D80" w:rsidP="00871938">
    <w:pPr>
      <w:pStyle w:val="Header"/>
      <w:tabs>
        <w:tab w:val="clear" w:pos="9360"/>
        <w:tab w:val="right" w:pos="10080"/>
        <w:tab w:val="left" w:pos="11610"/>
      </w:tabs>
      <w:ind w:right="1350"/>
      <w:jc w:val="right"/>
    </w:pPr>
    <w:r>
      <w:tab/>
    </w:r>
    <w:r>
      <w:tab/>
      <w:t xml:space="preserve">               ECQ Development</w:t>
    </w:r>
    <w:r w:rsidR="008E40B0">
      <w:t xml:space="preserve">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8DEEC92B"/>
    <w:multiLevelType w:val="hybridMultilevel"/>
    <w:tmpl w:val="B5E0EB4F"/>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FFFFFF89"/>
    <w:multiLevelType w:val="singleLevel"/>
    <w:tmpl w:val="53DEE5C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21C0AFD"/>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3">
    <w:nsid w:val="045727B2"/>
    <w:multiLevelType w:val="hybridMultilevel"/>
    <w:tmpl w:val="1D661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E6936"/>
    <w:multiLevelType w:val="hybridMultilevel"/>
    <w:tmpl w:val="270C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96A6499"/>
    <w:multiLevelType w:val="hybridMultilevel"/>
    <w:tmpl w:val="32D4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50251F"/>
    <w:multiLevelType w:val="hybridMultilevel"/>
    <w:tmpl w:val="84007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12E3B"/>
    <w:multiLevelType w:val="hybridMultilevel"/>
    <w:tmpl w:val="833278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3451C9"/>
    <w:multiLevelType w:val="hybridMultilevel"/>
    <w:tmpl w:val="8C006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1873355D"/>
    <w:multiLevelType w:val="hybridMultilevel"/>
    <w:tmpl w:val="D664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69892"/>
    <w:multiLevelType w:val="hybridMultilevel"/>
    <w:tmpl w:val="4A84CF5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3011E3D"/>
    <w:multiLevelType w:val="hybridMultilevel"/>
    <w:tmpl w:val="A1B672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44D6904"/>
    <w:multiLevelType w:val="hybridMultilevel"/>
    <w:tmpl w:val="1562B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385183"/>
    <w:multiLevelType w:val="hybridMultilevel"/>
    <w:tmpl w:val="A912B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993245"/>
    <w:multiLevelType w:val="hybridMultilevel"/>
    <w:tmpl w:val="95A2955C"/>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2B0C19A6"/>
    <w:multiLevelType w:val="hybridMultilevel"/>
    <w:tmpl w:val="53185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61F063A"/>
    <w:multiLevelType w:val="hybridMultilevel"/>
    <w:tmpl w:val="1FE0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627776"/>
    <w:multiLevelType w:val="hybridMultilevel"/>
    <w:tmpl w:val="7E0E7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89C0A47"/>
    <w:multiLevelType w:val="hybridMultilevel"/>
    <w:tmpl w:val="EC82C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6E5F27"/>
    <w:multiLevelType w:val="hybridMultilevel"/>
    <w:tmpl w:val="6D66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781B1A"/>
    <w:multiLevelType w:val="hybridMultilevel"/>
    <w:tmpl w:val="49DE4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573DB5"/>
    <w:multiLevelType w:val="multilevel"/>
    <w:tmpl w:val="01740E3A"/>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5B1F21"/>
    <w:multiLevelType w:val="multilevel"/>
    <w:tmpl w:val="56C4FC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3">
    <w:nsid w:val="4B4850EB"/>
    <w:multiLevelType w:val="hybridMultilevel"/>
    <w:tmpl w:val="2E40D9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AC780E"/>
    <w:multiLevelType w:val="multilevel"/>
    <w:tmpl w:val="FAF42C24"/>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5">
    <w:nsid w:val="4DC1350C"/>
    <w:multiLevelType w:val="hybridMultilevel"/>
    <w:tmpl w:val="B26A10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nsid w:val="4EE56CB9"/>
    <w:multiLevelType w:val="hybridMultilevel"/>
    <w:tmpl w:val="866A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BA10BB"/>
    <w:multiLevelType w:val="hybridMultilevel"/>
    <w:tmpl w:val="0382E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873AFF"/>
    <w:multiLevelType w:val="hybridMultilevel"/>
    <w:tmpl w:val="366C17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5322D20"/>
    <w:multiLevelType w:val="multilevel"/>
    <w:tmpl w:val="D3B8DEA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0">
    <w:nsid w:val="55880B90"/>
    <w:multiLevelType w:val="hybridMultilevel"/>
    <w:tmpl w:val="82209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7C4972"/>
    <w:multiLevelType w:val="multilevel"/>
    <w:tmpl w:val="B3E4E67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2">
    <w:nsid w:val="59F730D7"/>
    <w:multiLevelType w:val="hybridMultilevel"/>
    <w:tmpl w:val="B7C4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5A7751"/>
    <w:multiLevelType w:val="hybridMultilevel"/>
    <w:tmpl w:val="C80894DA"/>
    <w:lvl w:ilvl="0" w:tplc="F1C811B4">
      <w:start w:val="1"/>
      <w:numFmt w:val="bullet"/>
      <w:pStyle w:val="ProgramBullet"/>
      <w:lvlText w:val=""/>
      <w:lvlJc w:val="left"/>
      <w:pPr>
        <w:ind w:left="63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0502BF"/>
    <w:multiLevelType w:val="hybridMultilevel"/>
    <w:tmpl w:val="06A66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C305F7D"/>
    <w:multiLevelType w:val="hybridMultilevel"/>
    <w:tmpl w:val="ED2E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1D59AB"/>
    <w:multiLevelType w:val="hybridMultilevel"/>
    <w:tmpl w:val="D35ADCF6"/>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2A34A13"/>
    <w:multiLevelType w:val="hybridMultilevel"/>
    <w:tmpl w:val="DE7AB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C06ECC"/>
    <w:multiLevelType w:val="hybridMultilevel"/>
    <w:tmpl w:val="935E1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DE2073"/>
    <w:multiLevelType w:val="multilevel"/>
    <w:tmpl w:val="255EE1F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0">
    <w:nsid w:val="6A8E11AE"/>
    <w:multiLevelType w:val="hybridMultilevel"/>
    <w:tmpl w:val="C47676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03C7128"/>
    <w:multiLevelType w:val="hybridMultilevel"/>
    <w:tmpl w:val="CA74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EF34E3"/>
    <w:multiLevelType w:val="hybridMultilevel"/>
    <w:tmpl w:val="30F6A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6ED2428"/>
    <w:multiLevelType w:val="hybridMultilevel"/>
    <w:tmpl w:val="7B2C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DF366C"/>
    <w:multiLevelType w:val="hybridMultilevel"/>
    <w:tmpl w:val="1F7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565AD3"/>
    <w:multiLevelType w:val="multilevel"/>
    <w:tmpl w:val="56128AB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6">
    <w:nsid w:val="7FA24952"/>
    <w:multiLevelType w:val="hybridMultilevel"/>
    <w:tmpl w:val="37763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9"/>
  </w:num>
  <w:num w:numId="2">
    <w:abstractNumId w:val="31"/>
  </w:num>
  <w:num w:numId="3">
    <w:abstractNumId w:val="45"/>
  </w:num>
  <w:num w:numId="4">
    <w:abstractNumId w:val="24"/>
  </w:num>
  <w:num w:numId="5">
    <w:abstractNumId w:val="29"/>
  </w:num>
  <w:num w:numId="6">
    <w:abstractNumId w:val="21"/>
  </w:num>
  <w:num w:numId="7">
    <w:abstractNumId w:val="23"/>
  </w:num>
  <w:num w:numId="8">
    <w:abstractNumId w:val="2"/>
  </w:num>
  <w:num w:numId="9">
    <w:abstractNumId w:val="22"/>
  </w:num>
  <w:num w:numId="10">
    <w:abstractNumId w:val="33"/>
  </w:num>
  <w:num w:numId="11">
    <w:abstractNumId w:val="1"/>
  </w:num>
  <w:num w:numId="12">
    <w:abstractNumId w:val="46"/>
  </w:num>
  <w:num w:numId="13">
    <w:abstractNumId w:val="28"/>
  </w:num>
  <w:num w:numId="14">
    <w:abstractNumId w:val="7"/>
  </w:num>
  <w:num w:numId="15">
    <w:abstractNumId w:val="20"/>
  </w:num>
  <w:num w:numId="16">
    <w:abstractNumId w:val="30"/>
  </w:num>
  <w:num w:numId="17">
    <w:abstractNumId w:val="32"/>
  </w:num>
  <w:num w:numId="18">
    <w:abstractNumId w:val="37"/>
  </w:num>
  <w:num w:numId="19">
    <w:abstractNumId w:val="13"/>
  </w:num>
  <w:num w:numId="20">
    <w:abstractNumId w:val="8"/>
  </w:num>
  <w:num w:numId="21">
    <w:abstractNumId w:val="43"/>
  </w:num>
  <w:num w:numId="22">
    <w:abstractNumId w:val="27"/>
  </w:num>
  <w:num w:numId="23">
    <w:abstractNumId w:val="6"/>
  </w:num>
  <w:num w:numId="24">
    <w:abstractNumId w:val="5"/>
  </w:num>
  <w:num w:numId="25">
    <w:abstractNumId w:val="44"/>
  </w:num>
  <w:num w:numId="26">
    <w:abstractNumId w:val="26"/>
  </w:num>
  <w:num w:numId="27">
    <w:abstractNumId w:val="16"/>
  </w:num>
  <w:num w:numId="28">
    <w:abstractNumId w:val="12"/>
  </w:num>
  <w:num w:numId="29">
    <w:abstractNumId w:val="9"/>
  </w:num>
  <w:num w:numId="30">
    <w:abstractNumId w:val="36"/>
  </w:num>
  <w:num w:numId="31">
    <w:abstractNumId w:val="10"/>
  </w:num>
  <w:num w:numId="32">
    <w:abstractNumId w:val="0"/>
  </w:num>
  <w:num w:numId="33">
    <w:abstractNumId w:val="14"/>
  </w:num>
  <w:num w:numId="34">
    <w:abstractNumId w:val="18"/>
  </w:num>
  <w:num w:numId="35">
    <w:abstractNumId w:val="41"/>
  </w:num>
  <w:num w:numId="36">
    <w:abstractNumId w:val="38"/>
  </w:num>
  <w:num w:numId="37">
    <w:abstractNumId w:val="35"/>
  </w:num>
  <w:num w:numId="38">
    <w:abstractNumId w:val="3"/>
  </w:num>
  <w:num w:numId="39">
    <w:abstractNumId w:val="19"/>
  </w:num>
  <w:num w:numId="40">
    <w:abstractNumId w:val="42"/>
  </w:num>
  <w:num w:numId="41">
    <w:abstractNumId w:val="15"/>
  </w:num>
  <w:num w:numId="42">
    <w:abstractNumId w:val="34"/>
  </w:num>
  <w:num w:numId="43">
    <w:abstractNumId w:val="40"/>
  </w:num>
  <w:num w:numId="44">
    <w:abstractNumId w:val="17"/>
  </w:num>
  <w:num w:numId="45">
    <w:abstractNumId w:val="4"/>
  </w:num>
  <w:num w:numId="46">
    <w:abstractNumId w:val="11"/>
  </w:num>
  <w:num w:numId="47">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autoHyphenation/>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747"/>
    <w:rsid w:val="000014EC"/>
    <w:rsid w:val="000028CC"/>
    <w:rsid w:val="00002927"/>
    <w:rsid w:val="00003ACE"/>
    <w:rsid w:val="000054A1"/>
    <w:rsid w:val="000055B0"/>
    <w:rsid w:val="00005D54"/>
    <w:rsid w:val="00005D6D"/>
    <w:rsid w:val="0000632E"/>
    <w:rsid w:val="00006F0D"/>
    <w:rsid w:val="00010B38"/>
    <w:rsid w:val="00010E97"/>
    <w:rsid w:val="000116F6"/>
    <w:rsid w:val="00011B95"/>
    <w:rsid w:val="0001208E"/>
    <w:rsid w:val="00012188"/>
    <w:rsid w:val="0001497C"/>
    <w:rsid w:val="00014B62"/>
    <w:rsid w:val="00015F3F"/>
    <w:rsid w:val="000211B0"/>
    <w:rsid w:val="00021BA8"/>
    <w:rsid w:val="000221DE"/>
    <w:rsid w:val="00022B1A"/>
    <w:rsid w:val="00023FBB"/>
    <w:rsid w:val="0002638F"/>
    <w:rsid w:val="000274A7"/>
    <w:rsid w:val="00030BD4"/>
    <w:rsid w:val="00031287"/>
    <w:rsid w:val="0003137D"/>
    <w:rsid w:val="00031872"/>
    <w:rsid w:val="00031E74"/>
    <w:rsid w:val="00031EAF"/>
    <w:rsid w:val="000348EE"/>
    <w:rsid w:val="00036563"/>
    <w:rsid w:val="00036D55"/>
    <w:rsid w:val="00037C83"/>
    <w:rsid w:val="000402E3"/>
    <w:rsid w:val="00040A29"/>
    <w:rsid w:val="000415D2"/>
    <w:rsid w:val="00041777"/>
    <w:rsid w:val="00041782"/>
    <w:rsid w:val="00043DBD"/>
    <w:rsid w:val="0004590D"/>
    <w:rsid w:val="00045C44"/>
    <w:rsid w:val="00045F6F"/>
    <w:rsid w:val="00046F2B"/>
    <w:rsid w:val="000503D7"/>
    <w:rsid w:val="00050B20"/>
    <w:rsid w:val="00051B60"/>
    <w:rsid w:val="0005352C"/>
    <w:rsid w:val="0005467D"/>
    <w:rsid w:val="0005494D"/>
    <w:rsid w:val="00056150"/>
    <w:rsid w:val="00057148"/>
    <w:rsid w:val="0005787E"/>
    <w:rsid w:val="00057F62"/>
    <w:rsid w:val="00060856"/>
    <w:rsid w:val="0006280C"/>
    <w:rsid w:val="00062A18"/>
    <w:rsid w:val="00062CD1"/>
    <w:rsid w:val="00063939"/>
    <w:rsid w:val="000658AD"/>
    <w:rsid w:val="00071F0E"/>
    <w:rsid w:val="00073196"/>
    <w:rsid w:val="000732E9"/>
    <w:rsid w:val="00075C60"/>
    <w:rsid w:val="0007751E"/>
    <w:rsid w:val="000775FB"/>
    <w:rsid w:val="000776DC"/>
    <w:rsid w:val="0008221C"/>
    <w:rsid w:val="000839C4"/>
    <w:rsid w:val="00083F2F"/>
    <w:rsid w:val="00084817"/>
    <w:rsid w:val="00085244"/>
    <w:rsid w:val="000852E6"/>
    <w:rsid w:val="00085A08"/>
    <w:rsid w:val="00085A91"/>
    <w:rsid w:val="00085D23"/>
    <w:rsid w:val="00086AE8"/>
    <w:rsid w:val="00087983"/>
    <w:rsid w:val="000910BF"/>
    <w:rsid w:val="000928BE"/>
    <w:rsid w:val="00092F84"/>
    <w:rsid w:val="00093C55"/>
    <w:rsid w:val="00094E24"/>
    <w:rsid w:val="00095123"/>
    <w:rsid w:val="00096352"/>
    <w:rsid w:val="000A071B"/>
    <w:rsid w:val="000A1198"/>
    <w:rsid w:val="000A161E"/>
    <w:rsid w:val="000A2124"/>
    <w:rsid w:val="000A2153"/>
    <w:rsid w:val="000A2351"/>
    <w:rsid w:val="000A326B"/>
    <w:rsid w:val="000A3400"/>
    <w:rsid w:val="000A34A4"/>
    <w:rsid w:val="000A44D1"/>
    <w:rsid w:val="000A52FD"/>
    <w:rsid w:val="000A6CC8"/>
    <w:rsid w:val="000A77D3"/>
    <w:rsid w:val="000B0145"/>
    <w:rsid w:val="000B0BEB"/>
    <w:rsid w:val="000B125E"/>
    <w:rsid w:val="000B24DB"/>
    <w:rsid w:val="000B25D8"/>
    <w:rsid w:val="000B2864"/>
    <w:rsid w:val="000B362D"/>
    <w:rsid w:val="000B4313"/>
    <w:rsid w:val="000B4615"/>
    <w:rsid w:val="000B498B"/>
    <w:rsid w:val="000B61AA"/>
    <w:rsid w:val="000B6308"/>
    <w:rsid w:val="000B6668"/>
    <w:rsid w:val="000B6B80"/>
    <w:rsid w:val="000B6DA5"/>
    <w:rsid w:val="000B7283"/>
    <w:rsid w:val="000B744F"/>
    <w:rsid w:val="000C049F"/>
    <w:rsid w:val="000C09A4"/>
    <w:rsid w:val="000C0B36"/>
    <w:rsid w:val="000C1569"/>
    <w:rsid w:val="000C2747"/>
    <w:rsid w:val="000C30AB"/>
    <w:rsid w:val="000C3FA7"/>
    <w:rsid w:val="000C4867"/>
    <w:rsid w:val="000C7AA7"/>
    <w:rsid w:val="000D15E2"/>
    <w:rsid w:val="000D215B"/>
    <w:rsid w:val="000D2C30"/>
    <w:rsid w:val="000D2F03"/>
    <w:rsid w:val="000D39DD"/>
    <w:rsid w:val="000D467D"/>
    <w:rsid w:val="000D5C6A"/>
    <w:rsid w:val="000D7650"/>
    <w:rsid w:val="000D7A28"/>
    <w:rsid w:val="000E080D"/>
    <w:rsid w:val="000E147B"/>
    <w:rsid w:val="000E3C3F"/>
    <w:rsid w:val="000E4567"/>
    <w:rsid w:val="000E4684"/>
    <w:rsid w:val="000E4920"/>
    <w:rsid w:val="000E4B31"/>
    <w:rsid w:val="000E539B"/>
    <w:rsid w:val="000E5774"/>
    <w:rsid w:val="000F0640"/>
    <w:rsid w:val="000F28FD"/>
    <w:rsid w:val="000F29F4"/>
    <w:rsid w:val="000F2C32"/>
    <w:rsid w:val="000F33B4"/>
    <w:rsid w:val="000F33D0"/>
    <w:rsid w:val="000F4D3E"/>
    <w:rsid w:val="000F6639"/>
    <w:rsid w:val="000F7A80"/>
    <w:rsid w:val="000F7EC0"/>
    <w:rsid w:val="00100976"/>
    <w:rsid w:val="00100DA2"/>
    <w:rsid w:val="00101244"/>
    <w:rsid w:val="00101765"/>
    <w:rsid w:val="00101F57"/>
    <w:rsid w:val="0010234D"/>
    <w:rsid w:val="00104532"/>
    <w:rsid w:val="00105255"/>
    <w:rsid w:val="001060A0"/>
    <w:rsid w:val="001066D0"/>
    <w:rsid w:val="00106DC8"/>
    <w:rsid w:val="00106FFC"/>
    <w:rsid w:val="001078DD"/>
    <w:rsid w:val="00107938"/>
    <w:rsid w:val="00107EB8"/>
    <w:rsid w:val="001107EA"/>
    <w:rsid w:val="00110ED0"/>
    <w:rsid w:val="00110F9E"/>
    <w:rsid w:val="001127CF"/>
    <w:rsid w:val="001135E8"/>
    <w:rsid w:val="00114E71"/>
    <w:rsid w:val="001155F2"/>
    <w:rsid w:val="00115A02"/>
    <w:rsid w:val="001172C8"/>
    <w:rsid w:val="00120238"/>
    <w:rsid w:val="0012081C"/>
    <w:rsid w:val="001221EA"/>
    <w:rsid w:val="00122ED4"/>
    <w:rsid w:val="0012369A"/>
    <w:rsid w:val="001237DA"/>
    <w:rsid w:val="00125092"/>
    <w:rsid w:val="0012621A"/>
    <w:rsid w:val="00126224"/>
    <w:rsid w:val="00130195"/>
    <w:rsid w:val="00131772"/>
    <w:rsid w:val="00131BD0"/>
    <w:rsid w:val="00132A4A"/>
    <w:rsid w:val="0013320C"/>
    <w:rsid w:val="00133688"/>
    <w:rsid w:val="00133A08"/>
    <w:rsid w:val="0013468D"/>
    <w:rsid w:val="00136F98"/>
    <w:rsid w:val="001400D9"/>
    <w:rsid w:val="0014065F"/>
    <w:rsid w:val="001414BF"/>
    <w:rsid w:val="00141F81"/>
    <w:rsid w:val="001421F2"/>
    <w:rsid w:val="00142636"/>
    <w:rsid w:val="00142BA3"/>
    <w:rsid w:val="00143CD5"/>
    <w:rsid w:val="00143FA9"/>
    <w:rsid w:val="00144CFD"/>
    <w:rsid w:val="0014509E"/>
    <w:rsid w:val="00146576"/>
    <w:rsid w:val="001467C3"/>
    <w:rsid w:val="001500AE"/>
    <w:rsid w:val="00150178"/>
    <w:rsid w:val="00150188"/>
    <w:rsid w:val="00150250"/>
    <w:rsid w:val="00151DE8"/>
    <w:rsid w:val="00154C3D"/>
    <w:rsid w:val="0015521B"/>
    <w:rsid w:val="00156C10"/>
    <w:rsid w:val="00156C1F"/>
    <w:rsid w:val="00157F1A"/>
    <w:rsid w:val="00157F5A"/>
    <w:rsid w:val="00161219"/>
    <w:rsid w:val="0016238B"/>
    <w:rsid w:val="00162913"/>
    <w:rsid w:val="00163EA1"/>
    <w:rsid w:val="00164681"/>
    <w:rsid w:val="00165687"/>
    <w:rsid w:val="00165D28"/>
    <w:rsid w:val="0016748A"/>
    <w:rsid w:val="00167A83"/>
    <w:rsid w:val="00170634"/>
    <w:rsid w:val="0017257C"/>
    <w:rsid w:val="00172FCF"/>
    <w:rsid w:val="00173293"/>
    <w:rsid w:val="00173597"/>
    <w:rsid w:val="00174E30"/>
    <w:rsid w:val="001750FE"/>
    <w:rsid w:val="001751C1"/>
    <w:rsid w:val="00175992"/>
    <w:rsid w:val="001773ED"/>
    <w:rsid w:val="001810F0"/>
    <w:rsid w:val="00183163"/>
    <w:rsid w:val="0018325F"/>
    <w:rsid w:val="00184B3E"/>
    <w:rsid w:val="00185E99"/>
    <w:rsid w:val="001870F8"/>
    <w:rsid w:val="001872F1"/>
    <w:rsid w:val="00187E3B"/>
    <w:rsid w:val="00190242"/>
    <w:rsid w:val="001913E8"/>
    <w:rsid w:val="0019153D"/>
    <w:rsid w:val="00192316"/>
    <w:rsid w:val="00192AC3"/>
    <w:rsid w:val="00193DB3"/>
    <w:rsid w:val="001959C5"/>
    <w:rsid w:val="001960D3"/>
    <w:rsid w:val="001A1277"/>
    <w:rsid w:val="001A12A6"/>
    <w:rsid w:val="001A135B"/>
    <w:rsid w:val="001A293E"/>
    <w:rsid w:val="001A3164"/>
    <w:rsid w:val="001A4B45"/>
    <w:rsid w:val="001A63E1"/>
    <w:rsid w:val="001B02F4"/>
    <w:rsid w:val="001B079B"/>
    <w:rsid w:val="001B1180"/>
    <w:rsid w:val="001B1CEC"/>
    <w:rsid w:val="001B253B"/>
    <w:rsid w:val="001B31A0"/>
    <w:rsid w:val="001B3741"/>
    <w:rsid w:val="001B483B"/>
    <w:rsid w:val="001B5F21"/>
    <w:rsid w:val="001C169B"/>
    <w:rsid w:val="001C1A7D"/>
    <w:rsid w:val="001C33BA"/>
    <w:rsid w:val="001C343A"/>
    <w:rsid w:val="001C4567"/>
    <w:rsid w:val="001C6066"/>
    <w:rsid w:val="001D0DA5"/>
    <w:rsid w:val="001D1183"/>
    <w:rsid w:val="001D1852"/>
    <w:rsid w:val="001D1C22"/>
    <w:rsid w:val="001D201F"/>
    <w:rsid w:val="001D2787"/>
    <w:rsid w:val="001D5B1D"/>
    <w:rsid w:val="001D5C7E"/>
    <w:rsid w:val="001D5F55"/>
    <w:rsid w:val="001D6073"/>
    <w:rsid w:val="001D790C"/>
    <w:rsid w:val="001E04C6"/>
    <w:rsid w:val="001E07BB"/>
    <w:rsid w:val="001E2455"/>
    <w:rsid w:val="001E2B7D"/>
    <w:rsid w:val="001E351A"/>
    <w:rsid w:val="001E58DE"/>
    <w:rsid w:val="001E5E3D"/>
    <w:rsid w:val="001E70B7"/>
    <w:rsid w:val="001E716B"/>
    <w:rsid w:val="001E7771"/>
    <w:rsid w:val="001F001C"/>
    <w:rsid w:val="001F05B3"/>
    <w:rsid w:val="001F081A"/>
    <w:rsid w:val="001F16D2"/>
    <w:rsid w:val="001F2DF8"/>
    <w:rsid w:val="001F3A23"/>
    <w:rsid w:val="001F55C1"/>
    <w:rsid w:val="001F56AD"/>
    <w:rsid w:val="001F6401"/>
    <w:rsid w:val="001F76E8"/>
    <w:rsid w:val="00201071"/>
    <w:rsid w:val="00201CAF"/>
    <w:rsid w:val="00202478"/>
    <w:rsid w:val="00202EC9"/>
    <w:rsid w:val="00203852"/>
    <w:rsid w:val="002048E7"/>
    <w:rsid w:val="00204BF4"/>
    <w:rsid w:val="00205A9B"/>
    <w:rsid w:val="00206102"/>
    <w:rsid w:val="00207129"/>
    <w:rsid w:val="00207AAA"/>
    <w:rsid w:val="00210493"/>
    <w:rsid w:val="002116B2"/>
    <w:rsid w:val="00213196"/>
    <w:rsid w:val="00214D11"/>
    <w:rsid w:val="002158FF"/>
    <w:rsid w:val="0021603E"/>
    <w:rsid w:val="00217135"/>
    <w:rsid w:val="002209D0"/>
    <w:rsid w:val="00220B05"/>
    <w:rsid w:val="00221B94"/>
    <w:rsid w:val="0022230C"/>
    <w:rsid w:val="00222F94"/>
    <w:rsid w:val="002230D9"/>
    <w:rsid w:val="00223A86"/>
    <w:rsid w:val="00223AB1"/>
    <w:rsid w:val="002249E0"/>
    <w:rsid w:val="002253BF"/>
    <w:rsid w:val="00225F58"/>
    <w:rsid w:val="00227269"/>
    <w:rsid w:val="00227375"/>
    <w:rsid w:val="002312E9"/>
    <w:rsid w:val="00231644"/>
    <w:rsid w:val="0023234B"/>
    <w:rsid w:val="00232FD7"/>
    <w:rsid w:val="002335A0"/>
    <w:rsid w:val="00233DBA"/>
    <w:rsid w:val="002340D3"/>
    <w:rsid w:val="00235CBF"/>
    <w:rsid w:val="002362A2"/>
    <w:rsid w:val="00236C3D"/>
    <w:rsid w:val="00237211"/>
    <w:rsid w:val="002372D0"/>
    <w:rsid w:val="002404F1"/>
    <w:rsid w:val="0024130A"/>
    <w:rsid w:val="002425DF"/>
    <w:rsid w:val="0024278C"/>
    <w:rsid w:val="0024323F"/>
    <w:rsid w:val="00243B85"/>
    <w:rsid w:val="0024415D"/>
    <w:rsid w:val="00244265"/>
    <w:rsid w:val="00244CCE"/>
    <w:rsid w:val="00245656"/>
    <w:rsid w:val="0024617A"/>
    <w:rsid w:val="00246B30"/>
    <w:rsid w:val="002477B7"/>
    <w:rsid w:val="0025018B"/>
    <w:rsid w:val="002501DB"/>
    <w:rsid w:val="002517F9"/>
    <w:rsid w:val="002526C4"/>
    <w:rsid w:val="00253214"/>
    <w:rsid w:val="002537C1"/>
    <w:rsid w:val="00253F4C"/>
    <w:rsid w:val="00253F98"/>
    <w:rsid w:val="00254DC8"/>
    <w:rsid w:val="00255496"/>
    <w:rsid w:val="0025611D"/>
    <w:rsid w:val="0025767D"/>
    <w:rsid w:val="002609E2"/>
    <w:rsid w:val="00260A37"/>
    <w:rsid w:val="00260E77"/>
    <w:rsid w:val="002615EF"/>
    <w:rsid w:val="002635C6"/>
    <w:rsid w:val="00270167"/>
    <w:rsid w:val="00270B5D"/>
    <w:rsid w:val="00271CBA"/>
    <w:rsid w:val="00272F7C"/>
    <w:rsid w:val="00273DDE"/>
    <w:rsid w:val="00276CEC"/>
    <w:rsid w:val="0027784F"/>
    <w:rsid w:val="00280790"/>
    <w:rsid w:val="002813F7"/>
    <w:rsid w:val="00281602"/>
    <w:rsid w:val="00281E88"/>
    <w:rsid w:val="002839E9"/>
    <w:rsid w:val="00284354"/>
    <w:rsid w:val="00285E02"/>
    <w:rsid w:val="00292776"/>
    <w:rsid w:val="00293A1D"/>
    <w:rsid w:val="00295499"/>
    <w:rsid w:val="002967F6"/>
    <w:rsid w:val="00296FC0"/>
    <w:rsid w:val="00297869"/>
    <w:rsid w:val="002A02A3"/>
    <w:rsid w:val="002A15A0"/>
    <w:rsid w:val="002A1EF4"/>
    <w:rsid w:val="002A2A87"/>
    <w:rsid w:val="002A4FF0"/>
    <w:rsid w:val="002A5756"/>
    <w:rsid w:val="002A5F1F"/>
    <w:rsid w:val="002A6772"/>
    <w:rsid w:val="002A6CB7"/>
    <w:rsid w:val="002A7210"/>
    <w:rsid w:val="002A7326"/>
    <w:rsid w:val="002A742F"/>
    <w:rsid w:val="002B00ED"/>
    <w:rsid w:val="002B0A2C"/>
    <w:rsid w:val="002B0B54"/>
    <w:rsid w:val="002B1F38"/>
    <w:rsid w:val="002B4528"/>
    <w:rsid w:val="002B4AB6"/>
    <w:rsid w:val="002B6276"/>
    <w:rsid w:val="002B713D"/>
    <w:rsid w:val="002C0B09"/>
    <w:rsid w:val="002C1DF7"/>
    <w:rsid w:val="002C4AFE"/>
    <w:rsid w:val="002C50DC"/>
    <w:rsid w:val="002C54DE"/>
    <w:rsid w:val="002C5A8D"/>
    <w:rsid w:val="002C5CCE"/>
    <w:rsid w:val="002C78D0"/>
    <w:rsid w:val="002D132D"/>
    <w:rsid w:val="002D179A"/>
    <w:rsid w:val="002D23BF"/>
    <w:rsid w:val="002D24E4"/>
    <w:rsid w:val="002D2BC0"/>
    <w:rsid w:val="002D3FA2"/>
    <w:rsid w:val="002D41BF"/>
    <w:rsid w:val="002D44F3"/>
    <w:rsid w:val="002D4700"/>
    <w:rsid w:val="002D49A2"/>
    <w:rsid w:val="002D730A"/>
    <w:rsid w:val="002D74F9"/>
    <w:rsid w:val="002D7923"/>
    <w:rsid w:val="002D7DA5"/>
    <w:rsid w:val="002E0FD5"/>
    <w:rsid w:val="002E1C31"/>
    <w:rsid w:val="002E1D6E"/>
    <w:rsid w:val="002E2B7C"/>
    <w:rsid w:val="002E3BEA"/>
    <w:rsid w:val="002E538A"/>
    <w:rsid w:val="002F0DB8"/>
    <w:rsid w:val="002F1B19"/>
    <w:rsid w:val="002F2336"/>
    <w:rsid w:val="002F23F8"/>
    <w:rsid w:val="002F24EF"/>
    <w:rsid w:val="002F2FD3"/>
    <w:rsid w:val="002F3584"/>
    <w:rsid w:val="002F39EC"/>
    <w:rsid w:val="002F3E78"/>
    <w:rsid w:val="002F68CB"/>
    <w:rsid w:val="002F704F"/>
    <w:rsid w:val="002F7526"/>
    <w:rsid w:val="00301250"/>
    <w:rsid w:val="0030144B"/>
    <w:rsid w:val="003020FA"/>
    <w:rsid w:val="00303515"/>
    <w:rsid w:val="00303548"/>
    <w:rsid w:val="00303A25"/>
    <w:rsid w:val="00304DCA"/>
    <w:rsid w:val="00305A46"/>
    <w:rsid w:val="003060C2"/>
    <w:rsid w:val="0030694F"/>
    <w:rsid w:val="003103D8"/>
    <w:rsid w:val="003131C4"/>
    <w:rsid w:val="00313817"/>
    <w:rsid w:val="003138B6"/>
    <w:rsid w:val="00314321"/>
    <w:rsid w:val="0031459C"/>
    <w:rsid w:val="003145E2"/>
    <w:rsid w:val="0031530E"/>
    <w:rsid w:val="00315DA7"/>
    <w:rsid w:val="00316707"/>
    <w:rsid w:val="00317A81"/>
    <w:rsid w:val="00317DA1"/>
    <w:rsid w:val="00320EE1"/>
    <w:rsid w:val="0032230F"/>
    <w:rsid w:val="00323841"/>
    <w:rsid w:val="00324B2B"/>
    <w:rsid w:val="00325BD6"/>
    <w:rsid w:val="003261AC"/>
    <w:rsid w:val="0032732F"/>
    <w:rsid w:val="00327B16"/>
    <w:rsid w:val="00330604"/>
    <w:rsid w:val="003308E6"/>
    <w:rsid w:val="0033099B"/>
    <w:rsid w:val="003317C9"/>
    <w:rsid w:val="00331B8D"/>
    <w:rsid w:val="00332298"/>
    <w:rsid w:val="00332E98"/>
    <w:rsid w:val="00333F67"/>
    <w:rsid w:val="003346A9"/>
    <w:rsid w:val="00335026"/>
    <w:rsid w:val="003359D4"/>
    <w:rsid w:val="00335B33"/>
    <w:rsid w:val="003371DB"/>
    <w:rsid w:val="00337BA3"/>
    <w:rsid w:val="00337E7B"/>
    <w:rsid w:val="003401BD"/>
    <w:rsid w:val="003423C1"/>
    <w:rsid w:val="00342403"/>
    <w:rsid w:val="00342669"/>
    <w:rsid w:val="0034425D"/>
    <w:rsid w:val="00345A3F"/>
    <w:rsid w:val="003460A0"/>
    <w:rsid w:val="003460BE"/>
    <w:rsid w:val="00346487"/>
    <w:rsid w:val="00346F16"/>
    <w:rsid w:val="00351122"/>
    <w:rsid w:val="00351B59"/>
    <w:rsid w:val="00352305"/>
    <w:rsid w:val="0035250C"/>
    <w:rsid w:val="0035358A"/>
    <w:rsid w:val="00353899"/>
    <w:rsid w:val="00355220"/>
    <w:rsid w:val="003552A1"/>
    <w:rsid w:val="0035621B"/>
    <w:rsid w:val="003565B0"/>
    <w:rsid w:val="00356C91"/>
    <w:rsid w:val="00357760"/>
    <w:rsid w:val="0035777D"/>
    <w:rsid w:val="00357A16"/>
    <w:rsid w:val="00360902"/>
    <w:rsid w:val="0036094A"/>
    <w:rsid w:val="00360F26"/>
    <w:rsid w:val="00361100"/>
    <w:rsid w:val="0036175F"/>
    <w:rsid w:val="00361D8D"/>
    <w:rsid w:val="00362017"/>
    <w:rsid w:val="00362B70"/>
    <w:rsid w:val="003642A8"/>
    <w:rsid w:val="00365129"/>
    <w:rsid w:val="0036564C"/>
    <w:rsid w:val="00370AE4"/>
    <w:rsid w:val="003735EA"/>
    <w:rsid w:val="00373FE9"/>
    <w:rsid w:val="00375460"/>
    <w:rsid w:val="00376C88"/>
    <w:rsid w:val="00380855"/>
    <w:rsid w:val="00380FF6"/>
    <w:rsid w:val="003821D6"/>
    <w:rsid w:val="00383BF0"/>
    <w:rsid w:val="003842F9"/>
    <w:rsid w:val="00385371"/>
    <w:rsid w:val="00385959"/>
    <w:rsid w:val="00386533"/>
    <w:rsid w:val="003875D5"/>
    <w:rsid w:val="0038763F"/>
    <w:rsid w:val="00390325"/>
    <w:rsid w:val="00391D3B"/>
    <w:rsid w:val="00391E6E"/>
    <w:rsid w:val="003923CF"/>
    <w:rsid w:val="00394086"/>
    <w:rsid w:val="00394F5C"/>
    <w:rsid w:val="003959CE"/>
    <w:rsid w:val="00395BB4"/>
    <w:rsid w:val="003973C8"/>
    <w:rsid w:val="003A0049"/>
    <w:rsid w:val="003A324A"/>
    <w:rsid w:val="003A3A89"/>
    <w:rsid w:val="003A3C66"/>
    <w:rsid w:val="003A445D"/>
    <w:rsid w:val="003A4F88"/>
    <w:rsid w:val="003A5915"/>
    <w:rsid w:val="003A63F7"/>
    <w:rsid w:val="003A742D"/>
    <w:rsid w:val="003A7CD4"/>
    <w:rsid w:val="003B05D1"/>
    <w:rsid w:val="003B0C15"/>
    <w:rsid w:val="003B0C46"/>
    <w:rsid w:val="003B1CAE"/>
    <w:rsid w:val="003B271C"/>
    <w:rsid w:val="003B46F7"/>
    <w:rsid w:val="003B4FD5"/>
    <w:rsid w:val="003B6089"/>
    <w:rsid w:val="003B61EC"/>
    <w:rsid w:val="003B6C57"/>
    <w:rsid w:val="003C197A"/>
    <w:rsid w:val="003C2ACE"/>
    <w:rsid w:val="003C535D"/>
    <w:rsid w:val="003C6D07"/>
    <w:rsid w:val="003C6D17"/>
    <w:rsid w:val="003C7921"/>
    <w:rsid w:val="003D00CA"/>
    <w:rsid w:val="003D1514"/>
    <w:rsid w:val="003D1CEE"/>
    <w:rsid w:val="003D39B4"/>
    <w:rsid w:val="003D4BFC"/>
    <w:rsid w:val="003D4D0E"/>
    <w:rsid w:val="003D5AA1"/>
    <w:rsid w:val="003D5B16"/>
    <w:rsid w:val="003D63EA"/>
    <w:rsid w:val="003E0B22"/>
    <w:rsid w:val="003E0E10"/>
    <w:rsid w:val="003E12C6"/>
    <w:rsid w:val="003E3DC6"/>
    <w:rsid w:val="003E6E0E"/>
    <w:rsid w:val="003E6FBA"/>
    <w:rsid w:val="003E7F65"/>
    <w:rsid w:val="003E7FB5"/>
    <w:rsid w:val="003F0EEF"/>
    <w:rsid w:val="003F149B"/>
    <w:rsid w:val="003F25C6"/>
    <w:rsid w:val="003F3469"/>
    <w:rsid w:val="003F3C34"/>
    <w:rsid w:val="003F4127"/>
    <w:rsid w:val="003F4289"/>
    <w:rsid w:val="003F61F7"/>
    <w:rsid w:val="003F7F14"/>
    <w:rsid w:val="004010BC"/>
    <w:rsid w:val="004035C4"/>
    <w:rsid w:val="0040418D"/>
    <w:rsid w:val="00404A5E"/>
    <w:rsid w:val="00405537"/>
    <w:rsid w:val="00405D2A"/>
    <w:rsid w:val="00405E1C"/>
    <w:rsid w:val="00406A96"/>
    <w:rsid w:val="00406AE2"/>
    <w:rsid w:val="004107E2"/>
    <w:rsid w:val="00412358"/>
    <w:rsid w:val="00412A75"/>
    <w:rsid w:val="00412F90"/>
    <w:rsid w:val="00416CA9"/>
    <w:rsid w:val="00417457"/>
    <w:rsid w:val="00420D59"/>
    <w:rsid w:val="00421499"/>
    <w:rsid w:val="00421F23"/>
    <w:rsid w:val="00422782"/>
    <w:rsid w:val="004230B2"/>
    <w:rsid w:val="00423DAB"/>
    <w:rsid w:val="004247DA"/>
    <w:rsid w:val="00424D0A"/>
    <w:rsid w:val="004252D1"/>
    <w:rsid w:val="0042619D"/>
    <w:rsid w:val="004267A4"/>
    <w:rsid w:val="004267C3"/>
    <w:rsid w:val="00426873"/>
    <w:rsid w:val="00427248"/>
    <w:rsid w:val="004273F6"/>
    <w:rsid w:val="004307DD"/>
    <w:rsid w:val="004311E4"/>
    <w:rsid w:val="004315F6"/>
    <w:rsid w:val="00431CBA"/>
    <w:rsid w:val="00431E97"/>
    <w:rsid w:val="00432AE6"/>
    <w:rsid w:val="00433CDC"/>
    <w:rsid w:val="00433DFF"/>
    <w:rsid w:val="0043432D"/>
    <w:rsid w:val="004344F7"/>
    <w:rsid w:val="00434EDC"/>
    <w:rsid w:val="00434F29"/>
    <w:rsid w:val="004367D5"/>
    <w:rsid w:val="00440288"/>
    <w:rsid w:val="00440733"/>
    <w:rsid w:val="0044118C"/>
    <w:rsid w:val="0044147E"/>
    <w:rsid w:val="0044339E"/>
    <w:rsid w:val="0044510B"/>
    <w:rsid w:val="0044768A"/>
    <w:rsid w:val="00450DE1"/>
    <w:rsid w:val="00451AF3"/>
    <w:rsid w:val="00451BAC"/>
    <w:rsid w:val="00453789"/>
    <w:rsid w:val="0045576A"/>
    <w:rsid w:val="00456DAA"/>
    <w:rsid w:val="00457493"/>
    <w:rsid w:val="00460945"/>
    <w:rsid w:val="00461874"/>
    <w:rsid w:val="00464329"/>
    <w:rsid w:val="0046444E"/>
    <w:rsid w:val="0046501A"/>
    <w:rsid w:val="004661D1"/>
    <w:rsid w:val="00470FC0"/>
    <w:rsid w:val="00471D17"/>
    <w:rsid w:val="00473662"/>
    <w:rsid w:val="0047585F"/>
    <w:rsid w:val="00477684"/>
    <w:rsid w:val="00477DC9"/>
    <w:rsid w:val="00480107"/>
    <w:rsid w:val="004802ED"/>
    <w:rsid w:val="00481AC8"/>
    <w:rsid w:val="0048215F"/>
    <w:rsid w:val="00482282"/>
    <w:rsid w:val="00482FF7"/>
    <w:rsid w:val="00485642"/>
    <w:rsid w:val="004864EE"/>
    <w:rsid w:val="004929CF"/>
    <w:rsid w:val="00492EFF"/>
    <w:rsid w:val="00493D21"/>
    <w:rsid w:val="00495004"/>
    <w:rsid w:val="004963A6"/>
    <w:rsid w:val="00496BB3"/>
    <w:rsid w:val="004A1E15"/>
    <w:rsid w:val="004A50F1"/>
    <w:rsid w:val="004A6285"/>
    <w:rsid w:val="004A68F3"/>
    <w:rsid w:val="004A6F4D"/>
    <w:rsid w:val="004A7CBA"/>
    <w:rsid w:val="004B068A"/>
    <w:rsid w:val="004B1113"/>
    <w:rsid w:val="004B141F"/>
    <w:rsid w:val="004B30AD"/>
    <w:rsid w:val="004B3B7F"/>
    <w:rsid w:val="004B56F3"/>
    <w:rsid w:val="004B5828"/>
    <w:rsid w:val="004B657D"/>
    <w:rsid w:val="004B6BAE"/>
    <w:rsid w:val="004B6BE4"/>
    <w:rsid w:val="004B7924"/>
    <w:rsid w:val="004B7EEA"/>
    <w:rsid w:val="004C1696"/>
    <w:rsid w:val="004C179A"/>
    <w:rsid w:val="004C2F8B"/>
    <w:rsid w:val="004C342E"/>
    <w:rsid w:val="004C348D"/>
    <w:rsid w:val="004C43CC"/>
    <w:rsid w:val="004C6BAD"/>
    <w:rsid w:val="004D1D36"/>
    <w:rsid w:val="004D1DE8"/>
    <w:rsid w:val="004D217F"/>
    <w:rsid w:val="004D2229"/>
    <w:rsid w:val="004D24B5"/>
    <w:rsid w:val="004D2C90"/>
    <w:rsid w:val="004D47BA"/>
    <w:rsid w:val="004D4F22"/>
    <w:rsid w:val="004D4F4A"/>
    <w:rsid w:val="004D59FD"/>
    <w:rsid w:val="004D6BDA"/>
    <w:rsid w:val="004E008F"/>
    <w:rsid w:val="004E0B63"/>
    <w:rsid w:val="004E13D1"/>
    <w:rsid w:val="004E1EB0"/>
    <w:rsid w:val="004E255A"/>
    <w:rsid w:val="004E32C0"/>
    <w:rsid w:val="004E3593"/>
    <w:rsid w:val="004E4E6D"/>
    <w:rsid w:val="004E705C"/>
    <w:rsid w:val="004E71BC"/>
    <w:rsid w:val="004F0E91"/>
    <w:rsid w:val="004F1F26"/>
    <w:rsid w:val="004F2AE8"/>
    <w:rsid w:val="004F5020"/>
    <w:rsid w:val="004F5FDB"/>
    <w:rsid w:val="004F6566"/>
    <w:rsid w:val="004F7662"/>
    <w:rsid w:val="00502045"/>
    <w:rsid w:val="00502280"/>
    <w:rsid w:val="00504707"/>
    <w:rsid w:val="00505E9E"/>
    <w:rsid w:val="00506F14"/>
    <w:rsid w:val="0050793B"/>
    <w:rsid w:val="00507D63"/>
    <w:rsid w:val="005112FF"/>
    <w:rsid w:val="00512E36"/>
    <w:rsid w:val="00513246"/>
    <w:rsid w:val="00513BAA"/>
    <w:rsid w:val="00513C17"/>
    <w:rsid w:val="005142D9"/>
    <w:rsid w:val="00514658"/>
    <w:rsid w:val="00515A8D"/>
    <w:rsid w:val="00517037"/>
    <w:rsid w:val="00517C33"/>
    <w:rsid w:val="0052138B"/>
    <w:rsid w:val="005222FC"/>
    <w:rsid w:val="00522D13"/>
    <w:rsid w:val="005245A4"/>
    <w:rsid w:val="0052492C"/>
    <w:rsid w:val="00524D98"/>
    <w:rsid w:val="00526104"/>
    <w:rsid w:val="0052661A"/>
    <w:rsid w:val="00526D68"/>
    <w:rsid w:val="00527468"/>
    <w:rsid w:val="00527741"/>
    <w:rsid w:val="00530650"/>
    <w:rsid w:val="00530702"/>
    <w:rsid w:val="0053100C"/>
    <w:rsid w:val="0053108D"/>
    <w:rsid w:val="00531BDE"/>
    <w:rsid w:val="0053763E"/>
    <w:rsid w:val="005376A0"/>
    <w:rsid w:val="00537AC8"/>
    <w:rsid w:val="005408A7"/>
    <w:rsid w:val="00540D42"/>
    <w:rsid w:val="00541F1C"/>
    <w:rsid w:val="005428F6"/>
    <w:rsid w:val="00542BC8"/>
    <w:rsid w:val="00543086"/>
    <w:rsid w:val="005447CF"/>
    <w:rsid w:val="0054536C"/>
    <w:rsid w:val="00545623"/>
    <w:rsid w:val="005505F5"/>
    <w:rsid w:val="00551255"/>
    <w:rsid w:val="0055165E"/>
    <w:rsid w:val="005528C7"/>
    <w:rsid w:val="0055613C"/>
    <w:rsid w:val="005564D7"/>
    <w:rsid w:val="0055659C"/>
    <w:rsid w:val="00556DCF"/>
    <w:rsid w:val="00561975"/>
    <w:rsid w:val="00563195"/>
    <w:rsid w:val="00563623"/>
    <w:rsid w:val="00563C17"/>
    <w:rsid w:val="00564072"/>
    <w:rsid w:val="00565A3B"/>
    <w:rsid w:val="00566109"/>
    <w:rsid w:val="00570415"/>
    <w:rsid w:val="00570D17"/>
    <w:rsid w:val="00570FB3"/>
    <w:rsid w:val="00571B36"/>
    <w:rsid w:val="00571CD0"/>
    <w:rsid w:val="005726A0"/>
    <w:rsid w:val="00572950"/>
    <w:rsid w:val="005735A0"/>
    <w:rsid w:val="0057480E"/>
    <w:rsid w:val="00575875"/>
    <w:rsid w:val="00575B56"/>
    <w:rsid w:val="00575D19"/>
    <w:rsid w:val="00576059"/>
    <w:rsid w:val="005771B7"/>
    <w:rsid w:val="00580864"/>
    <w:rsid w:val="00580B42"/>
    <w:rsid w:val="0058219B"/>
    <w:rsid w:val="0058443E"/>
    <w:rsid w:val="005844BC"/>
    <w:rsid w:val="00586E31"/>
    <w:rsid w:val="00592FAD"/>
    <w:rsid w:val="00593317"/>
    <w:rsid w:val="005938C8"/>
    <w:rsid w:val="0059425F"/>
    <w:rsid w:val="00594E40"/>
    <w:rsid w:val="00595DEA"/>
    <w:rsid w:val="00596678"/>
    <w:rsid w:val="00596D6D"/>
    <w:rsid w:val="005A2FDF"/>
    <w:rsid w:val="005A472D"/>
    <w:rsid w:val="005A4C3A"/>
    <w:rsid w:val="005A4C60"/>
    <w:rsid w:val="005A56E1"/>
    <w:rsid w:val="005A66FE"/>
    <w:rsid w:val="005A6BCA"/>
    <w:rsid w:val="005A79EE"/>
    <w:rsid w:val="005A7E27"/>
    <w:rsid w:val="005B03D3"/>
    <w:rsid w:val="005B048E"/>
    <w:rsid w:val="005B26AC"/>
    <w:rsid w:val="005B2B50"/>
    <w:rsid w:val="005B2BA3"/>
    <w:rsid w:val="005B38D8"/>
    <w:rsid w:val="005B4564"/>
    <w:rsid w:val="005B4778"/>
    <w:rsid w:val="005B6F1C"/>
    <w:rsid w:val="005C00D3"/>
    <w:rsid w:val="005C1C29"/>
    <w:rsid w:val="005C2102"/>
    <w:rsid w:val="005C25B9"/>
    <w:rsid w:val="005C639E"/>
    <w:rsid w:val="005C6F16"/>
    <w:rsid w:val="005D0196"/>
    <w:rsid w:val="005D103D"/>
    <w:rsid w:val="005D1AF8"/>
    <w:rsid w:val="005D24C9"/>
    <w:rsid w:val="005D266B"/>
    <w:rsid w:val="005D4798"/>
    <w:rsid w:val="005D49C3"/>
    <w:rsid w:val="005D4B5C"/>
    <w:rsid w:val="005D5927"/>
    <w:rsid w:val="005D74BA"/>
    <w:rsid w:val="005D7D50"/>
    <w:rsid w:val="005E19E6"/>
    <w:rsid w:val="005E2092"/>
    <w:rsid w:val="005E212E"/>
    <w:rsid w:val="005E259F"/>
    <w:rsid w:val="005E2F5E"/>
    <w:rsid w:val="005E33A3"/>
    <w:rsid w:val="005E4000"/>
    <w:rsid w:val="005E446C"/>
    <w:rsid w:val="005E4574"/>
    <w:rsid w:val="005E4930"/>
    <w:rsid w:val="005E4B38"/>
    <w:rsid w:val="005E51F0"/>
    <w:rsid w:val="005E7559"/>
    <w:rsid w:val="005F113D"/>
    <w:rsid w:val="005F2BCA"/>
    <w:rsid w:val="005F5F0F"/>
    <w:rsid w:val="005F67BA"/>
    <w:rsid w:val="005F713A"/>
    <w:rsid w:val="00600D17"/>
    <w:rsid w:val="0060258D"/>
    <w:rsid w:val="00602807"/>
    <w:rsid w:val="00602D24"/>
    <w:rsid w:val="00604309"/>
    <w:rsid w:val="00604C6B"/>
    <w:rsid w:val="006058D3"/>
    <w:rsid w:val="006062B4"/>
    <w:rsid w:val="00611561"/>
    <w:rsid w:val="006148D7"/>
    <w:rsid w:val="00614F1A"/>
    <w:rsid w:val="00615528"/>
    <w:rsid w:val="006216F5"/>
    <w:rsid w:val="00622B11"/>
    <w:rsid w:val="00622B1B"/>
    <w:rsid w:val="00623733"/>
    <w:rsid w:val="00623BFA"/>
    <w:rsid w:val="006252DF"/>
    <w:rsid w:val="00625378"/>
    <w:rsid w:val="00626328"/>
    <w:rsid w:val="00626BBE"/>
    <w:rsid w:val="006302F7"/>
    <w:rsid w:val="00630317"/>
    <w:rsid w:val="006321BE"/>
    <w:rsid w:val="0063483B"/>
    <w:rsid w:val="00636A45"/>
    <w:rsid w:val="006375AD"/>
    <w:rsid w:val="00637FC0"/>
    <w:rsid w:val="00640748"/>
    <w:rsid w:val="00641F79"/>
    <w:rsid w:val="00644A69"/>
    <w:rsid w:val="00646599"/>
    <w:rsid w:val="00646F3C"/>
    <w:rsid w:val="00647FDB"/>
    <w:rsid w:val="00650A16"/>
    <w:rsid w:val="0065107E"/>
    <w:rsid w:val="006529C2"/>
    <w:rsid w:val="00652AA3"/>
    <w:rsid w:val="00652CD8"/>
    <w:rsid w:val="00652F97"/>
    <w:rsid w:val="0065355D"/>
    <w:rsid w:val="00653BA8"/>
    <w:rsid w:val="00656B78"/>
    <w:rsid w:val="006605A0"/>
    <w:rsid w:val="006613F7"/>
    <w:rsid w:val="006614EB"/>
    <w:rsid w:val="00661B5F"/>
    <w:rsid w:val="00662314"/>
    <w:rsid w:val="00662752"/>
    <w:rsid w:val="00662F5B"/>
    <w:rsid w:val="006630B7"/>
    <w:rsid w:val="00663591"/>
    <w:rsid w:val="00663E63"/>
    <w:rsid w:val="0066580A"/>
    <w:rsid w:val="00665A0A"/>
    <w:rsid w:val="00665F7E"/>
    <w:rsid w:val="006663A4"/>
    <w:rsid w:val="00667EE4"/>
    <w:rsid w:val="00670625"/>
    <w:rsid w:val="00670891"/>
    <w:rsid w:val="00671650"/>
    <w:rsid w:val="00671D10"/>
    <w:rsid w:val="00673ADD"/>
    <w:rsid w:val="006747FD"/>
    <w:rsid w:val="006758D1"/>
    <w:rsid w:val="006760BC"/>
    <w:rsid w:val="006772FC"/>
    <w:rsid w:val="00680E3B"/>
    <w:rsid w:val="00682B22"/>
    <w:rsid w:val="006869B8"/>
    <w:rsid w:val="0069047E"/>
    <w:rsid w:val="006923DD"/>
    <w:rsid w:val="006926AA"/>
    <w:rsid w:val="0069427B"/>
    <w:rsid w:val="0069488D"/>
    <w:rsid w:val="0069523A"/>
    <w:rsid w:val="006A0B75"/>
    <w:rsid w:val="006A1295"/>
    <w:rsid w:val="006A2D36"/>
    <w:rsid w:val="006A5728"/>
    <w:rsid w:val="006A722E"/>
    <w:rsid w:val="006B025B"/>
    <w:rsid w:val="006B0644"/>
    <w:rsid w:val="006B15EC"/>
    <w:rsid w:val="006B1664"/>
    <w:rsid w:val="006B2C2F"/>
    <w:rsid w:val="006B3970"/>
    <w:rsid w:val="006B3A25"/>
    <w:rsid w:val="006B3E37"/>
    <w:rsid w:val="006B4C19"/>
    <w:rsid w:val="006B617E"/>
    <w:rsid w:val="006B7716"/>
    <w:rsid w:val="006C08D7"/>
    <w:rsid w:val="006C14B3"/>
    <w:rsid w:val="006C175D"/>
    <w:rsid w:val="006C2216"/>
    <w:rsid w:val="006C22DA"/>
    <w:rsid w:val="006C2CD9"/>
    <w:rsid w:val="006C2FE3"/>
    <w:rsid w:val="006C4587"/>
    <w:rsid w:val="006C4D37"/>
    <w:rsid w:val="006C50B0"/>
    <w:rsid w:val="006C6446"/>
    <w:rsid w:val="006C748C"/>
    <w:rsid w:val="006D0007"/>
    <w:rsid w:val="006D056D"/>
    <w:rsid w:val="006D0616"/>
    <w:rsid w:val="006D1E8C"/>
    <w:rsid w:val="006D220D"/>
    <w:rsid w:val="006D2D56"/>
    <w:rsid w:val="006D3DA9"/>
    <w:rsid w:val="006D3FC1"/>
    <w:rsid w:val="006D41D2"/>
    <w:rsid w:val="006D5FB9"/>
    <w:rsid w:val="006D62D9"/>
    <w:rsid w:val="006D6370"/>
    <w:rsid w:val="006D69DA"/>
    <w:rsid w:val="006D746A"/>
    <w:rsid w:val="006E086B"/>
    <w:rsid w:val="006E0CC0"/>
    <w:rsid w:val="006E22B7"/>
    <w:rsid w:val="006E3253"/>
    <w:rsid w:val="006E36DF"/>
    <w:rsid w:val="006E3BE2"/>
    <w:rsid w:val="006E3CA3"/>
    <w:rsid w:val="006E3E2E"/>
    <w:rsid w:val="006E514C"/>
    <w:rsid w:val="006E58D8"/>
    <w:rsid w:val="006E65B7"/>
    <w:rsid w:val="006E7500"/>
    <w:rsid w:val="006E7D19"/>
    <w:rsid w:val="006F0E11"/>
    <w:rsid w:val="006F27CD"/>
    <w:rsid w:val="006F391A"/>
    <w:rsid w:val="006F44DC"/>
    <w:rsid w:val="006F5531"/>
    <w:rsid w:val="0070013F"/>
    <w:rsid w:val="0070066B"/>
    <w:rsid w:val="007013CE"/>
    <w:rsid w:val="00701765"/>
    <w:rsid w:val="007018A0"/>
    <w:rsid w:val="00702FDE"/>
    <w:rsid w:val="0070389C"/>
    <w:rsid w:val="007045A2"/>
    <w:rsid w:val="00704B1A"/>
    <w:rsid w:val="00704F63"/>
    <w:rsid w:val="00705268"/>
    <w:rsid w:val="0070584F"/>
    <w:rsid w:val="00705D50"/>
    <w:rsid w:val="00706D1F"/>
    <w:rsid w:val="00706D77"/>
    <w:rsid w:val="00711425"/>
    <w:rsid w:val="007119BA"/>
    <w:rsid w:val="00711B42"/>
    <w:rsid w:val="00712250"/>
    <w:rsid w:val="007126E2"/>
    <w:rsid w:val="0071676E"/>
    <w:rsid w:val="00717023"/>
    <w:rsid w:val="007223DB"/>
    <w:rsid w:val="0072343E"/>
    <w:rsid w:val="007238F4"/>
    <w:rsid w:val="00723991"/>
    <w:rsid w:val="00724BA8"/>
    <w:rsid w:val="00725850"/>
    <w:rsid w:val="0072658E"/>
    <w:rsid w:val="00726864"/>
    <w:rsid w:val="00731531"/>
    <w:rsid w:val="00732379"/>
    <w:rsid w:val="007327F5"/>
    <w:rsid w:val="00733C83"/>
    <w:rsid w:val="00736536"/>
    <w:rsid w:val="00742298"/>
    <w:rsid w:val="0074232D"/>
    <w:rsid w:val="00742DC1"/>
    <w:rsid w:val="00745EEB"/>
    <w:rsid w:val="007527BE"/>
    <w:rsid w:val="00752BFD"/>
    <w:rsid w:val="007536BF"/>
    <w:rsid w:val="00754A0A"/>
    <w:rsid w:val="00755145"/>
    <w:rsid w:val="00755DB4"/>
    <w:rsid w:val="007568BD"/>
    <w:rsid w:val="00756DCE"/>
    <w:rsid w:val="0075721F"/>
    <w:rsid w:val="00757D9F"/>
    <w:rsid w:val="00757EBD"/>
    <w:rsid w:val="00760994"/>
    <w:rsid w:val="00760F7E"/>
    <w:rsid w:val="00761E89"/>
    <w:rsid w:val="00762BFB"/>
    <w:rsid w:val="00763CC6"/>
    <w:rsid w:val="0076526B"/>
    <w:rsid w:val="00765393"/>
    <w:rsid w:val="00765EED"/>
    <w:rsid w:val="00766DFB"/>
    <w:rsid w:val="00767835"/>
    <w:rsid w:val="007703B7"/>
    <w:rsid w:val="007704BD"/>
    <w:rsid w:val="00770D46"/>
    <w:rsid w:val="00772716"/>
    <w:rsid w:val="00772FB6"/>
    <w:rsid w:val="0077336E"/>
    <w:rsid w:val="00773E0B"/>
    <w:rsid w:val="007745EA"/>
    <w:rsid w:val="00774725"/>
    <w:rsid w:val="00774941"/>
    <w:rsid w:val="007772D0"/>
    <w:rsid w:val="007777E8"/>
    <w:rsid w:val="0078040D"/>
    <w:rsid w:val="00780F29"/>
    <w:rsid w:val="007819F8"/>
    <w:rsid w:val="00781B2B"/>
    <w:rsid w:val="00782734"/>
    <w:rsid w:val="00782F58"/>
    <w:rsid w:val="00783BF4"/>
    <w:rsid w:val="00784CB8"/>
    <w:rsid w:val="00786A40"/>
    <w:rsid w:val="00786FD8"/>
    <w:rsid w:val="00787A55"/>
    <w:rsid w:val="00787ABE"/>
    <w:rsid w:val="00787C2D"/>
    <w:rsid w:val="00791853"/>
    <w:rsid w:val="00792013"/>
    <w:rsid w:val="00792B21"/>
    <w:rsid w:val="007931A1"/>
    <w:rsid w:val="0079382C"/>
    <w:rsid w:val="00793D5B"/>
    <w:rsid w:val="007941F4"/>
    <w:rsid w:val="0079460F"/>
    <w:rsid w:val="0079546C"/>
    <w:rsid w:val="007956DF"/>
    <w:rsid w:val="00795D50"/>
    <w:rsid w:val="00797E51"/>
    <w:rsid w:val="007A0956"/>
    <w:rsid w:val="007A3559"/>
    <w:rsid w:val="007A3CCC"/>
    <w:rsid w:val="007A3CF2"/>
    <w:rsid w:val="007A4F2C"/>
    <w:rsid w:val="007B10E3"/>
    <w:rsid w:val="007B21E4"/>
    <w:rsid w:val="007B353B"/>
    <w:rsid w:val="007B5451"/>
    <w:rsid w:val="007B5769"/>
    <w:rsid w:val="007B631F"/>
    <w:rsid w:val="007B73BA"/>
    <w:rsid w:val="007B742C"/>
    <w:rsid w:val="007B7844"/>
    <w:rsid w:val="007C1402"/>
    <w:rsid w:val="007C277C"/>
    <w:rsid w:val="007C29AE"/>
    <w:rsid w:val="007C308D"/>
    <w:rsid w:val="007C3C9B"/>
    <w:rsid w:val="007C4279"/>
    <w:rsid w:val="007C4733"/>
    <w:rsid w:val="007C5184"/>
    <w:rsid w:val="007C522F"/>
    <w:rsid w:val="007C5704"/>
    <w:rsid w:val="007C6889"/>
    <w:rsid w:val="007C6A05"/>
    <w:rsid w:val="007D1C4F"/>
    <w:rsid w:val="007D27F2"/>
    <w:rsid w:val="007D2870"/>
    <w:rsid w:val="007D2B0C"/>
    <w:rsid w:val="007D31C9"/>
    <w:rsid w:val="007D4150"/>
    <w:rsid w:val="007D4424"/>
    <w:rsid w:val="007D4B57"/>
    <w:rsid w:val="007D4F91"/>
    <w:rsid w:val="007D5D3D"/>
    <w:rsid w:val="007D768E"/>
    <w:rsid w:val="007D7AFB"/>
    <w:rsid w:val="007D7B7F"/>
    <w:rsid w:val="007E1482"/>
    <w:rsid w:val="007E21D7"/>
    <w:rsid w:val="007E3785"/>
    <w:rsid w:val="007E705A"/>
    <w:rsid w:val="007E7A07"/>
    <w:rsid w:val="007F2702"/>
    <w:rsid w:val="007F29C6"/>
    <w:rsid w:val="007F3698"/>
    <w:rsid w:val="007F38BB"/>
    <w:rsid w:val="007F43A5"/>
    <w:rsid w:val="007F497B"/>
    <w:rsid w:val="007F5A2D"/>
    <w:rsid w:val="007F5C5B"/>
    <w:rsid w:val="007F60BC"/>
    <w:rsid w:val="007F6478"/>
    <w:rsid w:val="007F7C73"/>
    <w:rsid w:val="00800A17"/>
    <w:rsid w:val="00801A7B"/>
    <w:rsid w:val="0080304F"/>
    <w:rsid w:val="00803A3D"/>
    <w:rsid w:val="00805B8A"/>
    <w:rsid w:val="00806A93"/>
    <w:rsid w:val="008079A3"/>
    <w:rsid w:val="00810327"/>
    <w:rsid w:val="008133F1"/>
    <w:rsid w:val="00814333"/>
    <w:rsid w:val="00814A36"/>
    <w:rsid w:val="00815180"/>
    <w:rsid w:val="008163A1"/>
    <w:rsid w:val="0082025E"/>
    <w:rsid w:val="00822F56"/>
    <w:rsid w:val="00823A57"/>
    <w:rsid w:val="00824734"/>
    <w:rsid w:val="00824974"/>
    <w:rsid w:val="008250DB"/>
    <w:rsid w:val="008260BD"/>
    <w:rsid w:val="00826761"/>
    <w:rsid w:val="00827984"/>
    <w:rsid w:val="00830F6B"/>
    <w:rsid w:val="008323DF"/>
    <w:rsid w:val="00832760"/>
    <w:rsid w:val="008332D8"/>
    <w:rsid w:val="008360BA"/>
    <w:rsid w:val="00836640"/>
    <w:rsid w:val="00837B7D"/>
    <w:rsid w:val="00841251"/>
    <w:rsid w:val="0084222C"/>
    <w:rsid w:val="00844330"/>
    <w:rsid w:val="00845ADE"/>
    <w:rsid w:val="008460D0"/>
    <w:rsid w:val="00846497"/>
    <w:rsid w:val="00850393"/>
    <w:rsid w:val="00850FDF"/>
    <w:rsid w:val="0085188D"/>
    <w:rsid w:val="00852C2B"/>
    <w:rsid w:val="008537B8"/>
    <w:rsid w:val="00854003"/>
    <w:rsid w:val="00854D18"/>
    <w:rsid w:val="008577AB"/>
    <w:rsid w:val="0085786D"/>
    <w:rsid w:val="00861DC0"/>
    <w:rsid w:val="00862844"/>
    <w:rsid w:val="008629A3"/>
    <w:rsid w:val="008658FE"/>
    <w:rsid w:val="008659AA"/>
    <w:rsid w:val="008673AD"/>
    <w:rsid w:val="008676C7"/>
    <w:rsid w:val="008710ED"/>
    <w:rsid w:val="00871938"/>
    <w:rsid w:val="008732F9"/>
    <w:rsid w:val="00873F22"/>
    <w:rsid w:val="0087434D"/>
    <w:rsid w:val="008752A4"/>
    <w:rsid w:val="008760FD"/>
    <w:rsid w:val="008764ED"/>
    <w:rsid w:val="008769C2"/>
    <w:rsid w:val="00876DC9"/>
    <w:rsid w:val="008770D7"/>
    <w:rsid w:val="0087782B"/>
    <w:rsid w:val="008805A8"/>
    <w:rsid w:val="00880BBF"/>
    <w:rsid w:val="00880C80"/>
    <w:rsid w:val="00881F65"/>
    <w:rsid w:val="00883718"/>
    <w:rsid w:val="00884BAB"/>
    <w:rsid w:val="00884CAC"/>
    <w:rsid w:val="00885C1C"/>
    <w:rsid w:val="00890A22"/>
    <w:rsid w:val="00890A81"/>
    <w:rsid w:val="00891EE8"/>
    <w:rsid w:val="00893C47"/>
    <w:rsid w:val="00894C2F"/>
    <w:rsid w:val="00894DE8"/>
    <w:rsid w:val="00895542"/>
    <w:rsid w:val="00895930"/>
    <w:rsid w:val="00896EEE"/>
    <w:rsid w:val="0089734E"/>
    <w:rsid w:val="008979D9"/>
    <w:rsid w:val="008A08BD"/>
    <w:rsid w:val="008A13A2"/>
    <w:rsid w:val="008A18D8"/>
    <w:rsid w:val="008A2232"/>
    <w:rsid w:val="008A2591"/>
    <w:rsid w:val="008A2893"/>
    <w:rsid w:val="008A6ACA"/>
    <w:rsid w:val="008A6F19"/>
    <w:rsid w:val="008A72A1"/>
    <w:rsid w:val="008A7F26"/>
    <w:rsid w:val="008B08E4"/>
    <w:rsid w:val="008B0907"/>
    <w:rsid w:val="008B17CF"/>
    <w:rsid w:val="008B20B4"/>
    <w:rsid w:val="008B2124"/>
    <w:rsid w:val="008B22B0"/>
    <w:rsid w:val="008B39E9"/>
    <w:rsid w:val="008B53BA"/>
    <w:rsid w:val="008B583F"/>
    <w:rsid w:val="008B5A1E"/>
    <w:rsid w:val="008B620E"/>
    <w:rsid w:val="008B6D5B"/>
    <w:rsid w:val="008C0132"/>
    <w:rsid w:val="008C1866"/>
    <w:rsid w:val="008C1E14"/>
    <w:rsid w:val="008C292D"/>
    <w:rsid w:val="008C29BB"/>
    <w:rsid w:val="008C2BDA"/>
    <w:rsid w:val="008C3304"/>
    <w:rsid w:val="008C5127"/>
    <w:rsid w:val="008C545D"/>
    <w:rsid w:val="008C6C29"/>
    <w:rsid w:val="008D046B"/>
    <w:rsid w:val="008D1260"/>
    <w:rsid w:val="008D2577"/>
    <w:rsid w:val="008D26C1"/>
    <w:rsid w:val="008D2848"/>
    <w:rsid w:val="008D467C"/>
    <w:rsid w:val="008D5C26"/>
    <w:rsid w:val="008E271E"/>
    <w:rsid w:val="008E40B0"/>
    <w:rsid w:val="008E520F"/>
    <w:rsid w:val="008E53A9"/>
    <w:rsid w:val="008E605F"/>
    <w:rsid w:val="008E7A35"/>
    <w:rsid w:val="008F7574"/>
    <w:rsid w:val="00900896"/>
    <w:rsid w:val="00900F12"/>
    <w:rsid w:val="009019C8"/>
    <w:rsid w:val="00902004"/>
    <w:rsid w:val="00903428"/>
    <w:rsid w:val="009034B4"/>
    <w:rsid w:val="00903EE6"/>
    <w:rsid w:val="0090417F"/>
    <w:rsid w:val="00904826"/>
    <w:rsid w:val="00906756"/>
    <w:rsid w:val="009073A9"/>
    <w:rsid w:val="009100B8"/>
    <w:rsid w:val="009124FA"/>
    <w:rsid w:val="0091782A"/>
    <w:rsid w:val="00917AF5"/>
    <w:rsid w:val="00920071"/>
    <w:rsid w:val="009215B5"/>
    <w:rsid w:val="00921D7F"/>
    <w:rsid w:val="0092492C"/>
    <w:rsid w:val="00926411"/>
    <w:rsid w:val="00926784"/>
    <w:rsid w:val="00926C89"/>
    <w:rsid w:val="009300AA"/>
    <w:rsid w:val="009316E0"/>
    <w:rsid w:val="0093200D"/>
    <w:rsid w:val="00934DAB"/>
    <w:rsid w:val="00935F07"/>
    <w:rsid w:val="00935FFA"/>
    <w:rsid w:val="00936982"/>
    <w:rsid w:val="00941B9C"/>
    <w:rsid w:val="00941CF2"/>
    <w:rsid w:val="0094225E"/>
    <w:rsid w:val="009427FF"/>
    <w:rsid w:val="009433BC"/>
    <w:rsid w:val="00943A1F"/>
    <w:rsid w:val="00944162"/>
    <w:rsid w:val="0094438F"/>
    <w:rsid w:val="00944A6A"/>
    <w:rsid w:val="00944E0B"/>
    <w:rsid w:val="009456E5"/>
    <w:rsid w:val="009473B6"/>
    <w:rsid w:val="009506F3"/>
    <w:rsid w:val="00951C0C"/>
    <w:rsid w:val="00951E56"/>
    <w:rsid w:val="0095463A"/>
    <w:rsid w:val="00956535"/>
    <w:rsid w:val="00957E42"/>
    <w:rsid w:val="0096117E"/>
    <w:rsid w:val="009617B8"/>
    <w:rsid w:val="009640B0"/>
    <w:rsid w:val="00964EAE"/>
    <w:rsid w:val="00966BC8"/>
    <w:rsid w:val="009716FF"/>
    <w:rsid w:val="00973509"/>
    <w:rsid w:val="009738F8"/>
    <w:rsid w:val="00973D8E"/>
    <w:rsid w:val="009744AE"/>
    <w:rsid w:val="0097519C"/>
    <w:rsid w:val="00976901"/>
    <w:rsid w:val="00977CAA"/>
    <w:rsid w:val="009807EF"/>
    <w:rsid w:val="009815FE"/>
    <w:rsid w:val="00982F7E"/>
    <w:rsid w:val="0098318D"/>
    <w:rsid w:val="00983631"/>
    <w:rsid w:val="00985AFB"/>
    <w:rsid w:val="00987DD5"/>
    <w:rsid w:val="00990136"/>
    <w:rsid w:val="00990634"/>
    <w:rsid w:val="00992189"/>
    <w:rsid w:val="00993B3A"/>
    <w:rsid w:val="00993B9D"/>
    <w:rsid w:val="00993CCF"/>
    <w:rsid w:val="00994646"/>
    <w:rsid w:val="00994C6E"/>
    <w:rsid w:val="0099546A"/>
    <w:rsid w:val="0099583A"/>
    <w:rsid w:val="00995CC7"/>
    <w:rsid w:val="009966FD"/>
    <w:rsid w:val="00996A14"/>
    <w:rsid w:val="009970E9"/>
    <w:rsid w:val="00997480"/>
    <w:rsid w:val="00997865"/>
    <w:rsid w:val="009A25E8"/>
    <w:rsid w:val="009A279F"/>
    <w:rsid w:val="009A27C3"/>
    <w:rsid w:val="009A328B"/>
    <w:rsid w:val="009A3E20"/>
    <w:rsid w:val="009A4820"/>
    <w:rsid w:val="009A519D"/>
    <w:rsid w:val="009A6385"/>
    <w:rsid w:val="009A6C82"/>
    <w:rsid w:val="009A75CB"/>
    <w:rsid w:val="009B0B0F"/>
    <w:rsid w:val="009B1164"/>
    <w:rsid w:val="009B1C84"/>
    <w:rsid w:val="009B50BF"/>
    <w:rsid w:val="009B5F77"/>
    <w:rsid w:val="009B609E"/>
    <w:rsid w:val="009B6EBE"/>
    <w:rsid w:val="009C006B"/>
    <w:rsid w:val="009C06EA"/>
    <w:rsid w:val="009C0733"/>
    <w:rsid w:val="009C138C"/>
    <w:rsid w:val="009C206F"/>
    <w:rsid w:val="009C2238"/>
    <w:rsid w:val="009C3485"/>
    <w:rsid w:val="009C3C46"/>
    <w:rsid w:val="009C469B"/>
    <w:rsid w:val="009C52D8"/>
    <w:rsid w:val="009C53EB"/>
    <w:rsid w:val="009C5826"/>
    <w:rsid w:val="009C6062"/>
    <w:rsid w:val="009C647A"/>
    <w:rsid w:val="009C723B"/>
    <w:rsid w:val="009D17E5"/>
    <w:rsid w:val="009D3090"/>
    <w:rsid w:val="009D411B"/>
    <w:rsid w:val="009D55F3"/>
    <w:rsid w:val="009D5D58"/>
    <w:rsid w:val="009D5E79"/>
    <w:rsid w:val="009D6146"/>
    <w:rsid w:val="009D61CB"/>
    <w:rsid w:val="009D7132"/>
    <w:rsid w:val="009D72B1"/>
    <w:rsid w:val="009E0B09"/>
    <w:rsid w:val="009E29A0"/>
    <w:rsid w:val="009E2FE0"/>
    <w:rsid w:val="009E3A0D"/>
    <w:rsid w:val="009E608F"/>
    <w:rsid w:val="009E60BC"/>
    <w:rsid w:val="009E7D2E"/>
    <w:rsid w:val="009F1CD3"/>
    <w:rsid w:val="009F27E1"/>
    <w:rsid w:val="009F60F9"/>
    <w:rsid w:val="009F655B"/>
    <w:rsid w:val="009F7016"/>
    <w:rsid w:val="009F7737"/>
    <w:rsid w:val="00A00261"/>
    <w:rsid w:val="00A00C6B"/>
    <w:rsid w:val="00A013A3"/>
    <w:rsid w:val="00A02CCD"/>
    <w:rsid w:val="00A03D68"/>
    <w:rsid w:val="00A04B73"/>
    <w:rsid w:val="00A05311"/>
    <w:rsid w:val="00A05E65"/>
    <w:rsid w:val="00A076FA"/>
    <w:rsid w:val="00A07D36"/>
    <w:rsid w:val="00A11792"/>
    <w:rsid w:val="00A11F81"/>
    <w:rsid w:val="00A12FCC"/>
    <w:rsid w:val="00A13BE3"/>
    <w:rsid w:val="00A14EE1"/>
    <w:rsid w:val="00A1503C"/>
    <w:rsid w:val="00A15834"/>
    <w:rsid w:val="00A16F0E"/>
    <w:rsid w:val="00A17CD5"/>
    <w:rsid w:val="00A2008D"/>
    <w:rsid w:val="00A20464"/>
    <w:rsid w:val="00A21E73"/>
    <w:rsid w:val="00A224B1"/>
    <w:rsid w:val="00A22AFA"/>
    <w:rsid w:val="00A22EF9"/>
    <w:rsid w:val="00A23E34"/>
    <w:rsid w:val="00A23E91"/>
    <w:rsid w:val="00A24B1C"/>
    <w:rsid w:val="00A25BEE"/>
    <w:rsid w:val="00A26240"/>
    <w:rsid w:val="00A26F9E"/>
    <w:rsid w:val="00A26FEA"/>
    <w:rsid w:val="00A27807"/>
    <w:rsid w:val="00A30492"/>
    <w:rsid w:val="00A31F43"/>
    <w:rsid w:val="00A32C3D"/>
    <w:rsid w:val="00A33142"/>
    <w:rsid w:val="00A34E4D"/>
    <w:rsid w:val="00A37067"/>
    <w:rsid w:val="00A4017F"/>
    <w:rsid w:val="00A40200"/>
    <w:rsid w:val="00A40203"/>
    <w:rsid w:val="00A4037F"/>
    <w:rsid w:val="00A405EA"/>
    <w:rsid w:val="00A4062C"/>
    <w:rsid w:val="00A4085A"/>
    <w:rsid w:val="00A41C5B"/>
    <w:rsid w:val="00A42DEC"/>
    <w:rsid w:val="00A459EC"/>
    <w:rsid w:val="00A464B0"/>
    <w:rsid w:val="00A46E63"/>
    <w:rsid w:val="00A47EFF"/>
    <w:rsid w:val="00A51E3D"/>
    <w:rsid w:val="00A52DFC"/>
    <w:rsid w:val="00A533FD"/>
    <w:rsid w:val="00A53C07"/>
    <w:rsid w:val="00A540EB"/>
    <w:rsid w:val="00A54905"/>
    <w:rsid w:val="00A55621"/>
    <w:rsid w:val="00A55A03"/>
    <w:rsid w:val="00A55C6F"/>
    <w:rsid w:val="00A55CCD"/>
    <w:rsid w:val="00A579B2"/>
    <w:rsid w:val="00A57CCD"/>
    <w:rsid w:val="00A61DB5"/>
    <w:rsid w:val="00A62664"/>
    <w:rsid w:val="00A630A7"/>
    <w:rsid w:val="00A63D12"/>
    <w:rsid w:val="00A64853"/>
    <w:rsid w:val="00A65259"/>
    <w:rsid w:val="00A659B8"/>
    <w:rsid w:val="00A715CF"/>
    <w:rsid w:val="00A724AE"/>
    <w:rsid w:val="00A72C21"/>
    <w:rsid w:val="00A72D4F"/>
    <w:rsid w:val="00A73801"/>
    <w:rsid w:val="00A73856"/>
    <w:rsid w:val="00A738DF"/>
    <w:rsid w:val="00A75E76"/>
    <w:rsid w:val="00A761C9"/>
    <w:rsid w:val="00A76E28"/>
    <w:rsid w:val="00A77748"/>
    <w:rsid w:val="00A82736"/>
    <w:rsid w:val="00A8320B"/>
    <w:rsid w:val="00A84D98"/>
    <w:rsid w:val="00A850BE"/>
    <w:rsid w:val="00A852AE"/>
    <w:rsid w:val="00A85FBA"/>
    <w:rsid w:val="00A8659E"/>
    <w:rsid w:val="00A86F93"/>
    <w:rsid w:val="00A9058D"/>
    <w:rsid w:val="00A91043"/>
    <w:rsid w:val="00A925E6"/>
    <w:rsid w:val="00A946B1"/>
    <w:rsid w:val="00A961BF"/>
    <w:rsid w:val="00A9780F"/>
    <w:rsid w:val="00A97A22"/>
    <w:rsid w:val="00A97DBE"/>
    <w:rsid w:val="00A97FEB"/>
    <w:rsid w:val="00AA5333"/>
    <w:rsid w:val="00AA543A"/>
    <w:rsid w:val="00AA582B"/>
    <w:rsid w:val="00AA6843"/>
    <w:rsid w:val="00AA6C97"/>
    <w:rsid w:val="00AA7DD3"/>
    <w:rsid w:val="00AB0043"/>
    <w:rsid w:val="00AB18D5"/>
    <w:rsid w:val="00AB3C30"/>
    <w:rsid w:val="00AB4246"/>
    <w:rsid w:val="00AB4ACA"/>
    <w:rsid w:val="00AB53C5"/>
    <w:rsid w:val="00AB6F0F"/>
    <w:rsid w:val="00AC05EE"/>
    <w:rsid w:val="00AC0C33"/>
    <w:rsid w:val="00AC0C9A"/>
    <w:rsid w:val="00AC168A"/>
    <w:rsid w:val="00AC4229"/>
    <w:rsid w:val="00AC4B26"/>
    <w:rsid w:val="00AC5F5F"/>
    <w:rsid w:val="00AC6247"/>
    <w:rsid w:val="00AC7949"/>
    <w:rsid w:val="00AD2875"/>
    <w:rsid w:val="00AD377F"/>
    <w:rsid w:val="00AD423F"/>
    <w:rsid w:val="00AD53C2"/>
    <w:rsid w:val="00AD5782"/>
    <w:rsid w:val="00AD64D3"/>
    <w:rsid w:val="00AD7B60"/>
    <w:rsid w:val="00AE0354"/>
    <w:rsid w:val="00AE038E"/>
    <w:rsid w:val="00AE0655"/>
    <w:rsid w:val="00AE1603"/>
    <w:rsid w:val="00AE189C"/>
    <w:rsid w:val="00AE4CE6"/>
    <w:rsid w:val="00AE4D28"/>
    <w:rsid w:val="00AE52A3"/>
    <w:rsid w:val="00AE608A"/>
    <w:rsid w:val="00AE6750"/>
    <w:rsid w:val="00AE7B0D"/>
    <w:rsid w:val="00AE7B23"/>
    <w:rsid w:val="00AF1109"/>
    <w:rsid w:val="00AF195B"/>
    <w:rsid w:val="00AF24D5"/>
    <w:rsid w:val="00AF2B90"/>
    <w:rsid w:val="00AF380D"/>
    <w:rsid w:val="00AF4E84"/>
    <w:rsid w:val="00AF6390"/>
    <w:rsid w:val="00AF6580"/>
    <w:rsid w:val="00AF6E94"/>
    <w:rsid w:val="00AF77DA"/>
    <w:rsid w:val="00B00341"/>
    <w:rsid w:val="00B00E35"/>
    <w:rsid w:val="00B01D57"/>
    <w:rsid w:val="00B02F29"/>
    <w:rsid w:val="00B03BD4"/>
    <w:rsid w:val="00B04792"/>
    <w:rsid w:val="00B04BF4"/>
    <w:rsid w:val="00B06DB6"/>
    <w:rsid w:val="00B07571"/>
    <w:rsid w:val="00B0782E"/>
    <w:rsid w:val="00B10C05"/>
    <w:rsid w:val="00B12EA2"/>
    <w:rsid w:val="00B13296"/>
    <w:rsid w:val="00B13604"/>
    <w:rsid w:val="00B14FFF"/>
    <w:rsid w:val="00B15107"/>
    <w:rsid w:val="00B15ABC"/>
    <w:rsid w:val="00B16590"/>
    <w:rsid w:val="00B167A3"/>
    <w:rsid w:val="00B16C65"/>
    <w:rsid w:val="00B16F47"/>
    <w:rsid w:val="00B17500"/>
    <w:rsid w:val="00B17AAE"/>
    <w:rsid w:val="00B2001F"/>
    <w:rsid w:val="00B21794"/>
    <w:rsid w:val="00B2303A"/>
    <w:rsid w:val="00B2307B"/>
    <w:rsid w:val="00B24C1F"/>
    <w:rsid w:val="00B2571D"/>
    <w:rsid w:val="00B279E2"/>
    <w:rsid w:val="00B27AA8"/>
    <w:rsid w:val="00B300EC"/>
    <w:rsid w:val="00B30D5A"/>
    <w:rsid w:val="00B31232"/>
    <w:rsid w:val="00B314CA"/>
    <w:rsid w:val="00B32126"/>
    <w:rsid w:val="00B33629"/>
    <w:rsid w:val="00B3495E"/>
    <w:rsid w:val="00B34C01"/>
    <w:rsid w:val="00B34FEA"/>
    <w:rsid w:val="00B369FD"/>
    <w:rsid w:val="00B36CEE"/>
    <w:rsid w:val="00B37380"/>
    <w:rsid w:val="00B374AD"/>
    <w:rsid w:val="00B40631"/>
    <w:rsid w:val="00B4068B"/>
    <w:rsid w:val="00B4074E"/>
    <w:rsid w:val="00B41942"/>
    <w:rsid w:val="00B43126"/>
    <w:rsid w:val="00B4391F"/>
    <w:rsid w:val="00B44B5C"/>
    <w:rsid w:val="00B50597"/>
    <w:rsid w:val="00B519A2"/>
    <w:rsid w:val="00B525EC"/>
    <w:rsid w:val="00B561D2"/>
    <w:rsid w:val="00B60114"/>
    <w:rsid w:val="00B601BD"/>
    <w:rsid w:val="00B60512"/>
    <w:rsid w:val="00B60953"/>
    <w:rsid w:val="00B610DC"/>
    <w:rsid w:val="00B6134A"/>
    <w:rsid w:val="00B62D21"/>
    <w:rsid w:val="00B62E6A"/>
    <w:rsid w:val="00B63A5B"/>
    <w:rsid w:val="00B642C5"/>
    <w:rsid w:val="00B6450D"/>
    <w:rsid w:val="00B64FFE"/>
    <w:rsid w:val="00B66AB7"/>
    <w:rsid w:val="00B67FFD"/>
    <w:rsid w:val="00B705EC"/>
    <w:rsid w:val="00B70F0E"/>
    <w:rsid w:val="00B72286"/>
    <w:rsid w:val="00B738CB"/>
    <w:rsid w:val="00B7474D"/>
    <w:rsid w:val="00B74939"/>
    <w:rsid w:val="00B7713F"/>
    <w:rsid w:val="00B77E34"/>
    <w:rsid w:val="00B80D85"/>
    <w:rsid w:val="00B829A9"/>
    <w:rsid w:val="00B82EBD"/>
    <w:rsid w:val="00B840E2"/>
    <w:rsid w:val="00B8598D"/>
    <w:rsid w:val="00B85D38"/>
    <w:rsid w:val="00B86715"/>
    <w:rsid w:val="00B90612"/>
    <w:rsid w:val="00B90BE9"/>
    <w:rsid w:val="00B90D17"/>
    <w:rsid w:val="00B916F1"/>
    <w:rsid w:val="00B9260E"/>
    <w:rsid w:val="00B93333"/>
    <w:rsid w:val="00B93C7B"/>
    <w:rsid w:val="00B9601D"/>
    <w:rsid w:val="00B9724C"/>
    <w:rsid w:val="00B9787A"/>
    <w:rsid w:val="00BA05AC"/>
    <w:rsid w:val="00BA0888"/>
    <w:rsid w:val="00BA2701"/>
    <w:rsid w:val="00BA2F6D"/>
    <w:rsid w:val="00BA38B3"/>
    <w:rsid w:val="00BA403E"/>
    <w:rsid w:val="00BA46B8"/>
    <w:rsid w:val="00BA4879"/>
    <w:rsid w:val="00BA6259"/>
    <w:rsid w:val="00BA6C3C"/>
    <w:rsid w:val="00BA7F06"/>
    <w:rsid w:val="00BB3F48"/>
    <w:rsid w:val="00BB4D4C"/>
    <w:rsid w:val="00BB5517"/>
    <w:rsid w:val="00BB5B31"/>
    <w:rsid w:val="00BB71A5"/>
    <w:rsid w:val="00BC0F29"/>
    <w:rsid w:val="00BC192F"/>
    <w:rsid w:val="00BC1B4D"/>
    <w:rsid w:val="00BC25EA"/>
    <w:rsid w:val="00BC299C"/>
    <w:rsid w:val="00BC306E"/>
    <w:rsid w:val="00BC407E"/>
    <w:rsid w:val="00BC41CF"/>
    <w:rsid w:val="00BC5DBB"/>
    <w:rsid w:val="00BC6AA4"/>
    <w:rsid w:val="00BC795C"/>
    <w:rsid w:val="00BD1527"/>
    <w:rsid w:val="00BD1963"/>
    <w:rsid w:val="00BD1964"/>
    <w:rsid w:val="00BD1AD9"/>
    <w:rsid w:val="00BD2B5E"/>
    <w:rsid w:val="00BD349E"/>
    <w:rsid w:val="00BD4028"/>
    <w:rsid w:val="00BD51F5"/>
    <w:rsid w:val="00BD5C57"/>
    <w:rsid w:val="00BD5CF4"/>
    <w:rsid w:val="00BD68B3"/>
    <w:rsid w:val="00BD7A07"/>
    <w:rsid w:val="00BE15A1"/>
    <w:rsid w:val="00BE33FF"/>
    <w:rsid w:val="00BE3B81"/>
    <w:rsid w:val="00BE3F4C"/>
    <w:rsid w:val="00BE4172"/>
    <w:rsid w:val="00BE45C6"/>
    <w:rsid w:val="00BE4BD1"/>
    <w:rsid w:val="00BE5D7A"/>
    <w:rsid w:val="00BE6429"/>
    <w:rsid w:val="00BE6840"/>
    <w:rsid w:val="00BE76DF"/>
    <w:rsid w:val="00BF102A"/>
    <w:rsid w:val="00BF240A"/>
    <w:rsid w:val="00BF2D51"/>
    <w:rsid w:val="00BF3CC5"/>
    <w:rsid w:val="00BF3D93"/>
    <w:rsid w:val="00BF53D0"/>
    <w:rsid w:val="00BF595F"/>
    <w:rsid w:val="00BF5D62"/>
    <w:rsid w:val="00BF6127"/>
    <w:rsid w:val="00C001BC"/>
    <w:rsid w:val="00C01865"/>
    <w:rsid w:val="00C056EA"/>
    <w:rsid w:val="00C07A9B"/>
    <w:rsid w:val="00C07B26"/>
    <w:rsid w:val="00C07CEA"/>
    <w:rsid w:val="00C1185E"/>
    <w:rsid w:val="00C144F5"/>
    <w:rsid w:val="00C147C8"/>
    <w:rsid w:val="00C1484F"/>
    <w:rsid w:val="00C152D3"/>
    <w:rsid w:val="00C1553D"/>
    <w:rsid w:val="00C15CD5"/>
    <w:rsid w:val="00C16824"/>
    <w:rsid w:val="00C16876"/>
    <w:rsid w:val="00C204C3"/>
    <w:rsid w:val="00C20919"/>
    <w:rsid w:val="00C20DB5"/>
    <w:rsid w:val="00C21710"/>
    <w:rsid w:val="00C23D80"/>
    <w:rsid w:val="00C275A8"/>
    <w:rsid w:val="00C27A0F"/>
    <w:rsid w:val="00C3013F"/>
    <w:rsid w:val="00C309C3"/>
    <w:rsid w:val="00C310B7"/>
    <w:rsid w:val="00C314AF"/>
    <w:rsid w:val="00C31AA4"/>
    <w:rsid w:val="00C31EA3"/>
    <w:rsid w:val="00C3385B"/>
    <w:rsid w:val="00C33E96"/>
    <w:rsid w:val="00C34000"/>
    <w:rsid w:val="00C3404F"/>
    <w:rsid w:val="00C34456"/>
    <w:rsid w:val="00C34A78"/>
    <w:rsid w:val="00C351B7"/>
    <w:rsid w:val="00C357B0"/>
    <w:rsid w:val="00C35A70"/>
    <w:rsid w:val="00C35ACC"/>
    <w:rsid w:val="00C3601D"/>
    <w:rsid w:val="00C3636B"/>
    <w:rsid w:val="00C37560"/>
    <w:rsid w:val="00C40327"/>
    <w:rsid w:val="00C4253C"/>
    <w:rsid w:val="00C4289A"/>
    <w:rsid w:val="00C44B97"/>
    <w:rsid w:val="00C451FF"/>
    <w:rsid w:val="00C458BC"/>
    <w:rsid w:val="00C46093"/>
    <w:rsid w:val="00C47739"/>
    <w:rsid w:val="00C51F3D"/>
    <w:rsid w:val="00C5356F"/>
    <w:rsid w:val="00C53B0B"/>
    <w:rsid w:val="00C57E68"/>
    <w:rsid w:val="00C613D0"/>
    <w:rsid w:val="00C61D28"/>
    <w:rsid w:val="00C631ED"/>
    <w:rsid w:val="00C63A3E"/>
    <w:rsid w:val="00C6469A"/>
    <w:rsid w:val="00C64DC2"/>
    <w:rsid w:val="00C65393"/>
    <w:rsid w:val="00C72487"/>
    <w:rsid w:val="00C736C8"/>
    <w:rsid w:val="00C74A2A"/>
    <w:rsid w:val="00C75B5A"/>
    <w:rsid w:val="00C76763"/>
    <w:rsid w:val="00C77E99"/>
    <w:rsid w:val="00C8010C"/>
    <w:rsid w:val="00C80590"/>
    <w:rsid w:val="00C80ABF"/>
    <w:rsid w:val="00C812D0"/>
    <w:rsid w:val="00C81FD7"/>
    <w:rsid w:val="00C822A8"/>
    <w:rsid w:val="00C82B92"/>
    <w:rsid w:val="00C8331B"/>
    <w:rsid w:val="00C83550"/>
    <w:rsid w:val="00C83862"/>
    <w:rsid w:val="00C842B2"/>
    <w:rsid w:val="00C84CBC"/>
    <w:rsid w:val="00C85358"/>
    <w:rsid w:val="00C86494"/>
    <w:rsid w:val="00C86785"/>
    <w:rsid w:val="00C868E3"/>
    <w:rsid w:val="00C86FC4"/>
    <w:rsid w:val="00C87B88"/>
    <w:rsid w:val="00C92F2A"/>
    <w:rsid w:val="00C946FB"/>
    <w:rsid w:val="00C96396"/>
    <w:rsid w:val="00C96904"/>
    <w:rsid w:val="00CA1942"/>
    <w:rsid w:val="00CA3EC8"/>
    <w:rsid w:val="00CA548C"/>
    <w:rsid w:val="00CA65EC"/>
    <w:rsid w:val="00CA7860"/>
    <w:rsid w:val="00CB1609"/>
    <w:rsid w:val="00CB25B4"/>
    <w:rsid w:val="00CB287E"/>
    <w:rsid w:val="00CB5560"/>
    <w:rsid w:val="00CB5C87"/>
    <w:rsid w:val="00CB6602"/>
    <w:rsid w:val="00CB6728"/>
    <w:rsid w:val="00CB7672"/>
    <w:rsid w:val="00CB7992"/>
    <w:rsid w:val="00CC2242"/>
    <w:rsid w:val="00CC2784"/>
    <w:rsid w:val="00CC32E2"/>
    <w:rsid w:val="00CC621B"/>
    <w:rsid w:val="00CC67A7"/>
    <w:rsid w:val="00CC6B21"/>
    <w:rsid w:val="00CC7FF0"/>
    <w:rsid w:val="00CD02EE"/>
    <w:rsid w:val="00CD2182"/>
    <w:rsid w:val="00CD26BF"/>
    <w:rsid w:val="00CD304C"/>
    <w:rsid w:val="00CD3917"/>
    <w:rsid w:val="00CD43D9"/>
    <w:rsid w:val="00CD561F"/>
    <w:rsid w:val="00CD69F1"/>
    <w:rsid w:val="00CD7EC2"/>
    <w:rsid w:val="00CD7F30"/>
    <w:rsid w:val="00CE1759"/>
    <w:rsid w:val="00CE1F7C"/>
    <w:rsid w:val="00CE257D"/>
    <w:rsid w:val="00CE31D7"/>
    <w:rsid w:val="00CE3550"/>
    <w:rsid w:val="00CE3F05"/>
    <w:rsid w:val="00CE46A7"/>
    <w:rsid w:val="00CE5039"/>
    <w:rsid w:val="00CE562A"/>
    <w:rsid w:val="00CE5A4B"/>
    <w:rsid w:val="00CE7AC6"/>
    <w:rsid w:val="00CF2413"/>
    <w:rsid w:val="00CF3072"/>
    <w:rsid w:val="00CF4198"/>
    <w:rsid w:val="00CF44F6"/>
    <w:rsid w:val="00CF4EE9"/>
    <w:rsid w:val="00CF58F5"/>
    <w:rsid w:val="00CF6691"/>
    <w:rsid w:val="00CF6EEE"/>
    <w:rsid w:val="00D00ED2"/>
    <w:rsid w:val="00D01EFE"/>
    <w:rsid w:val="00D02B7C"/>
    <w:rsid w:val="00D03181"/>
    <w:rsid w:val="00D067FC"/>
    <w:rsid w:val="00D07725"/>
    <w:rsid w:val="00D07AD1"/>
    <w:rsid w:val="00D106BE"/>
    <w:rsid w:val="00D11826"/>
    <w:rsid w:val="00D11F4A"/>
    <w:rsid w:val="00D12104"/>
    <w:rsid w:val="00D13AED"/>
    <w:rsid w:val="00D157EF"/>
    <w:rsid w:val="00D17235"/>
    <w:rsid w:val="00D17A5F"/>
    <w:rsid w:val="00D207A1"/>
    <w:rsid w:val="00D21F5F"/>
    <w:rsid w:val="00D22099"/>
    <w:rsid w:val="00D22AF7"/>
    <w:rsid w:val="00D22CDD"/>
    <w:rsid w:val="00D22E5A"/>
    <w:rsid w:val="00D2414B"/>
    <w:rsid w:val="00D241B3"/>
    <w:rsid w:val="00D24D36"/>
    <w:rsid w:val="00D25281"/>
    <w:rsid w:val="00D2612D"/>
    <w:rsid w:val="00D27161"/>
    <w:rsid w:val="00D27406"/>
    <w:rsid w:val="00D312D5"/>
    <w:rsid w:val="00D313B5"/>
    <w:rsid w:val="00D32885"/>
    <w:rsid w:val="00D339B9"/>
    <w:rsid w:val="00D3435E"/>
    <w:rsid w:val="00D34953"/>
    <w:rsid w:val="00D35954"/>
    <w:rsid w:val="00D37D7E"/>
    <w:rsid w:val="00D37D9B"/>
    <w:rsid w:val="00D40E06"/>
    <w:rsid w:val="00D41795"/>
    <w:rsid w:val="00D427AE"/>
    <w:rsid w:val="00D42CFA"/>
    <w:rsid w:val="00D4391D"/>
    <w:rsid w:val="00D441E4"/>
    <w:rsid w:val="00D45540"/>
    <w:rsid w:val="00D5118B"/>
    <w:rsid w:val="00D51AC4"/>
    <w:rsid w:val="00D5206A"/>
    <w:rsid w:val="00D52527"/>
    <w:rsid w:val="00D52BDC"/>
    <w:rsid w:val="00D543A1"/>
    <w:rsid w:val="00D55AE1"/>
    <w:rsid w:val="00D566BA"/>
    <w:rsid w:val="00D57A46"/>
    <w:rsid w:val="00D57F9B"/>
    <w:rsid w:val="00D60357"/>
    <w:rsid w:val="00D61FD4"/>
    <w:rsid w:val="00D62540"/>
    <w:rsid w:val="00D630B5"/>
    <w:rsid w:val="00D630BE"/>
    <w:rsid w:val="00D63AD1"/>
    <w:rsid w:val="00D650BB"/>
    <w:rsid w:val="00D67B0E"/>
    <w:rsid w:val="00D70AC7"/>
    <w:rsid w:val="00D70B63"/>
    <w:rsid w:val="00D712D4"/>
    <w:rsid w:val="00D71576"/>
    <w:rsid w:val="00D715CB"/>
    <w:rsid w:val="00D71D37"/>
    <w:rsid w:val="00D73464"/>
    <w:rsid w:val="00D73F99"/>
    <w:rsid w:val="00D77793"/>
    <w:rsid w:val="00D7783B"/>
    <w:rsid w:val="00D80C1E"/>
    <w:rsid w:val="00D81B95"/>
    <w:rsid w:val="00D83526"/>
    <w:rsid w:val="00D844C1"/>
    <w:rsid w:val="00D847CD"/>
    <w:rsid w:val="00D90AA3"/>
    <w:rsid w:val="00D90D5A"/>
    <w:rsid w:val="00D914B9"/>
    <w:rsid w:val="00D93B7E"/>
    <w:rsid w:val="00D94D96"/>
    <w:rsid w:val="00D94DDF"/>
    <w:rsid w:val="00D951A0"/>
    <w:rsid w:val="00D961EC"/>
    <w:rsid w:val="00D968F9"/>
    <w:rsid w:val="00D96BE9"/>
    <w:rsid w:val="00DA02C1"/>
    <w:rsid w:val="00DA2479"/>
    <w:rsid w:val="00DA46EA"/>
    <w:rsid w:val="00DA5F20"/>
    <w:rsid w:val="00DA6A10"/>
    <w:rsid w:val="00DA6F59"/>
    <w:rsid w:val="00DB1155"/>
    <w:rsid w:val="00DB12F1"/>
    <w:rsid w:val="00DB1F4C"/>
    <w:rsid w:val="00DB21ED"/>
    <w:rsid w:val="00DB2D19"/>
    <w:rsid w:val="00DB3D49"/>
    <w:rsid w:val="00DB4235"/>
    <w:rsid w:val="00DB5335"/>
    <w:rsid w:val="00DB6768"/>
    <w:rsid w:val="00DB6F9D"/>
    <w:rsid w:val="00DC04D7"/>
    <w:rsid w:val="00DC24D0"/>
    <w:rsid w:val="00DC266D"/>
    <w:rsid w:val="00DC29DC"/>
    <w:rsid w:val="00DC2D96"/>
    <w:rsid w:val="00DC3273"/>
    <w:rsid w:val="00DC3870"/>
    <w:rsid w:val="00DC3A96"/>
    <w:rsid w:val="00DC6CD1"/>
    <w:rsid w:val="00DD04E5"/>
    <w:rsid w:val="00DD0CA8"/>
    <w:rsid w:val="00DD1675"/>
    <w:rsid w:val="00DD2138"/>
    <w:rsid w:val="00DD2338"/>
    <w:rsid w:val="00DD275D"/>
    <w:rsid w:val="00DD2B62"/>
    <w:rsid w:val="00DD4E18"/>
    <w:rsid w:val="00DD5791"/>
    <w:rsid w:val="00DD60E5"/>
    <w:rsid w:val="00DD65B8"/>
    <w:rsid w:val="00DD746E"/>
    <w:rsid w:val="00DE037F"/>
    <w:rsid w:val="00DE1203"/>
    <w:rsid w:val="00DE1281"/>
    <w:rsid w:val="00DE2106"/>
    <w:rsid w:val="00DE2991"/>
    <w:rsid w:val="00DE2F58"/>
    <w:rsid w:val="00DE359B"/>
    <w:rsid w:val="00DE421E"/>
    <w:rsid w:val="00DE5306"/>
    <w:rsid w:val="00DE5A37"/>
    <w:rsid w:val="00DE6861"/>
    <w:rsid w:val="00DE6CB8"/>
    <w:rsid w:val="00DE712A"/>
    <w:rsid w:val="00DF137E"/>
    <w:rsid w:val="00DF2B01"/>
    <w:rsid w:val="00DF41F3"/>
    <w:rsid w:val="00DF50FA"/>
    <w:rsid w:val="00DF5C12"/>
    <w:rsid w:val="00DF60A1"/>
    <w:rsid w:val="00DF6A1F"/>
    <w:rsid w:val="00DF72AB"/>
    <w:rsid w:val="00DF7A7F"/>
    <w:rsid w:val="00DF7B1D"/>
    <w:rsid w:val="00DF7C63"/>
    <w:rsid w:val="00E00711"/>
    <w:rsid w:val="00E00B15"/>
    <w:rsid w:val="00E0145D"/>
    <w:rsid w:val="00E0321B"/>
    <w:rsid w:val="00E0360D"/>
    <w:rsid w:val="00E03713"/>
    <w:rsid w:val="00E0379C"/>
    <w:rsid w:val="00E037B4"/>
    <w:rsid w:val="00E04190"/>
    <w:rsid w:val="00E054DF"/>
    <w:rsid w:val="00E075DC"/>
    <w:rsid w:val="00E10036"/>
    <w:rsid w:val="00E13D5D"/>
    <w:rsid w:val="00E14AA2"/>
    <w:rsid w:val="00E1512B"/>
    <w:rsid w:val="00E161E6"/>
    <w:rsid w:val="00E16BCE"/>
    <w:rsid w:val="00E1729C"/>
    <w:rsid w:val="00E17C6D"/>
    <w:rsid w:val="00E22B67"/>
    <w:rsid w:val="00E24592"/>
    <w:rsid w:val="00E249AC"/>
    <w:rsid w:val="00E2586D"/>
    <w:rsid w:val="00E271EE"/>
    <w:rsid w:val="00E27D42"/>
    <w:rsid w:val="00E3118B"/>
    <w:rsid w:val="00E31660"/>
    <w:rsid w:val="00E32D88"/>
    <w:rsid w:val="00E34EB5"/>
    <w:rsid w:val="00E36A3A"/>
    <w:rsid w:val="00E4031B"/>
    <w:rsid w:val="00E40B8F"/>
    <w:rsid w:val="00E4271D"/>
    <w:rsid w:val="00E42D43"/>
    <w:rsid w:val="00E42E89"/>
    <w:rsid w:val="00E432F3"/>
    <w:rsid w:val="00E447A6"/>
    <w:rsid w:val="00E45358"/>
    <w:rsid w:val="00E458A9"/>
    <w:rsid w:val="00E45EF7"/>
    <w:rsid w:val="00E47D0C"/>
    <w:rsid w:val="00E503DF"/>
    <w:rsid w:val="00E50AD3"/>
    <w:rsid w:val="00E52487"/>
    <w:rsid w:val="00E52C07"/>
    <w:rsid w:val="00E53696"/>
    <w:rsid w:val="00E55146"/>
    <w:rsid w:val="00E556F4"/>
    <w:rsid w:val="00E55D24"/>
    <w:rsid w:val="00E565EE"/>
    <w:rsid w:val="00E566E5"/>
    <w:rsid w:val="00E56C72"/>
    <w:rsid w:val="00E57658"/>
    <w:rsid w:val="00E57659"/>
    <w:rsid w:val="00E57867"/>
    <w:rsid w:val="00E57BC5"/>
    <w:rsid w:val="00E62956"/>
    <w:rsid w:val="00E637F6"/>
    <w:rsid w:val="00E64DB3"/>
    <w:rsid w:val="00E6507F"/>
    <w:rsid w:val="00E65C64"/>
    <w:rsid w:val="00E65EC3"/>
    <w:rsid w:val="00E672AC"/>
    <w:rsid w:val="00E6759D"/>
    <w:rsid w:val="00E71293"/>
    <w:rsid w:val="00E7160E"/>
    <w:rsid w:val="00E73231"/>
    <w:rsid w:val="00E74116"/>
    <w:rsid w:val="00E7458D"/>
    <w:rsid w:val="00E74FF5"/>
    <w:rsid w:val="00E75828"/>
    <w:rsid w:val="00E75BC9"/>
    <w:rsid w:val="00E76130"/>
    <w:rsid w:val="00E777C2"/>
    <w:rsid w:val="00E77885"/>
    <w:rsid w:val="00E77ABF"/>
    <w:rsid w:val="00E80AFB"/>
    <w:rsid w:val="00E80C0E"/>
    <w:rsid w:val="00E80C5F"/>
    <w:rsid w:val="00E8294E"/>
    <w:rsid w:val="00E82F50"/>
    <w:rsid w:val="00E83039"/>
    <w:rsid w:val="00E8550C"/>
    <w:rsid w:val="00E85DA8"/>
    <w:rsid w:val="00E86A09"/>
    <w:rsid w:val="00E86AE0"/>
    <w:rsid w:val="00E87652"/>
    <w:rsid w:val="00E87979"/>
    <w:rsid w:val="00E87EA5"/>
    <w:rsid w:val="00E905F6"/>
    <w:rsid w:val="00E90A42"/>
    <w:rsid w:val="00E91C81"/>
    <w:rsid w:val="00E94045"/>
    <w:rsid w:val="00E94D9C"/>
    <w:rsid w:val="00E964BC"/>
    <w:rsid w:val="00E96A7F"/>
    <w:rsid w:val="00E977F7"/>
    <w:rsid w:val="00EA0155"/>
    <w:rsid w:val="00EA0A5B"/>
    <w:rsid w:val="00EA0B02"/>
    <w:rsid w:val="00EA1356"/>
    <w:rsid w:val="00EA35A1"/>
    <w:rsid w:val="00EA3692"/>
    <w:rsid w:val="00EA470F"/>
    <w:rsid w:val="00EA5B70"/>
    <w:rsid w:val="00EA5EAB"/>
    <w:rsid w:val="00EA6976"/>
    <w:rsid w:val="00EA7D37"/>
    <w:rsid w:val="00EB0133"/>
    <w:rsid w:val="00EB0346"/>
    <w:rsid w:val="00EB06AC"/>
    <w:rsid w:val="00EB0B34"/>
    <w:rsid w:val="00EB0BF7"/>
    <w:rsid w:val="00EB0F33"/>
    <w:rsid w:val="00EB151D"/>
    <w:rsid w:val="00EB2084"/>
    <w:rsid w:val="00EB53C1"/>
    <w:rsid w:val="00EB5E6F"/>
    <w:rsid w:val="00EB620A"/>
    <w:rsid w:val="00EB6D08"/>
    <w:rsid w:val="00EB7652"/>
    <w:rsid w:val="00EB7BD5"/>
    <w:rsid w:val="00EB7DF9"/>
    <w:rsid w:val="00EC00A8"/>
    <w:rsid w:val="00EC2E4B"/>
    <w:rsid w:val="00EC31A9"/>
    <w:rsid w:val="00EC3CDF"/>
    <w:rsid w:val="00EC52DA"/>
    <w:rsid w:val="00EC5B8D"/>
    <w:rsid w:val="00EC60AE"/>
    <w:rsid w:val="00EC681F"/>
    <w:rsid w:val="00EC6B97"/>
    <w:rsid w:val="00EC7175"/>
    <w:rsid w:val="00EC72A0"/>
    <w:rsid w:val="00EC74E0"/>
    <w:rsid w:val="00ED00E9"/>
    <w:rsid w:val="00ED0C34"/>
    <w:rsid w:val="00ED1D51"/>
    <w:rsid w:val="00ED3E19"/>
    <w:rsid w:val="00ED6A6C"/>
    <w:rsid w:val="00EE068C"/>
    <w:rsid w:val="00EE2621"/>
    <w:rsid w:val="00EE34CA"/>
    <w:rsid w:val="00EE3AA1"/>
    <w:rsid w:val="00EE488F"/>
    <w:rsid w:val="00EE5667"/>
    <w:rsid w:val="00EE56DB"/>
    <w:rsid w:val="00EE6ED1"/>
    <w:rsid w:val="00EE73DD"/>
    <w:rsid w:val="00EE7B8C"/>
    <w:rsid w:val="00EF17F9"/>
    <w:rsid w:val="00EF263A"/>
    <w:rsid w:val="00EF270D"/>
    <w:rsid w:val="00EF3C4F"/>
    <w:rsid w:val="00EF3CB4"/>
    <w:rsid w:val="00EF4922"/>
    <w:rsid w:val="00EF52AC"/>
    <w:rsid w:val="00EF5B4B"/>
    <w:rsid w:val="00EF744D"/>
    <w:rsid w:val="00EF7B54"/>
    <w:rsid w:val="00F01E44"/>
    <w:rsid w:val="00F02619"/>
    <w:rsid w:val="00F02DCB"/>
    <w:rsid w:val="00F0546A"/>
    <w:rsid w:val="00F071F8"/>
    <w:rsid w:val="00F074B7"/>
    <w:rsid w:val="00F07AB6"/>
    <w:rsid w:val="00F07ECF"/>
    <w:rsid w:val="00F1027A"/>
    <w:rsid w:val="00F11E6F"/>
    <w:rsid w:val="00F11FA7"/>
    <w:rsid w:val="00F12CF4"/>
    <w:rsid w:val="00F1429C"/>
    <w:rsid w:val="00F142A5"/>
    <w:rsid w:val="00F14E89"/>
    <w:rsid w:val="00F15D87"/>
    <w:rsid w:val="00F15F1A"/>
    <w:rsid w:val="00F1640E"/>
    <w:rsid w:val="00F16F45"/>
    <w:rsid w:val="00F2210C"/>
    <w:rsid w:val="00F23044"/>
    <w:rsid w:val="00F23E9B"/>
    <w:rsid w:val="00F24758"/>
    <w:rsid w:val="00F24867"/>
    <w:rsid w:val="00F24DE2"/>
    <w:rsid w:val="00F255A0"/>
    <w:rsid w:val="00F26AD7"/>
    <w:rsid w:val="00F27E73"/>
    <w:rsid w:val="00F30082"/>
    <w:rsid w:val="00F30134"/>
    <w:rsid w:val="00F336C9"/>
    <w:rsid w:val="00F33899"/>
    <w:rsid w:val="00F33C15"/>
    <w:rsid w:val="00F342FD"/>
    <w:rsid w:val="00F34ECB"/>
    <w:rsid w:val="00F35049"/>
    <w:rsid w:val="00F36BF0"/>
    <w:rsid w:val="00F406A3"/>
    <w:rsid w:val="00F40F1E"/>
    <w:rsid w:val="00F41252"/>
    <w:rsid w:val="00F41310"/>
    <w:rsid w:val="00F41347"/>
    <w:rsid w:val="00F429C8"/>
    <w:rsid w:val="00F447E0"/>
    <w:rsid w:val="00F449CB"/>
    <w:rsid w:val="00F45BF0"/>
    <w:rsid w:val="00F45ED5"/>
    <w:rsid w:val="00F4794A"/>
    <w:rsid w:val="00F5204D"/>
    <w:rsid w:val="00F5255E"/>
    <w:rsid w:val="00F53736"/>
    <w:rsid w:val="00F53A62"/>
    <w:rsid w:val="00F546F7"/>
    <w:rsid w:val="00F54851"/>
    <w:rsid w:val="00F553FD"/>
    <w:rsid w:val="00F55A94"/>
    <w:rsid w:val="00F55F23"/>
    <w:rsid w:val="00F566F1"/>
    <w:rsid w:val="00F60567"/>
    <w:rsid w:val="00F61A6E"/>
    <w:rsid w:val="00F623FD"/>
    <w:rsid w:val="00F657A6"/>
    <w:rsid w:val="00F65DAB"/>
    <w:rsid w:val="00F65FB4"/>
    <w:rsid w:val="00F66A99"/>
    <w:rsid w:val="00F67322"/>
    <w:rsid w:val="00F70A85"/>
    <w:rsid w:val="00F71329"/>
    <w:rsid w:val="00F71DE4"/>
    <w:rsid w:val="00F7227C"/>
    <w:rsid w:val="00F735D7"/>
    <w:rsid w:val="00F75AC5"/>
    <w:rsid w:val="00F76631"/>
    <w:rsid w:val="00F76D3E"/>
    <w:rsid w:val="00F77A21"/>
    <w:rsid w:val="00F807CE"/>
    <w:rsid w:val="00F808B1"/>
    <w:rsid w:val="00F83E73"/>
    <w:rsid w:val="00F85C7B"/>
    <w:rsid w:val="00F85E29"/>
    <w:rsid w:val="00F8607E"/>
    <w:rsid w:val="00F86B3E"/>
    <w:rsid w:val="00F87F65"/>
    <w:rsid w:val="00F90099"/>
    <w:rsid w:val="00F902B6"/>
    <w:rsid w:val="00F91204"/>
    <w:rsid w:val="00F91F4C"/>
    <w:rsid w:val="00F93E30"/>
    <w:rsid w:val="00F9418A"/>
    <w:rsid w:val="00F942F3"/>
    <w:rsid w:val="00F94F7E"/>
    <w:rsid w:val="00F9522C"/>
    <w:rsid w:val="00F956C5"/>
    <w:rsid w:val="00F95F0B"/>
    <w:rsid w:val="00F96538"/>
    <w:rsid w:val="00F97783"/>
    <w:rsid w:val="00F979F1"/>
    <w:rsid w:val="00F97FFA"/>
    <w:rsid w:val="00FA04C6"/>
    <w:rsid w:val="00FA1DEF"/>
    <w:rsid w:val="00FA3389"/>
    <w:rsid w:val="00FA59C4"/>
    <w:rsid w:val="00FA5EB2"/>
    <w:rsid w:val="00FA5F17"/>
    <w:rsid w:val="00FA66F2"/>
    <w:rsid w:val="00FA6892"/>
    <w:rsid w:val="00FB001E"/>
    <w:rsid w:val="00FB1412"/>
    <w:rsid w:val="00FB1B8E"/>
    <w:rsid w:val="00FB276B"/>
    <w:rsid w:val="00FB29D9"/>
    <w:rsid w:val="00FB29F8"/>
    <w:rsid w:val="00FB2A05"/>
    <w:rsid w:val="00FB3F95"/>
    <w:rsid w:val="00FB41BC"/>
    <w:rsid w:val="00FB5356"/>
    <w:rsid w:val="00FB5857"/>
    <w:rsid w:val="00FB78AF"/>
    <w:rsid w:val="00FC232E"/>
    <w:rsid w:val="00FC2C16"/>
    <w:rsid w:val="00FC3179"/>
    <w:rsid w:val="00FC3BD6"/>
    <w:rsid w:val="00FC4ADF"/>
    <w:rsid w:val="00FC4D38"/>
    <w:rsid w:val="00FC5AB6"/>
    <w:rsid w:val="00FC5F4A"/>
    <w:rsid w:val="00FC5FAC"/>
    <w:rsid w:val="00FD134E"/>
    <w:rsid w:val="00FD1623"/>
    <w:rsid w:val="00FD17A0"/>
    <w:rsid w:val="00FD29AD"/>
    <w:rsid w:val="00FD3EB7"/>
    <w:rsid w:val="00FD3FF6"/>
    <w:rsid w:val="00FD47EB"/>
    <w:rsid w:val="00FD527B"/>
    <w:rsid w:val="00FD5B6C"/>
    <w:rsid w:val="00FD6124"/>
    <w:rsid w:val="00FD74E8"/>
    <w:rsid w:val="00FE07A4"/>
    <w:rsid w:val="00FE3717"/>
    <w:rsid w:val="00FE41BB"/>
    <w:rsid w:val="00FE524A"/>
    <w:rsid w:val="00FE6C09"/>
    <w:rsid w:val="00FE7B34"/>
    <w:rsid w:val="00FF280A"/>
    <w:rsid w:val="00FF2BA8"/>
    <w:rsid w:val="00FF311B"/>
    <w:rsid w:val="00FF33EE"/>
    <w:rsid w:val="00FF5D58"/>
    <w:rsid w:val="00FF5FAC"/>
    <w:rsid w:val="00FF6671"/>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lin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Bottom of Form"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389"/>
    <w:pPr>
      <w:spacing w:after="0"/>
      <w:contextualSpacing/>
      <w:jc w:val="center"/>
      <w:outlineLvl w:val="0"/>
    </w:pPr>
    <w:rPr>
      <w:rFonts w:ascii="Times New Roman" w:eastAsiaTheme="majorEastAsia" w:hAnsi="Times New Roman" w:cstheme="majorBidi"/>
      <w:b/>
      <w:bCs/>
      <w:sz w:val="28"/>
      <w:szCs w:val="28"/>
      <w:u w:val="single"/>
    </w:rPr>
  </w:style>
  <w:style w:type="paragraph" w:styleId="Heading2">
    <w:name w:val="heading 2"/>
    <w:basedOn w:val="Normal"/>
    <w:next w:val="Normal"/>
    <w:link w:val="Heading2Char"/>
    <w:uiPriority w:val="9"/>
    <w:unhideWhenUsed/>
    <w:qFormat/>
    <w:rsid w:val="008D26C1"/>
    <w:pPr>
      <w:spacing w:before="200" w:after="0"/>
      <w:ind w:left="720"/>
      <w:outlineLvl w:val="1"/>
    </w:pPr>
    <w:rPr>
      <w:rFonts w:ascii="Times New Roman" w:eastAsiaTheme="majorEastAsia" w:hAnsi="Times New Roman" w:cstheme="majorBidi"/>
      <w:b/>
      <w:bCs/>
      <w:sz w:val="28"/>
      <w:szCs w:val="26"/>
      <w:u w:val="single"/>
    </w:rPr>
  </w:style>
  <w:style w:type="paragraph" w:styleId="Heading3">
    <w:name w:val="heading 3"/>
    <w:basedOn w:val="Normal"/>
    <w:next w:val="Normal"/>
    <w:link w:val="Heading3Char"/>
    <w:uiPriority w:val="9"/>
    <w:unhideWhenUsed/>
    <w:qFormat/>
    <w:rsid w:val="00DF137E"/>
    <w:pPr>
      <w:spacing w:before="200" w:after="0" w:line="271" w:lineRule="auto"/>
      <w:ind w:left="7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A338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A338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A338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A338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A338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A338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389"/>
    <w:rPr>
      <w:rFonts w:ascii="Times New Roman" w:eastAsiaTheme="majorEastAsia" w:hAnsi="Times New Roman" w:cstheme="majorBidi"/>
      <w:b/>
      <w:bCs/>
      <w:sz w:val="28"/>
      <w:szCs w:val="28"/>
      <w:u w:val="single"/>
    </w:rPr>
  </w:style>
  <w:style w:type="character" w:customStyle="1" w:styleId="Heading2Char">
    <w:name w:val="Heading 2 Char"/>
    <w:basedOn w:val="DefaultParagraphFont"/>
    <w:link w:val="Heading2"/>
    <w:uiPriority w:val="9"/>
    <w:rsid w:val="008D26C1"/>
    <w:rPr>
      <w:rFonts w:ascii="Times New Roman" w:eastAsiaTheme="majorEastAsia" w:hAnsi="Times New Roman" w:cstheme="majorBidi"/>
      <w:b/>
      <w:bCs/>
      <w:sz w:val="28"/>
      <w:szCs w:val="26"/>
      <w:u w:val="single"/>
    </w:rPr>
  </w:style>
  <w:style w:type="character" w:customStyle="1" w:styleId="Heading4Char">
    <w:name w:val="Heading 4 Char"/>
    <w:basedOn w:val="DefaultParagraphFont"/>
    <w:link w:val="Heading4"/>
    <w:uiPriority w:val="9"/>
    <w:rsid w:val="00FA3389"/>
    <w:rPr>
      <w:rFonts w:asciiTheme="majorHAnsi" w:eastAsiaTheme="majorEastAsia" w:hAnsiTheme="majorHAnsi" w:cstheme="majorBidi"/>
      <w:b/>
      <w:bCs/>
      <w:i/>
      <w:iCs/>
    </w:rPr>
  </w:style>
  <w:style w:type="character" w:customStyle="1" w:styleId="Heading3Char">
    <w:name w:val="Heading 3 Char"/>
    <w:basedOn w:val="DefaultParagraphFont"/>
    <w:link w:val="Heading3"/>
    <w:uiPriority w:val="9"/>
    <w:rsid w:val="00DF137E"/>
    <w:rPr>
      <w:rFonts w:ascii="Times New Roman" w:eastAsiaTheme="majorEastAsia" w:hAnsi="Times New Roman" w:cstheme="majorBidi"/>
      <w:b/>
      <w:bCs/>
      <w:sz w:val="24"/>
    </w:rPr>
  </w:style>
  <w:style w:type="paragraph" w:customStyle="1" w:styleId="Default">
    <w:name w:val="Default"/>
    <w:rsid w:val="00206102"/>
    <w:pPr>
      <w:widowControl w:val="0"/>
      <w:suppressAutoHyphens/>
      <w:autoSpaceDE w:val="0"/>
      <w:autoSpaceDN w:val="0"/>
      <w:textAlignment w:val="baseline"/>
    </w:pPr>
    <w:rPr>
      <w:rFonts w:ascii="Times New Roman" w:eastAsia="Times New Roman" w:hAnsi="Times New Roman"/>
      <w:color w:val="000000"/>
      <w:sz w:val="24"/>
      <w:szCs w:val="24"/>
    </w:rPr>
  </w:style>
  <w:style w:type="character" w:customStyle="1" w:styleId="DefaultChar">
    <w:name w:val="Default Char"/>
    <w:basedOn w:val="DefaultParagraphFont"/>
    <w:rsid w:val="00206102"/>
    <w:rPr>
      <w:rFonts w:ascii="Times New Roman" w:eastAsia="Times New Roman" w:hAnsi="Times New Roman" w:cs="Times New Roman"/>
      <w:color w:val="000000"/>
      <w:sz w:val="24"/>
      <w:szCs w:val="24"/>
    </w:rPr>
  </w:style>
  <w:style w:type="character" w:styleId="Hyperlink">
    <w:name w:val="Hyperlink"/>
    <w:basedOn w:val="DefaultParagraphFont"/>
    <w:uiPriority w:val="99"/>
    <w:rsid w:val="00206102"/>
    <w:rPr>
      <w:color w:val="0000FF"/>
      <w:u w:val="single"/>
    </w:rPr>
  </w:style>
  <w:style w:type="character" w:styleId="FollowedHyperlink">
    <w:name w:val="FollowedHyperlink"/>
    <w:basedOn w:val="DefaultParagraphFont"/>
    <w:uiPriority w:val="99"/>
    <w:rsid w:val="00206102"/>
    <w:rPr>
      <w:color w:val="800080"/>
      <w:u w:val="single"/>
    </w:rPr>
  </w:style>
  <w:style w:type="paragraph" w:styleId="NormalWeb">
    <w:name w:val="Normal (Web)"/>
    <w:basedOn w:val="Normal"/>
    <w:uiPriority w:val="99"/>
    <w:rsid w:val="00206102"/>
    <w:pPr>
      <w:spacing w:before="24" w:after="168" w:line="240" w:lineRule="auto"/>
    </w:pPr>
    <w:rPr>
      <w:rFonts w:ascii="Times New Roman" w:hAnsi="Times New Roman"/>
      <w:sz w:val="24"/>
      <w:szCs w:val="24"/>
    </w:rPr>
  </w:style>
  <w:style w:type="character" w:styleId="Emphasis">
    <w:name w:val="Emphasis"/>
    <w:qFormat/>
    <w:rsid w:val="00FA3389"/>
    <w:rPr>
      <w:b/>
      <w:bCs/>
      <w:i/>
      <w:iCs/>
      <w:spacing w:val="10"/>
      <w:bdr w:val="none" w:sz="0" w:space="0" w:color="auto"/>
      <w:shd w:val="clear" w:color="auto" w:fill="auto"/>
    </w:rPr>
  </w:style>
  <w:style w:type="character" w:styleId="Strong">
    <w:name w:val="Strong"/>
    <w:uiPriority w:val="22"/>
    <w:qFormat/>
    <w:rsid w:val="00FA3389"/>
    <w:rPr>
      <w:b/>
      <w:bCs/>
    </w:rPr>
  </w:style>
  <w:style w:type="character" w:customStyle="1" w:styleId="heading10">
    <w:name w:val="heading1"/>
    <w:basedOn w:val="DefaultParagraphFont"/>
    <w:rsid w:val="00206102"/>
    <w:rPr>
      <w:rFonts w:ascii="Verdana" w:hAnsi="Verdana"/>
      <w:b/>
      <w:bCs/>
      <w:color w:val="927954"/>
      <w:sz w:val="24"/>
      <w:szCs w:val="24"/>
    </w:rPr>
  </w:style>
  <w:style w:type="character" w:customStyle="1" w:styleId="small-header">
    <w:name w:val="small-header"/>
    <w:basedOn w:val="DefaultParagraphFont"/>
    <w:rsid w:val="00206102"/>
  </w:style>
  <w:style w:type="character" w:customStyle="1" w:styleId="itemmargin5">
    <w:name w:val="item_margin5"/>
    <w:basedOn w:val="DefaultParagraphFont"/>
    <w:rsid w:val="00206102"/>
  </w:style>
  <w:style w:type="paragraph" w:customStyle="1" w:styleId="sessiondates1">
    <w:name w:val="sessiondates1"/>
    <w:basedOn w:val="Normal"/>
    <w:rsid w:val="00206102"/>
    <w:pPr>
      <w:spacing w:after="90" w:line="195" w:lineRule="atLeast"/>
    </w:pPr>
    <w:rPr>
      <w:rFonts w:ascii="Arial" w:hAnsi="Arial" w:cs="Arial"/>
      <w:color w:val="999999"/>
      <w:sz w:val="18"/>
      <w:szCs w:val="18"/>
    </w:rPr>
  </w:style>
  <w:style w:type="character" w:customStyle="1" w:styleId="vustylize3">
    <w:name w:val="vu___stylize_3"/>
    <w:basedOn w:val="DefaultParagraphFont"/>
    <w:rsid w:val="00206102"/>
    <w:rPr>
      <w:b/>
      <w:bCs/>
      <w:color w:val="3A5A6F"/>
      <w:sz w:val="17"/>
      <w:szCs w:val="17"/>
    </w:rPr>
  </w:style>
  <w:style w:type="paragraph" w:styleId="ListParagraph">
    <w:name w:val="List Paragraph"/>
    <w:aliases w:val="Program Bullets,List Program Descriptions"/>
    <w:basedOn w:val="Normal"/>
    <w:link w:val="ListParagraphChar"/>
    <w:uiPriority w:val="99"/>
    <w:qFormat/>
    <w:rsid w:val="00FA3389"/>
    <w:pPr>
      <w:ind w:left="720"/>
      <w:contextualSpacing/>
    </w:pPr>
  </w:style>
  <w:style w:type="paragraph" w:styleId="TOCHeading">
    <w:name w:val="TOC Heading"/>
    <w:basedOn w:val="Heading1"/>
    <w:next w:val="Normal"/>
    <w:uiPriority w:val="39"/>
    <w:unhideWhenUsed/>
    <w:qFormat/>
    <w:rsid w:val="00FA3389"/>
    <w:pPr>
      <w:outlineLvl w:val="9"/>
    </w:pPr>
  </w:style>
  <w:style w:type="character" w:customStyle="1" w:styleId="BalloonTextChar">
    <w:name w:val="Balloon Text Char"/>
    <w:basedOn w:val="DefaultParagraphFont"/>
    <w:uiPriority w:val="99"/>
    <w:rsid w:val="00206102"/>
    <w:rPr>
      <w:rFonts w:ascii="Tahoma" w:eastAsia="Times New Roman" w:hAnsi="Tahoma" w:cs="Tahoma"/>
      <w:sz w:val="16"/>
      <w:szCs w:val="16"/>
    </w:rPr>
  </w:style>
  <w:style w:type="paragraph" w:styleId="BalloonText">
    <w:name w:val="Balloon Text"/>
    <w:basedOn w:val="Normal"/>
    <w:uiPriority w:val="99"/>
    <w:rsid w:val="00206102"/>
    <w:pPr>
      <w:spacing w:after="0" w:line="240" w:lineRule="auto"/>
    </w:pPr>
    <w:rPr>
      <w:rFonts w:ascii="Tahoma" w:hAnsi="Tahoma" w:cs="Tahoma"/>
      <w:sz w:val="16"/>
      <w:szCs w:val="16"/>
    </w:rPr>
  </w:style>
  <w:style w:type="character" w:customStyle="1" w:styleId="EndnoteTextChar">
    <w:name w:val="Endnote Text Char"/>
    <w:basedOn w:val="DefaultParagraphFont"/>
    <w:rsid w:val="00206102"/>
    <w:rPr>
      <w:rFonts w:eastAsia="Times New Roman"/>
      <w:sz w:val="20"/>
      <w:szCs w:val="20"/>
    </w:rPr>
  </w:style>
  <w:style w:type="paragraph" w:styleId="EndnoteText">
    <w:name w:val="endnote text"/>
    <w:basedOn w:val="Normal"/>
    <w:rsid w:val="00206102"/>
    <w:pPr>
      <w:spacing w:after="0" w:line="240" w:lineRule="auto"/>
    </w:pPr>
    <w:rPr>
      <w:sz w:val="20"/>
      <w:szCs w:val="20"/>
    </w:rPr>
  </w:style>
  <w:style w:type="paragraph" w:customStyle="1" w:styleId="ecqheading">
    <w:name w:val="ecqheading"/>
    <w:basedOn w:val="Normal"/>
    <w:rsid w:val="00206102"/>
    <w:pPr>
      <w:jc w:val="both"/>
    </w:pPr>
    <w:rPr>
      <w:rFonts w:eastAsia="Arial Unicode MS"/>
      <w:color w:val="0000FF"/>
      <w:sz w:val="32"/>
      <w:szCs w:val="32"/>
      <w:u w:val="single"/>
    </w:rPr>
  </w:style>
  <w:style w:type="character" w:customStyle="1" w:styleId="ecqheadingChar">
    <w:name w:val="ecqheading Char"/>
    <w:basedOn w:val="DefaultParagraphFont"/>
    <w:rsid w:val="00206102"/>
    <w:rPr>
      <w:rFonts w:eastAsia="Arial Unicode MS"/>
      <w:color w:val="0000FF"/>
      <w:sz w:val="32"/>
      <w:szCs w:val="32"/>
      <w:u w:val="single"/>
    </w:rPr>
  </w:style>
  <w:style w:type="paragraph" w:customStyle="1" w:styleId="univheading">
    <w:name w:val="univheading"/>
    <w:basedOn w:val="Default"/>
    <w:rsid w:val="00206102"/>
    <w:rPr>
      <w:rFonts w:eastAsia="Arial Unicode MS"/>
      <w:b/>
      <w:sz w:val="28"/>
      <w:szCs w:val="28"/>
      <w:u w:val="single"/>
    </w:rPr>
  </w:style>
  <w:style w:type="character" w:customStyle="1" w:styleId="univheadingChar">
    <w:name w:val="univheading Char"/>
    <w:basedOn w:val="DefaultChar"/>
    <w:rsid w:val="00206102"/>
    <w:rPr>
      <w:rFonts w:ascii="Times New Roman" w:eastAsia="Arial Unicode MS" w:hAnsi="Times New Roman" w:cs="Times New Roman"/>
      <w:b/>
      <w:color w:val="000000"/>
      <w:sz w:val="28"/>
      <w:szCs w:val="28"/>
      <w:u w:val="single"/>
    </w:rPr>
  </w:style>
  <w:style w:type="paragraph" w:customStyle="1" w:styleId="courseheading">
    <w:name w:val="courseheading"/>
    <w:basedOn w:val="Normal"/>
    <w:rsid w:val="00206102"/>
    <w:rPr>
      <w:rFonts w:ascii="Times New Roman" w:hAnsi="Times New Roman"/>
      <w:u w:val="single"/>
    </w:rPr>
  </w:style>
  <w:style w:type="character" w:customStyle="1" w:styleId="courseheadingChar">
    <w:name w:val="courseheading Char"/>
    <w:basedOn w:val="DefaultParagraphFont"/>
    <w:rsid w:val="00206102"/>
    <w:rPr>
      <w:rFonts w:ascii="Times New Roman" w:eastAsia="Times New Roman" w:hAnsi="Times New Roman" w:cs="Times New Roman"/>
      <w:u w:val="single"/>
    </w:rPr>
  </w:style>
  <w:style w:type="character" w:customStyle="1" w:styleId="HeaderChar">
    <w:name w:val="Header Char"/>
    <w:basedOn w:val="DefaultParagraphFont"/>
    <w:uiPriority w:val="99"/>
    <w:rsid w:val="00206102"/>
    <w:rPr>
      <w:rFonts w:eastAsia="Times New Roman"/>
    </w:rPr>
  </w:style>
  <w:style w:type="paragraph" w:styleId="Header">
    <w:name w:val="header"/>
    <w:basedOn w:val="Normal"/>
    <w:uiPriority w:val="99"/>
    <w:rsid w:val="00206102"/>
    <w:pPr>
      <w:tabs>
        <w:tab w:val="center" w:pos="4680"/>
        <w:tab w:val="right" w:pos="9360"/>
      </w:tabs>
      <w:spacing w:after="0" w:line="240" w:lineRule="auto"/>
    </w:pPr>
  </w:style>
  <w:style w:type="character" w:customStyle="1" w:styleId="FooterChar">
    <w:name w:val="Footer Char"/>
    <w:basedOn w:val="DefaultParagraphFont"/>
    <w:uiPriority w:val="99"/>
    <w:rsid w:val="00206102"/>
    <w:rPr>
      <w:rFonts w:eastAsia="Times New Roman"/>
    </w:rPr>
  </w:style>
  <w:style w:type="paragraph" w:styleId="Footer">
    <w:name w:val="footer"/>
    <w:basedOn w:val="Normal"/>
    <w:uiPriority w:val="99"/>
    <w:rsid w:val="00206102"/>
    <w:pPr>
      <w:tabs>
        <w:tab w:val="center" w:pos="4680"/>
        <w:tab w:val="right" w:pos="9360"/>
      </w:tabs>
      <w:spacing w:after="0" w:line="240" w:lineRule="auto"/>
    </w:pPr>
  </w:style>
  <w:style w:type="character" w:customStyle="1" w:styleId="field-content">
    <w:name w:val="field-content"/>
    <w:basedOn w:val="DefaultParagraphFont"/>
    <w:rsid w:val="00206102"/>
  </w:style>
  <w:style w:type="paragraph" w:customStyle="1" w:styleId="tel">
    <w:name w:val="tel"/>
    <w:basedOn w:val="Normal"/>
    <w:rsid w:val="00206102"/>
    <w:pPr>
      <w:spacing w:before="100" w:after="360" w:line="240" w:lineRule="auto"/>
    </w:pPr>
    <w:rPr>
      <w:rFonts w:ascii="Times New Roman" w:hAnsi="Times New Roman"/>
      <w:sz w:val="24"/>
      <w:szCs w:val="24"/>
    </w:rPr>
  </w:style>
  <w:style w:type="character" w:customStyle="1" w:styleId="value">
    <w:name w:val="value"/>
    <w:basedOn w:val="DefaultParagraphFont"/>
    <w:rsid w:val="00206102"/>
  </w:style>
  <w:style w:type="paragraph" w:styleId="z-BottomofForm">
    <w:name w:val="HTML Bottom of Form"/>
    <w:basedOn w:val="Normal"/>
    <w:next w:val="Normal"/>
    <w:rsid w:val="00206102"/>
    <w:pPr>
      <w:pBdr>
        <w:top w:val="single" w:sz="6" w:space="0" w:color="000000"/>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rsid w:val="00206102"/>
    <w:rPr>
      <w:rFonts w:ascii="Arial" w:eastAsia="Times New Roman" w:hAnsi="Arial" w:cs="Arial"/>
      <w:vanish/>
      <w:sz w:val="16"/>
      <w:szCs w:val="16"/>
    </w:rPr>
  </w:style>
  <w:style w:type="paragraph" w:customStyle="1" w:styleId="bodybold">
    <w:name w:val="bodybold"/>
    <w:basedOn w:val="Normal"/>
    <w:rsid w:val="00206102"/>
    <w:pPr>
      <w:spacing w:before="100" w:after="100" w:line="240" w:lineRule="auto"/>
    </w:pPr>
    <w:rPr>
      <w:rFonts w:ascii="Times New Roman" w:hAnsi="Times New Roman"/>
      <w:sz w:val="24"/>
      <w:szCs w:val="24"/>
    </w:rPr>
  </w:style>
  <w:style w:type="paragraph" w:customStyle="1" w:styleId="body">
    <w:name w:val="body"/>
    <w:basedOn w:val="Normal"/>
    <w:rsid w:val="00206102"/>
    <w:pPr>
      <w:spacing w:before="100" w:after="100" w:line="240" w:lineRule="auto"/>
    </w:pPr>
    <w:rPr>
      <w:rFonts w:ascii="Times New Roman" w:hAnsi="Times New Roman"/>
      <w:sz w:val="24"/>
      <w:szCs w:val="24"/>
    </w:rPr>
  </w:style>
  <w:style w:type="paragraph" w:styleId="NoSpacing">
    <w:name w:val="No Spacing"/>
    <w:basedOn w:val="Normal"/>
    <w:link w:val="NoSpacingChar"/>
    <w:uiPriority w:val="1"/>
    <w:qFormat/>
    <w:rsid w:val="00FA3389"/>
    <w:pPr>
      <w:spacing w:after="0" w:line="240" w:lineRule="auto"/>
    </w:pPr>
  </w:style>
  <w:style w:type="paragraph" w:styleId="PlainText">
    <w:name w:val="Plain Text"/>
    <w:basedOn w:val="Normal"/>
    <w:uiPriority w:val="99"/>
    <w:rsid w:val="00206102"/>
    <w:pPr>
      <w:spacing w:after="0" w:line="240" w:lineRule="auto"/>
    </w:pPr>
    <w:rPr>
      <w:rFonts w:eastAsia="Calibri"/>
      <w:sz w:val="21"/>
      <w:szCs w:val="21"/>
    </w:rPr>
  </w:style>
  <w:style w:type="character" w:customStyle="1" w:styleId="PlainTextChar">
    <w:name w:val="Plain Text Char"/>
    <w:basedOn w:val="DefaultParagraphFont"/>
    <w:uiPriority w:val="99"/>
    <w:rsid w:val="00206102"/>
    <w:rPr>
      <w:rFonts w:ascii="Calibri" w:hAnsi="Calibri"/>
      <w:sz w:val="21"/>
      <w:szCs w:val="21"/>
    </w:rPr>
  </w:style>
  <w:style w:type="character" w:styleId="LineNumber">
    <w:name w:val="line number"/>
    <w:basedOn w:val="DefaultParagraphFont"/>
    <w:rsid w:val="00206102"/>
  </w:style>
  <w:style w:type="character" w:customStyle="1" w:styleId="Heading9Char">
    <w:name w:val="Heading 9 Char"/>
    <w:basedOn w:val="DefaultParagraphFont"/>
    <w:link w:val="Heading9"/>
    <w:uiPriority w:val="9"/>
    <w:rsid w:val="00FA3389"/>
    <w:rPr>
      <w:rFonts w:asciiTheme="majorHAnsi" w:eastAsiaTheme="majorEastAsia" w:hAnsiTheme="majorHAnsi" w:cstheme="majorBidi"/>
      <w:i/>
      <w:iCs/>
      <w:spacing w:val="5"/>
      <w:sz w:val="20"/>
      <w:szCs w:val="20"/>
    </w:rPr>
  </w:style>
  <w:style w:type="character" w:customStyle="1" w:styleId="large">
    <w:name w:val="large"/>
    <w:basedOn w:val="DefaultParagraphFont"/>
    <w:rsid w:val="00190242"/>
  </w:style>
  <w:style w:type="paragraph" w:customStyle="1" w:styleId="text">
    <w:name w:val="text"/>
    <w:basedOn w:val="Normal"/>
    <w:rsid w:val="00B6450D"/>
    <w:pPr>
      <w:spacing w:before="90" w:after="90" w:line="255" w:lineRule="atLeast"/>
    </w:pPr>
    <w:rPr>
      <w:rFonts w:ascii="Verdana" w:hAnsi="Verdana"/>
      <w:sz w:val="17"/>
      <w:szCs w:val="17"/>
    </w:rPr>
  </w:style>
  <w:style w:type="paragraph" w:customStyle="1" w:styleId="titlelevel3">
    <w:name w:val="title_level_3"/>
    <w:basedOn w:val="Normal"/>
    <w:rsid w:val="00B6450D"/>
    <w:pPr>
      <w:spacing w:before="120" w:after="60" w:line="255" w:lineRule="atLeast"/>
    </w:pPr>
    <w:rPr>
      <w:rFonts w:ascii="Verdana" w:hAnsi="Verdana"/>
      <w:b/>
      <w:bCs/>
      <w:color w:val="205085"/>
      <w:sz w:val="18"/>
      <w:szCs w:val="18"/>
    </w:rPr>
  </w:style>
  <w:style w:type="paragraph" w:customStyle="1" w:styleId="notop">
    <w:name w:val="notop"/>
    <w:basedOn w:val="Normal"/>
    <w:rsid w:val="00B6450D"/>
    <w:pPr>
      <w:spacing w:after="0" w:line="255" w:lineRule="atLeast"/>
      <w:ind w:left="300" w:right="300"/>
    </w:pPr>
    <w:rPr>
      <w:rFonts w:ascii="Verdana" w:hAnsi="Verdana"/>
      <w:sz w:val="17"/>
      <w:szCs w:val="17"/>
    </w:rPr>
  </w:style>
  <w:style w:type="character" w:customStyle="1" w:styleId="titlelevel3noindent1">
    <w:name w:val="title_level_3_no_indent1"/>
    <w:basedOn w:val="DefaultParagraphFont"/>
    <w:rsid w:val="00B6450D"/>
    <w:rPr>
      <w:b/>
      <w:bCs/>
      <w:color w:val="435A72"/>
      <w:sz w:val="18"/>
      <w:szCs w:val="18"/>
    </w:rPr>
  </w:style>
  <w:style w:type="paragraph" w:customStyle="1" w:styleId="Pa1">
    <w:name w:val="Pa1"/>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4">
    <w:name w:val="A4"/>
    <w:uiPriority w:val="99"/>
    <w:rsid w:val="00E24592"/>
    <w:rPr>
      <w:rFonts w:cs="Myriad Pro"/>
      <w:color w:val="000000"/>
      <w:sz w:val="20"/>
      <w:szCs w:val="20"/>
    </w:rPr>
  </w:style>
  <w:style w:type="paragraph" w:customStyle="1" w:styleId="Pa2">
    <w:name w:val="Pa2"/>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3">
    <w:name w:val="A3"/>
    <w:uiPriority w:val="99"/>
    <w:rsid w:val="00E24592"/>
    <w:rPr>
      <w:rFonts w:cs="Myriad Pro"/>
      <w:color w:val="000000"/>
      <w:sz w:val="20"/>
      <w:szCs w:val="20"/>
    </w:rPr>
  </w:style>
  <w:style w:type="paragraph" w:customStyle="1" w:styleId="style1">
    <w:name w:val="style1"/>
    <w:basedOn w:val="Normal"/>
    <w:rsid w:val="00C77E99"/>
    <w:pPr>
      <w:spacing w:before="100" w:beforeAutospacing="1" w:after="100" w:afterAutospacing="1" w:line="240" w:lineRule="auto"/>
    </w:pPr>
    <w:rPr>
      <w:rFonts w:ascii="Times New Roman" w:hAnsi="Times New Roman"/>
      <w:sz w:val="24"/>
      <w:szCs w:val="24"/>
    </w:rPr>
  </w:style>
  <w:style w:type="paragraph" w:customStyle="1" w:styleId="style2">
    <w:name w:val="style2"/>
    <w:basedOn w:val="Normal"/>
    <w:rsid w:val="00C77E99"/>
    <w:pPr>
      <w:spacing w:before="100" w:beforeAutospacing="1" w:after="120" w:line="240" w:lineRule="auto"/>
    </w:pPr>
    <w:rPr>
      <w:rFonts w:ascii="Times New Roman" w:hAnsi="Times New Roman"/>
      <w:sz w:val="24"/>
      <w:szCs w:val="24"/>
    </w:rPr>
  </w:style>
  <w:style w:type="character" w:customStyle="1" w:styleId="location">
    <w:name w:val="location"/>
    <w:basedOn w:val="DefaultParagraphFont"/>
    <w:rsid w:val="00BA38B3"/>
  </w:style>
  <w:style w:type="character" w:customStyle="1" w:styleId="dtstart">
    <w:name w:val="dtstart"/>
    <w:basedOn w:val="DefaultParagraphFont"/>
    <w:rsid w:val="00426873"/>
  </w:style>
  <w:style w:type="character" w:customStyle="1" w:styleId="dtend">
    <w:name w:val="dtend"/>
    <w:basedOn w:val="DefaultParagraphFont"/>
    <w:rsid w:val="00426873"/>
  </w:style>
  <w:style w:type="character" w:customStyle="1" w:styleId="fn">
    <w:name w:val="fn"/>
    <w:basedOn w:val="DefaultParagraphFont"/>
    <w:rsid w:val="00426873"/>
  </w:style>
  <w:style w:type="character" w:customStyle="1" w:styleId="org">
    <w:name w:val="org"/>
    <w:basedOn w:val="DefaultParagraphFont"/>
    <w:rsid w:val="00426873"/>
  </w:style>
  <w:style w:type="character" w:customStyle="1" w:styleId="locality">
    <w:name w:val="locality"/>
    <w:basedOn w:val="DefaultParagraphFont"/>
    <w:rsid w:val="00426873"/>
  </w:style>
  <w:style w:type="character" w:customStyle="1" w:styleId="region">
    <w:name w:val="region"/>
    <w:basedOn w:val="DefaultParagraphFont"/>
    <w:rsid w:val="00426873"/>
  </w:style>
  <w:style w:type="table" w:styleId="TableGrid">
    <w:name w:val="Table Grid"/>
    <w:basedOn w:val="TableNormal"/>
    <w:uiPriority w:val="59"/>
    <w:rsid w:val="0005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E1F7C"/>
  </w:style>
  <w:style w:type="character" w:styleId="CommentReference">
    <w:name w:val="annotation reference"/>
    <w:uiPriority w:val="99"/>
    <w:semiHidden/>
    <w:unhideWhenUsed/>
    <w:rsid w:val="00541F1C"/>
    <w:rPr>
      <w:sz w:val="16"/>
      <w:szCs w:val="16"/>
    </w:rPr>
  </w:style>
  <w:style w:type="paragraph" w:styleId="CommentText">
    <w:name w:val="annotation text"/>
    <w:basedOn w:val="Normal"/>
    <w:link w:val="CommentTextChar"/>
    <w:uiPriority w:val="99"/>
    <w:semiHidden/>
    <w:unhideWhenUsed/>
    <w:rsid w:val="00541F1C"/>
    <w:rPr>
      <w:sz w:val="20"/>
      <w:szCs w:val="20"/>
    </w:rPr>
  </w:style>
  <w:style w:type="character" w:customStyle="1" w:styleId="CommentTextChar">
    <w:name w:val="Comment Text Char"/>
    <w:basedOn w:val="DefaultParagraphFont"/>
    <w:link w:val="CommentText"/>
    <w:uiPriority w:val="99"/>
    <w:semiHidden/>
    <w:rsid w:val="00541F1C"/>
    <w:rPr>
      <w:rFonts w:eastAsia="Times New Roman"/>
    </w:rPr>
  </w:style>
  <w:style w:type="paragraph" w:styleId="CommentSubject">
    <w:name w:val="annotation subject"/>
    <w:basedOn w:val="CommentText"/>
    <w:next w:val="CommentText"/>
    <w:link w:val="CommentSubjectChar"/>
    <w:uiPriority w:val="99"/>
    <w:semiHidden/>
    <w:unhideWhenUsed/>
    <w:rsid w:val="000B744F"/>
    <w:rPr>
      <w:b/>
      <w:bCs/>
    </w:rPr>
  </w:style>
  <w:style w:type="character" w:customStyle="1" w:styleId="CommentSubjectChar">
    <w:name w:val="Comment Subject Char"/>
    <w:basedOn w:val="CommentTextChar"/>
    <w:link w:val="CommentSubject"/>
    <w:uiPriority w:val="99"/>
    <w:semiHidden/>
    <w:rsid w:val="000B744F"/>
    <w:rPr>
      <w:rFonts w:eastAsia="Times New Roman"/>
      <w:b/>
      <w:bCs/>
    </w:rPr>
  </w:style>
  <w:style w:type="character" w:styleId="FootnoteReference">
    <w:name w:val="footnote reference"/>
    <w:semiHidden/>
    <w:rsid w:val="000C049F"/>
  </w:style>
  <w:style w:type="paragraph" w:styleId="BodyText">
    <w:name w:val="Body Text"/>
    <w:basedOn w:val="Normal"/>
    <w:link w:val="BodyTextChar"/>
    <w:rsid w:val="000C049F"/>
    <w:pPr>
      <w:widowControl w:val="0"/>
      <w:spacing w:after="0" w:line="240" w:lineRule="auto"/>
    </w:pPr>
    <w:rPr>
      <w:rFonts w:ascii="Times New Roman" w:hAnsi="Times New Roman"/>
      <w:snapToGrid w:val="0"/>
      <w:sz w:val="20"/>
      <w:szCs w:val="20"/>
    </w:rPr>
  </w:style>
  <w:style w:type="character" w:customStyle="1" w:styleId="BodyTextChar">
    <w:name w:val="Body Text Char"/>
    <w:basedOn w:val="DefaultParagraphFont"/>
    <w:link w:val="BodyText"/>
    <w:rsid w:val="000C049F"/>
    <w:rPr>
      <w:rFonts w:ascii="Times New Roman" w:eastAsia="Times New Roman" w:hAnsi="Times New Roman"/>
      <w:snapToGrid w:val="0"/>
    </w:rPr>
  </w:style>
  <w:style w:type="paragraph" w:styleId="BodyTextIndent">
    <w:name w:val="Body Text Indent"/>
    <w:basedOn w:val="Normal"/>
    <w:link w:val="BodyTextIndentChar"/>
    <w:rsid w:val="000C049F"/>
    <w:pPr>
      <w:widowControl w:val="0"/>
      <w:spacing w:after="0" w:line="240" w:lineRule="auto"/>
      <w:ind w:left="-450" w:firstLine="450"/>
    </w:pPr>
    <w:rPr>
      <w:rFonts w:ascii="Times New Roman" w:hAnsi="Times New Roman"/>
      <w:snapToGrid w:val="0"/>
      <w:sz w:val="19"/>
      <w:szCs w:val="20"/>
    </w:rPr>
  </w:style>
  <w:style w:type="character" w:customStyle="1" w:styleId="BodyTextIndentChar">
    <w:name w:val="Body Text Indent Char"/>
    <w:basedOn w:val="DefaultParagraphFont"/>
    <w:link w:val="BodyTextIndent"/>
    <w:rsid w:val="000C049F"/>
    <w:rPr>
      <w:rFonts w:ascii="Times New Roman" w:eastAsia="Times New Roman" w:hAnsi="Times New Roman"/>
      <w:snapToGrid w:val="0"/>
      <w:sz w:val="19"/>
    </w:rPr>
  </w:style>
  <w:style w:type="paragraph" w:customStyle="1" w:styleId="title2">
    <w:name w:val="title2"/>
    <w:basedOn w:val="Normal"/>
    <w:rsid w:val="000C04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Arial Narrow" w:hAnsi="Arial Narrow"/>
      <w:b/>
      <w:snapToGrid w:val="0"/>
      <w:sz w:val="24"/>
      <w:szCs w:val="20"/>
    </w:rPr>
  </w:style>
  <w:style w:type="paragraph" w:customStyle="1" w:styleId="BodyText1">
    <w:name w:val="Body Text1"/>
    <w:basedOn w:val="Normal"/>
    <w:rsid w:val="000C049F"/>
    <w:pPr>
      <w:spacing w:after="0" w:line="260" w:lineRule="atLeast"/>
    </w:pPr>
    <w:rPr>
      <w:rFonts w:ascii="Times New Roman" w:hAnsi="Times New Roman"/>
      <w:sz w:val="20"/>
      <w:szCs w:val="20"/>
    </w:rPr>
  </w:style>
  <w:style w:type="paragraph" w:customStyle="1" w:styleId="sectionhead">
    <w:name w:val="section head"/>
    <w:rsid w:val="000C049F"/>
    <w:rPr>
      <w:rFonts w:ascii="Arial Narrow" w:eastAsia="Times New Roman" w:hAnsi="Arial Narrow"/>
      <w:b/>
      <w:noProof/>
      <w:sz w:val="24"/>
    </w:rPr>
  </w:style>
  <w:style w:type="paragraph" w:styleId="BodyText2">
    <w:name w:val="Body Text 2"/>
    <w:basedOn w:val="Normal"/>
    <w:link w:val="BodyText2Char"/>
    <w:rsid w:val="000C049F"/>
    <w:pPr>
      <w:widowControl w:val="0"/>
      <w:spacing w:after="120" w:line="480" w:lineRule="auto"/>
    </w:pPr>
    <w:rPr>
      <w:rFonts w:ascii="Times New Roman" w:hAnsi="Times New Roman"/>
      <w:snapToGrid w:val="0"/>
      <w:sz w:val="24"/>
      <w:szCs w:val="20"/>
    </w:rPr>
  </w:style>
  <w:style w:type="character" w:customStyle="1" w:styleId="BodyText2Char">
    <w:name w:val="Body Text 2 Char"/>
    <w:basedOn w:val="DefaultParagraphFont"/>
    <w:link w:val="BodyText2"/>
    <w:rsid w:val="000C049F"/>
    <w:rPr>
      <w:rFonts w:ascii="Times New Roman" w:eastAsia="Times New Roman" w:hAnsi="Times New Roman"/>
      <w:snapToGrid w:val="0"/>
      <w:sz w:val="24"/>
    </w:rPr>
  </w:style>
  <w:style w:type="paragraph" w:customStyle="1" w:styleId="Title1">
    <w:name w:val="Title1"/>
    <w:basedOn w:val="Normal"/>
    <w:rsid w:val="00652F97"/>
    <w:pPr>
      <w:spacing w:after="0" w:line="240" w:lineRule="auto"/>
    </w:pPr>
    <w:rPr>
      <w:rFonts w:ascii="Arial Narrow" w:eastAsia="Times" w:hAnsi="Arial Narrow"/>
      <w:b/>
      <w:sz w:val="24"/>
      <w:szCs w:val="20"/>
    </w:rPr>
  </w:style>
  <w:style w:type="paragraph" w:customStyle="1" w:styleId="sectionname">
    <w:name w:val="section name"/>
    <w:basedOn w:val="Normal"/>
    <w:rsid w:val="00652F97"/>
    <w:pPr>
      <w:spacing w:after="0" w:line="240" w:lineRule="auto"/>
    </w:pPr>
    <w:rPr>
      <w:rFonts w:ascii="Arial Narrow" w:eastAsia="Times" w:hAnsi="Arial Narrow"/>
      <w:b/>
      <w:szCs w:val="20"/>
    </w:rPr>
  </w:style>
  <w:style w:type="paragraph" w:customStyle="1" w:styleId="Heading">
    <w:name w:val="Heading"/>
    <w:rsid w:val="00652F97"/>
    <w:rPr>
      <w:rFonts w:ascii="Arial Narrow" w:eastAsia="Times New Roman" w:hAnsi="Arial Narrow"/>
      <w:b/>
      <w:noProof/>
      <w:sz w:val="24"/>
    </w:rPr>
  </w:style>
  <w:style w:type="paragraph" w:customStyle="1" w:styleId="deck">
    <w:name w:val="deck"/>
    <w:basedOn w:val="Normal"/>
    <w:rsid w:val="00482282"/>
    <w:pPr>
      <w:spacing w:before="100" w:beforeAutospacing="1" w:after="100" w:afterAutospacing="1" w:line="240" w:lineRule="auto"/>
    </w:pPr>
    <w:rPr>
      <w:rFonts w:ascii="Times New Roman" w:hAnsi="Times New Roman"/>
      <w:sz w:val="30"/>
      <w:szCs w:val="30"/>
    </w:rPr>
  </w:style>
  <w:style w:type="paragraph" w:styleId="Title">
    <w:name w:val="Title"/>
    <w:basedOn w:val="Normal"/>
    <w:next w:val="Normal"/>
    <w:link w:val="TitleChar"/>
    <w:uiPriority w:val="10"/>
    <w:qFormat/>
    <w:rsid w:val="00FA338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A3389"/>
    <w:rPr>
      <w:rFonts w:asciiTheme="majorHAnsi" w:eastAsiaTheme="majorEastAsia" w:hAnsiTheme="majorHAnsi" w:cstheme="majorBidi"/>
      <w:spacing w:val="5"/>
      <w:sz w:val="52"/>
      <w:szCs w:val="52"/>
    </w:rPr>
  </w:style>
  <w:style w:type="paragraph" w:styleId="TOC1">
    <w:name w:val="toc 1"/>
    <w:basedOn w:val="Normal"/>
    <w:next w:val="Normal"/>
    <w:autoRedefine/>
    <w:uiPriority w:val="39"/>
    <w:unhideWhenUsed/>
    <w:rsid w:val="009C53EB"/>
    <w:pPr>
      <w:tabs>
        <w:tab w:val="left" w:pos="360"/>
        <w:tab w:val="right" w:leader="dot" w:pos="10080"/>
      </w:tabs>
      <w:spacing w:before="120" w:after="0"/>
      <w:ind w:left="180"/>
    </w:pPr>
    <w:rPr>
      <w:rFonts w:ascii="Times New Roman" w:eastAsia="Arial Unicode MS" w:hAnsi="Times New Roman"/>
      <w:noProof/>
      <w:sz w:val="24"/>
      <w:szCs w:val="24"/>
    </w:rPr>
  </w:style>
  <w:style w:type="paragraph" w:styleId="TOC2">
    <w:name w:val="toc 2"/>
    <w:basedOn w:val="Normal"/>
    <w:next w:val="Normal"/>
    <w:autoRedefine/>
    <w:uiPriority w:val="39"/>
    <w:unhideWhenUsed/>
    <w:rsid w:val="00BC25EA"/>
    <w:pPr>
      <w:spacing w:after="0"/>
      <w:ind w:left="220"/>
    </w:pPr>
    <w:rPr>
      <w:rFonts w:ascii="Cambria" w:hAnsi="Cambria"/>
      <w:b/>
    </w:rPr>
  </w:style>
  <w:style w:type="paragraph" w:styleId="TOC3">
    <w:name w:val="toc 3"/>
    <w:basedOn w:val="Normal"/>
    <w:next w:val="Normal"/>
    <w:autoRedefine/>
    <w:uiPriority w:val="39"/>
    <w:unhideWhenUsed/>
    <w:rsid w:val="000F0640"/>
    <w:pPr>
      <w:tabs>
        <w:tab w:val="right" w:leader="dot" w:pos="10080"/>
      </w:tabs>
      <w:spacing w:after="0"/>
      <w:ind w:left="440"/>
    </w:pPr>
    <w:rPr>
      <w:rFonts w:ascii="Cambria" w:hAnsi="Cambria"/>
      <w:noProof/>
    </w:rPr>
  </w:style>
  <w:style w:type="paragraph" w:styleId="TOC4">
    <w:name w:val="toc 4"/>
    <w:basedOn w:val="Normal"/>
    <w:next w:val="Normal"/>
    <w:autoRedefine/>
    <w:uiPriority w:val="39"/>
    <w:unhideWhenUsed/>
    <w:rsid w:val="00BC25EA"/>
    <w:pPr>
      <w:spacing w:after="0"/>
      <w:ind w:left="660"/>
    </w:pPr>
    <w:rPr>
      <w:rFonts w:ascii="Cambria" w:hAnsi="Cambria"/>
      <w:sz w:val="20"/>
      <w:szCs w:val="20"/>
    </w:rPr>
  </w:style>
  <w:style w:type="paragraph" w:styleId="TOC5">
    <w:name w:val="toc 5"/>
    <w:basedOn w:val="Normal"/>
    <w:next w:val="Normal"/>
    <w:autoRedefine/>
    <w:uiPriority w:val="39"/>
    <w:unhideWhenUsed/>
    <w:rsid w:val="00BC25EA"/>
    <w:pPr>
      <w:spacing w:after="0"/>
      <w:ind w:left="880"/>
    </w:pPr>
    <w:rPr>
      <w:rFonts w:ascii="Cambria" w:hAnsi="Cambria"/>
      <w:sz w:val="20"/>
      <w:szCs w:val="20"/>
    </w:rPr>
  </w:style>
  <w:style w:type="paragraph" w:styleId="TOC6">
    <w:name w:val="toc 6"/>
    <w:basedOn w:val="Normal"/>
    <w:next w:val="Normal"/>
    <w:autoRedefine/>
    <w:uiPriority w:val="39"/>
    <w:unhideWhenUsed/>
    <w:rsid w:val="00BC25EA"/>
    <w:pPr>
      <w:spacing w:after="0"/>
      <w:ind w:left="1100"/>
    </w:pPr>
    <w:rPr>
      <w:rFonts w:ascii="Cambria" w:hAnsi="Cambria"/>
      <w:sz w:val="20"/>
      <w:szCs w:val="20"/>
    </w:rPr>
  </w:style>
  <w:style w:type="paragraph" w:styleId="TOC7">
    <w:name w:val="toc 7"/>
    <w:basedOn w:val="Normal"/>
    <w:next w:val="Normal"/>
    <w:autoRedefine/>
    <w:uiPriority w:val="39"/>
    <w:unhideWhenUsed/>
    <w:rsid w:val="00BC25EA"/>
    <w:pPr>
      <w:spacing w:after="0"/>
      <w:ind w:left="1320"/>
    </w:pPr>
    <w:rPr>
      <w:rFonts w:ascii="Cambria" w:hAnsi="Cambria"/>
      <w:sz w:val="20"/>
      <w:szCs w:val="20"/>
    </w:rPr>
  </w:style>
  <w:style w:type="paragraph" w:styleId="TOC8">
    <w:name w:val="toc 8"/>
    <w:basedOn w:val="Normal"/>
    <w:next w:val="Normal"/>
    <w:autoRedefine/>
    <w:uiPriority w:val="39"/>
    <w:unhideWhenUsed/>
    <w:rsid w:val="00BC25EA"/>
    <w:pPr>
      <w:spacing w:after="0"/>
      <w:ind w:left="1540"/>
    </w:pPr>
    <w:rPr>
      <w:rFonts w:ascii="Cambria" w:hAnsi="Cambria"/>
      <w:sz w:val="20"/>
      <w:szCs w:val="20"/>
    </w:rPr>
  </w:style>
  <w:style w:type="paragraph" w:styleId="TOC9">
    <w:name w:val="toc 9"/>
    <w:basedOn w:val="Normal"/>
    <w:next w:val="Normal"/>
    <w:autoRedefine/>
    <w:uiPriority w:val="39"/>
    <w:unhideWhenUsed/>
    <w:rsid w:val="00BC25EA"/>
    <w:pPr>
      <w:spacing w:after="0"/>
      <w:ind w:left="1760"/>
    </w:pPr>
    <w:rPr>
      <w:rFonts w:ascii="Cambria" w:hAnsi="Cambria"/>
      <w:sz w:val="20"/>
      <w:szCs w:val="20"/>
    </w:rPr>
  </w:style>
  <w:style w:type="character" w:customStyle="1" w:styleId="Heading5Char">
    <w:name w:val="Heading 5 Char"/>
    <w:basedOn w:val="DefaultParagraphFont"/>
    <w:link w:val="Heading5"/>
    <w:uiPriority w:val="9"/>
    <w:semiHidden/>
    <w:rsid w:val="00FA338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A338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A338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A3389"/>
    <w:rPr>
      <w:rFonts w:asciiTheme="majorHAnsi" w:eastAsiaTheme="majorEastAsia" w:hAnsiTheme="majorHAnsi" w:cstheme="majorBidi"/>
      <w:sz w:val="20"/>
      <w:szCs w:val="20"/>
    </w:rPr>
  </w:style>
  <w:style w:type="paragraph" w:styleId="Subtitle">
    <w:name w:val="Subtitle"/>
    <w:basedOn w:val="Normal"/>
    <w:next w:val="Normal"/>
    <w:link w:val="SubtitleChar"/>
    <w:uiPriority w:val="11"/>
    <w:qFormat/>
    <w:rsid w:val="00FA338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A3389"/>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FA3389"/>
    <w:pPr>
      <w:spacing w:before="200" w:after="0"/>
      <w:ind w:left="360" w:right="360"/>
    </w:pPr>
    <w:rPr>
      <w:i/>
      <w:iCs/>
    </w:rPr>
  </w:style>
  <w:style w:type="character" w:customStyle="1" w:styleId="QuoteChar">
    <w:name w:val="Quote Char"/>
    <w:basedOn w:val="DefaultParagraphFont"/>
    <w:link w:val="Quote"/>
    <w:uiPriority w:val="29"/>
    <w:rsid w:val="00FA3389"/>
    <w:rPr>
      <w:i/>
      <w:iCs/>
    </w:rPr>
  </w:style>
  <w:style w:type="paragraph" w:styleId="IntenseQuote">
    <w:name w:val="Intense Quote"/>
    <w:basedOn w:val="Normal"/>
    <w:next w:val="Normal"/>
    <w:link w:val="IntenseQuoteChar"/>
    <w:uiPriority w:val="30"/>
    <w:qFormat/>
    <w:rsid w:val="00FA338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A3389"/>
    <w:rPr>
      <w:b/>
      <w:bCs/>
      <w:i/>
      <w:iCs/>
    </w:rPr>
  </w:style>
  <w:style w:type="character" w:styleId="SubtleEmphasis">
    <w:name w:val="Subtle Emphasis"/>
    <w:uiPriority w:val="19"/>
    <w:qFormat/>
    <w:rsid w:val="00FA3389"/>
    <w:rPr>
      <w:i/>
      <w:iCs/>
    </w:rPr>
  </w:style>
  <w:style w:type="character" w:styleId="IntenseEmphasis">
    <w:name w:val="Intense Emphasis"/>
    <w:uiPriority w:val="21"/>
    <w:qFormat/>
    <w:rsid w:val="00FA3389"/>
    <w:rPr>
      <w:b/>
      <w:bCs/>
    </w:rPr>
  </w:style>
  <w:style w:type="character" w:styleId="SubtleReference">
    <w:name w:val="Subtle Reference"/>
    <w:uiPriority w:val="31"/>
    <w:qFormat/>
    <w:rsid w:val="00FA3389"/>
    <w:rPr>
      <w:smallCaps/>
    </w:rPr>
  </w:style>
  <w:style w:type="character" w:styleId="IntenseReference">
    <w:name w:val="Intense Reference"/>
    <w:uiPriority w:val="32"/>
    <w:qFormat/>
    <w:rsid w:val="00FA3389"/>
    <w:rPr>
      <w:smallCaps/>
      <w:spacing w:val="5"/>
      <w:u w:val="single"/>
    </w:rPr>
  </w:style>
  <w:style w:type="character" w:styleId="BookTitle">
    <w:name w:val="Book Title"/>
    <w:uiPriority w:val="33"/>
    <w:qFormat/>
    <w:rsid w:val="00FA3389"/>
    <w:rPr>
      <w:i/>
      <w:iCs/>
      <w:smallCaps/>
      <w:spacing w:val="5"/>
    </w:rPr>
  </w:style>
  <w:style w:type="character" w:customStyle="1" w:styleId="description">
    <w:name w:val="description"/>
    <w:basedOn w:val="DefaultParagraphFont"/>
    <w:rsid w:val="00F24867"/>
  </w:style>
  <w:style w:type="paragraph" w:customStyle="1" w:styleId="RDLBlockHeading">
    <w:name w:val="RDL Block Heading"/>
    <w:basedOn w:val="Heading1"/>
    <w:rsid w:val="006E22B7"/>
    <w:pPr>
      <w:spacing w:before="240" w:after="60" w:line="240" w:lineRule="atLeast"/>
      <w:contextualSpacing w:val="0"/>
      <w:jc w:val="left"/>
      <w:outlineLvl w:val="9"/>
    </w:pPr>
    <w:rPr>
      <w:rFonts w:ascii="New York" w:eastAsia="Times New Roman" w:hAnsi="New York" w:cs="Times New Roman"/>
      <w:bCs w:val="0"/>
      <w:color w:val="000000"/>
      <w:sz w:val="24"/>
      <w:szCs w:val="20"/>
      <w:u w:val="none"/>
    </w:rPr>
  </w:style>
  <w:style w:type="paragraph" w:customStyle="1" w:styleId="intro">
    <w:name w:val="intro"/>
    <w:basedOn w:val="Normal"/>
    <w:rsid w:val="00260A37"/>
    <w:pPr>
      <w:spacing w:after="240" w:line="240" w:lineRule="auto"/>
      <w:ind w:left="120"/>
    </w:pPr>
    <w:rPr>
      <w:rFonts w:ascii="Times New Roman" w:eastAsia="Times New Roman" w:hAnsi="Times New Roman" w:cs="Times New Roman"/>
      <w:sz w:val="24"/>
      <w:szCs w:val="24"/>
    </w:rPr>
  </w:style>
  <w:style w:type="paragraph" w:customStyle="1" w:styleId="ProgramHeadings">
    <w:name w:val="Program Headings"/>
    <w:basedOn w:val="Normal"/>
    <w:qFormat/>
    <w:rsid w:val="00787C2D"/>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244061" w:themeFill="accent1" w:themeFillShade="80"/>
      <w:spacing w:before="240" w:after="120" w:line="240" w:lineRule="auto"/>
      <w:ind w:right="4032"/>
    </w:pPr>
    <w:rPr>
      <w:rFonts w:asciiTheme="majorHAnsi" w:eastAsia="Times New Roman" w:hAnsiTheme="majorHAnsi" w:cs="Times New Roman"/>
      <w:b/>
      <w:color w:val="FFFFFF" w:themeColor="background1"/>
      <w:sz w:val="24"/>
      <w:szCs w:val="24"/>
    </w:rPr>
  </w:style>
  <w:style w:type="paragraph" w:customStyle="1" w:styleId="ProgramHeading2">
    <w:name w:val="Program Heading 2"/>
    <w:basedOn w:val="Normal"/>
    <w:link w:val="ProgramHeading2Char"/>
    <w:qFormat/>
    <w:rsid w:val="00787C2D"/>
    <w:pPr>
      <w:spacing w:before="240" w:after="60" w:line="240" w:lineRule="auto"/>
    </w:pPr>
    <w:rPr>
      <w:rFonts w:ascii="Calibri" w:hAnsi="Calibri" w:cs="Calibri"/>
      <w:b/>
    </w:rPr>
  </w:style>
  <w:style w:type="character" w:customStyle="1" w:styleId="ProgramHeading2Char">
    <w:name w:val="Program Heading 2 Char"/>
    <w:basedOn w:val="DefaultParagraphFont"/>
    <w:link w:val="ProgramHeading2"/>
    <w:rsid w:val="00787C2D"/>
    <w:rPr>
      <w:rFonts w:ascii="Calibri" w:hAnsi="Calibri" w:cs="Calibri"/>
      <w:b/>
    </w:rPr>
  </w:style>
  <w:style w:type="character" w:customStyle="1" w:styleId="ListParagraphChar">
    <w:name w:val="List Paragraph Char"/>
    <w:aliases w:val="Program Bullets Char,List Program Descriptions Char"/>
    <w:basedOn w:val="DefaultParagraphFont"/>
    <w:link w:val="ListParagraph"/>
    <w:uiPriority w:val="34"/>
    <w:rsid w:val="00787C2D"/>
  </w:style>
  <w:style w:type="paragraph" w:customStyle="1" w:styleId="BodyTextSolution">
    <w:name w:val="Body Text Solution"/>
    <w:basedOn w:val="BodyText"/>
    <w:link w:val="BodyTextSolutionChar"/>
    <w:qFormat/>
    <w:rsid w:val="00787C2D"/>
    <w:pPr>
      <w:widowControl/>
      <w:spacing w:before="120" w:after="60" w:line="276" w:lineRule="auto"/>
    </w:pPr>
    <w:rPr>
      <w:rFonts w:ascii="Calibri" w:hAnsi="Calibri" w:cs="Calibri"/>
      <w:snapToGrid/>
      <w:sz w:val="22"/>
      <w:szCs w:val="22"/>
    </w:rPr>
  </w:style>
  <w:style w:type="character" w:customStyle="1" w:styleId="BodyTextSolutionChar">
    <w:name w:val="Body Text Solution Char"/>
    <w:basedOn w:val="DefaultParagraphFont"/>
    <w:link w:val="BodyTextSolution"/>
    <w:rsid w:val="00787C2D"/>
    <w:rPr>
      <w:rFonts w:ascii="Calibri" w:hAnsi="Calibri" w:cs="Calibri"/>
    </w:rPr>
  </w:style>
  <w:style w:type="paragraph" w:customStyle="1" w:styleId="ProgramBullet">
    <w:name w:val="Program Bullet"/>
    <w:basedOn w:val="BodyText"/>
    <w:link w:val="ProgramBulletChar"/>
    <w:qFormat/>
    <w:rsid w:val="00FD134E"/>
    <w:pPr>
      <w:widowControl/>
      <w:numPr>
        <w:numId w:val="10"/>
      </w:numPr>
      <w:spacing w:line="276" w:lineRule="auto"/>
    </w:pPr>
    <w:rPr>
      <w:rFonts w:ascii="Calibri" w:hAnsi="Calibri" w:cs="Calibri"/>
      <w:snapToGrid/>
      <w:sz w:val="22"/>
      <w:szCs w:val="22"/>
    </w:rPr>
  </w:style>
  <w:style w:type="character" w:customStyle="1" w:styleId="ProgramBulletChar">
    <w:name w:val="Program Bullet Char"/>
    <w:basedOn w:val="BodyTextChar"/>
    <w:link w:val="ProgramBullet"/>
    <w:rsid w:val="00FD134E"/>
    <w:rPr>
      <w:rFonts w:ascii="Calibri" w:eastAsia="Times New Roman" w:hAnsi="Calibri" w:cs="Calibri"/>
      <w:snapToGrid w:val="0"/>
    </w:rPr>
  </w:style>
  <w:style w:type="character" w:customStyle="1" w:styleId="tiny-text">
    <w:name w:val="tiny-text"/>
    <w:basedOn w:val="DefaultParagraphFont"/>
    <w:rsid w:val="00293A1D"/>
  </w:style>
  <w:style w:type="paragraph" w:styleId="ListBullet">
    <w:name w:val="List Bullet"/>
    <w:basedOn w:val="Normal"/>
    <w:uiPriority w:val="99"/>
    <w:unhideWhenUsed/>
    <w:rsid w:val="006D746A"/>
    <w:pPr>
      <w:numPr>
        <w:numId w:val="11"/>
      </w:numPr>
      <w:suppressAutoHyphens/>
      <w:autoSpaceDN w:val="0"/>
      <w:contextualSpacing/>
      <w:textAlignment w:val="baseline"/>
    </w:pPr>
    <w:rPr>
      <w:rFonts w:ascii="Calibri" w:eastAsia="Times New Roman" w:hAnsi="Calibri" w:cs="Times New Roman"/>
    </w:rPr>
  </w:style>
  <w:style w:type="character" w:customStyle="1" w:styleId="BookTitle1">
    <w:name w:val="Book Title1"/>
    <w:uiPriority w:val="33"/>
    <w:qFormat/>
    <w:rsid w:val="00736536"/>
    <w:rPr>
      <w:b/>
      <w:bCs/>
      <w:smallCaps/>
      <w:spacing w:val="5"/>
    </w:rPr>
  </w:style>
  <w:style w:type="character" w:customStyle="1" w:styleId="labelteaserml1">
    <w:name w:val="labelteaserml1"/>
    <w:basedOn w:val="DefaultParagraphFont"/>
    <w:rsid w:val="00E50AD3"/>
    <w:rPr>
      <w:rFonts w:ascii="Open Sans" w:hAnsi="Open Sans" w:hint="default"/>
      <w:color w:val="4F4F4F"/>
      <w:sz w:val="24"/>
      <w:szCs w:val="24"/>
    </w:rPr>
  </w:style>
  <w:style w:type="character" w:customStyle="1" w:styleId="reglinksfvlabeldates1">
    <w:name w:val="reglinksfvlabeldates1"/>
    <w:basedOn w:val="DefaultParagraphFont"/>
    <w:rsid w:val="00782734"/>
    <w:rPr>
      <w:rFonts w:ascii="Open Sans" w:hAnsi="Open Sans" w:hint="default"/>
      <w:color w:val="4F4F4F"/>
      <w:sz w:val="24"/>
      <w:szCs w:val="24"/>
    </w:rPr>
  </w:style>
  <w:style w:type="character" w:customStyle="1" w:styleId="reglinksfvlabelcost1">
    <w:name w:val="reglinksfvlabelcost1"/>
    <w:basedOn w:val="DefaultParagraphFont"/>
    <w:rsid w:val="00782734"/>
    <w:rPr>
      <w:rFonts w:ascii="Open Sans" w:hAnsi="Open Sans" w:hint="default"/>
      <w:color w:val="4F4F4F"/>
      <w:sz w:val="24"/>
      <w:szCs w:val="24"/>
    </w:rPr>
  </w:style>
  <w:style w:type="character" w:customStyle="1" w:styleId="stylize31">
    <w:name w:val="stylize31"/>
    <w:basedOn w:val="DefaultParagraphFont"/>
    <w:rsid w:val="00E83039"/>
    <w:rPr>
      <w:b/>
      <w:bCs/>
      <w:color w:val="1854B2"/>
    </w:rPr>
  </w:style>
  <w:style w:type="character" w:customStyle="1" w:styleId="NoSpacingChar">
    <w:name w:val="No Spacing Char"/>
    <w:basedOn w:val="DefaultParagraphFont"/>
    <w:link w:val="NoSpacing"/>
    <w:uiPriority w:val="1"/>
    <w:rsid w:val="007777E8"/>
  </w:style>
  <w:style w:type="paragraph" w:customStyle="1" w:styleId="BodyContent">
    <w:name w:val="Body Content"/>
    <w:basedOn w:val="Normal"/>
    <w:link w:val="BodyContentChar"/>
    <w:qFormat/>
    <w:rsid w:val="007777E8"/>
    <w:pPr>
      <w:spacing w:line="312" w:lineRule="auto"/>
    </w:pPr>
    <w:rPr>
      <w:rFonts w:ascii="Calibri" w:eastAsia="Calibri" w:hAnsi="Calibri" w:cs="Times New Roman"/>
      <w:color w:val="000000"/>
      <w:sz w:val="18"/>
    </w:rPr>
  </w:style>
  <w:style w:type="character" w:customStyle="1" w:styleId="BodyContentChar">
    <w:name w:val="Body Content Char"/>
    <w:basedOn w:val="DefaultParagraphFont"/>
    <w:link w:val="BodyContent"/>
    <w:rsid w:val="007777E8"/>
    <w:rPr>
      <w:rFonts w:ascii="Calibri" w:eastAsia="Calibri" w:hAnsi="Calibri" w:cs="Times New Roman"/>
      <w:color w:val="000000"/>
      <w:sz w:val="18"/>
      <w:lang w:bidi="ar-SA"/>
    </w:rPr>
  </w:style>
  <w:style w:type="character" w:customStyle="1" w:styleId="ptbrand5">
    <w:name w:val="ptbrand5"/>
    <w:basedOn w:val="DefaultParagraphFont"/>
    <w:rsid w:val="009738F8"/>
  </w:style>
  <w:style w:type="character" w:customStyle="1" w:styleId="bindingandrelease">
    <w:name w:val="bindingandrelease"/>
    <w:basedOn w:val="DefaultParagraphFont"/>
    <w:rsid w:val="009738F8"/>
  </w:style>
  <w:style w:type="character" w:customStyle="1" w:styleId="med5">
    <w:name w:val="med5"/>
    <w:basedOn w:val="DefaultParagraphFont"/>
    <w:rsid w:val="009738F8"/>
    <w:rPr>
      <w:sz w:val="29"/>
      <w:szCs w:val="29"/>
    </w:rPr>
  </w:style>
  <w:style w:type="character" w:customStyle="1" w:styleId="lrg7">
    <w:name w:val="lrg7"/>
    <w:basedOn w:val="DefaultParagraphFont"/>
    <w:rsid w:val="00E65EC3"/>
    <w:rPr>
      <w:sz w:val="36"/>
      <w:szCs w:val="36"/>
    </w:rPr>
  </w:style>
  <w:style w:type="character" w:customStyle="1" w:styleId="med7">
    <w:name w:val="med7"/>
    <w:basedOn w:val="DefaultParagraphFont"/>
    <w:rsid w:val="00E65EC3"/>
    <w:rPr>
      <w:sz w:val="29"/>
      <w:szCs w:val="29"/>
    </w:rPr>
  </w:style>
  <w:style w:type="paragraph" w:styleId="Revision">
    <w:name w:val="Revision"/>
    <w:hidden/>
    <w:uiPriority w:val="71"/>
    <w:rsid w:val="002813F7"/>
    <w:pPr>
      <w:spacing w:after="0" w:line="240" w:lineRule="auto"/>
    </w:pPr>
  </w:style>
  <w:style w:type="paragraph" w:styleId="DocumentMap">
    <w:name w:val="Document Map"/>
    <w:basedOn w:val="Normal"/>
    <w:link w:val="DocumentMapChar"/>
    <w:uiPriority w:val="99"/>
    <w:semiHidden/>
    <w:unhideWhenUsed/>
    <w:rsid w:val="003609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0902"/>
    <w:rPr>
      <w:rFonts w:ascii="Tahoma" w:hAnsi="Tahoma" w:cs="Tahoma"/>
      <w:sz w:val="16"/>
      <w:szCs w:val="16"/>
    </w:rPr>
  </w:style>
  <w:style w:type="paragraph" w:customStyle="1" w:styleId="Normal1">
    <w:name w:val="Normal1"/>
    <w:rsid w:val="000F33D0"/>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footnote reference" w:uiPriority="0"/>
    <w:lsdException w:name="line number"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Bottom of Form"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3389"/>
    <w:pPr>
      <w:spacing w:after="0"/>
      <w:contextualSpacing/>
      <w:jc w:val="center"/>
      <w:outlineLvl w:val="0"/>
    </w:pPr>
    <w:rPr>
      <w:rFonts w:ascii="Times New Roman" w:eastAsiaTheme="majorEastAsia" w:hAnsi="Times New Roman" w:cstheme="majorBidi"/>
      <w:b/>
      <w:bCs/>
      <w:sz w:val="28"/>
      <w:szCs w:val="28"/>
      <w:u w:val="single"/>
    </w:rPr>
  </w:style>
  <w:style w:type="paragraph" w:styleId="Heading2">
    <w:name w:val="heading 2"/>
    <w:basedOn w:val="Normal"/>
    <w:next w:val="Normal"/>
    <w:link w:val="Heading2Char"/>
    <w:uiPriority w:val="9"/>
    <w:unhideWhenUsed/>
    <w:qFormat/>
    <w:rsid w:val="008D26C1"/>
    <w:pPr>
      <w:spacing w:before="200" w:after="0"/>
      <w:ind w:left="720"/>
      <w:outlineLvl w:val="1"/>
    </w:pPr>
    <w:rPr>
      <w:rFonts w:ascii="Times New Roman" w:eastAsiaTheme="majorEastAsia" w:hAnsi="Times New Roman" w:cstheme="majorBidi"/>
      <w:b/>
      <w:bCs/>
      <w:sz w:val="28"/>
      <w:szCs w:val="26"/>
      <w:u w:val="single"/>
    </w:rPr>
  </w:style>
  <w:style w:type="paragraph" w:styleId="Heading3">
    <w:name w:val="heading 3"/>
    <w:basedOn w:val="Normal"/>
    <w:next w:val="Normal"/>
    <w:link w:val="Heading3Char"/>
    <w:uiPriority w:val="9"/>
    <w:unhideWhenUsed/>
    <w:qFormat/>
    <w:rsid w:val="00DF137E"/>
    <w:pPr>
      <w:spacing w:before="200" w:after="0" w:line="271" w:lineRule="auto"/>
      <w:ind w:left="72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FA338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A338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A338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A338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A338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FA338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389"/>
    <w:rPr>
      <w:rFonts w:ascii="Times New Roman" w:eastAsiaTheme="majorEastAsia" w:hAnsi="Times New Roman" w:cstheme="majorBidi"/>
      <w:b/>
      <w:bCs/>
      <w:sz w:val="28"/>
      <w:szCs w:val="28"/>
      <w:u w:val="single"/>
    </w:rPr>
  </w:style>
  <w:style w:type="character" w:customStyle="1" w:styleId="Heading2Char">
    <w:name w:val="Heading 2 Char"/>
    <w:basedOn w:val="DefaultParagraphFont"/>
    <w:link w:val="Heading2"/>
    <w:uiPriority w:val="9"/>
    <w:rsid w:val="008D26C1"/>
    <w:rPr>
      <w:rFonts w:ascii="Times New Roman" w:eastAsiaTheme="majorEastAsia" w:hAnsi="Times New Roman" w:cstheme="majorBidi"/>
      <w:b/>
      <w:bCs/>
      <w:sz w:val="28"/>
      <w:szCs w:val="26"/>
      <w:u w:val="single"/>
    </w:rPr>
  </w:style>
  <w:style w:type="character" w:customStyle="1" w:styleId="Heading4Char">
    <w:name w:val="Heading 4 Char"/>
    <w:basedOn w:val="DefaultParagraphFont"/>
    <w:link w:val="Heading4"/>
    <w:uiPriority w:val="9"/>
    <w:rsid w:val="00FA3389"/>
    <w:rPr>
      <w:rFonts w:asciiTheme="majorHAnsi" w:eastAsiaTheme="majorEastAsia" w:hAnsiTheme="majorHAnsi" w:cstheme="majorBidi"/>
      <w:b/>
      <w:bCs/>
      <w:i/>
      <w:iCs/>
    </w:rPr>
  </w:style>
  <w:style w:type="character" w:customStyle="1" w:styleId="Heading3Char">
    <w:name w:val="Heading 3 Char"/>
    <w:basedOn w:val="DefaultParagraphFont"/>
    <w:link w:val="Heading3"/>
    <w:uiPriority w:val="9"/>
    <w:rsid w:val="00DF137E"/>
    <w:rPr>
      <w:rFonts w:ascii="Times New Roman" w:eastAsiaTheme="majorEastAsia" w:hAnsi="Times New Roman" w:cstheme="majorBidi"/>
      <w:b/>
      <w:bCs/>
      <w:sz w:val="24"/>
    </w:rPr>
  </w:style>
  <w:style w:type="paragraph" w:customStyle="1" w:styleId="Default">
    <w:name w:val="Default"/>
    <w:rsid w:val="00206102"/>
    <w:pPr>
      <w:widowControl w:val="0"/>
      <w:suppressAutoHyphens/>
      <w:autoSpaceDE w:val="0"/>
      <w:autoSpaceDN w:val="0"/>
      <w:textAlignment w:val="baseline"/>
    </w:pPr>
    <w:rPr>
      <w:rFonts w:ascii="Times New Roman" w:eastAsia="Times New Roman" w:hAnsi="Times New Roman"/>
      <w:color w:val="000000"/>
      <w:sz w:val="24"/>
      <w:szCs w:val="24"/>
    </w:rPr>
  </w:style>
  <w:style w:type="character" w:customStyle="1" w:styleId="DefaultChar">
    <w:name w:val="Default Char"/>
    <w:basedOn w:val="DefaultParagraphFont"/>
    <w:rsid w:val="00206102"/>
    <w:rPr>
      <w:rFonts w:ascii="Times New Roman" w:eastAsia="Times New Roman" w:hAnsi="Times New Roman" w:cs="Times New Roman"/>
      <w:color w:val="000000"/>
      <w:sz w:val="24"/>
      <w:szCs w:val="24"/>
    </w:rPr>
  </w:style>
  <w:style w:type="character" w:styleId="Hyperlink">
    <w:name w:val="Hyperlink"/>
    <w:basedOn w:val="DefaultParagraphFont"/>
    <w:uiPriority w:val="99"/>
    <w:rsid w:val="00206102"/>
    <w:rPr>
      <w:color w:val="0000FF"/>
      <w:u w:val="single"/>
    </w:rPr>
  </w:style>
  <w:style w:type="character" w:styleId="FollowedHyperlink">
    <w:name w:val="FollowedHyperlink"/>
    <w:basedOn w:val="DefaultParagraphFont"/>
    <w:uiPriority w:val="99"/>
    <w:rsid w:val="00206102"/>
    <w:rPr>
      <w:color w:val="800080"/>
      <w:u w:val="single"/>
    </w:rPr>
  </w:style>
  <w:style w:type="paragraph" w:styleId="NormalWeb">
    <w:name w:val="Normal (Web)"/>
    <w:basedOn w:val="Normal"/>
    <w:uiPriority w:val="99"/>
    <w:rsid w:val="00206102"/>
    <w:pPr>
      <w:spacing w:before="24" w:after="168" w:line="240" w:lineRule="auto"/>
    </w:pPr>
    <w:rPr>
      <w:rFonts w:ascii="Times New Roman" w:hAnsi="Times New Roman"/>
      <w:sz w:val="24"/>
      <w:szCs w:val="24"/>
    </w:rPr>
  </w:style>
  <w:style w:type="character" w:styleId="Emphasis">
    <w:name w:val="Emphasis"/>
    <w:qFormat/>
    <w:rsid w:val="00FA3389"/>
    <w:rPr>
      <w:b/>
      <w:bCs/>
      <w:i/>
      <w:iCs/>
      <w:spacing w:val="10"/>
      <w:bdr w:val="none" w:sz="0" w:space="0" w:color="auto"/>
      <w:shd w:val="clear" w:color="auto" w:fill="auto"/>
    </w:rPr>
  </w:style>
  <w:style w:type="character" w:styleId="Strong">
    <w:name w:val="Strong"/>
    <w:uiPriority w:val="22"/>
    <w:qFormat/>
    <w:rsid w:val="00FA3389"/>
    <w:rPr>
      <w:b/>
      <w:bCs/>
    </w:rPr>
  </w:style>
  <w:style w:type="character" w:customStyle="1" w:styleId="heading10">
    <w:name w:val="heading1"/>
    <w:basedOn w:val="DefaultParagraphFont"/>
    <w:rsid w:val="00206102"/>
    <w:rPr>
      <w:rFonts w:ascii="Verdana" w:hAnsi="Verdana"/>
      <w:b/>
      <w:bCs/>
      <w:color w:val="927954"/>
      <w:sz w:val="24"/>
      <w:szCs w:val="24"/>
    </w:rPr>
  </w:style>
  <w:style w:type="character" w:customStyle="1" w:styleId="small-header">
    <w:name w:val="small-header"/>
    <w:basedOn w:val="DefaultParagraphFont"/>
    <w:rsid w:val="00206102"/>
  </w:style>
  <w:style w:type="character" w:customStyle="1" w:styleId="itemmargin5">
    <w:name w:val="item_margin5"/>
    <w:basedOn w:val="DefaultParagraphFont"/>
    <w:rsid w:val="00206102"/>
  </w:style>
  <w:style w:type="paragraph" w:customStyle="1" w:styleId="sessiondates1">
    <w:name w:val="sessiondates1"/>
    <w:basedOn w:val="Normal"/>
    <w:rsid w:val="00206102"/>
    <w:pPr>
      <w:spacing w:after="90" w:line="195" w:lineRule="atLeast"/>
    </w:pPr>
    <w:rPr>
      <w:rFonts w:ascii="Arial" w:hAnsi="Arial" w:cs="Arial"/>
      <w:color w:val="999999"/>
      <w:sz w:val="18"/>
      <w:szCs w:val="18"/>
    </w:rPr>
  </w:style>
  <w:style w:type="character" w:customStyle="1" w:styleId="vustylize3">
    <w:name w:val="vu___stylize_3"/>
    <w:basedOn w:val="DefaultParagraphFont"/>
    <w:rsid w:val="00206102"/>
    <w:rPr>
      <w:b/>
      <w:bCs/>
      <w:color w:val="3A5A6F"/>
      <w:sz w:val="17"/>
      <w:szCs w:val="17"/>
    </w:rPr>
  </w:style>
  <w:style w:type="paragraph" w:styleId="ListParagraph">
    <w:name w:val="List Paragraph"/>
    <w:aliases w:val="Program Bullets,List Program Descriptions"/>
    <w:basedOn w:val="Normal"/>
    <w:link w:val="ListParagraphChar"/>
    <w:uiPriority w:val="99"/>
    <w:qFormat/>
    <w:rsid w:val="00FA3389"/>
    <w:pPr>
      <w:ind w:left="720"/>
      <w:contextualSpacing/>
    </w:pPr>
  </w:style>
  <w:style w:type="paragraph" w:styleId="TOCHeading">
    <w:name w:val="TOC Heading"/>
    <w:basedOn w:val="Heading1"/>
    <w:next w:val="Normal"/>
    <w:uiPriority w:val="39"/>
    <w:unhideWhenUsed/>
    <w:qFormat/>
    <w:rsid w:val="00FA3389"/>
    <w:pPr>
      <w:outlineLvl w:val="9"/>
    </w:pPr>
  </w:style>
  <w:style w:type="character" w:customStyle="1" w:styleId="BalloonTextChar">
    <w:name w:val="Balloon Text Char"/>
    <w:basedOn w:val="DefaultParagraphFont"/>
    <w:uiPriority w:val="99"/>
    <w:rsid w:val="00206102"/>
    <w:rPr>
      <w:rFonts w:ascii="Tahoma" w:eastAsia="Times New Roman" w:hAnsi="Tahoma" w:cs="Tahoma"/>
      <w:sz w:val="16"/>
      <w:szCs w:val="16"/>
    </w:rPr>
  </w:style>
  <w:style w:type="paragraph" w:styleId="BalloonText">
    <w:name w:val="Balloon Text"/>
    <w:basedOn w:val="Normal"/>
    <w:uiPriority w:val="99"/>
    <w:rsid w:val="00206102"/>
    <w:pPr>
      <w:spacing w:after="0" w:line="240" w:lineRule="auto"/>
    </w:pPr>
    <w:rPr>
      <w:rFonts w:ascii="Tahoma" w:hAnsi="Tahoma" w:cs="Tahoma"/>
      <w:sz w:val="16"/>
      <w:szCs w:val="16"/>
    </w:rPr>
  </w:style>
  <w:style w:type="character" w:customStyle="1" w:styleId="EndnoteTextChar">
    <w:name w:val="Endnote Text Char"/>
    <w:basedOn w:val="DefaultParagraphFont"/>
    <w:rsid w:val="00206102"/>
    <w:rPr>
      <w:rFonts w:eastAsia="Times New Roman"/>
      <w:sz w:val="20"/>
      <w:szCs w:val="20"/>
    </w:rPr>
  </w:style>
  <w:style w:type="paragraph" w:styleId="EndnoteText">
    <w:name w:val="endnote text"/>
    <w:basedOn w:val="Normal"/>
    <w:rsid w:val="00206102"/>
    <w:pPr>
      <w:spacing w:after="0" w:line="240" w:lineRule="auto"/>
    </w:pPr>
    <w:rPr>
      <w:sz w:val="20"/>
      <w:szCs w:val="20"/>
    </w:rPr>
  </w:style>
  <w:style w:type="paragraph" w:customStyle="1" w:styleId="ecqheading">
    <w:name w:val="ecqheading"/>
    <w:basedOn w:val="Normal"/>
    <w:rsid w:val="00206102"/>
    <w:pPr>
      <w:jc w:val="both"/>
    </w:pPr>
    <w:rPr>
      <w:rFonts w:eastAsia="Arial Unicode MS"/>
      <w:color w:val="0000FF"/>
      <w:sz w:val="32"/>
      <w:szCs w:val="32"/>
      <w:u w:val="single"/>
    </w:rPr>
  </w:style>
  <w:style w:type="character" w:customStyle="1" w:styleId="ecqheadingChar">
    <w:name w:val="ecqheading Char"/>
    <w:basedOn w:val="DefaultParagraphFont"/>
    <w:rsid w:val="00206102"/>
    <w:rPr>
      <w:rFonts w:eastAsia="Arial Unicode MS"/>
      <w:color w:val="0000FF"/>
      <w:sz w:val="32"/>
      <w:szCs w:val="32"/>
      <w:u w:val="single"/>
    </w:rPr>
  </w:style>
  <w:style w:type="paragraph" w:customStyle="1" w:styleId="univheading">
    <w:name w:val="univheading"/>
    <w:basedOn w:val="Default"/>
    <w:rsid w:val="00206102"/>
    <w:rPr>
      <w:rFonts w:eastAsia="Arial Unicode MS"/>
      <w:b/>
      <w:sz w:val="28"/>
      <w:szCs w:val="28"/>
      <w:u w:val="single"/>
    </w:rPr>
  </w:style>
  <w:style w:type="character" w:customStyle="1" w:styleId="univheadingChar">
    <w:name w:val="univheading Char"/>
    <w:basedOn w:val="DefaultChar"/>
    <w:rsid w:val="00206102"/>
    <w:rPr>
      <w:rFonts w:ascii="Times New Roman" w:eastAsia="Arial Unicode MS" w:hAnsi="Times New Roman" w:cs="Times New Roman"/>
      <w:b/>
      <w:color w:val="000000"/>
      <w:sz w:val="28"/>
      <w:szCs w:val="28"/>
      <w:u w:val="single"/>
    </w:rPr>
  </w:style>
  <w:style w:type="paragraph" w:customStyle="1" w:styleId="courseheading">
    <w:name w:val="courseheading"/>
    <w:basedOn w:val="Normal"/>
    <w:rsid w:val="00206102"/>
    <w:rPr>
      <w:rFonts w:ascii="Times New Roman" w:hAnsi="Times New Roman"/>
      <w:u w:val="single"/>
    </w:rPr>
  </w:style>
  <w:style w:type="character" w:customStyle="1" w:styleId="courseheadingChar">
    <w:name w:val="courseheading Char"/>
    <w:basedOn w:val="DefaultParagraphFont"/>
    <w:rsid w:val="00206102"/>
    <w:rPr>
      <w:rFonts w:ascii="Times New Roman" w:eastAsia="Times New Roman" w:hAnsi="Times New Roman" w:cs="Times New Roman"/>
      <w:u w:val="single"/>
    </w:rPr>
  </w:style>
  <w:style w:type="character" w:customStyle="1" w:styleId="HeaderChar">
    <w:name w:val="Header Char"/>
    <w:basedOn w:val="DefaultParagraphFont"/>
    <w:uiPriority w:val="99"/>
    <w:rsid w:val="00206102"/>
    <w:rPr>
      <w:rFonts w:eastAsia="Times New Roman"/>
    </w:rPr>
  </w:style>
  <w:style w:type="paragraph" w:styleId="Header">
    <w:name w:val="header"/>
    <w:basedOn w:val="Normal"/>
    <w:uiPriority w:val="99"/>
    <w:rsid w:val="00206102"/>
    <w:pPr>
      <w:tabs>
        <w:tab w:val="center" w:pos="4680"/>
        <w:tab w:val="right" w:pos="9360"/>
      </w:tabs>
      <w:spacing w:after="0" w:line="240" w:lineRule="auto"/>
    </w:pPr>
  </w:style>
  <w:style w:type="character" w:customStyle="1" w:styleId="FooterChar">
    <w:name w:val="Footer Char"/>
    <w:basedOn w:val="DefaultParagraphFont"/>
    <w:uiPriority w:val="99"/>
    <w:rsid w:val="00206102"/>
    <w:rPr>
      <w:rFonts w:eastAsia="Times New Roman"/>
    </w:rPr>
  </w:style>
  <w:style w:type="paragraph" w:styleId="Footer">
    <w:name w:val="footer"/>
    <w:basedOn w:val="Normal"/>
    <w:uiPriority w:val="99"/>
    <w:rsid w:val="00206102"/>
    <w:pPr>
      <w:tabs>
        <w:tab w:val="center" w:pos="4680"/>
        <w:tab w:val="right" w:pos="9360"/>
      </w:tabs>
      <w:spacing w:after="0" w:line="240" w:lineRule="auto"/>
    </w:pPr>
  </w:style>
  <w:style w:type="character" w:customStyle="1" w:styleId="field-content">
    <w:name w:val="field-content"/>
    <w:basedOn w:val="DefaultParagraphFont"/>
    <w:rsid w:val="00206102"/>
  </w:style>
  <w:style w:type="paragraph" w:customStyle="1" w:styleId="tel">
    <w:name w:val="tel"/>
    <w:basedOn w:val="Normal"/>
    <w:rsid w:val="00206102"/>
    <w:pPr>
      <w:spacing w:before="100" w:after="360" w:line="240" w:lineRule="auto"/>
    </w:pPr>
    <w:rPr>
      <w:rFonts w:ascii="Times New Roman" w:hAnsi="Times New Roman"/>
      <w:sz w:val="24"/>
      <w:szCs w:val="24"/>
    </w:rPr>
  </w:style>
  <w:style w:type="character" w:customStyle="1" w:styleId="value">
    <w:name w:val="value"/>
    <w:basedOn w:val="DefaultParagraphFont"/>
    <w:rsid w:val="00206102"/>
  </w:style>
  <w:style w:type="paragraph" w:styleId="z-BottomofForm">
    <w:name w:val="HTML Bottom of Form"/>
    <w:basedOn w:val="Normal"/>
    <w:next w:val="Normal"/>
    <w:rsid w:val="00206102"/>
    <w:pPr>
      <w:pBdr>
        <w:top w:val="single" w:sz="6" w:space="0" w:color="000000"/>
      </w:pBdr>
      <w:spacing w:after="0" w:line="240" w:lineRule="auto"/>
      <w:jc w:val="center"/>
    </w:pPr>
    <w:rPr>
      <w:rFonts w:ascii="Arial" w:hAnsi="Arial" w:cs="Arial"/>
      <w:vanish/>
      <w:sz w:val="16"/>
      <w:szCs w:val="16"/>
    </w:rPr>
  </w:style>
  <w:style w:type="character" w:customStyle="1" w:styleId="z-BottomofFormChar">
    <w:name w:val="z-Bottom of Form Char"/>
    <w:basedOn w:val="DefaultParagraphFont"/>
    <w:rsid w:val="00206102"/>
    <w:rPr>
      <w:rFonts w:ascii="Arial" w:eastAsia="Times New Roman" w:hAnsi="Arial" w:cs="Arial"/>
      <w:vanish/>
      <w:sz w:val="16"/>
      <w:szCs w:val="16"/>
    </w:rPr>
  </w:style>
  <w:style w:type="paragraph" w:customStyle="1" w:styleId="bodybold">
    <w:name w:val="bodybold"/>
    <w:basedOn w:val="Normal"/>
    <w:rsid w:val="00206102"/>
    <w:pPr>
      <w:spacing w:before="100" w:after="100" w:line="240" w:lineRule="auto"/>
    </w:pPr>
    <w:rPr>
      <w:rFonts w:ascii="Times New Roman" w:hAnsi="Times New Roman"/>
      <w:sz w:val="24"/>
      <w:szCs w:val="24"/>
    </w:rPr>
  </w:style>
  <w:style w:type="paragraph" w:customStyle="1" w:styleId="body">
    <w:name w:val="body"/>
    <w:basedOn w:val="Normal"/>
    <w:rsid w:val="00206102"/>
    <w:pPr>
      <w:spacing w:before="100" w:after="100" w:line="240" w:lineRule="auto"/>
    </w:pPr>
    <w:rPr>
      <w:rFonts w:ascii="Times New Roman" w:hAnsi="Times New Roman"/>
      <w:sz w:val="24"/>
      <w:szCs w:val="24"/>
    </w:rPr>
  </w:style>
  <w:style w:type="paragraph" w:styleId="NoSpacing">
    <w:name w:val="No Spacing"/>
    <w:basedOn w:val="Normal"/>
    <w:link w:val="NoSpacingChar"/>
    <w:uiPriority w:val="1"/>
    <w:qFormat/>
    <w:rsid w:val="00FA3389"/>
    <w:pPr>
      <w:spacing w:after="0" w:line="240" w:lineRule="auto"/>
    </w:pPr>
  </w:style>
  <w:style w:type="paragraph" w:styleId="PlainText">
    <w:name w:val="Plain Text"/>
    <w:basedOn w:val="Normal"/>
    <w:uiPriority w:val="99"/>
    <w:rsid w:val="00206102"/>
    <w:pPr>
      <w:spacing w:after="0" w:line="240" w:lineRule="auto"/>
    </w:pPr>
    <w:rPr>
      <w:rFonts w:eastAsia="Calibri"/>
      <w:sz w:val="21"/>
      <w:szCs w:val="21"/>
    </w:rPr>
  </w:style>
  <w:style w:type="character" w:customStyle="1" w:styleId="PlainTextChar">
    <w:name w:val="Plain Text Char"/>
    <w:basedOn w:val="DefaultParagraphFont"/>
    <w:uiPriority w:val="99"/>
    <w:rsid w:val="00206102"/>
    <w:rPr>
      <w:rFonts w:ascii="Calibri" w:hAnsi="Calibri"/>
      <w:sz w:val="21"/>
      <w:szCs w:val="21"/>
    </w:rPr>
  </w:style>
  <w:style w:type="character" w:styleId="LineNumber">
    <w:name w:val="line number"/>
    <w:basedOn w:val="DefaultParagraphFont"/>
    <w:rsid w:val="00206102"/>
  </w:style>
  <w:style w:type="character" w:customStyle="1" w:styleId="Heading9Char">
    <w:name w:val="Heading 9 Char"/>
    <w:basedOn w:val="DefaultParagraphFont"/>
    <w:link w:val="Heading9"/>
    <w:uiPriority w:val="9"/>
    <w:rsid w:val="00FA3389"/>
    <w:rPr>
      <w:rFonts w:asciiTheme="majorHAnsi" w:eastAsiaTheme="majorEastAsia" w:hAnsiTheme="majorHAnsi" w:cstheme="majorBidi"/>
      <w:i/>
      <w:iCs/>
      <w:spacing w:val="5"/>
      <w:sz w:val="20"/>
      <w:szCs w:val="20"/>
    </w:rPr>
  </w:style>
  <w:style w:type="character" w:customStyle="1" w:styleId="large">
    <w:name w:val="large"/>
    <w:basedOn w:val="DefaultParagraphFont"/>
    <w:rsid w:val="00190242"/>
  </w:style>
  <w:style w:type="paragraph" w:customStyle="1" w:styleId="text">
    <w:name w:val="text"/>
    <w:basedOn w:val="Normal"/>
    <w:rsid w:val="00B6450D"/>
    <w:pPr>
      <w:spacing w:before="90" w:after="90" w:line="255" w:lineRule="atLeast"/>
    </w:pPr>
    <w:rPr>
      <w:rFonts w:ascii="Verdana" w:hAnsi="Verdana"/>
      <w:sz w:val="17"/>
      <w:szCs w:val="17"/>
    </w:rPr>
  </w:style>
  <w:style w:type="paragraph" w:customStyle="1" w:styleId="titlelevel3">
    <w:name w:val="title_level_3"/>
    <w:basedOn w:val="Normal"/>
    <w:rsid w:val="00B6450D"/>
    <w:pPr>
      <w:spacing w:before="120" w:after="60" w:line="255" w:lineRule="atLeast"/>
    </w:pPr>
    <w:rPr>
      <w:rFonts w:ascii="Verdana" w:hAnsi="Verdana"/>
      <w:b/>
      <w:bCs/>
      <w:color w:val="205085"/>
      <w:sz w:val="18"/>
      <w:szCs w:val="18"/>
    </w:rPr>
  </w:style>
  <w:style w:type="paragraph" w:customStyle="1" w:styleId="notop">
    <w:name w:val="notop"/>
    <w:basedOn w:val="Normal"/>
    <w:rsid w:val="00B6450D"/>
    <w:pPr>
      <w:spacing w:after="0" w:line="255" w:lineRule="atLeast"/>
      <w:ind w:left="300" w:right="300"/>
    </w:pPr>
    <w:rPr>
      <w:rFonts w:ascii="Verdana" w:hAnsi="Verdana"/>
      <w:sz w:val="17"/>
      <w:szCs w:val="17"/>
    </w:rPr>
  </w:style>
  <w:style w:type="character" w:customStyle="1" w:styleId="titlelevel3noindent1">
    <w:name w:val="title_level_3_no_indent1"/>
    <w:basedOn w:val="DefaultParagraphFont"/>
    <w:rsid w:val="00B6450D"/>
    <w:rPr>
      <w:b/>
      <w:bCs/>
      <w:color w:val="435A72"/>
      <w:sz w:val="18"/>
      <w:szCs w:val="18"/>
    </w:rPr>
  </w:style>
  <w:style w:type="paragraph" w:customStyle="1" w:styleId="Pa1">
    <w:name w:val="Pa1"/>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4">
    <w:name w:val="A4"/>
    <w:uiPriority w:val="99"/>
    <w:rsid w:val="00E24592"/>
    <w:rPr>
      <w:rFonts w:cs="Myriad Pro"/>
      <w:color w:val="000000"/>
      <w:sz w:val="20"/>
      <w:szCs w:val="20"/>
    </w:rPr>
  </w:style>
  <w:style w:type="paragraph" w:customStyle="1" w:styleId="Pa2">
    <w:name w:val="Pa2"/>
    <w:basedOn w:val="Default"/>
    <w:next w:val="Default"/>
    <w:uiPriority w:val="99"/>
    <w:rsid w:val="00E24592"/>
    <w:pPr>
      <w:widowControl/>
      <w:suppressAutoHyphens w:val="0"/>
      <w:adjustRightInd w:val="0"/>
      <w:spacing w:line="241" w:lineRule="atLeast"/>
      <w:textAlignment w:val="auto"/>
    </w:pPr>
    <w:rPr>
      <w:rFonts w:ascii="Myriad Pro" w:eastAsia="Calibri" w:hAnsi="Myriad Pro"/>
      <w:color w:val="auto"/>
    </w:rPr>
  </w:style>
  <w:style w:type="character" w:customStyle="1" w:styleId="A3">
    <w:name w:val="A3"/>
    <w:uiPriority w:val="99"/>
    <w:rsid w:val="00E24592"/>
    <w:rPr>
      <w:rFonts w:cs="Myriad Pro"/>
      <w:color w:val="000000"/>
      <w:sz w:val="20"/>
      <w:szCs w:val="20"/>
    </w:rPr>
  </w:style>
  <w:style w:type="paragraph" w:customStyle="1" w:styleId="style1">
    <w:name w:val="style1"/>
    <w:basedOn w:val="Normal"/>
    <w:rsid w:val="00C77E99"/>
    <w:pPr>
      <w:spacing w:before="100" w:beforeAutospacing="1" w:after="100" w:afterAutospacing="1" w:line="240" w:lineRule="auto"/>
    </w:pPr>
    <w:rPr>
      <w:rFonts w:ascii="Times New Roman" w:hAnsi="Times New Roman"/>
      <w:sz w:val="24"/>
      <w:szCs w:val="24"/>
    </w:rPr>
  </w:style>
  <w:style w:type="paragraph" w:customStyle="1" w:styleId="style2">
    <w:name w:val="style2"/>
    <w:basedOn w:val="Normal"/>
    <w:rsid w:val="00C77E99"/>
    <w:pPr>
      <w:spacing w:before="100" w:beforeAutospacing="1" w:after="120" w:line="240" w:lineRule="auto"/>
    </w:pPr>
    <w:rPr>
      <w:rFonts w:ascii="Times New Roman" w:hAnsi="Times New Roman"/>
      <w:sz w:val="24"/>
      <w:szCs w:val="24"/>
    </w:rPr>
  </w:style>
  <w:style w:type="character" w:customStyle="1" w:styleId="location">
    <w:name w:val="location"/>
    <w:basedOn w:val="DefaultParagraphFont"/>
    <w:rsid w:val="00BA38B3"/>
  </w:style>
  <w:style w:type="character" w:customStyle="1" w:styleId="dtstart">
    <w:name w:val="dtstart"/>
    <w:basedOn w:val="DefaultParagraphFont"/>
    <w:rsid w:val="00426873"/>
  </w:style>
  <w:style w:type="character" w:customStyle="1" w:styleId="dtend">
    <w:name w:val="dtend"/>
    <w:basedOn w:val="DefaultParagraphFont"/>
    <w:rsid w:val="00426873"/>
  </w:style>
  <w:style w:type="character" w:customStyle="1" w:styleId="fn">
    <w:name w:val="fn"/>
    <w:basedOn w:val="DefaultParagraphFont"/>
    <w:rsid w:val="00426873"/>
  </w:style>
  <w:style w:type="character" w:customStyle="1" w:styleId="org">
    <w:name w:val="org"/>
    <w:basedOn w:val="DefaultParagraphFont"/>
    <w:rsid w:val="00426873"/>
  </w:style>
  <w:style w:type="character" w:customStyle="1" w:styleId="locality">
    <w:name w:val="locality"/>
    <w:basedOn w:val="DefaultParagraphFont"/>
    <w:rsid w:val="00426873"/>
  </w:style>
  <w:style w:type="character" w:customStyle="1" w:styleId="region">
    <w:name w:val="region"/>
    <w:basedOn w:val="DefaultParagraphFont"/>
    <w:rsid w:val="00426873"/>
  </w:style>
  <w:style w:type="table" w:styleId="TableGrid">
    <w:name w:val="Table Grid"/>
    <w:basedOn w:val="TableNormal"/>
    <w:uiPriority w:val="59"/>
    <w:rsid w:val="00051B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CE1F7C"/>
  </w:style>
  <w:style w:type="character" w:styleId="CommentReference">
    <w:name w:val="annotation reference"/>
    <w:uiPriority w:val="99"/>
    <w:semiHidden/>
    <w:unhideWhenUsed/>
    <w:rsid w:val="00541F1C"/>
    <w:rPr>
      <w:sz w:val="16"/>
      <w:szCs w:val="16"/>
    </w:rPr>
  </w:style>
  <w:style w:type="paragraph" w:styleId="CommentText">
    <w:name w:val="annotation text"/>
    <w:basedOn w:val="Normal"/>
    <w:link w:val="CommentTextChar"/>
    <w:uiPriority w:val="99"/>
    <w:semiHidden/>
    <w:unhideWhenUsed/>
    <w:rsid w:val="00541F1C"/>
    <w:rPr>
      <w:sz w:val="20"/>
      <w:szCs w:val="20"/>
    </w:rPr>
  </w:style>
  <w:style w:type="character" w:customStyle="1" w:styleId="CommentTextChar">
    <w:name w:val="Comment Text Char"/>
    <w:basedOn w:val="DefaultParagraphFont"/>
    <w:link w:val="CommentText"/>
    <w:uiPriority w:val="99"/>
    <w:semiHidden/>
    <w:rsid w:val="00541F1C"/>
    <w:rPr>
      <w:rFonts w:eastAsia="Times New Roman"/>
    </w:rPr>
  </w:style>
  <w:style w:type="paragraph" w:styleId="CommentSubject">
    <w:name w:val="annotation subject"/>
    <w:basedOn w:val="CommentText"/>
    <w:next w:val="CommentText"/>
    <w:link w:val="CommentSubjectChar"/>
    <w:uiPriority w:val="99"/>
    <w:semiHidden/>
    <w:unhideWhenUsed/>
    <w:rsid w:val="000B744F"/>
    <w:rPr>
      <w:b/>
      <w:bCs/>
    </w:rPr>
  </w:style>
  <w:style w:type="character" w:customStyle="1" w:styleId="CommentSubjectChar">
    <w:name w:val="Comment Subject Char"/>
    <w:basedOn w:val="CommentTextChar"/>
    <w:link w:val="CommentSubject"/>
    <w:uiPriority w:val="99"/>
    <w:semiHidden/>
    <w:rsid w:val="000B744F"/>
    <w:rPr>
      <w:rFonts w:eastAsia="Times New Roman"/>
      <w:b/>
      <w:bCs/>
    </w:rPr>
  </w:style>
  <w:style w:type="character" w:styleId="FootnoteReference">
    <w:name w:val="footnote reference"/>
    <w:semiHidden/>
    <w:rsid w:val="000C049F"/>
  </w:style>
  <w:style w:type="paragraph" w:styleId="BodyText">
    <w:name w:val="Body Text"/>
    <w:basedOn w:val="Normal"/>
    <w:link w:val="BodyTextChar"/>
    <w:rsid w:val="000C049F"/>
    <w:pPr>
      <w:widowControl w:val="0"/>
      <w:spacing w:after="0" w:line="240" w:lineRule="auto"/>
    </w:pPr>
    <w:rPr>
      <w:rFonts w:ascii="Times New Roman" w:hAnsi="Times New Roman"/>
      <w:snapToGrid w:val="0"/>
      <w:sz w:val="20"/>
      <w:szCs w:val="20"/>
    </w:rPr>
  </w:style>
  <w:style w:type="character" w:customStyle="1" w:styleId="BodyTextChar">
    <w:name w:val="Body Text Char"/>
    <w:basedOn w:val="DefaultParagraphFont"/>
    <w:link w:val="BodyText"/>
    <w:rsid w:val="000C049F"/>
    <w:rPr>
      <w:rFonts w:ascii="Times New Roman" w:eastAsia="Times New Roman" w:hAnsi="Times New Roman"/>
      <w:snapToGrid w:val="0"/>
    </w:rPr>
  </w:style>
  <w:style w:type="paragraph" w:styleId="BodyTextIndent">
    <w:name w:val="Body Text Indent"/>
    <w:basedOn w:val="Normal"/>
    <w:link w:val="BodyTextIndentChar"/>
    <w:rsid w:val="000C049F"/>
    <w:pPr>
      <w:widowControl w:val="0"/>
      <w:spacing w:after="0" w:line="240" w:lineRule="auto"/>
      <w:ind w:left="-450" w:firstLine="450"/>
    </w:pPr>
    <w:rPr>
      <w:rFonts w:ascii="Times New Roman" w:hAnsi="Times New Roman"/>
      <w:snapToGrid w:val="0"/>
      <w:sz w:val="19"/>
      <w:szCs w:val="20"/>
    </w:rPr>
  </w:style>
  <w:style w:type="character" w:customStyle="1" w:styleId="BodyTextIndentChar">
    <w:name w:val="Body Text Indent Char"/>
    <w:basedOn w:val="DefaultParagraphFont"/>
    <w:link w:val="BodyTextIndent"/>
    <w:rsid w:val="000C049F"/>
    <w:rPr>
      <w:rFonts w:ascii="Times New Roman" w:eastAsia="Times New Roman" w:hAnsi="Times New Roman"/>
      <w:snapToGrid w:val="0"/>
      <w:sz w:val="19"/>
    </w:rPr>
  </w:style>
  <w:style w:type="paragraph" w:customStyle="1" w:styleId="title2">
    <w:name w:val="title2"/>
    <w:basedOn w:val="Normal"/>
    <w:rsid w:val="000C04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Arial Narrow" w:hAnsi="Arial Narrow"/>
      <w:b/>
      <w:snapToGrid w:val="0"/>
      <w:sz w:val="24"/>
      <w:szCs w:val="20"/>
    </w:rPr>
  </w:style>
  <w:style w:type="paragraph" w:customStyle="1" w:styleId="BodyText1">
    <w:name w:val="Body Text1"/>
    <w:basedOn w:val="Normal"/>
    <w:rsid w:val="000C049F"/>
    <w:pPr>
      <w:spacing w:after="0" w:line="260" w:lineRule="atLeast"/>
    </w:pPr>
    <w:rPr>
      <w:rFonts w:ascii="Times New Roman" w:hAnsi="Times New Roman"/>
      <w:sz w:val="20"/>
      <w:szCs w:val="20"/>
    </w:rPr>
  </w:style>
  <w:style w:type="paragraph" w:customStyle="1" w:styleId="sectionhead">
    <w:name w:val="section head"/>
    <w:rsid w:val="000C049F"/>
    <w:rPr>
      <w:rFonts w:ascii="Arial Narrow" w:eastAsia="Times New Roman" w:hAnsi="Arial Narrow"/>
      <w:b/>
      <w:noProof/>
      <w:sz w:val="24"/>
    </w:rPr>
  </w:style>
  <w:style w:type="paragraph" w:styleId="BodyText2">
    <w:name w:val="Body Text 2"/>
    <w:basedOn w:val="Normal"/>
    <w:link w:val="BodyText2Char"/>
    <w:rsid w:val="000C049F"/>
    <w:pPr>
      <w:widowControl w:val="0"/>
      <w:spacing w:after="120" w:line="480" w:lineRule="auto"/>
    </w:pPr>
    <w:rPr>
      <w:rFonts w:ascii="Times New Roman" w:hAnsi="Times New Roman"/>
      <w:snapToGrid w:val="0"/>
      <w:sz w:val="24"/>
      <w:szCs w:val="20"/>
    </w:rPr>
  </w:style>
  <w:style w:type="character" w:customStyle="1" w:styleId="BodyText2Char">
    <w:name w:val="Body Text 2 Char"/>
    <w:basedOn w:val="DefaultParagraphFont"/>
    <w:link w:val="BodyText2"/>
    <w:rsid w:val="000C049F"/>
    <w:rPr>
      <w:rFonts w:ascii="Times New Roman" w:eastAsia="Times New Roman" w:hAnsi="Times New Roman"/>
      <w:snapToGrid w:val="0"/>
      <w:sz w:val="24"/>
    </w:rPr>
  </w:style>
  <w:style w:type="paragraph" w:customStyle="1" w:styleId="Title1">
    <w:name w:val="Title1"/>
    <w:basedOn w:val="Normal"/>
    <w:rsid w:val="00652F97"/>
    <w:pPr>
      <w:spacing w:after="0" w:line="240" w:lineRule="auto"/>
    </w:pPr>
    <w:rPr>
      <w:rFonts w:ascii="Arial Narrow" w:eastAsia="Times" w:hAnsi="Arial Narrow"/>
      <w:b/>
      <w:sz w:val="24"/>
      <w:szCs w:val="20"/>
    </w:rPr>
  </w:style>
  <w:style w:type="paragraph" w:customStyle="1" w:styleId="sectionname">
    <w:name w:val="section name"/>
    <w:basedOn w:val="Normal"/>
    <w:rsid w:val="00652F97"/>
    <w:pPr>
      <w:spacing w:after="0" w:line="240" w:lineRule="auto"/>
    </w:pPr>
    <w:rPr>
      <w:rFonts w:ascii="Arial Narrow" w:eastAsia="Times" w:hAnsi="Arial Narrow"/>
      <w:b/>
      <w:szCs w:val="20"/>
    </w:rPr>
  </w:style>
  <w:style w:type="paragraph" w:customStyle="1" w:styleId="Heading">
    <w:name w:val="Heading"/>
    <w:rsid w:val="00652F97"/>
    <w:rPr>
      <w:rFonts w:ascii="Arial Narrow" w:eastAsia="Times New Roman" w:hAnsi="Arial Narrow"/>
      <w:b/>
      <w:noProof/>
      <w:sz w:val="24"/>
    </w:rPr>
  </w:style>
  <w:style w:type="paragraph" w:customStyle="1" w:styleId="deck">
    <w:name w:val="deck"/>
    <w:basedOn w:val="Normal"/>
    <w:rsid w:val="00482282"/>
    <w:pPr>
      <w:spacing w:before="100" w:beforeAutospacing="1" w:after="100" w:afterAutospacing="1" w:line="240" w:lineRule="auto"/>
    </w:pPr>
    <w:rPr>
      <w:rFonts w:ascii="Times New Roman" w:hAnsi="Times New Roman"/>
      <w:sz w:val="30"/>
      <w:szCs w:val="30"/>
    </w:rPr>
  </w:style>
  <w:style w:type="paragraph" w:styleId="Title">
    <w:name w:val="Title"/>
    <w:basedOn w:val="Normal"/>
    <w:next w:val="Normal"/>
    <w:link w:val="TitleChar"/>
    <w:uiPriority w:val="10"/>
    <w:qFormat/>
    <w:rsid w:val="00FA338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FA3389"/>
    <w:rPr>
      <w:rFonts w:asciiTheme="majorHAnsi" w:eastAsiaTheme="majorEastAsia" w:hAnsiTheme="majorHAnsi" w:cstheme="majorBidi"/>
      <w:spacing w:val="5"/>
      <w:sz w:val="52"/>
      <w:szCs w:val="52"/>
    </w:rPr>
  </w:style>
  <w:style w:type="paragraph" w:styleId="TOC1">
    <w:name w:val="toc 1"/>
    <w:basedOn w:val="Normal"/>
    <w:next w:val="Normal"/>
    <w:autoRedefine/>
    <w:uiPriority w:val="39"/>
    <w:unhideWhenUsed/>
    <w:rsid w:val="009C53EB"/>
    <w:pPr>
      <w:tabs>
        <w:tab w:val="left" w:pos="360"/>
        <w:tab w:val="right" w:leader="dot" w:pos="10080"/>
      </w:tabs>
      <w:spacing w:before="120" w:after="0"/>
      <w:ind w:left="180"/>
    </w:pPr>
    <w:rPr>
      <w:rFonts w:ascii="Times New Roman" w:eastAsia="Arial Unicode MS" w:hAnsi="Times New Roman"/>
      <w:noProof/>
      <w:sz w:val="24"/>
      <w:szCs w:val="24"/>
    </w:rPr>
  </w:style>
  <w:style w:type="paragraph" w:styleId="TOC2">
    <w:name w:val="toc 2"/>
    <w:basedOn w:val="Normal"/>
    <w:next w:val="Normal"/>
    <w:autoRedefine/>
    <w:uiPriority w:val="39"/>
    <w:unhideWhenUsed/>
    <w:rsid w:val="00BC25EA"/>
    <w:pPr>
      <w:spacing w:after="0"/>
      <w:ind w:left="220"/>
    </w:pPr>
    <w:rPr>
      <w:rFonts w:ascii="Cambria" w:hAnsi="Cambria"/>
      <w:b/>
    </w:rPr>
  </w:style>
  <w:style w:type="paragraph" w:styleId="TOC3">
    <w:name w:val="toc 3"/>
    <w:basedOn w:val="Normal"/>
    <w:next w:val="Normal"/>
    <w:autoRedefine/>
    <w:uiPriority w:val="39"/>
    <w:unhideWhenUsed/>
    <w:rsid w:val="000F0640"/>
    <w:pPr>
      <w:tabs>
        <w:tab w:val="right" w:leader="dot" w:pos="10080"/>
      </w:tabs>
      <w:spacing w:after="0"/>
      <w:ind w:left="440"/>
    </w:pPr>
    <w:rPr>
      <w:rFonts w:ascii="Cambria" w:hAnsi="Cambria"/>
      <w:noProof/>
    </w:rPr>
  </w:style>
  <w:style w:type="paragraph" w:styleId="TOC4">
    <w:name w:val="toc 4"/>
    <w:basedOn w:val="Normal"/>
    <w:next w:val="Normal"/>
    <w:autoRedefine/>
    <w:uiPriority w:val="39"/>
    <w:unhideWhenUsed/>
    <w:rsid w:val="00BC25EA"/>
    <w:pPr>
      <w:spacing w:after="0"/>
      <w:ind w:left="660"/>
    </w:pPr>
    <w:rPr>
      <w:rFonts w:ascii="Cambria" w:hAnsi="Cambria"/>
      <w:sz w:val="20"/>
      <w:szCs w:val="20"/>
    </w:rPr>
  </w:style>
  <w:style w:type="paragraph" w:styleId="TOC5">
    <w:name w:val="toc 5"/>
    <w:basedOn w:val="Normal"/>
    <w:next w:val="Normal"/>
    <w:autoRedefine/>
    <w:uiPriority w:val="39"/>
    <w:unhideWhenUsed/>
    <w:rsid w:val="00BC25EA"/>
    <w:pPr>
      <w:spacing w:after="0"/>
      <w:ind w:left="880"/>
    </w:pPr>
    <w:rPr>
      <w:rFonts w:ascii="Cambria" w:hAnsi="Cambria"/>
      <w:sz w:val="20"/>
      <w:szCs w:val="20"/>
    </w:rPr>
  </w:style>
  <w:style w:type="paragraph" w:styleId="TOC6">
    <w:name w:val="toc 6"/>
    <w:basedOn w:val="Normal"/>
    <w:next w:val="Normal"/>
    <w:autoRedefine/>
    <w:uiPriority w:val="39"/>
    <w:unhideWhenUsed/>
    <w:rsid w:val="00BC25EA"/>
    <w:pPr>
      <w:spacing w:after="0"/>
      <w:ind w:left="1100"/>
    </w:pPr>
    <w:rPr>
      <w:rFonts w:ascii="Cambria" w:hAnsi="Cambria"/>
      <w:sz w:val="20"/>
      <w:szCs w:val="20"/>
    </w:rPr>
  </w:style>
  <w:style w:type="paragraph" w:styleId="TOC7">
    <w:name w:val="toc 7"/>
    <w:basedOn w:val="Normal"/>
    <w:next w:val="Normal"/>
    <w:autoRedefine/>
    <w:uiPriority w:val="39"/>
    <w:unhideWhenUsed/>
    <w:rsid w:val="00BC25EA"/>
    <w:pPr>
      <w:spacing w:after="0"/>
      <w:ind w:left="1320"/>
    </w:pPr>
    <w:rPr>
      <w:rFonts w:ascii="Cambria" w:hAnsi="Cambria"/>
      <w:sz w:val="20"/>
      <w:szCs w:val="20"/>
    </w:rPr>
  </w:style>
  <w:style w:type="paragraph" w:styleId="TOC8">
    <w:name w:val="toc 8"/>
    <w:basedOn w:val="Normal"/>
    <w:next w:val="Normal"/>
    <w:autoRedefine/>
    <w:uiPriority w:val="39"/>
    <w:unhideWhenUsed/>
    <w:rsid w:val="00BC25EA"/>
    <w:pPr>
      <w:spacing w:after="0"/>
      <w:ind w:left="1540"/>
    </w:pPr>
    <w:rPr>
      <w:rFonts w:ascii="Cambria" w:hAnsi="Cambria"/>
      <w:sz w:val="20"/>
      <w:szCs w:val="20"/>
    </w:rPr>
  </w:style>
  <w:style w:type="paragraph" w:styleId="TOC9">
    <w:name w:val="toc 9"/>
    <w:basedOn w:val="Normal"/>
    <w:next w:val="Normal"/>
    <w:autoRedefine/>
    <w:uiPriority w:val="39"/>
    <w:unhideWhenUsed/>
    <w:rsid w:val="00BC25EA"/>
    <w:pPr>
      <w:spacing w:after="0"/>
      <w:ind w:left="1760"/>
    </w:pPr>
    <w:rPr>
      <w:rFonts w:ascii="Cambria" w:hAnsi="Cambria"/>
      <w:sz w:val="20"/>
      <w:szCs w:val="20"/>
    </w:rPr>
  </w:style>
  <w:style w:type="character" w:customStyle="1" w:styleId="Heading5Char">
    <w:name w:val="Heading 5 Char"/>
    <w:basedOn w:val="DefaultParagraphFont"/>
    <w:link w:val="Heading5"/>
    <w:uiPriority w:val="9"/>
    <w:semiHidden/>
    <w:rsid w:val="00FA338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FA338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FA338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FA3389"/>
    <w:rPr>
      <w:rFonts w:asciiTheme="majorHAnsi" w:eastAsiaTheme="majorEastAsia" w:hAnsiTheme="majorHAnsi" w:cstheme="majorBidi"/>
      <w:sz w:val="20"/>
      <w:szCs w:val="20"/>
    </w:rPr>
  </w:style>
  <w:style w:type="paragraph" w:styleId="Subtitle">
    <w:name w:val="Subtitle"/>
    <w:basedOn w:val="Normal"/>
    <w:next w:val="Normal"/>
    <w:link w:val="SubtitleChar"/>
    <w:uiPriority w:val="11"/>
    <w:qFormat/>
    <w:rsid w:val="00FA338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FA3389"/>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FA3389"/>
    <w:pPr>
      <w:spacing w:before="200" w:after="0"/>
      <w:ind w:left="360" w:right="360"/>
    </w:pPr>
    <w:rPr>
      <w:i/>
      <w:iCs/>
    </w:rPr>
  </w:style>
  <w:style w:type="character" w:customStyle="1" w:styleId="QuoteChar">
    <w:name w:val="Quote Char"/>
    <w:basedOn w:val="DefaultParagraphFont"/>
    <w:link w:val="Quote"/>
    <w:uiPriority w:val="29"/>
    <w:rsid w:val="00FA3389"/>
    <w:rPr>
      <w:i/>
      <w:iCs/>
    </w:rPr>
  </w:style>
  <w:style w:type="paragraph" w:styleId="IntenseQuote">
    <w:name w:val="Intense Quote"/>
    <w:basedOn w:val="Normal"/>
    <w:next w:val="Normal"/>
    <w:link w:val="IntenseQuoteChar"/>
    <w:uiPriority w:val="30"/>
    <w:qFormat/>
    <w:rsid w:val="00FA338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A3389"/>
    <w:rPr>
      <w:b/>
      <w:bCs/>
      <w:i/>
      <w:iCs/>
    </w:rPr>
  </w:style>
  <w:style w:type="character" w:styleId="SubtleEmphasis">
    <w:name w:val="Subtle Emphasis"/>
    <w:uiPriority w:val="19"/>
    <w:qFormat/>
    <w:rsid w:val="00FA3389"/>
    <w:rPr>
      <w:i/>
      <w:iCs/>
    </w:rPr>
  </w:style>
  <w:style w:type="character" w:styleId="IntenseEmphasis">
    <w:name w:val="Intense Emphasis"/>
    <w:uiPriority w:val="21"/>
    <w:qFormat/>
    <w:rsid w:val="00FA3389"/>
    <w:rPr>
      <w:b/>
      <w:bCs/>
    </w:rPr>
  </w:style>
  <w:style w:type="character" w:styleId="SubtleReference">
    <w:name w:val="Subtle Reference"/>
    <w:uiPriority w:val="31"/>
    <w:qFormat/>
    <w:rsid w:val="00FA3389"/>
    <w:rPr>
      <w:smallCaps/>
    </w:rPr>
  </w:style>
  <w:style w:type="character" w:styleId="IntenseReference">
    <w:name w:val="Intense Reference"/>
    <w:uiPriority w:val="32"/>
    <w:qFormat/>
    <w:rsid w:val="00FA3389"/>
    <w:rPr>
      <w:smallCaps/>
      <w:spacing w:val="5"/>
      <w:u w:val="single"/>
    </w:rPr>
  </w:style>
  <w:style w:type="character" w:styleId="BookTitle">
    <w:name w:val="Book Title"/>
    <w:uiPriority w:val="33"/>
    <w:qFormat/>
    <w:rsid w:val="00FA3389"/>
    <w:rPr>
      <w:i/>
      <w:iCs/>
      <w:smallCaps/>
      <w:spacing w:val="5"/>
    </w:rPr>
  </w:style>
  <w:style w:type="character" w:customStyle="1" w:styleId="description">
    <w:name w:val="description"/>
    <w:basedOn w:val="DefaultParagraphFont"/>
    <w:rsid w:val="00F24867"/>
  </w:style>
  <w:style w:type="paragraph" w:customStyle="1" w:styleId="RDLBlockHeading">
    <w:name w:val="RDL Block Heading"/>
    <w:basedOn w:val="Heading1"/>
    <w:rsid w:val="006E22B7"/>
    <w:pPr>
      <w:spacing w:before="240" w:after="60" w:line="240" w:lineRule="atLeast"/>
      <w:contextualSpacing w:val="0"/>
      <w:jc w:val="left"/>
      <w:outlineLvl w:val="9"/>
    </w:pPr>
    <w:rPr>
      <w:rFonts w:ascii="New York" w:eastAsia="Times New Roman" w:hAnsi="New York" w:cs="Times New Roman"/>
      <w:bCs w:val="0"/>
      <w:color w:val="000000"/>
      <w:sz w:val="24"/>
      <w:szCs w:val="20"/>
      <w:u w:val="none"/>
    </w:rPr>
  </w:style>
  <w:style w:type="paragraph" w:customStyle="1" w:styleId="intro">
    <w:name w:val="intro"/>
    <w:basedOn w:val="Normal"/>
    <w:rsid w:val="00260A37"/>
    <w:pPr>
      <w:spacing w:after="240" w:line="240" w:lineRule="auto"/>
      <w:ind w:left="120"/>
    </w:pPr>
    <w:rPr>
      <w:rFonts w:ascii="Times New Roman" w:eastAsia="Times New Roman" w:hAnsi="Times New Roman" w:cs="Times New Roman"/>
      <w:sz w:val="24"/>
      <w:szCs w:val="24"/>
    </w:rPr>
  </w:style>
  <w:style w:type="paragraph" w:customStyle="1" w:styleId="ProgramHeadings">
    <w:name w:val="Program Headings"/>
    <w:basedOn w:val="Normal"/>
    <w:qFormat/>
    <w:rsid w:val="00787C2D"/>
    <w:pPr>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244061" w:themeFill="accent1" w:themeFillShade="80"/>
      <w:spacing w:before="240" w:after="120" w:line="240" w:lineRule="auto"/>
      <w:ind w:right="4032"/>
    </w:pPr>
    <w:rPr>
      <w:rFonts w:asciiTheme="majorHAnsi" w:eastAsia="Times New Roman" w:hAnsiTheme="majorHAnsi" w:cs="Times New Roman"/>
      <w:b/>
      <w:color w:val="FFFFFF" w:themeColor="background1"/>
      <w:sz w:val="24"/>
      <w:szCs w:val="24"/>
    </w:rPr>
  </w:style>
  <w:style w:type="paragraph" w:customStyle="1" w:styleId="ProgramHeading2">
    <w:name w:val="Program Heading 2"/>
    <w:basedOn w:val="Normal"/>
    <w:link w:val="ProgramHeading2Char"/>
    <w:qFormat/>
    <w:rsid w:val="00787C2D"/>
    <w:pPr>
      <w:spacing w:before="240" w:after="60" w:line="240" w:lineRule="auto"/>
    </w:pPr>
    <w:rPr>
      <w:rFonts w:ascii="Calibri" w:hAnsi="Calibri" w:cs="Calibri"/>
      <w:b/>
    </w:rPr>
  </w:style>
  <w:style w:type="character" w:customStyle="1" w:styleId="ProgramHeading2Char">
    <w:name w:val="Program Heading 2 Char"/>
    <w:basedOn w:val="DefaultParagraphFont"/>
    <w:link w:val="ProgramHeading2"/>
    <w:rsid w:val="00787C2D"/>
    <w:rPr>
      <w:rFonts w:ascii="Calibri" w:hAnsi="Calibri" w:cs="Calibri"/>
      <w:b/>
    </w:rPr>
  </w:style>
  <w:style w:type="character" w:customStyle="1" w:styleId="ListParagraphChar">
    <w:name w:val="List Paragraph Char"/>
    <w:aliases w:val="Program Bullets Char,List Program Descriptions Char"/>
    <w:basedOn w:val="DefaultParagraphFont"/>
    <w:link w:val="ListParagraph"/>
    <w:uiPriority w:val="34"/>
    <w:rsid w:val="00787C2D"/>
  </w:style>
  <w:style w:type="paragraph" w:customStyle="1" w:styleId="BodyTextSolution">
    <w:name w:val="Body Text Solution"/>
    <w:basedOn w:val="BodyText"/>
    <w:link w:val="BodyTextSolutionChar"/>
    <w:qFormat/>
    <w:rsid w:val="00787C2D"/>
    <w:pPr>
      <w:widowControl/>
      <w:spacing w:before="120" w:after="60" w:line="276" w:lineRule="auto"/>
    </w:pPr>
    <w:rPr>
      <w:rFonts w:ascii="Calibri" w:hAnsi="Calibri" w:cs="Calibri"/>
      <w:snapToGrid/>
      <w:sz w:val="22"/>
      <w:szCs w:val="22"/>
    </w:rPr>
  </w:style>
  <w:style w:type="character" w:customStyle="1" w:styleId="BodyTextSolutionChar">
    <w:name w:val="Body Text Solution Char"/>
    <w:basedOn w:val="DefaultParagraphFont"/>
    <w:link w:val="BodyTextSolution"/>
    <w:rsid w:val="00787C2D"/>
    <w:rPr>
      <w:rFonts w:ascii="Calibri" w:hAnsi="Calibri" w:cs="Calibri"/>
    </w:rPr>
  </w:style>
  <w:style w:type="paragraph" w:customStyle="1" w:styleId="ProgramBullet">
    <w:name w:val="Program Bullet"/>
    <w:basedOn w:val="BodyText"/>
    <w:link w:val="ProgramBulletChar"/>
    <w:qFormat/>
    <w:rsid w:val="00FD134E"/>
    <w:pPr>
      <w:widowControl/>
      <w:numPr>
        <w:numId w:val="10"/>
      </w:numPr>
      <w:spacing w:line="276" w:lineRule="auto"/>
    </w:pPr>
    <w:rPr>
      <w:rFonts w:ascii="Calibri" w:hAnsi="Calibri" w:cs="Calibri"/>
      <w:snapToGrid/>
      <w:sz w:val="22"/>
      <w:szCs w:val="22"/>
    </w:rPr>
  </w:style>
  <w:style w:type="character" w:customStyle="1" w:styleId="ProgramBulletChar">
    <w:name w:val="Program Bullet Char"/>
    <w:basedOn w:val="BodyTextChar"/>
    <w:link w:val="ProgramBullet"/>
    <w:rsid w:val="00FD134E"/>
    <w:rPr>
      <w:rFonts w:ascii="Calibri" w:eastAsia="Times New Roman" w:hAnsi="Calibri" w:cs="Calibri"/>
      <w:snapToGrid w:val="0"/>
    </w:rPr>
  </w:style>
  <w:style w:type="character" w:customStyle="1" w:styleId="tiny-text">
    <w:name w:val="tiny-text"/>
    <w:basedOn w:val="DefaultParagraphFont"/>
    <w:rsid w:val="00293A1D"/>
  </w:style>
  <w:style w:type="paragraph" w:styleId="ListBullet">
    <w:name w:val="List Bullet"/>
    <w:basedOn w:val="Normal"/>
    <w:uiPriority w:val="99"/>
    <w:unhideWhenUsed/>
    <w:rsid w:val="006D746A"/>
    <w:pPr>
      <w:numPr>
        <w:numId w:val="11"/>
      </w:numPr>
      <w:suppressAutoHyphens/>
      <w:autoSpaceDN w:val="0"/>
      <w:contextualSpacing/>
      <w:textAlignment w:val="baseline"/>
    </w:pPr>
    <w:rPr>
      <w:rFonts w:ascii="Calibri" w:eastAsia="Times New Roman" w:hAnsi="Calibri" w:cs="Times New Roman"/>
    </w:rPr>
  </w:style>
  <w:style w:type="character" w:customStyle="1" w:styleId="BookTitle1">
    <w:name w:val="Book Title1"/>
    <w:uiPriority w:val="33"/>
    <w:qFormat/>
    <w:rsid w:val="00736536"/>
    <w:rPr>
      <w:b/>
      <w:bCs/>
      <w:smallCaps/>
      <w:spacing w:val="5"/>
    </w:rPr>
  </w:style>
  <w:style w:type="character" w:customStyle="1" w:styleId="labelteaserml1">
    <w:name w:val="labelteaserml1"/>
    <w:basedOn w:val="DefaultParagraphFont"/>
    <w:rsid w:val="00E50AD3"/>
    <w:rPr>
      <w:rFonts w:ascii="Open Sans" w:hAnsi="Open Sans" w:hint="default"/>
      <w:color w:val="4F4F4F"/>
      <w:sz w:val="24"/>
      <w:szCs w:val="24"/>
    </w:rPr>
  </w:style>
  <w:style w:type="character" w:customStyle="1" w:styleId="reglinksfvlabeldates1">
    <w:name w:val="reglinksfvlabeldates1"/>
    <w:basedOn w:val="DefaultParagraphFont"/>
    <w:rsid w:val="00782734"/>
    <w:rPr>
      <w:rFonts w:ascii="Open Sans" w:hAnsi="Open Sans" w:hint="default"/>
      <w:color w:val="4F4F4F"/>
      <w:sz w:val="24"/>
      <w:szCs w:val="24"/>
    </w:rPr>
  </w:style>
  <w:style w:type="character" w:customStyle="1" w:styleId="reglinksfvlabelcost1">
    <w:name w:val="reglinksfvlabelcost1"/>
    <w:basedOn w:val="DefaultParagraphFont"/>
    <w:rsid w:val="00782734"/>
    <w:rPr>
      <w:rFonts w:ascii="Open Sans" w:hAnsi="Open Sans" w:hint="default"/>
      <w:color w:val="4F4F4F"/>
      <w:sz w:val="24"/>
      <w:szCs w:val="24"/>
    </w:rPr>
  </w:style>
  <w:style w:type="character" w:customStyle="1" w:styleId="stylize31">
    <w:name w:val="stylize31"/>
    <w:basedOn w:val="DefaultParagraphFont"/>
    <w:rsid w:val="00E83039"/>
    <w:rPr>
      <w:b/>
      <w:bCs/>
      <w:color w:val="1854B2"/>
    </w:rPr>
  </w:style>
  <w:style w:type="character" w:customStyle="1" w:styleId="NoSpacingChar">
    <w:name w:val="No Spacing Char"/>
    <w:basedOn w:val="DefaultParagraphFont"/>
    <w:link w:val="NoSpacing"/>
    <w:uiPriority w:val="1"/>
    <w:rsid w:val="007777E8"/>
  </w:style>
  <w:style w:type="paragraph" w:customStyle="1" w:styleId="BodyContent">
    <w:name w:val="Body Content"/>
    <w:basedOn w:val="Normal"/>
    <w:link w:val="BodyContentChar"/>
    <w:qFormat/>
    <w:rsid w:val="007777E8"/>
    <w:pPr>
      <w:spacing w:line="312" w:lineRule="auto"/>
    </w:pPr>
    <w:rPr>
      <w:rFonts w:ascii="Calibri" w:eastAsia="Calibri" w:hAnsi="Calibri" w:cs="Times New Roman"/>
      <w:color w:val="000000"/>
      <w:sz w:val="18"/>
    </w:rPr>
  </w:style>
  <w:style w:type="character" w:customStyle="1" w:styleId="BodyContentChar">
    <w:name w:val="Body Content Char"/>
    <w:basedOn w:val="DefaultParagraphFont"/>
    <w:link w:val="BodyContent"/>
    <w:rsid w:val="007777E8"/>
    <w:rPr>
      <w:rFonts w:ascii="Calibri" w:eastAsia="Calibri" w:hAnsi="Calibri" w:cs="Times New Roman"/>
      <w:color w:val="000000"/>
      <w:sz w:val="18"/>
      <w:lang w:bidi="ar-SA"/>
    </w:rPr>
  </w:style>
  <w:style w:type="character" w:customStyle="1" w:styleId="ptbrand5">
    <w:name w:val="ptbrand5"/>
    <w:basedOn w:val="DefaultParagraphFont"/>
    <w:rsid w:val="009738F8"/>
  </w:style>
  <w:style w:type="character" w:customStyle="1" w:styleId="bindingandrelease">
    <w:name w:val="bindingandrelease"/>
    <w:basedOn w:val="DefaultParagraphFont"/>
    <w:rsid w:val="009738F8"/>
  </w:style>
  <w:style w:type="character" w:customStyle="1" w:styleId="med5">
    <w:name w:val="med5"/>
    <w:basedOn w:val="DefaultParagraphFont"/>
    <w:rsid w:val="009738F8"/>
    <w:rPr>
      <w:sz w:val="29"/>
      <w:szCs w:val="29"/>
    </w:rPr>
  </w:style>
  <w:style w:type="character" w:customStyle="1" w:styleId="lrg7">
    <w:name w:val="lrg7"/>
    <w:basedOn w:val="DefaultParagraphFont"/>
    <w:rsid w:val="00E65EC3"/>
    <w:rPr>
      <w:sz w:val="36"/>
      <w:szCs w:val="36"/>
    </w:rPr>
  </w:style>
  <w:style w:type="character" w:customStyle="1" w:styleId="med7">
    <w:name w:val="med7"/>
    <w:basedOn w:val="DefaultParagraphFont"/>
    <w:rsid w:val="00E65EC3"/>
    <w:rPr>
      <w:sz w:val="29"/>
      <w:szCs w:val="29"/>
    </w:rPr>
  </w:style>
  <w:style w:type="paragraph" w:styleId="Revision">
    <w:name w:val="Revision"/>
    <w:hidden/>
    <w:uiPriority w:val="71"/>
    <w:rsid w:val="002813F7"/>
    <w:pPr>
      <w:spacing w:after="0" w:line="240" w:lineRule="auto"/>
    </w:pPr>
  </w:style>
  <w:style w:type="paragraph" w:styleId="DocumentMap">
    <w:name w:val="Document Map"/>
    <w:basedOn w:val="Normal"/>
    <w:link w:val="DocumentMapChar"/>
    <w:uiPriority w:val="99"/>
    <w:semiHidden/>
    <w:unhideWhenUsed/>
    <w:rsid w:val="0036090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60902"/>
    <w:rPr>
      <w:rFonts w:ascii="Tahoma" w:hAnsi="Tahoma" w:cs="Tahoma"/>
      <w:sz w:val="16"/>
      <w:szCs w:val="16"/>
    </w:rPr>
  </w:style>
  <w:style w:type="paragraph" w:customStyle="1" w:styleId="Normal1">
    <w:name w:val="Normal1"/>
    <w:rsid w:val="000F33D0"/>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310">
      <w:bodyDiv w:val="1"/>
      <w:marLeft w:val="0"/>
      <w:marRight w:val="0"/>
      <w:marTop w:val="0"/>
      <w:marBottom w:val="0"/>
      <w:divBdr>
        <w:top w:val="none" w:sz="0" w:space="0" w:color="auto"/>
        <w:left w:val="none" w:sz="0" w:space="0" w:color="auto"/>
        <w:bottom w:val="none" w:sz="0" w:space="0" w:color="auto"/>
        <w:right w:val="none" w:sz="0" w:space="0" w:color="auto"/>
      </w:divBdr>
    </w:div>
    <w:div w:id="2367964">
      <w:bodyDiv w:val="1"/>
      <w:marLeft w:val="0"/>
      <w:marRight w:val="0"/>
      <w:marTop w:val="0"/>
      <w:marBottom w:val="0"/>
      <w:divBdr>
        <w:top w:val="none" w:sz="0" w:space="0" w:color="auto"/>
        <w:left w:val="none" w:sz="0" w:space="0" w:color="auto"/>
        <w:bottom w:val="none" w:sz="0" w:space="0" w:color="auto"/>
        <w:right w:val="none" w:sz="0" w:space="0" w:color="auto"/>
      </w:divBdr>
      <w:divsChild>
        <w:div w:id="1755854782">
          <w:marLeft w:val="0"/>
          <w:marRight w:val="0"/>
          <w:marTop w:val="0"/>
          <w:marBottom w:val="0"/>
          <w:divBdr>
            <w:top w:val="none" w:sz="0" w:space="0" w:color="auto"/>
            <w:left w:val="none" w:sz="0" w:space="0" w:color="auto"/>
            <w:bottom w:val="none" w:sz="0" w:space="0" w:color="auto"/>
            <w:right w:val="none" w:sz="0" w:space="0" w:color="auto"/>
          </w:divBdr>
          <w:divsChild>
            <w:div w:id="1822769423">
              <w:marLeft w:val="0"/>
              <w:marRight w:val="0"/>
              <w:marTop w:val="0"/>
              <w:marBottom w:val="0"/>
              <w:divBdr>
                <w:top w:val="none" w:sz="0" w:space="0" w:color="auto"/>
                <w:left w:val="none" w:sz="0" w:space="0" w:color="auto"/>
                <w:bottom w:val="none" w:sz="0" w:space="0" w:color="auto"/>
                <w:right w:val="none" w:sz="0" w:space="0" w:color="auto"/>
              </w:divBdr>
              <w:divsChild>
                <w:div w:id="1863737253">
                  <w:marLeft w:val="0"/>
                  <w:marRight w:val="0"/>
                  <w:marTop w:val="0"/>
                  <w:marBottom w:val="0"/>
                  <w:divBdr>
                    <w:top w:val="none" w:sz="0" w:space="0" w:color="auto"/>
                    <w:left w:val="none" w:sz="0" w:space="0" w:color="auto"/>
                    <w:bottom w:val="none" w:sz="0" w:space="0" w:color="auto"/>
                    <w:right w:val="none" w:sz="0" w:space="0" w:color="auto"/>
                  </w:divBdr>
                  <w:divsChild>
                    <w:div w:id="219754509">
                      <w:marLeft w:val="0"/>
                      <w:marRight w:val="0"/>
                      <w:marTop w:val="0"/>
                      <w:marBottom w:val="0"/>
                      <w:divBdr>
                        <w:top w:val="none" w:sz="0" w:space="0" w:color="auto"/>
                        <w:left w:val="none" w:sz="0" w:space="0" w:color="auto"/>
                        <w:bottom w:val="none" w:sz="0" w:space="0" w:color="auto"/>
                        <w:right w:val="none" w:sz="0" w:space="0" w:color="auto"/>
                      </w:divBdr>
                      <w:divsChild>
                        <w:div w:id="14308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3994">
      <w:bodyDiv w:val="1"/>
      <w:marLeft w:val="0"/>
      <w:marRight w:val="0"/>
      <w:marTop w:val="0"/>
      <w:marBottom w:val="0"/>
      <w:divBdr>
        <w:top w:val="none" w:sz="0" w:space="0" w:color="auto"/>
        <w:left w:val="none" w:sz="0" w:space="0" w:color="auto"/>
        <w:bottom w:val="none" w:sz="0" w:space="0" w:color="auto"/>
        <w:right w:val="none" w:sz="0" w:space="0" w:color="auto"/>
      </w:divBdr>
      <w:divsChild>
        <w:div w:id="1655449246">
          <w:marLeft w:val="0"/>
          <w:marRight w:val="0"/>
          <w:marTop w:val="0"/>
          <w:marBottom w:val="0"/>
          <w:divBdr>
            <w:top w:val="none" w:sz="0" w:space="0" w:color="auto"/>
            <w:left w:val="none" w:sz="0" w:space="0" w:color="auto"/>
            <w:bottom w:val="none" w:sz="0" w:space="0" w:color="auto"/>
            <w:right w:val="none" w:sz="0" w:space="0" w:color="auto"/>
          </w:divBdr>
          <w:divsChild>
            <w:div w:id="302590004">
              <w:marLeft w:val="346"/>
              <w:marRight w:val="0"/>
              <w:marTop w:val="0"/>
              <w:marBottom w:val="0"/>
              <w:divBdr>
                <w:top w:val="none" w:sz="0" w:space="0" w:color="auto"/>
                <w:left w:val="none" w:sz="0" w:space="0" w:color="auto"/>
                <w:bottom w:val="none" w:sz="0" w:space="0" w:color="auto"/>
                <w:right w:val="none" w:sz="0" w:space="0" w:color="auto"/>
              </w:divBdr>
              <w:divsChild>
                <w:div w:id="669911915">
                  <w:marLeft w:val="0"/>
                  <w:marRight w:val="0"/>
                  <w:marTop w:val="0"/>
                  <w:marBottom w:val="0"/>
                  <w:divBdr>
                    <w:top w:val="none" w:sz="0" w:space="0" w:color="auto"/>
                    <w:left w:val="none" w:sz="0" w:space="0" w:color="auto"/>
                    <w:bottom w:val="none" w:sz="0" w:space="0" w:color="auto"/>
                    <w:right w:val="none" w:sz="0" w:space="0" w:color="auto"/>
                  </w:divBdr>
                  <w:divsChild>
                    <w:div w:id="998003989">
                      <w:marLeft w:val="0"/>
                      <w:marRight w:val="0"/>
                      <w:marTop w:val="0"/>
                      <w:marBottom w:val="415"/>
                      <w:divBdr>
                        <w:top w:val="none" w:sz="0" w:space="0" w:color="auto"/>
                        <w:left w:val="none" w:sz="0" w:space="0" w:color="auto"/>
                        <w:bottom w:val="none" w:sz="0" w:space="0" w:color="auto"/>
                        <w:right w:val="none" w:sz="0" w:space="0" w:color="auto"/>
                      </w:divBdr>
                      <w:divsChild>
                        <w:div w:id="1532574776">
                          <w:marLeft w:val="0"/>
                          <w:marRight w:val="0"/>
                          <w:marTop w:val="0"/>
                          <w:marBottom w:val="0"/>
                          <w:divBdr>
                            <w:top w:val="none" w:sz="0" w:space="0" w:color="auto"/>
                            <w:left w:val="none" w:sz="0" w:space="0" w:color="auto"/>
                            <w:bottom w:val="none" w:sz="0" w:space="0" w:color="auto"/>
                            <w:right w:val="none" w:sz="0" w:space="0" w:color="auto"/>
                          </w:divBdr>
                          <w:divsChild>
                            <w:div w:id="1885676729">
                              <w:marLeft w:val="0"/>
                              <w:marRight w:val="0"/>
                              <w:marTop w:val="0"/>
                              <w:marBottom w:val="0"/>
                              <w:divBdr>
                                <w:top w:val="none" w:sz="0" w:space="0" w:color="auto"/>
                                <w:left w:val="none" w:sz="0" w:space="0" w:color="auto"/>
                                <w:bottom w:val="none" w:sz="0" w:space="0" w:color="auto"/>
                                <w:right w:val="none" w:sz="0" w:space="0" w:color="auto"/>
                              </w:divBdr>
                              <w:divsChild>
                                <w:div w:id="342130409">
                                  <w:marLeft w:val="0"/>
                                  <w:marRight w:val="0"/>
                                  <w:marTop w:val="0"/>
                                  <w:marBottom w:val="0"/>
                                  <w:divBdr>
                                    <w:top w:val="none" w:sz="0" w:space="0" w:color="auto"/>
                                    <w:left w:val="none" w:sz="0" w:space="0" w:color="auto"/>
                                    <w:bottom w:val="none" w:sz="0" w:space="0" w:color="auto"/>
                                    <w:right w:val="none" w:sz="0" w:space="0" w:color="auto"/>
                                  </w:divBdr>
                                  <w:divsChild>
                                    <w:div w:id="947199249">
                                      <w:marLeft w:val="0"/>
                                      <w:marRight w:val="0"/>
                                      <w:marTop w:val="0"/>
                                      <w:marBottom w:val="0"/>
                                      <w:divBdr>
                                        <w:top w:val="none" w:sz="0" w:space="0" w:color="auto"/>
                                        <w:left w:val="none" w:sz="0" w:space="0" w:color="auto"/>
                                        <w:bottom w:val="none" w:sz="0" w:space="0" w:color="auto"/>
                                        <w:right w:val="none" w:sz="0" w:space="0" w:color="auto"/>
                                      </w:divBdr>
                                      <w:divsChild>
                                        <w:div w:id="126479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7066">
      <w:bodyDiv w:val="1"/>
      <w:marLeft w:val="0"/>
      <w:marRight w:val="0"/>
      <w:marTop w:val="0"/>
      <w:marBottom w:val="0"/>
      <w:divBdr>
        <w:top w:val="none" w:sz="0" w:space="0" w:color="auto"/>
        <w:left w:val="none" w:sz="0" w:space="0" w:color="auto"/>
        <w:bottom w:val="none" w:sz="0" w:space="0" w:color="auto"/>
        <w:right w:val="none" w:sz="0" w:space="0" w:color="auto"/>
      </w:divBdr>
      <w:divsChild>
        <w:div w:id="1873952325">
          <w:marLeft w:val="0"/>
          <w:marRight w:val="0"/>
          <w:marTop w:val="0"/>
          <w:marBottom w:val="0"/>
          <w:divBdr>
            <w:top w:val="none" w:sz="0" w:space="0" w:color="auto"/>
            <w:left w:val="none" w:sz="0" w:space="0" w:color="auto"/>
            <w:bottom w:val="none" w:sz="0" w:space="0" w:color="auto"/>
            <w:right w:val="none" w:sz="0" w:space="0" w:color="auto"/>
          </w:divBdr>
          <w:divsChild>
            <w:div w:id="1766339377">
              <w:marLeft w:val="390"/>
              <w:marRight w:val="0"/>
              <w:marTop w:val="300"/>
              <w:marBottom w:val="0"/>
              <w:divBdr>
                <w:top w:val="none" w:sz="0" w:space="0" w:color="auto"/>
                <w:left w:val="none" w:sz="0" w:space="0" w:color="auto"/>
                <w:bottom w:val="none" w:sz="0" w:space="0" w:color="auto"/>
                <w:right w:val="none" w:sz="0" w:space="0" w:color="auto"/>
              </w:divBdr>
              <w:divsChild>
                <w:div w:id="1148129874">
                  <w:marLeft w:val="0"/>
                  <w:marRight w:val="0"/>
                  <w:marTop w:val="0"/>
                  <w:marBottom w:val="0"/>
                  <w:divBdr>
                    <w:top w:val="none" w:sz="0" w:space="0" w:color="auto"/>
                    <w:left w:val="none" w:sz="0" w:space="0" w:color="auto"/>
                    <w:bottom w:val="none" w:sz="0" w:space="0" w:color="auto"/>
                    <w:right w:val="none" w:sz="0" w:space="0" w:color="auto"/>
                  </w:divBdr>
                  <w:divsChild>
                    <w:div w:id="1663728891">
                      <w:marLeft w:val="0"/>
                      <w:marRight w:val="0"/>
                      <w:marTop w:val="0"/>
                      <w:marBottom w:val="0"/>
                      <w:divBdr>
                        <w:top w:val="none" w:sz="0" w:space="0" w:color="auto"/>
                        <w:left w:val="none" w:sz="0" w:space="0" w:color="auto"/>
                        <w:bottom w:val="none" w:sz="0" w:space="0" w:color="auto"/>
                        <w:right w:val="none" w:sz="0" w:space="0" w:color="auto"/>
                      </w:divBdr>
                      <w:divsChild>
                        <w:div w:id="1967006832">
                          <w:marLeft w:val="0"/>
                          <w:marRight w:val="0"/>
                          <w:marTop w:val="0"/>
                          <w:marBottom w:val="0"/>
                          <w:divBdr>
                            <w:top w:val="none" w:sz="0" w:space="0" w:color="auto"/>
                            <w:left w:val="none" w:sz="0" w:space="0" w:color="auto"/>
                            <w:bottom w:val="none" w:sz="0" w:space="0" w:color="auto"/>
                            <w:right w:val="none" w:sz="0" w:space="0" w:color="auto"/>
                          </w:divBdr>
                          <w:divsChild>
                            <w:div w:id="1718822994">
                              <w:marLeft w:val="0"/>
                              <w:marRight w:val="0"/>
                              <w:marTop w:val="0"/>
                              <w:marBottom w:val="0"/>
                              <w:divBdr>
                                <w:top w:val="none" w:sz="0" w:space="0" w:color="auto"/>
                                <w:left w:val="none" w:sz="0" w:space="0" w:color="auto"/>
                                <w:bottom w:val="none" w:sz="0" w:space="0" w:color="auto"/>
                                <w:right w:val="none" w:sz="0" w:space="0" w:color="auto"/>
                              </w:divBdr>
                              <w:divsChild>
                                <w:div w:id="1206409829">
                                  <w:marLeft w:val="0"/>
                                  <w:marRight w:val="0"/>
                                  <w:marTop w:val="0"/>
                                  <w:marBottom w:val="0"/>
                                  <w:divBdr>
                                    <w:top w:val="none" w:sz="0" w:space="0" w:color="auto"/>
                                    <w:left w:val="none" w:sz="0" w:space="0" w:color="auto"/>
                                    <w:bottom w:val="none" w:sz="0" w:space="0" w:color="auto"/>
                                    <w:right w:val="none" w:sz="0" w:space="0" w:color="auto"/>
                                  </w:divBdr>
                                  <w:divsChild>
                                    <w:div w:id="413085965">
                                      <w:marLeft w:val="0"/>
                                      <w:marRight w:val="0"/>
                                      <w:marTop w:val="0"/>
                                      <w:marBottom w:val="0"/>
                                      <w:divBdr>
                                        <w:top w:val="none" w:sz="0" w:space="0" w:color="auto"/>
                                        <w:left w:val="none" w:sz="0" w:space="0" w:color="auto"/>
                                        <w:bottom w:val="none" w:sz="0" w:space="0" w:color="auto"/>
                                        <w:right w:val="none" w:sz="0" w:space="0" w:color="auto"/>
                                      </w:divBdr>
                                    </w:div>
                                    <w:div w:id="11252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4480">
      <w:bodyDiv w:val="1"/>
      <w:marLeft w:val="0"/>
      <w:marRight w:val="0"/>
      <w:marTop w:val="0"/>
      <w:marBottom w:val="0"/>
      <w:divBdr>
        <w:top w:val="none" w:sz="0" w:space="0" w:color="auto"/>
        <w:left w:val="none" w:sz="0" w:space="0" w:color="auto"/>
        <w:bottom w:val="none" w:sz="0" w:space="0" w:color="auto"/>
        <w:right w:val="none" w:sz="0" w:space="0" w:color="auto"/>
      </w:divBdr>
      <w:divsChild>
        <w:div w:id="1186017116">
          <w:marLeft w:val="0"/>
          <w:marRight w:val="0"/>
          <w:marTop w:val="0"/>
          <w:marBottom w:val="0"/>
          <w:divBdr>
            <w:top w:val="none" w:sz="0" w:space="0" w:color="auto"/>
            <w:left w:val="none" w:sz="0" w:space="0" w:color="auto"/>
            <w:bottom w:val="none" w:sz="0" w:space="0" w:color="auto"/>
            <w:right w:val="none" w:sz="0" w:space="0" w:color="auto"/>
          </w:divBdr>
        </w:div>
      </w:divsChild>
    </w:div>
    <w:div w:id="16974748">
      <w:bodyDiv w:val="1"/>
      <w:marLeft w:val="0"/>
      <w:marRight w:val="0"/>
      <w:marTop w:val="0"/>
      <w:marBottom w:val="0"/>
      <w:divBdr>
        <w:top w:val="none" w:sz="0" w:space="0" w:color="auto"/>
        <w:left w:val="none" w:sz="0" w:space="0" w:color="auto"/>
        <w:bottom w:val="none" w:sz="0" w:space="0" w:color="auto"/>
        <w:right w:val="none" w:sz="0" w:space="0" w:color="auto"/>
      </w:divBdr>
      <w:divsChild>
        <w:div w:id="134104072">
          <w:marLeft w:val="0"/>
          <w:marRight w:val="0"/>
          <w:marTop w:val="0"/>
          <w:marBottom w:val="0"/>
          <w:divBdr>
            <w:top w:val="none" w:sz="0" w:space="0" w:color="auto"/>
            <w:left w:val="none" w:sz="0" w:space="0" w:color="auto"/>
            <w:bottom w:val="none" w:sz="0" w:space="0" w:color="auto"/>
            <w:right w:val="none" w:sz="0" w:space="0" w:color="auto"/>
          </w:divBdr>
          <w:divsChild>
            <w:div w:id="912088301">
              <w:marLeft w:val="0"/>
              <w:marRight w:val="0"/>
              <w:marTop w:val="0"/>
              <w:marBottom w:val="0"/>
              <w:divBdr>
                <w:top w:val="none" w:sz="0" w:space="0" w:color="auto"/>
                <w:left w:val="none" w:sz="0" w:space="0" w:color="auto"/>
                <w:bottom w:val="none" w:sz="0" w:space="0" w:color="auto"/>
                <w:right w:val="none" w:sz="0" w:space="0" w:color="auto"/>
              </w:divBdr>
              <w:divsChild>
                <w:div w:id="1072655389">
                  <w:marLeft w:val="0"/>
                  <w:marRight w:val="0"/>
                  <w:marTop w:val="0"/>
                  <w:marBottom w:val="0"/>
                  <w:divBdr>
                    <w:top w:val="none" w:sz="0" w:space="0" w:color="auto"/>
                    <w:left w:val="none" w:sz="0" w:space="0" w:color="auto"/>
                    <w:bottom w:val="none" w:sz="0" w:space="0" w:color="auto"/>
                    <w:right w:val="none" w:sz="0" w:space="0" w:color="auto"/>
                  </w:divBdr>
                  <w:divsChild>
                    <w:div w:id="1836068198">
                      <w:marLeft w:val="0"/>
                      <w:marRight w:val="0"/>
                      <w:marTop w:val="0"/>
                      <w:marBottom w:val="0"/>
                      <w:divBdr>
                        <w:top w:val="none" w:sz="0" w:space="0" w:color="auto"/>
                        <w:left w:val="none" w:sz="0" w:space="0" w:color="auto"/>
                        <w:bottom w:val="none" w:sz="0" w:space="0" w:color="auto"/>
                        <w:right w:val="none" w:sz="0" w:space="0" w:color="auto"/>
                      </w:divBdr>
                      <w:divsChild>
                        <w:div w:id="1523743916">
                          <w:marLeft w:val="0"/>
                          <w:marRight w:val="0"/>
                          <w:marTop w:val="0"/>
                          <w:marBottom w:val="0"/>
                          <w:divBdr>
                            <w:top w:val="none" w:sz="0" w:space="0" w:color="auto"/>
                            <w:left w:val="none" w:sz="0" w:space="0" w:color="auto"/>
                            <w:bottom w:val="none" w:sz="0" w:space="0" w:color="auto"/>
                            <w:right w:val="none" w:sz="0" w:space="0" w:color="auto"/>
                          </w:divBdr>
                          <w:divsChild>
                            <w:div w:id="1399933663">
                              <w:marLeft w:val="0"/>
                              <w:marRight w:val="0"/>
                              <w:marTop w:val="0"/>
                              <w:marBottom w:val="0"/>
                              <w:divBdr>
                                <w:top w:val="none" w:sz="0" w:space="0" w:color="auto"/>
                                <w:left w:val="none" w:sz="0" w:space="0" w:color="auto"/>
                                <w:bottom w:val="none" w:sz="0" w:space="0" w:color="auto"/>
                                <w:right w:val="none" w:sz="0" w:space="0" w:color="auto"/>
                              </w:divBdr>
                              <w:divsChild>
                                <w:div w:id="24142894">
                                  <w:marLeft w:val="0"/>
                                  <w:marRight w:val="0"/>
                                  <w:marTop w:val="0"/>
                                  <w:marBottom w:val="0"/>
                                  <w:divBdr>
                                    <w:top w:val="none" w:sz="0" w:space="0" w:color="auto"/>
                                    <w:left w:val="none" w:sz="0" w:space="0" w:color="auto"/>
                                    <w:bottom w:val="none" w:sz="0" w:space="0" w:color="auto"/>
                                    <w:right w:val="none" w:sz="0" w:space="0" w:color="auto"/>
                                  </w:divBdr>
                                  <w:divsChild>
                                    <w:div w:id="1245645338">
                                      <w:marLeft w:val="0"/>
                                      <w:marRight w:val="0"/>
                                      <w:marTop w:val="0"/>
                                      <w:marBottom w:val="0"/>
                                      <w:divBdr>
                                        <w:top w:val="none" w:sz="0" w:space="0" w:color="auto"/>
                                        <w:left w:val="none" w:sz="0" w:space="0" w:color="auto"/>
                                        <w:bottom w:val="none" w:sz="0" w:space="0" w:color="auto"/>
                                        <w:right w:val="none" w:sz="0" w:space="0" w:color="auto"/>
                                      </w:divBdr>
                                      <w:divsChild>
                                        <w:div w:id="892424269">
                                          <w:marLeft w:val="0"/>
                                          <w:marRight w:val="0"/>
                                          <w:marTop w:val="0"/>
                                          <w:marBottom w:val="0"/>
                                          <w:divBdr>
                                            <w:top w:val="none" w:sz="0" w:space="0" w:color="auto"/>
                                            <w:left w:val="none" w:sz="0" w:space="0" w:color="auto"/>
                                            <w:bottom w:val="none" w:sz="0" w:space="0" w:color="auto"/>
                                            <w:right w:val="none" w:sz="0" w:space="0" w:color="auto"/>
                                          </w:divBdr>
                                          <w:divsChild>
                                            <w:div w:id="538082224">
                                              <w:marLeft w:val="0"/>
                                              <w:marRight w:val="0"/>
                                              <w:marTop w:val="0"/>
                                              <w:marBottom w:val="0"/>
                                              <w:divBdr>
                                                <w:top w:val="none" w:sz="0" w:space="0" w:color="auto"/>
                                                <w:left w:val="none" w:sz="0" w:space="0" w:color="auto"/>
                                                <w:bottom w:val="none" w:sz="0" w:space="0" w:color="auto"/>
                                                <w:right w:val="none" w:sz="0" w:space="0" w:color="auto"/>
                                              </w:divBdr>
                                              <w:divsChild>
                                                <w:div w:id="10133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3850">
      <w:bodyDiv w:val="1"/>
      <w:marLeft w:val="0"/>
      <w:marRight w:val="0"/>
      <w:marTop w:val="0"/>
      <w:marBottom w:val="0"/>
      <w:divBdr>
        <w:top w:val="none" w:sz="0" w:space="0" w:color="auto"/>
        <w:left w:val="none" w:sz="0" w:space="0" w:color="auto"/>
        <w:bottom w:val="none" w:sz="0" w:space="0" w:color="auto"/>
        <w:right w:val="none" w:sz="0" w:space="0" w:color="auto"/>
      </w:divBdr>
      <w:divsChild>
        <w:div w:id="203566934">
          <w:marLeft w:val="0"/>
          <w:marRight w:val="0"/>
          <w:marTop w:val="0"/>
          <w:marBottom w:val="0"/>
          <w:divBdr>
            <w:top w:val="none" w:sz="0" w:space="0" w:color="auto"/>
            <w:left w:val="none" w:sz="0" w:space="0" w:color="auto"/>
            <w:bottom w:val="none" w:sz="0" w:space="0" w:color="auto"/>
            <w:right w:val="none" w:sz="0" w:space="0" w:color="auto"/>
          </w:divBdr>
          <w:divsChild>
            <w:div w:id="666323153">
              <w:marLeft w:val="0"/>
              <w:marRight w:val="0"/>
              <w:marTop w:val="0"/>
              <w:marBottom w:val="0"/>
              <w:divBdr>
                <w:top w:val="none" w:sz="0" w:space="0" w:color="auto"/>
                <w:left w:val="none" w:sz="0" w:space="0" w:color="auto"/>
                <w:bottom w:val="none" w:sz="0" w:space="0" w:color="auto"/>
                <w:right w:val="none" w:sz="0" w:space="0" w:color="auto"/>
              </w:divBdr>
              <w:divsChild>
                <w:div w:id="1841581032">
                  <w:marLeft w:val="0"/>
                  <w:marRight w:val="0"/>
                  <w:marTop w:val="0"/>
                  <w:marBottom w:val="0"/>
                  <w:divBdr>
                    <w:top w:val="none" w:sz="0" w:space="0" w:color="auto"/>
                    <w:left w:val="none" w:sz="0" w:space="0" w:color="auto"/>
                    <w:bottom w:val="none" w:sz="0" w:space="0" w:color="auto"/>
                    <w:right w:val="none" w:sz="0" w:space="0" w:color="auto"/>
                  </w:divBdr>
                  <w:divsChild>
                    <w:div w:id="1869250118">
                      <w:marLeft w:val="0"/>
                      <w:marRight w:val="0"/>
                      <w:marTop w:val="0"/>
                      <w:marBottom w:val="0"/>
                      <w:divBdr>
                        <w:top w:val="none" w:sz="0" w:space="0" w:color="auto"/>
                        <w:left w:val="none" w:sz="0" w:space="0" w:color="auto"/>
                        <w:bottom w:val="none" w:sz="0" w:space="0" w:color="auto"/>
                        <w:right w:val="none" w:sz="0" w:space="0" w:color="auto"/>
                      </w:divBdr>
                      <w:divsChild>
                        <w:div w:id="162130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129">
      <w:bodyDiv w:val="1"/>
      <w:marLeft w:val="0"/>
      <w:marRight w:val="0"/>
      <w:marTop w:val="0"/>
      <w:marBottom w:val="0"/>
      <w:divBdr>
        <w:top w:val="none" w:sz="0" w:space="0" w:color="auto"/>
        <w:left w:val="none" w:sz="0" w:space="0" w:color="auto"/>
        <w:bottom w:val="none" w:sz="0" w:space="0" w:color="auto"/>
        <w:right w:val="none" w:sz="0" w:space="0" w:color="auto"/>
      </w:divBdr>
    </w:div>
    <w:div w:id="26300255">
      <w:bodyDiv w:val="1"/>
      <w:marLeft w:val="0"/>
      <w:marRight w:val="0"/>
      <w:marTop w:val="0"/>
      <w:marBottom w:val="0"/>
      <w:divBdr>
        <w:top w:val="none" w:sz="0" w:space="0" w:color="auto"/>
        <w:left w:val="none" w:sz="0" w:space="0" w:color="auto"/>
        <w:bottom w:val="none" w:sz="0" w:space="0" w:color="auto"/>
        <w:right w:val="none" w:sz="0" w:space="0" w:color="auto"/>
      </w:divBdr>
      <w:divsChild>
        <w:div w:id="2008440422">
          <w:marLeft w:val="0"/>
          <w:marRight w:val="0"/>
          <w:marTop w:val="0"/>
          <w:marBottom w:val="0"/>
          <w:divBdr>
            <w:top w:val="none" w:sz="0" w:space="0" w:color="auto"/>
            <w:left w:val="none" w:sz="0" w:space="0" w:color="auto"/>
            <w:bottom w:val="none" w:sz="0" w:space="0" w:color="auto"/>
            <w:right w:val="none" w:sz="0" w:space="0" w:color="auto"/>
          </w:divBdr>
          <w:divsChild>
            <w:div w:id="596644571">
              <w:marLeft w:val="0"/>
              <w:marRight w:val="0"/>
              <w:marTop w:val="0"/>
              <w:marBottom w:val="0"/>
              <w:divBdr>
                <w:top w:val="none" w:sz="0" w:space="0" w:color="auto"/>
                <w:left w:val="none" w:sz="0" w:space="0" w:color="auto"/>
                <w:bottom w:val="none" w:sz="0" w:space="0" w:color="auto"/>
                <w:right w:val="none" w:sz="0" w:space="0" w:color="auto"/>
              </w:divBdr>
              <w:divsChild>
                <w:div w:id="1671563139">
                  <w:marLeft w:val="0"/>
                  <w:marRight w:val="-150"/>
                  <w:marTop w:val="0"/>
                  <w:marBottom w:val="0"/>
                  <w:divBdr>
                    <w:top w:val="none" w:sz="0" w:space="0" w:color="auto"/>
                    <w:left w:val="none" w:sz="0" w:space="0" w:color="auto"/>
                    <w:bottom w:val="none" w:sz="0" w:space="0" w:color="auto"/>
                    <w:right w:val="none" w:sz="0" w:space="0" w:color="auto"/>
                  </w:divBdr>
                  <w:divsChild>
                    <w:div w:id="1180503811">
                      <w:marLeft w:val="0"/>
                      <w:marRight w:val="0"/>
                      <w:marTop w:val="0"/>
                      <w:marBottom w:val="0"/>
                      <w:divBdr>
                        <w:top w:val="none" w:sz="0" w:space="0" w:color="auto"/>
                        <w:left w:val="none" w:sz="0" w:space="0" w:color="auto"/>
                        <w:bottom w:val="none" w:sz="0" w:space="0" w:color="auto"/>
                        <w:right w:val="none" w:sz="0" w:space="0" w:color="auto"/>
                      </w:divBdr>
                      <w:divsChild>
                        <w:div w:id="1609123143">
                          <w:marLeft w:val="0"/>
                          <w:marRight w:val="0"/>
                          <w:marTop w:val="300"/>
                          <w:marBottom w:val="0"/>
                          <w:divBdr>
                            <w:top w:val="none" w:sz="0" w:space="0" w:color="auto"/>
                            <w:left w:val="none" w:sz="0" w:space="0" w:color="auto"/>
                            <w:bottom w:val="none" w:sz="0" w:space="0" w:color="auto"/>
                            <w:right w:val="none" w:sz="0" w:space="0" w:color="auto"/>
                          </w:divBdr>
                          <w:divsChild>
                            <w:div w:id="45845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621895">
      <w:bodyDiv w:val="1"/>
      <w:marLeft w:val="0"/>
      <w:marRight w:val="0"/>
      <w:marTop w:val="0"/>
      <w:marBottom w:val="0"/>
      <w:divBdr>
        <w:top w:val="none" w:sz="0" w:space="0" w:color="auto"/>
        <w:left w:val="none" w:sz="0" w:space="0" w:color="auto"/>
        <w:bottom w:val="none" w:sz="0" w:space="0" w:color="auto"/>
        <w:right w:val="none" w:sz="0" w:space="0" w:color="auto"/>
      </w:divBdr>
    </w:div>
    <w:div w:id="39329961">
      <w:bodyDiv w:val="1"/>
      <w:marLeft w:val="0"/>
      <w:marRight w:val="0"/>
      <w:marTop w:val="0"/>
      <w:marBottom w:val="0"/>
      <w:divBdr>
        <w:top w:val="none" w:sz="0" w:space="0" w:color="auto"/>
        <w:left w:val="none" w:sz="0" w:space="0" w:color="auto"/>
        <w:bottom w:val="none" w:sz="0" w:space="0" w:color="auto"/>
        <w:right w:val="none" w:sz="0" w:space="0" w:color="auto"/>
      </w:divBdr>
      <w:divsChild>
        <w:div w:id="573397679">
          <w:marLeft w:val="375"/>
          <w:marRight w:val="0"/>
          <w:marTop w:val="0"/>
          <w:marBottom w:val="0"/>
          <w:divBdr>
            <w:top w:val="none" w:sz="0" w:space="0" w:color="auto"/>
            <w:left w:val="none" w:sz="0" w:space="0" w:color="auto"/>
            <w:bottom w:val="none" w:sz="0" w:space="0" w:color="auto"/>
            <w:right w:val="none" w:sz="0" w:space="0" w:color="auto"/>
          </w:divBdr>
          <w:divsChild>
            <w:div w:id="2129231755">
              <w:marLeft w:val="0"/>
              <w:marRight w:val="0"/>
              <w:marTop w:val="150"/>
              <w:marBottom w:val="0"/>
              <w:divBdr>
                <w:top w:val="none" w:sz="0" w:space="0" w:color="auto"/>
                <w:left w:val="none" w:sz="0" w:space="0" w:color="auto"/>
                <w:bottom w:val="none" w:sz="0" w:space="0" w:color="auto"/>
                <w:right w:val="none" w:sz="0" w:space="0" w:color="auto"/>
              </w:divBdr>
              <w:divsChild>
                <w:div w:id="10269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5265">
      <w:bodyDiv w:val="1"/>
      <w:marLeft w:val="0"/>
      <w:marRight w:val="0"/>
      <w:marTop w:val="0"/>
      <w:marBottom w:val="0"/>
      <w:divBdr>
        <w:top w:val="none" w:sz="0" w:space="0" w:color="auto"/>
        <w:left w:val="none" w:sz="0" w:space="0" w:color="auto"/>
        <w:bottom w:val="none" w:sz="0" w:space="0" w:color="auto"/>
        <w:right w:val="none" w:sz="0" w:space="0" w:color="auto"/>
      </w:divBdr>
      <w:divsChild>
        <w:div w:id="881596654">
          <w:marLeft w:val="0"/>
          <w:marRight w:val="0"/>
          <w:marTop w:val="0"/>
          <w:marBottom w:val="0"/>
          <w:divBdr>
            <w:top w:val="none" w:sz="0" w:space="0" w:color="auto"/>
            <w:left w:val="none" w:sz="0" w:space="0" w:color="auto"/>
            <w:bottom w:val="none" w:sz="0" w:space="0" w:color="auto"/>
            <w:right w:val="none" w:sz="0" w:space="0" w:color="auto"/>
          </w:divBdr>
          <w:divsChild>
            <w:div w:id="1527870657">
              <w:marLeft w:val="0"/>
              <w:marRight w:val="0"/>
              <w:marTop w:val="0"/>
              <w:marBottom w:val="0"/>
              <w:divBdr>
                <w:top w:val="none" w:sz="0" w:space="0" w:color="auto"/>
                <w:left w:val="none" w:sz="0" w:space="0" w:color="auto"/>
                <w:bottom w:val="none" w:sz="0" w:space="0" w:color="auto"/>
                <w:right w:val="none" w:sz="0" w:space="0" w:color="auto"/>
              </w:divBdr>
              <w:divsChild>
                <w:div w:id="355545841">
                  <w:marLeft w:val="0"/>
                  <w:marRight w:val="0"/>
                  <w:marTop w:val="0"/>
                  <w:marBottom w:val="0"/>
                  <w:divBdr>
                    <w:top w:val="none" w:sz="0" w:space="0" w:color="auto"/>
                    <w:left w:val="none" w:sz="0" w:space="0" w:color="auto"/>
                    <w:bottom w:val="none" w:sz="0" w:space="0" w:color="auto"/>
                    <w:right w:val="none" w:sz="0" w:space="0" w:color="auto"/>
                  </w:divBdr>
                  <w:divsChild>
                    <w:div w:id="61951616">
                      <w:marLeft w:val="0"/>
                      <w:marRight w:val="0"/>
                      <w:marTop w:val="0"/>
                      <w:marBottom w:val="0"/>
                      <w:divBdr>
                        <w:top w:val="none" w:sz="0" w:space="0" w:color="auto"/>
                        <w:left w:val="none" w:sz="0" w:space="0" w:color="auto"/>
                        <w:bottom w:val="none" w:sz="0" w:space="0" w:color="auto"/>
                        <w:right w:val="none" w:sz="0" w:space="0" w:color="auto"/>
                      </w:divBdr>
                      <w:divsChild>
                        <w:div w:id="1195580104">
                          <w:marLeft w:val="0"/>
                          <w:marRight w:val="0"/>
                          <w:marTop w:val="0"/>
                          <w:marBottom w:val="0"/>
                          <w:divBdr>
                            <w:top w:val="none" w:sz="0" w:space="0" w:color="auto"/>
                            <w:left w:val="none" w:sz="0" w:space="0" w:color="auto"/>
                            <w:bottom w:val="none" w:sz="0" w:space="0" w:color="auto"/>
                            <w:right w:val="none" w:sz="0" w:space="0" w:color="auto"/>
                          </w:divBdr>
                          <w:divsChild>
                            <w:div w:id="1270625916">
                              <w:marLeft w:val="0"/>
                              <w:marRight w:val="0"/>
                              <w:marTop w:val="0"/>
                              <w:marBottom w:val="0"/>
                              <w:divBdr>
                                <w:top w:val="none" w:sz="0" w:space="0" w:color="auto"/>
                                <w:left w:val="none" w:sz="0" w:space="0" w:color="auto"/>
                                <w:bottom w:val="none" w:sz="0" w:space="0" w:color="auto"/>
                                <w:right w:val="none" w:sz="0" w:space="0" w:color="auto"/>
                              </w:divBdr>
                              <w:divsChild>
                                <w:div w:id="418715651">
                                  <w:marLeft w:val="0"/>
                                  <w:marRight w:val="0"/>
                                  <w:marTop w:val="0"/>
                                  <w:marBottom w:val="0"/>
                                  <w:divBdr>
                                    <w:top w:val="none" w:sz="0" w:space="0" w:color="auto"/>
                                    <w:left w:val="none" w:sz="0" w:space="0" w:color="auto"/>
                                    <w:bottom w:val="none" w:sz="0" w:space="0" w:color="auto"/>
                                    <w:right w:val="none" w:sz="0" w:space="0" w:color="auto"/>
                                  </w:divBdr>
                                  <w:divsChild>
                                    <w:div w:id="847448779">
                                      <w:marLeft w:val="0"/>
                                      <w:marRight w:val="0"/>
                                      <w:marTop w:val="0"/>
                                      <w:marBottom w:val="0"/>
                                      <w:divBdr>
                                        <w:top w:val="none" w:sz="0" w:space="0" w:color="auto"/>
                                        <w:left w:val="none" w:sz="0" w:space="0" w:color="auto"/>
                                        <w:bottom w:val="none" w:sz="0" w:space="0" w:color="auto"/>
                                        <w:right w:val="none" w:sz="0" w:space="0" w:color="auto"/>
                                      </w:divBdr>
                                      <w:divsChild>
                                        <w:div w:id="584850795">
                                          <w:marLeft w:val="0"/>
                                          <w:marRight w:val="0"/>
                                          <w:marTop w:val="0"/>
                                          <w:marBottom w:val="0"/>
                                          <w:divBdr>
                                            <w:top w:val="none" w:sz="0" w:space="0" w:color="auto"/>
                                            <w:left w:val="none" w:sz="0" w:space="0" w:color="auto"/>
                                            <w:bottom w:val="none" w:sz="0" w:space="0" w:color="auto"/>
                                            <w:right w:val="none" w:sz="0" w:space="0" w:color="auto"/>
                                          </w:divBdr>
                                          <w:divsChild>
                                            <w:div w:id="1741900089">
                                              <w:marLeft w:val="0"/>
                                              <w:marRight w:val="0"/>
                                              <w:marTop w:val="0"/>
                                              <w:marBottom w:val="0"/>
                                              <w:divBdr>
                                                <w:top w:val="none" w:sz="0" w:space="0" w:color="auto"/>
                                                <w:left w:val="none" w:sz="0" w:space="0" w:color="auto"/>
                                                <w:bottom w:val="none" w:sz="0" w:space="0" w:color="auto"/>
                                                <w:right w:val="none" w:sz="0" w:space="0" w:color="auto"/>
                                              </w:divBdr>
                                              <w:divsChild>
                                                <w:div w:id="617878388">
                                                  <w:marLeft w:val="0"/>
                                                  <w:marRight w:val="0"/>
                                                  <w:marTop w:val="0"/>
                                                  <w:marBottom w:val="0"/>
                                                  <w:divBdr>
                                                    <w:top w:val="none" w:sz="0" w:space="0" w:color="auto"/>
                                                    <w:left w:val="none" w:sz="0" w:space="0" w:color="auto"/>
                                                    <w:bottom w:val="none" w:sz="0" w:space="0" w:color="auto"/>
                                                    <w:right w:val="none" w:sz="0" w:space="0" w:color="auto"/>
                                                  </w:divBdr>
                                                </w:div>
                                                <w:div w:id="691537396">
                                                  <w:marLeft w:val="0"/>
                                                  <w:marRight w:val="0"/>
                                                  <w:marTop w:val="0"/>
                                                  <w:marBottom w:val="0"/>
                                                  <w:divBdr>
                                                    <w:top w:val="none" w:sz="0" w:space="0" w:color="auto"/>
                                                    <w:left w:val="none" w:sz="0" w:space="0" w:color="auto"/>
                                                    <w:bottom w:val="none" w:sz="0" w:space="0" w:color="auto"/>
                                                    <w:right w:val="none" w:sz="0" w:space="0" w:color="auto"/>
                                                  </w:divBdr>
                                                </w:div>
                                                <w:div w:id="909729622">
                                                  <w:marLeft w:val="0"/>
                                                  <w:marRight w:val="0"/>
                                                  <w:marTop w:val="0"/>
                                                  <w:marBottom w:val="0"/>
                                                  <w:divBdr>
                                                    <w:top w:val="none" w:sz="0" w:space="0" w:color="auto"/>
                                                    <w:left w:val="none" w:sz="0" w:space="0" w:color="auto"/>
                                                    <w:bottom w:val="none" w:sz="0" w:space="0" w:color="auto"/>
                                                    <w:right w:val="none" w:sz="0" w:space="0" w:color="auto"/>
                                                  </w:divBdr>
                                                </w:div>
                                                <w:div w:id="1248271660">
                                                  <w:marLeft w:val="0"/>
                                                  <w:marRight w:val="0"/>
                                                  <w:marTop w:val="0"/>
                                                  <w:marBottom w:val="0"/>
                                                  <w:divBdr>
                                                    <w:top w:val="none" w:sz="0" w:space="0" w:color="auto"/>
                                                    <w:left w:val="none" w:sz="0" w:space="0" w:color="auto"/>
                                                    <w:bottom w:val="none" w:sz="0" w:space="0" w:color="auto"/>
                                                    <w:right w:val="none" w:sz="0" w:space="0" w:color="auto"/>
                                                  </w:divBdr>
                                                </w:div>
                                                <w:div w:id="1613319605">
                                                  <w:marLeft w:val="0"/>
                                                  <w:marRight w:val="0"/>
                                                  <w:marTop w:val="0"/>
                                                  <w:marBottom w:val="0"/>
                                                  <w:divBdr>
                                                    <w:top w:val="none" w:sz="0" w:space="0" w:color="auto"/>
                                                    <w:left w:val="none" w:sz="0" w:space="0" w:color="auto"/>
                                                    <w:bottom w:val="none" w:sz="0" w:space="0" w:color="auto"/>
                                                    <w:right w:val="none" w:sz="0" w:space="0" w:color="auto"/>
                                                  </w:divBdr>
                                                </w:div>
                                                <w:div w:id="1752463831">
                                                  <w:marLeft w:val="0"/>
                                                  <w:marRight w:val="0"/>
                                                  <w:marTop w:val="0"/>
                                                  <w:marBottom w:val="0"/>
                                                  <w:divBdr>
                                                    <w:top w:val="none" w:sz="0" w:space="0" w:color="auto"/>
                                                    <w:left w:val="none" w:sz="0" w:space="0" w:color="auto"/>
                                                    <w:bottom w:val="none" w:sz="0" w:space="0" w:color="auto"/>
                                                    <w:right w:val="none" w:sz="0" w:space="0" w:color="auto"/>
                                                  </w:divBdr>
                                                </w:div>
                                                <w:div w:id="20764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591773">
      <w:bodyDiv w:val="1"/>
      <w:marLeft w:val="0"/>
      <w:marRight w:val="0"/>
      <w:marTop w:val="0"/>
      <w:marBottom w:val="0"/>
      <w:divBdr>
        <w:top w:val="none" w:sz="0" w:space="0" w:color="auto"/>
        <w:left w:val="none" w:sz="0" w:space="0" w:color="auto"/>
        <w:bottom w:val="none" w:sz="0" w:space="0" w:color="auto"/>
        <w:right w:val="none" w:sz="0" w:space="0" w:color="auto"/>
      </w:divBdr>
    </w:div>
    <w:div w:id="59450318">
      <w:bodyDiv w:val="1"/>
      <w:marLeft w:val="0"/>
      <w:marRight w:val="0"/>
      <w:marTop w:val="0"/>
      <w:marBottom w:val="0"/>
      <w:divBdr>
        <w:top w:val="none" w:sz="0" w:space="0" w:color="auto"/>
        <w:left w:val="none" w:sz="0" w:space="0" w:color="auto"/>
        <w:bottom w:val="none" w:sz="0" w:space="0" w:color="auto"/>
        <w:right w:val="none" w:sz="0" w:space="0" w:color="auto"/>
      </w:divBdr>
      <w:divsChild>
        <w:div w:id="248545276">
          <w:marLeft w:val="0"/>
          <w:marRight w:val="0"/>
          <w:marTop w:val="0"/>
          <w:marBottom w:val="0"/>
          <w:divBdr>
            <w:top w:val="none" w:sz="0" w:space="0" w:color="auto"/>
            <w:left w:val="none" w:sz="0" w:space="0" w:color="auto"/>
            <w:bottom w:val="none" w:sz="0" w:space="0" w:color="auto"/>
            <w:right w:val="none" w:sz="0" w:space="0" w:color="auto"/>
          </w:divBdr>
          <w:divsChild>
            <w:div w:id="1738279303">
              <w:marLeft w:val="0"/>
              <w:marRight w:val="0"/>
              <w:marTop w:val="0"/>
              <w:marBottom w:val="0"/>
              <w:divBdr>
                <w:top w:val="none" w:sz="0" w:space="0" w:color="auto"/>
                <w:left w:val="none" w:sz="0" w:space="0" w:color="auto"/>
                <w:bottom w:val="none" w:sz="0" w:space="0" w:color="auto"/>
                <w:right w:val="none" w:sz="0" w:space="0" w:color="auto"/>
              </w:divBdr>
              <w:divsChild>
                <w:div w:id="1187716958">
                  <w:marLeft w:val="0"/>
                  <w:marRight w:val="0"/>
                  <w:marTop w:val="0"/>
                  <w:marBottom w:val="0"/>
                  <w:divBdr>
                    <w:top w:val="none" w:sz="0" w:space="0" w:color="auto"/>
                    <w:left w:val="none" w:sz="0" w:space="0" w:color="auto"/>
                    <w:bottom w:val="none" w:sz="0" w:space="0" w:color="auto"/>
                    <w:right w:val="none" w:sz="0" w:space="0" w:color="auto"/>
                  </w:divBdr>
                  <w:divsChild>
                    <w:div w:id="1862934502">
                      <w:marLeft w:val="0"/>
                      <w:marRight w:val="0"/>
                      <w:marTop w:val="0"/>
                      <w:marBottom w:val="0"/>
                      <w:divBdr>
                        <w:top w:val="none" w:sz="0" w:space="0" w:color="auto"/>
                        <w:left w:val="none" w:sz="0" w:space="0" w:color="auto"/>
                        <w:bottom w:val="none" w:sz="0" w:space="0" w:color="auto"/>
                        <w:right w:val="none" w:sz="0" w:space="0" w:color="auto"/>
                      </w:divBdr>
                      <w:divsChild>
                        <w:div w:id="233206992">
                          <w:marLeft w:val="0"/>
                          <w:marRight w:val="0"/>
                          <w:marTop w:val="0"/>
                          <w:marBottom w:val="0"/>
                          <w:divBdr>
                            <w:top w:val="none" w:sz="0" w:space="0" w:color="auto"/>
                            <w:left w:val="none" w:sz="0" w:space="0" w:color="auto"/>
                            <w:bottom w:val="none" w:sz="0" w:space="0" w:color="auto"/>
                            <w:right w:val="none" w:sz="0" w:space="0" w:color="auto"/>
                          </w:divBdr>
                          <w:divsChild>
                            <w:div w:id="19142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5095">
      <w:bodyDiv w:val="1"/>
      <w:marLeft w:val="0"/>
      <w:marRight w:val="0"/>
      <w:marTop w:val="0"/>
      <w:marBottom w:val="0"/>
      <w:divBdr>
        <w:top w:val="none" w:sz="0" w:space="0" w:color="auto"/>
        <w:left w:val="none" w:sz="0" w:space="0" w:color="auto"/>
        <w:bottom w:val="none" w:sz="0" w:space="0" w:color="auto"/>
        <w:right w:val="none" w:sz="0" w:space="0" w:color="auto"/>
      </w:divBdr>
    </w:div>
    <w:div w:id="66611612">
      <w:bodyDiv w:val="1"/>
      <w:marLeft w:val="0"/>
      <w:marRight w:val="0"/>
      <w:marTop w:val="0"/>
      <w:marBottom w:val="0"/>
      <w:divBdr>
        <w:top w:val="none" w:sz="0" w:space="0" w:color="auto"/>
        <w:left w:val="none" w:sz="0" w:space="0" w:color="auto"/>
        <w:bottom w:val="none" w:sz="0" w:space="0" w:color="auto"/>
        <w:right w:val="none" w:sz="0" w:space="0" w:color="auto"/>
      </w:divBdr>
    </w:div>
    <w:div w:id="72897580">
      <w:bodyDiv w:val="1"/>
      <w:marLeft w:val="0"/>
      <w:marRight w:val="0"/>
      <w:marTop w:val="0"/>
      <w:marBottom w:val="0"/>
      <w:divBdr>
        <w:top w:val="none" w:sz="0" w:space="0" w:color="auto"/>
        <w:left w:val="none" w:sz="0" w:space="0" w:color="auto"/>
        <w:bottom w:val="none" w:sz="0" w:space="0" w:color="auto"/>
        <w:right w:val="none" w:sz="0" w:space="0" w:color="auto"/>
      </w:divBdr>
    </w:div>
    <w:div w:id="81293394">
      <w:bodyDiv w:val="1"/>
      <w:marLeft w:val="0"/>
      <w:marRight w:val="0"/>
      <w:marTop w:val="0"/>
      <w:marBottom w:val="0"/>
      <w:divBdr>
        <w:top w:val="none" w:sz="0" w:space="0" w:color="auto"/>
        <w:left w:val="none" w:sz="0" w:space="0" w:color="auto"/>
        <w:bottom w:val="none" w:sz="0" w:space="0" w:color="auto"/>
        <w:right w:val="none" w:sz="0" w:space="0" w:color="auto"/>
      </w:divBdr>
      <w:divsChild>
        <w:div w:id="742407456">
          <w:marLeft w:val="0"/>
          <w:marRight w:val="0"/>
          <w:marTop w:val="0"/>
          <w:marBottom w:val="0"/>
          <w:divBdr>
            <w:top w:val="none" w:sz="0" w:space="0" w:color="auto"/>
            <w:left w:val="none" w:sz="0" w:space="0" w:color="auto"/>
            <w:bottom w:val="none" w:sz="0" w:space="0" w:color="auto"/>
            <w:right w:val="none" w:sz="0" w:space="0" w:color="auto"/>
          </w:divBdr>
          <w:divsChild>
            <w:div w:id="966742900">
              <w:marLeft w:val="0"/>
              <w:marRight w:val="0"/>
              <w:marTop w:val="0"/>
              <w:marBottom w:val="0"/>
              <w:divBdr>
                <w:top w:val="none" w:sz="0" w:space="0" w:color="auto"/>
                <w:left w:val="single" w:sz="6" w:space="14" w:color="C0C0C0"/>
                <w:bottom w:val="none" w:sz="0" w:space="0" w:color="auto"/>
                <w:right w:val="single" w:sz="6" w:space="15" w:color="C0C0C0"/>
              </w:divBdr>
              <w:divsChild>
                <w:div w:id="535777337">
                  <w:marLeft w:val="0"/>
                  <w:marRight w:val="0"/>
                  <w:marTop w:val="0"/>
                  <w:marBottom w:val="0"/>
                  <w:divBdr>
                    <w:top w:val="none" w:sz="0" w:space="0" w:color="auto"/>
                    <w:left w:val="none" w:sz="0" w:space="0" w:color="auto"/>
                    <w:bottom w:val="none" w:sz="0" w:space="0" w:color="auto"/>
                    <w:right w:val="none" w:sz="0" w:space="0" w:color="auto"/>
                  </w:divBdr>
                  <w:divsChild>
                    <w:div w:id="1260410990">
                      <w:marLeft w:val="0"/>
                      <w:marRight w:val="0"/>
                      <w:marTop w:val="0"/>
                      <w:marBottom w:val="0"/>
                      <w:divBdr>
                        <w:top w:val="none" w:sz="0" w:space="0" w:color="auto"/>
                        <w:left w:val="none" w:sz="0" w:space="0" w:color="auto"/>
                        <w:bottom w:val="none" w:sz="0" w:space="0" w:color="auto"/>
                        <w:right w:val="none" w:sz="0" w:space="0" w:color="auto"/>
                      </w:divBdr>
                      <w:divsChild>
                        <w:div w:id="1853447220">
                          <w:marLeft w:val="0"/>
                          <w:marRight w:val="0"/>
                          <w:marTop w:val="0"/>
                          <w:marBottom w:val="0"/>
                          <w:divBdr>
                            <w:top w:val="none" w:sz="0" w:space="0" w:color="auto"/>
                            <w:left w:val="none" w:sz="0" w:space="0" w:color="auto"/>
                            <w:bottom w:val="none" w:sz="0" w:space="0" w:color="auto"/>
                            <w:right w:val="none" w:sz="0" w:space="0" w:color="auto"/>
                          </w:divBdr>
                          <w:divsChild>
                            <w:div w:id="180971647">
                              <w:marLeft w:val="0"/>
                              <w:marRight w:val="0"/>
                              <w:marTop w:val="0"/>
                              <w:marBottom w:val="0"/>
                              <w:divBdr>
                                <w:top w:val="none" w:sz="0" w:space="0" w:color="auto"/>
                                <w:left w:val="none" w:sz="0" w:space="0" w:color="auto"/>
                                <w:bottom w:val="none" w:sz="0" w:space="0" w:color="auto"/>
                                <w:right w:val="none" w:sz="0" w:space="0" w:color="auto"/>
                              </w:divBdr>
                              <w:divsChild>
                                <w:div w:id="482504051">
                                  <w:marLeft w:val="0"/>
                                  <w:marRight w:val="0"/>
                                  <w:marTop w:val="0"/>
                                  <w:marBottom w:val="0"/>
                                  <w:divBdr>
                                    <w:top w:val="none" w:sz="0" w:space="0" w:color="auto"/>
                                    <w:left w:val="none" w:sz="0" w:space="0" w:color="auto"/>
                                    <w:bottom w:val="none" w:sz="0" w:space="0" w:color="auto"/>
                                    <w:right w:val="none" w:sz="0" w:space="0" w:color="auto"/>
                                  </w:divBdr>
                                  <w:divsChild>
                                    <w:div w:id="80564914">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83499731">
      <w:bodyDiv w:val="1"/>
      <w:marLeft w:val="0"/>
      <w:marRight w:val="0"/>
      <w:marTop w:val="0"/>
      <w:marBottom w:val="0"/>
      <w:divBdr>
        <w:top w:val="none" w:sz="0" w:space="0" w:color="auto"/>
        <w:left w:val="none" w:sz="0" w:space="0" w:color="auto"/>
        <w:bottom w:val="none" w:sz="0" w:space="0" w:color="auto"/>
        <w:right w:val="none" w:sz="0" w:space="0" w:color="auto"/>
      </w:divBdr>
      <w:divsChild>
        <w:div w:id="1586644593">
          <w:marLeft w:val="0"/>
          <w:marRight w:val="0"/>
          <w:marTop w:val="0"/>
          <w:marBottom w:val="0"/>
          <w:divBdr>
            <w:top w:val="none" w:sz="0" w:space="0" w:color="auto"/>
            <w:left w:val="none" w:sz="0" w:space="0" w:color="auto"/>
            <w:bottom w:val="none" w:sz="0" w:space="0" w:color="auto"/>
            <w:right w:val="none" w:sz="0" w:space="0" w:color="auto"/>
          </w:divBdr>
          <w:divsChild>
            <w:div w:id="1991134473">
              <w:marLeft w:val="0"/>
              <w:marRight w:val="0"/>
              <w:marTop w:val="0"/>
              <w:marBottom w:val="0"/>
              <w:divBdr>
                <w:top w:val="none" w:sz="0" w:space="0" w:color="auto"/>
                <w:left w:val="none" w:sz="0" w:space="0" w:color="auto"/>
                <w:bottom w:val="none" w:sz="0" w:space="0" w:color="auto"/>
                <w:right w:val="none" w:sz="0" w:space="0" w:color="auto"/>
              </w:divBdr>
              <w:divsChild>
                <w:div w:id="2040618404">
                  <w:marLeft w:val="0"/>
                  <w:marRight w:val="0"/>
                  <w:marTop w:val="0"/>
                  <w:marBottom w:val="0"/>
                  <w:divBdr>
                    <w:top w:val="none" w:sz="0" w:space="0" w:color="auto"/>
                    <w:left w:val="none" w:sz="0" w:space="0" w:color="auto"/>
                    <w:bottom w:val="none" w:sz="0" w:space="0" w:color="auto"/>
                    <w:right w:val="none" w:sz="0" w:space="0" w:color="auto"/>
                  </w:divBdr>
                  <w:divsChild>
                    <w:div w:id="1110852335">
                      <w:marLeft w:val="0"/>
                      <w:marRight w:val="0"/>
                      <w:marTop w:val="0"/>
                      <w:marBottom w:val="0"/>
                      <w:divBdr>
                        <w:top w:val="none" w:sz="0" w:space="0" w:color="auto"/>
                        <w:left w:val="none" w:sz="0" w:space="0" w:color="auto"/>
                        <w:bottom w:val="none" w:sz="0" w:space="0" w:color="auto"/>
                        <w:right w:val="none" w:sz="0" w:space="0" w:color="auto"/>
                      </w:divBdr>
                      <w:divsChild>
                        <w:div w:id="1446847739">
                          <w:marLeft w:val="0"/>
                          <w:marRight w:val="0"/>
                          <w:marTop w:val="0"/>
                          <w:marBottom w:val="0"/>
                          <w:divBdr>
                            <w:top w:val="none" w:sz="0" w:space="0" w:color="auto"/>
                            <w:left w:val="none" w:sz="0" w:space="0" w:color="auto"/>
                            <w:bottom w:val="none" w:sz="0" w:space="0" w:color="auto"/>
                            <w:right w:val="none" w:sz="0" w:space="0" w:color="auto"/>
                          </w:divBdr>
                          <w:divsChild>
                            <w:div w:id="1716008012">
                              <w:marLeft w:val="0"/>
                              <w:marRight w:val="0"/>
                              <w:marTop w:val="0"/>
                              <w:marBottom w:val="0"/>
                              <w:divBdr>
                                <w:top w:val="none" w:sz="0" w:space="0" w:color="auto"/>
                                <w:left w:val="none" w:sz="0" w:space="0" w:color="auto"/>
                                <w:bottom w:val="none" w:sz="0" w:space="0" w:color="auto"/>
                                <w:right w:val="none" w:sz="0" w:space="0" w:color="auto"/>
                              </w:divBdr>
                              <w:divsChild>
                                <w:div w:id="633562058">
                                  <w:marLeft w:val="0"/>
                                  <w:marRight w:val="0"/>
                                  <w:marTop w:val="0"/>
                                  <w:marBottom w:val="0"/>
                                  <w:divBdr>
                                    <w:top w:val="none" w:sz="0" w:space="0" w:color="auto"/>
                                    <w:left w:val="none" w:sz="0" w:space="0" w:color="auto"/>
                                    <w:bottom w:val="none" w:sz="0" w:space="0" w:color="auto"/>
                                    <w:right w:val="none" w:sz="0" w:space="0" w:color="auto"/>
                                  </w:divBdr>
                                  <w:divsChild>
                                    <w:div w:id="144593673">
                                      <w:marLeft w:val="0"/>
                                      <w:marRight w:val="0"/>
                                      <w:marTop w:val="0"/>
                                      <w:marBottom w:val="0"/>
                                      <w:divBdr>
                                        <w:top w:val="none" w:sz="0" w:space="0" w:color="auto"/>
                                        <w:left w:val="none" w:sz="0" w:space="0" w:color="auto"/>
                                        <w:bottom w:val="none" w:sz="0" w:space="0" w:color="auto"/>
                                        <w:right w:val="none" w:sz="0" w:space="0" w:color="auto"/>
                                      </w:divBdr>
                                      <w:divsChild>
                                        <w:div w:id="938417097">
                                          <w:marLeft w:val="0"/>
                                          <w:marRight w:val="0"/>
                                          <w:marTop w:val="0"/>
                                          <w:marBottom w:val="0"/>
                                          <w:divBdr>
                                            <w:top w:val="none" w:sz="0" w:space="0" w:color="auto"/>
                                            <w:left w:val="none" w:sz="0" w:space="0" w:color="auto"/>
                                            <w:bottom w:val="none" w:sz="0" w:space="0" w:color="auto"/>
                                            <w:right w:val="none" w:sz="0" w:space="0" w:color="auto"/>
                                          </w:divBdr>
                                          <w:divsChild>
                                            <w:div w:id="1510943255">
                                              <w:marLeft w:val="0"/>
                                              <w:marRight w:val="0"/>
                                              <w:marTop w:val="0"/>
                                              <w:marBottom w:val="0"/>
                                              <w:divBdr>
                                                <w:top w:val="none" w:sz="0" w:space="0" w:color="auto"/>
                                                <w:left w:val="none" w:sz="0" w:space="0" w:color="auto"/>
                                                <w:bottom w:val="none" w:sz="0" w:space="0" w:color="auto"/>
                                                <w:right w:val="none" w:sz="0" w:space="0" w:color="auto"/>
                                              </w:divBdr>
                                              <w:divsChild>
                                                <w:div w:id="857548288">
                                                  <w:marLeft w:val="0"/>
                                                  <w:marRight w:val="0"/>
                                                  <w:marTop w:val="0"/>
                                                  <w:marBottom w:val="0"/>
                                                  <w:divBdr>
                                                    <w:top w:val="none" w:sz="0" w:space="0" w:color="auto"/>
                                                    <w:left w:val="none" w:sz="0" w:space="0" w:color="auto"/>
                                                    <w:bottom w:val="none" w:sz="0" w:space="0" w:color="auto"/>
                                                    <w:right w:val="none" w:sz="0" w:space="0" w:color="auto"/>
                                                  </w:divBdr>
                                                </w:div>
                                                <w:div w:id="1011565962">
                                                  <w:marLeft w:val="0"/>
                                                  <w:marRight w:val="0"/>
                                                  <w:marTop w:val="0"/>
                                                  <w:marBottom w:val="0"/>
                                                  <w:divBdr>
                                                    <w:top w:val="none" w:sz="0" w:space="0" w:color="auto"/>
                                                    <w:left w:val="none" w:sz="0" w:space="0" w:color="auto"/>
                                                    <w:bottom w:val="none" w:sz="0" w:space="0" w:color="auto"/>
                                                    <w:right w:val="none" w:sz="0" w:space="0" w:color="auto"/>
                                                  </w:divBdr>
                                                </w:div>
                                                <w:div w:id="1803959860">
                                                  <w:marLeft w:val="0"/>
                                                  <w:marRight w:val="0"/>
                                                  <w:marTop w:val="0"/>
                                                  <w:marBottom w:val="0"/>
                                                  <w:divBdr>
                                                    <w:top w:val="none" w:sz="0" w:space="0" w:color="auto"/>
                                                    <w:left w:val="none" w:sz="0" w:space="0" w:color="auto"/>
                                                    <w:bottom w:val="none" w:sz="0" w:space="0" w:color="auto"/>
                                                    <w:right w:val="none" w:sz="0" w:space="0" w:color="auto"/>
                                                  </w:divBdr>
                                                </w:div>
                                                <w:div w:id="1939483539">
                                                  <w:marLeft w:val="0"/>
                                                  <w:marRight w:val="0"/>
                                                  <w:marTop w:val="0"/>
                                                  <w:marBottom w:val="0"/>
                                                  <w:divBdr>
                                                    <w:top w:val="none" w:sz="0" w:space="0" w:color="auto"/>
                                                    <w:left w:val="none" w:sz="0" w:space="0" w:color="auto"/>
                                                    <w:bottom w:val="none" w:sz="0" w:space="0" w:color="auto"/>
                                                    <w:right w:val="none" w:sz="0" w:space="0" w:color="auto"/>
                                                  </w:divBdr>
                                                </w:div>
                                                <w:div w:id="19480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90872">
      <w:bodyDiv w:val="1"/>
      <w:marLeft w:val="0"/>
      <w:marRight w:val="0"/>
      <w:marTop w:val="0"/>
      <w:marBottom w:val="0"/>
      <w:divBdr>
        <w:top w:val="none" w:sz="0" w:space="0" w:color="auto"/>
        <w:left w:val="none" w:sz="0" w:space="0" w:color="auto"/>
        <w:bottom w:val="none" w:sz="0" w:space="0" w:color="auto"/>
        <w:right w:val="none" w:sz="0" w:space="0" w:color="auto"/>
      </w:divBdr>
      <w:divsChild>
        <w:div w:id="318971509">
          <w:marLeft w:val="0"/>
          <w:marRight w:val="0"/>
          <w:marTop w:val="100"/>
          <w:marBottom w:val="100"/>
          <w:divBdr>
            <w:top w:val="none" w:sz="0" w:space="0" w:color="auto"/>
            <w:left w:val="none" w:sz="0" w:space="0" w:color="auto"/>
            <w:bottom w:val="none" w:sz="0" w:space="0" w:color="auto"/>
            <w:right w:val="none" w:sz="0" w:space="0" w:color="auto"/>
          </w:divBdr>
          <w:divsChild>
            <w:div w:id="1919241629">
              <w:marLeft w:val="0"/>
              <w:marRight w:val="0"/>
              <w:marTop w:val="0"/>
              <w:marBottom w:val="430"/>
              <w:divBdr>
                <w:top w:val="none" w:sz="0" w:space="0" w:color="auto"/>
                <w:left w:val="none" w:sz="0" w:space="0" w:color="auto"/>
                <w:bottom w:val="none" w:sz="0" w:space="0" w:color="auto"/>
                <w:right w:val="none" w:sz="0" w:space="0" w:color="auto"/>
              </w:divBdr>
              <w:divsChild>
                <w:div w:id="1922060874">
                  <w:marLeft w:val="0"/>
                  <w:marRight w:val="0"/>
                  <w:marTop w:val="0"/>
                  <w:marBottom w:val="0"/>
                  <w:divBdr>
                    <w:top w:val="none" w:sz="0" w:space="0" w:color="auto"/>
                    <w:left w:val="none" w:sz="0" w:space="0" w:color="auto"/>
                    <w:bottom w:val="none" w:sz="0" w:space="0" w:color="auto"/>
                    <w:right w:val="none" w:sz="0" w:space="0" w:color="auto"/>
                  </w:divBdr>
                  <w:divsChild>
                    <w:div w:id="295919142">
                      <w:marLeft w:val="0"/>
                      <w:marRight w:val="0"/>
                      <w:marTop w:val="0"/>
                      <w:marBottom w:val="0"/>
                      <w:divBdr>
                        <w:top w:val="none" w:sz="0" w:space="0" w:color="auto"/>
                        <w:left w:val="none" w:sz="0" w:space="0" w:color="auto"/>
                        <w:bottom w:val="none" w:sz="0" w:space="0" w:color="auto"/>
                        <w:right w:val="none" w:sz="0" w:space="0" w:color="auto"/>
                      </w:divBdr>
                      <w:divsChild>
                        <w:div w:id="1430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9045">
      <w:bodyDiv w:val="1"/>
      <w:marLeft w:val="0"/>
      <w:marRight w:val="0"/>
      <w:marTop w:val="0"/>
      <w:marBottom w:val="0"/>
      <w:divBdr>
        <w:top w:val="none" w:sz="0" w:space="0" w:color="auto"/>
        <w:left w:val="none" w:sz="0" w:space="0" w:color="auto"/>
        <w:bottom w:val="none" w:sz="0" w:space="0" w:color="auto"/>
        <w:right w:val="none" w:sz="0" w:space="0" w:color="auto"/>
      </w:divBdr>
      <w:divsChild>
        <w:div w:id="2038462873">
          <w:marLeft w:val="0"/>
          <w:marRight w:val="0"/>
          <w:marTop w:val="0"/>
          <w:marBottom w:val="0"/>
          <w:divBdr>
            <w:top w:val="none" w:sz="0" w:space="0" w:color="auto"/>
            <w:left w:val="none" w:sz="0" w:space="0" w:color="auto"/>
            <w:bottom w:val="none" w:sz="0" w:space="0" w:color="auto"/>
            <w:right w:val="none" w:sz="0" w:space="0" w:color="auto"/>
          </w:divBdr>
          <w:divsChild>
            <w:div w:id="635332278">
              <w:marLeft w:val="0"/>
              <w:marRight w:val="0"/>
              <w:marTop w:val="0"/>
              <w:marBottom w:val="0"/>
              <w:divBdr>
                <w:top w:val="none" w:sz="0" w:space="0" w:color="auto"/>
                <w:left w:val="none" w:sz="0" w:space="0" w:color="auto"/>
                <w:bottom w:val="none" w:sz="0" w:space="0" w:color="auto"/>
                <w:right w:val="none" w:sz="0" w:space="0" w:color="auto"/>
              </w:divBdr>
              <w:divsChild>
                <w:div w:id="1773162886">
                  <w:marLeft w:val="0"/>
                  <w:marRight w:val="0"/>
                  <w:marTop w:val="0"/>
                  <w:marBottom w:val="0"/>
                  <w:divBdr>
                    <w:top w:val="none" w:sz="0" w:space="0" w:color="auto"/>
                    <w:left w:val="none" w:sz="0" w:space="0" w:color="auto"/>
                    <w:bottom w:val="none" w:sz="0" w:space="0" w:color="auto"/>
                    <w:right w:val="none" w:sz="0" w:space="0" w:color="auto"/>
                  </w:divBdr>
                  <w:divsChild>
                    <w:div w:id="398690">
                      <w:marLeft w:val="0"/>
                      <w:marRight w:val="0"/>
                      <w:marTop w:val="0"/>
                      <w:marBottom w:val="0"/>
                      <w:divBdr>
                        <w:top w:val="none" w:sz="0" w:space="0" w:color="auto"/>
                        <w:left w:val="none" w:sz="0" w:space="0" w:color="auto"/>
                        <w:bottom w:val="none" w:sz="0" w:space="0" w:color="auto"/>
                        <w:right w:val="none" w:sz="0" w:space="0" w:color="auto"/>
                      </w:divBdr>
                      <w:divsChild>
                        <w:div w:id="2026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08974">
      <w:bodyDiv w:val="1"/>
      <w:marLeft w:val="0"/>
      <w:marRight w:val="0"/>
      <w:marTop w:val="0"/>
      <w:marBottom w:val="0"/>
      <w:divBdr>
        <w:top w:val="none" w:sz="0" w:space="0" w:color="auto"/>
        <w:left w:val="none" w:sz="0" w:space="0" w:color="auto"/>
        <w:bottom w:val="none" w:sz="0" w:space="0" w:color="auto"/>
        <w:right w:val="none" w:sz="0" w:space="0" w:color="auto"/>
      </w:divBdr>
      <w:divsChild>
        <w:div w:id="1819880958">
          <w:marLeft w:val="0"/>
          <w:marRight w:val="0"/>
          <w:marTop w:val="0"/>
          <w:marBottom w:val="0"/>
          <w:divBdr>
            <w:top w:val="none" w:sz="0" w:space="0" w:color="auto"/>
            <w:left w:val="none" w:sz="0" w:space="0" w:color="auto"/>
            <w:bottom w:val="none" w:sz="0" w:space="0" w:color="auto"/>
            <w:right w:val="none" w:sz="0" w:space="0" w:color="auto"/>
          </w:divBdr>
          <w:divsChild>
            <w:div w:id="1790081622">
              <w:marLeft w:val="0"/>
              <w:marRight w:val="0"/>
              <w:marTop w:val="0"/>
              <w:marBottom w:val="0"/>
              <w:divBdr>
                <w:top w:val="none" w:sz="0" w:space="0" w:color="auto"/>
                <w:left w:val="none" w:sz="0" w:space="0" w:color="auto"/>
                <w:bottom w:val="none" w:sz="0" w:space="0" w:color="auto"/>
                <w:right w:val="none" w:sz="0" w:space="0" w:color="auto"/>
              </w:divBdr>
              <w:divsChild>
                <w:div w:id="656155246">
                  <w:marLeft w:val="0"/>
                  <w:marRight w:val="0"/>
                  <w:marTop w:val="0"/>
                  <w:marBottom w:val="0"/>
                  <w:divBdr>
                    <w:top w:val="none" w:sz="0" w:space="0" w:color="auto"/>
                    <w:left w:val="none" w:sz="0" w:space="0" w:color="auto"/>
                    <w:bottom w:val="none" w:sz="0" w:space="0" w:color="auto"/>
                    <w:right w:val="none" w:sz="0" w:space="0" w:color="auto"/>
                  </w:divBdr>
                  <w:divsChild>
                    <w:div w:id="151742724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 w:id="97794253">
      <w:bodyDiv w:val="1"/>
      <w:marLeft w:val="0"/>
      <w:marRight w:val="0"/>
      <w:marTop w:val="0"/>
      <w:marBottom w:val="0"/>
      <w:divBdr>
        <w:top w:val="none" w:sz="0" w:space="0" w:color="auto"/>
        <w:left w:val="none" w:sz="0" w:space="0" w:color="auto"/>
        <w:bottom w:val="none" w:sz="0" w:space="0" w:color="auto"/>
        <w:right w:val="none" w:sz="0" w:space="0" w:color="auto"/>
      </w:divBdr>
      <w:divsChild>
        <w:div w:id="2075813909">
          <w:marLeft w:val="0"/>
          <w:marRight w:val="0"/>
          <w:marTop w:val="0"/>
          <w:marBottom w:val="0"/>
          <w:divBdr>
            <w:top w:val="none" w:sz="0" w:space="0" w:color="auto"/>
            <w:left w:val="none" w:sz="0" w:space="0" w:color="auto"/>
            <w:bottom w:val="none" w:sz="0" w:space="0" w:color="auto"/>
            <w:right w:val="none" w:sz="0" w:space="0" w:color="auto"/>
          </w:divBdr>
          <w:divsChild>
            <w:div w:id="1799491425">
              <w:marLeft w:val="390"/>
              <w:marRight w:val="0"/>
              <w:marTop w:val="300"/>
              <w:marBottom w:val="0"/>
              <w:divBdr>
                <w:top w:val="none" w:sz="0" w:space="0" w:color="auto"/>
                <w:left w:val="none" w:sz="0" w:space="0" w:color="auto"/>
                <w:bottom w:val="none" w:sz="0" w:space="0" w:color="auto"/>
                <w:right w:val="none" w:sz="0" w:space="0" w:color="auto"/>
              </w:divBdr>
              <w:divsChild>
                <w:div w:id="134949960">
                  <w:marLeft w:val="0"/>
                  <w:marRight w:val="0"/>
                  <w:marTop w:val="0"/>
                  <w:marBottom w:val="0"/>
                  <w:divBdr>
                    <w:top w:val="none" w:sz="0" w:space="0" w:color="auto"/>
                    <w:left w:val="none" w:sz="0" w:space="0" w:color="auto"/>
                    <w:bottom w:val="none" w:sz="0" w:space="0" w:color="auto"/>
                    <w:right w:val="none" w:sz="0" w:space="0" w:color="auto"/>
                  </w:divBdr>
                  <w:divsChild>
                    <w:div w:id="104351149">
                      <w:marLeft w:val="0"/>
                      <w:marRight w:val="0"/>
                      <w:marTop w:val="0"/>
                      <w:marBottom w:val="0"/>
                      <w:divBdr>
                        <w:top w:val="none" w:sz="0" w:space="0" w:color="auto"/>
                        <w:left w:val="none" w:sz="0" w:space="0" w:color="auto"/>
                        <w:bottom w:val="none" w:sz="0" w:space="0" w:color="auto"/>
                        <w:right w:val="none" w:sz="0" w:space="0" w:color="auto"/>
                      </w:divBdr>
                      <w:divsChild>
                        <w:div w:id="1081952498">
                          <w:marLeft w:val="0"/>
                          <w:marRight w:val="0"/>
                          <w:marTop w:val="0"/>
                          <w:marBottom w:val="0"/>
                          <w:divBdr>
                            <w:top w:val="none" w:sz="0" w:space="0" w:color="auto"/>
                            <w:left w:val="none" w:sz="0" w:space="0" w:color="auto"/>
                            <w:bottom w:val="none" w:sz="0" w:space="0" w:color="auto"/>
                            <w:right w:val="none" w:sz="0" w:space="0" w:color="auto"/>
                          </w:divBdr>
                          <w:divsChild>
                            <w:div w:id="513810846">
                              <w:marLeft w:val="0"/>
                              <w:marRight w:val="0"/>
                              <w:marTop w:val="0"/>
                              <w:marBottom w:val="0"/>
                              <w:divBdr>
                                <w:top w:val="none" w:sz="0" w:space="0" w:color="auto"/>
                                <w:left w:val="none" w:sz="0" w:space="0" w:color="auto"/>
                                <w:bottom w:val="none" w:sz="0" w:space="0" w:color="auto"/>
                                <w:right w:val="none" w:sz="0" w:space="0" w:color="auto"/>
                              </w:divBdr>
                              <w:divsChild>
                                <w:div w:id="528446917">
                                  <w:marLeft w:val="0"/>
                                  <w:marRight w:val="0"/>
                                  <w:marTop w:val="0"/>
                                  <w:marBottom w:val="0"/>
                                  <w:divBdr>
                                    <w:top w:val="none" w:sz="0" w:space="0" w:color="auto"/>
                                    <w:left w:val="none" w:sz="0" w:space="0" w:color="auto"/>
                                    <w:bottom w:val="none" w:sz="0" w:space="0" w:color="auto"/>
                                    <w:right w:val="none" w:sz="0" w:space="0" w:color="auto"/>
                                  </w:divBdr>
                                  <w:divsChild>
                                    <w:div w:id="433987787">
                                      <w:marLeft w:val="0"/>
                                      <w:marRight w:val="0"/>
                                      <w:marTop w:val="0"/>
                                      <w:marBottom w:val="0"/>
                                      <w:divBdr>
                                        <w:top w:val="none" w:sz="0" w:space="0" w:color="auto"/>
                                        <w:left w:val="none" w:sz="0" w:space="0" w:color="auto"/>
                                        <w:bottom w:val="none" w:sz="0" w:space="0" w:color="auto"/>
                                        <w:right w:val="none" w:sz="0" w:space="0" w:color="auto"/>
                                      </w:divBdr>
                                    </w:div>
                                    <w:div w:id="11109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93222">
      <w:bodyDiv w:val="1"/>
      <w:marLeft w:val="0"/>
      <w:marRight w:val="0"/>
      <w:marTop w:val="0"/>
      <w:marBottom w:val="0"/>
      <w:divBdr>
        <w:top w:val="none" w:sz="0" w:space="0" w:color="auto"/>
        <w:left w:val="none" w:sz="0" w:space="0" w:color="auto"/>
        <w:bottom w:val="none" w:sz="0" w:space="0" w:color="auto"/>
        <w:right w:val="none" w:sz="0" w:space="0" w:color="auto"/>
      </w:divBdr>
    </w:div>
    <w:div w:id="102502071">
      <w:bodyDiv w:val="1"/>
      <w:marLeft w:val="0"/>
      <w:marRight w:val="0"/>
      <w:marTop w:val="0"/>
      <w:marBottom w:val="0"/>
      <w:divBdr>
        <w:top w:val="none" w:sz="0" w:space="0" w:color="auto"/>
        <w:left w:val="none" w:sz="0" w:space="0" w:color="auto"/>
        <w:bottom w:val="none" w:sz="0" w:space="0" w:color="auto"/>
        <w:right w:val="none" w:sz="0" w:space="0" w:color="auto"/>
      </w:divBdr>
      <w:divsChild>
        <w:div w:id="291249281">
          <w:marLeft w:val="0"/>
          <w:marRight w:val="0"/>
          <w:marTop w:val="0"/>
          <w:marBottom w:val="0"/>
          <w:divBdr>
            <w:top w:val="none" w:sz="0" w:space="0" w:color="auto"/>
            <w:left w:val="none" w:sz="0" w:space="0" w:color="auto"/>
            <w:bottom w:val="none" w:sz="0" w:space="0" w:color="auto"/>
            <w:right w:val="none" w:sz="0" w:space="0" w:color="auto"/>
          </w:divBdr>
          <w:divsChild>
            <w:div w:id="1545823593">
              <w:marLeft w:val="0"/>
              <w:marRight w:val="0"/>
              <w:marTop w:val="0"/>
              <w:marBottom w:val="0"/>
              <w:divBdr>
                <w:top w:val="none" w:sz="0" w:space="0" w:color="auto"/>
                <w:left w:val="none" w:sz="0" w:space="0" w:color="auto"/>
                <w:bottom w:val="none" w:sz="0" w:space="0" w:color="auto"/>
                <w:right w:val="none" w:sz="0" w:space="0" w:color="auto"/>
              </w:divBdr>
              <w:divsChild>
                <w:div w:id="1088383553">
                  <w:marLeft w:val="0"/>
                  <w:marRight w:val="0"/>
                  <w:marTop w:val="0"/>
                  <w:marBottom w:val="0"/>
                  <w:divBdr>
                    <w:top w:val="none" w:sz="0" w:space="0" w:color="auto"/>
                    <w:left w:val="none" w:sz="0" w:space="0" w:color="auto"/>
                    <w:bottom w:val="none" w:sz="0" w:space="0" w:color="auto"/>
                    <w:right w:val="none" w:sz="0" w:space="0" w:color="auto"/>
                  </w:divBdr>
                  <w:divsChild>
                    <w:div w:id="442504602">
                      <w:marLeft w:val="0"/>
                      <w:marRight w:val="0"/>
                      <w:marTop w:val="0"/>
                      <w:marBottom w:val="0"/>
                      <w:divBdr>
                        <w:top w:val="none" w:sz="0" w:space="0" w:color="auto"/>
                        <w:left w:val="none" w:sz="0" w:space="0" w:color="auto"/>
                        <w:bottom w:val="none" w:sz="0" w:space="0" w:color="auto"/>
                        <w:right w:val="none" w:sz="0" w:space="0" w:color="auto"/>
                      </w:divBdr>
                      <w:divsChild>
                        <w:div w:id="404030488">
                          <w:marLeft w:val="136"/>
                          <w:marRight w:val="136"/>
                          <w:marTop w:val="0"/>
                          <w:marBottom w:val="0"/>
                          <w:divBdr>
                            <w:top w:val="none" w:sz="0" w:space="0" w:color="auto"/>
                            <w:left w:val="none" w:sz="0" w:space="0" w:color="auto"/>
                            <w:bottom w:val="none" w:sz="0" w:space="0" w:color="auto"/>
                            <w:right w:val="none" w:sz="0" w:space="0" w:color="auto"/>
                          </w:divBdr>
                          <w:divsChild>
                            <w:div w:id="393696192">
                              <w:marLeft w:val="0"/>
                              <w:marRight w:val="0"/>
                              <w:marTop w:val="0"/>
                              <w:marBottom w:val="0"/>
                              <w:divBdr>
                                <w:top w:val="none" w:sz="0" w:space="0" w:color="auto"/>
                                <w:left w:val="none" w:sz="0" w:space="0" w:color="auto"/>
                                <w:bottom w:val="none" w:sz="0" w:space="0" w:color="auto"/>
                                <w:right w:val="none" w:sz="0" w:space="0" w:color="auto"/>
                              </w:divBdr>
                              <w:divsChild>
                                <w:div w:id="926039448">
                                  <w:marLeft w:val="0"/>
                                  <w:marRight w:val="0"/>
                                  <w:marTop w:val="0"/>
                                  <w:marBottom w:val="0"/>
                                  <w:divBdr>
                                    <w:top w:val="none" w:sz="0" w:space="0" w:color="auto"/>
                                    <w:left w:val="none" w:sz="0" w:space="0" w:color="auto"/>
                                    <w:bottom w:val="none" w:sz="0" w:space="0" w:color="auto"/>
                                    <w:right w:val="none" w:sz="0" w:space="0" w:color="auto"/>
                                  </w:divBdr>
                                  <w:divsChild>
                                    <w:div w:id="1800950568">
                                      <w:marLeft w:val="0"/>
                                      <w:marRight w:val="0"/>
                                      <w:marTop w:val="0"/>
                                      <w:marBottom w:val="0"/>
                                      <w:divBdr>
                                        <w:top w:val="none" w:sz="0" w:space="0" w:color="auto"/>
                                        <w:left w:val="none" w:sz="0" w:space="0" w:color="auto"/>
                                        <w:bottom w:val="none" w:sz="0" w:space="0" w:color="auto"/>
                                        <w:right w:val="none" w:sz="0" w:space="0" w:color="auto"/>
                                      </w:divBdr>
                                      <w:divsChild>
                                        <w:div w:id="1636792611">
                                          <w:marLeft w:val="136"/>
                                          <w:marRight w:val="136"/>
                                          <w:marTop w:val="0"/>
                                          <w:marBottom w:val="0"/>
                                          <w:divBdr>
                                            <w:top w:val="none" w:sz="0" w:space="0" w:color="auto"/>
                                            <w:left w:val="none" w:sz="0" w:space="0" w:color="auto"/>
                                            <w:bottom w:val="none" w:sz="0" w:space="0" w:color="auto"/>
                                            <w:right w:val="none" w:sz="0" w:space="0" w:color="auto"/>
                                          </w:divBdr>
                                          <w:divsChild>
                                            <w:div w:id="174072850">
                                              <w:marLeft w:val="136"/>
                                              <w:marRight w:val="136"/>
                                              <w:marTop w:val="0"/>
                                              <w:marBottom w:val="0"/>
                                              <w:divBdr>
                                                <w:top w:val="none" w:sz="0" w:space="0" w:color="auto"/>
                                                <w:left w:val="none" w:sz="0" w:space="0" w:color="auto"/>
                                                <w:bottom w:val="none" w:sz="0" w:space="0" w:color="auto"/>
                                                <w:right w:val="none" w:sz="0" w:space="0" w:color="auto"/>
                                              </w:divBdr>
                                              <w:divsChild>
                                                <w:div w:id="334654155">
                                                  <w:marLeft w:val="0"/>
                                                  <w:marRight w:val="0"/>
                                                  <w:marTop w:val="0"/>
                                                  <w:marBottom w:val="0"/>
                                                  <w:divBdr>
                                                    <w:top w:val="none" w:sz="0" w:space="0" w:color="auto"/>
                                                    <w:left w:val="none" w:sz="0" w:space="0" w:color="auto"/>
                                                    <w:bottom w:val="none" w:sz="0" w:space="0" w:color="auto"/>
                                                    <w:right w:val="none" w:sz="0" w:space="0" w:color="auto"/>
                                                  </w:divBdr>
                                                </w:div>
                                                <w:div w:id="11399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71795">
      <w:bodyDiv w:val="1"/>
      <w:marLeft w:val="0"/>
      <w:marRight w:val="0"/>
      <w:marTop w:val="0"/>
      <w:marBottom w:val="0"/>
      <w:divBdr>
        <w:top w:val="none" w:sz="0" w:space="0" w:color="auto"/>
        <w:left w:val="none" w:sz="0" w:space="0" w:color="auto"/>
        <w:bottom w:val="none" w:sz="0" w:space="0" w:color="auto"/>
        <w:right w:val="none" w:sz="0" w:space="0" w:color="auto"/>
      </w:divBdr>
      <w:divsChild>
        <w:div w:id="927612335">
          <w:marLeft w:val="0"/>
          <w:marRight w:val="0"/>
          <w:marTop w:val="0"/>
          <w:marBottom w:val="0"/>
          <w:divBdr>
            <w:top w:val="none" w:sz="0" w:space="0" w:color="auto"/>
            <w:left w:val="none" w:sz="0" w:space="0" w:color="auto"/>
            <w:bottom w:val="none" w:sz="0" w:space="0" w:color="auto"/>
            <w:right w:val="none" w:sz="0" w:space="0" w:color="auto"/>
          </w:divBdr>
          <w:divsChild>
            <w:div w:id="1026367395">
              <w:marLeft w:val="0"/>
              <w:marRight w:val="0"/>
              <w:marTop w:val="0"/>
              <w:marBottom w:val="0"/>
              <w:divBdr>
                <w:top w:val="none" w:sz="0" w:space="0" w:color="auto"/>
                <w:left w:val="none" w:sz="0" w:space="0" w:color="auto"/>
                <w:bottom w:val="none" w:sz="0" w:space="0" w:color="auto"/>
                <w:right w:val="none" w:sz="0" w:space="0" w:color="auto"/>
              </w:divBdr>
              <w:divsChild>
                <w:div w:id="862942718">
                  <w:marLeft w:val="0"/>
                  <w:marRight w:val="0"/>
                  <w:marTop w:val="0"/>
                  <w:marBottom w:val="0"/>
                  <w:divBdr>
                    <w:top w:val="none" w:sz="0" w:space="0" w:color="auto"/>
                    <w:left w:val="none" w:sz="0" w:space="0" w:color="auto"/>
                    <w:bottom w:val="none" w:sz="0" w:space="0" w:color="auto"/>
                    <w:right w:val="none" w:sz="0" w:space="0" w:color="auto"/>
                  </w:divBdr>
                  <w:divsChild>
                    <w:div w:id="785007455">
                      <w:marLeft w:val="0"/>
                      <w:marRight w:val="0"/>
                      <w:marTop w:val="0"/>
                      <w:marBottom w:val="0"/>
                      <w:divBdr>
                        <w:top w:val="none" w:sz="0" w:space="0" w:color="auto"/>
                        <w:left w:val="none" w:sz="0" w:space="0" w:color="auto"/>
                        <w:bottom w:val="none" w:sz="0" w:space="0" w:color="auto"/>
                        <w:right w:val="none" w:sz="0" w:space="0" w:color="auto"/>
                      </w:divBdr>
                      <w:divsChild>
                        <w:div w:id="894312078">
                          <w:marLeft w:val="0"/>
                          <w:marRight w:val="0"/>
                          <w:marTop w:val="0"/>
                          <w:marBottom w:val="0"/>
                          <w:divBdr>
                            <w:top w:val="none" w:sz="0" w:space="0" w:color="auto"/>
                            <w:left w:val="none" w:sz="0" w:space="0" w:color="auto"/>
                            <w:bottom w:val="none" w:sz="0" w:space="0" w:color="auto"/>
                            <w:right w:val="none" w:sz="0" w:space="0" w:color="auto"/>
                          </w:divBdr>
                          <w:divsChild>
                            <w:div w:id="2097052445">
                              <w:marLeft w:val="0"/>
                              <w:marRight w:val="0"/>
                              <w:marTop w:val="0"/>
                              <w:marBottom w:val="0"/>
                              <w:divBdr>
                                <w:top w:val="none" w:sz="0" w:space="0" w:color="auto"/>
                                <w:left w:val="none" w:sz="0" w:space="0" w:color="auto"/>
                                <w:bottom w:val="none" w:sz="0" w:space="0" w:color="auto"/>
                                <w:right w:val="none" w:sz="0" w:space="0" w:color="auto"/>
                              </w:divBdr>
                              <w:divsChild>
                                <w:div w:id="1228954604">
                                  <w:marLeft w:val="0"/>
                                  <w:marRight w:val="0"/>
                                  <w:marTop w:val="0"/>
                                  <w:marBottom w:val="0"/>
                                  <w:divBdr>
                                    <w:top w:val="none" w:sz="0" w:space="0" w:color="auto"/>
                                    <w:left w:val="none" w:sz="0" w:space="0" w:color="auto"/>
                                    <w:bottom w:val="none" w:sz="0" w:space="0" w:color="auto"/>
                                    <w:right w:val="none" w:sz="0" w:space="0" w:color="auto"/>
                                  </w:divBdr>
                                  <w:divsChild>
                                    <w:div w:id="163861268">
                                      <w:marLeft w:val="0"/>
                                      <w:marRight w:val="0"/>
                                      <w:marTop w:val="0"/>
                                      <w:marBottom w:val="0"/>
                                      <w:divBdr>
                                        <w:top w:val="none" w:sz="0" w:space="0" w:color="auto"/>
                                        <w:left w:val="none" w:sz="0" w:space="0" w:color="auto"/>
                                        <w:bottom w:val="none" w:sz="0" w:space="0" w:color="auto"/>
                                        <w:right w:val="none" w:sz="0" w:space="0" w:color="auto"/>
                                      </w:divBdr>
                                      <w:divsChild>
                                        <w:div w:id="1960718673">
                                          <w:marLeft w:val="0"/>
                                          <w:marRight w:val="0"/>
                                          <w:marTop w:val="0"/>
                                          <w:marBottom w:val="0"/>
                                          <w:divBdr>
                                            <w:top w:val="none" w:sz="0" w:space="0" w:color="auto"/>
                                            <w:left w:val="none" w:sz="0" w:space="0" w:color="auto"/>
                                            <w:bottom w:val="none" w:sz="0" w:space="0" w:color="auto"/>
                                            <w:right w:val="none" w:sz="0" w:space="0" w:color="auto"/>
                                          </w:divBdr>
                                          <w:divsChild>
                                            <w:div w:id="1069617716">
                                              <w:marLeft w:val="0"/>
                                              <w:marRight w:val="0"/>
                                              <w:marTop w:val="0"/>
                                              <w:marBottom w:val="0"/>
                                              <w:divBdr>
                                                <w:top w:val="none" w:sz="0" w:space="0" w:color="auto"/>
                                                <w:left w:val="none" w:sz="0" w:space="0" w:color="auto"/>
                                                <w:bottom w:val="none" w:sz="0" w:space="0" w:color="auto"/>
                                                <w:right w:val="none" w:sz="0" w:space="0" w:color="auto"/>
                                              </w:divBdr>
                                              <w:divsChild>
                                                <w:div w:id="260651921">
                                                  <w:marLeft w:val="0"/>
                                                  <w:marRight w:val="0"/>
                                                  <w:marTop w:val="0"/>
                                                  <w:marBottom w:val="0"/>
                                                  <w:divBdr>
                                                    <w:top w:val="none" w:sz="0" w:space="0" w:color="auto"/>
                                                    <w:left w:val="none" w:sz="0" w:space="0" w:color="auto"/>
                                                    <w:bottom w:val="none" w:sz="0" w:space="0" w:color="auto"/>
                                                    <w:right w:val="none" w:sz="0" w:space="0" w:color="auto"/>
                                                  </w:divBdr>
                                                  <w:divsChild>
                                                    <w:div w:id="2027519696">
                                                      <w:marLeft w:val="0"/>
                                                      <w:marRight w:val="0"/>
                                                      <w:marTop w:val="0"/>
                                                      <w:marBottom w:val="0"/>
                                                      <w:divBdr>
                                                        <w:top w:val="none" w:sz="0" w:space="0" w:color="auto"/>
                                                        <w:left w:val="none" w:sz="0" w:space="0" w:color="auto"/>
                                                        <w:bottom w:val="none" w:sz="0" w:space="0" w:color="auto"/>
                                                        <w:right w:val="none" w:sz="0" w:space="0" w:color="auto"/>
                                                      </w:divBdr>
                                                      <w:divsChild>
                                                        <w:div w:id="18719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599188">
      <w:bodyDiv w:val="1"/>
      <w:marLeft w:val="0"/>
      <w:marRight w:val="0"/>
      <w:marTop w:val="0"/>
      <w:marBottom w:val="0"/>
      <w:divBdr>
        <w:top w:val="none" w:sz="0" w:space="0" w:color="auto"/>
        <w:left w:val="none" w:sz="0" w:space="0" w:color="auto"/>
        <w:bottom w:val="none" w:sz="0" w:space="0" w:color="auto"/>
        <w:right w:val="none" w:sz="0" w:space="0" w:color="auto"/>
      </w:divBdr>
      <w:divsChild>
        <w:div w:id="1820656300">
          <w:marLeft w:val="0"/>
          <w:marRight w:val="0"/>
          <w:marTop w:val="0"/>
          <w:marBottom w:val="0"/>
          <w:divBdr>
            <w:top w:val="none" w:sz="0" w:space="0" w:color="auto"/>
            <w:left w:val="none" w:sz="0" w:space="0" w:color="auto"/>
            <w:bottom w:val="none" w:sz="0" w:space="0" w:color="auto"/>
            <w:right w:val="none" w:sz="0" w:space="0" w:color="auto"/>
          </w:divBdr>
          <w:divsChild>
            <w:div w:id="554851874">
              <w:marLeft w:val="0"/>
              <w:marRight w:val="0"/>
              <w:marTop w:val="0"/>
              <w:marBottom w:val="0"/>
              <w:divBdr>
                <w:top w:val="none" w:sz="0" w:space="0" w:color="auto"/>
                <w:left w:val="none" w:sz="0" w:space="0" w:color="auto"/>
                <w:bottom w:val="none" w:sz="0" w:space="0" w:color="auto"/>
                <w:right w:val="none" w:sz="0" w:space="0" w:color="auto"/>
              </w:divBdr>
              <w:divsChild>
                <w:div w:id="1976332794">
                  <w:marLeft w:val="0"/>
                  <w:marRight w:val="0"/>
                  <w:marTop w:val="0"/>
                  <w:marBottom w:val="0"/>
                  <w:divBdr>
                    <w:top w:val="none" w:sz="0" w:space="0" w:color="auto"/>
                    <w:left w:val="none" w:sz="0" w:space="0" w:color="auto"/>
                    <w:bottom w:val="none" w:sz="0" w:space="0" w:color="auto"/>
                    <w:right w:val="none" w:sz="0" w:space="0" w:color="auto"/>
                  </w:divBdr>
                  <w:divsChild>
                    <w:div w:id="452481867">
                      <w:marLeft w:val="0"/>
                      <w:marRight w:val="0"/>
                      <w:marTop w:val="0"/>
                      <w:marBottom w:val="0"/>
                      <w:divBdr>
                        <w:top w:val="none" w:sz="0" w:space="0" w:color="auto"/>
                        <w:left w:val="none" w:sz="0" w:space="0" w:color="auto"/>
                        <w:bottom w:val="none" w:sz="0" w:space="0" w:color="auto"/>
                        <w:right w:val="none" w:sz="0" w:space="0" w:color="auto"/>
                      </w:divBdr>
                      <w:divsChild>
                        <w:div w:id="1444499235">
                          <w:marLeft w:val="0"/>
                          <w:marRight w:val="0"/>
                          <w:marTop w:val="0"/>
                          <w:marBottom w:val="0"/>
                          <w:divBdr>
                            <w:top w:val="none" w:sz="0" w:space="0" w:color="auto"/>
                            <w:left w:val="none" w:sz="0" w:space="0" w:color="auto"/>
                            <w:bottom w:val="none" w:sz="0" w:space="0" w:color="auto"/>
                            <w:right w:val="none" w:sz="0" w:space="0" w:color="auto"/>
                          </w:divBdr>
                          <w:divsChild>
                            <w:div w:id="764955495">
                              <w:marLeft w:val="0"/>
                              <w:marRight w:val="0"/>
                              <w:marTop w:val="0"/>
                              <w:marBottom w:val="0"/>
                              <w:divBdr>
                                <w:top w:val="none" w:sz="0" w:space="0" w:color="auto"/>
                                <w:left w:val="none" w:sz="0" w:space="0" w:color="auto"/>
                                <w:bottom w:val="none" w:sz="0" w:space="0" w:color="auto"/>
                                <w:right w:val="none" w:sz="0" w:space="0" w:color="auto"/>
                              </w:divBdr>
                              <w:divsChild>
                                <w:div w:id="1046181203">
                                  <w:marLeft w:val="0"/>
                                  <w:marRight w:val="0"/>
                                  <w:marTop w:val="0"/>
                                  <w:marBottom w:val="0"/>
                                  <w:divBdr>
                                    <w:top w:val="none" w:sz="0" w:space="0" w:color="auto"/>
                                    <w:left w:val="none" w:sz="0" w:space="0" w:color="auto"/>
                                    <w:bottom w:val="none" w:sz="0" w:space="0" w:color="auto"/>
                                    <w:right w:val="none" w:sz="0" w:space="0" w:color="auto"/>
                                  </w:divBdr>
                                  <w:divsChild>
                                    <w:div w:id="458841913">
                                      <w:marLeft w:val="0"/>
                                      <w:marRight w:val="0"/>
                                      <w:marTop w:val="0"/>
                                      <w:marBottom w:val="0"/>
                                      <w:divBdr>
                                        <w:top w:val="none" w:sz="0" w:space="0" w:color="auto"/>
                                        <w:left w:val="none" w:sz="0" w:space="0" w:color="auto"/>
                                        <w:bottom w:val="none" w:sz="0" w:space="0" w:color="auto"/>
                                        <w:right w:val="none" w:sz="0" w:space="0" w:color="auto"/>
                                      </w:divBdr>
                                      <w:divsChild>
                                        <w:div w:id="883517388">
                                          <w:marLeft w:val="0"/>
                                          <w:marRight w:val="0"/>
                                          <w:marTop w:val="0"/>
                                          <w:marBottom w:val="0"/>
                                          <w:divBdr>
                                            <w:top w:val="none" w:sz="0" w:space="0" w:color="auto"/>
                                            <w:left w:val="none" w:sz="0" w:space="0" w:color="auto"/>
                                            <w:bottom w:val="none" w:sz="0" w:space="0" w:color="auto"/>
                                            <w:right w:val="none" w:sz="0" w:space="0" w:color="auto"/>
                                          </w:divBdr>
                                          <w:divsChild>
                                            <w:div w:id="1064377517">
                                              <w:marLeft w:val="0"/>
                                              <w:marRight w:val="0"/>
                                              <w:marTop w:val="0"/>
                                              <w:marBottom w:val="0"/>
                                              <w:divBdr>
                                                <w:top w:val="none" w:sz="0" w:space="0" w:color="auto"/>
                                                <w:left w:val="none" w:sz="0" w:space="0" w:color="auto"/>
                                                <w:bottom w:val="none" w:sz="0" w:space="0" w:color="auto"/>
                                                <w:right w:val="none" w:sz="0" w:space="0" w:color="auto"/>
                                              </w:divBdr>
                                              <w:divsChild>
                                                <w:div w:id="324824042">
                                                  <w:marLeft w:val="0"/>
                                                  <w:marRight w:val="0"/>
                                                  <w:marTop w:val="0"/>
                                                  <w:marBottom w:val="0"/>
                                                  <w:divBdr>
                                                    <w:top w:val="none" w:sz="0" w:space="0" w:color="auto"/>
                                                    <w:left w:val="none" w:sz="0" w:space="0" w:color="auto"/>
                                                    <w:bottom w:val="none" w:sz="0" w:space="0" w:color="auto"/>
                                                    <w:right w:val="none" w:sz="0" w:space="0" w:color="auto"/>
                                                  </w:divBdr>
                                                </w:div>
                                                <w:div w:id="573705557">
                                                  <w:marLeft w:val="0"/>
                                                  <w:marRight w:val="0"/>
                                                  <w:marTop w:val="0"/>
                                                  <w:marBottom w:val="0"/>
                                                  <w:divBdr>
                                                    <w:top w:val="none" w:sz="0" w:space="0" w:color="auto"/>
                                                    <w:left w:val="none" w:sz="0" w:space="0" w:color="auto"/>
                                                    <w:bottom w:val="none" w:sz="0" w:space="0" w:color="auto"/>
                                                    <w:right w:val="none" w:sz="0" w:space="0" w:color="auto"/>
                                                  </w:divBdr>
                                                </w:div>
                                                <w:div w:id="210529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693179">
      <w:bodyDiv w:val="1"/>
      <w:marLeft w:val="0"/>
      <w:marRight w:val="0"/>
      <w:marTop w:val="0"/>
      <w:marBottom w:val="0"/>
      <w:divBdr>
        <w:top w:val="none" w:sz="0" w:space="0" w:color="auto"/>
        <w:left w:val="none" w:sz="0" w:space="0" w:color="auto"/>
        <w:bottom w:val="none" w:sz="0" w:space="0" w:color="auto"/>
        <w:right w:val="none" w:sz="0" w:space="0" w:color="auto"/>
      </w:divBdr>
      <w:divsChild>
        <w:div w:id="40250811">
          <w:marLeft w:val="0"/>
          <w:marRight w:val="0"/>
          <w:marTop w:val="0"/>
          <w:marBottom w:val="0"/>
          <w:divBdr>
            <w:top w:val="none" w:sz="0" w:space="0" w:color="auto"/>
            <w:left w:val="none" w:sz="0" w:space="0" w:color="auto"/>
            <w:bottom w:val="none" w:sz="0" w:space="0" w:color="auto"/>
            <w:right w:val="none" w:sz="0" w:space="0" w:color="auto"/>
          </w:divBdr>
          <w:divsChild>
            <w:div w:id="859197966">
              <w:marLeft w:val="0"/>
              <w:marRight w:val="0"/>
              <w:marTop w:val="0"/>
              <w:marBottom w:val="0"/>
              <w:divBdr>
                <w:top w:val="none" w:sz="0" w:space="0" w:color="auto"/>
                <w:left w:val="none" w:sz="0" w:space="0" w:color="auto"/>
                <w:bottom w:val="none" w:sz="0" w:space="0" w:color="auto"/>
                <w:right w:val="none" w:sz="0" w:space="0" w:color="auto"/>
              </w:divBdr>
              <w:divsChild>
                <w:div w:id="30040866">
                  <w:marLeft w:val="0"/>
                  <w:marRight w:val="0"/>
                  <w:marTop w:val="0"/>
                  <w:marBottom w:val="0"/>
                  <w:divBdr>
                    <w:top w:val="none" w:sz="0" w:space="0" w:color="auto"/>
                    <w:left w:val="none" w:sz="0" w:space="0" w:color="auto"/>
                    <w:bottom w:val="none" w:sz="0" w:space="0" w:color="auto"/>
                    <w:right w:val="none" w:sz="0" w:space="0" w:color="auto"/>
                  </w:divBdr>
                  <w:divsChild>
                    <w:div w:id="2119134225">
                      <w:marLeft w:val="0"/>
                      <w:marRight w:val="0"/>
                      <w:marTop w:val="0"/>
                      <w:marBottom w:val="0"/>
                      <w:divBdr>
                        <w:top w:val="none" w:sz="0" w:space="0" w:color="auto"/>
                        <w:left w:val="none" w:sz="0" w:space="0" w:color="auto"/>
                        <w:bottom w:val="none" w:sz="0" w:space="0" w:color="auto"/>
                        <w:right w:val="none" w:sz="0" w:space="0" w:color="auto"/>
                      </w:divBdr>
                      <w:divsChild>
                        <w:div w:id="1452817262">
                          <w:marLeft w:val="0"/>
                          <w:marRight w:val="0"/>
                          <w:marTop w:val="0"/>
                          <w:marBottom w:val="0"/>
                          <w:divBdr>
                            <w:top w:val="none" w:sz="0" w:space="0" w:color="auto"/>
                            <w:left w:val="none" w:sz="0" w:space="0" w:color="auto"/>
                            <w:bottom w:val="none" w:sz="0" w:space="0" w:color="auto"/>
                            <w:right w:val="none" w:sz="0" w:space="0" w:color="auto"/>
                          </w:divBdr>
                          <w:divsChild>
                            <w:div w:id="829102227">
                              <w:marLeft w:val="0"/>
                              <w:marRight w:val="0"/>
                              <w:marTop w:val="0"/>
                              <w:marBottom w:val="0"/>
                              <w:divBdr>
                                <w:top w:val="none" w:sz="0" w:space="0" w:color="auto"/>
                                <w:left w:val="none" w:sz="0" w:space="0" w:color="auto"/>
                                <w:bottom w:val="none" w:sz="0" w:space="0" w:color="auto"/>
                                <w:right w:val="none" w:sz="0" w:space="0" w:color="auto"/>
                              </w:divBdr>
                              <w:divsChild>
                                <w:div w:id="956134549">
                                  <w:marLeft w:val="0"/>
                                  <w:marRight w:val="0"/>
                                  <w:marTop w:val="0"/>
                                  <w:marBottom w:val="0"/>
                                  <w:divBdr>
                                    <w:top w:val="none" w:sz="0" w:space="0" w:color="auto"/>
                                    <w:left w:val="none" w:sz="0" w:space="0" w:color="auto"/>
                                    <w:bottom w:val="none" w:sz="0" w:space="0" w:color="auto"/>
                                    <w:right w:val="none" w:sz="0" w:space="0" w:color="auto"/>
                                  </w:divBdr>
                                  <w:divsChild>
                                    <w:div w:id="383674580">
                                      <w:marLeft w:val="0"/>
                                      <w:marRight w:val="0"/>
                                      <w:marTop w:val="0"/>
                                      <w:marBottom w:val="0"/>
                                      <w:divBdr>
                                        <w:top w:val="none" w:sz="0" w:space="0" w:color="auto"/>
                                        <w:left w:val="none" w:sz="0" w:space="0" w:color="auto"/>
                                        <w:bottom w:val="none" w:sz="0" w:space="0" w:color="auto"/>
                                        <w:right w:val="none" w:sz="0" w:space="0" w:color="auto"/>
                                      </w:divBdr>
                                      <w:divsChild>
                                        <w:div w:id="1271276454">
                                          <w:marLeft w:val="0"/>
                                          <w:marRight w:val="0"/>
                                          <w:marTop w:val="0"/>
                                          <w:marBottom w:val="0"/>
                                          <w:divBdr>
                                            <w:top w:val="none" w:sz="0" w:space="0" w:color="auto"/>
                                            <w:left w:val="none" w:sz="0" w:space="0" w:color="auto"/>
                                            <w:bottom w:val="none" w:sz="0" w:space="0" w:color="auto"/>
                                            <w:right w:val="none" w:sz="0" w:space="0" w:color="auto"/>
                                          </w:divBdr>
                                          <w:divsChild>
                                            <w:div w:id="814833586">
                                              <w:marLeft w:val="0"/>
                                              <w:marRight w:val="0"/>
                                              <w:marTop w:val="0"/>
                                              <w:marBottom w:val="0"/>
                                              <w:divBdr>
                                                <w:top w:val="none" w:sz="0" w:space="0" w:color="auto"/>
                                                <w:left w:val="none" w:sz="0" w:space="0" w:color="auto"/>
                                                <w:bottom w:val="none" w:sz="0" w:space="0" w:color="auto"/>
                                                <w:right w:val="none" w:sz="0" w:space="0" w:color="auto"/>
                                              </w:divBdr>
                                              <w:divsChild>
                                                <w:div w:id="1920555973">
                                                  <w:marLeft w:val="0"/>
                                                  <w:marRight w:val="0"/>
                                                  <w:marTop w:val="0"/>
                                                  <w:marBottom w:val="0"/>
                                                  <w:divBdr>
                                                    <w:top w:val="none" w:sz="0" w:space="0" w:color="auto"/>
                                                    <w:left w:val="none" w:sz="0" w:space="0" w:color="auto"/>
                                                    <w:bottom w:val="none" w:sz="0" w:space="0" w:color="auto"/>
                                                    <w:right w:val="none" w:sz="0" w:space="0" w:color="auto"/>
                                                  </w:divBdr>
                                                </w:div>
                                                <w:div w:id="21347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80361">
      <w:bodyDiv w:val="1"/>
      <w:marLeft w:val="0"/>
      <w:marRight w:val="0"/>
      <w:marTop w:val="0"/>
      <w:marBottom w:val="0"/>
      <w:divBdr>
        <w:top w:val="none" w:sz="0" w:space="0" w:color="auto"/>
        <w:left w:val="none" w:sz="0" w:space="0" w:color="auto"/>
        <w:bottom w:val="none" w:sz="0" w:space="0" w:color="auto"/>
        <w:right w:val="none" w:sz="0" w:space="0" w:color="auto"/>
      </w:divBdr>
      <w:divsChild>
        <w:div w:id="8335427">
          <w:marLeft w:val="0"/>
          <w:marRight w:val="0"/>
          <w:marTop w:val="0"/>
          <w:marBottom w:val="0"/>
          <w:divBdr>
            <w:top w:val="none" w:sz="0" w:space="0" w:color="auto"/>
            <w:left w:val="none" w:sz="0" w:space="0" w:color="auto"/>
            <w:bottom w:val="none" w:sz="0" w:space="0" w:color="auto"/>
            <w:right w:val="none" w:sz="0" w:space="0" w:color="auto"/>
          </w:divBdr>
          <w:divsChild>
            <w:div w:id="792207742">
              <w:marLeft w:val="0"/>
              <w:marRight w:val="0"/>
              <w:marTop w:val="0"/>
              <w:marBottom w:val="0"/>
              <w:divBdr>
                <w:top w:val="none" w:sz="0" w:space="0" w:color="auto"/>
                <w:left w:val="none" w:sz="0" w:space="0" w:color="auto"/>
                <w:bottom w:val="none" w:sz="0" w:space="0" w:color="auto"/>
                <w:right w:val="none" w:sz="0" w:space="0" w:color="auto"/>
              </w:divBdr>
              <w:divsChild>
                <w:div w:id="63333311">
                  <w:marLeft w:val="0"/>
                  <w:marRight w:val="0"/>
                  <w:marTop w:val="0"/>
                  <w:marBottom w:val="0"/>
                  <w:divBdr>
                    <w:top w:val="none" w:sz="0" w:space="0" w:color="auto"/>
                    <w:left w:val="none" w:sz="0" w:space="0" w:color="auto"/>
                    <w:bottom w:val="none" w:sz="0" w:space="0" w:color="auto"/>
                    <w:right w:val="none" w:sz="0" w:space="0" w:color="auto"/>
                  </w:divBdr>
                  <w:divsChild>
                    <w:div w:id="1512524265">
                      <w:marLeft w:val="0"/>
                      <w:marRight w:val="0"/>
                      <w:marTop w:val="0"/>
                      <w:marBottom w:val="0"/>
                      <w:divBdr>
                        <w:top w:val="none" w:sz="0" w:space="0" w:color="auto"/>
                        <w:left w:val="none" w:sz="0" w:space="0" w:color="auto"/>
                        <w:bottom w:val="none" w:sz="0" w:space="0" w:color="auto"/>
                        <w:right w:val="none" w:sz="0" w:space="0" w:color="auto"/>
                      </w:divBdr>
                      <w:divsChild>
                        <w:div w:id="468088035">
                          <w:marLeft w:val="0"/>
                          <w:marRight w:val="0"/>
                          <w:marTop w:val="0"/>
                          <w:marBottom w:val="0"/>
                          <w:divBdr>
                            <w:top w:val="none" w:sz="0" w:space="0" w:color="auto"/>
                            <w:left w:val="none" w:sz="0" w:space="0" w:color="auto"/>
                            <w:bottom w:val="none" w:sz="0" w:space="0" w:color="auto"/>
                            <w:right w:val="none" w:sz="0" w:space="0" w:color="auto"/>
                          </w:divBdr>
                          <w:divsChild>
                            <w:div w:id="1184437520">
                              <w:marLeft w:val="0"/>
                              <w:marRight w:val="0"/>
                              <w:marTop w:val="0"/>
                              <w:marBottom w:val="0"/>
                              <w:divBdr>
                                <w:top w:val="none" w:sz="0" w:space="0" w:color="auto"/>
                                <w:left w:val="none" w:sz="0" w:space="0" w:color="auto"/>
                                <w:bottom w:val="none" w:sz="0" w:space="0" w:color="auto"/>
                                <w:right w:val="none" w:sz="0" w:space="0" w:color="auto"/>
                              </w:divBdr>
                              <w:divsChild>
                                <w:div w:id="674650634">
                                  <w:marLeft w:val="0"/>
                                  <w:marRight w:val="0"/>
                                  <w:marTop w:val="0"/>
                                  <w:marBottom w:val="0"/>
                                  <w:divBdr>
                                    <w:top w:val="none" w:sz="0" w:space="0" w:color="auto"/>
                                    <w:left w:val="none" w:sz="0" w:space="0" w:color="auto"/>
                                    <w:bottom w:val="none" w:sz="0" w:space="0" w:color="auto"/>
                                    <w:right w:val="none" w:sz="0" w:space="0" w:color="auto"/>
                                  </w:divBdr>
                                  <w:divsChild>
                                    <w:div w:id="2045516396">
                                      <w:marLeft w:val="0"/>
                                      <w:marRight w:val="0"/>
                                      <w:marTop w:val="0"/>
                                      <w:marBottom w:val="0"/>
                                      <w:divBdr>
                                        <w:top w:val="none" w:sz="0" w:space="0" w:color="auto"/>
                                        <w:left w:val="none" w:sz="0" w:space="0" w:color="auto"/>
                                        <w:bottom w:val="none" w:sz="0" w:space="0" w:color="auto"/>
                                        <w:right w:val="none" w:sz="0" w:space="0" w:color="auto"/>
                                      </w:divBdr>
                                      <w:divsChild>
                                        <w:div w:id="792402765">
                                          <w:marLeft w:val="0"/>
                                          <w:marRight w:val="0"/>
                                          <w:marTop w:val="0"/>
                                          <w:marBottom w:val="0"/>
                                          <w:divBdr>
                                            <w:top w:val="none" w:sz="0" w:space="0" w:color="auto"/>
                                            <w:left w:val="none" w:sz="0" w:space="0" w:color="auto"/>
                                            <w:bottom w:val="none" w:sz="0" w:space="0" w:color="auto"/>
                                            <w:right w:val="none" w:sz="0" w:space="0" w:color="auto"/>
                                          </w:divBdr>
                                          <w:divsChild>
                                            <w:div w:id="14821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60460">
      <w:bodyDiv w:val="1"/>
      <w:marLeft w:val="0"/>
      <w:marRight w:val="0"/>
      <w:marTop w:val="0"/>
      <w:marBottom w:val="0"/>
      <w:divBdr>
        <w:top w:val="none" w:sz="0" w:space="0" w:color="auto"/>
        <w:left w:val="none" w:sz="0" w:space="0" w:color="auto"/>
        <w:bottom w:val="none" w:sz="0" w:space="0" w:color="auto"/>
        <w:right w:val="none" w:sz="0" w:space="0" w:color="auto"/>
      </w:divBdr>
      <w:divsChild>
        <w:div w:id="1294100544">
          <w:marLeft w:val="375"/>
          <w:marRight w:val="0"/>
          <w:marTop w:val="0"/>
          <w:marBottom w:val="0"/>
          <w:divBdr>
            <w:top w:val="none" w:sz="0" w:space="0" w:color="auto"/>
            <w:left w:val="none" w:sz="0" w:space="0" w:color="auto"/>
            <w:bottom w:val="none" w:sz="0" w:space="0" w:color="auto"/>
            <w:right w:val="none" w:sz="0" w:space="0" w:color="auto"/>
          </w:divBdr>
          <w:divsChild>
            <w:div w:id="433867239">
              <w:marLeft w:val="0"/>
              <w:marRight w:val="0"/>
              <w:marTop w:val="150"/>
              <w:marBottom w:val="0"/>
              <w:divBdr>
                <w:top w:val="none" w:sz="0" w:space="0" w:color="auto"/>
                <w:left w:val="none" w:sz="0" w:space="0" w:color="auto"/>
                <w:bottom w:val="none" w:sz="0" w:space="0" w:color="auto"/>
                <w:right w:val="none" w:sz="0" w:space="0" w:color="auto"/>
              </w:divBdr>
              <w:divsChild>
                <w:div w:id="188259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1046">
      <w:bodyDiv w:val="1"/>
      <w:marLeft w:val="0"/>
      <w:marRight w:val="0"/>
      <w:marTop w:val="0"/>
      <w:marBottom w:val="0"/>
      <w:divBdr>
        <w:top w:val="none" w:sz="0" w:space="0" w:color="auto"/>
        <w:left w:val="none" w:sz="0" w:space="0" w:color="auto"/>
        <w:bottom w:val="none" w:sz="0" w:space="0" w:color="auto"/>
        <w:right w:val="none" w:sz="0" w:space="0" w:color="auto"/>
      </w:divBdr>
    </w:div>
    <w:div w:id="143857043">
      <w:bodyDiv w:val="1"/>
      <w:marLeft w:val="0"/>
      <w:marRight w:val="0"/>
      <w:marTop w:val="0"/>
      <w:marBottom w:val="0"/>
      <w:divBdr>
        <w:top w:val="none" w:sz="0" w:space="0" w:color="auto"/>
        <w:left w:val="none" w:sz="0" w:space="0" w:color="auto"/>
        <w:bottom w:val="none" w:sz="0" w:space="0" w:color="auto"/>
        <w:right w:val="none" w:sz="0" w:space="0" w:color="auto"/>
      </w:divBdr>
    </w:div>
    <w:div w:id="145897304">
      <w:bodyDiv w:val="1"/>
      <w:marLeft w:val="0"/>
      <w:marRight w:val="0"/>
      <w:marTop w:val="0"/>
      <w:marBottom w:val="0"/>
      <w:divBdr>
        <w:top w:val="none" w:sz="0" w:space="0" w:color="auto"/>
        <w:left w:val="none" w:sz="0" w:space="0" w:color="auto"/>
        <w:bottom w:val="none" w:sz="0" w:space="0" w:color="auto"/>
        <w:right w:val="none" w:sz="0" w:space="0" w:color="auto"/>
      </w:divBdr>
      <w:divsChild>
        <w:div w:id="521095577">
          <w:marLeft w:val="0"/>
          <w:marRight w:val="0"/>
          <w:marTop w:val="0"/>
          <w:marBottom w:val="0"/>
          <w:divBdr>
            <w:top w:val="none" w:sz="0" w:space="0" w:color="auto"/>
            <w:left w:val="none" w:sz="0" w:space="0" w:color="auto"/>
            <w:bottom w:val="none" w:sz="0" w:space="0" w:color="auto"/>
            <w:right w:val="none" w:sz="0" w:space="0" w:color="auto"/>
          </w:divBdr>
          <w:divsChild>
            <w:div w:id="1825971980">
              <w:marLeft w:val="0"/>
              <w:marRight w:val="0"/>
              <w:marTop w:val="0"/>
              <w:marBottom w:val="0"/>
              <w:divBdr>
                <w:top w:val="none" w:sz="0" w:space="0" w:color="auto"/>
                <w:left w:val="none" w:sz="0" w:space="0" w:color="auto"/>
                <w:bottom w:val="none" w:sz="0" w:space="0" w:color="auto"/>
                <w:right w:val="none" w:sz="0" w:space="0" w:color="auto"/>
              </w:divBdr>
              <w:divsChild>
                <w:div w:id="2918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4098">
      <w:bodyDiv w:val="1"/>
      <w:marLeft w:val="0"/>
      <w:marRight w:val="0"/>
      <w:marTop w:val="0"/>
      <w:marBottom w:val="0"/>
      <w:divBdr>
        <w:top w:val="none" w:sz="0" w:space="0" w:color="auto"/>
        <w:left w:val="none" w:sz="0" w:space="0" w:color="auto"/>
        <w:bottom w:val="none" w:sz="0" w:space="0" w:color="auto"/>
        <w:right w:val="none" w:sz="0" w:space="0" w:color="auto"/>
      </w:divBdr>
      <w:divsChild>
        <w:div w:id="1890802725">
          <w:marLeft w:val="0"/>
          <w:marRight w:val="0"/>
          <w:marTop w:val="0"/>
          <w:marBottom w:val="0"/>
          <w:divBdr>
            <w:top w:val="none" w:sz="0" w:space="0" w:color="auto"/>
            <w:left w:val="none" w:sz="0" w:space="0" w:color="auto"/>
            <w:bottom w:val="none" w:sz="0" w:space="0" w:color="auto"/>
            <w:right w:val="none" w:sz="0" w:space="0" w:color="auto"/>
          </w:divBdr>
          <w:divsChild>
            <w:div w:id="305084036">
              <w:marLeft w:val="0"/>
              <w:marRight w:val="0"/>
              <w:marTop w:val="0"/>
              <w:marBottom w:val="0"/>
              <w:divBdr>
                <w:top w:val="none" w:sz="0" w:space="0" w:color="auto"/>
                <w:left w:val="none" w:sz="0" w:space="0" w:color="auto"/>
                <w:bottom w:val="none" w:sz="0" w:space="0" w:color="auto"/>
                <w:right w:val="none" w:sz="0" w:space="0" w:color="auto"/>
              </w:divBdr>
              <w:divsChild>
                <w:div w:id="168161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2000">
      <w:bodyDiv w:val="1"/>
      <w:marLeft w:val="0"/>
      <w:marRight w:val="0"/>
      <w:marTop w:val="0"/>
      <w:marBottom w:val="0"/>
      <w:divBdr>
        <w:top w:val="none" w:sz="0" w:space="0" w:color="auto"/>
        <w:left w:val="none" w:sz="0" w:space="0" w:color="auto"/>
        <w:bottom w:val="none" w:sz="0" w:space="0" w:color="auto"/>
        <w:right w:val="none" w:sz="0" w:space="0" w:color="auto"/>
      </w:divBdr>
    </w:div>
    <w:div w:id="152844787">
      <w:bodyDiv w:val="1"/>
      <w:marLeft w:val="0"/>
      <w:marRight w:val="0"/>
      <w:marTop w:val="0"/>
      <w:marBottom w:val="0"/>
      <w:divBdr>
        <w:top w:val="none" w:sz="0" w:space="0" w:color="auto"/>
        <w:left w:val="none" w:sz="0" w:space="0" w:color="auto"/>
        <w:bottom w:val="none" w:sz="0" w:space="0" w:color="auto"/>
        <w:right w:val="none" w:sz="0" w:space="0" w:color="auto"/>
      </w:divBdr>
    </w:div>
    <w:div w:id="156072430">
      <w:bodyDiv w:val="1"/>
      <w:marLeft w:val="0"/>
      <w:marRight w:val="0"/>
      <w:marTop w:val="0"/>
      <w:marBottom w:val="0"/>
      <w:divBdr>
        <w:top w:val="none" w:sz="0" w:space="0" w:color="auto"/>
        <w:left w:val="none" w:sz="0" w:space="0" w:color="auto"/>
        <w:bottom w:val="none" w:sz="0" w:space="0" w:color="auto"/>
        <w:right w:val="none" w:sz="0" w:space="0" w:color="auto"/>
      </w:divBdr>
    </w:div>
    <w:div w:id="161898659">
      <w:bodyDiv w:val="1"/>
      <w:marLeft w:val="0"/>
      <w:marRight w:val="0"/>
      <w:marTop w:val="0"/>
      <w:marBottom w:val="0"/>
      <w:divBdr>
        <w:top w:val="none" w:sz="0" w:space="0" w:color="auto"/>
        <w:left w:val="none" w:sz="0" w:space="0" w:color="auto"/>
        <w:bottom w:val="none" w:sz="0" w:space="0" w:color="auto"/>
        <w:right w:val="none" w:sz="0" w:space="0" w:color="auto"/>
      </w:divBdr>
      <w:divsChild>
        <w:div w:id="1297176172">
          <w:marLeft w:val="0"/>
          <w:marRight w:val="0"/>
          <w:marTop w:val="150"/>
          <w:marBottom w:val="150"/>
          <w:divBdr>
            <w:top w:val="none" w:sz="0" w:space="0" w:color="auto"/>
            <w:left w:val="none" w:sz="0" w:space="0" w:color="auto"/>
            <w:bottom w:val="none" w:sz="0" w:space="0" w:color="auto"/>
            <w:right w:val="none" w:sz="0" w:space="0" w:color="auto"/>
          </w:divBdr>
          <w:divsChild>
            <w:div w:id="6589230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62356728">
      <w:bodyDiv w:val="1"/>
      <w:marLeft w:val="0"/>
      <w:marRight w:val="0"/>
      <w:marTop w:val="0"/>
      <w:marBottom w:val="0"/>
      <w:divBdr>
        <w:top w:val="none" w:sz="0" w:space="0" w:color="auto"/>
        <w:left w:val="none" w:sz="0" w:space="0" w:color="auto"/>
        <w:bottom w:val="none" w:sz="0" w:space="0" w:color="auto"/>
        <w:right w:val="none" w:sz="0" w:space="0" w:color="auto"/>
      </w:divBdr>
      <w:divsChild>
        <w:div w:id="539435738">
          <w:marLeft w:val="0"/>
          <w:marRight w:val="0"/>
          <w:marTop w:val="0"/>
          <w:marBottom w:val="0"/>
          <w:divBdr>
            <w:top w:val="none" w:sz="0" w:space="0" w:color="auto"/>
            <w:left w:val="none" w:sz="0" w:space="0" w:color="auto"/>
            <w:bottom w:val="none" w:sz="0" w:space="0" w:color="auto"/>
            <w:right w:val="none" w:sz="0" w:space="0" w:color="auto"/>
          </w:divBdr>
          <w:divsChild>
            <w:div w:id="460466340">
              <w:marLeft w:val="0"/>
              <w:marRight w:val="0"/>
              <w:marTop w:val="0"/>
              <w:marBottom w:val="0"/>
              <w:divBdr>
                <w:top w:val="none" w:sz="0" w:space="0" w:color="auto"/>
                <w:left w:val="none" w:sz="0" w:space="0" w:color="auto"/>
                <w:bottom w:val="none" w:sz="0" w:space="0" w:color="auto"/>
                <w:right w:val="none" w:sz="0" w:space="0" w:color="auto"/>
              </w:divBdr>
              <w:divsChild>
                <w:div w:id="1266764415">
                  <w:marLeft w:val="0"/>
                  <w:marRight w:val="0"/>
                  <w:marTop w:val="0"/>
                  <w:marBottom w:val="0"/>
                  <w:divBdr>
                    <w:top w:val="none" w:sz="0" w:space="0" w:color="auto"/>
                    <w:left w:val="none" w:sz="0" w:space="0" w:color="auto"/>
                    <w:bottom w:val="none" w:sz="0" w:space="0" w:color="auto"/>
                    <w:right w:val="none" w:sz="0" w:space="0" w:color="auto"/>
                  </w:divBdr>
                  <w:divsChild>
                    <w:div w:id="168952257">
                      <w:marLeft w:val="0"/>
                      <w:marRight w:val="0"/>
                      <w:marTop w:val="0"/>
                      <w:marBottom w:val="0"/>
                      <w:divBdr>
                        <w:top w:val="none" w:sz="0" w:space="0" w:color="auto"/>
                        <w:left w:val="none" w:sz="0" w:space="0" w:color="auto"/>
                        <w:bottom w:val="none" w:sz="0" w:space="0" w:color="auto"/>
                        <w:right w:val="none" w:sz="0" w:space="0" w:color="auto"/>
                      </w:divBdr>
                      <w:divsChild>
                        <w:div w:id="751314536">
                          <w:marLeft w:val="0"/>
                          <w:marRight w:val="0"/>
                          <w:marTop w:val="0"/>
                          <w:marBottom w:val="0"/>
                          <w:divBdr>
                            <w:top w:val="none" w:sz="0" w:space="0" w:color="auto"/>
                            <w:left w:val="none" w:sz="0" w:space="0" w:color="auto"/>
                            <w:bottom w:val="none" w:sz="0" w:space="0" w:color="auto"/>
                            <w:right w:val="none" w:sz="0" w:space="0" w:color="auto"/>
                          </w:divBdr>
                          <w:divsChild>
                            <w:div w:id="2045329594">
                              <w:marLeft w:val="0"/>
                              <w:marRight w:val="0"/>
                              <w:marTop w:val="0"/>
                              <w:marBottom w:val="0"/>
                              <w:divBdr>
                                <w:top w:val="none" w:sz="0" w:space="0" w:color="auto"/>
                                <w:left w:val="none" w:sz="0" w:space="0" w:color="auto"/>
                                <w:bottom w:val="none" w:sz="0" w:space="0" w:color="auto"/>
                                <w:right w:val="none" w:sz="0" w:space="0" w:color="auto"/>
                              </w:divBdr>
                              <w:divsChild>
                                <w:div w:id="2125953386">
                                  <w:marLeft w:val="0"/>
                                  <w:marRight w:val="0"/>
                                  <w:marTop w:val="0"/>
                                  <w:marBottom w:val="0"/>
                                  <w:divBdr>
                                    <w:top w:val="none" w:sz="0" w:space="0" w:color="auto"/>
                                    <w:left w:val="none" w:sz="0" w:space="0" w:color="auto"/>
                                    <w:bottom w:val="none" w:sz="0" w:space="0" w:color="auto"/>
                                    <w:right w:val="none" w:sz="0" w:space="0" w:color="auto"/>
                                  </w:divBdr>
                                  <w:divsChild>
                                    <w:div w:id="167255539">
                                      <w:marLeft w:val="0"/>
                                      <w:marRight w:val="0"/>
                                      <w:marTop w:val="0"/>
                                      <w:marBottom w:val="0"/>
                                      <w:divBdr>
                                        <w:top w:val="none" w:sz="0" w:space="0" w:color="auto"/>
                                        <w:left w:val="none" w:sz="0" w:space="0" w:color="auto"/>
                                        <w:bottom w:val="none" w:sz="0" w:space="0" w:color="auto"/>
                                        <w:right w:val="none" w:sz="0" w:space="0" w:color="auto"/>
                                      </w:divBdr>
                                      <w:divsChild>
                                        <w:div w:id="1576090822">
                                          <w:marLeft w:val="0"/>
                                          <w:marRight w:val="0"/>
                                          <w:marTop w:val="0"/>
                                          <w:marBottom w:val="0"/>
                                          <w:divBdr>
                                            <w:top w:val="none" w:sz="0" w:space="0" w:color="auto"/>
                                            <w:left w:val="none" w:sz="0" w:space="0" w:color="auto"/>
                                            <w:bottom w:val="none" w:sz="0" w:space="0" w:color="auto"/>
                                            <w:right w:val="none" w:sz="0" w:space="0" w:color="auto"/>
                                          </w:divBdr>
                                          <w:divsChild>
                                            <w:div w:id="1820800820">
                                              <w:marLeft w:val="0"/>
                                              <w:marRight w:val="0"/>
                                              <w:marTop w:val="0"/>
                                              <w:marBottom w:val="0"/>
                                              <w:divBdr>
                                                <w:top w:val="none" w:sz="0" w:space="0" w:color="auto"/>
                                                <w:left w:val="none" w:sz="0" w:space="0" w:color="auto"/>
                                                <w:bottom w:val="none" w:sz="0" w:space="0" w:color="auto"/>
                                                <w:right w:val="none" w:sz="0" w:space="0" w:color="auto"/>
                                              </w:divBdr>
                                              <w:divsChild>
                                                <w:div w:id="1341664906">
                                                  <w:marLeft w:val="0"/>
                                                  <w:marRight w:val="0"/>
                                                  <w:marTop w:val="0"/>
                                                  <w:marBottom w:val="0"/>
                                                  <w:divBdr>
                                                    <w:top w:val="none" w:sz="0" w:space="0" w:color="auto"/>
                                                    <w:left w:val="none" w:sz="0" w:space="0" w:color="auto"/>
                                                    <w:bottom w:val="none" w:sz="0" w:space="0" w:color="auto"/>
                                                    <w:right w:val="none" w:sz="0" w:space="0" w:color="auto"/>
                                                  </w:divBdr>
                                                  <w:divsChild>
                                                    <w:div w:id="644822095">
                                                      <w:marLeft w:val="0"/>
                                                      <w:marRight w:val="0"/>
                                                      <w:marTop w:val="0"/>
                                                      <w:marBottom w:val="0"/>
                                                      <w:divBdr>
                                                        <w:top w:val="none" w:sz="0" w:space="0" w:color="auto"/>
                                                        <w:left w:val="none" w:sz="0" w:space="0" w:color="auto"/>
                                                        <w:bottom w:val="none" w:sz="0" w:space="0" w:color="auto"/>
                                                        <w:right w:val="none" w:sz="0" w:space="0" w:color="auto"/>
                                                      </w:divBdr>
                                                      <w:divsChild>
                                                        <w:div w:id="13280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31325">
      <w:bodyDiv w:val="1"/>
      <w:marLeft w:val="0"/>
      <w:marRight w:val="0"/>
      <w:marTop w:val="0"/>
      <w:marBottom w:val="0"/>
      <w:divBdr>
        <w:top w:val="none" w:sz="0" w:space="0" w:color="auto"/>
        <w:left w:val="none" w:sz="0" w:space="0" w:color="auto"/>
        <w:bottom w:val="none" w:sz="0" w:space="0" w:color="auto"/>
        <w:right w:val="none" w:sz="0" w:space="0" w:color="auto"/>
      </w:divBdr>
    </w:div>
    <w:div w:id="171840290">
      <w:bodyDiv w:val="1"/>
      <w:marLeft w:val="0"/>
      <w:marRight w:val="0"/>
      <w:marTop w:val="0"/>
      <w:marBottom w:val="0"/>
      <w:divBdr>
        <w:top w:val="none" w:sz="0" w:space="0" w:color="auto"/>
        <w:left w:val="none" w:sz="0" w:space="0" w:color="auto"/>
        <w:bottom w:val="none" w:sz="0" w:space="0" w:color="auto"/>
        <w:right w:val="none" w:sz="0" w:space="0" w:color="auto"/>
      </w:divBdr>
      <w:divsChild>
        <w:div w:id="683170422">
          <w:marLeft w:val="0"/>
          <w:marRight w:val="0"/>
          <w:marTop w:val="0"/>
          <w:marBottom w:val="0"/>
          <w:divBdr>
            <w:top w:val="none" w:sz="0" w:space="0" w:color="auto"/>
            <w:left w:val="none" w:sz="0" w:space="0" w:color="auto"/>
            <w:bottom w:val="none" w:sz="0" w:space="0" w:color="auto"/>
            <w:right w:val="none" w:sz="0" w:space="0" w:color="auto"/>
          </w:divBdr>
          <w:divsChild>
            <w:div w:id="1715226320">
              <w:marLeft w:val="0"/>
              <w:marRight w:val="0"/>
              <w:marTop w:val="0"/>
              <w:marBottom w:val="0"/>
              <w:divBdr>
                <w:top w:val="none" w:sz="0" w:space="0" w:color="auto"/>
                <w:left w:val="none" w:sz="0" w:space="0" w:color="auto"/>
                <w:bottom w:val="none" w:sz="0" w:space="0" w:color="auto"/>
                <w:right w:val="none" w:sz="0" w:space="0" w:color="auto"/>
              </w:divBdr>
              <w:divsChild>
                <w:div w:id="2057317248">
                  <w:marLeft w:val="0"/>
                  <w:marRight w:val="-150"/>
                  <w:marTop w:val="0"/>
                  <w:marBottom w:val="0"/>
                  <w:divBdr>
                    <w:top w:val="none" w:sz="0" w:space="0" w:color="auto"/>
                    <w:left w:val="none" w:sz="0" w:space="0" w:color="auto"/>
                    <w:bottom w:val="none" w:sz="0" w:space="0" w:color="auto"/>
                    <w:right w:val="none" w:sz="0" w:space="0" w:color="auto"/>
                  </w:divBdr>
                  <w:divsChild>
                    <w:div w:id="1493594510">
                      <w:marLeft w:val="0"/>
                      <w:marRight w:val="0"/>
                      <w:marTop w:val="0"/>
                      <w:marBottom w:val="0"/>
                      <w:divBdr>
                        <w:top w:val="none" w:sz="0" w:space="0" w:color="auto"/>
                        <w:left w:val="none" w:sz="0" w:space="0" w:color="auto"/>
                        <w:bottom w:val="none" w:sz="0" w:space="0" w:color="auto"/>
                        <w:right w:val="none" w:sz="0" w:space="0" w:color="auto"/>
                      </w:divBdr>
                      <w:divsChild>
                        <w:div w:id="832448030">
                          <w:marLeft w:val="0"/>
                          <w:marRight w:val="0"/>
                          <w:marTop w:val="300"/>
                          <w:marBottom w:val="0"/>
                          <w:divBdr>
                            <w:top w:val="none" w:sz="0" w:space="0" w:color="auto"/>
                            <w:left w:val="none" w:sz="0" w:space="0" w:color="auto"/>
                            <w:bottom w:val="none" w:sz="0" w:space="0" w:color="auto"/>
                            <w:right w:val="none" w:sz="0" w:space="0" w:color="auto"/>
                          </w:divBdr>
                          <w:divsChild>
                            <w:div w:id="151391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25716">
      <w:bodyDiv w:val="1"/>
      <w:marLeft w:val="0"/>
      <w:marRight w:val="0"/>
      <w:marTop w:val="0"/>
      <w:marBottom w:val="0"/>
      <w:divBdr>
        <w:top w:val="none" w:sz="0" w:space="0" w:color="auto"/>
        <w:left w:val="none" w:sz="0" w:space="0" w:color="auto"/>
        <w:bottom w:val="none" w:sz="0" w:space="0" w:color="auto"/>
        <w:right w:val="none" w:sz="0" w:space="0" w:color="auto"/>
      </w:divBdr>
      <w:divsChild>
        <w:div w:id="1046416362">
          <w:marLeft w:val="0"/>
          <w:marRight w:val="0"/>
          <w:marTop w:val="0"/>
          <w:marBottom w:val="0"/>
          <w:divBdr>
            <w:top w:val="none" w:sz="0" w:space="0" w:color="auto"/>
            <w:left w:val="none" w:sz="0" w:space="0" w:color="auto"/>
            <w:bottom w:val="none" w:sz="0" w:space="0" w:color="auto"/>
            <w:right w:val="none" w:sz="0" w:space="0" w:color="auto"/>
          </w:divBdr>
          <w:divsChild>
            <w:div w:id="1523475094">
              <w:marLeft w:val="0"/>
              <w:marRight w:val="0"/>
              <w:marTop w:val="0"/>
              <w:marBottom w:val="0"/>
              <w:divBdr>
                <w:top w:val="none" w:sz="0" w:space="0" w:color="auto"/>
                <w:left w:val="none" w:sz="0" w:space="0" w:color="auto"/>
                <w:bottom w:val="none" w:sz="0" w:space="0" w:color="auto"/>
                <w:right w:val="none" w:sz="0" w:space="0" w:color="auto"/>
              </w:divBdr>
              <w:divsChild>
                <w:div w:id="1594971451">
                  <w:marLeft w:val="0"/>
                  <w:marRight w:val="0"/>
                  <w:marTop w:val="0"/>
                  <w:marBottom w:val="0"/>
                  <w:divBdr>
                    <w:top w:val="none" w:sz="0" w:space="0" w:color="auto"/>
                    <w:left w:val="none" w:sz="0" w:space="0" w:color="auto"/>
                    <w:bottom w:val="none" w:sz="0" w:space="0" w:color="auto"/>
                    <w:right w:val="none" w:sz="0" w:space="0" w:color="auto"/>
                  </w:divBdr>
                  <w:divsChild>
                    <w:div w:id="2023237564">
                      <w:marLeft w:val="0"/>
                      <w:marRight w:val="0"/>
                      <w:marTop w:val="0"/>
                      <w:marBottom w:val="0"/>
                      <w:divBdr>
                        <w:top w:val="none" w:sz="0" w:space="0" w:color="auto"/>
                        <w:left w:val="none" w:sz="0" w:space="0" w:color="auto"/>
                        <w:bottom w:val="none" w:sz="0" w:space="0" w:color="auto"/>
                        <w:right w:val="none" w:sz="0" w:space="0" w:color="auto"/>
                      </w:divBdr>
                      <w:divsChild>
                        <w:div w:id="290986653">
                          <w:marLeft w:val="0"/>
                          <w:marRight w:val="0"/>
                          <w:marTop w:val="0"/>
                          <w:marBottom w:val="0"/>
                          <w:divBdr>
                            <w:top w:val="none" w:sz="0" w:space="0" w:color="auto"/>
                            <w:left w:val="none" w:sz="0" w:space="0" w:color="auto"/>
                            <w:bottom w:val="none" w:sz="0" w:space="0" w:color="auto"/>
                            <w:right w:val="none" w:sz="0" w:space="0" w:color="auto"/>
                          </w:divBdr>
                          <w:divsChild>
                            <w:div w:id="1594390443">
                              <w:marLeft w:val="0"/>
                              <w:marRight w:val="0"/>
                              <w:marTop w:val="0"/>
                              <w:marBottom w:val="0"/>
                              <w:divBdr>
                                <w:top w:val="none" w:sz="0" w:space="0" w:color="auto"/>
                                <w:left w:val="none" w:sz="0" w:space="0" w:color="auto"/>
                                <w:bottom w:val="none" w:sz="0" w:space="0" w:color="auto"/>
                                <w:right w:val="none" w:sz="0" w:space="0" w:color="auto"/>
                              </w:divBdr>
                              <w:divsChild>
                                <w:div w:id="13001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313">
      <w:bodyDiv w:val="1"/>
      <w:marLeft w:val="0"/>
      <w:marRight w:val="0"/>
      <w:marTop w:val="0"/>
      <w:marBottom w:val="0"/>
      <w:divBdr>
        <w:top w:val="none" w:sz="0" w:space="0" w:color="auto"/>
        <w:left w:val="none" w:sz="0" w:space="0" w:color="auto"/>
        <w:bottom w:val="none" w:sz="0" w:space="0" w:color="auto"/>
        <w:right w:val="none" w:sz="0" w:space="0" w:color="auto"/>
      </w:divBdr>
      <w:divsChild>
        <w:div w:id="1301496867">
          <w:marLeft w:val="0"/>
          <w:marRight w:val="0"/>
          <w:marTop w:val="0"/>
          <w:marBottom w:val="0"/>
          <w:divBdr>
            <w:top w:val="none" w:sz="0" w:space="0" w:color="auto"/>
            <w:left w:val="none" w:sz="0" w:space="0" w:color="auto"/>
            <w:bottom w:val="none" w:sz="0" w:space="0" w:color="auto"/>
            <w:right w:val="none" w:sz="0" w:space="0" w:color="auto"/>
          </w:divBdr>
          <w:divsChild>
            <w:div w:id="1422028883">
              <w:marLeft w:val="346"/>
              <w:marRight w:val="0"/>
              <w:marTop w:val="0"/>
              <w:marBottom w:val="0"/>
              <w:divBdr>
                <w:top w:val="none" w:sz="0" w:space="0" w:color="auto"/>
                <w:left w:val="none" w:sz="0" w:space="0" w:color="auto"/>
                <w:bottom w:val="none" w:sz="0" w:space="0" w:color="auto"/>
                <w:right w:val="none" w:sz="0" w:space="0" w:color="auto"/>
              </w:divBdr>
              <w:divsChild>
                <w:div w:id="1228414537">
                  <w:marLeft w:val="0"/>
                  <w:marRight w:val="0"/>
                  <w:marTop w:val="0"/>
                  <w:marBottom w:val="0"/>
                  <w:divBdr>
                    <w:top w:val="none" w:sz="0" w:space="0" w:color="auto"/>
                    <w:left w:val="none" w:sz="0" w:space="0" w:color="auto"/>
                    <w:bottom w:val="none" w:sz="0" w:space="0" w:color="auto"/>
                    <w:right w:val="none" w:sz="0" w:space="0" w:color="auto"/>
                  </w:divBdr>
                  <w:divsChild>
                    <w:div w:id="2089762762">
                      <w:marLeft w:val="0"/>
                      <w:marRight w:val="0"/>
                      <w:marTop w:val="0"/>
                      <w:marBottom w:val="415"/>
                      <w:divBdr>
                        <w:top w:val="none" w:sz="0" w:space="0" w:color="auto"/>
                        <w:left w:val="none" w:sz="0" w:space="0" w:color="auto"/>
                        <w:bottom w:val="none" w:sz="0" w:space="0" w:color="auto"/>
                        <w:right w:val="none" w:sz="0" w:space="0" w:color="auto"/>
                      </w:divBdr>
                      <w:divsChild>
                        <w:div w:id="1542477977">
                          <w:marLeft w:val="0"/>
                          <w:marRight w:val="0"/>
                          <w:marTop w:val="0"/>
                          <w:marBottom w:val="0"/>
                          <w:divBdr>
                            <w:top w:val="none" w:sz="0" w:space="0" w:color="auto"/>
                            <w:left w:val="none" w:sz="0" w:space="0" w:color="auto"/>
                            <w:bottom w:val="none" w:sz="0" w:space="0" w:color="auto"/>
                            <w:right w:val="none" w:sz="0" w:space="0" w:color="auto"/>
                          </w:divBdr>
                          <w:divsChild>
                            <w:div w:id="1996764366">
                              <w:marLeft w:val="0"/>
                              <w:marRight w:val="0"/>
                              <w:marTop w:val="0"/>
                              <w:marBottom w:val="0"/>
                              <w:divBdr>
                                <w:top w:val="none" w:sz="0" w:space="0" w:color="auto"/>
                                <w:left w:val="none" w:sz="0" w:space="0" w:color="auto"/>
                                <w:bottom w:val="none" w:sz="0" w:space="0" w:color="auto"/>
                                <w:right w:val="none" w:sz="0" w:space="0" w:color="auto"/>
                              </w:divBdr>
                              <w:divsChild>
                                <w:div w:id="1931154333">
                                  <w:marLeft w:val="0"/>
                                  <w:marRight w:val="0"/>
                                  <w:marTop w:val="0"/>
                                  <w:marBottom w:val="0"/>
                                  <w:divBdr>
                                    <w:top w:val="none" w:sz="0" w:space="0" w:color="auto"/>
                                    <w:left w:val="none" w:sz="0" w:space="0" w:color="auto"/>
                                    <w:bottom w:val="none" w:sz="0" w:space="0" w:color="auto"/>
                                    <w:right w:val="none" w:sz="0" w:space="0" w:color="auto"/>
                                  </w:divBdr>
                                  <w:divsChild>
                                    <w:div w:id="1666736164">
                                      <w:marLeft w:val="0"/>
                                      <w:marRight w:val="0"/>
                                      <w:marTop w:val="0"/>
                                      <w:marBottom w:val="0"/>
                                      <w:divBdr>
                                        <w:top w:val="none" w:sz="0" w:space="0" w:color="auto"/>
                                        <w:left w:val="none" w:sz="0" w:space="0" w:color="auto"/>
                                        <w:bottom w:val="none" w:sz="0" w:space="0" w:color="auto"/>
                                        <w:right w:val="none" w:sz="0" w:space="0" w:color="auto"/>
                                      </w:divBdr>
                                      <w:divsChild>
                                        <w:div w:id="10725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35787">
      <w:bodyDiv w:val="1"/>
      <w:marLeft w:val="0"/>
      <w:marRight w:val="0"/>
      <w:marTop w:val="0"/>
      <w:marBottom w:val="0"/>
      <w:divBdr>
        <w:top w:val="none" w:sz="0" w:space="0" w:color="auto"/>
        <w:left w:val="none" w:sz="0" w:space="0" w:color="auto"/>
        <w:bottom w:val="none" w:sz="0" w:space="0" w:color="auto"/>
        <w:right w:val="none" w:sz="0" w:space="0" w:color="auto"/>
      </w:divBdr>
      <w:divsChild>
        <w:div w:id="1771050629">
          <w:marLeft w:val="0"/>
          <w:marRight w:val="0"/>
          <w:marTop w:val="0"/>
          <w:marBottom w:val="0"/>
          <w:divBdr>
            <w:top w:val="none" w:sz="0" w:space="0" w:color="auto"/>
            <w:left w:val="none" w:sz="0" w:space="0" w:color="auto"/>
            <w:bottom w:val="none" w:sz="0" w:space="0" w:color="auto"/>
            <w:right w:val="none" w:sz="0" w:space="0" w:color="auto"/>
          </w:divBdr>
          <w:divsChild>
            <w:div w:id="682440797">
              <w:marLeft w:val="0"/>
              <w:marRight w:val="0"/>
              <w:marTop w:val="0"/>
              <w:marBottom w:val="0"/>
              <w:divBdr>
                <w:top w:val="none" w:sz="0" w:space="0" w:color="auto"/>
                <w:left w:val="none" w:sz="0" w:space="0" w:color="auto"/>
                <w:bottom w:val="none" w:sz="0" w:space="0" w:color="auto"/>
                <w:right w:val="none" w:sz="0" w:space="0" w:color="auto"/>
              </w:divBdr>
              <w:divsChild>
                <w:div w:id="454565514">
                  <w:marLeft w:val="0"/>
                  <w:marRight w:val="0"/>
                  <w:marTop w:val="0"/>
                  <w:marBottom w:val="0"/>
                  <w:divBdr>
                    <w:top w:val="none" w:sz="0" w:space="0" w:color="auto"/>
                    <w:left w:val="none" w:sz="0" w:space="0" w:color="auto"/>
                    <w:bottom w:val="none" w:sz="0" w:space="0" w:color="auto"/>
                    <w:right w:val="none" w:sz="0" w:space="0" w:color="auto"/>
                  </w:divBdr>
                  <w:divsChild>
                    <w:div w:id="517474709">
                      <w:marLeft w:val="0"/>
                      <w:marRight w:val="0"/>
                      <w:marTop w:val="0"/>
                      <w:marBottom w:val="0"/>
                      <w:divBdr>
                        <w:top w:val="none" w:sz="0" w:space="0" w:color="auto"/>
                        <w:left w:val="none" w:sz="0" w:space="0" w:color="auto"/>
                        <w:bottom w:val="none" w:sz="0" w:space="0" w:color="auto"/>
                        <w:right w:val="none" w:sz="0" w:space="0" w:color="auto"/>
                      </w:divBdr>
                      <w:divsChild>
                        <w:div w:id="546456174">
                          <w:marLeft w:val="0"/>
                          <w:marRight w:val="0"/>
                          <w:marTop w:val="0"/>
                          <w:marBottom w:val="0"/>
                          <w:divBdr>
                            <w:top w:val="none" w:sz="0" w:space="0" w:color="auto"/>
                            <w:left w:val="none" w:sz="0" w:space="0" w:color="auto"/>
                            <w:bottom w:val="none" w:sz="0" w:space="0" w:color="auto"/>
                            <w:right w:val="none" w:sz="0" w:space="0" w:color="auto"/>
                          </w:divBdr>
                          <w:divsChild>
                            <w:div w:id="756830988">
                              <w:marLeft w:val="0"/>
                              <w:marRight w:val="0"/>
                              <w:marTop w:val="0"/>
                              <w:marBottom w:val="0"/>
                              <w:divBdr>
                                <w:top w:val="none" w:sz="0" w:space="0" w:color="auto"/>
                                <w:left w:val="none" w:sz="0" w:space="0" w:color="auto"/>
                                <w:bottom w:val="none" w:sz="0" w:space="0" w:color="auto"/>
                                <w:right w:val="none" w:sz="0" w:space="0" w:color="auto"/>
                              </w:divBdr>
                              <w:divsChild>
                                <w:div w:id="15393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30113">
      <w:bodyDiv w:val="1"/>
      <w:marLeft w:val="0"/>
      <w:marRight w:val="0"/>
      <w:marTop w:val="0"/>
      <w:marBottom w:val="0"/>
      <w:divBdr>
        <w:top w:val="none" w:sz="0" w:space="0" w:color="auto"/>
        <w:left w:val="none" w:sz="0" w:space="0" w:color="auto"/>
        <w:bottom w:val="none" w:sz="0" w:space="0" w:color="auto"/>
        <w:right w:val="none" w:sz="0" w:space="0" w:color="auto"/>
      </w:divBdr>
      <w:divsChild>
        <w:div w:id="387000186">
          <w:marLeft w:val="0"/>
          <w:marRight w:val="0"/>
          <w:marTop w:val="0"/>
          <w:marBottom w:val="0"/>
          <w:divBdr>
            <w:top w:val="none" w:sz="0" w:space="0" w:color="auto"/>
            <w:left w:val="none" w:sz="0" w:space="0" w:color="auto"/>
            <w:bottom w:val="none" w:sz="0" w:space="0" w:color="auto"/>
            <w:right w:val="none" w:sz="0" w:space="0" w:color="auto"/>
          </w:divBdr>
          <w:divsChild>
            <w:div w:id="1397974717">
              <w:marLeft w:val="0"/>
              <w:marRight w:val="0"/>
              <w:marTop w:val="0"/>
              <w:marBottom w:val="0"/>
              <w:divBdr>
                <w:top w:val="none" w:sz="0" w:space="0" w:color="auto"/>
                <w:left w:val="single" w:sz="6" w:space="14" w:color="C0C0C0"/>
                <w:bottom w:val="none" w:sz="0" w:space="0" w:color="auto"/>
                <w:right w:val="single" w:sz="6" w:space="15" w:color="C0C0C0"/>
              </w:divBdr>
              <w:divsChild>
                <w:div w:id="834959444">
                  <w:marLeft w:val="0"/>
                  <w:marRight w:val="0"/>
                  <w:marTop w:val="0"/>
                  <w:marBottom w:val="0"/>
                  <w:divBdr>
                    <w:top w:val="none" w:sz="0" w:space="0" w:color="auto"/>
                    <w:left w:val="none" w:sz="0" w:space="0" w:color="auto"/>
                    <w:bottom w:val="none" w:sz="0" w:space="0" w:color="auto"/>
                    <w:right w:val="none" w:sz="0" w:space="0" w:color="auto"/>
                  </w:divBdr>
                  <w:divsChild>
                    <w:div w:id="2004622830">
                      <w:marLeft w:val="0"/>
                      <w:marRight w:val="0"/>
                      <w:marTop w:val="0"/>
                      <w:marBottom w:val="0"/>
                      <w:divBdr>
                        <w:top w:val="none" w:sz="0" w:space="0" w:color="auto"/>
                        <w:left w:val="none" w:sz="0" w:space="0" w:color="auto"/>
                        <w:bottom w:val="none" w:sz="0" w:space="0" w:color="auto"/>
                        <w:right w:val="none" w:sz="0" w:space="0" w:color="auto"/>
                      </w:divBdr>
                      <w:divsChild>
                        <w:div w:id="938374345">
                          <w:marLeft w:val="0"/>
                          <w:marRight w:val="0"/>
                          <w:marTop w:val="0"/>
                          <w:marBottom w:val="0"/>
                          <w:divBdr>
                            <w:top w:val="none" w:sz="0" w:space="0" w:color="auto"/>
                            <w:left w:val="none" w:sz="0" w:space="0" w:color="auto"/>
                            <w:bottom w:val="none" w:sz="0" w:space="0" w:color="auto"/>
                            <w:right w:val="none" w:sz="0" w:space="0" w:color="auto"/>
                          </w:divBdr>
                          <w:divsChild>
                            <w:div w:id="91709501">
                              <w:marLeft w:val="0"/>
                              <w:marRight w:val="0"/>
                              <w:marTop w:val="0"/>
                              <w:marBottom w:val="0"/>
                              <w:divBdr>
                                <w:top w:val="none" w:sz="0" w:space="0" w:color="auto"/>
                                <w:left w:val="none" w:sz="0" w:space="0" w:color="auto"/>
                                <w:bottom w:val="none" w:sz="0" w:space="0" w:color="auto"/>
                                <w:right w:val="none" w:sz="0" w:space="0" w:color="auto"/>
                              </w:divBdr>
                              <w:divsChild>
                                <w:div w:id="1679231634">
                                  <w:marLeft w:val="0"/>
                                  <w:marRight w:val="0"/>
                                  <w:marTop w:val="0"/>
                                  <w:marBottom w:val="0"/>
                                  <w:divBdr>
                                    <w:top w:val="none" w:sz="0" w:space="0" w:color="auto"/>
                                    <w:left w:val="none" w:sz="0" w:space="0" w:color="auto"/>
                                    <w:bottom w:val="none" w:sz="0" w:space="0" w:color="auto"/>
                                    <w:right w:val="none" w:sz="0" w:space="0" w:color="auto"/>
                                  </w:divBdr>
                                  <w:divsChild>
                                    <w:div w:id="881137621">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97397660">
      <w:bodyDiv w:val="1"/>
      <w:marLeft w:val="0"/>
      <w:marRight w:val="0"/>
      <w:marTop w:val="0"/>
      <w:marBottom w:val="0"/>
      <w:divBdr>
        <w:top w:val="none" w:sz="0" w:space="0" w:color="auto"/>
        <w:left w:val="none" w:sz="0" w:space="0" w:color="auto"/>
        <w:bottom w:val="none" w:sz="0" w:space="0" w:color="auto"/>
        <w:right w:val="none" w:sz="0" w:space="0" w:color="auto"/>
      </w:divBdr>
    </w:div>
    <w:div w:id="197471318">
      <w:bodyDiv w:val="1"/>
      <w:marLeft w:val="0"/>
      <w:marRight w:val="0"/>
      <w:marTop w:val="0"/>
      <w:marBottom w:val="0"/>
      <w:divBdr>
        <w:top w:val="none" w:sz="0" w:space="0" w:color="auto"/>
        <w:left w:val="none" w:sz="0" w:space="0" w:color="auto"/>
        <w:bottom w:val="none" w:sz="0" w:space="0" w:color="auto"/>
        <w:right w:val="none" w:sz="0" w:space="0" w:color="auto"/>
      </w:divBdr>
      <w:divsChild>
        <w:div w:id="561674429">
          <w:marLeft w:val="0"/>
          <w:marRight w:val="0"/>
          <w:marTop w:val="138"/>
          <w:marBottom w:val="138"/>
          <w:divBdr>
            <w:top w:val="none" w:sz="0" w:space="0" w:color="auto"/>
            <w:left w:val="none" w:sz="0" w:space="0" w:color="auto"/>
            <w:bottom w:val="none" w:sz="0" w:space="0" w:color="auto"/>
            <w:right w:val="none" w:sz="0" w:space="0" w:color="auto"/>
          </w:divBdr>
          <w:divsChild>
            <w:div w:id="1381516280">
              <w:marLeft w:val="0"/>
              <w:marRight w:val="0"/>
              <w:marTop w:val="0"/>
              <w:marBottom w:val="0"/>
              <w:divBdr>
                <w:top w:val="none" w:sz="0" w:space="0" w:color="auto"/>
                <w:left w:val="none" w:sz="0" w:space="0" w:color="auto"/>
                <w:bottom w:val="none" w:sz="0" w:space="0" w:color="auto"/>
                <w:right w:val="none" w:sz="0" w:space="0" w:color="auto"/>
              </w:divBdr>
              <w:divsChild>
                <w:div w:id="859471189">
                  <w:marLeft w:val="0"/>
                  <w:marRight w:val="0"/>
                  <w:marTop w:val="0"/>
                  <w:marBottom w:val="0"/>
                  <w:divBdr>
                    <w:top w:val="none" w:sz="0" w:space="0" w:color="auto"/>
                    <w:left w:val="none" w:sz="0" w:space="0" w:color="auto"/>
                    <w:bottom w:val="none" w:sz="0" w:space="0" w:color="auto"/>
                    <w:right w:val="none" w:sz="0" w:space="0" w:color="auto"/>
                  </w:divBdr>
                  <w:divsChild>
                    <w:div w:id="417561633">
                      <w:marLeft w:val="0"/>
                      <w:marRight w:val="0"/>
                      <w:marTop w:val="0"/>
                      <w:marBottom w:val="0"/>
                      <w:divBdr>
                        <w:top w:val="none" w:sz="0" w:space="0" w:color="auto"/>
                        <w:left w:val="none" w:sz="0" w:space="0" w:color="auto"/>
                        <w:bottom w:val="none" w:sz="0" w:space="0" w:color="auto"/>
                        <w:right w:val="none" w:sz="0" w:space="0" w:color="auto"/>
                      </w:divBdr>
                      <w:divsChild>
                        <w:div w:id="82509852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8082472">
      <w:bodyDiv w:val="1"/>
      <w:marLeft w:val="0"/>
      <w:marRight w:val="0"/>
      <w:marTop w:val="0"/>
      <w:marBottom w:val="0"/>
      <w:divBdr>
        <w:top w:val="none" w:sz="0" w:space="0" w:color="auto"/>
        <w:left w:val="none" w:sz="0" w:space="0" w:color="auto"/>
        <w:bottom w:val="none" w:sz="0" w:space="0" w:color="auto"/>
        <w:right w:val="none" w:sz="0" w:space="0" w:color="auto"/>
      </w:divBdr>
      <w:divsChild>
        <w:div w:id="966547599">
          <w:marLeft w:val="0"/>
          <w:marRight w:val="0"/>
          <w:marTop w:val="0"/>
          <w:marBottom w:val="0"/>
          <w:divBdr>
            <w:top w:val="none" w:sz="0" w:space="0" w:color="auto"/>
            <w:left w:val="none" w:sz="0" w:space="0" w:color="auto"/>
            <w:bottom w:val="none" w:sz="0" w:space="0" w:color="auto"/>
            <w:right w:val="none" w:sz="0" w:space="0" w:color="auto"/>
          </w:divBdr>
          <w:divsChild>
            <w:div w:id="374550489">
              <w:marLeft w:val="0"/>
              <w:marRight w:val="0"/>
              <w:marTop w:val="0"/>
              <w:marBottom w:val="0"/>
              <w:divBdr>
                <w:top w:val="none" w:sz="0" w:space="0" w:color="auto"/>
                <w:left w:val="none" w:sz="0" w:space="0" w:color="auto"/>
                <w:bottom w:val="none" w:sz="0" w:space="0" w:color="auto"/>
                <w:right w:val="none" w:sz="0" w:space="0" w:color="auto"/>
              </w:divBdr>
              <w:divsChild>
                <w:div w:id="19165539">
                  <w:marLeft w:val="0"/>
                  <w:marRight w:val="0"/>
                  <w:marTop w:val="0"/>
                  <w:marBottom w:val="0"/>
                  <w:divBdr>
                    <w:top w:val="none" w:sz="0" w:space="0" w:color="auto"/>
                    <w:left w:val="none" w:sz="0" w:space="0" w:color="auto"/>
                    <w:bottom w:val="none" w:sz="0" w:space="0" w:color="auto"/>
                    <w:right w:val="none" w:sz="0" w:space="0" w:color="auto"/>
                  </w:divBdr>
                  <w:divsChild>
                    <w:div w:id="17415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4947">
      <w:bodyDiv w:val="1"/>
      <w:marLeft w:val="0"/>
      <w:marRight w:val="0"/>
      <w:marTop w:val="0"/>
      <w:marBottom w:val="0"/>
      <w:divBdr>
        <w:top w:val="none" w:sz="0" w:space="0" w:color="auto"/>
        <w:left w:val="none" w:sz="0" w:space="0" w:color="auto"/>
        <w:bottom w:val="none" w:sz="0" w:space="0" w:color="auto"/>
        <w:right w:val="none" w:sz="0" w:space="0" w:color="auto"/>
      </w:divBdr>
      <w:divsChild>
        <w:div w:id="117725260">
          <w:marLeft w:val="0"/>
          <w:marRight w:val="0"/>
          <w:marTop w:val="0"/>
          <w:marBottom w:val="0"/>
          <w:divBdr>
            <w:top w:val="none" w:sz="0" w:space="0" w:color="auto"/>
            <w:left w:val="none" w:sz="0" w:space="0" w:color="auto"/>
            <w:bottom w:val="none" w:sz="0" w:space="0" w:color="auto"/>
            <w:right w:val="none" w:sz="0" w:space="0" w:color="auto"/>
          </w:divBdr>
          <w:divsChild>
            <w:div w:id="140971583">
              <w:marLeft w:val="0"/>
              <w:marRight w:val="0"/>
              <w:marTop w:val="0"/>
              <w:marBottom w:val="0"/>
              <w:divBdr>
                <w:top w:val="none" w:sz="0" w:space="0" w:color="auto"/>
                <w:left w:val="none" w:sz="0" w:space="0" w:color="auto"/>
                <w:bottom w:val="none" w:sz="0" w:space="0" w:color="auto"/>
                <w:right w:val="none" w:sz="0" w:space="0" w:color="auto"/>
              </w:divBdr>
              <w:divsChild>
                <w:div w:id="1667707854">
                  <w:marLeft w:val="0"/>
                  <w:marRight w:val="0"/>
                  <w:marTop w:val="0"/>
                  <w:marBottom w:val="0"/>
                  <w:divBdr>
                    <w:top w:val="none" w:sz="0" w:space="0" w:color="auto"/>
                    <w:left w:val="none" w:sz="0" w:space="0" w:color="auto"/>
                    <w:bottom w:val="none" w:sz="0" w:space="0" w:color="auto"/>
                    <w:right w:val="none" w:sz="0" w:space="0" w:color="auto"/>
                  </w:divBdr>
                  <w:divsChild>
                    <w:div w:id="1911765656">
                      <w:marLeft w:val="0"/>
                      <w:marRight w:val="0"/>
                      <w:marTop w:val="0"/>
                      <w:marBottom w:val="0"/>
                      <w:divBdr>
                        <w:top w:val="none" w:sz="0" w:space="0" w:color="auto"/>
                        <w:left w:val="none" w:sz="0" w:space="0" w:color="auto"/>
                        <w:bottom w:val="none" w:sz="0" w:space="0" w:color="auto"/>
                        <w:right w:val="none" w:sz="0" w:space="0" w:color="auto"/>
                      </w:divBdr>
                      <w:divsChild>
                        <w:div w:id="1131560187">
                          <w:marLeft w:val="0"/>
                          <w:marRight w:val="0"/>
                          <w:marTop w:val="0"/>
                          <w:marBottom w:val="0"/>
                          <w:divBdr>
                            <w:top w:val="none" w:sz="0" w:space="0" w:color="auto"/>
                            <w:left w:val="none" w:sz="0" w:space="0" w:color="auto"/>
                            <w:bottom w:val="none" w:sz="0" w:space="0" w:color="auto"/>
                            <w:right w:val="none" w:sz="0" w:space="0" w:color="auto"/>
                          </w:divBdr>
                          <w:divsChild>
                            <w:div w:id="1959557747">
                              <w:marLeft w:val="0"/>
                              <w:marRight w:val="0"/>
                              <w:marTop w:val="0"/>
                              <w:marBottom w:val="0"/>
                              <w:divBdr>
                                <w:top w:val="none" w:sz="0" w:space="0" w:color="auto"/>
                                <w:left w:val="none" w:sz="0" w:space="0" w:color="auto"/>
                                <w:bottom w:val="none" w:sz="0" w:space="0" w:color="auto"/>
                                <w:right w:val="none" w:sz="0" w:space="0" w:color="auto"/>
                              </w:divBdr>
                              <w:divsChild>
                                <w:div w:id="557862597">
                                  <w:marLeft w:val="0"/>
                                  <w:marRight w:val="0"/>
                                  <w:marTop w:val="0"/>
                                  <w:marBottom w:val="0"/>
                                  <w:divBdr>
                                    <w:top w:val="none" w:sz="0" w:space="0" w:color="auto"/>
                                    <w:left w:val="none" w:sz="0" w:space="0" w:color="auto"/>
                                    <w:bottom w:val="none" w:sz="0" w:space="0" w:color="auto"/>
                                    <w:right w:val="none" w:sz="0" w:space="0" w:color="auto"/>
                                  </w:divBdr>
                                  <w:divsChild>
                                    <w:div w:id="646595586">
                                      <w:marLeft w:val="0"/>
                                      <w:marRight w:val="0"/>
                                      <w:marTop w:val="0"/>
                                      <w:marBottom w:val="0"/>
                                      <w:divBdr>
                                        <w:top w:val="none" w:sz="0" w:space="0" w:color="auto"/>
                                        <w:left w:val="none" w:sz="0" w:space="0" w:color="auto"/>
                                        <w:bottom w:val="none" w:sz="0" w:space="0" w:color="auto"/>
                                        <w:right w:val="none" w:sz="0" w:space="0" w:color="auto"/>
                                      </w:divBdr>
                                      <w:divsChild>
                                        <w:div w:id="1760328223">
                                          <w:marLeft w:val="0"/>
                                          <w:marRight w:val="0"/>
                                          <w:marTop w:val="0"/>
                                          <w:marBottom w:val="0"/>
                                          <w:divBdr>
                                            <w:top w:val="none" w:sz="0" w:space="0" w:color="auto"/>
                                            <w:left w:val="none" w:sz="0" w:space="0" w:color="auto"/>
                                            <w:bottom w:val="none" w:sz="0" w:space="0" w:color="auto"/>
                                            <w:right w:val="none" w:sz="0" w:space="0" w:color="auto"/>
                                          </w:divBdr>
                                          <w:divsChild>
                                            <w:div w:id="2097819217">
                                              <w:marLeft w:val="0"/>
                                              <w:marRight w:val="0"/>
                                              <w:marTop w:val="0"/>
                                              <w:marBottom w:val="0"/>
                                              <w:divBdr>
                                                <w:top w:val="none" w:sz="0" w:space="0" w:color="auto"/>
                                                <w:left w:val="none" w:sz="0" w:space="0" w:color="auto"/>
                                                <w:bottom w:val="none" w:sz="0" w:space="0" w:color="auto"/>
                                                <w:right w:val="none" w:sz="0" w:space="0" w:color="auto"/>
                                              </w:divBdr>
                                              <w:divsChild>
                                                <w:div w:id="136342102">
                                                  <w:marLeft w:val="0"/>
                                                  <w:marRight w:val="0"/>
                                                  <w:marTop w:val="0"/>
                                                  <w:marBottom w:val="0"/>
                                                  <w:divBdr>
                                                    <w:top w:val="none" w:sz="0" w:space="0" w:color="auto"/>
                                                    <w:left w:val="none" w:sz="0" w:space="0" w:color="auto"/>
                                                    <w:bottom w:val="none" w:sz="0" w:space="0" w:color="auto"/>
                                                    <w:right w:val="none" w:sz="0" w:space="0" w:color="auto"/>
                                                  </w:divBdr>
                                                </w:div>
                                                <w:div w:id="787042825">
                                                  <w:marLeft w:val="0"/>
                                                  <w:marRight w:val="0"/>
                                                  <w:marTop w:val="0"/>
                                                  <w:marBottom w:val="0"/>
                                                  <w:divBdr>
                                                    <w:top w:val="none" w:sz="0" w:space="0" w:color="auto"/>
                                                    <w:left w:val="none" w:sz="0" w:space="0" w:color="auto"/>
                                                    <w:bottom w:val="none" w:sz="0" w:space="0" w:color="auto"/>
                                                    <w:right w:val="none" w:sz="0" w:space="0" w:color="auto"/>
                                                  </w:divBdr>
                                                </w:div>
                                                <w:div w:id="796024900">
                                                  <w:marLeft w:val="0"/>
                                                  <w:marRight w:val="0"/>
                                                  <w:marTop w:val="0"/>
                                                  <w:marBottom w:val="0"/>
                                                  <w:divBdr>
                                                    <w:top w:val="none" w:sz="0" w:space="0" w:color="auto"/>
                                                    <w:left w:val="none" w:sz="0" w:space="0" w:color="auto"/>
                                                    <w:bottom w:val="none" w:sz="0" w:space="0" w:color="auto"/>
                                                    <w:right w:val="none" w:sz="0" w:space="0" w:color="auto"/>
                                                  </w:divBdr>
                                                </w:div>
                                                <w:div w:id="104780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809015">
      <w:bodyDiv w:val="1"/>
      <w:marLeft w:val="0"/>
      <w:marRight w:val="0"/>
      <w:marTop w:val="0"/>
      <w:marBottom w:val="0"/>
      <w:divBdr>
        <w:top w:val="none" w:sz="0" w:space="0" w:color="auto"/>
        <w:left w:val="none" w:sz="0" w:space="0" w:color="auto"/>
        <w:bottom w:val="none" w:sz="0" w:space="0" w:color="auto"/>
        <w:right w:val="none" w:sz="0" w:space="0" w:color="auto"/>
      </w:divBdr>
    </w:div>
    <w:div w:id="210188329">
      <w:bodyDiv w:val="1"/>
      <w:marLeft w:val="0"/>
      <w:marRight w:val="0"/>
      <w:marTop w:val="0"/>
      <w:marBottom w:val="0"/>
      <w:divBdr>
        <w:top w:val="none" w:sz="0" w:space="0" w:color="auto"/>
        <w:left w:val="none" w:sz="0" w:space="0" w:color="auto"/>
        <w:bottom w:val="none" w:sz="0" w:space="0" w:color="auto"/>
        <w:right w:val="none" w:sz="0" w:space="0" w:color="auto"/>
      </w:divBdr>
      <w:divsChild>
        <w:div w:id="1948658124">
          <w:marLeft w:val="0"/>
          <w:marRight w:val="0"/>
          <w:marTop w:val="0"/>
          <w:marBottom w:val="0"/>
          <w:divBdr>
            <w:top w:val="none" w:sz="0" w:space="0" w:color="auto"/>
            <w:left w:val="none" w:sz="0" w:space="0" w:color="auto"/>
            <w:bottom w:val="none" w:sz="0" w:space="0" w:color="auto"/>
            <w:right w:val="none" w:sz="0" w:space="0" w:color="auto"/>
          </w:divBdr>
          <w:divsChild>
            <w:div w:id="1827623591">
              <w:marLeft w:val="0"/>
              <w:marRight w:val="0"/>
              <w:marTop w:val="0"/>
              <w:marBottom w:val="0"/>
              <w:divBdr>
                <w:top w:val="none" w:sz="0" w:space="0" w:color="auto"/>
                <w:left w:val="none" w:sz="0" w:space="0" w:color="auto"/>
                <w:bottom w:val="none" w:sz="0" w:space="0" w:color="auto"/>
                <w:right w:val="none" w:sz="0" w:space="0" w:color="auto"/>
              </w:divBdr>
              <w:divsChild>
                <w:div w:id="1930969562">
                  <w:marLeft w:val="0"/>
                  <w:marRight w:val="0"/>
                  <w:marTop w:val="0"/>
                  <w:marBottom w:val="0"/>
                  <w:divBdr>
                    <w:top w:val="none" w:sz="0" w:space="0" w:color="auto"/>
                    <w:left w:val="none" w:sz="0" w:space="0" w:color="auto"/>
                    <w:bottom w:val="none" w:sz="0" w:space="0" w:color="auto"/>
                    <w:right w:val="none" w:sz="0" w:space="0" w:color="auto"/>
                  </w:divBdr>
                  <w:divsChild>
                    <w:div w:id="1424566468">
                      <w:marLeft w:val="0"/>
                      <w:marRight w:val="0"/>
                      <w:marTop w:val="0"/>
                      <w:marBottom w:val="0"/>
                      <w:divBdr>
                        <w:top w:val="none" w:sz="0" w:space="0" w:color="auto"/>
                        <w:left w:val="none" w:sz="0" w:space="0" w:color="auto"/>
                        <w:bottom w:val="none" w:sz="0" w:space="0" w:color="auto"/>
                        <w:right w:val="none" w:sz="0" w:space="0" w:color="auto"/>
                      </w:divBdr>
                      <w:divsChild>
                        <w:div w:id="1933663641">
                          <w:marLeft w:val="0"/>
                          <w:marRight w:val="0"/>
                          <w:marTop w:val="0"/>
                          <w:marBottom w:val="0"/>
                          <w:divBdr>
                            <w:top w:val="none" w:sz="0" w:space="0" w:color="auto"/>
                            <w:left w:val="none" w:sz="0" w:space="0" w:color="auto"/>
                            <w:bottom w:val="none" w:sz="0" w:space="0" w:color="auto"/>
                            <w:right w:val="none" w:sz="0" w:space="0" w:color="auto"/>
                          </w:divBdr>
                          <w:divsChild>
                            <w:div w:id="124322999">
                              <w:marLeft w:val="0"/>
                              <w:marRight w:val="0"/>
                              <w:marTop w:val="0"/>
                              <w:marBottom w:val="0"/>
                              <w:divBdr>
                                <w:top w:val="none" w:sz="0" w:space="0" w:color="auto"/>
                                <w:left w:val="none" w:sz="0" w:space="0" w:color="auto"/>
                                <w:bottom w:val="none" w:sz="0" w:space="0" w:color="auto"/>
                                <w:right w:val="none" w:sz="0" w:space="0" w:color="auto"/>
                              </w:divBdr>
                              <w:divsChild>
                                <w:div w:id="249243451">
                                  <w:marLeft w:val="0"/>
                                  <w:marRight w:val="0"/>
                                  <w:marTop w:val="0"/>
                                  <w:marBottom w:val="0"/>
                                  <w:divBdr>
                                    <w:top w:val="none" w:sz="0" w:space="0" w:color="auto"/>
                                    <w:left w:val="none" w:sz="0" w:space="0" w:color="auto"/>
                                    <w:bottom w:val="none" w:sz="0" w:space="0" w:color="auto"/>
                                    <w:right w:val="none" w:sz="0" w:space="0" w:color="auto"/>
                                  </w:divBdr>
                                  <w:divsChild>
                                    <w:div w:id="1684893040">
                                      <w:marLeft w:val="0"/>
                                      <w:marRight w:val="0"/>
                                      <w:marTop w:val="0"/>
                                      <w:marBottom w:val="0"/>
                                      <w:divBdr>
                                        <w:top w:val="none" w:sz="0" w:space="0" w:color="auto"/>
                                        <w:left w:val="none" w:sz="0" w:space="0" w:color="auto"/>
                                        <w:bottom w:val="none" w:sz="0" w:space="0" w:color="auto"/>
                                        <w:right w:val="none" w:sz="0" w:space="0" w:color="auto"/>
                                      </w:divBdr>
                                      <w:divsChild>
                                        <w:div w:id="67457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7009982">
      <w:bodyDiv w:val="1"/>
      <w:marLeft w:val="0"/>
      <w:marRight w:val="0"/>
      <w:marTop w:val="0"/>
      <w:marBottom w:val="0"/>
      <w:divBdr>
        <w:top w:val="none" w:sz="0" w:space="0" w:color="auto"/>
        <w:left w:val="none" w:sz="0" w:space="0" w:color="auto"/>
        <w:bottom w:val="none" w:sz="0" w:space="0" w:color="auto"/>
        <w:right w:val="none" w:sz="0" w:space="0" w:color="auto"/>
      </w:divBdr>
      <w:divsChild>
        <w:div w:id="1967851701">
          <w:marLeft w:val="0"/>
          <w:marRight w:val="0"/>
          <w:marTop w:val="0"/>
          <w:marBottom w:val="0"/>
          <w:divBdr>
            <w:top w:val="none" w:sz="0" w:space="0" w:color="auto"/>
            <w:left w:val="none" w:sz="0" w:space="0" w:color="auto"/>
            <w:bottom w:val="none" w:sz="0" w:space="0" w:color="auto"/>
            <w:right w:val="none" w:sz="0" w:space="0" w:color="auto"/>
          </w:divBdr>
          <w:divsChild>
            <w:div w:id="1852796845">
              <w:marLeft w:val="390"/>
              <w:marRight w:val="0"/>
              <w:marTop w:val="300"/>
              <w:marBottom w:val="0"/>
              <w:divBdr>
                <w:top w:val="none" w:sz="0" w:space="0" w:color="auto"/>
                <w:left w:val="none" w:sz="0" w:space="0" w:color="auto"/>
                <w:bottom w:val="none" w:sz="0" w:space="0" w:color="auto"/>
                <w:right w:val="none" w:sz="0" w:space="0" w:color="auto"/>
              </w:divBdr>
              <w:divsChild>
                <w:div w:id="2131194924">
                  <w:marLeft w:val="0"/>
                  <w:marRight w:val="0"/>
                  <w:marTop w:val="0"/>
                  <w:marBottom w:val="0"/>
                  <w:divBdr>
                    <w:top w:val="none" w:sz="0" w:space="0" w:color="auto"/>
                    <w:left w:val="none" w:sz="0" w:space="0" w:color="auto"/>
                    <w:bottom w:val="none" w:sz="0" w:space="0" w:color="auto"/>
                    <w:right w:val="none" w:sz="0" w:space="0" w:color="auto"/>
                  </w:divBdr>
                  <w:divsChild>
                    <w:div w:id="5374309">
                      <w:marLeft w:val="0"/>
                      <w:marRight w:val="0"/>
                      <w:marTop w:val="0"/>
                      <w:marBottom w:val="0"/>
                      <w:divBdr>
                        <w:top w:val="none" w:sz="0" w:space="0" w:color="auto"/>
                        <w:left w:val="none" w:sz="0" w:space="0" w:color="auto"/>
                        <w:bottom w:val="none" w:sz="0" w:space="0" w:color="auto"/>
                        <w:right w:val="none" w:sz="0" w:space="0" w:color="auto"/>
                      </w:divBdr>
                      <w:divsChild>
                        <w:div w:id="28649785">
                          <w:marLeft w:val="0"/>
                          <w:marRight w:val="0"/>
                          <w:marTop w:val="0"/>
                          <w:marBottom w:val="0"/>
                          <w:divBdr>
                            <w:top w:val="none" w:sz="0" w:space="0" w:color="auto"/>
                            <w:left w:val="none" w:sz="0" w:space="0" w:color="auto"/>
                            <w:bottom w:val="none" w:sz="0" w:space="0" w:color="auto"/>
                            <w:right w:val="none" w:sz="0" w:space="0" w:color="auto"/>
                          </w:divBdr>
                          <w:divsChild>
                            <w:div w:id="1602032531">
                              <w:marLeft w:val="0"/>
                              <w:marRight w:val="0"/>
                              <w:marTop w:val="0"/>
                              <w:marBottom w:val="0"/>
                              <w:divBdr>
                                <w:top w:val="none" w:sz="0" w:space="0" w:color="auto"/>
                                <w:left w:val="none" w:sz="0" w:space="0" w:color="auto"/>
                                <w:bottom w:val="none" w:sz="0" w:space="0" w:color="auto"/>
                                <w:right w:val="none" w:sz="0" w:space="0" w:color="auto"/>
                              </w:divBdr>
                              <w:divsChild>
                                <w:div w:id="431441474">
                                  <w:marLeft w:val="0"/>
                                  <w:marRight w:val="0"/>
                                  <w:marTop w:val="0"/>
                                  <w:marBottom w:val="0"/>
                                  <w:divBdr>
                                    <w:top w:val="none" w:sz="0" w:space="0" w:color="auto"/>
                                    <w:left w:val="none" w:sz="0" w:space="0" w:color="auto"/>
                                    <w:bottom w:val="none" w:sz="0" w:space="0" w:color="auto"/>
                                    <w:right w:val="none" w:sz="0" w:space="0" w:color="auto"/>
                                  </w:divBdr>
                                  <w:divsChild>
                                    <w:div w:id="167987746">
                                      <w:marLeft w:val="0"/>
                                      <w:marRight w:val="0"/>
                                      <w:marTop w:val="0"/>
                                      <w:marBottom w:val="0"/>
                                      <w:divBdr>
                                        <w:top w:val="none" w:sz="0" w:space="0" w:color="auto"/>
                                        <w:left w:val="none" w:sz="0" w:space="0" w:color="auto"/>
                                        <w:bottom w:val="none" w:sz="0" w:space="0" w:color="auto"/>
                                        <w:right w:val="none" w:sz="0" w:space="0" w:color="auto"/>
                                      </w:divBdr>
                                    </w:div>
                                    <w:div w:id="42102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1797283">
      <w:bodyDiv w:val="1"/>
      <w:marLeft w:val="0"/>
      <w:marRight w:val="0"/>
      <w:marTop w:val="0"/>
      <w:marBottom w:val="0"/>
      <w:divBdr>
        <w:top w:val="none" w:sz="0" w:space="0" w:color="auto"/>
        <w:left w:val="none" w:sz="0" w:space="0" w:color="auto"/>
        <w:bottom w:val="none" w:sz="0" w:space="0" w:color="auto"/>
        <w:right w:val="none" w:sz="0" w:space="0" w:color="auto"/>
      </w:divBdr>
      <w:divsChild>
        <w:div w:id="2051345336">
          <w:marLeft w:val="0"/>
          <w:marRight w:val="0"/>
          <w:marTop w:val="0"/>
          <w:marBottom w:val="0"/>
          <w:divBdr>
            <w:top w:val="none" w:sz="0" w:space="0" w:color="auto"/>
            <w:left w:val="none" w:sz="0" w:space="0" w:color="auto"/>
            <w:bottom w:val="none" w:sz="0" w:space="0" w:color="auto"/>
            <w:right w:val="none" w:sz="0" w:space="0" w:color="auto"/>
          </w:divBdr>
          <w:divsChild>
            <w:div w:id="35591122">
              <w:marLeft w:val="0"/>
              <w:marRight w:val="0"/>
              <w:marTop w:val="0"/>
              <w:marBottom w:val="0"/>
              <w:divBdr>
                <w:top w:val="none" w:sz="0" w:space="0" w:color="auto"/>
                <w:left w:val="none" w:sz="0" w:space="0" w:color="auto"/>
                <w:bottom w:val="none" w:sz="0" w:space="0" w:color="auto"/>
                <w:right w:val="none" w:sz="0" w:space="0" w:color="auto"/>
              </w:divBdr>
              <w:divsChild>
                <w:div w:id="313023154">
                  <w:marLeft w:val="0"/>
                  <w:marRight w:val="0"/>
                  <w:marTop w:val="0"/>
                  <w:marBottom w:val="0"/>
                  <w:divBdr>
                    <w:top w:val="none" w:sz="0" w:space="0" w:color="auto"/>
                    <w:left w:val="none" w:sz="0" w:space="0" w:color="auto"/>
                    <w:bottom w:val="none" w:sz="0" w:space="0" w:color="auto"/>
                    <w:right w:val="none" w:sz="0" w:space="0" w:color="auto"/>
                  </w:divBdr>
                  <w:divsChild>
                    <w:div w:id="742995809">
                      <w:marLeft w:val="0"/>
                      <w:marRight w:val="0"/>
                      <w:marTop w:val="0"/>
                      <w:marBottom w:val="0"/>
                      <w:divBdr>
                        <w:top w:val="none" w:sz="0" w:space="0" w:color="auto"/>
                        <w:left w:val="none" w:sz="0" w:space="0" w:color="auto"/>
                        <w:bottom w:val="none" w:sz="0" w:space="0" w:color="auto"/>
                        <w:right w:val="none" w:sz="0" w:space="0" w:color="auto"/>
                      </w:divBdr>
                      <w:divsChild>
                        <w:div w:id="1919053853">
                          <w:marLeft w:val="0"/>
                          <w:marRight w:val="0"/>
                          <w:marTop w:val="0"/>
                          <w:marBottom w:val="0"/>
                          <w:divBdr>
                            <w:top w:val="none" w:sz="0" w:space="0" w:color="auto"/>
                            <w:left w:val="none" w:sz="0" w:space="0" w:color="auto"/>
                            <w:bottom w:val="none" w:sz="0" w:space="0" w:color="auto"/>
                            <w:right w:val="none" w:sz="0" w:space="0" w:color="auto"/>
                          </w:divBdr>
                          <w:divsChild>
                            <w:div w:id="1775318616">
                              <w:marLeft w:val="0"/>
                              <w:marRight w:val="0"/>
                              <w:marTop w:val="0"/>
                              <w:marBottom w:val="0"/>
                              <w:divBdr>
                                <w:top w:val="none" w:sz="0" w:space="0" w:color="auto"/>
                                <w:left w:val="none" w:sz="0" w:space="0" w:color="auto"/>
                                <w:bottom w:val="none" w:sz="0" w:space="0" w:color="auto"/>
                                <w:right w:val="none" w:sz="0" w:space="0" w:color="auto"/>
                              </w:divBdr>
                              <w:divsChild>
                                <w:div w:id="15243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193475">
      <w:bodyDiv w:val="1"/>
      <w:marLeft w:val="0"/>
      <w:marRight w:val="0"/>
      <w:marTop w:val="0"/>
      <w:marBottom w:val="0"/>
      <w:divBdr>
        <w:top w:val="none" w:sz="0" w:space="0" w:color="auto"/>
        <w:left w:val="none" w:sz="0" w:space="0" w:color="auto"/>
        <w:bottom w:val="none" w:sz="0" w:space="0" w:color="auto"/>
        <w:right w:val="none" w:sz="0" w:space="0" w:color="auto"/>
      </w:divBdr>
      <w:divsChild>
        <w:div w:id="778640266">
          <w:marLeft w:val="0"/>
          <w:marRight w:val="0"/>
          <w:marTop w:val="42"/>
          <w:marBottom w:val="277"/>
          <w:divBdr>
            <w:top w:val="none" w:sz="0" w:space="0" w:color="auto"/>
            <w:left w:val="none" w:sz="0" w:space="0" w:color="auto"/>
            <w:bottom w:val="none" w:sz="0" w:space="0" w:color="auto"/>
            <w:right w:val="none" w:sz="0" w:space="0" w:color="auto"/>
          </w:divBdr>
          <w:divsChild>
            <w:div w:id="558131906">
              <w:marLeft w:val="0"/>
              <w:marRight w:val="0"/>
              <w:marTop w:val="0"/>
              <w:marBottom w:val="0"/>
              <w:divBdr>
                <w:top w:val="none" w:sz="0" w:space="0" w:color="auto"/>
                <w:left w:val="none" w:sz="0" w:space="0" w:color="auto"/>
                <w:bottom w:val="none" w:sz="0" w:space="0" w:color="auto"/>
                <w:right w:val="none" w:sz="0" w:space="0" w:color="auto"/>
              </w:divBdr>
              <w:divsChild>
                <w:div w:id="1592616998">
                  <w:marLeft w:val="0"/>
                  <w:marRight w:val="0"/>
                  <w:marTop w:val="0"/>
                  <w:marBottom w:val="0"/>
                  <w:divBdr>
                    <w:top w:val="none" w:sz="0" w:space="0" w:color="auto"/>
                    <w:left w:val="none" w:sz="0" w:space="0" w:color="auto"/>
                    <w:bottom w:val="none" w:sz="0" w:space="0" w:color="auto"/>
                    <w:right w:val="none" w:sz="0" w:space="0" w:color="auto"/>
                  </w:divBdr>
                  <w:divsChild>
                    <w:div w:id="65649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590107">
      <w:bodyDiv w:val="1"/>
      <w:marLeft w:val="0"/>
      <w:marRight w:val="0"/>
      <w:marTop w:val="0"/>
      <w:marBottom w:val="0"/>
      <w:divBdr>
        <w:top w:val="none" w:sz="0" w:space="0" w:color="auto"/>
        <w:left w:val="none" w:sz="0" w:space="0" w:color="auto"/>
        <w:bottom w:val="none" w:sz="0" w:space="0" w:color="auto"/>
        <w:right w:val="none" w:sz="0" w:space="0" w:color="auto"/>
      </w:divBdr>
      <w:divsChild>
        <w:div w:id="70590113">
          <w:marLeft w:val="0"/>
          <w:marRight w:val="0"/>
          <w:marTop w:val="150"/>
          <w:marBottom w:val="150"/>
          <w:divBdr>
            <w:top w:val="none" w:sz="0" w:space="0" w:color="auto"/>
            <w:left w:val="none" w:sz="0" w:space="0" w:color="auto"/>
            <w:bottom w:val="none" w:sz="0" w:space="0" w:color="auto"/>
            <w:right w:val="none" w:sz="0" w:space="0" w:color="auto"/>
          </w:divBdr>
          <w:divsChild>
            <w:div w:id="1558930402">
              <w:marLeft w:val="0"/>
              <w:marRight w:val="0"/>
              <w:marTop w:val="0"/>
              <w:marBottom w:val="0"/>
              <w:divBdr>
                <w:top w:val="none" w:sz="0" w:space="0" w:color="auto"/>
                <w:left w:val="none" w:sz="0" w:space="0" w:color="auto"/>
                <w:bottom w:val="none" w:sz="0" w:space="0" w:color="auto"/>
                <w:right w:val="none" w:sz="0" w:space="0" w:color="auto"/>
              </w:divBdr>
              <w:divsChild>
                <w:div w:id="1594363170">
                  <w:marLeft w:val="0"/>
                  <w:marRight w:val="0"/>
                  <w:marTop w:val="0"/>
                  <w:marBottom w:val="0"/>
                  <w:divBdr>
                    <w:top w:val="none" w:sz="0" w:space="0" w:color="auto"/>
                    <w:left w:val="none" w:sz="0" w:space="0" w:color="auto"/>
                    <w:bottom w:val="none" w:sz="0" w:space="0" w:color="auto"/>
                    <w:right w:val="none" w:sz="0" w:space="0" w:color="auto"/>
                  </w:divBdr>
                  <w:divsChild>
                    <w:div w:id="1803420848">
                      <w:marLeft w:val="0"/>
                      <w:marRight w:val="0"/>
                      <w:marTop w:val="0"/>
                      <w:marBottom w:val="0"/>
                      <w:divBdr>
                        <w:top w:val="none" w:sz="0" w:space="0" w:color="auto"/>
                        <w:left w:val="none" w:sz="0" w:space="0" w:color="auto"/>
                        <w:bottom w:val="none" w:sz="0" w:space="0" w:color="auto"/>
                        <w:right w:val="none" w:sz="0" w:space="0" w:color="auto"/>
                      </w:divBdr>
                      <w:divsChild>
                        <w:div w:id="147744873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42371554">
      <w:bodyDiv w:val="1"/>
      <w:marLeft w:val="0"/>
      <w:marRight w:val="0"/>
      <w:marTop w:val="0"/>
      <w:marBottom w:val="0"/>
      <w:divBdr>
        <w:top w:val="none" w:sz="0" w:space="0" w:color="auto"/>
        <w:left w:val="none" w:sz="0" w:space="0" w:color="auto"/>
        <w:bottom w:val="none" w:sz="0" w:space="0" w:color="auto"/>
        <w:right w:val="none" w:sz="0" w:space="0" w:color="auto"/>
      </w:divBdr>
      <w:divsChild>
        <w:div w:id="2100364689">
          <w:marLeft w:val="0"/>
          <w:marRight w:val="0"/>
          <w:marTop w:val="0"/>
          <w:marBottom w:val="0"/>
          <w:divBdr>
            <w:top w:val="none" w:sz="0" w:space="0" w:color="auto"/>
            <w:left w:val="none" w:sz="0" w:space="0" w:color="auto"/>
            <w:bottom w:val="none" w:sz="0" w:space="0" w:color="auto"/>
            <w:right w:val="none" w:sz="0" w:space="0" w:color="auto"/>
          </w:divBdr>
          <w:divsChild>
            <w:div w:id="1738211972">
              <w:marLeft w:val="0"/>
              <w:marRight w:val="0"/>
              <w:marTop w:val="0"/>
              <w:marBottom w:val="0"/>
              <w:divBdr>
                <w:top w:val="none" w:sz="0" w:space="0" w:color="auto"/>
                <w:left w:val="none" w:sz="0" w:space="0" w:color="auto"/>
                <w:bottom w:val="none" w:sz="0" w:space="0" w:color="auto"/>
                <w:right w:val="none" w:sz="0" w:space="0" w:color="auto"/>
              </w:divBdr>
              <w:divsChild>
                <w:div w:id="1085372210">
                  <w:marLeft w:val="0"/>
                  <w:marRight w:val="0"/>
                  <w:marTop w:val="0"/>
                  <w:marBottom w:val="0"/>
                  <w:divBdr>
                    <w:top w:val="none" w:sz="0" w:space="0" w:color="auto"/>
                    <w:left w:val="none" w:sz="0" w:space="0" w:color="auto"/>
                    <w:bottom w:val="none" w:sz="0" w:space="0" w:color="auto"/>
                    <w:right w:val="none" w:sz="0" w:space="0" w:color="auto"/>
                  </w:divBdr>
                  <w:divsChild>
                    <w:div w:id="1082945332">
                      <w:marLeft w:val="0"/>
                      <w:marRight w:val="0"/>
                      <w:marTop w:val="0"/>
                      <w:marBottom w:val="0"/>
                      <w:divBdr>
                        <w:top w:val="none" w:sz="0" w:space="0" w:color="auto"/>
                        <w:left w:val="none" w:sz="0" w:space="0" w:color="auto"/>
                        <w:bottom w:val="none" w:sz="0" w:space="0" w:color="auto"/>
                        <w:right w:val="none" w:sz="0" w:space="0" w:color="auto"/>
                      </w:divBdr>
                      <w:divsChild>
                        <w:div w:id="1888636611">
                          <w:marLeft w:val="0"/>
                          <w:marRight w:val="0"/>
                          <w:marTop w:val="0"/>
                          <w:marBottom w:val="0"/>
                          <w:divBdr>
                            <w:top w:val="none" w:sz="0" w:space="0" w:color="auto"/>
                            <w:left w:val="none" w:sz="0" w:space="0" w:color="auto"/>
                            <w:bottom w:val="none" w:sz="0" w:space="0" w:color="auto"/>
                            <w:right w:val="none" w:sz="0" w:space="0" w:color="auto"/>
                          </w:divBdr>
                          <w:divsChild>
                            <w:div w:id="14650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273731">
      <w:bodyDiv w:val="1"/>
      <w:marLeft w:val="0"/>
      <w:marRight w:val="0"/>
      <w:marTop w:val="0"/>
      <w:marBottom w:val="0"/>
      <w:divBdr>
        <w:top w:val="none" w:sz="0" w:space="0" w:color="auto"/>
        <w:left w:val="none" w:sz="0" w:space="0" w:color="auto"/>
        <w:bottom w:val="none" w:sz="0" w:space="0" w:color="auto"/>
        <w:right w:val="none" w:sz="0" w:space="0" w:color="auto"/>
      </w:divBdr>
      <w:divsChild>
        <w:div w:id="1813327235">
          <w:marLeft w:val="0"/>
          <w:marRight w:val="0"/>
          <w:marTop w:val="0"/>
          <w:marBottom w:val="0"/>
          <w:divBdr>
            <w:top w:val="none" w:sz="0" w:space="0" w:color="auto"/>
            <w:left w:val="none" w:sz="0" w:space="0" w:color="auto"/>
            <w:bottom w:val="none" w:sz="0" w:space="0" w:color="auto"/>
            <w:right w:val="none" w:sz="0" w:space="0" w:color="auto"/>
          </w:divBdr>
          <w:divsChild>
            <w:div w:id="810361764">
              <w:marLeft w:val="0"/>
              <w:marRight w:val="0"/>
              <w:marTop w:val="0"/>
              <w:marBottom w:val="0"/>
              <w:divBdr>
                <w:top w:val="none" w:sz="0" w:space="0" w:color="auto"/>
                <w:left w:val="none" w:sz="0" w:space="0" w:color="auto"/>
                <w:bottom w:val="none" w:sz="0" w:space="0" w:color="auto"/>
                <w:right w:val="none" w:sz="0" w:space="0" w:color="auto"/>
              </w:divBdr>
              <w:divsChild>
                <w:div w:id="795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43529">
      <w:bodyDiv w:val="1"/>
      <w:marLeft w:val="0"/>
      <w:marRight w:val="0"/>
      <w:marTop w:val="0"/>
      <w:marBottom w:val="0"/>
      <w:divBdr>
        <w:top w:val="none" w:sz="0" w:space="0" w:color="auto"/>
        <w:left w:val="none" w:sz="0" w:space="0" w:color="auto"/>
        <w:bottom w:val="none" w:sz="0" w:space="0" w:color="auto"/>
        <w:right w:val="none" w:sz="0" w:space="0" w:color="auto"/>
      </w:divBdr>
      <w:divsChild>
        <w:div w:id="157891455">
          <w:marLeft w:val="0"/>
          <w:marRight w:val="0"/>
          <w:marTop w:val="100"/>
          <w:marBottom w:val="100"/>
          <w:divBdr>
            <w:top w:val="none" w:sz="0" w:space="0" w:color="auto"/>
            <w:left w:val="none" w:sz="0" w:space="0" w:color="auto"/>
            <w:bottom w:val="none" w:sz="0" w:space="0" w:color="auto"/>
            <w:right w:val="none" w:sz="0" w:space="0" w:color="auto"/>
          </w:divBdr>
          <w:divsChild>
            <w:div w:id="19863037">
              <w:marLeft w:val="0"/>
              <w:marRight w:val="0"/>
              <w:marTop w:val="0"/>
              <w:marBottom w:val="600"/>
              <w:divBdr>
                <w:top w:val="none" w:sz="0" w:space="0" w:color="auto"/>
                <w:left w:val="none" w:sz="0" w:space="0" w:color="auto"/>
                <w:bottom w:val="none" w:sz="0" w:space="0" w:color="auto"/>
                <w:right w:val="none" w:sz="0" w:space="0" w:color="auto"/>
              </w:divBdr>
              <w:divsChild>
                <w:div w:id="151143359">
                  <w:marLeft w:val="0"/>
                  <w:marRight w:val="0"/>
                  <w:marTop w:val="0"/>
                  <w:marBottom w:val="0"/>
                  <w:divBdr>
                    <w:top w:val="none" w:sz="0" w:space="0" w:color="auto"/>
                    <w:left w:val="none" w:sz="0" w:space="0" w:color="auto"/>
                    <w:bottom w:val="none" w:sz="0" w:space="0" w:color="auto"/>
                    <w:right w:val="none" w:sz="0" w:space="0" w:color="auto"/>
                  </w:divBdr>
                  <w:divsChild>
                    <w:div w:id="677738211">
                      <w:marLeft w:val="0"/>
                      <w:marRight w:val="0"/>
                      <w:marTop w:val="0"/>
                      <w:marBottom w:val="0"/>
                      <w:divBdr>
                        <w:top w:val="none" w:sz="0" w:space="0" w:color="auto"/>
                        <w:left w:val="none" w:sz="0" w:space="0" w:color="auto"/>
                        <w:bottom w:val="none" w:sz="0" w:space="0" w:color="auto"/>
                        <w:right w:val="none" w:sz="0" w:space="0" w:color="auto"/>
                      </w:divBdr>
                      <w:divsChild>
                        <w:div w:id="9428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77980673">
          <w:marLeft w:val="0"/>
          <w:marRight w:val="0"/>
          <w:marTop w:val="0"/>
          <w:marBottom w:val="0"/>
          <w:divBdr>
            <w:top w:val="none" w:sz="0" w:space="0" w:color="auto"/>
            <w:left w:val="none" w:sz="0" w:space="0" w:color="auto"/>
            <w:bottom w:val="none" w:sz="0" w:space="0" w:color="auto"/>
            <w:right w:val="none" w:sz="0" w:space="0" w:color="auto"/>
          </w:divBdr>
          <w:divsChild>
            <w:div w:id="254479526">
              <w:marLeft w:val="0"/>
              <w:marRight w:val="0"/>
              <w:marTop w:val="0"/>
              <w:marBottom w:val="0"/>
              <w:divBdr>
                <w:top w:val="none" w:sz="0" w:space="0" w:color="auto"/>
                <w:left w:val="none" w:sz="0" w:space="0" w:color="auto"/>
                <w:bottom w:val="none" w:sz="0" w:space="0" w:color="auto"/>
                <w:right w:val="none" w:sz="0" w:space="0" w:color="auto"/>
              </w:divBdr>
              <w:divsChild>
                <w:div w:id="1005747953">
                  <w:marLeft w:val="0"/>
                  <w:marRight w:val="0"/>
                  <w:marTop w:val="0"/>
                  <w:marBottom w:val="0"/>
                  <w:divBdr>
                    <w:top w:val="none" w:sz="0" w:space="0" w:color="auto"/>
                    <w:left w:val="none" w:sz="0" w:space="0" w:color="auto"/>
                    <w:bottom w:val="none" w:sz="0" w:space="0" w:color="auto"/>
                    <w:right w:val="none" w:sz="0" w:space="0" w:color="auto"/>
                  </w:divBdr>
                  <w:divsChild>
                    <w:div w:id="639193208">
                      <w:marLeft w:val="0"/>
                      <w:marRight w:val="0"/>
                      <w:marTop w:val="0"/>
                      <w:marBottom w:val="0"/>
                      <w:divBdr>
                        <w:top w:val="none" w:sz="0" w:space="0" w:color="auto"/>
                        <w:left w:val="none" w:sz="0" w:space="0" w:color="auto"/>
                        <w:bottom w:val="none" w:sz="0" w:space="0" w:color="auto"/>
                        <w:right w:val="none" w:sz="0" w:space="0" w:color="auto"/>
                      </w:divBdr>
                      <w:divsChild>
                        <w:div w:id="918831553">
                          <w:marLeft w:val="0"/>
                          <w:marRight w:val="0"/>
                          <w:marTop w:val="0"/>
                          <w:marBottom w:val="0"/>
                          <w:divBdr>
                            <w:top w:val="none" w:sz="0" w:space="0" w:color="auto"/>
                            <w:left w:val="none" w:sz="0" w:space="0" w:color="auto"/>
                            <w:bottom w:val="none" w:sz="0" w:space="0" w:color="auto"/>
                            <w:right w:val="none" w:sz="0" w:space="0" w:color="auto"/>
                          </w:divBdr>
                          <w:divsChild>
                            <w:div w:id="1258635640">
                              <w:marLeft w:val="0"/>
                              <w:marRight w:val="0"/>
                              <w:marTop w:val="0"/>
                              <w:marBottom w:val="0"/>
                              <w:divBdr>
                                <w:top w:val="none" w:sz="0" w:space="0" w:color="auto"/>
                                <w:left w:val="none" w:sz="0" w:space="0" w:color="auto"/>
                                <w:bottom w:val="none" w:sz="0" w:space="0" w:color="auto"/>
                                <w:right w:val="none" w:sz="0" w:space="0" w:color="auto"/>
                              </w:divBdr>
                              <w:divsChild>
                                <w:div w:id="1044450624">
                                  <w:marLeft w:val="0"/>
                                  <w:marRight w:val="0"/>
                                  <w:marTop w:val="0"/>
                                  <w:marBottom w:val="0"/>
                                  <w:divBdr>
                                    <w:top w:val="none" w:sz="0" w:space="0" w:color="auto"/>
                                    <w:left w:val="none" w:sz="0" w:space="0" w:color="auto"/>
                                    <w:bottom w:val="none" w:sz="0" w:space="0" w:color="auto"/>
                                    <w:right w:val="none" w:sz="0" w:space="0" w:color="auto"/>
                                  </w:divBdr>
                                  <w:divsChild>
                                    <w:div w:id="724185233">
                                      <w:marLeft w:val="0"/>
                                      <w:marRight w:val="0"/>
                                      <w:marTop w:val="0"/>
                                      <w:marBottom w:val="0"/>
                                      <w:divBdr>
                                        <w:top w:val="none" w:sz="0" w:space="0" w:color="auto"/>
                                        <w:left w:val="none" w:sz="0" w:space="0" w:color="auto"/>
                                        <w:bottom w:val="none" w:sz="0" w:space="0" w:color="auto"/>
                                        <w:right w:val="none" w:sz="0" w:space="0" w:color="auto"/>
                                      </w:divBdr>
                                      <w:divsChild>
                                        <w:div w:id="118494487">
                                          <w:marLeft w:val="0"/>
                                          <w:marRight w:val="0"/>
                                          <w:marTop w:val="0"/>
                                          <w:marBottom w:val="0"/>
                                          <w:divBdr>
                                            <w:top w:val="none" w:sz="0" w:space="0" w:color="auto"/>
                                            <w:left w:val="none" w:sz="0" w:space="0" w:color="auto"/>
                                            <w:bottom w:val="none" w:sz="0" w:space="0" w:color="auto"/>
                                            <w:right w:val="none" w:sz="0" w:space="0" w:color="auto"/>
                                          </w:divBdr>
                                          <w:divsChild>
                                            <w:div w:id="709492943">
                                              <w:marLeft w:val="0"/>
                                              <w:marRight w:val="0"/>
                                              <w:marTop w:val="0"/>
                                              <w:marBottom w:val="0"/>
                                              <w:divBdr>
                                                <w:top w:val="none" w:sz="0" w:space="0" w:color="auto"/>
                                                <w:left w:val="none" w:sz="0" w:space="0" w:color="auto"/>
                                                <w:bottom w:val="none" w:sz="0" w:space="0" w:color="auto"/>
                                                <w:right w:val="none" w:sz="0" w:space="0" w:color="auto"/>
                                              </w:divBdr>
                                              <w:divsChild>
                                                <w:div w:id="347298320">
                                                  <w:marLeft w:val="0"/>
                                                  <w:marRight w:val="0"/>
                                                  <w:marTop w:val="0"/>
                                                  <w:marBottom w:val="0"/>
                                                  <w:divBdr>
                                                    <w:top w:val="none" w:sz="0" w:space="0" w:color="auto"/>
                                                    <w:left w:val="none" w:sz="0" w:space="0" w:color="auto"/>
                                                    <w:bottom w:val="none" w:sz="0" w:space="0" w:color="auto"/>
                                                    <w:right w:val="none" w:sz="0" w:space="0" w:color="auto"/>
                                                  </w:divBdr>
                                                </w:div>
                                                <w:div w:id="1230114467">
                                                  <w:marLeft w:val="0"/>
                                                  <w:marRight w:val="0"/>
                                                  <w:marTop w:val="0"/>
                                                  <w:marBottom w:val="0"/>
                                                  <w:divBdr>
                                                    <w:top w:val="none" w:sz="0" w:space="0" w:color="auto"/>
                                                    <w:left w:val="none" w:sz="0" w:space="0" w:color="auto"/>
                                                    <w:bottom w:val="none" w:sz="0" w:space="0" w:color="auto"/>
                                                    <w:right w:val="none" w:sz="0" w:space="0" w:color="auto"/>
                                                  </w:divBdr>
                                                </w:div>
                                                <w:div w:id="1633707247">
                                                  <w:marLeft w:val="0"/>
                                                  <w:marRight w:val="0"/>
                                                  <w:marTop w:val="0"/>
                                                  <w:marBottom w:val="0"/>
                                                  <w:divBdr>
                                                    <w:top w:val="none" w:sz="0" w:space="0" w:color="auto"/>
                                                    <w:left w:val="none" w:sz="0" w:space="0" w:color="auto"/>
                                                    <w:bottom w:val="none" w:sz="0" w:space="0" w:color="auto"/>
                                                    <w:right w:val="none" w:sz="0" w:space="0" w:color="auto"/>
                                                  </w:divBdr>
                                                </w:div>
                                                <w:div w:id="211170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8373559">
      <w:bodyDiv w:val="1"/>
      <w:marLeft w:val="0"/>
      <w:marRight w:val="0"/>
      <w:marTop w:val="0"/>
      <w:marBottom w:val="0"/>
      <w:divBdr>
        <w:top w:val="none" w:sz="0" w:space="0" w:color="auto"/>
        <w:left w:val="none" w:sz="0" w:space="0" w:color="auto"/>
        <w:bottom w:val="none" w:sz="0" w:space="0" w:color="auto"/>
        <w:right w:val="none" w:sz="0" w:space="0" w:color="auto"/>
      </w:divBdr>
      <w:divsChild>
        <w:div w:id="642346285">
          <w:marLeft w:val="0"/>
          <w:marRight w:val="0"/>
          <w:marTop w:val="375"/>
          <w:marBottom w:val="375"/>
          <w:divBdr>
            <w:top w:val="none" w:sz="0" w:space="0" w:color="auto"/>
            <w:left w:val="none" w:sz="0" w:space="0" w:color="auto"/>
            <w:bottom w:val="none" w:sz="0" w:space="0" w:color="auto"/>
            <w:right w:val="none" w:sz="0" w:space="0" w:color="auto"/>
          </w:divBdr>
          <w:divsChild>
            <w:div w:id="17506507">
              <w:marLeft w:val="0"/>
              <w:marRight w:val="0"/>
              <w:marTop w:val="0"/>
              <w:marBottom w:val="0"/>
              <w:divBdr>
                <w:top w:val="none" w:sz="0" w:space="0" w:color="auto"/>
                <w:left w:val="none" w:sz="0" w:space="0" w:color="auto"/>
                <w:bottom w:val="none" w:sz="0" w:space="0" w:color="auto"/>
                <w:right w:val="none" w:sz="0" w:space="0" w:color="auto"/>
              </w:divBdr>
              <w:divsChild>
                <w:div w:id="159733683">
                  <w:marLeft w:val="0"/>
                  <w:marRight w:val="0"/>
                  <w:marTop w:val="0"/>
                  <w:marBottom w:val="0"/>
                  <w:divBdr>
                    <w:top w:val="none" w:sz="0" w:space="0" w:color="auto"/>
                    <w:left w:val="none" w:sz="0" w:space="0" w:color="auto"/>
                    <w:bottom w:val="none" w:sz="0" w:space="0" w:color="auto"/>
                    <w:right w:val="none" w:sz="0" w:space="0" w:color="auto"/>
                  </w:divBdr>
                  <w:divsChild>
                    <w:div w:id="837386169">
                      <w:marLeft w:val="0"/>
                      <w:marRight w:val="0"/>
                      <w:marTop w:val="0"/>
                      <w:marBottom w:val="0"/>
                      <w:divBdr>
                        <w:top w:val="none" w:sz="0" w:space="0" w:color="auto"/>
                        <w:left w:val="none" w:sz="0" w:space="0" w:color="auto"/>
                        <w:bottom w:val="none" w:sz="0" w:space="0" w:color="auto"/>
                        <w:right w:val="none" w:sz="0" w:space="0" w:color="auto"/>
                      </w:divBdr>
                      <w:divsChild>
                        <w:div w:id="109471483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58608202">
      <w:bodyDiv w:val="1"/>
      <w:marLeft w:val="0"/>
      <w:marRight w:val="0"/>
      <w:marTop w:val="0"/>
      <w:marBottom w:val="0"/>
      <w:divBdr>
        <w:top w:val="none" w:sz="0" w:space="0" w:color="auto"/>
        <w:left w:val="none" w:sz="0" w:space="0" w:color="auto"/>
        <w:bottom w:val="none" w:sz="0" w:space="0" w:color="auto"/>
        <w:right w:val="none" w:sz="0" w:space="0" w:color="auto"/>
      </w:divBdr>
      <w:divsChild>
        <w:div w:id="1157653695">
          <w:marLeft w:val="0"/>
          <w:marRight w:val="0"/>
          <w:marTop w:val="0"/>
          <w:marBottom w:val="0"/>
          <w:divBdr>
            <w:top w:val="none" w:sz="0" w:space="0" w:color="auto"/>
            <w:left w:val="none" w:sz="0" w:space="0" w:color="auto"/>
            <w:bottom w:val="none" w:sz="0" w:space="0" w:color="auto"/>
            <w:right w:val="none" w:sz="0" w:space="0" w:color="auto"/>
          </w:divBdr>
          <w:divsChild>
            <w:div w:id="923951736">
              <w:marLeft w:val="0"/>
              <w:marRight w:val="0"/>
              <w:marTop w:val="0"/>
              <w:marBottom w:val="0"/>
              <w:divBdr>
                <w:top w:val="none" w:sz="0" w:space="0" w:color="auto"/>
                <w:left w:val="none" w:sz="0" w:space="0" w:color="auto"/>
                <w:bottom w:val="none" w:sz="0" w:space="0" w:color="auto"/>
                <w:right w:val="none" w:sz="0" w:space="0" w:color="auto"/>
              </w:divBdr>
              <w:divsChild>
                <w:div w:id="226501776">
                  <w:marLeft w:val="0"/>
                  <w:marRight w:val="0"/>
                  <w:marTop w:val="0"/>
                  <w:marBottom w:val="0"/>
                  <w:divBdr>
                    <w:top w:val="none" w:sz="0" w:space="0" w:color="auto"/>
                    <w:left w:val="none" w:sz="0" w:space="0" w:color="auto"/>
                    <w:bottom w:val="none" w:sz="0" w:space="0" w:color="auto"/>
                    <w:right w:val="none" w:sz="0" w:space="0" w:color="auto"/>
                  </w:divBdr>
                  <w:divsChild>
                    <w:div w:id="93138951">
                      <w:marLeft w:val="0"/>
                      <w:marRight w:val="0"/>
                      <w:marTop w:val="0"/>
                      <w:marBottom w:val="0"/>
                      <w:divBdr>
                        <w:top w:val="none" w:sz="0" w:space="0" w:color="auto"/>
                        <w:left w:val="none" w:sz="0" w:space="0" w:color="auto"/>
                        <w:bottom w:val="none" w:sz="0" w:space="0" w:color="auto"/>
                        <w:right w:val="none" w:sz="0" w:space="0" w:color="auto"/>
                      </w:divBdr>
                      <w:divsChild>
                        <w:div w:id="891891755">
                          <w:marLeft w:val="0"/>
                          <w:marRight w:val="0"/>
                          <w:marTop w:val="0"/>
                          <w:marBottom w:val="0"/>
                          <w:divBdr>
                            <w:top w:val="none" w:sz="0" w:space="0" w:color="auto"/>
                            <w:left w:val="none" w:sz="0" w:space="0" w:color="auto"/>
                            <w:bottom w:val="none" w:sz="0" w:space="0" w:color="auto"/>
                            <w:right w:val="none" w:sz="0" w:space="0" w:color="auto"/>
                          </w:divBdr>
                          <w:divsChild>
                            <w:div w:id="475604732">
                              <w:marLeft w:val="0"/>
                              <w:marRight w:val="0"/>
                              <w:marTop w:val="0"/>
                              <w:marBottom w:val="0"/>
                              <w:divBdr>
                                <w:top w:val="none" w:sz="0" w:space="0" w:color="auto"/>
                                <w:left w:val="none" w:sz="0" w:space="0" w:color="auto"/>
                                <w:bottom w:val="none" w:sz="0" w:space="0" w:color="auto"/>
                                <w:right w:val="none" w:sz="0" w:space="0" w:color="auto"/>
                              </w:divBdr>
                              <w:divsChild>
                                <w:div w:id="1407916024">
                                  <w:marLeft w:val="0"/>
                                  <w:marRight w:val="0"/>
                                  <w:marTop w:val="0"/>
                                  <w:marBottom w:val="0"/>
                                  <w:divBdr>
                                    <w:top w:val="none" w:sz="0" w:space="0" w:color="auto"/>
                                    <w:left w:val="none" w:sz="0" w:space="0" w:color="auto"/>
                                    <w:bottom w:val="none" w:sz="0" w:space="0" w:color="auto"/>
                                    <w:right w:val="none" w:sz="0" w:space="0" w:color="auto"/>
                                  </w:divBdr>
                                  <w:divsChild>
                                    <w:div w:id="1378509990">
                                      <w:marLeft w:val="0"/>
                                      <w:marRight w:val="0"/>
                                      <w:marTop w:val="0"/>
                                      <w:marBottom w:val="0"/>
                                      <w:divBdr>
                                        <w:top w:val="none" w:sz="0" w:space="0" w:color="auto"/>
                                        <w:left w:val="none" w:sz="0" w:space="0" w:color="auto"/>
                                        <w:bottom w:val="none" w:sz="0" w:space="0" w:color="auto"/>
                                        <w:right w:val="none" w:sz="0" w:space="0" w:color="auto"/>
                                      </w:divBdr>
                                      <w:divsChild>
                                        <w:div w:id="1014187559">
                                          <w:marLeft w:val="0"/>
                                          <w:marRight w:val="0"/>
                                          <w:marTop w:val="0"/>
                                          <w:marBottom w:val="0"/>
                                          <w:divBdr>
                                            <w:top w:val="none" w:sz="0" w:space="0" w:color="auto"/>
                                            <w:left w:val="none" w:sz="0" w:space="0" w:color="auto"/>
                                            <w:bottom w:val="none" w:sz="0" w:space="0" w:color="auto"/>
                                            <w:right w:val="none" w:sz="0" w:space="0" w:color="auto"/>
                                          </w:divBdr>
                                          <w:divsChild>
                                            <w:div w:id="290481537">
                                              <w:marLeft w:val="0"/>
                                              <w:marRight w:val="0"/>
                                              <w:marTop w:val="0"/>
                                              <w:marBottom w:val="0"/>
                                              <w:divBdr>
                                                <w:top w:val="none" w:sz="0" w:space="0" w:color="auto"/>
                                                <w:left w:val="none" w:sz="0" w:space="0" w:color="auto"/>
                                                <w:bottom w:val="none" w:sz="0" w:space="0" w:color="auto"/>
                                                <w:right w:val="none" w:sz="0" w:space="0" w:color="auto"/>
                                              </w:divBdr>
                                              <w:divsChild>
                                                <w:div w:id="224604354">
                                                  <w:marLeft w:val="0"/>
                                                  <w:marRight w:val="0"/>
                                                  <w:marTop w:val="0"/>
                                                  <w:marBottom w:val="0"/>
                                                  <w:divBdr>
                                                    <w:top w:val="none" w:sz="0" w:space="0" w:color="auto"/>
                                                    <w:left w:val="none" w:sz="0" w:space="0" w:color="auto"/>
                                                    <w:bottom w:val="none" w:sz="0" w:space="0" w:color="auto"/>
                                                    <w:right w:val="none" w:sz="0" w:space="0" w:color="auto"/>
                                                  </w:divBdr>
                                                </w:div>
                                                <w:div w:id="17245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0649994">
      <w:bodyDiv w:val="1"/>
      <w:marLeft w:val="0"/>
      <w:marRight w:val="0"/>
      <w:marTop w:val="0"/>
      <w:marBottom w:val="0"/>
      <w:divBdr>
        <w:top w:val="none" w:sz="0" w:space="0" w:color="auto"/>
        <w:left w:val="none" w:sz="0" w:space="0" w:color="auto"/>
        <w:bottom w:val="none" w:sz="0" w:space="0" w:color="auto"/>
        <w:right w:val="none" w:sz="0" w:space="0" w:color="auto"/>
      </w:divBdr>
      <w:divsChild>
        <w:div w:id="94404244">
          <w:marLeft w:val="0"/>
          <w:marRight w:val="0"/>
          <w:marTop w:val="0"/>
          <w:marBottom w:val="0"/>
          <w:divBdr>
            <w:top w:val="none" w:sz="0" w:space="0" w:color="auto"/>
            <w:left w:val="none" w:sz="0" w:space="0" w:color="auto"/>
            <w:bottom w:val="none" w:sz="0" w:space="0" w:color="auto"/>
            <w:right w:val="none" w:sz="0" w:space="0" w:color="auto"/>
          </w:divBdr>
          <w:divsChild>
            <w:div w:id="1563250740">
              <w:marLeft w:val="390"/>
              <w:marRight w:val="0"/>
              <w:marTop w:val="300"/>
              <w:marBottom w:val="0"/>
              <w:divBdr>
                <w:top w:val="none" w:sz="0" w:space="0" w:color="auto"/>
                <w:left w:val="none" w:sz="0" w:space="0" w:color="auto"/>
                <w:bottom w:val="none" w:sz="0" w:space="0" w:color="auto"/>
                <w:right w:val="none" w:sz="0" w:space="0" w:color="auto"/>
              </w:divBdr>
              <w:divsChild>
                <w:div w:id="1244416164">
                  <w:marLeft w:val="0"/>
                  <w:marRight w:val="0"/>
                  <w:marTop w:val="0"/>
                  <w:marBottom w:val="0"/>
                  <w:divBdr>
                    <w:top w:val="none" w:sz="0" w:space="0" w:color="auto"/>
                    <w:left w:val="none" w:sz="0" w:space="0" w:color="auto"/>
                    <w:bottom w:val="none" w:sz="0" w:space="0" w:color="auto"/>
                    <w:right w:val="none" w:sz="0" w:space="0" w:color="auto"/>
                  </w:divBdr>
                  <w:divsChild>
                    <w:div w:id="694648733">
                      <w:marLeft w:val="0"/>
                      <w:marRight w:val="0"/>
                      <w:marTop w:val="0"/>
                      <w:marBottom w:val="0"/>
                      <w:divBdr>
                        <w:top w:val="none" w:sz="0" w:space="0" w:color="auto"/>
                        <w:left w:val="none" w:sz="0" w:space="0" w:color="auto"/>
                        <w:bottom w:val="none" w:sz="0" w:space="0" w:color="auto"/>
                        <w:right w:val="none" w:sz="0" w:space="0" w:color="auto"/>
                      </w:divBdr>
                      <w:divsChild>
                        <w:div w:id="742483913">
                          <w:marLeft w:val="0"/>
                          <w:marRight w:val="0"/>
                          <w:marTop w:val="0"/>
                          <w:marBottom w:val="0"/>
                          <w:divBdr>
                            <w:top w:val="none" w:sz="0" w:space="0" w:color="auto"/>
                            <w:left w:val="none" w:sz="0" w:space="0" w:color="auto"/>
                            <w:bottom w:val="none" w:sz="0" w:space="0" w:color="auto"/>
                            <w:right w:val="none" w:sz="0" w:space="0" w:color="auto"/>
                          </w:divBdr>
                          <w:divsChild>
                            <w:div w:id="963317061">
                              <w:marLeft w:val="0"/>
                              <w:marRight w:val="0"/>
                              <w:marTop w:val="0"/>
                              <w:marBottom w:val="0"/>
                              <w:divBdr>
                                <w:top w:val="none" w:sz="0" w:space="0" w:color="auto"/>
                                <w:left w:val="none" w:sz="0" w:space="0" w:color="auto"/>
                                <w:bottom w:val="none" w:sz="0" w:space="0" w:color="auto"/>
                                <w:right w:val="none" w:sz="0" w:space="0" w:color="auto"/>
                              </w:divBdr>
                              <w:divsChild>
                                <w:div w:id="1623417307">
                                  <w:marLeft w:val="0"/>
                                  <w:marRight w:val="0"/>
                                  <w:marTop w:val="0"/>
                                  <w:marBottom w:val="0"/>
                                  <w:divBdr>
                                    <w:top w:val="none" w:sz="0" w:space="0" w:color="auto"/>
                                    <w:left w:val="none" w:sz="0" w:space="0" w:color="auto"/>
                                    <w:bottom w:val="none" w:sz="0" w:space="0" w:color="auto"/>
                                    <w:right w:val="none" w:sz="0" w:space="0" w:color="auto"/>
                                  </w:divBdr>
                                  <w:divsChild>
                                    <w:div w:id="413088465">
                                      <w:marLeft w:val="0"/>
                                      <w:marRight w:val="0"/>
                                      <w:marTop w:val="0"/>
                                      <w:marBottom w:val="0"/>
                                      <w:divBdr>
                                        <w:top w:val="none" w:sz="0" w:space="0" w:color="auto"/>
                                        <w:left w:val="none" w:sz="0" w:space="0" w:color="auto"/>
                                        <w:bottom w:val="none" w:sz="0" w:space="0" w:color="auto"/>
                                        <w:right w:val="none" w:sz="0" w:space="0" w:color="auto"/>
                                      </w:divBdr>
                                    </w:div>
                                    <w:div w:id="199841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423520">
      <w:bodyDiv w:val="1"/>
      <w:marLeft w:val="0"/>
      <w:marRight w:val="0"/>
      <w:marTop w:val="0"/>
      <w:marBottom w:val="0"/>
      <w:divBdr>
        <w:top w:val="none" w:sz="0" w:space="0" w:color="auto"/>
        <w:left w:val="none" w:sz="0" w:space="0" w:color="auto"/>
        <w:bottom w:val="none" w:sz="0" w:space="0" w:color="auto"/>
        <w:right w:val="none" w:sz="0" w:space="0" w:color="auto"/>
      </w:divBdr>
      <w:divsChild>
        <w:div w:id="850491414">
          <w:marLeft w:val="0"/>
          <w:marRight w:val="0"/>
          <w:marTop w:val="375"/>
          <w:marBottom w:val="375"/>
          <w:divBdr>
            <w:top w:val="none" w:sz="0" w:space="0" w:color="auto"/>
            <w:left w:val="none" w:sz="0" w:space="0" w:color="auto"/>
            <w:bottom w:val="none" w:sz="0" w:space="0" w:color="auto"/>
            <w:right w:val="none" w:sz="0" w:space="0" w:color="auto"/>
          </w:divBdr>
          <w:divsChild>
            <w:div w:id="777985197">
              <w:marLeft w:val="0"/>
              <w:marRight w:val="0"/>
              <w:marTop w:val="0"/>
              <w:marBottom w:val="0"/>
              <w:divBdr>
                <w:top w:val="none" w:sz="0" w:space="0" w:color="auto"/>
                <w:left w:val="none" w:sz="0" w:space="0" w:color="auto"/>
                <w:bottom w:val="none" w:sz="0" w:space="0" w:color="auto"/>
                <w:right w:val="none" w:sz="0" w:space="0" w:color="auto"/>
              </w:divBdr>
              <w:divsChild>
                <w:div w:id="989796905">
                  <w:marLeft w:val="0"/>
                  <w:marRight w:val="0"/>
                  <w:marTop w:val="0"/>
                  <w:marBottom w:val="0"/>
                  <w:divBdr>
                    <w:top w:val="none" w:sz="0" w:space="0" w:color="auto"/>
                    <w:left w:val="none" w:sz="0" w:space="0" w:color="auto"/>
                    <w:bottom w:val="none" w:sz="0" w:space="0" w:color="auto"/>
                    <w:right w:val="none" w:sz="0" w:space="0" w:color="auto"/>
                  </w:divBdr>
                  <w:divsChild>
                    <w:div w:id="1822041355">
                      <w:marLeft w:val="0"/>
                      <w:marRight w:val="0"/>
                      <w:marTop w:val="0"/>
                      <w:marBottom w:val="0"/>
                      <w:divBdr>
                        <w:top w:val="none" w:sz="0" w:space="0" w:color="auto"/>
                        <w:left w:val="none" w:sz="0" w:space="0" w:color="auto"/>
                        <w:bottom w:val="none" w:sz="0" w:space="0" w:color="auto"/>
                        <w:right w:val="none" w:sz="0" w:space="0" w:color="auto"/>
                      </w:divBdr>
                      <w:divsChild>
                        <w:div w:id="120645501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72828612">
      <w:bodyDiv w:val="1"/>
      <w:marLeft w:val="0"/>
      <w:marRight w:val="0"/>
      <w:marTop w:val="0"/>
      <w:marBottom w:val="0"/>
      <w:divBdr>
        <w:top w:val="none" w:sz="0" w:space="0" w:color="auto"/>
        <w:left w:val="none" w:sz="0" w:space="0" w:color="auto"/>
        <w:bottom w:val="none" w:sz="0" w:space="0" w:color="auto"/>
        <w:right w:val="none" w:sz="0" w:space="0" w:color="auto"/>
      </w:divBdr>
    </w:div>
    <w:div w:id="276259214">
      <w:bodyDiv w:val="1"/>
      <w:marLeft w:val="0"/>
      <w:marRight w:val="0"/>
      <w:marTop w:val="0"/>
      <w:marBottom w:val="0"/>
      <w:divBdr>
        <w:top w:val="none" w:sz="0" w:space="0" w:color="auto"/>
        <w:left w:val="none" w:sz="0" w:space="0" w:color="auto"/>
        <w:bottom w:val="none" w:sz="0" w:space="0" w:color="auto"/>
        <w:right w:val="none" w:sz="0" w:space="0" w:color="auto"/>
      </w:divBdr>
    </w:div>
    <w:div w:id="277420519">
      <w:bodyDiv w:val="1"/>
      <w:marLeft w:val="0"/>
      <w:marRight w:val="0"/>
      <w:marTop w:val="0"/>
      <w:marBottom w:val="0"/>
      <w:divBdr>
        <w:top w:val="none" w:sz="0" w:space="0" w:color="auto"/>
        <w:left w:val="none" w:sz="0" w:space="0" w:color="auto"/>
        <w:bottom w:val="none" w:sz="0" w:space="0" w:color="auto"/>
        <w:right w:val="none" w:sz="0" w:space="0" w:color="auto"/>
      </w:divBdr>
    </w:div>
    <w:div w:id="278267768">
      <w:bodyDiv w:val="1"/>
      <w:marLeft w:val="0"/>
      <w:marRight w:val="0"/>
      <w:marTop w:val="0"/>
      <w:marBottom w:val="0"/>
      <w:divBdr>
        <w:top w:val="none" w:sz="0" w:space="0" w:color="auto"/>
        <w:left w:val="none" w:sz="0" w:space="0" w:color="auto"/>
        <w:bottom w:val="none" w:sz="0" w:space="0" w:color="auto"/>
        <w:right w:val="none" w:sz="0" w:space="0" w:color="auto"/>
      </w:divBdr>
    </w:div>
    <w:div w:id="280957191">
      <w:bodyDiv w:val="1"/>
      <w:marLeft w:val="0"/>
      <w:marRight w:val="0"/>
      <w:marTop w:val="0"/>
      <w:marBottom w:val="0"/>
      <w:divBdr>
        <w:top w:val="none" w:sz="0" w:space="0" w:color="auto"/>
        <w:left w:val="none" w:sz="0" w:space="0" w:color="auto"/>
        <w:bottom w:val="none" w:sz="0" w:space="0" w:color="auto"/>
        <w:right w:val="none" w:sz="0" w:space="0" w:color="auto"/>
      </w:divBdr>
      <w:divsChild>
        <w:div w:id="160317108">
          <w:marLeft w:val="0"/>
          <w:marRight w:val="0"/>
          <w:marTop w:val="0"/>
          <w:marBottom w:val="0"/>
          <w:divBdr>
            <w:top w:val="none" w:sz="0" w:space="0" w:color="auto"/>
            <w:left w:val="none" w:sz="0" w:space="0" w:color="auto"/>
            <w:bottom w:val="none" w:sz="0" w:space="0" w:color="auto"/>
            <w:right w:val="none" w:sz="0" w:space="0" w:color="auto"/>
          </w:divBdr>
          <w:divsChild>
            <w:div w:id="94441296">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286281736">
      <w:bodyDiv w:val="1"/>
      <w:marLeft w:val="0"/>
      <w:marRight w:val="0"/>
      <w:marTop w:val="0"/>
      <w:marBottom w:val="0"/>
      <w:divBdr>
        <w:top w:val="none" w:sz="0" w:space="0" w:color="auto"/>
        <w:left w:val="none" w:sz="0" w:space="0" w:color="auto"/>
        <w:bottom w:val="none" w:sz="0" w:space="0" w:color="auto"/>
        <w:right w:val="none" w:sz="0" w:space="0" w:color="auto"/>
      </w:divBdr>
      <w:divsChild>
        <w:div w:id="52313086">
          <w:marLeft w:val="0"/>
          <w:marRight w:val="0"/>
          <w:marTop w:val="0"/>
          <w:marBottom w:val="0"/>
          <w:divBdr>
            <w:top w:val="none" w:sz="0" w:space="0" w:color="auto"/>
            <w:left w:val="none" w:sz="0" w:space="0" w:color="auto"/>
            <w:bottom w:val="none" w:sz="0" w:space="0" w:color="auto"/>
            <w:right w:val="none" w:sz="0" w:space="0" w:color="auto"/>
          </w:divBdr>
          <w:divsChild>
            <w:div w:id="1288664626">
              <w:marLeft w:val="390"/>
              <w:marRight w:val="0"/>
              <w:marTop w:val="300"/>
              <w:marBottom w:val="0"/>
              <w:divBdr>
                <w:top w:val="none" w:sz="0" w:space="0" w:color="auto"/>
                <w:left w:val="none" w:sz="0" w:space="0" w:color="auto"/>
                <w:bottom w:val="none" w:sz="0" w:space="0" w:color="auto"/>
                <w:right w:val="none" w:sz="0" w:space="0" w:color="auto"/>
              </w:divBdr>
              <w:divsChild>
                <w:div w:id="981345571">
                  <w:marLeft w:val="0"/>
                  <w:marRight w:val="0"/>
                  <w:marTop w:val="0"/>
                  <w:marBottom w:val="0"/>
                  <w:divBdr>
                    <w:top w:val="none" w:sz="0" w:space="0" w:color="auto"/>
                    <w:left w:val="none" w:sz="0" w:space="0" w:color="auto"/>
                    <w:bottom w:val="none" w:sz="0" w:space="0" w:color="auto"/>
                    <w:right w:val="none" w:sz="0" w:space="0" w:color="auto"/>
                  </w:divBdr>
                  <w:divsChild>
                    <w:div w:id="1117216382">
                      <w:marLeft w:val="0"/>
                      <w:marRight w:val="0"/>
                      <w:marTop w:val="0"/>
                      <w:marBottom w:val="0"/>
                      <w:divBdr>
                        <w:top w:val="none" w:sz="0" w:space="0" w:color="auto"/>
                        <w:left w:val="none" w:sz="0" w:space="0" w:color="auto"/>
                        <w:bottom w:val="none" w:sz="0" w:space="0" w:color="auto"/>
                        <w:right w:val="none" w:sz="0" w:space="0" w:color="auto"/>
                      </w:divBdr>
                      <w:divsChild>
                        <w:div w:id="688875999">
                          <w:marLeft w:val="0"/>
                          <w:marRight w:val="0"/>
                          <w:marTop w:val="0"/>
                          <w:marBottom w:val="0"/>
                          <w:divBdr>
                            <w:top w:val="none" w:sz="0" w:space="0" w:color="auto"/>
                            <w:left w:val="none" w:sz="0" w:space="0" w:color="auto"/>
                            <w:bottom w:val="none" w:sz="0" w:space="0" w:color="auto"/>
                            <w:right w:val="none" w:sz="0" w:space="0" w:color="auto"/>
                          </w:divBdr>
                          <w:divsChild>
                            <w:div w:id="1453942959">
                              <w:marLeft w:val="0"/>
                              <w:marRight w:val="0"/>
                              <w:marTop w:val="0"/>
                              <w:marBottom w:val="0"/>
                              <w:divBdr>
                                <w:top w:val="none" w:sz="0" w:space="0" w:color="auto"/>
                                <w:left w:val="none" w:sz="0" w:space="0" w:color="auto"/>
                                <w:bottom w:val="none" w:sz="0" w:space="0" w:color="auto"/>
                                <w:right w:val="none" w:sz="0" w:space="0" w:color="auto"/>
                              </w:divBdr>
                              <w:divsChild>
                                <w:div w:id="867521057">
                                  <w:marLeft w:val="0"/>
                                  <w:marRight w:val="0"/>
                                  <w:marTop w:val="0"/>
                                  <w:marBottom w:val="0"/>
                                  <w:divBdr>
                                    <w:top w:val="none" w:sz="0" w:space="0" w:color="auto"/>
                                    <w:left w:val="none" w:sz="0" w:space="0" w:color="auto"/>
                                    <w:bottom w:val="none" w:sz="0" w:space="0" w:color="auto"/>
                                    <w:right w:val="none" w:sz="0" w:space="0" w:color="auto"/>
                                  </w:divBdr>
                                  <w:divsChild>
                                    <w:div w:id="809632413">
                                      <w:marLeft w:val="0"/>
                                      <w:marRight w:val="0"/>
                                      <w:marTop w:val="0"/>
                                      <w:marBottom w:val="0"/>
                                      <w:divBdr>
                                        <w:top w:val="none" w:sz="0" w:space="0" w:color="auto"/>
                                        <w:left w:val="none" w:sz="0" w:space="0" w:color="auto"/>
                                        <w:bottom w:val="none" w:sz="0" w:space="0" w:color="auto"/>
                                        <w:right w:val="none" w:sz="0" w:space="0" w:color="auto"/>
                                      </w:divBdr>
                                    </w:div>
                                    <w:div w:id="107289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068567">
      <w:bodyDiv w:val="1"/>
      <w:marLeft w:val="0"/>
      <w:marRight w:val="0"/>
      <w:marTop w:val="0"/>
      <w:marBottom w:val="0"/>
      <w:divBdr>
        <w:top w:val="none" w:sz="0" w:space="0" w:color="auto"/>
        <w:left w:val="none" w:sz="0" w:space="0" w:color="auto"/>
        <w:bottom w:val="none" w:sz="0" w:space="0" w:color="auto"/>
        <w:right w:val="none" w:sz="0" w:space="0" w:color="auto"/>
      </w:divBdr>
      <w:divsChild>
        <w:div w:id="1867401782">
          <w:marLeft w:val="0"/>
          <w:marRight w:val="0"/>
          <w:marTop w:val="0"/>
          <w:marBottom w:val="0"/>
          <w:divBdr>
            <w:top w:val="none" w:sz="0" w:space="0" w:color="auto"/>
            <w:left w:val="none" w:sz="0" w:space="0" w:color="auto"/>
            <w:bottom w:val="none" w:sz="0" w:space="0" w:color="auto"/>
            <w:right w:val="none" w:sz="0" w:space="0" w:color="auto"/>
          </w:divBdr>
          <w:divsChild>
            <w:div w:id="259140497">
              <w:marLeft w:val="0"/>
              <w:marRight w:val="0"/>
              <w:marTop w:val="0"/>
              <w:marBottom w:val="0"/>
              <w:divBdr>
                <w:top w:val="none" w:sz="0" w:space="0" w:color="auto"/>
                <w:left w:val="none" w:sz="0" w:space="0" w:color="auto"/>
                <w:bottom w:val="none" w:sz="0" w:space="0" w:color="auto"/>
                <w:right w:val="none" w:sz="0" w:space="0" w:color="auto"/>
              </w:divBdr>
              <w:divsChild>
                <w:div w:id="1961523322">
                  <w:marLeft w:val="0"/>
                  <w:marRight w:val="-150"/>
                  <w:marTop w:val="0"/>
                  <w:marBottom w:val="0"/>
                  <w:divBdr>
                    <w:top w:val="none" w:sz="0" w:space="0" w:color="auto"/>
                    <w:left w:val="none" w:sz="0" w:space="0" w:color="auto"/>
                    <w:bottom w:val="none" w:sz="0" w:space="0" w:color="auto"/>
                    <w:right w:val="none" w:sz="0" w:space="0" w:color="auto"/>
                  </w:divBdr>
                  <w:divsChild>
                    <w:div w:id="2066373268">
                      <w:marLeft w:val="0"/>
                      <w:marRight w:val="0"/>
                      <w:marTop w:val="0"/>
                      <w:marBottom w:val="0"/>
                      <w:divBdr>
                        <w:top w:val="none" w:sz="0" w:space="0" w:color="auto"/>
                        <w:left w:val="none" w:sz="0" w:space="0" w:color="auto"/>
                        <w:bottom w:val="none" w:sz="0" w:space="0" w:color="auto"/>
                        <w:right w:val="none" w:sz="0" w:space="0" w:color="auto"/>
                      </w:divBdr>
                      <w:divsChild>
                        <w:div w:id="1122505542">
                          <w:marLeft w:val="0"/>
                          <w:marRight w:val="0"/>
                          <w:marTop w:val="300"/>
                          <w:marBottom w:val="0"/>
                          <w:divBdr>
                            <w:top w:val="none" w:sz="0" w:space="0" w:color="auto"/>
                            <w:left w:val="none" w:sz="0" w:space="0" w:color="auto"/>
                            <w:bottom w:val="none" w:sz="0" w:space="0" w:color="auto"/>
                            <w:right w:val="none" w:sz="0" w:space="0" w:color="auto"/>
                          </w:divBdr>
                          <w:divsChild>
                            <w:div w:id="8811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5961276">
      <w:bodyDiv w:val="1"/>
      <w:marLeft w:val="0"/>
      <w:marRight w:val="0"/>
      <w:marTop w:val="0"/>
      <w:marBottom w:val="0"/>
      <w:divBdr>
        <w:top w:val="none" w:sz="0" w:space="0" w:color="auto"/>
        <w:left w:val="none" w:sz="0" w:space="0" w:color="auto"/>
        <w:bottom w:val="none" w:sz="0" w:space="0" w:color="auto"/>
        <w:right w:val="none" w:sz="0" w:space="0" w:color="auto"/>
      </w:divBdr>
      <w:divsChild>
        <w:div w:id="1946881516">
          <w:marLeft w:val="0"/>
          <w:marRight w:val="0"/>
          <w:marTop w:val="0"/>
          <w:marBottom w:val="0"/>
          <w:divBdr>
            <w:top w:val="none" w:sz="0" w:space="0" w:color="auto"/>
            <w:left w:val="none" w:sz="0" w:space="0" w:color="auto"/>
            <w:bottom w:val="none" w:sz="0" w:space="0" w:color="auto"/>
            <w:right w:val="none" w:sz="0" w:space="0" w:color="auto"/>
          </w:divBdr>
          <w:divsChild>
            <w:div w:id="2116052602">
              <w:marLeft w:val="0"/>
              <w:marRight w:val="0"/>
              <w:marTop w:val="0"/>
              <w:marBottom w:val="0"/>
              <w:divBdr>
                <w:top w:val="none" w:sz="0" w:space="0" w:color="auto"/>
                <w:left w:val="none" w:sz="0" w:space="0" w:color="auto"/>
                <w:bottom w:val="none" w:sz="0" w:space="0" w:color="auto"/>
                <w:right w:val="none" w:sz="0" w:space="0" w:color="auto"/>
              </w:divBdr>
              <w:divsChild>
                <w:div w:id="244730688">
                  <w:marLeft w:val="0"/>
                  <w:marRight w:val="0"/>
                  <w:marTop w:val="0"/>
                  <w:marBottom w:val="0"/>
                  <w:divBdr>
                    <w:top w:val="none" w:sz="0" w:space="0" w:color="auto"/>
                    <w:left w:val="none" w:sz="0" w:space="0" w:color="auto"/>
                    <w:bottom w:val="none" w:sz="0" w:space="0" w:color="auto"/>
                    <w:right w:val="none" w:sz="0" w:space="0" w:color="auto"/>
                  </w:divBdr>
                  <w:divsChild>
                    <w:div w:id="643701452">
                      <w:marLeft w:val="0"/>
                      <w:marRight w:val="0"/>
                      <w:marTop w:val="0"/>
                      <w:marBottom w:val="0"/>
                      <w:divBdr>
                        <w:top w:val="none" w:sz="0" w:space="0" w:color="auto"/>
                        <w:left w:val="none" w:sz="0" w:space="0" w:color="auto"/>
                        <w:bottom w:val="none" w:sz="0" w:space="0" w:color="auto"/>
                        <w:right w:val="none" w:sz="0" w:space="0" w:color="auto"/>
                      </w:divBdr>
                      <w:divsChild>
                        <w:div w:id="1943759016">
                          <w:marLeft w:val="0"/>
                          <w:marRight w:val="0"/>
                          <w:marTop w:val="0"/>
                          <w:marBottom w:val="0"/>
                          <w:divBdr>
                            <w:top w:val="none" w:sz="0" w:space="0" w:color="auto"/>
                            <w:left w:val="none" w:sz="0" w:space="0" w:color="auto"/>
                            <w:bottom w:val="none" w:sz="0" w:space="0" w:color="auto"/>
                            <w:right w:val="none" w:sz="0" w:space="0" w:color="auto"/>
                          </w:divBdr>
                          <w:divsChild>
                            <w:div w:id="107701241">
                              <w:marLeft w:val="0"/>
                              <w:marRight w:val="0"/>
                              <w:marTop w:val="0"/>
                              <w:marBottom w:val="0"/>
                              <w:divBdr>
                                <w:top w:val="none" w:sz="0" w:space="0" w:color="auto"/>
                                <w:left w:val="none" w:sz="0" w:space="0" w:color="auto"/>
                                <w:bottom w:val="none" w:sz="0" w:space="0" w:color="auto"/>
                                <w:right w:val="none" w:sz="0" w:space="0" w:color="auto"/>
                              </w:divBdr>
                              <w:divsChild>
                                <w:div w:id="1894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8270642">
      <w:bodyDiv w:val="1"/>
      <w:marLeft w:val="0"/>
      <w:marRight w:val="0"/>
      <w:marTop w:val="0"/>
      <w:marBottom w:val="0"/>
      <w:divBdr>
        <w:top w:val="none" w:sz="0" w:space="0" w:color="auto"/>
        <w:left w:val="none" w:sz="0" w:space="0" w:color="auto"/>
        <w:bottom w:val="none" w:sz="0" w:space="0" w:color="auto"/>
        <w:right w:val="none" w:sz="0" w:space="0" w:color="auto"/>
      </w:divBdr>
      <w:divsChild>
        <w:div w:id="1739210723">
          <w:marLeft w:val="0"/>
          <w:marRight w:val="0"/>
          <w:marTop w:val="0"/>
          <w:marBottom w:val="0"/>
          <w:divBdr>
            <w:top w:val="none" w:sz="0" w:space="0" w:color="auto"/>
            <w:left w:val="none" w:sz="0" w:space="0" w:color="auto"/>
            <w:bottom w:val="none" w:sz="0" w:space="0" w:color="auto"/>
            <w:right w:val="none" w:sz="0" w:space="0" w:color="auto"/>
          </w:divBdr>
          <w:divsChild>
            <w:div w:id="398745212">
              <w:marLeft w:val="0"/>
              <w:marRight w:val="0"/>
              <w:marTop w:val="0"/>
              <w:marBottom w:val="0"/>
              <w:divBdr>
                <w:top w:val="none" w:sz="0" w:space="0" w:color="auto"/>
                <w:left w:val="none" w:sz="0" w:space="0" w:color="auto"/>
                <w:bottom w:val="none" w:sz="0" w:space="0" w:color="auto"/>
                <w:right w:val="none" w:sz="0" w:space="0" w:color="auto"/>
              </w:divBdr>
              <w:divsChild>
                <w:div w:id="1838498424">
                  <w:marLeft w:val="0"/>
                  <w:marRight w:val="0"/>
                  <w:marTop w:val="0"/>
                  <w:marBottom w:val="0"/>
                  <w:divBdr>
                    <w:top w:val="none" w:sz="0" w:space="0" w:color="auto"/>
                    <w:left w:val="none" w:sz="0" w:space="0" w:color="auto"/>
                    <w:bottom w:val="none" w:sz="0" w:space="0" w:color="auto"/>
                    <w:right w:val="none" w:sz="0" w:space="0" w:color="auto"/>
                  </w:divBdr>
                  <w:divsChild>
                    <w:div w:id="15208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89258">
      <w:bodyDiv w:val="1"/>
      <w:marLeft w:val="0"/>
      <w:marRight w:val="0"/>
      <w:marTop w:val="0"/>
      <w:marBottom w:val="0"/>
      <w:divBdr>
        <w:top w:val="none" w:sz="0" w:space="0" w:color="auto"/>
        <w:left w:val="none" w:sz="0" w:space="0" w:color="auto"/>
        <w:bottom w:val="none" w:sz="0" w:space="0" w:color="auto"/>
        <w:right w:val="none" w:sz="0" w:space="0" w:color="auto"/>
      </w:divBdr>
      <w:divsChild>
        <w:div w:id="2142797066">
          <w:marLeft w:val="0"/>
          <w:marRight w:val="0"/>
          <w:marTop w:val="0"/>
          <w:marBottom w:val="0"/>
          <w:divBdr>
            <w:top w:val="none" w:sz="0" w:space="0" w:color="auto"/>
            <w:left w:val="none" w:sz="0" w:space="0" w:color="auto"/>
            <w:bottom w:val="none" w:sz="0" w:space="0" w:color="auto"/>
            <w:right w:val="none" w:sz="0" w:space="0" w:color="auto"/>
          </w:divBdr>
          <w:divsChild>
            <w:div w:id="392392695">
              <w:marLeft w:val="0"/>
              <w:marRight w:val="0"/>
              <w:marTop w:val="0"/>
              <w:marBottom w:val="0"/>
              <w:divBdr>
                <w:top w:val="none" w:sz="0" w:space="0" w:color="auto"/>
                <w:left w:val="none" w:sz="0" w:space="0" w:color="auto"/>
                <w:bottom w:val="none" w:sz="0" w:space="0" w:color="auto"/>
                <w:right w:val="none" w:sz="0" w:space="0" w:color="auto"/>
              </w:divBdr>
              <w:divsChild>
                <w:div w:id="787430985">
                  <w:marLeft w:val="0"/>
                  <w:marRight w:val="0"/>
                  <w:marTop w:val="0"/>
                  <w:marBottom w:val="0"/>
                  <w:divBdr>
                    <w:top w:val="none" w:sz="0" w:space="0" w:color="auto"/>
                    <w:left w:val="none" w:sz="0" w:space="0" w:color="auto"/>
                    <w:bottom w:val="none" w:sz="0" w:space="0" w:color="auto"/>
                    <w:right w:val="none" w:sz="0" w:space="0" w:color="auto"/>
                  </w:divBdr>
                  <w:divsChild>
                    <w:div w:id="653529150">
                      <w:marLeft w:val="0"/>
                      <w:marRight w:val="0"/>
                      <w:marTop w:val="0"/>
                      <w:marBottom w:val="0"/>
                      <w:divBdr>
                        <w:top w:val="none" w:sz="0" w:space="0" w:color="auto"/>
                        <w:left w:val="none" w:sz="0" w:space="0" w:color="auto"/>
                        <w:bottom w:val="none" w:sz="0" w:space="0" w:color="auto"/>
                        <w:right w:val="none" w:sz="0" w:space="0" w:color="auto"/>
                      </w:divBdr>
                      <w:divsChild>
                        <w:div w:id="1618219127">
                          <w:marLeft w:val="136"/>
                          <w:marRight w:val="136"/>
                          <w:marTop w:val="0"/>
                          <w:marBottom w:val="0"/>
                          <w:divBdr>
                            <w:top w:val="none" w:sz="0" w:space="0" w:color="auto"/>
                            <w:left w:val="none" w:sz="0" w:space="0" w:color="auto"/>
                            <w:bottom w:val="none" w:sz="0" w:space="0" w:color="auto"/>
                            <w:right w:val="none" w:sz="0" w:space="0" w:color="auto"/>
                          </w:divBdr>
                          <w:divsChild>
                            <w:div w:id="468864752">
                              <w:marLeft w:val="0"/>
                              <w:marRight w:val="0"/>
                              <w:marTop w:val="0"/>
                              <w:marBottom w:val="0"/>
                              <w:divBdr>
                                <w:top w:val="none" w:sz="0" w:space="0" w:color="auto"/>
                                <w:left w:val="none" w:sz="0" w:space="0" w:color="auto"/>
                                <w:bottom w:val="none" w:sz="0" w:space="0" w:color="auto"/>
                                <w:right w:val="none" w:sz="0" w:space="0" w:color="auto"/>
                              </w:divBdr>
                              <w:divsChild>
                                <w:div w:id="870143820">
                                  <w:marLeft w:val="0"/>
                                  <w:marRight w:val="0"/>
                                  <w:marTop w:val="0"/>
                                  <w:marBottom w:val="0"/>
                                  <w:divBdr>
                                    <w:top w:val="none" w:sz="0" w:space="0" w:color="auto"/>
                                    <w:left w:val="none" w:sz="0" w:space="0" w:color="auto"/>
                                    <w:bottom w:val="none" w:sz="0" w:space="0" w:color="auto"/>
                                    <w:right w:val="none" w:sz="0" w:space="0" w:color="auto"/>
                                  </w:divBdr>
                                  <w:divsChild>
                                    <w:div w:id="515849855">
                                      <w:marLeft w:val="0"/>
                                      <w:marRight w:val="0"/>
                                      <w:marTop w:val="0"/>
                                      <w:marBottom w:val="0"/>
                                      <w:divBdr>
                                        <w:top w:val="none" w:sz="0" w:space="0" w:color="auto"/>
                                        <w:left w:val="none" w:sz="0" w:space="0" w:color="auto"/>
                                        <w:bottom w:val="none" w:sz="0" w:space="0" w:color="auto"/>
                                        <w:right w:val="none" w:sz="0" w:space="0" w:color="auto"/>
                                      </w:divBdr>
                                      <w:divsChild>
                                        <w:div w:id="1299871423">
                                          <w:marLeft w:val="136"/>
                                          <w:marRight w:val="136"/>
                                          <w:marTop w:val="0"/>
                                          <w:marBottom w:val="0"/>
                                          <w:divBdr>
                                            <w:top w:val="none" w:sz="0" w:space="0" w:color="auto"/>
                                            <w:left w:val="none" w:sz="0" w:space="0" w:color="auto"/>
                                            <w:bottom w:val="none" w:sz="0" w:space="0" w:color="auto"/>
                                            <w:right w:val="none" w:sz="0" w:space="0" w:color="auto"/>
                                          </w:divBdr>
                                          <w:divsChild>
                                            <w:div w:id="1461916779">
                                              <w:marLeft w:val="136"/>
                                              <w:marRight w:val="136"/>
                                              <w:marTop w:val="0"/>
                                              <w:marBottom w:val="0"/>
                                              <w:divBdr>
                                                <w:top w:val="none" w:sz="0" w:space="0" w:color="auto"/>
                                                <w:left w:val="none" w:sz="0" w:space="0" w:color="auto"/>
                                                <w:bottom w:val="none" w:sz="0" w:space="0" w:color="auto"/>
                                                <w:right w:val="none" w:sz="0" w:space="0" w:color="auto"/>
                                              </w:divBdr>
                                              <w:divsChild>
                                                <w:div w:id="682246817">
                                                  <w:marLeft w:val="0"/>
                                                  <w:marRight w:val="0"/>
                                                  <w:marTop w:val="0"/>
                                                  <w:marBottom w:val="0"/>
                                                  <w:divBdr>
                                                    <w:top w:val="none" w:sz="0" w:space="0" w:color="auto"/>
                                                    <w:left w:val="none" w:sz="0" w:space="0" w:color="auto"/>
                                                    <w:bottom w:val="none" w:sz="0" w:space="0" w:color="auto"/>
                                                    <w:right w:val="none" w:sz="0" w:space="0" w:color="auto"/>
                                                  </w:divBdr>
                                                </w:div>
                                                <w:div w:id="210738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1663246">
      <w:bodyDiv w:val="1"/>
      <w:marLeft w:val="0"/>
      <w:marRight w:val="0"/>
      <w:marTop w:val="0"/>
      <w:marBottom w:val="0"/>
      <w:divBdr>
        <w:top w:val="none" w:sz="0" w:space="0" w:color="auto"/>
        <w:left w:val="none" w:sz="0" w:space="0" w:color="auto"/>
        <w:bottom w:val="none" w:sz="0" w:space="0" w:color="auto"/>
        <w:right w:val="none" w:sz="0" w:space="0" w:color="auto"/>
      </w:divBdr>
    </w:div>
    <w:div w:id="326133287">
      <w:bodyDiv w:val="1"/>
      <w:marLeft w:val="0"/>
      <w:marRight w:val="0"/>
      <w:marTop w:val="0"/>
      <w:marBottom w:val="0"/>
      <w:divBdr>
        <w:top w:val="none" w:sz="0" w:space="0" w:color="auto"/>
        <w:left w:val="none" w:sz="0" w:space="0" w:color="auto"/>
        <w:bottom w:val="none" w:sz="0" w:space="0" w:color="auto"/>
        <w:right w:val="none" w:sz="0" w:space="0" w:color="auto"/>
      </w:divBdr>
    </w:div>
    <w:div w:id="327026943">
      <w:bodyDiv w:val="1"/>
      <w:marLeft w:val="225"/>
      <w:marRight w:val="225"/>
      <w:marTop w:val="225"/>
      <w:marBottom w:val="225"/>
      <w:divBdr>
        <w:top w:val="none" w:sz="0" w:space="0" w:color="auto"/>
        <w:left w:val="none" w:sz="0" w:space="0" w:color="auto"/>
        <w:bottom w:val="none" w:sz="0" w:space="0" w:color="auto"/>
        <w:right w:val="none" w:sz="0" w:space="0" w:color="auto"/>
      </w:divBdr>
      <w:divsChild>
        <w:div w:id="990866834">
          <w:marLeft w:val="0"/>
          <w:marRight w:val="0"/>
          <w:marTop w:val="0"/>
          <w:marBottom w:val="0"/>
          <w:divBdr>
            <w:top w:val="none" w:sz="0" w:space="0" w:color="auto"/>
            <w:left w:val="single" w:sz="6" w:space="0" w:color="000066"/>
            <w:bottom w:val="single" w:sz="6" w:space="0" w:color="000066"/>
            <w:right w:val="single" w:sz="6" w:space="0" w:color="000066"/>
          </w:divBdr>
          <w:divsChild>
            <w:div w:id="754326651">
              <w:marLeft w:val="0"/>
              <w:marRight w:val="0"/>
              <w:marTop w:val="0"/>
              <w:marBottom w:val="0"/>
              <w:divBdr>
                <w:top w:val="none" w:sz="0" w:space="0" w:color="auto"/>
                <w:left w:val="none" w:sz="0" w:space="0" w:color="auto"/>
                <w:bottom w:val="none" w:sz="0" w:space="0" w:color="auto"/>
                <w:right w:val="none" w:sz="0" w:space="0" w:color="auto"/>
              </w:divBdr>
              <w:divsChild>
                <w:div w:id="1663969687">
                  <w:marLeft w:val="0"/>
                  <w:marRight w:val="0"/>
                  <w:marTop w:val="0"/>
                  <w:marBottom w:val="0"/>
                  <w:divBdr>
                    <w:top w:val="none" w:sz="0" w:space="0" w:color="auto"/>
                    <w:left w:val="none" w:sz="0" w:space="0" w:color="auto"/>
                    <w:bottom w:val="none" w:sz="0" w:space="0" w:color="auto"/>
                    <w:right w:val="none" w:sz="0" w:space="0" w:color="auto"/>
                  </w:divBdr>
                  <w:divsChild>
                    <w:div w:id="2077630939">
                      <w:marLeft w:val="0"/>
                      <w:marRight w:val="0"/>
                      <w:marTop w:val="0"/>
                      <w:marBottom w:val="150"/>
                      <w:divBdr>
                        <w:top w:val="single" w:sz="6" w:space="0" w:color="4D2E7D"/>
                        <w:left w:val="single" w:sz="6" w:space="0" w:color="4D2E7D"/>
                        <w:bottom w:val="single" w:sz="6" w:space="0" w:color="4D2E7D"/>
                        <w:right w:val="single" w:sz="6" w:space="0" w:color="4D2E7D"/>
                      </w:divBdr>
                      <w:divsChild>
                        <w:div w:id="1509368464">
                          <w:marLeft w:val="0"/>
                          <w:marRight w:val="0"/>
                          <w:marTop w:val="0"/>
                          <w:marBottom w:val="0"/>
                          <w:divBdr>
                            <w:top w:val="none" w:sz="0" w:space="0" w:color="auto"/>
                            <w:left w:val="none" w:sz="0" w:space="0" w:color="auto"/>
                            <w:bottom w:val="none" w:sz="0" w:space="0" w:color="auto"/>
                            <w:right w:val="none" w:sz="0" w:space="0" w:color="auto"/>
                          </w:divBdr>
                          <w:divsChild>
                            <w:div w:id="18429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388645">
      <w:bodyDiv w:val="1"/>
      <w:marLeft w:val="0"/>
      <w:marRight w:val="0"/>
      <w:marTop w:val="0"/>
      <w:marBottom w:val="0"/>
      <w:divBdr>
        <w:top w:val="none" w:sz="0" w:space="0" w:color="auto"/>
        <w:left w:val="none" w:sz="0" w:space="0" w:color="auto"/>
        <w:bottom w:val="none" w:sz="0" w:space="0" w:color="auto"/>
        <w:right w:val="none" w:sz="0" w:space="0" w:color="auto"/>
      </w:divBdr>
      <w:divsChild>
        <w:div w:id="124199292">
          <w:marLeft w:val="0"/>
          <w:marRight w:val="0"/>
          <w:marTop w:val="375"/>
          <w:marBottom w:val="375"/>
          <w:divBdr>
            <w:top w:val="none" w:sz="0" w:space="0" w:color="auto"/>
            <w:left w:val="none" w:sz="0" w:space="0" w:color="auto"/>
            <w:bottom w:val="none" w:sz="0" w:space="0" w:color="auto"/>
            <w:right w:val="none" w:sz="0" w:space="0" w:color="auto"/>
          </w:divBdr>
          <w:divsChild>
            <w:div w:id="657419559">
              <w:marLeft w:val="0"/>
              <w:marRight w:val="0"/>
              <w:marTop w:val="0"/>
              <w:marBottom w:val="0"/>
              <w:divBdr>
                <w:top w:val="none" w:sz="0" w:space="0" w:color="auto"/>
                <w:left w:val="none" w:sz="0" w:space="0" w:color="auto"/>
                <w:bottom w:val="none" w:sz="0" w:space="0" w:color="auto"/>
                <w:right w:val="none" w:sz="0" w:space="0" w:color="auto"/>
              </w:divBdr>
              <w:divsChild>
                <w:div w:id="508717251">
                  <w:marLeft w:val="0"/>
                  <w:marRight w:val="0"/>
                  <w:marTop w:val="0"/>
                  <w:marBottom w:val="0"/>
                  <w:divBdr>
                    <w:top w:val="none" w:sz="0" w:space="0" w:color="auto"/>
                    <w:left w:val="none" w:sz="0" w:space="0" w:color="auto"/>
                    <w:bottom w:val="none" w:sz="0" w:space="0" w:color="auto"/>
                    <w:right w:val="none" w:sz="0" w:space="0" w:color="auto"/>
                  </w:divBdr>
                  <w:divsChild>
                    <w:div w:id="359016535">
                      <w:marLeft w:val="0"/>
                      <w:marRight w:val="0"/>
                      <w:marTop w:val="0"/>
                      <w:marBottom w:val="0"/>
                      <w:divBdr>
                        <w:top w:val="none" w:sz="0" w:space="0" w:color="auto"/>
                        <w:left w:val="none" w:sz="0" w:space="0" w:color="auto"/>
                        <w:bottom w:val="none" w:sz="0" w:space="0" w:color="auto"/>
                        <w:right w:val="none" w:sz="0" w:space="0" w:color="auto"/>
                      </w:divBdr>
                      <w:divsChild>
                        <w:div w:id="124657133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352650636">
      <w:bodyDiv w:val="1"/>
      <w:marLeft w:val="0"/>
      <w:marRight w:val="0"/>
      <w:marTop w:val="0"/>
      <w:marBottom w:val="0"/>
      <w:divBdr>
        <w:top w:val="none" w:sz="0" w:space="0" w:color="auto"/>
        <w:left w:val="none" w:sz="0" w:space="0" w:color="auto"/>
        <w:bottom w:val="none" w:sz="0" w:space="0" w:color="auto"/>
        <w:right w:val="none" w:sz="0" w:space="0" w:color="auto"/>
      </w:divBdr>
    </w:div>
    <w:div w:id="354037412">
      <w:bodyDiv w:val="1"/>
      <w:marLeft w:val="0"/>
      <w:marRight w:val="0"/>
      <w:marTop w:val="0"/>
      <w:marBottom w:val="0"/>
      <w:divBdr>
        <w:top w:val="none" w:sz="0" w:space="0" w:color="auto"/>
        <w:left w:val="none" w:sz="0" w:space="0" w:color="auto"/>
        <w:bottom w:val="none" w:sz="0" w:space="0" w:color="auto"/>
        <w:right w:val="none" w:sz="0" w:space="0" w:color="auto"/>
      </w:divBdr>
    </w:div>
    <w:div w:id="361134503">
      <w:bodyDiv w:val="1"/>
      <w:marLeft w:val="0"/>
      <w:marRight w:val="0"/>
      <w:marTop w:val="0"/>
      <w:marBottom w:val="0"/>
      <w:divBdr>
        <w:top w:val="none" w:sz="0" w:space="0" w:color="auto"/>
        <w:left w:val="none" w:sz="0" w:space="0" w:color="auto"/>
        <w:bottom w:val="none" w:sz="0" w:space="0" w:color="auto"/>
        <w:right w:val="none" w:sz="0" w:space="0" w:color="auto"/>
      </w:divBdr>
      <w:divsChild>
        <w:div w:id="853803712">
          <w:marLeft w:val="0"/>
          <w:marRight w:val="0"/>
          <w:marTop w:val="0"/>
          <w:marBottom w:val="0"/>
          <w:divBdr>
            <w:top w:val="none" w:sz="0" w:space="0" w:color="auto"/>
            <w:left w:val="none" w:sz="0" w:space="0" w:color="auto"/>
            <w:bottom w:val="none" w:sz="0" w:space="0" w:color="auto"/>
            <w:right w:val="none" w:sz="0" w:space="0" w:color="auto"/>
          </w:divBdr>
          <w:divsChild>
            <w:div w:id="1525049359">
              <w:marLeft w:val="0"/>
              <w:marRight w:val="0"/>
              <w:marTop w:val="0"/>
              <w:marBottom w:val="0"/>
              <w:divBdr>
                <w:top w:val="none" w:sz="0" w:space="0" w:color="auto"/>
                <w:left w:val="none" w:sz="0" w:space="0" w:color="auto"/>
                <w:bottom w:val="none" w:sz="0" w:space="0" w:color="auto"/>
                <w:right w:val="none" w:sz="0" w:space="0" w:color="auto"/>
              </w:divBdr>
              <w:divsChild>
                <w:div w:id="531191576">
                  <w:marLeft w:val="375"/>
                  <w:marRight w:val="0"/>
                  <w:marTop w:val="120"/>
                  <w:marBottom w:val="0"/>
                  <w:divBdr>
                    <w:top w:val="none" w:sz="0" w:space="0" w:color="auto"/>
                    <w:left w:val="none" w:sz="0" w:space="0" w:color="auto"/>
                    <w:bottom w:val="none" w:sz="0" w:space="0" w:color="auto"/>
                    <w:right w:val="none" w:sz="0" w:space="0" w:color="auto"/>
                  </w:divBdr>
                  <w:divsChild>
                    <w:div w:id="654337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61170760">
      <w:bodyDiv w:val="1"/>
      <w:marLeft w:val="0"/>
      <w:marRight w:val="0"/>
      <w:marTop w:val="0"/>
      <w:marBottom w:val="0"/>
      <w:divBdr>
        <w:top w:val="none" w:sz="0" w:space="0" w:color="auto"/>
        <w:left w:val="none" w:sz="0" w:space="0" w:color="auto"/>
        <w:bottom w:val="none" w:sz="0" w:space="0" w:color="auto"/>
        <w:right w:val="none" w:sz="0" w:space="0" w:color="auto"/>
      </w:divBdr>
    </w:div>
    <w:div w:id="361367575">
      <w:bodyDiv w:val="1"/>
      <w:marLeft w:val="0"/>
      <w:marRight w:val="0"/>
      <w:marTop w:val="0"/>
      <w:marBottom w:val="0"/>
      <w:divBdr>
        <w:top w:val="none" w:sz="0" w:space="0" w:color="auto"/>
        <w:left w:val="none" w:sz="0" w:space="0" w:color="auto"/>
        <w:bottom w:val="none" w:sz="0" w:space="0" w:color="auto"/>
        <w:right w:val="none" w:sz="0" w:space="0" w:color="auto"/>
      </w:divBdr>
      <w:divsChild>
        <w:div w:id="757138256">
          <w:marLeft w:val="0"/>
          <w:marRight w:val="0"/>
          <w:marTop w:val="0"/>
          <w:marBottom w:val="0"/>
          <w:divBdr>
            <w:top w:val="none" w:sz="0" w:space="0" w:color="auto"/>
            <w:left w:val="none" w:sz="0" w:space="0" w:color="auto"/>
            <w:bottom w:val="none" w:sz="0" w:space="0" w:color="auto"/>
            <w:right w:val="none" w:sz="0" w:space="0" w:color="auto"/>
          </w:divBdr>
          <w:divsChild>
            <w:div w:id="980959728">
              <w:marLeft w:val="0"/>
              <w:marRight w:val="0"/>
              <w:marTop w:val="0"/>
              <w:marBottom w:val="0"/>
              <w:divBdr>
                <w:top w:val="none" w:sz="0" w:space="0" w:color="auto"/>
                <w:left w:val="single" w:sz="6" w:space="14" w:color="C0C0C0"/>
                <w:bottom w:val="none" w:sz="0" w:space="0" w:color="auto"/>
                <w:right w:val="single" w:sz="6" w:space="15" w:color="C0C0C0"/>
              </w:divBdr>
              <w:divsChild>
                <w:div w:id="517545928">
                  <w:marLeft w:val="0"/>
                  <w:marRight w:val="0"/>
                  <w:marTop w:val="0"/>
                  <w:marBottom w:val="0"/>
                  <w:divBdr>
                    <w:top w:val="none" w:sz="0" w:space="0" w:color="auto"/>
                    <w:left w:val="none" w:sz="0" w:space="0" w:color="auto"/>
                    <w:bottom w:val="none" w:sz="0" w:space="0" w:color="auto"/>
                    <w:right w:val="none" w:sz="0" w:space="0" w:color="auto"/>
                  </w:divBdr>
                  <w:divsChild>
                    <w:div w:id="1885094834">
                      <w:marLeft w:val="0"/>
                      <w:marRight w:val="0"/>
                      <w:marTop w:val="0"/>
                      <w:marBottom w:val="0"/>
                      <w:divBdr>
                        <w:top w:val="none" w:sz="0" w:space="0" w:color="auto"/>
                        <w:left w:val="none" w:sz="0" w:space="0" w:color="auto"/>
                        <w:bottom w:val="none" w:sz="0" w:space="0" w:color="auto"/>
                        <w:right w:val="none" w:sz="0" w:space="0" w:color="auto"/>
                      </w:divBdr>
                      <w:divsChild>
                        <w:div w:id="1686394155">
                          <w:marLeft w:val="0"/>
                          <w:marRight w:val="0"/>
                          <w:marTop w:val="0"/>
                          <w:marBottom w:val="0"/>
                          <w:divBdr>
                            <w:top w:val="none" w:sz="0" w:space="0" w:color="auto"/>
                            <w:left w:val="none" w:sz="0" w:space="0" w:color="auto"/>
                            <w:bottom w:val="none" w:sz="0" w:space="0" w:color="auto"/>
                            <w:right w:val="none" w:sz="0" w:space="0" w:color="auto"/>
                          </w:divBdr>
                          <w:divsChild>
                            <w:div w:id="547575857">
                              <w:marLeft w:val="0"/>
                              <w:marRight w:val="0"/>
                              <w:marTop w:val="0"/>
                              <w:marBottom w:val="0"/>
                              <w:divBdr>
                                <w:top w:val="none" w:sz="0" w:space="0" w:color="auto"/>
                                <w:left w:val="none" w:sz="0" w:space="0" w:color="auto"/>
                                <w:bottom w:val="none" w:sz="0" w:space="0" w:color="auto"/>
                                <w:right w:val="none" w:sz="0" w:space="0" w:color="auto"/>
                              </w:divBdr>
                              <w:divsChild>
                                <w:div w:id="2043096278">
                                  <w:marLeft w:val="0"/>
                                  <w:marRight w:val="0"/>
                                  <w:marTop w:val="0"/>
                                  <w:marBottom w:val="0"/>
                                  <w:divBdr>
                                    <w:top w:val="none" w:sz="0" w:space="0" w:color="auto"/>
                                    <w:left w:val="none" w:sz="0" w:space="0" w:color="auto"/>
                                    <w:bottom w:val="none" w:sz="0" w:space="0" w:color="auto"/>
                                    <w:right w:val="none" w:sz="0" w:space="0" w:color="auto"/>
                                  </w:divBdr>
                                  <w:divsChild>
                                    <w:div w:id="16546017">
                                      <w:marLeft w:val="0"/>
                                      <w:marRight w:val="0"/>
                                      <w:marTop w:val="0"/>
                                      <w:marBottom w:val="0"/>
                                      <w:divBdr>
                                        <w:top w:val="none" w:sz="0" w:space="0" w:color="auto"/>
                                        <w:left w:val="none" w:sz="0" w:space="0" w:color="auto"/>
                                        <w:bottom w:val="none" w:sz="0" w:space="0" w:color="auto"/>
                                        <w:right w:val="none" w:sz="0" w:space="0" w:color="auto"/>
                                      </w:divBdr>
                                      <w:divsChild>
                                        <w:div w:id="1292247943">
                                          <w:marLeft w:val="0"/>
                                          <w:marRight w:val="0"/>
                                          <w:marTop w:val="0"/>
                                          <w:marBottom w:val="0"/>
                                          <w:divBdr>
                                            <w:top w:val="none" w:sz="0" w:space="0" w:color="auto"/>
                                            <w:left w:val="none" w:sz="0" w:space="0" w:color="auto"/>
                                            <w:bottom w:val="none" w:sz="0" w:space="0" w:color="auto"/>
                                            <w:right w:val="none" w:sz="0" w:space="0" w:color="auto"/>
                                          </w:divBdr>
                                          <w:divsChild>
                                            <w:div w:id="19641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2485885">
      <w:bodyDiv w:val="1"/>
      <w:marLeft w:val="0"/>
      <w:marRight w:val="0"/>
      <w:marTop w:val="0"/>
      <w:marBottom w:val="0"/>
      <w:divBdr>
        <w:top w:val="none" w:sz="0" w:space="0" w:color="auto"/>
        <w:left w:val="none" w:sz="0" w:space="0" w:color="auto"/>
        <w:bottom w:val="none" w:sz="0" w:space="0" w:color="auto"/>
        <w:right w:val="none" w:sz="0" w:space="0" w:color="auto"/>
      </w:divBdr>
      <w:divsChild>
        <w:div w:id="856039036">
          <w:marLeft w:val="0"/>
          <w:marRight w:val="0"/>
          <w:marTop w:val="0"/>
          <w:marBottom w:val="0"/>
          <w:divBdr>
            <w:top w:val="none" w:sz="0" w:space="0" w:color="auto"/>
            <w:left w:val="none" w:sz="0" w:space="0" w:color="auto"/>
            <w:bottom w:val="none" w:sz="0" w:space="0" w:color="auto"/>
            <w:right w:val="none" w:sz="0" w:space="0" w:color="auto"/>
          </w:divBdr>
          <w:divsChild>
            <w:div w:id="560600670">
              <w:marLeft w:val="0"/>
              <w:marRight w:val="4"/>
              <w:marTop w:val="0"/>
              <w:marBottom w:val="300"/>
              <w:divBdr>
                <w:top w:val="none" w:sz="0" w:space="0" w:color="auto"/>
                <w:left w:val="none" w:sz="0" w:space="0" w:color="auto"/>
                <w:bottom w:val="none" w:sz="0" w:space="0" w:color="auto"/>
                <w:right w:val="none" w:sz="0" w:space="0" w:color="auto"/>
              </w:divBdr>
              <w:divsChild>
                <w:div w:id="519665653">
                  <w:marLeft w:val="0"/>
                  <w:marRight w:val="0"/>
                  <w:marTop w:val="0"/>
                  <w:marBottom w:val="0"/>
                  <w:divBdr>
                    <w:top w:val="none" w:sz="0" w:space="0" w:color="auto"/>
                    <w:left w:val="none" w:sz="0" w:space="0" w:color="auto"/>
                    <w:bottom w:val="none" w:sz="0" w:space="0" w:color="auto"/>
                    <w:right w:val="none" w:sz="0" w:space="0" w:color="auto"/>
                  </w:divBdr>
                  <w:divsChild>
                    <w:div w:id="59863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349583">
      <w:bodyDiv w:val="1"/>
      <w:marLeft w:val="0"/>
      <w:marRight w:val="0"/>
      <w:marTop w:val="0"/>
      <w:marBottom w:val="0"/>
      <w:divBdr>
        <w:top w:val="none" w:sz="0" w:space="0" w:color="auto"/>
        <w:left w:val="none" w:sz="0" w:space="0" w:color="auto"/>
        <w:bottom w:val="none" w:sz="0" w:space="0" w:color="auto"/>
        <w:right w:val="none" w:sz="0" w:space="0" w:color="auto"/>
      </w:divBdr>
    </w:div>
    <w:div w:id="385838997">
      <w:bodyDiv w:val="1"/>
      <w:marLeft w:val="0"/>
      <w:marRight w:val="0"/>
      <w:marTop w:val="0"/>
      <w:marBottom w:val="0"/>
      <w:divBdr>
        <w:top w:val="none" w:sz="0" w:space="0" w:color="auto"/>
        <w:left w:val="none" w:sz="0" w:space="0" w:color="auto"/>
        <w:bottom w:val="none" w:sz="0" w:space="0" w:color="auto"/>
        <w:right w:val="none" w:sz="0" w:space="0" w:color="auto"/>
      </w:divBdr>
    </w:div>
    <w:div w:id="395859087">
      <w:bodyDiv w:val="1"/>
      <w:marLeft w:val="0"/>
      <w:marRight w:val="0"/>
      <w:marTop w:val="0"/>
      <w:marBottom w:val="0"/>
      <w:divBdr>
        <w:top w:val="none" w:sz="0" w:space="0" w:color="auto"/>
        <w:left w:val="none" w:sz="0" w:space="0" w:color="auto"/>
        <w:bottom w:val="none" w:sz="0" w:space="0" w:color="auto"/>
        <w:right w:val="none" w:sz="0" w:space="0" w:color="auto"/>
      </w:divBdr>
      <w:divsChild>
        <w:div w:id="882256159">
          <w:marLeft w:val="0"/>
          <w:marRight w:val="0"/>
          <w:marTop w:val="0"/>
          <w:marBottom w:val="0"/>
          <w:divBdr>
            <w:top w:val="none" w:sz="0" w:space="0" w:color="auto"/>
            <w:left w:val="none" w:sz="0" w:space="0" w:color="auto"/>
            <w:bottom w:val="none" w:sz="0" w:space="0" w:color="auto"/>
            <w:right w:val="none" w:sz="0" w:space="0" w:color="auto"/>
          </w:divBdr>
          <w:divsChild>
            <w:div w:id="104490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4159">
      <w:bodyDiv w:val="1"/>
      <w:marLeft w:val="0"/>
      <w:marRight w:val="0"/>
      <w:marTop w:val="0"/>
      <w:marBottom w:val="0"/>
      <w:divBdr>
        <w:top w:val="none" w:sz="0" w:space="0" w:color="auto"/>
        <w:left w:val="none" w:sz="0" w:space="0" w:color="auto"/>
        <w:bottom w:val="none" w:sz="0" w:space="0" w:color="auto"/>
        <w:right w:val="none" w:sz="0" w:space="0" w:color="auto"/>
      </w:divBdr>
      <w:divsChild>
        <w:div w:id="235945745">
          <w:marLeft w:val="0"/>
          <w:marRight w:val="0"/>
          <w:marTop w:val="0"/>
          <w:marBottom w:val="0"/>
          <w:divBdr>
            <w:top w:val="none" w:sz="0" w:space="0" w:color="auto"/>
            <w:left w:val="none" w:sz="0" w:space="0" w:color="auto"/>
            <w:bottom w:val="none" w:sz="0" w:space="0" w:color="auto"/>
            <w:right w:val="none" w:sz="0" w:space="0" w:color="auto"/>
          </w:divBdr>
          <w:divsChild>
            <w:div w:id="457336686">
              <w:marLeft w:val="0"/>
              <w:marRight w:val="0"/>
              <w:marTop w:val="0"/>
              <w:marBottom w:val="0"/>
              <w:divBdr>
                <w:top w:val="none" w:sz="0" w:space="0" w:color="auto"/>
                <w:left w:val="none" w:sz="0" w:space="0" w:color="auto"/>
                <w:bottom w:val="none" w:sz="0" w:space="0" w:color="auto"/>
                <w:right w:val="none" w:sz="0" w:space="0" w:color="auto"/>
              </w:divBdr>
              <w:divsChild>
                <w:div w:id="581256381">
                  <w:marLeft w:val="0"/>
                  <w:marRight w:val="0"/>
                  <w:marTop w:val="0"/>
                  <w:marBottom w:val="0"/>
                  <w:divBdr>
                    <w:top w:val="none" w:sz="0" w:space="0" w:color="auto"/>
                    <w:left w:val="none" w:sz="0" w:space="0" w:color="auto"/>
                    <w:bottom w:val="none" w:sz="0" w:space="0" w:color="auto"/>
                    <w:right w:val="none" w:sz="0" w:space="0" w:color="auto"/>
                  </w:divBdr>
                  <w:divsChild>
                    <w:div w:id="852574971">
                      <w:marLeft w:val="1848"/>
                      <w:marRight w:val="0"/>
                      <w:marTop w:val="0"/>
                      <w:marBottom w:val="0"/>
                      <w:divBdr>
                        <w:top w:val="none" w:sz="0" w:space="0" w:color="auto"/>
                        <w:left w:val="none" w:sz="0" w:space="0" w:color="auto"/>
                        <w:bottom w:val="none" w:sz="0" w:space="0" w:color="auto"/>
                        <w:right w:val="none" w:sz="0" w:space="0" w:color="auto"/>
                      </w:divBdr>
                      <w:divsChild>
                        <w:div w:id="1398014794">
                          <w:marLeft w:val="0"/>
                          <w:marRight w:val="0"/>
                          <w:marTop w:val="107"/>
                          <w:marBottom w:val="0"/>
                          <w:divBdr>
                            <w:top w:val="none" w:sz="0" w:space="0" w:color="auto"/>
                            <w:left w:val="none" w:sz="0" w:space="0" w:color="auto"/>
                            <w:bottom w:val="none" w:sz="0" w:space="0" w:color="auto"/>
                            <w:right w:val="none" w:sz="0" w:space="0" w:color="auto"/>
                          </w:divBdr>
                          <w:divsChild>
                            <w:div w:id="137442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606773">
      <w:bodyDiv w:val="1"/>
      <w:marLeft w:val="0"/>
      <w:marRight w:val="0"/>
      <w:marTop w:val="0"/>
      <w:marBottom w:val="0"/>
      <w:divBdr>
        <w:top w:val="none" w:sz="0" w:space="0" w:color="auto"/>
        <w:left w:val="none" w:sz="0" w:space="0" w:color="auto"/>
        <w:bottom w:val="none" w:sz="0" w:space="0" w:color="auto"/>
        <w:right w:val="none" w:sz="0" w:space="0" w:color="auto"/>
      </w:divBdr>
      <w:divsChild>
        <w:div w:id="215704977">
          <w:marLeft w:val="0"/>
          <w:marRight w:val="0"/>
          <w:marTop w:val="0"/>
          <w:marBottom w:val="0"/>
          <w:divBdr>
            <w:top w:val="none" w:sz="0" w:space="0" w:color="auto"/>
            <w:left w:val="none" w:sz="0" w:space="0" w:color="auto"/>
            <w:bottom w:val="none" w:sz="0" w:space="0" w:color="auto"/>
            <w:right w:val="none" w:sz="0" w:space="0" w:color="auto"/>
          </w:divBdr>
        </w:div>
      </w:divsChild>
    </w:div>
    <w:div w:id="404105588">
      <w:bodyDiv w:val="1"/>
      <w:marLeft w:val="0"/>
      <w:marRight w:val="0"/>
      <w:marTop w:val="0"/>
      <w:marBottom w:val="0"/>
      <w:divBdr>
        <w:top w:val="none" w:sz="0" w:space="0" w:color="auto"/>
        <w:left w:val="none" w:sz="0" w:space="0" w:color="auto"/>
        <w:bottom w:val="none" w:sz="0" w:space="0" w:color="auto"/>
        <w:right w:val="none" w:sz="0" w:space="0" w:color="auto"/>
      </w:divBdr>
    </w:div>
    <w:div w:id="404423439">
      <w:bodyDiv w:val="1"/>
      <w:marLeft w:val="0"/>
      <w:marRight w:val="0"/>
      <w:marTop w:val="0"/>
      <w:marBottom w:val="0"/>
      <w:divBdr>
        <w:top w:val="none" w:sz="0" w:space="0" w:color="auto"/>
        <w:left w:val="none" w:sz="0" w:space="0" w:color="auto"/>
        <w:bottom w:val="none" w:sz="0" w:space="0" w:color="auto"/>
        <w:right w:val="none" w:sz="0" w:space="0" w:color="auto"/>
      </w:divBdr>
      <w:divsChild>
        <w:div w:id="1676688632">
          <w:marLeft w:val="0"/>
          <w:marRight w:val="0"/>
          <w:marTop w:val="375"/>
          <w:marBottom w:val="375"/>
          <w:divBdr>
            <w:top w:val="none" w:sz="0" w:space="0" w:color="auto"/>
            <w:left w:val="none" w:sz="0" w:space="0" w:color="auto"/>
            <w:bottom w:val="none" w:sz="0" w:space="0" w:color="auto"/>
            <w:right w:val="none" w:sz="0" w:space="0" w:color="auto"/>
          </w:divBdr>
          <w:divsChild>
            <w:div w:id="445466768">
              <w:marLeft w:val="0"/>
              <w:marRight w:val="0"/>
              <w:marTop w:val="0"/>
              <w:marBottom w:val="0"/>
              <w:divBdr>
                <w:top w:val="none" w:sz="0" w:space="0" w:color="auto"/>
                <w:left w:val="none" w:sz="0" w:space="0" w:color="auto"/>
                <w:bottom w:val="none" w:sz="0" w:space="0" w:color="auto"/>
                <w:right w:val="none" w:sz="0" w:space="0" w:color="auto"/>
              </w:divBdr>
              <w:divsChild>
                <w:div w:id="203838090">
                  <w:marLeft w:val="0"/>
                  <w:marRight w:val="0"/>
                  <w:marTop w:val="0"/>
                  <w:marBottom w:val="0"/>
                  <w:divBdr>
                    <w:top w:val="none" w:sz="0" w:space="0" w:color="auto"/>
                    <w:left w:val="none" w:sz="0" w:space="0" w:color="auto"/>
                    <w:bottom w:val="none" w:sz="0" w:space="0" w:color="auto"/>
                    <w:right w:val="none" w:sz="0" w:space="0" w:color="auto"/>
                  </w:divBdr>
                  <w:divsChild>
                    <w:div w:id="1752702411">
                      <w:marLeft w:val="0"/>
                      <w:marRight w:val="0"/>
                      <w:marTop w:val="0"/>
                      <w:marBottom w:val="0"/>
                      <w:divBdr>
                        <w:top w:val="none" w:sz="0" w:space="0" w:color="auto"/>
                        <w:left w:val="none" w:sz="0" w:space="0" w:color="auto"/>
                        <w:bottom w:val="none" w:sz="0" w:space="0" w:color="auto"/>
                        <w:right w:val="none" w:sz="0" w:space="0" w:color="auto"/>
                      </w:divBdr>
                      <w:divsChild>
                        <w:div w:id="95775762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06264322">
      <w:bodyDiv w:val="1"/>
      <w:marLeft w:val="0"/>
      <w:marRight w:val="0"/>
      <w:marTop w:val="0"/>
      <w:marBottom w:val="0"/>
      <w:divBdr>
        <w:top w:val="none" w:sz="0" w:space="0" w:color="auto"/>
        <w:left w:val="none" w:sz="0" w:space="0" w:color="auto"/>
        <w:bottom w:val="none" w:sz="0" w:space="0" w:color="auto"/>
        <w:right w:val="none" w:sz="0" w:space="0" w:color="auto"/>
      </w:divBdr>
      <w:divsChild>
        <w:div w:id="2110155694">
          <w:marLeft w:val="0"/>
          <w:marRight w:val="0"/>
          <w:marTop w:val="0"/>
          <w:marBottom w:val="0"/>
          <w:divBdr>
            <w:top w:val="none" w:sz="0" w:space="0" w:color="auto"/>
            <w:left w:val="none" w:sz="0" w:space="0" w:color="auto"/>
            <w:bottom w:val="none" w:sz="0" w:space="0" w:color="auto"/>
            <w:right w:val="none" w:sz="0" w:space="0" w:color="auto"/>
          </w:divBdr>
          <w:divsChild>
            <w:div w:id="673872724">
              <w:marLeft w:val="0"/>
              <w:marRight w:val="0"/>
              <w:marTop w:val="0"/>
              <w:marBottom w:val="0"/>
              <w:divBdr>
                <w:top w:val="none" w:sz="0" w:space="0" w:color="auto"/>
                <w:left w:val="none" w:sz="0" w:space="0" w:color="auto"/>
                <w:bottom w:val="none" w:sz="0" w:space="0" w:color="auto"/>
                <w:right w:val="none" w:sz="0" w:space="0" w:color="auto"/>
              </w:divBdr>
              <w:divsChild>
                <w:div w:id="1316060316">
                  <w:marLeft w:val="0"/>
                  <w:marRight w:val="0"/>
                  <w:marTop w:val="0"/>
                  <w:marBottom w:val="0"/>
                  <w:divBdr>
                    <w:top w:val="none" w:sz="0" w:space="0" w:color="auto"/>
                    <w:left w:val="none" w:sz="0" w:space="0" w:color="auto"/>
                    <w:bottom w:val="none" w:sz="0" w:space="0" w:color="auto"/>
                    <w:right w:val="none" w:sz="0" w:space="0" w:color="auto"/>
                  </w:divBdr>
                  <w:divsChild>
                    <w:div w:id="25065122">
                      <w:marLeft w:val="0"/>
                      <w:marRight w:val="0"/>
                      <w:marTop w:val="0"/>
                      <w:marBottom w:val="0"/>
                      <w:divBdr>
                        <w:top w:val="none" w:sz="0" w:space="0" w:color="auto"/>
                        <w:left w:val="none" w:sz="0" w:space="0" w:color="auto"/>
                        <w:bottom w:val="none" w:sz="0" w:space="0" w:color="auto"/>
                        <w:right w:val="none" w:sz="0" w:space="0" w:color="auto"/>
                      </w:divBdr>
                      <w:divsChild>
                        <w:div w:id="532041193">
                          <w:marLeft w:val="0"/>
                          <w:marRight w:val="0"/>
                          <w:marTop w:val="0"/>
                          <w:marBottom w:val="0"/>
                          <w:divBdr>
                            <w:top w:val="none" w:sz="0" w:space="0" w:color="auto"/>
                            <w:left w:val="none" w:sz="0" w:space="0" w:color="auto"/>
                            <w:bottom w:val="none" w:sz="0" w:space="0" w:color="auto"/>
                            <w:right w:val="none" w:sz="0" w:space="0" w:color="auto"/>
                          </w:divBdr>
                          <w:divsChild>
                            <w:div w:id="316030511">
                              <w:marLeft w:val="0"/>
                              <w:marRight w:val="0"/>
                              <w:marTop w:val="0"/>
                              <w:marBottom w:val="0"/>
                              <w:divBdr>
                                <w:top w:val="none" w:sz="0" w:space="0" w:color="auto"/>
                                <w:left w:val="none" w:sz="0" w:space="0" w:color="auto"/>
                                <w:bottom w:val="none" w:sz="0" w:space="0" w:color="auto"/>
                                <w:right w:val="none" w:sz="0" w:space="0" w:color="auto"/>
                              </w:divBdr>
                              <w:divsChild>
                                <w:div w:id="1974365839">
                                  <w:marLeft w:val="0"/>
                                  <w:marRight w:val="0"/>
                                  <w:marTop w:val="0"/>
                                  <w:marBottom w:val="0"/>
                                  <w:divBdr>
                                    <w:top w:val="none" w:sz="0" w:space="0" w:color="auto"/>
                                    <w:left w:val="none" w:sz="0" w:space="0" w:color="auto"/>
                                    <w:bottom w:val="none" w:sz="0" w:space="0" w:color="auto"/>
                                    <w:right w:val="none" w:sz="0" w:space="0" w:color="auto"/>
                                  </w:divBdr>
                                  <w:divsChild>
                                    <w:div w:id="1985772382">
                                      <w:marLeft w:val="0"/>
                                      <w:marRight w:val="0"/>
                                      <w:marTop w:val="0"/>
                                      <w:marBottom w:val="0"/>
                                      <w:divBdr>
                                        <w:top w:val="none" w:sz="0" w:space="0" w:color="auto"/>
                                        <w:left w:val="none" w:sz="0" w:space="0" w:color="auto"/>
                                        <w:bottom w:val="none" w:sz="0" w:space="0" w:color="auto"/>
                                        <w:right w:val="none" w:sz="0" w:space="0" w:color="auto"/>
                                      </w:divBdr>
                                      <w:divsChild>
                                        <w:div w:id="710423812">
                                          <w:marLeft w:val="0"/>
                                          <w:marRight w:val="0"/>
                                          <w:marTop w:val="0"/>
                                          <w:marBottom w:val="0"/>
                                          <w:divBdr>
                                            <w:top w:val="none" w:sz="0" w:space="0" w:color="auto"/>
                                            <w:left w:val="none" w:sz="0" w:space="0" w:color="auto"/>
                                            <w:bottom w:val="none" w:sz="0" w:space="0" w:color="auto"/>
                                            <w:right w:val="none" w:sz="0" w:space="0" w:color="auto"/>
                                          </w:divBdr>
                                          <w:divsChild>
                                            <w:div w:id="6871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930452">
      <w:bodyDiv w:val="1"/>
      <w:marLeft w:val="0"/>
      <w:marRight w:val="0"/>
      <w:marTop w:val="0"/>
      <w:marBottom w:val="0"/>
      <w:divBdr>
        <w:top w:val="none" w:sz="0" w:space="0" w:color="auto"/>
        <w:left w:val="none" w:sz="0" w:space="0" w:color="auto"/>
        <w:bottom w:val="none" w:sz="0" w:space="0" w:color="auto"/>
        <w:right w:val="none" w:sz="0" w:space="0" w:color="auto"/>
      </w:divBdr>
      <w:divsChild>
        <w:div w:id="669530920">
          <w:marLeft w:val="0"/>
          <w:marRight w:val="0"/>
          <w:marTop w:val="0"/>
          <w:marBottom w:val="0"/>
          <w:divBdr>
            <w:top w:val="none" w:sz="0" w:space="0" w:color="auto"/>
            <w:left w:val="none" w:sz="0" w:space="0" w:color="auto"/>
            <w:bottom w:val="none" w:sz="0" w:space="0" w:color="auto"/>
            <w:right w:val="none" w:sz="0" w:space="0" w:color="auto"/>
          </w:divBdr>
          <w:divsChild>
            <w:div w:id="197202743">
              <w:marLeft w:val="0"/>
              <w:marRight w:val="0"/>
              <w:marTop w:val="0"/>
              <w:marBottom w:val="0"/>
              <w:divBdr>
                <w:top w:val="none" w:sz="0" w:space="0" w:color="auto"/>
                <w:left w:val="none" w:sz="0" w:space="0" w:color="auto"/>
                <w:bottom w:val="none" w:sz="0" w:space="0" w:color="auto"/>
                <w:right w:val="none" w:sz="0" w:space="0" w:color="auto"/>
              </w:divBdr>
              <w:divsChild>
                <w:div w:id="1967613512">
                  <w:marLeft w:val="0"/>
                  <w:marRight w:val="0"/>
                  <w:marTop w:val="0"/>
                  <w:marBottom w:val="0"/>
                  <w:divBdr>
                    <w:top w:val="none" w:sz="0" w:space="0" w:color="auto"/>
                    <w:left w:val="none" w:sz="0" w:space="0" w:color="auto"/>
                    <w:bottom w:val="none" w:sz="0" w:space="0" w:color="auto"/>
                    <w:right w:val="none" w:sz="0" w:space="0" w:color="auto"/>
                  </w:divBdr>
                  <w:divsChild>
                    <w:div w:id="844050004">
                      <w:marLeft w:val="0"/>
                      <w:marRight w:val="0"/>
                      <w:marTop w:val="0"/>
                      <w:marBottom w:val="0"/>
                      <w:divBdr>
                        <w:top w:val="none" w:sz="0" w:space="0" w:color="auto"/>
                        <w:left w:val="none" w:sz="0" w:space="0" w:color="auto"/>
                        <w:bottom w:val="none" w:sz="0" w:space="0" w:color="auto"/>
                        <w:right w:val="none" w:sz="0" w:space="0" w:color="auto"/>
                      </w:divBdr>
                      <w:divsChild>
                        <w:div w:id="439616056">
                          <w:marLeft w:val="3600"/>
                          <w:marRight w:val="0"/>
                          <w:marTop w:val="0"/>
                          <w:marBottom w:val="0"/>
                          <w:divBdr>
                            <w:top w:val="single" w:sz="6" w:space="9" w:color="DCDDDE"/>
                            <w:left w:val="none" w:sz="0" w:space="0" w:color="auto"/>
                            <w:bottom w:val="none" w:sz="0" w:space="0" w:color="auto"/>
                            <w:right w:val="none" w:sz="0" w:space="0" w:color="auto"/>
                          </w:divBdr>
                          <w:divsChild>
                            <w:div w:id="1099328096">
                              <w:marLeft w:val="0"/>
                              <w:marRight w:val="0"/>
                              <w:marTop w:val="0"/>
                              <w:marBottom w:val="0"/>
                              <w:divBdr>
                                <w:top w:val="none" w:sz="0" w:space="0" w:color="auto"/>
                                <w:left w:val="none" w:sz="0" w:space="0" w:color="auto"/>
                                <w:bottom w:val="none" w:sz="0" w:space="0" w:color="auto"/>
                                <w:right w:val="none" w:sz="0" w:space="0" w:color="auto"/>
                              </w:divBdr>
                              <w:divsChild>
                                <w:div w:id="313148793">
                                  <w:marLeft w:val="0"/>
                                  <w:marRight w:val="0"/>
                                  <w:marTop w:val="0"/>
                                  <w:marBottom w:val="0"/>
                                  <w:divBdr>
                                    <w:top w:val="none" w:sz="0" w:space="0" w:color="auto"/>
                                    <w:left w:val="none" w:sz="0" w:space="0" w:color="auto"/>
                                    <w:bottom w:val="none" w:sz="0" w:space="0" w:color="auto"/>
                                    <w:right w:val="none" w:sz="0" w:space="0" w:color="auto"/>
                                  </w:divBdr>
                                  <w:divsChild>
                                    <w:div w:id="536358225">
                                      <w:marLeft w:val="0"/>
                                      <w:marRight w:val="0"/>
                                      <w:marTop w:val="0"/>
                                      <w:marBottom w:val="0"/>
                                      <w:divBdr>
                                        <w:top w:val="none" w:sz="0" w:space="0" w:color="auto"/>
                                        <w:left w:val="none" w:sz="0" w:space="0" w:color="auto"/>
                                        <w:bottom w:val="none" w:sz="0" w:space="0" w:color="auto"/>
                                        <w:right w:val="none" w:sz="0" w:space="0" w:color="auto"/>
                                      </w:divBdr>
                                      <w:divsChild>
                                        <w:div w:id="1472139319">
                                          <w:marLeft w:val="0"/>
                                          <w:marRight w:val="0"/>
                                          <w:marTop w:val="0"/>
                                          <w:marBottom w:val="0"/>
                                          <w:divBdr>
                                            <w:top w:val="none" w:sz="0" w:space="0" w:color="auto"/>
                                            <w:left w:val="none" w:sz="0" w:space="0" w:color="auto"/>
                                            <w:bottom w:val="none" w:sz="0" w:space="0" w:color="auto"/>
                                            <w:right w:val="none" w:sz="0" w:space="0" w:color="auto"/>
                                          </w:divBdr>
                                          <w:divsChild>
                                            <w:div w:id="918977015">
                                              <w:marLeft w:val="0"/>
                                              <w:marRight w:val="0"/>
                                              <w:marTop w:val="0"/>
                                              <w:marBottom w:val="0"/>
                                              <w:divBdr>
                                                <w:top w:val="none" w:sz="0" w:space="0" w:color="auto"/>
                                                <w:left w:val="none" w:sz="0" w:space="0" w:color="auto"/>
                                                <w:bottom w:val="none" w:sz="0" w:space="0" w:color="auto"/>
                                                <w:right w:val="none" w:sz="0" w:space="0" w:color="auto"/>
                                              </w:divBdr>
                                            </w:div>
                                            <w:div w:id="1327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9933934">
      <w:bodyDiv w:val="1"/>
      <w:marLeft w:val="0"/>
      <w:marRight w:val="0"/>
      <w:marTop w:val="0"/>
      <w:marBottom w:val="0"/>
      <w:divBdr>
        <w:top w:val="none" w:sz="0" w:space="0" w:color="auto"/>
        <w:left w:val="none" w:sz="0" w:space="0" w:color="auto"/>
        <w:bottom w:val="none" w:sz="0" w:space="0" w:color="auto"/>
        <w:right w:val="none" w:sz="0" w:space="0" w:color="auto"/>
      </w:divBdr>
    </w:div>
    <w:div w:id="412511262">
      <w:bodyDiv w:val="1"/>
      <w:marLeft w:val="0"/>
      <w:marRight w:val="0"/>
      <w:marTop w:val="0"/>
      <w:marBottom w:val="0"/>
      <w:divBdr>
        <w:top w:val="none" w:sz="0" w:space="0" w:color="auto"/>
        <w:left w:val="none" w:sz="0" w:space="0" w:color="auto"/>
        <w:bottom w:val="none" w:sz="0" w:space="0" w:color="auto"/>
        <w:right w:val="none" w:sz="0" w:space="0" w:color="auto"/>
      </w:divBdr>
      <w:divsChild>
        <w:div w:id="748692309">
          <w:marLeft w:val="0"/>
          <w:marRight w:val="0"/>
          <w:marTop w:val="150"/>
          <w:marBottom w:val="150"/>
          <w:divBdr>
            <w:top w:val="none" w:sz="0" w:space="0" w:color="auto"/>
            <w:left w:val="none" w:sz="0" w:space="0" w:color="auto"/>
            <w:bottom w:val="none" w:sz="0" w:space="0" w:color="auto"/>
            <w:right w:val="none" w:sz="0" w:space="0" w:color="auto"/>
          </w:divBdr>
          <w:divsChild>
            <w:div w:id="35415667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416634596">
      <w:marLeft w:val="0"/>
      <w:marRight w:val="0"/>
      <w:marTop w:val="0"/>
      <w:marBottom w:val="0"/>
      <w:divBdr>
        <w:top w:val="none" w:sz="0" w:space="0" w:color="auto"/>
        <w:left w:val="none" w:sz="0" w:space="0" w:color="auto"/>
        <w:bottom w:val="none" w:sz="0" w:space="0" w:color="auto"/>
        <w:right w:val="none" w:sz="0" w:space="0" w:color="auto"/>
      </w:divBdr>
      <w:divsChild>
        <w:div w:id="903487537">
          <w:marLeft w:val="0"/>
          <w:marRight w:val="0"/>
          <w:marTop w:val="0"/>
          <w:marBottom w:val="0"/>
          <w:divBdr>
            <w:top w:val="none" w:sz="0" w:space="0" w:color="auto"/>
            <w:left w:val="none" w:sz="0" w:space="0" w:color="auto"/>
            <w:bottom w:val="none" w:sz="0" w:space="0" w:color="auto"/>
            <w:right w:val="none" w:sz="0" w:space="0" w:color="auto"/>
          </w:divBdr>
          <w:divsChild>
            <w:div w:id="65656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4191">
      <w:bodyDiv w:val="1"/>
      <w:marLeft w:val="0"/>
      <w:marRight w:val="0"/>
      <w:marTop w:val="0"/>
      <w:marBottom w:val="0"/>
      <w:divBdr>
        <w:top w:val="none" w:sz="0" w:space="0" w:color="auto"/>
        <w:left w:val="none" w:sz="0" w:space="0" w:color="auto"/>
        <w:bottom w:val="none" w:sz="0" w:space="0" w:color="auto"/>
        <w:right w:val="none" w:sz="0" w:space="0" w:color="auto"/>
      </w:divBdr>
      <w:divsChild>
        <w:div w:id="1178422755">
          <w:marLeft w:val="0"/>
          <w:marRight w:val="0"/>
          <w:marTop w:val="0"/>
          <w:marBottom w:val="0"/>
          <w:divBdr>
            <w:top w:val="none" w:sz="0" w:space="0" w:color="auto"/>
            <w:left w:val="none" w:sz="0" w:space="0" w:color="auto"/>
            <w:bottom w:val="none" w:sz="0" w:space="0" w:color="auto"/>
            <w:right w:val="none" w:sz="0" w:space="0" w:color="auto"/>
          </w:divBdr>
          <w:divsChild>
            <w:div w:id="238365591">
              <w:marLeft w:val="0"/>
              <w:marRight w:val="0"/>
              <w:marTop w:val="0"/>
              <w:marBottom w:val="0"/>
              <w:divBdr>
                <w:top w:val="none" w:sz="0" w:space="0" w:color="auto"/>
                <w:left w:val="none" w:sz="0" w:space="0" w:color="auto"/>
                <w:bottom w:val="none" w:sz="0" w:space="0" w:color="auto"/>
                <w:right w:val="none" w:sz="0" w:space="0" w:color="auto"/>
              </w:divBdr>
              <w:divsChild>
                <w:div w:id="611087882">
                  <w:marLeft w:val="0"/>
                  <w:marRight w:val="0"/>
                  <w:marTop w:val="0"/>
                  <w:marBottom w:val="0"/>
                  <w:divBdr>
                    <w:top w:val="none" w:sz="0" w:space="0" w:color="auto"/>
                    <w:left w:val="none" w:sz="0" w:space="0" w:color="auto"/>
                    <w:bottom w:val="none" w:sz="0" w:space="0" w:color="auto"/>
                    <w:right w:val="none" w:sz="0" w:space="0" w:color="auto"/>
                  </w:divBdr>
                  <w:divsChild>
                    <w:div w:id="437918049">
                      <w:marLeft w:val="0"/>
                      <w:marRight w:val="0"/>
                      <w:marTop w:val="0"/>
                      <w:marBottom w:val="0"/>
                      <w:divBdr>
                        <w:top w:val="none" w:sz="0" w:space="0" w:color="auto"/>
                        <w:left w:val="none" w:sz="0" w:space="0" w:color="auto"/>
                        <w:bottom w:val="none" w:sz="0" w:space="0" w:color="auto"/>
                        <w:right w:val="none" w:sz="0" w:space="0" w:color="auto"/>
                      </w:divBdr>
                      <w:divsChild>
                        <w:div w:id="223295542">
                          <w:marLeft w:val="0"/>
                          <w:marRight w:val="0"/>
                          <w:marTop w:val="0"/>
                          <w:marBottom w:val="0"/>
                          <w:divBdr>
                            <w:top w:val="none" w:sz="0" w:space="0" w:color="auto"/>
                            <w:left w:val="none" w:sz="0" w:space="0" w:color="auto"/>
                            <w:bottom w:val="none" w:sz="0" w:space="0" w:color="auto"/>
                            <w:right w:val="none" w:sz="0" w:space="0" w:color="auto"/>
                          </w:divBdr>
                          <w:divsChild>
                            <w:div w:id="2039701034">
                              <w:marLeft w:val="0"/>
                              <w:marRight w:val="0"/>
                              <w:marTop w:val="0"/>
                              <w:marBottom w:val="0"/>
                              <w:divBdr>
                                <w:top w:val="none" w:sz="0" w:space="0" w:color="auto"/>
                                <w:left w:val="none" w:sz="0" w:space="0" w:color="auto"/>
                                <w:bottom w:val="none" w:sz="0" w:space="0" w:color="auto"/>
                                <w:right w:val="none" w:sz="0" w:space="0" w:color="auto"/>
                              </w:divBdr>
                              <w:divsChild>
                                <w:div w:id="1735278433">
                                  <w:marLeft w:val="0"/>
                                  <w:marRight w:val="0"/>
                                  <w:marTop w:val="0"/>
                                  <w:marBottom w:val="0"/>
                                  <w:divBdr>
                                    <w:top w:val="none" w:sz="0" w:space="0" w:color="auto"/>
                                    <w:left w:val="none" w:sz="0" w:space="0" w:color="auto"/>
                                    <w:bottom w:val="none" w:sz="0" w:space="0" w:color="auto"/>
                                    <w:right w:val="none" w:sz="0" w:space="0" w:color="auto"/>
                                  </w:divBdr>
                                  <w:divsChild>
                                    <w:div w:id="587233985">
                                      <w:marLeft w:val="0"/>
                                      <w:marRight w:val="0"/>
                                      <w:marTop w:val="0"/>
                                      <w:marBottom w:val="0"/>
                                      <w:divBdr>
                                        <w:top w:val="none" w:sz="0" w:space="0" w:color="auto"/>
                                        <w:left w:val="none" w:sz="0" w:space="0" w:color="auto"/>
                                        <w:bottom w:val="none" w:sz="0" w:space="0" w:color="auto"/>
                                        <w:right w:val="none" w:sz="0" w:space="0" w:color="auto"/>
                                      </w:divBdr>
                                      <w:divsChild>
                                        <w:div w:id="743987647">
                                          <w:marLeft w:val="0"/>
                                          <w:marRight w:val="0"/>
                                          <w:marTop w:val="0"/>
                                          <w:marBottom w:val="0"/>
                                          <w:divBdr>
                                            <w:top w:val="none" w:sz="0" w:space="0" w:color="auto"/>
                                            <w:left w:val="none" w:sz="0" w:space="0" w:color="auto"/>
                                            <w:bottom w:val="none" w:sz="0" w:space="0" w:color="auto"/>
                                            <w:right w:val="none" w:sz="0" w:space="0" w:color="auto"/>
                                          </w:divBdr>
                                          <w:divsChild>
                                            <w:div w:id="392433086">
                                              <w:marLeft w:val="0"/>
                                              <w:marRight w:val="0"/>
                                              <w:marTop w:val="0"/>
                                              <w:marBottom w:val="0"/>
                                              <w:divBdr>
                                                <w:top w:val="none" w:sz="0" w:space="0" w:color="auto"/>
                                                <w:left w:val="none" w:sz="0" w:space="0" w:color="auto"/>
                                                <w:bottom w:val="none" w:sz="0" w:space="0" w:color="auto"/>
                                                <w:right w:val="none" w:sz="0" w:space="0" w:color="auto"/>
                                              </w:divBdr>
                                            </w:div>
                                            <w:div w:id="107932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328433">
      <w:bodyDiv w:val="1"/>
      <w:marLeft w:val="0"/>
      <w:marRight w:val="0"/>
      <w:marTop w:val="0"/>
      <w:marBottom w:val="0"/>
      <w:divBdr>
        <w:top w:val="none" w:sz="0" w:space="0" w:color="auto"/>
        <w:left w:val="none" w:sz="0" w:space="0" w:color="auto"/>
        <w:bottom w:val="none" w:sz="0" w:space="0" w:color="auto"/>
        <w:right w:val="none" w:sz="0" w:space="0" w:color="auto"/>
      </w:divBdr>
      <w:divsChild>
        <w:div w:id="1559590324">
          <w:marLeft w:val="0"/>
          <w:marRight w:val="0"/>
          <w:marTop w:val="138"/>
          <w:marBottom w:val="138"/>
          <w:divBdr>
            <w:top w:val="none" w:sz="0" w:space="0" w:color="auto"/>
            <w:left w:val="none" w:sz="0" w:space="0" w:color="auto"/>
            <w:bottom w:val="none" w:sz="0" w:space="0" w:color="auto"/>
            <w:right w:val="none" w:sz="0" w:space="0" w:color="auto"/>
          </w:divBdr>
          <w:divsChild>
            <w:div w:id="971060604">
              <w:marLeft w:val="0"/>
              <w:marRight w:val="0"/>
              <w:marTop w:val="0"/>
              <w:marBottom w:val="0"/>
              <w:divBdr>
                <w:top w:val="none" w:sz="0" w:space="0" w:color="auto"/>
                <w:left w:val="none" w:sz="0" w:space="0" w:color="auto"/>
                <w:bottom w:val="none" w:sz="0" w:space="0" w:color="auto"/>
                <w:right w:val="none" w:sz="0" w:space="0" w:color="auto"/>
              </w:divBdr>
              <w:divsChild>
                <w:div w:id="1920289852">
                  <w:marLeft w:val="0"/>
                  <w:marRight w:val="0"/>
                  <w:marTop w:val="0"/>
                  <w:marBottom w:val="0"/>
                  <w:divBdr>
                    <w:top w:val="none" w:sz="0" w:space="0" w:color="auto"/>
                    <w:left w:val="none" w:sz="0" w:space="0" w:color="auto"/>
                    <w:bottom w:val="none" w:sz="0" w:space="0" w:color="auto"/>
                    <w:right w:val="none" w:sz="0" w:space="0" w:color="auto"/>
                  </w:divBdr>
                  <w:divsChild>
                    <w:div w:id="1169253489">
                      <w:marLeft w:val="0"/>
                      <w:marRight w:val="0"/>
                      <w:marTop w:val="0"/>
                      <w:marBottom w:val="0"/>
                      <w:divBdr>
                        <w:top w:val="none" w:sz="0" w:space="0" w:color="auto"/>
                        <w:left w:val="none" w:sz="0" w:space="0" w:color="auto"/>
                        <w:bottom w:val="none" w:sz="0" w:space="0" w:color="auto"/>
                        <w:right w:val="none" w:sz="0" w:space="0" w:color="auto"/>
                      </w:divBdr>
                      <w:divsChild>
                        <w:div w:id="1264805510">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22529285">
      <w:bodyDiv w:val="1"/>
      <w:marLeft w:val="0"/>
      <w:marRight w:val="0"/>
      <w:marTop w:val="0"/>
      <w:marBottom w:val="0"/>
      <w:divBdr>
        <w:top w:val="none" w:sz="0" w:space="0" w:color="auto"/>
        <w:left w:val="none" w:sz="0" w:space="0" w:color="auto"/>
        <w:bottom w:val="none" w:sz="0" w:space="0" w:color="auto"/>
        <w:right w:val="none" w:sz="0" w:space="0" w:color="auto"/>
      </w:divBdr>
      <w:divsChild>
        <w:div w:id="1728184741">
          <w:marLeft w:val="0"/>
          <w:marRight w:val="0"/>
          <w:marTop w:val="0"/>
          <w:marBottom w:val="0"/>
          <w:divBdr>
            <w:top w:val="none" w:sz="0" w:space="0" w:color="auto"/>
            <w:left w:val="none" w:sz="0" w:space="0" w:color="auto"/>
            <w:bottom w:val="none" w:sz="0" w:space="0" w:color="auto"/>
            <w:right w:val="none" w:sz="0" w:space="0" w:color="auto"/>
          </w:divBdr>
          <w:divsChild>
            <w:div w:id="923682510">
              <w:marLeft w:val="0"/>
              <w:marRight w:val="0"/>
              <w:marTop w:val="0"/>
              <w:marBottom w:val="0"/>
              <w:divBdr>
                <w:top w:val="none" w:sz="0" w:space="0" w:color="auto"/>
                <w:left w:val="none" w:sz="0" w:space="0" w:color="auto"/>
                <w:bottom w:val="none" w:sz="0" w:space="0" w:color="auto"/>
                <w:right w:val="none" w:sz="0" w:space="0" w:color="auto"/>
              </w:divBdr>
              <w:divsChild>
                <w:div w:id="4018083">
                  <w:marLeft w:val="0"/>
                  <w:marRight w:val="0"/>
                  <w:marTop w:val="0"/>
                  <w:marBottom w:val="0"/>
                  <w:divBdr>
                    <w:top w:val="none" w:sz="0" w:space="0" w:color="auto"/>
                    <w:left w:val="none" w:sz="0" w:space="0" w:color="auto"/>
                    <w:bottom w:val="none" w:sz="0" w:space="0" w:color="auto"/>
                    <w:right w:val="none" w:sz="0" w:space="0" w:color="auto"/>
                  </w:divBdr>
                  <w:divsChild>
                    <w:div w:id="1397167089">
                      <w:marLeft w:val="0"/>
                      <w:marRight w:val="0"/>
                      <w:marTop w:val="0"/>
                      <w:marBottom w:val="0"/>
                      <w:divBdr>
                        <w:top w:val="none" w:sz="0" w:space="0" w:color="auto"/>
                        <w:left w:val="none" w:sz="0" w:space="0" w:color="auto"/>
                        <w:bottom w:val="none" w:sz="0" w:space="0" w:color="auto"/>
                        <w:right w:val="none" w:sz="0" w:space="0" w:color="auto"/>
                      </w:divBdr>
                      <w:divsChild>
                        <w:div w:id="518927706">
                          <w:marLeft w:val="0"/>
                          <w:marRight w:val="0"/>
                          <w:marTop w:val="0"/>
                          <w:marBottom w:val="0"/>
                          <w:divBdr>
                            <w:top w:val="none" w:sz="0" w:space="0" w:color="auto"/>
                            <w:left w:val="none" w:sz="0" w:space="0" w:color="auto"/>
                            <w:bottom w:val="none" w:sz="0" w:space="0" w:color="auto"/>
                            <w:right w:val="none" w:sz="0" w:space="0" w:color="auto"/>
                          </w:divBdr>
                          <w:divsChild>
                            <w:div w:id="559175326">
                              <w:marLeft w:val="0"/>
                              <w:marRight w:val="0"/>
                              <w:marTop w:val="0"/>
                              <w:marBottom w:val="0"/>
                              <w:divBdr>
                                <w:top w:val="none" w:sz="0" w:space="0" w:color="auto"/>
                                <w:left w:val="none" w:sz="0" w:space="0" w:color="auto"/>
                                <w:bottom w:val="none" w:sz="0" w:space="0" w:color="auto"/>
                                <w:right w:val="none" w:sz="0" w:space="0" w:color="auto"/>
                              </w:divBdr>
                              <w:divsChild>
                                <w:div w:id="1843467716">
                                  <w:marLeft w:val="0"/>
                                  <w:marRight w:val="0"/>
                                  <w:marTop w:val="0"/>
                                  <w:marBottom w:val="0"/>
                                  <w:divBdr>
                                    <w:top w:val="none" w:sz="0" w:space="0" w:color="auto"/>
                                    <w:left w:val="none" w:sz="0" w:space="0" w:color="auto"/>
                                    <w:bottom w:val="none" w:sz="0" w:space="0" w:color="auto"/>
                                    <w:right w:val="none" w:sz="0" w:space="0" w:color="auto"/>
                                  </w:divBdr>
                                  <w:divsChild>
                                    <w:div w:id="1090471220">
                                      <w:marLeft w:val="0"/>
                                      <w:marRight w:val="0"/>
                                      <w:marTop w:val="0"/>
                                      <w:marBottom w:val="0"/>
                                      <w:divBdr>
                                        <w:top w:val="none" w:sz="0" w:space="0" w:color="auto"/>
                                        <w:left w:val="none" w:sz="0" w:space="0" w:color="auto"/>
                                        <w:bottom w:val="none" w:sz="0" w:space="0" w:color="auto"/>
                                        <w:right w:val="none" w:sz="0" w:space="0" w:color="auto"/>
                                      </w:divBdr>
                                      <w:divsChild>
                                        <w:div w:id="748505819">
                                          <w:marLeft w:val="0"/>
                                          <w:marRight w:val="0"/>
                                          <w:marTop w:val="0"/>
                                          <w:marBottom w:val="0"/>
                                          <w:divBdr>
                                            <w:top w:val="none" w:sz="0" w:space="0" w:color="auto"/>
                                            <w:left w:val="none" w:sz="0" w:space="0" w:color="auto"/>
                                            <w:bottom w:val="none" w:sz="0" w:space="0" w:color="auto"/>
                                            <w:right w:val="none" w:sz="0" w:space="0" w:color="auto"/>
                                          </w:divBdr>
                                          <w:divsChild>
                                            <w:div w:id="107818372">
                                              <w:marLeft w:val="0"/>
                                              <w:marRight w:val="0"/>
                                              <w:marTop w:val="0"/>
                                              <w:marBottom w:val="0"/>
                                              <w:divBdr>
                                                <w:top w:val="none" w:sz="0" w:space="0" w:color="auto"/>
                                                <w:left w:val="none" w:sz="0" w:space="0" w:color="auto"/>
                                                <w:bottom w:val="none" w:sz="0" w:space="0" w:color="auto"/>
                                                <w:right w:val="none" w:sz="0" w:space="0" w:color="auto"/>
                                              </w:divBdr>
                                              <w:divsChild>
                                                <w:div w:id="231500841">
                                                  <w:marLeft w:val="0"/>
                                                  <w:marRight w:val="0"/>
                                                  <w:marTop w:val="0"/>
                                                  <w:marBottom w:val="0"/>
                                                  <w:divBdr>
                                                    <w:top w:val="none" w:sz="0" w:space="0" w:color="auto"/>
                                                    <w:left w:val="none" w:sz="0" w:space="0" w:color="auto"/>
                                                    <w:bottom w:val="none" w:sz="0" w:space="0" w:color="auto"/>
                                                    <w:right w:val="none" w:sz="0" w:space="0" w:color="auto"/>
                                                  </w:divBdr>
                                                </w:div>
                                                <w:div w:id="62242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309119">
      <w:bodyDiv w:val="1"/>
      <w:marLeft w:val="0"/>
      <w:marRight w:val="0"/>
      <w:marTop w:val="0"/>
      <w:marBottom w:val="0"/>
      <w:divBdr>
        <w:top w:val="none" w:sz="0" w:space="0" w:color="auto"/>
        <w:left w:val="none" w:sz="0" w:space="0" w:color="auto"/>
        <w:bottom w:val="none" w:sz="0" w:space="0" w:color="auto"/>
        <w:right w:val="none" w:sz="0" w:space="0" w:color="auto"/>
      </w:divBdr>
    </w:div>
    <w:div w:id="424351683">
      <w:bodyDiv w:val="1"/>
      <w:marLeft w:val="0"/>
      <w:marRight w:val="0"/>
      <w:marTop w:val="0"/>
      <w:marBottom w:val="0"/>
      <w:divBdr>
        <w:top w:val="none" w:sz="0" w:space="0" w:color="auto"/>
        <w:left w:val="none" w:sz="0" w:space="0" w:color="auto"/>
        <w:bottom w:val="none" w:sz="0" w:space="0" w:color="auto"/>
        <w:right w:val="none" w:sz="0" w:space="0" w:color="auto"/>
      </w:divBdr>
      <w:divsChild>
        <w:div w:id="172115260">
          <w:marLeft w:val="0"/>
          <w:marRight w:val="0"/>
          <w:marTop w:val="0"/>
          <w:marBottom w:val="0"/>
          <w:divBdr>
            <w:top w:val="none" w:sz="0" w:space="0" w:color="auto"/>
            <w:left w:val="none" w:sz="0" w:space="0" w:color="auto"/>
            <w:bottom w:val="none" w:sz="0" w:space="0" w:color="auto"/>
            <w:right w:val="none" w:sz="0" w:space="0" w:color="auto"/>
          </w:divBdr>
          <w:divsChild>
            <w:div w:id="409696084">
              <w:marLeft w:val="651"/>
              <w:marRight w:val="0"/>
              <w:marTop w:val="0"/>
              <w:marBottom w:val="0"/>
              <w:divBdr>
                <w:top w:val="none" w:sz="0" w:space="0" w:color="auto"/>
                <w:left w:val="none" w:sz="0" w:space="0" w:color="auto"/>
                <w:bottom w:val="none" w:sz="0" w:space="0" w:color="auto"/>
                <w:right w:val="none" w:sz="0" w:space="0" w:color="auto"/>
              </w:divBdr>
              <w:divsChild>
                <w:div w:id="1499730018">
                  <w:marLeft w:val="0"/>
                  <w:marRight w:val="0"/>
                  <w:marTop w:val="0"/>
                  <w:marBottom w:val="0"/>
                  <w:divBdr>
                    <w:top w:val="none" w:sz="0" w:space="0" w:color="auto"/>
                    <w:left w:val="none" w:sz="0" w:space="0" w:color="auto"/>
                    <w:bottom w:val="none" w:sz="0" w:space="0" w:color="auto"/>
                    <w:right w:val="none" w:sz="0" w:space="0" w:color="auto"/>
                  </w:divBdr>
                  <w:divsChild>
                    <w:div w:id="1842314137">
                      <w:marLeft w:val="0"/>
                      <w:marRight w:val="0"/>
                      <w:marTop w:val="0"/>
                      <w:marBottom w:val="0"/>
                      <w:divBdr>
                        <w:top w:val="none" w:sz="0" w:space="0" w:color="auto"/>
                        <w:left w:val="none" w:sz="0" w:space="0" w:color="auto"/>
                        <w:bottom w:val="none" w:sz="0" w:space="0" w:color="auto"/>
                        <w:right w:val="none" w:sz="0" w:space="0" w:color="auto"/>
                      </w:divBdr>
                      <w:divsChild>
                        <w:div w:id="11647781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26315114">
      <w:bodyDiv w:val="1"/>
      <w:marLeft w:val="0"/>
      <w:marRight w:val="0"/>
      <w:marTop w:val="0"/>
      <w:marBottom w:val="0"/>
      <w:divBdr>
        <w:top w:val="none" w:sz="0" w:space="0" w:color="auto"/>
        <w:left w:val="none" w:sz="0" w:space="0" w:color="auto"/>
        <w:bottom w:val="none" w:sz="0" w:space="0" w:color="auto"/>
        <w:right w:val="none" w:sz="0" w:space="0" w:color="auto"/>
      </w:divBdr>
      <w:divsChild>
        <w:div w:id="1404723281">
          <w:marLeft w:val="0"/>
          <w:marRight w:val="0"/>
          <w:marTop w:val="150"/>
          <w:marBottom w:val="150"/>
          <w:divBdr>
            <w:top w:val="none" w:sz="0" w:space="0" w:color="auto"/>
            <w:left w:val="none" w:sz="0" w:space="0" w:color="auto"/>
            <w:bottom w:val="none" w:sz="0" w:space="0" w:color="auto"/>
            <w:right w:val="none" w:sz="0" w:space="0" w:color="auto"/>
          </w:divBdr>
          <w:divsChild>
            <w:div w:id="672806177">
              <w:marLeft w:val="0"/>
              <w:marRight w:val="0"/>
              <w:marTop w:val="0"/>
              <w:marBottom w:val="0"/>
              <w:divBdr>
                <w:top w:val="none" w:sz="0" w:space="0" w:color="auto"/>
                <w:left w:val="none" w:sz="0" w:space="0" w:color="auto"/>
                <w:bottom w:val="none" w:sz="0" w:space="0" w:color="auto"/>
                <w:right w:val="none" w:sz="0" w:space="0" w:color="auto"/>
              </w:divBdr>
              <w:divsChild>
                <w:div w:id="111633793">
                  <w:marLeft w:val="0"/>
                  <w:marRight w:val="0"/>
                  <w:marTop w:val="0"/>
                  <w:marBottom w:val="0"/>
                  <w:divBdr>
                    <w:top w:val="none" w:sz="0" w:space="0" w:color="auto"/>
                    <w:left w:val="none" w:sz="0" w:space="0" w:color="auto"/>
                    <w:bottom w:val="none" w:sz="0" w:space="0" w:color="auto"/>
                    <w:right w:val="none" w:sz="0" w:space="0" w:color="auto"/>
                  </w:divBdr>
                  <w:divsChild>
                    <w:div w:id="428503882">
                      <w:marLeft w:val="0"/>
                      <w:marRight w:val="0"/>
                      <w:marTop w:val="0"/>
                      <w:marBottom w:val="0"/>
                      <w:divBdr>
                        <w:top w:val="none" w:sz="0" w:space="0" w:color="auto"/>
                        <w:left w:val="none" w:sz="0" w:space="0" w:color="auto"/>
                        <w:bottom w:val="none" w:sz="0" w:space="0" w:color="auto"/>
                        <w:right w:val="none" w:sz="0" w:space="0" w:color="auto"/>
                      </w:divBdr>
                      <w:divsChild>
                        <w:div w:id="185010236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28548851">
      <w:bodyDiv w:val="1"/>
      <w:marLeft w:val="0"/>
      <w:marRight w:val="0"/>
      <w:marTop w:val="0"/>
      <w:marBottom w:val="0"/>
      <w:divBdr>
        <w:top w:val="none" w:sz="0" w:space="0" w:color="auto"/>
        <w:left w:val="none" w:sz="0" w:space="0" w:color="auto"/>
        <w:bottom w:val="none" w:sz="0" w:space="0" w:color="auto"/>
        <w:right w:val="none" w:sz="0" w:space="0" w:color="auto"/>
      </w:divBdr>
      <w:divsChild>
        <w:div w:id="424884395">
          <w:marLeft w:val="0"/>
          <w:marRight w:val="0"/>
          <w:marTop w:val="0"/>
          <w:marBottom w:val="0"/>
          <w:divBdr>
            <w:top w:val="none" w:sz="0" w:space="0" w:color="auto"/>
            <w:left w:val="none" w:sz="0" w:space="0" w:color="auto"/>
            <w:bottom w:val="none" w:sz="0" w:space="0" w:color="auto"/>
            <w:right w:val="none" w:sz="0" w:space="0" w:color="auto"/>
          </w:divBdr>
          <w:divsChild>
            <w:div w:id="38175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86802">
      <w:bodyDiv w:val="1"/>
      <w:marLeft w:val="0"/>
      <w:marRight w:val="0"/>
      <w:marTop w:val="0"/>
      <w:marBottom w:val="0"/>
      <w:divBdr>
        <w:top w:val="none" w:sz="0" w:space="0" w:color="auto"/>
        <w:left w:val="none" w:sz="0" w:space="0" w:color="auto"/>
        <w:bottom w:val="none" w:sz="0" w:space="0" w:color="auto"/>
        <w:right w:val="none" w:sz="0" w:space="0" w:color="auto"/>
      </w:divBdr>
      <w:divsChild>
        <w:div w:id="691105110">
          <w:marLeft w:val="0"/>
          <w:marRight w:val="0"/>
          <w:marTop w:val="0"/>
          <w:marBottom w:val="0"/>
          <w:divBdr>
            <w:top w:val="none" w:sz="0" w:space="0" w:color="auto"/>
            <w:left w:val="none" w:sz="0" w:space="0" w:color="auto"/>
            <w:bottom w:val="none" w:sz="0" w:space="0" w:color="auto"/>
            <w:right w:val="none" w:sz="0" w:space="0" w:color="auto"/>
          </w:divBdr>
          <w:divsChild>
            <w:div w:id="1072652890">
              <w:marLeft w:val="0"/>
              <w:marRight w:val="0"/>
              <w:marTop w:val="0"/>
              <w:marBottom w:val="0"/>
              <w:divBdr>
                <w:top w:val="none" w:sz="0" w:space="0" w:color="auto"/>
                <w:left w:val="none" w:sz="0" w:space="0" w:color="auto"/>
                <w:bottom w:val="none" w:sz="0" w:space="0" w:color="auto"/>
                <w:right w:val="none" w:sz="0" w:space="0" w:color="auto"/>
              </w:divBdr>
              <w:divsChild>
                <w:div w:id="51581895">
                  <w:marLeft w:val="0"/>
                  <w:marRight w:val="-150"/>
                  <w:marTop w:val="0"/>
                  <w:marBottom w:val="0"/>
                  <w:divBdr>
                    <w:top w:val="none" w:sz="0" w:space="0" w:color="auto"/>
                    <w:left w:val="none" w:sz="0" w:space="0" w:color="auto"/>
                    <w:bottom w:val="none" w:sz="0" w:space="0" w:color="auto"/>
                    <w:right w:val="none" w:sz="0" w:space="0" w:color="auto"/>
                  </w:divBdr>
                  <w:divsChild>
                    <w:div w:id="1062099160">
                      <w:marLeft w:val="0"/>
                      <w:marRight w:val="0"/>
                      <w:marTop w:val="0"/>
                      <w:marBottom w:val="0"/>
                      <w:divBdr>
                        <w:top w:val="none" w:sz="0" w:space="0" w:color="auto"/>
                        <w:left w:val="none" w:sz="0" w:space="0" w:color="auto"/>
                        <w:bottom w:val="none" w:sz="0" w:space="0" w:color="auto"/>
                        <w:right w:val="none" w:sz="0" w:space="0" w:color="auto"/>
                      </w:divBdr>
                      <w:divsChild>
                        <w:div w:id="629478476">
                          <w:marLeft w:val="0"/>
                          <w:marRight w:val="0"/>
                          <w:marTop w:val="300"/>
                          <w:marBottom w:val="0"/>
                          <w:divBdr>
                            <w:top w:val="none" w:sz="0" w:space="0" w:color="auto"/>
                            <w:left w:val="none" w:sz="0" w:space="0" w:color="auto"/>
                            <w:bottom w:val="none" w:sz="0" w:space="0" w:color="auto"/>
                            <w:right w:val="none" w:sz="0" w:space="0" w:color="auto"/>
                          </w:divBdr>
                          <w:divsChild>
                            <w:div w:id="1497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549797">
      <w:bodyDiv w:val="1"/>
      <w:marLeft w:val="0"/>
      <w:marRight w:val="0"/>
      <w:marTop w:val="0"/>
      <w:marBottom w:val="0"/>
      <w:divBdr>
        <w:top w:val="none" w:sz="0" w:space="0" w:color="auto"/>
        <w:left w:val="none" w:sz="0" w:space="0" w:color="auto"/>
        <w:bottom w:val="none" w:sz="0" w:space="0" w:color="auto"/>
        <w:right w:val="none" w:sz="0" w:space="0" w:color="auto"/>
      </w:divBdr>
      <w:divsChild>
        <w:div w:id="219483508">
          <w:marLeft w:val="0"/>
          <w:marRight w:val="0"/>
          <w:marTop w:val="0"/>
          <w:marBottom w:val="0"/>
          <w:divBdr>
            <w:top w:val="none" w:sz="0" w:space="0" w:color="auto"/>
            <w:left w:val="none" w:sz="0" w:space="0" w:color="auto"/>
            <w:bottom w:val="none" w:sz="0" w:space="0" w:color="auto"/>
            <w:right w:val="none" w:sz="0" w:space="0" w:color="auto"/>
          </w:divBdr>
          <w:divsChild>
            <w:div w:id="423770580">
              <w:marLeft w:val="0"/>
              <w:marRight w:val="0"/>
              <w:marTop w:val="0"/>
              <w:marBottom w:val="0"/>
              <w:divBdr>
                <w:top w:val="none" w:sz="0" w:space="0" w:color="auto"/>
                <w:left w:val="none" w:sz="0" w:space="0" w:color="auto"/>
                <w:bottom w:val="none" w:sz="0" w:space="0" w:color="auto"/>
                <w:right w:val="none" w:sz="0" w:space="0" w:color="auto"/>
              </w:divBdr>
              <w:divsChild>
                <w:div w:id="1553037711">
                  <w:marLeft w:val="0"/>
                  <w:marRight w:val="0"/>
                  <w:marTop w:val="0"/>
                  <w:marBottom w:val="0"/>
                  <w:divBdr>
                    <w:top w:val="none" w:sz="0" w:space="0" w:color="auto"/>
                    <w:left w:val="none" w:sz="0" w:space="0" w:color="auto"/>
                    <w:bottom w:val="none" w:sz="0" w:space="0" w:color="auto"/>
                    <w:right w:val="none" w:sz="0" w:space="0" w:color="auto"/>
                  </w:divBdr>
                  <w:divsChild>
                    <w:div w:id="14727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560077">
      <w:bodyDiv w:val="1"/>
      <w:marLeft w:val="0"/>
      <w:marRight w:val="0"/>
      <w:marTop w:val="0"/>
      <w:marBottom w:val="0"/>
      <w:divBdr>
        <w:top w:val="none" w:sz="0" w:space="0" w:color="auto"/>
        <w:left w:val="none" w:sz="0" w:space="0" w:color="auto"/>
        <w:bottom w:val="none" w:sz="0" w:space="0" w:color="auto"/>
        <w:right w:val="none" w:sz="0" w:space="0" w:color="auto"/>
      </w:divBdr>
    </w:div>
    <w:div w:id="452409880">
      <w:bodyDiv w:val="1"/>
      <w:marLeft w:val="0"/>
      <w:marRight w:val="0"/>
      <w:marTop w:val="0"/>
      <w:marBottom w:val="0"/>
      <w:divBdr>
        <w:top w:val="none" w:sz="0" w:space="0" w:color="auto"/>
        <w:left w:val="none" w:sz="0" w:space="0" w:color="auto"/>
        <w:bottom w:val="none" w:sz="0" w:space="0" w:color="auto"/>
        <w:right w:val="none" w:sz="0" w:space="0" w:color="auto"/>
      </w:divBdr>
      <w:divsChild>
        <w:div w:id="640304904">
          <w:marLeft w:val="0"/>
          <w:marRight w:val="0"/>
          <w:marTop w:val="0"/>
          <w:marBottom w:val="0"/>
          <w:divBdr>
            <w:top w:val="none" w:sz="0" w:space="0" w:color="auto"/>
            <w:left w:val="none" w:sz="0" w:space="0" w:color="auto"/>
            <w:bottom w:val="none" w:sz="0" w:space="0" w:color="auto"/>
            <w:right w:val="none" w:sz="0" w:space="0" w:color="auto"/>
          </w:divBdr>
          <w:divsChild>
            <w:div w:id="1393189332">
              <w:marLeft w:val="0"/>
              <w:marRight w:val="0"/>
              <w:marTop w:val="0"/>
              <w:marBottom w:val="0"/>
              <w:divBdr>
                <w:top w:val="none" w:sz="0" w:space="0" w:color="auto"/>
                <w:left w:val="none" w:sz="0" w:space="0" w:color="auto"/>
                <w:bottom w:val="none" w:sz="0" w:space="0" w:color="auto"/>
                <w:right w:val="none" w:sz="0" w:space="0" w:color="auto"/>
              </w:divBdr>
              <w:divsChild>
                <w:div w:id="783576604">
                  <w:marLeft w:val="0"/>
                  <w:marRight w:val="0"/>
                  <w:marTop w:val="0"/>
                  <w:marBottom w:val="0"/>
                  <w:divBdr>
                    <w:top w:val="none" w:sz="0" w:space="0" w:color="auto"/>
                    <w:left w:val="none" w:sz="0" w:space="0" w:color="auto"/>
                    <w:bottom w:val="none" w:sz="0" w:space="0" w:color="auto"/>
                    <w:right w:val="none" w:sz="0" w:space="0" w:color="auto"/>
                  </w:divBdr>
                  <w:divsChild>
                    <w:div w:id="323706154">
                      <w:marLeft w:val="0"/>
                      <w:marRight w:val="0"/>
                      <w:marTop w:val="0"/>
                      <w:marBottom w:val="0"/>
                      <w:divBdr>
                        <w:top w:val="none" w:sz="0" w:space="0" w:color="auto"/>
                        <w:left w:val="none" w:sz="0" w:space="0" w:color="auto"/>
                        <w:bottom w:val="none" w:sz="0" w:space="0" w:color="auto"/>
                        <w:right w:val="none" w:sz="0" w:space="0" w:color="auto"/>
                      </w:divBdr>
                      <w:divsChild>
                        <w:div w:id="102388105">
                          <w:marLeft w:val="0"/>
                          <w:marRight w:val="0"/>
                          <w:marTop w:val="0"/>
                          <w:marBottom w:val="0"/>
                          <w:divBdr>
                            <w:top w:val="none" w:sz="0" w:space="0" w:color="auto"/>
                            <w:left w:val="none" w:sz="0" w:space="0" w:color="auto"/>
                            <w:bottom w:val="none" w:sz="0" w:space="0" w:color="auto"/>
                            <w:right w:val="none" w:sz="0" w:space="0" w:color="auto"/>
                          </w:divBdr>
                          <w:divsChild>
                            <w:div w:id="1211844566">
                              <w:marLeft w:val="0"/>
                              <w:marRight w:val="0"/>
                              <w:marTop w:val="0"/>
                              <w:marBottom w:val="0"/>
                              <w:divBdr>
                                <w:top w:val="none" w:sz="0" w:space="0" w:color="auto"/>
                                <w:left w:val="none" w:sz="0" w:space="0" w:color="auto"/>
                                <w:bottom w:val="none" w:sz="0" w:space="0" w:color="auto"/>
                                <w:right w:val="none" w:sz="0" w:space="0" w:color="auto"/>
                              </w:divBdr>
                              <w:divsChild>
                                <w:div w:id="304823279">
                                  <w:marLeft w:val="0"/>
                                  <w:marRight w:val="0"/>
                                  <w:marTop w:val="0"/>
                                  <w:marBottom w:val="0"/>
                                  <w:divBdr>
                                    <w:top w:val="none" w:sz="0" w:space="0" w:color="auto"/>
                                    <w:left w:val="none" w:sz="0" w:space="0" w:color="auto"/>
                                    <w:bottom w:val="none" w:sz="0" w:space="0" w:color="auto"/>
                                    <w:right w:val="none" w:sz="0" w:space="0" w:color="auto"/>
                                  </w:divBdr>
                                  <w:divsChild>
                                    <w:div w:id="129390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410000">
      <w:bodyDiv w:val="1"/>
      <w:marLeft w:val="0"/>
      <w:marRight w:val="0"/>
      <w:marTop w:val="0"/>
      <w:marBottom w:val="0"/>
      <w:divBdr>
        <w:top w:val="none" w:sz="0" w:space="0" w:color="auto"/>
        <w:left w:val="none" w:sz="0" w:space="0" w:color="auto"/>
        <w:bottom w:val="none" w:sz="0" w:space="0" w:color="auto"/>
        <w:right w:val="none" w:sz="0" w:space="0" w:color="auto"/>
      </w:divBdr>
    </w:div>
    <w:div w:id="458652622">
      <w:bodyDiv w:val="1"/>
      <w:marLeft w:val="0"/>
      <w:marRight w:val="0"/>
      <w:marTop w:val="0"/>
      <w:marBottom w:val="0"/>
      <w:divBdr>
        <w:top w:val="none" w:sz="0" w:space="0" w:color="auto"/>
        <w:left w:val="none" w:sz="0" w:space="0" w:color="auto"/>
        <w:bottom w:val="none" w:sz="0" w:space="0" w:color="auto"/>
        <w:right w:val="none" w:sz="0" w:space="0" w:color="auto"/>
      </w:divBdr>
      <w:divsChild>
        <w:div w:id="949510545">
          <w:marLeft w:val="0"/>
          <w:marRight w:val="0"/>
          <w:marTop w:val="375"/>
          <w:marBottom w:val="375"/>
          <w:divBdr>
            <w:top w:val="none" w:sz="0" w:space="0" w:color="auto"/>
            <w:left w:val="none" w:sz="0" w:space="0" w:color="auto"/>
            <w:bottom w:val="none" w:sz="0" w:space="0" w:color="auto"/>
            <w:right w:val="none" w:sz="0" w:space="0" w:color="auto"/>
          </w:divBdr>
          <w:divsChild>
            <w:div w:id="2025746511">
              <w:marLeft w:val="0"/>
              <w:marRight w:val="0"/>
              <w:marTop w:val="0"/>
              <w:marBottom w:val="0"/>
              <w:divBdr>
                <w:top w:val="none" w:sz="0" w:space="0" w:color="auto"/>
                <w:left w:val="none" w:sz="0" w:space="0" w:color="auto"/>
                <w:bottom w:val="none" w:sz="0" w:space="0" w:color="auto"/>
                <w:right w:val="none" w:sz="0" w:space="0" w:color="auto"/>
              </w:divBdr>
              <w:divsChild>
                <w:div w:id="1588803187">
                  <w:marLeft w:val="0"/>
                  <w:marRight w:val="0"/>
                  <w:marTop w:val="0"/>
                  <w:marBottom w:val="0"/>
                  <w:divBdr>
                    <w:top w:val="none" w:sz="0" w:space="0" w:color="auto"/>
                    <w:left w:val="none" w:sz="0" w:space="0" w:color="auto"/>
                    <w:bottom w:val="none" w:sz="0" w:space="0" w:color="auto"/>
                    <w:right w:val="none" w:sz="0" w:space="0" w:color="auto"/>
                  </w:divBdr>
                  <w:divsChild>
                    <w:div w:id="517231467">
                      <w:marLeft w:val="0"/>
                      <w:marRight w:val="0"/>
                      <w:marTop w:val="0"/>
                      <w:marBottom w:val="0"/>
                      <w:divBdr>
                        <w:top w:val="none" w:sz="0" w:space="0" w:color="auto"/>
                        <w:left w:val="none" w:sz="0" w:space="0" w:color="auto"/>
                        <w:bottom w:val="none" w:sz="0" w:space="0" w:color="auto"/>
                        <w:right w:val="none" w:sz="0" w:space="0" w:color="auto"/>
                      </w:divBdr>
                      <w:divsChild>
                        <w:div w:id="196550241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463087697">
      <w:bodyDiv w:val="1"/>
      <w:marLeft w:val="0"/>
      <w:marRight w:val="0"/>
      <w:marTop w:val="0"/>
      <w:marBottom w:val="0"/>
      <w:divBdr>
        <w:top w:val="none" w:sz="0" w:space="0" w:color="auto"/>
        <w:left w:val="none" w:sz="0" w:space="0" w:color="auto"/>
        <w:bottom w:val="none" w:sz="0" w:space="0" w:color="auto"/>
        <w:right w:val="none" w:sz="0" w:space="0" w:color="auto"/>
      </w:divBdr>
      <w:divsChild>
        <w:div w:id="2137292543">
          <w:marLeft w:val="0"/>
          <w:marRight w:val="0"/>
          <w:marTop w:val="0"/>
          <w:marBottom w:val="0"/>
          <w:divBdr>
            <w:top w:val="none" w:sz="0" w:space="0" w:color="auto"/>
            <w:left w:val="none" w:sz="0" w:space="0" w:color="auto"/>
            <w:bottom w:val="none" w:sz="0" w:space="0" w:color="auto"/>
            <w:right w:val="none" w:sz="0" w:space="0" w:color="auto"/>
          </w:divBdr>
          <w:divsChild>
            <w:div w:id="304165805">
              <w:marLeft w:val="651"/>
              <w:marRight w:val="0"/>
              <w:marTop w:val="0"/>
              <w:marBottom w:val="0"/>
              <w:divBdr>
                <w:top w:val="none" w:sz="0" w:space="0" w:color="auto"/>
                <w:left w:val="none" w:sz="0" w:space="0" w:color="auto"/>
                <w:bottom w:val="none" w:sz="0" w:space="0" w:color="auto"/>
                <w:right w:val="none" w:sz="0" w:space="0" w:color="auto"/>
              </w:divBdr>
              <w:divsChild>
                <w:div w:id="70466441">
                  <w:marLeft w:val="0"/>
                  <w:marRight w:val="0"/>
                  <w:marTop w:val="0"/>
                  <w:marBottom w:val="0"/>
                  <w:divBdr>
                    <w:top w:val="none" w:sz="0" w:space="0" w:color="auto"/>
                    <w:left w:val="none" w:sz="0" w:space="0" w:color="auto"/>
                    <w:bottom w:val="none" w:sz="0" w:space="0" w:color="auto"/>
                    <w:right w:val="none" w:sz="0" w:space="0" w:color="auto"/>
                  </w:divBdr>
                  <w:divsChild>
                    <w:div w:id="1733456427">
                      <w:marLeft w:val="0"/>
                      <w:marRight w:val="0"/>
                      <w:marTop w:val="0"/>
                      <w:marBottom w:val="0"/>
                      <w:divBdr>
                        <w:top w:val="none" w:sz="0" w:space="0" w:color="auto"/>
                        <w:left w:val="none" w:sz="0" w:space="0" w:color="auto"/>
                        <w:bottom w:val="none" w:sz="0" w:space="0" w:color="auto"/>
                        <w:right w:val="none" w:sz="0" w:space="0" w:color="auto"/>
                      </w:divBdr>
                      <w:divsChild>
                        <w:div w:id="994798936">
                          <w:marLeft w:val="0"/>
                          <w:marRight w:val="0"/>
                          <w:marTop w:val="0"/>
                          <w:marBottom w:val="0"/>
                          <w:divBdr>
                            <w:top w:val="none" w:sz="0" w:space="0" w:color="auto"/>
                            <w:left w:val="none" w:sz="0" w:space="0" w:color="auto"/>
                            <w:bottom w:val="none" w:sz="0" w:space="0" w:color="auto"/>
                            <w:right w:val="none" w:sz="0" w:space="0" w:color="auto"/>
                          </w:divBdr>
                          <w:divsChild>
                            <w:div w:id="258098911">
                              <w:marLeft w:val="0"/>
                              <w:marRight w:val="0"/>
                              <w:marTop w:val="0"/>
                              <w:marBottom w:val="0"/>
                              <w:divBdr>
                                <w:top w:val="none" w:sz="0" w:space="0" w:color="auto"/>
                                <w:left w:val="none" w:sz="0" w:space="0" w:color="auto"/>
                                <w:bottom w:val="none" w:sz="0" w:space="0" w:color="auto"/>
                                <w:right w:val="none" w:sz="0" w:space="0" w:color="auto"/>
                              </w:divBdr>
                            </w:div>
                            <w:div w:id="265425049">
                              <w:marLeft w:val="0"/>
                              <w:marRight w:val="0"/>
                              <w:marTop w:val="0"/>
                              <w:marBottom w:val="0"/>
                              <w:divBdr>
                                <w:top w:val="none" w:sz="0" w:space="0" w:color="auto"/>
                                <w:left w:val="none" w:sz="0" w:space="0" w:color="auto"/>
                                <w:bottom w:val="none" w:sz="0" w:space="0" w:color="auto"/>
                                <w:right w:val="none" w:sz="0" w:space="0" w:color="auto"/>
                              </w:divBdr>
                            </w:div>
                            <w:div w:id="611321948">
                              <w:marLeft w:val="0"/>
                              <w:marRight w:val="0"/>
                              <w:marTop w:val="0"/>
                              <w:marBottom w:val="0"/>
                              <w:divBdr>
                                <w:top w:val="none" w:sz="0" w:space="0" w:color="auto"/>
                                <w:left w:val="none" w:sz="0" w:space="0" w:color="auto"/>
                                <w:bottom w:val="none" w:sz="0" w:space="0" w:color="auto"/>
                                <w:right w:val="none" w:sz="0" w:space="0" w:color="auto"/>
                              </w:divBdr>
                            </w:div>
                            <w:div w:id="755517989">
                              <w:marLeft w:val="0"/>
                              <w:marRight w:val="0"/>
                              <w:marTop w:val="0"/>
                              <w:marBottom w:val="0"/>
                              <w:divBdr>
                                <w:top w:val="none" w:sz="0" w:space="0" w:color="auto"/>
                                <w:left w:val="none" w:sz="0" w:space="0" w:color="auto"/>
                                <w:bottom w:val="none" w:sz="0" w:space="0" w:color="auto"/>
                                <w:right w:val="none" w:sz="0" w:space="0" w:color="auto"/>
                              </w:divBdr>
                            </w:div>
                            <w:div w:id="1011033338">
                              <w:marLeft w:val="0"/>
                              <w:marRight w:val="0"/>
                              <w:marTop w:val="0"/>
                              <w:marBottom w:val="0"/>
                              <w:divBdr>
                                <w:top w:val="none" w:sz="0" w:space="0" w:color="auto"/>
                                <w:left w:val="none" w:sz="0" w:space="0" w:color="auto"/>
                                <w:bottom w:val="none" w:sz="0" w:space="0" w:color="auto"/>
                                <w:right w:val="none" w:sz="0" w:space="0" w:color="auto"/>
                              </w:divBdr>
                            </w:div>
                            <w:div w:id="1173178148">
                              <w:marLeft w:val="0"/>
                              <w:marRight w:val="0"/>
                              <w:marTop w:val="0"/>
                              <w:marBottom w:val="0"/>
                              <w:divBdr>
                                <w:top w:val="none" w:sz="0" w:space="0" w:color="auto"/>
                                <w:left w:val="none" w:sz="0" w:space="0" w:color="auto"/>
                                <w:bottom w:val="none" w:sz="0" w:space="0" w:color="auto"/>
                                <w:right w:val="none" w:sz="0" w:space="0" w:color="auto"/>
                              </w:divBdr>
                            </w:div>
                            <w:div w:id="1203252988">
                              <w:marLeft w:val="0"/>
                              <w:marRight w:val="0"/>
                              <w:marTop w:val="0"/>
                              <w:marBottom w:val="0"/>
                              <w:divBdr>
                                <w:top w:val="none" w:sz="0" w:space="0" w:color="auto"/>
                                <w:left w:val="none" w:sz="0" w:space="0" w:color="auto"/>
                                <w:bottom w:val="none" w:sz="0" w:space="0" w:color="auto"/>
                                <w:right w:val="none" w:sz="0" w:space="0" w:color="auto"/>
                              </w:divBdr>
                            </w:div>
                            <w:div w:id="21252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204541">
      <w:bodyDiv w:val="1"/>
      <w:marLeft w:val="0"/>
      <w:marRight w:val="0"/>
      <w:marTop w:val="0"/>
      <w:marBottom w:val="0"/>
      <w:divBdr>
        <w:top w:val="none" w:sz="0" w:space="0" w:color="auto"/>
        <w:left w:val="none" w:sz="0" w:space="0" w:color="auto"/>
        <w:bottom w:val="none" w:sz="0" w:space="0" w:color="auto"/>
        <w:right w:val="none" w:sz="0" w:space="0" w:color="auto"/>
      </w:divBdr>
      <w:divsChild>
        <w:div w:id="463543362">
          <w:marLeft w:val="0"/>
          <w:marRight w:val="0"/>
          <w:marTop w:val="0"/>
          <w:marBottom w:val="0"/>
          <w:divBdr>
            <w:top w:val="none" w:sz="0" w:space="0" w:color="auto"/>
            <w:left w:val="none" w:sz="0" w:space="0" w:color="auto"/>
            <w:bottom w:val="none" w:sz="0" w:space="0" w:color="auto"/>
            <w:right w:val="none" w:sz="0" w:space="0" w:color="auto"/>
          </w:divBdr>
          <w:divsChild>
            <w:div w:id="650445678">
              <w:marLeft w:val="0"/>
              <w:marRight w:val="0"/>
              <w:marTop w:val="0"/>
              <w:marBottom w:val="0"/>
              <w:divBdr>
                <w:top w:val="none" w:sz="0" w:space="0" w:color="auto"/>
                <w:left w:val="none" w:sz="0" w:space="0" w:color="auto"/>
                <w:bottom w:val="none" w:sz="0" w:space="0" w:color="auto"/>
                <w:right w:val="none" w:sz="0" w:space="0" w:color="auto"/>
              </w:divBdr>
              <w:divsChild>
                <w:div w:id="2072000807">
                  <w:marLeft w:val="0"/>
                  <w:marRight w:val="0"/>
                  <w:marTop w:val="0"/>
                  <w:marBottom w:val="0"/>
                  <w:divBdr>
                    <w:top w:val="none" w:sz="0" w:space="0" w:color="auto"/>
                    <w:left w:val="none" w:sz="0" w:space="0" w:color="auto"/>
                    <w:bottom w:val="none" w:sz="0" w:space="0" w:color="auto"/>
                    <w:right w:val="none" w:sz="0" w:space="0" w:color="auto"/>
                  </w:divBdr>
                  <w:divsChild>
                    <w:div w:id="1499808676">
                      <w:marLeft w:val="0"/>
                      <w:marRight w:val="0"/>
                      <w:marTop w:val="0"/>
                      <w:marBottom w:val="0"/>
                      <w:divBdr>
                        <w:top w:val="none" w:sz="0" w:space="0" w:color="auto"/>
                        <w:left w:val="none" w:sz="0" w:space="0" w:color="auto"/>
                        <w:bottom w:val="none" w:sz="0" w:space="0" w:color="auto"/>
                        <w:right w:val="none" w:sz="0" w:space="0" w:color="auto"/>
                      </w:divBdr>
                      <w:divsChild>
                        <w:div w:id="1845511959">
                          <w:marLeft w:val="0"/>
                          <w:marRight w:val="0"/>
                          <w:marTop w:val="0"/>
                          <w:marBottom w:val="0"/>
                          <w:divBdr>
                            <w:top w:val="none" w:sz="0" w:space="0" w:color="auto"/>
                            <w:left w:val="none" w:sz="0" w:space="0" w:color="auto"/>
                            <w:bottom w:val="none" w:sz="0" w:space="0" w:color="auto"/>
                            <w:right w:val="none" w:sz="0" w:space="0" w:color="auto"/>
                          </w:divBdr>
                          <w:divsChild>
                            <w:div w:id="1048994896">
                              <w:marLeft w:val="0"/>
                              <w:marRight w:val="0"/>
                              <w:marTop w:val="0"/>
                              <w:marBottom w:val="0"/>
                              <w:divBdr>
                                <w:top w:val="none" w:sz="0" w:space="0" w:color="auto"/>
                                <w:left w:val="none" w:sz="0" w:space="0" w:color="auto"/>
                                <w:bottom w:val="none" w:sz="0" w:space="0" w:color="auto"/>
                                <w:right w:val="none" w:sz="0" w:space="0" w:color="auto"/>
                              </w:divBdr>
                              <w:divsChild>
                                <w:div w:id="310982121">
                                  <w:marLeft w:val="0"/>
                                  <w:marRight w:val="0"/>
                                  <w:marTop w:val="0"/>
                                  <w:marBottom w:val="0"/>
                                  <w:divBdr>
                                    <w:top w:val="none" w:sz="0" w:space="0" w:color="auto"/>
                                    <w:left w:val="none" w:sz="0" w:space="0" w:color="auto"/>
                                    <w:bottom w:val="none" w:sz="0" w:space="0" w:color="auto"/>
                                    <w:right w:val="none" w:sz="0" w:space="0" w:color="auto"/>
                                  </w:divBdr>
                                  <w:divsChild>
                                    <w:div w:id="1902978411">
                                      <w:marLeft w:val="0"/>
                                      <w:marRight w:val="0"/>
                                      <w:marTop w:val="0"/>
                                      <w:marBottom w:val="0"/>
                                      <w:divBdr>
                                        <w:top w:val="none" w:sz="0" w:space="0" w:color="auto"/>
                                        <w:left w:val="none" w:sz="0" w:space="0" w:color="auto"/>
                                        <w:bottom w:val="none" w:sz="0" w:space="0" w:color="auto"/>
                                        <w:right w:val="none" w:sz="0" w:space="0" w:color="auto"/>
                                      </w:divBdr>
                                      <w:divsChild>
                                        <w:div w:id="1214779556">
                                          <w:marLeft w:val="0"/>
                                          <w:marRight w:val="0"/>
                                          <w:marTop w:val="0"/>
                                          <w:marBottom w:val="0"/>
                                          <w:divBdr>
                                            <w:top w:val="none" w:sz="0" w:space="0" w:color="auto"/>
                                            <w:left w:val="none" w:sz="0" w:space="0" w:color="auto"/>
                                            <w:bottom w:val="none" w:sz="0" w:space="0" w:color="auto"/>
                                            <w:right w:val="none" w:sz="0" w:space="0" w:color="auto"/>
                                          </w:divBdr>
                                          <w:divsChild>
                                            <w:div w:id="1061906881">
                                              <w:marLeft w:val="0"/>
                                              <w:marRight w:val="0"/>
                                              <w:marTop w:val="0"/>
                                              <w:marBottom w:val="0"/>
                                              <w:divBdr>
                                                <w:top w:val="none" w:sz="0" w:space="0" w:color="auto"/>
                                                <w:left w:val="none" w:sz="0" w:space="0" w:color="auto"/>
                                                <w:bottom w:val="none" w:sz="0" w:space="0" w:color="auto"/>
                                                <w:right w:val="none" w:sz="0" w:space="0" w:color="auto"/>
                                              </w:divBdr>
                                              <w:divsChild>
                                                <w:div w:id="179317576">
                                                  <w:marLeft w:val="0"/>
                                                  <w:marRight w:val="0"/>
                                                  <w:marTop w:val="0"/>
                                                  <w:marBottom w:val="0"/>
                                                  <w:divBdr>
                                                    <w:top w:val="none" w:sz="0" w:space="0" w:color="auto"/>
                                                    <w:left w:val="none" w:sz="0" w:space="0" w:color="auto"/>
                                                    <w:bottom w:val="none" w:sz="0" w:space="0" w:color="auto"/>
                                                    <w:right w:val="none" w:sz="0" w:space="0" w:color="auto"/>
                                                  </w:divBdr>
                                                </w:div>
                                                <w:div w:id="1207915514">
                                                  <w:marLeft w:val="0"/>
                                                  <w:marRight w:val="0"/>
                                                  <w:marTop w:val="0"/>
                                                  <w:marBottom w:val="0"/>
                                                  <w:divBdr>
                                                    <w:top w:val="none" w:sz="0" w:space="0" w:color="auto"/>
                                                    <w:left w:val="none" w:sz="0" w:space="0" w:color="auto"/>
                                                    <w:bottom w:val="none" w:sz="0" w:space="0" w:color="auto"/>
                                                    <w:right w:val="none" w:sz="0" w:space="0" w:color="auto"/>
                                                  </w:divBdr>
                                                </w:div>
                                                <w:div w:id="1971012516">
                                                  <w:marLeft w:val="0"/>
                                                  <w:marRight w:val="0"/>
                                                  <w:marTop w:val="0"/>
                                                  <w:marBottom w:val="0"/>
                                                  <w:divBdr>
                                                    <w:top w:val="none" w:sz="0" w:space="0" w:color="auto"/>
                                                    <w:left w:val="none" w:sz="0" w:space="0" w:color="auto"/>
                                                    <w:bottom w:val="none" w:sz="0" w:space="0" w:color="auto"/>
                                                    <w:right w:val="none" w:sz="0" w:space="0" w:color="auto"/>
                                                  </w:divBdr>
                                                </w:div>
                                                <w:div w:id="211635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998108">
      <w:bodyDiv w:val="1"/>
      <w:marLeft w:val="0"/>
      <w:marRight w:val="0"/>
      <w:marTop w:val="0"/>
      <w:marBottom w:val="0"/>
      <w:divBdr>
        <w:top w:val="none" w:sz="0" w:space="0" w:color="auto"/>
        <w:left w:val="none" w:sz="0" w:space="0" w:color="auto"/>
        <w:bottom w:val="none" w:sz="0" w:space="0" w:color="auto"/>
        <w:right w:val="none" w:sz="0" w:space="0" w:color="auto"/>
      </w:divBdr>
      <w:divsChild>
        <w:div w:id="970287923">
          <w:marLeft w:val="0"/>
          <w:marRight w:val="0"/>
          <w:marTop w:val="0"/>
          <w:marBottom w:val="0"/>
          <w:divBdr>
            <w:top w:val="none" w:sz="0" w:space="0" w:color="auto"/>
            <w:left w:val="none" w:sz="0" w:space="0" w:color="auto"/>
            <w:bottom w:val="none" w:sz="0" w:space="0" w:color="auto"/>
            <w:right w:val="none" w:sz="0" w:space="0" w:color="auto"/>
          </w:divBdr>
          <w:divsChild>
            <w:div w:id="1293562311">
              <w:marLeft w:val="390"/>
              <w:marRight w:val="0"/>
              <w:marTop w:val="300"/>
              <w:marBottom w:val="0"/>
              <w:divBdr>
                <w:top w:val="none" w:sz="0" w:space="0" w:color="auto"/>
                <w:left w:val="none" w:sz="0" w:space="0" w:color="auto"/>
                <w:bottom w:val="none" w:sz="0" w:space="0" w:color="auto"/>
                <w:right w:val="none" w:sz="0" w:space="0" w:color="auto"/>
              </w:divBdr>
              <w:divsChild>
                <w:div w:id="869759730">
                  <w:marLeft w:val="0"/>
                  <w:marRight w:val="0"/>
                  <w:marTop w:val="0"/>
                  <w:marBottom w:val="0"/>
                  <w:divBdr>
                    <w:top w:val="none" w:sz="0" w:space="0" w:color="auto"/>
                    <w:left w:val="none" w:sz="0" w:space="0" w:color="auto"/>
                    <w:bottom w:val="none" w:sz="0" w:space="0" w:color="auto"/>
                    <w:right w:val="none" w:sz="0" w:space="0" w:color="auto"/>
                  </w:divBdr>
                  <w:divsChild>
                    <w:div w:id="1846165329">
                      <w:marLeft w:val="0"/>
                      <w:marRight w:val="0"/>
                      <w:marTop w:val="0"/>
                      <w:marBottom w:val="0"/>
                      <w:divBdr>
                        <w:top w:val="none" w:sz="0" w:space="0" w:color="auto"/>
                        <w:left w:val="none" w:sz="0" w:space="0" w:color="auto"/>
                        <w:bottom w:val="none" w:sz="0" w:space="0" w:color="auto"/>
                        <w:right w:val="none" w:sz="0" w:space="0" w:color="auto"/>
                      </w:divBdr>
                      <w:divsChild>
                        <w:div w:id="2062511668">
                          <w:marLeft w:val="0"/>
                          <w:marRight w:val="0"/>
                          <w:marTop w:val="0"/>
                          <w:marBottom w:val="0"/>
                          <w:divBdr>
                            <w:top w:val="none" w:sz="0" w:space="0" w:color="auto"/>
                            <w:left w:val="none" w:sz="0" w:space="0" w:color="auto"/>
                            <w:bottom w:val="none" w:sz="0" w:space="0" w:color="auto"/>
                            <w:right w:val="none" w:sz="0" w:space="0" w:color="auto"/>
                          </w:divBdr>
                          <w:divsChild>
                            <w:div w:id="1256128615">
                              <w:marLeft w:val="0"/>
                              <w:marRight w:val="0"/>
                              <w:marTop w:val="0"/>
                              <w:marBottom w:val="0"/>
                              <w:divBdr>
                                <w:top w:val="none" w:sz="0" w:space="0" w:color="auto"/>
                                <w:left w:val="none" w:sz="0" w:space="0" w:color="auto"/>
                                <w:bottom w:val="none" w:sz="0" w:space="0" w:color="auto"/>
                                <w:right w:val="none" w:sz="0" w:space="0" w:color="auto"/>
                              </w:divBdr>
                              <w:divsChild>
                                <w:div w:id="1457675356">
                                  <w:marLeft w:val="0"/>
                                  <w:marRight w:val="0"/>
                                  <w:marTop w:val="0"/>
                                  <w:marBottom w:val="0"/>
                                  <w:divBdr>
                                    <w:top w:val="none" w:sz="0" w:space="0" w:color="auto"/>
                                    <w:left w:val="none" w:sz="0" w:space="0" w:color="auto"/>
                                    <w:bottom w:val="none" w:sz="0" w:space="0" w:color="auto"/>
                                    <w:right w:val="none" w:sz="0" w:space="0" w:color="auto"/>
                                  </w:divBdr>
                                  <w:divsChild>
                                    <w:div w:id="1186408289">
                                      <w:marLeft w:val="0"/>
                                      <w:marRight w:val="0"/>
                                      <w:marTop w:val="0"/>
                                      <w:marBottom w:val="0"/>
                                      <w:divBdr>
                                        <w:top w:val="none" w:sz="0" w:space="0" w:color="auto"/>
                                        <w:left w:val="none" w:sz="0" w:space="0" w:color="auto"/>
                                        <w:bottom w:val="none" w:sz="0" w:space="0" w:color="auto"/>
                                        <w:right w:val="none" w:sz="0" w:space="0" w:color="auto"/>
                                      </w:divBdr>
                                    </w:div>
                                    <w:div w:id="17595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7578716">
      <w:bodyDiv w:val="1"/>
      <w:marLeft w:val="0"/>
      <w:marRight w:val="0"/>
      <w:marTop w:val="0"/>
      <w:marBottom w:val="0"/>
      <w:divBdr>
        <w:top w:val="none" w:sz="0" w:space="0" w:color="auto"/>
        <w:left w:val="none" w:sz="0" w:space="0" w:color="auto"/>
        <w:bottom w:val="none" w:sz="0" w:space="0" w:color="auto"/>
        <w:right w:val="none" w:sz="0" w:space="0" w:color="auto"/>
      </w:divBdr>
    </w:div>
    <w:div w:id="483470760">
      <w:bodyDiv w:val="1"/>
      <w:marLeft w:val="0"/>
      <w:marRight w:val="0"/>
      <w:marTop w:val="0"/>
      <w:marBottom w:val="0"/>
      <w:divBdr>
        <w:top w:val="none" w:sz="0" w:space="0" w:color="auto"/>
        <w:left w:val="none" w:sz="0" w:space="0" w:color="auto"/>
        <w:bottom w:val="none" w:sz="0" w:space="0" w:color="auto"/>
        <w:right w:val="none" w:sz="0" w:space="0" w:color="auto"/>
      </w:divBdr>
      <w:divsChild>
        <w:div w:id="1162354077">
          <w:marLeft w:val="0"/>
          <w:marRight w:val="0"/>
          <w:marTop w:val="0"/>
          <w:marBottom w:val="0"/>
          <w:divBdr>
            <w:top w:val="none" w:sz="0" w:space="0" w:color="auto"/>
            <w:left w:val="none" w:sz="0" w:space="0" w:color="auto"/>
            <w:bottom w:val="none" w:sz="0" w:space="0" w:color="auto"/>
            <w:right w:val="none" w:sz="0" w:space="0" w:color="auto"/>
          </w:divBdr>
          <w:divsChild>
            <w:div w:id="1477452817">
              <w:marLeft w:val="0"/>
              <w:marRight w:val="0"/>
              <w:marTop w:val="0"/>
              <w:marBottom w:val="0"/>
              <w:divBdr>
                <w:top w:val="none" w:sz="0" w:space="0" w:color="auto"/>
                <w:left w:val="none" w:sz="0" w:space="0" w:color="auto"/>
                <w:bottom w:val="none" w:sz="0" w:space="0" w:color="auto"/>
                <w:right w:val="none" w:sz="0" w:space="0" w:color="auto"/>
              </w:divBdr>
              <w:divsChild>
                <w:div w:id="1601982445">
                  <w:marLeft w:val="0"/>
                  <w:marRight w:val="0"/>
                  <w:marTop w:val="0"/>
                  <w:marBottom w:val="0"/>
                  <w:divBdr>
                    <w:top w:val="none" w:sz="0" w:space="0" w:color="auto"/>
                    <w:left w:val="none" w:sz="0" w:space="0" w:color="auto"/>
                    <w:bottom w:val="none" w:sz="0" w:space="0" w:color="auto"/>
                    <w:right w:val="none" w:sz="0" w:space="0" w:color="auto"/>
                  </w:divBdr>
                  <w:divsChild>
                    <w:div w:id="88934893">
                      <w:marLeft w:val="0"/>
                      <w:marRight w:val="0"/>
                      <w:marTop w:val="0"/>
                      <w:marBottom w:val="0"/>
                      <w:divBdr>
                        <w:top w:val="none" w:sz="0" w:space="0" w:color="auto"/>
                        <w:left w:val="none" w:sz="0" w:space="0" w:color="auto"/>
                        <w:bottom w:val="none" w:sz="0" w:space="0" w:color="auto"/>
                        <w:right w:val="none" w:sz="0" w:space="0" w:color="auto"/>
                      </w:divBdr>
                      <w:divsChild>
                        <w:div w:id="1345982879">
                          <w:marLeft w:val="0"/>
                          <w:marRight w:val="0"/>
                          <w:marTop w:val="0"/>
                          <w:marBottom w:val="0"/>
                          <w:divBdr>
                            <w:top w:val="none" w:sz="0" w:space="0" w:color="auto"/>
                            <w:left w:val="none" w:sz="0" w:space="0" w:color="auto"/>
                            <w:bottom w:val="none" w:sz="0" w:space="0" w:color="auto"/>
                            <w:right w:val="none" w:sz="0" w:space="0" w:color="auto"/>
                          </w:divBdr>
                          <w:divsChild>
                            <w:div w:id="10381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705301">
      <w:bodyDiv w:val="1"/>
      <w:marLeft w:val="0"/>
      <w:marRight w:val="0"/>
      <w:marTop w:val="0"/>
      <w:marBottom w:val="0"/>
      <w:divBdr>
        <w:top w:val="none" w:sz="0" w:space="0" w:color="auto"/>
        <w:left w:val="none" w:sz="0" w:space="0" w:color="auto"/>
        <w:bottom w:val="none" w:sz="0" w:space="0" w:color="auto"/>
        <w:right w:val="none" w:sz="0" w:space="0" w:color="auto"/>
      </w:divBdr>
      <w:divsChild>
        <w:div w:id="203374280">
          <w:marLeft w:val="0"/>
          <w:marRight w:val="0"/>
          <w:marTop w:val="0"/>
          <w:marBottom w:val="0"/>
          <w:divBdr>
            <w:top w:val="none" w:sz="0" w:space="0" w:color="auto"/>
            <w:left w:val="none" w:sz="0" w:space="0" w:color="auto"/>
            <w:bottom w:val="none" w:sz="0" w:space="0" w:color="auto"/>
            <w:right w:val="none" w:sz="0" w:space="0" w:color="auto"/>
          </w:divBdr>
          <w:divsChild>
            <w:div w:id="291178320">
              <w:marLeft w:val="390"/>
              <w:marRight w:val="0"/>
              <w:marTop w:val="300"/>
              <w:marBottom w:val="0"/>
              <w:divBdr>
                <w:top w:val="none" w:sz="0" w:space="0" w:color="auto"/>
                <w:left w:val="none" w:sz="0" w:space="0" w:color="auto"/>
                <w:bottom w:val="none" w:sz="0" w:space="0" w:color="auto"/>
                <w:right w:val="none" w:sz="0" w:space="0" w:color="auto"/>
              </w:divBdr>
              <w:divsChild>
                <w:div w:id="717827579">
                  <w:marLeft w:val="0"/>
                  <w:marRight w:val="0"/>
                  <w:marTop w:val="0"/>
                  <w:marBottom w:val="0"/>
                  <w:divBdr>
                    <w:top w:val="none" w:sz="0" w:space="0" w:color="auto"/>
                    <w:left w:val="none" w:sz="0" w:space="0" w:color="auto"/>
                    <w:bottom w:val="none" w:sz="0" w:space="0" w:color="auto"/>
                    <w:right w:val="none" w:sz="0" w:space="0" w:color="auto"/>
                  </w:divBdr>
                  <w:divsChild>
                    <w:div w:id="1422065838">
                      <w:marLeft w:val="0"/>
                      <w:marRight w:val="0"/>
                      <w:marTop w:val="0"/>
                      <w:marBottom w:val="0"/>
                      <w:divBdr>
                        <w:top w:val="none" w:sz="0" w:space="0" w:color="auto"/>
                        <w:left w:val="none" w:sz="0" w:space="0" w:color="auto"/>
                        <w:bottom w:val="none" w:sz="0" w:space="0" w:color="auto"/>
                        <w:right w:val="none" w:sz="0" w:space="0" w:color="auto"/>
                      </w:divBdr>
                      <w:divsChild>
                        <w:div w:id="1426807550">
                          <w:marLeft w:val="0"/>
                          <w:marRight w:val="0"/>
                          <w:marTop w:val="0"/>
                          <w:marBottom w:val="0"/>
                          <w:divBdr>
                            <w:top w:val="none" w:sz="0" w:space="0" w:color="auto"/>
                            <w:left w:val="none" w:sz="0" w:space="0" w:color="auto"/>
                            <w:bottom w:val="none" w:sz="0" w:space="0" w:color="auto"/>
                            <w:right w:val="none" w:sz="0" w:space="0" w:color="auto"/>
                          </w:divBdr>
                          <w:divsChild>
                            <w:div w:id="1187790814">
                              <w:marLeft w:val="0"/>
                              <w:marRight w:val="0"/>
                              <w:marTop w:val="0"/>
                              <w:marBottom w:val="0"/>
                              <w:divBdr>
                                <w:top w:val="none" w:sz="0" w:space="0" w:color="auto"/>
                                <w:left w:val="none" w:sz="0" w:space="0" w:color="auto"/>
                                <w:bottom w:val="none" w:sz="0" w:space="0" w:color="auto"/>
                                <w:right w:val="none" w:sz="0" w:space="0" w:color="auto"/>
                              </w:divBdr>
                              <w:divsChild>
                                <w:div w:id="269048240">
                                  <w:marLeft w:val="0"/>
                                  <w:marRight w:val="0"/>
                                  <w:marTop w:val="0"/>
                                  <w:marBottom w:val="0"/>
                                  <w:divBdr>
                                    <w:top w:val="none" w:sz="0" w:space="0" w:color="auto"/>
                                    <w:left w:val="none" w:sz="0" w:space="0" w:color="auto"/>
                                    <w:bottom w:val="none" w:sz="0" w:space="0" w:color="auto"/>
                                    <w:right w:val="none" w:sz="0" w:space="0" w:color="auto"/>
                                  </w:divBdr>
                                  <w:divsChild>
                                    <w:div w:id="283273409">
                                      <w:marLeft w:val="0"/>
                                      <w:marRight w:val="0"/>
                                      <w:marTop w:val="0"/>
                                      <w:marBottom w:val="0"/>
                                      <w:divBdr>
                                        <w:top w:val="none" w:sz="0" w:space="0" w:color="auto"/>
                                        <w:left w:val="none" w:sz="0" w:space="0" w:color="auto"/>
                                        <w:bottom w:val="none" w:sz="0" w:space="0" w:color="auto"/>
                                        <w:right w:val="none" w:sz="0" w:space="0" w:color="auto"/>
                                      </w:divBdr>
                                    </w:div>
                                    <w:div w:id="170578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338680">
      <w:bodyDiv w:val="1"/>
      <w:marLeft w:val="0"/>
      <w:marRight w:val="0"/>
      <w:marTop w:val="0"/>
      <w:marBottom w:val="0"/>
      <w:divBdr>
        <w:top w:val="none" w:sz="0" w:space="0" w:color="auto"/>
        <w:left w:val="none" w:sz="0" w:space="0" w:color="auto"/>
        <w:bottom w:val="none" w:sz="0" w:space="0" w:color="auto"/>
        <w:right w:val="none" w:sz="0" w:space="0" w:color="auto"/>
      </w:divBdr>
      <w:divsChild>
        <w:div w:id="1974212116">
          <w:marLeft w:val="0"/>
          <w:marRight w:val="0"/>
          <w:marTop w:val="0"/>
          <w:marBottom w:val="0"/>
          <w:divBdr>
            <w:top w:val="none" w:sz="0" w:space="0" w:color="auto"/>
            <w:left w:val="none" w:sz="0" w:space="0" w:color="auto"/>
            <w:bottom w:val="none" w:sz="0" w:space="0" w:color="auto"/>
            <w:right w:val="none" w:sz="0" w:space="0" w:color="auto"/>
          </w:divBdr>
          <w:divsChild>
            <w:div w:id="1873150529">
              <w:marLeft w:val="0"/>
              <w:marRight w:val="0"/>
              <w:marTop w:val="0"/>
              <w:marBottom w:val="0"/>
              <w:divBdr>
                <w:top w:val="single" w:sz="48" w:space="0" w:color="F26649"/>
                <w:left w:val="none" w:sz="0" w:space="0" w:color="auto"/>
                <w:bottom w:val="none" w:sz="0" w:space="0" w:color="auto"/>
                <w:right w:val="none" w:sz="0" w:space="0" w:color="auto"/>
              </w:divBdr>
              <w:divsChild>
                <w:div w:id="971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56516">
      <w:bodyDiv w:val="1"/>
      <w:marLeft w:val="0"/>
      <w:marRight w:val="0"/>
      <w:marTop w:val="0"/>
      <w:marBottom w:val="0"/>
      <w:divBdr>
        <w:top w:val="none" w:sz="0" w:space="0" w:color="auto"/>
        <w:left w:val="none" w:sz="0" w:space="0" w:color="auto"/>
        <w:bottom w:val="none" w:sz="0" w:space="0" w:color="auto"/>
        <w:right w:val="none" w:sz="0" w:space="0" w:color="auto"/>
      </w:divBdr>
      <w:divsChild>
        <w:div w:id="1929729404">
          <w:marLeft w:val="0"/>
          <w:marRight w:val="0"/>
          <w:marTop w:val="0"/>
          <w:marBottom w:val="0"/>
          <w:divBdr>
            <w:top w:val="none" w:sz="0" w:space="0" w:color="auto"/>
            <w:left w:val="none" w:sz="0" w:space="0" w:color="auto"/>
            <w:bottom w:val="none" w:sz="0" w:space="0" w:color="auto"/>
            <w:right w:val="none" w:sz="0" w:space="0" w:color="auto"/>
          </w:divBdr>
          <w:divsChild>
            <w:div w:id="20348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90958">
      <w:bodyDiv w:val="1"/>
      <w:marLeft w:val="0"/>
      <w:marRight w:val="0"/>
      <w:marTop w:val="0"/>
      <w:marBottom w:val="0"/>
      <w:divBdr>
        <w:top w:val="none" w:sz="0" w:space="0" w:color="auto"/>
        <w:left w:val="none" w:sz="0" w:space="0" w:color="auto"/>
        <w:bottom w:val="none" w:sz="0" w:space="0" w:color="auto"/>
        <w:right w:val="none" w:sz="0" w:space="0" w:color="auto"/>
      </w:divBdr>
      <w:divsChild>
        <w:div w:id="1251499169">
          <w:marLeft w:val="0"/>
          <w:marRight w:val="0"/>
          <w:marTop w:val="0"/>
          <w:marBottom w:val="0"/>
          <w:divBdr>
            <w:top w:val="none" w:sz="0" w:space="0" w:color="auto"/>
            <w:left w:val="none" w:sz="0" w:space="0" w:color="auto"/>
            <w:bottom w:val="none" w:sz="0" w:space="0" w:color="auto"/>
            <w:right w:val="none" w:sz="0" w:space="0" w:color="auto"/>
          </w:divBdr>
          <w:divsChild>
            <w:div w:id="980694926">
              <w:marLeft w:val="0"/>
              <w:marRight w:val="0"/>
              <w:marTop w:val="0"/>
              <w:marBottom w:val="0"/>
              <w:divBdr>
                <w:top w:val="none" w:sz="0" w:space="0" w:color="auto"/>
                <w:left w:val="none" w:sz="0" w:space="0" w:color="auto"/>
                <w:bottom w:val="none" w:sz="0" w:space="0" w:color="auto"/>
                <w:right w:val="none" w:sz="0" w:space="0" w:color="auto"/>
              </w:divBdr>
              <w:divsChild>
                <w:div w:id="1626232426">
                  <w:marLeft w:val="0"/>
                  <w:marRight w:val="0"/>
                  <w:marTop w:val="0"/>
                  <w:marBottom w:val="0"/>
                  <w:divBdr>
                    <w:top w:val="none" w:sz="0" w:space="0" w:color="auto"/>
                    <w:left w:val="none" w:sz="0" w:space="0" w:color="auto"/>
                    <w:bottom w:val="none" w:sz="0" w:space="0" w:color="auto"/>
                    <w:right w:val="none" w:sz="0" w:space="0" w:color="auto"/>
                  </w:divBdr>
                  <w:divsChild>
                    <w:div w:id="421947795">
                      <w:marLeft w:val="1848"/>
                      <w:marRight w:val="0"/>
                      <w:marTop w:val="0"/>
                      <w:marBottom w:val="0"/>
                      <w:divBdr>
                        <w:top w:val="none" w:sz="0" w:space="0" w:color="auto"/>
                        <w:left w:val="none" w:sz="0" w:space="0" w:color="auto"/>
                        <w:bottom w:val="none" w:sz="0" w:space="0" w:color="auto"/>
                        <w:right w:val="none" w:sz="0" w:space="0" w:color="auto"/>
                      </w:divBdr>
                      <w:divsChild>
                        <w:div w:id="452289330">
                          <w:marLeft w:val="0"/>
                          <w:marRight w:val="0"/>
                          <w:marTop w:val="107"/>
                          <w:marBottom w:val="0"/>
                          <w:divBdr>
                            <w:top w:val="none" w:sz="0" w:space="0" w:color="auto"/>
                            <w:left w:val="none" w:sz="0" w:space="0" w:color="auto"/>
                            <w:bottom w:val="none" w:sz="0" w:space="0" w:color="auto"/>
                            <w:right w:val="none" w:sz="0" w:space="0" w:color="auto"/>
                          </w:divBdr>
                          <w:divsChild>
                            <w:div w:id="182257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732698">
      <w:bodyDiv w:val="1"/>
      <w:marLeft w:val="0"/>
      <w:marRight w:val="0"/>
      <w:marTop w:val="0"/>
      <w:marBottom w:val="0"/>
      <w:divBdr>
        <w:top w:val="none" w:sz="0" w:space="0" w:color="auto"/>
        <w:left w:val="none" w:sz="0" w:space="0" w:color="auto"/>
        <w:bottom w:val="none" w:sz="0" w:space="0" w:color="auto"/>
        <w:right w:val="none" w:sz="0" w:space="0" w:color="auto"/>
      </w:divBdr>
      <w:divsChild>
        <w:div w:id="1239831248">
          <w:marLeft w:val="0"/>
          <w:marRight w:val="0"/>
          <w:marTop w:val="0"/>
          <w:marBottom w:val="0"/>
          <w:divBdr>
            <w:top w:val="none" w:sz="0" w:space="0" w:color="auto"/>
            <w:left w:val="none" w:sz="0" w:space="0" w:color="auto"/>
            <w:bottom w:val="none" w:sz="0" w:space="0" w:color="auto"/>
            <w:right w:val="none" w:sz="0" w:space="0" w:color="auto"/>
          </w:divBdr>
          <w:divsChild>
            <w:div w:id="136148719">
              <w:marLeft w:val="0"/>
              <w:marRight w:val="0"/>
              <w:marTop w:val="0"/>
              <w:marBottom w:val="0"/>
              <w:divBdr>
                <w:top w:val="none" w:sz="0" w:space="0" w:color="auto"/>
                <w:left w:val="none" w:sz="0" w:space="0" w:color="auto"/>
                <w:bottom w:val="none" w:sz="0" w:space="0" w:color="auto"/>
                <w:right w:val="none" w:sz="0" w:space="0" w:color="auto"/>
              </w:divBdr>
              <w:divsChild>
                <w:div w:id="394934690">
                  <w:marLeft w:val="0"/>
                  <w:marRight w:val="0"/>
                  <w:marTop w:val="0"/>
                  <w:marBottom w:val="0"/>
                  <w:divBdr>
                    <w:top w:val="none" w:sz="0" w:space="0" w:color="auto"/>
                    <w:left w:val="none" w:sz="0" w:space="0" w:color="auto"/>
                    <w:bottom w:val="none" w:sz="0" w:space="0" w:color="auto"/>
                    <w:right w:val="none" w:sz="0" w:space="0" w:color="auto"/>
                  </w:divBdr>
                  <w:divsChild>
                    <w:div w:id="1227296890">
                      <w:marLeft w:val="0"/>
                      <w:marRight w:val="0"/>
                      <w:marTop w:val="0"/>
                      <w:marBottom w:val="0"/>
                      <w:divBdr>
                        <w:top w:val="none" w:sz="0" w:space="0" w:color="auto"/>
                        <w:left w:val="none" w:sz="0" w:space="0" w:color="auto"/>
                        <w:bottom w:val="none" w:sz="0" w:space="0" w:color="auto"/>
                        <w:right w:val="none" w:sz="0" w:space="0" w:color="auto"/>
                      </w:divBdr>
                      <w:divsChild>
                        <w:div w:id="529145099">
                          <w:marLeft w:val="0"/>
                          <w:marRight w:val="0"/>
                          <w:marTop w:val="0"/>
                          <w:marBottom w:val="0"/>
                          <w:divBdr>
                            <w:top w:val="none" w:sz="0" w:space="0" w:color="auto"/>
                            <w:left w:val="none" w:sz="0" w:space="0" w:color="auto"/>
                            <w:bottom w:val="none" w:sz="0" w:space="0" w:color="auto"/>
                            <w:right w:val="none" w:sz="0" w:space="0" w:color="auto"/>
                          </w:divBdr>
                          <w:divsChild>
                            <w:div w:id="1415666772">
                              <w:marLeft w:val="0"/>
                              <w:marRight w:val="0"/>
                              <w:marTop w:val="0"/>
                              <w:marBottom w:val="0"/>
                              <w:divBdr>
                                <w:top w:val="none" w:sz="0" w:space="0" w:color="auto"/>
                                <w:left w:val="none" w:sz="0" w:space="0" w:color="auto"/>
                                <w:bottom w:val="none" w:sz="0" w:space="0" w:color="auto"/>
                                <w:right w:val="none" w:sz="0" w:space="0" w:color="auto"/>
                              </w:divBdr>
                              <w:divsChild>
                                <w:div w:id="1234048561">
                                  <w:marLeft w:val="0"/>
                                  <w:marRight w:val="0"/>
                                  <w:marTop w:val="0"/>
                                  <w:marBottom w:val="0"/>
                                  <w:divBdr>
                                    <w:top w:val="none" w:sz="0" w:space="0" w:color="auto"/>
                                    <w:left w:val="none" w:sz="0" w:space="0" w:color="auto"/>
                                    <w:bottom w:val="none" w:sz="0" w:space="0" w:color="auto"/>
                                    <w:right w:val="none" w:sz="0" w:space="0" w:color="auto"/>
                                  </w:divBdr>
                                  <w:divsChild>
                                    <w:div w:id="426192728">
                                      <w:marLeft w:val="0"/>
                                      <w:marRight w:val="0"/>
                                      <w:marTop w:val="0"/>
                                      <w:marBottom w:val="0"/>
                                      <w:divBdr>
                                        <w:top w:val="none" w:sz="0" w:space="0" w:color="auto"/>
                                        <w:left w:val="none" w:sz="0" w:space="0" w:color="auto"/>
                                        <w:bottom w:val="none" w:sz="0" w:space="0" w:color="auto"/>
                                        <w:right w:val="none" w:sz="0" w:space="0" w:color="auto"/>
                                      </w:divBdr>
                                      <w:divsChild>
                                        <w:div w:id="1881167151">
                                          <w:marLeft w:val="0"/>
                                          <w:marRight w:val="0"/>
                                          <w:marTop w:val="0"/>
                                          <w:marBottom w:val="0"/>
                                          <w:divBdr>
                                            <w:top w:val="none" w:sz="0" w:space="0" w:color="auto"/>
                                            <w:left w:val="none" w:sz="0" w:space="0" w:color="auto"/>
                                            <w:bottom w:val="none" w:sz="0" w:space="0" w:color="auto"/>
                                            <w:right w:val="none" w:sz="0" w:space="0" w:color="auto"/>
                                          </w:divBdr>
                                          <w:divsChild>
                                            <w:div w:id="2002613282">
                                              <w:marLeft w:val="0"/>
                                              <w:marRight w:val="0"/>
                                              <w:marTop w:val="0"/>
                                              <w:marBottom w:val="0"/>
                                              <w:divBdr>
                                                <w:top w:val="none" w:sz="0" w:space="0" w:color="auto"/>
                                                <w:left w:val="none" w:sz="0" w:space="0" w:color="auto"/>
                                                <w:bottom w:val="none" w:sz="0" w:space="0" w:color="auto"/>
                                                <w:right w:val="none" w:sz="0" w:space="0" w:color="auto"/>
                                              </w:divBdr>
                                              <w:divsChild>
                                                <w:div w:id="659502102">
                                                  <w:marLeft w:val="0"/>
                                                  <w:marRight w:val="0"/>
                                                  <w:marTop w:val="0"/>
                                                  <w:marBottom w:val="0"/>
                                                  <w:divBdr>
                                                    <w:top w:val="none" w:sz="0" w:space="0" w:color="auto"/>
                                                    <w:left w:val="none" w:sz="0" w:space="0" w:color="auto"/>
                                                    <w:bottom w:val="none" w:sz="0" w:space="0" w:color="auto"/>
                                                    <w:right w:val="none" w:sz="0" w:space="0" w:color="auto"/>
                                                  </w:divBdr>
                                                </w:div>
                                                <w:div w:id="746074135">
                                                  <w:marLeft w:val="0"/>
                                                  <w:marRight w:val="0"/>
                                                  <w:marTop w:val="0"/>
                                                  <w:marBottom w:val="0"/>
                                                  <w:divBdr>
                                                    <w:top w:val="none" w:sz="0" w:space="0" w:color="auto"/>
                                                    <w:left w:val="none" w:sz="0" w:space="0" w:color="auto"/>
                                                    <w:bottom w:val="none" w:sz="0" w:space="0" w:color="auto"/>
                                                    <w:right w:val="none" w:sz="0" w:space="0" w:color="auto"/>
                                                  </w:divBdr>
                                                </w:div>
                                                <w:div w:id="791174969">
                                                  <w:marLeft w:val="0"/>
                                                  <w:marRight w:val="0"/>
                                                  <w:marTop w:val="0"/>
                                                  <w:marBottom w:val="0"/>
                                                  <w:divBdr>
                                                    <w:top w:val="none" w:sz="0" w:space="0" w:color="auto"/>
                                                    <w:left w:val="none" w:sz="0" w:space="0" w:color="auto"/>
                                                    <w:bottom w:val="none" w:sz="0" w:space="0" w:color="auto"/>
                                                    <w:right w:val="none" w:sz="0" w:space="0" w:color="auto"/>
                                                  </w:divBdr>
                                                </w:div>
                                                <w:div w:id="943415212">
                                                  <w:marLeft w:val="0"/>
                                                  <w:marRight w:val="0"/>
                                                  <w:marTop w:val="0"/>
                                                  <w:marBottom w:val="0"/>
                                                  <w:divBdr>
                                                    <w:top w:val="none" w:sz="0" w:space="0" w:color="auto"/>
                                                    <w:left w:val="none" w:sz="0" w:space="0" w:color="auto"/>
                                                    <w:bottom w:val="none" w:sz="0" w:space="0" w:color="auto"/>
                                                    <w:right w:val="none" w:sz="0" w:space="0" w:color="auto"/>
                                                  </w:divBdr>
                                                </w:div>
                                                <w:div w:id="1258825113">
                                                  <w:marLeft w:val="0"/>
                                                  <w:marRight w:val="0"/>
                                                  <w:marTop w:val="0"/>
                                                  <w:marBottom w:val="0"/>
                                                  <w:divBdr>
                                                    <w:top w:val="none" w:sz="0" w:space="0" w:color="auto"/>
                                                    <w:left w:val="none" w:sz="0" w:space="0" w:color="auto"/>
                                                    <w:bottom w:val="none" w:sz="0" w:space="0" w:color="auto"/>
                                                    <w:right w:val="none" w:sz="0" w:space="0" w:color="auto"/>
                                                  </w:divBdr>
                                                </w:div>
                                                <w:div w:id="1269896963">
                                                  <w:marLeft w:val="0"/>
                                                  <w:marRight w:val="0"/>
                                                  <w:marTop w:val="0"/>
                                                  <w:marBottom w:val="0"/>
                                                  <w:divBdr>
                                                    <w:top w:val="none" w:sz="0" w:space="0" w:color="auto"/>
                                                    <w:left w:val="none" w:sz="0" w:space="0" w:color="auto"/>
                                                    <w:bottom w:val="none" w:sz="0" w:space="0" w:color="auto"/>
                                                    <w:right w:val="none" w:sz="0" w:space="0" w:color="auto"/>
                                                  </w:divBdr>
                                                </w:div>
                                                <w:div w:id="1590844836">
                                                  <w:marLeft w:val="0"/>
                                                  <w:marRight w:val="0"/>
                                                  <w:marTop w:val="0"/>
                                                  <w:marBottom w:val="0"/>
                                                  <w:divBdr>
                                                    <w:top w:val="none" w:sz="0" w:space="0" w:color="auto"/>
                                                    <w:left w:val="none" w:sz="0" w:space="0" w:color="auto"/>
                                                    <w:bottom w:val="none" w:sz="0" w:space="0" w:color="auto"/>
                                                    <w:right w:val="none" w:sz="0" w:space="0" w:color="auto"/>
                                                  </w:divBdr>
                                                </w:div>
                                                <w:div w:id="1834177056">
                                                  <w:marLeft w:val="0"/>
                                                  <w:marRight w:val="0"/>
                                                  <w:marTop w:val="0"/>
                                                  <w:marBottom w:val="0"/>
                                                  <w:divBdr>
                                                    <w:top w:val="none" w:sz="0" w:space="0" w:color="auto"/>
                                                    <w:left w:val="none" w:sz="0" w:space="0" w:color="auto"/>
                                                    <w:bottom w:val="none" w:sz="0" w:space="0" w:color="auto"/>
                                                    <w:right w:val="none" w:sz="0" w:space="0" w:color="auto"/>
                                                  </w:divBdr>
                                                </w:div>
                                                <w:div w:id="1895702185">
                                                  <w:marLeft w:val="0"/>
                                                  <w:marRight w:val="0"/>
                                                  <w:marTop w:val="0"/>
                                                  <w:marBottom w:val="0"/>
                                                  <w:divBdr>
                                                    <w:top w:val="none" w:sz="0" w:space="0" w:color="auto"/>
                                                    <w:left w:val="none" w:sz="0" w:space="0" w:color="auto"/>
                                                    <w:bottom w:val="none" w:sz="0" w:space="0" w:color="auto"/>
                                                    <w:right w:val="none" w:sz="0" w:space="0" w:color="auto"/>
                                                  </w:divBdr>
                                                </w:div>
                                                <w:div w:id="1997025364">
                                                  <w:marLeft w:val="0"/>
                                                  <w:marRight w:val="0"/>
                                                  <w:marTop w:val="0"/>
                                                  <w:marBottom w:val="0"/>
                                                  <w:divBdr>
                                                    <w:top w:val="none" w:sz="0" w:space="0" w:color="auto"/>
                                                    <w:left w:val="none" w:sz="0" w:space="0" w:color="auto"/>
                                                    <w:bottom w:val="none" w:sz="0" w:space="0" w:color="auto"/>
                                                    <w:right w:val="none" w:sz="0" w:space="0" w:color="auto"/>
                                                  </w:divBdr>
                                                </w:div>
                                                <w:div w:id="20782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167941">
      <w:bodyDiv w:val="1"/>
      <w:marLeft w:val="0"/>
      <w:marRight w:val="0"/>
      <w:marTop w:val="0"/>
      <w:marBottom w:val="0"/>
      <w:divBdr>
        <w:top w:val="none" w:sz="0" w:space="0" w:color="auto"/>
        <w:left w:val="none" w:sz="0" w:space="0" w:color="auto"/>
        <w:bottom w:val="none" w:sz="0" w:space="0" w:color="auto"/>
        <w:right w:val="none" w:sz="0" w:space="0" w:color="auto"/>
      </w:divBdr>
      <w:divsChild>
        <w:div w:id="1817603107">
          <w:marLeft w:val="0"/>
          <w:marRight w:val="0"/>
          <w:marTop w:val="375"/>
          <w:marBottom w:val="375"/>
          <w:divBdr>
            <w:top w:val="none" w:sz="0" w:space="0" w:color="auto"/>
            <w:left w:val="none" w:sz="0" w:space="0" w:color="auto"/>
            <w:bottom w:val="none" w:sz="0" w:space="0" w:color="auto"/>
            <w:right w:val="none" w:sz="0" w:space="0" w:color="auto"/>
          </w:divBdr>
          <w:divsChild>
            <w:div w:id="505482594">
              <w:marLeft w:val="0"/>
              <w:marRight w:val="0"/>
              <w:marTop w:val="0"/>
              <w:marBottom w:val="0"/>
              <w:divBdr>
                <w:top w:val="none" w:sz="0" w:space="0" w:color="auto"/>
                <w:left w:val="none" w:sz="0" w:space="0" w:color="auto"/>
                <w:bottom w:val="none" w:sz="0" w:space="0" w:color="auto"/>
                <w:right w:val="none" w:sz="0" w:space="0" w:color="auto"/>
              </w:divBdr>
              <w:divsChild>
                <w:div w:id="453519363">
                  <w:marLeft w:val="0"/>
                  <w:marRight w:val="0"/>
                  <w:marTop w:val="0"/>
                  <w:marBottom w:val="0"/>
                  <w:divBdr>
                    <w:top w:val="none" w:sz="0" w:space="0" w:color="auto"/>
                    <w:left w:val="none" w:sz="0" w:space="0" w:color="auto"/>
                    <w:bottom w:val="none" w:sz="0" w:space="0" w:color="auto"/>
                    <w:right w:val="none" w:sz="0" w:space="0" w:color="auto"/>
                  </w:divBdr>
                  <w:divsChild>
                    <w:div w:id="1109157692">
                      <w:marLeft w:val="0"/>
                      <w:marRight w:val="0"/>
                      <w:marTop w:val="0"/>
                      <w:marBottom w:val="0"/>
                      <w:divBdr>
                        <w:top w:val="none" w:sz="0" w:space="0" w:color="auto"/>
                        <w:left w:val="none" w:sz="0" w:space="0" w:color="auto"/>
                        <w:bottom w:val="none" w:sz="0" w:space="0" w:color="auto"/>
                        <w:right w:val="none" w:sz="0" w:space="0" w:color="auto"/>
                      </w:divBdr>
                      <w:divsChild>
                        <w:div w:id="42114423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06603364">
      <w:bodyDiv w:val="1"/>
      <w:marLeft w:val="0"/>
      <w:marRight w:val="0"/>
      <w:marTop w:val="0"/>
      <w:marBottom w:val="0"/>
      <w:divBdr>
        <w:top w:val="none" w:sz="0" w:space="0" w:color="auto"/>
        <w:left w:val="none" w:sz="0" w:space="0" w:color="auto"/>
        <w:bottom w:val="none" w:sz="0" w:space="0" w:color="auto"/>
        <w:right w:val="none" w:sz="0" w:space="0" w:color="auto"/>
      </w:divBdr>
      <w:divsChild>
        <w:div w:id="1435591174">
          <w:marLeft w:val="0"/>
          <w:marRight w:val="0"/>
          <w:marTop w:val="0"/>
          <w:marBottom w:val="0"/>
          <w:divBdr>
            <w:top w:val="none" w:sz="0" w:space="0" w:color="auto"/>
            <w:left w:val="none" w:sz="0" w:space="0" w:color="auto"/>
            <w:bottom w:val="none" w:sz="0" w:space="0" w:color="auto"/>
            <w:right w:val="none" w:sz="0" w:space="0" w:color="auto"/>
          </w:divBdr>
          <w:divsChild>
            <w:div w:id="1074428575">
              <w:marLeft w:val="0"/>
              <w:marRight w:val="0"/>
              <w:marTop w:val="0"/>
              <w:marBottom w:val="0"/>
              <w:divBdr>
                <w:top w:val="none" w:sz="0" w:space="0" w:color="auto"/>
                <w:left w:val="none" w:sz="0" w:space="0" w:color="auto"/>
                <w:bottom w:val="none" w:sz="0" w:space="0" w:color="auto"/>
                <w:right w:val="none" w:sz="0" w:space="0" w:color="auto"/>
              </w:divBdr>
              <w:divsChild>
                <w:div w:id="51123450">
                  <w:marLeft w:val="0"/>
                  <w:marRight w:val="0"/>
                  <w:marTop w:val="0"/>
                  <w:marBottom w:val="0"/>
                  <w:divBdr>
                    <w:top w:val="none" w:sz="0" w:space="0" w:color="auto"/>
                    <w:left w:val="none" w:sz="0" w:space="0" w:color="auto"/>
                    <w:bottom w:val="none" w:sz="0" w:space="0" w:color="auto"/>
                    <w:right w:val="none" w:sz="0" w:space="0" w:color="auto"/>
                  </w:divBdr>
                  <w:divsChild>
                    <w:div w:id="9188259">
                      <w:marLeft w:val="0"/>
                      <w:marRight w:val="0"/>
                      <w:marTop w:val="0"/>
                      <w:marBottom w:val="0"/>
                      <w:divBdr>
                        <w:top w:val="none" w:sz="0" w:space="0" w:color="auto"/>
                        <w:left w:val="none" w:sz="0" w:space="0" w:color="auto"/>
                        <w:bottom w:val="none" w:sz="0" w:space="0" w:color="auto"/>
                        <w:right w:val="none" w:sz="0" w:space="0" w:color="auto"/>
                      </w:divBdr>
                      <w:divsChild>
                        <w:div w:id="11957766">
                          <w:marLeft w:val="136"/>
                          <w:marRight w:val="136"/>
                          <w:marTop w:val="0"/>
                          <w:marBottom w:val="0"/>
                          <w:divBdr>
                            <w:top w:val="none" w:sz="0" w:space="0" w:color="auto"/>
                            <w:left w:val="none" w:sz="0" w:space="0" w:color="auto"/>
                            <w:bottom w:val="none" w:sz="0" w:space="0" w:color="auto"/>
                            <w:right w:val="none" w:sz="0" w:space="0" w:color="auto"/>
                          </w:divBdr>
                          <w:divsChild>
                            <w:div w:id="798455613">
                              <w:marLeft w:val="0"/>
                              <w:marRight w:val="0"/>
                              <w:marTop w:val="0"/>
                              <w:marBottom w:val="0"/>
                              <w:divBdr>
                                <w:top w:val="none" w:sz="0" w:space="0" w:color="auto"/>
                                <w:left w:val="none" w:sz="0" w:space="0" w:color="auto"/>
                                <w:bottom w:val="none" w:sz="0" w:space="0" w:color="auto"/>
                                <w:right w:val="none" w:sz="0" w:space="0" w:color="auto"/>
                              </w:divBdr>
                              <w:divsChild>
                                <w:div w:id="1107114136">
                                  <w:marLeft w:val="0"/>
                                  <w:marRight w:val="0"/>
                                  <w:marTop w:val="0"/>
                                  <w:marBottom w:val="0"/>
                                  <w:divBdr>
                                    <w:top w:val="none" w:sz="0" w:space="0" w:color="auto"/>
                                    <w:left w:val="none" w:sz="0" w:space="0" w:color="auto"/>
                                    <w:bottom w:val="none" w:sz="0" w:space="0" w:color="auto"/>
                                    <w:right w:val="none" w:sz="0" w:space="0" w:color="auto"/>
                                  </w:divBdr>
                                  <w:divsChild>
                                    <w:div w:id="491068396">
                                      <w:marLeft w:val="0"/>
                                      <w:marRight w:val="0"/>
                                      <w:marTop w:val="0"/>
                                      <w:marBottom w:val="0"/>
                                      <w:divBdr>
                                        <w:top w:val="none" w:sz="0" w:space="0" w:color="auto"/>
                                        <w:left w:val="none" w:sz="0" w:space="0" w:color="auto"/>
                                        <w:bottom w:val="none" w:sz="0" w:space="0" w:color="auto"/>
                                        <w:right w:val="none" w:sz="0" w:space="0" w:color="auto"/>
                                      </w:divBdr>
                                      <w:divsChild>
                                        <w:div w:id="1499998061">
                                          <w:marLeft w:val="136"/>
                                          <w:marRight w:val="136"/>
                                          <w:marTop w:val="0"/>
                                          <w:marBottom w:val="0"/>
                                          <w:divBdr>
                                            <w:top w:val="none" w:sz="0" w:space="0" w:color="auto"/>
                                            <w:left w:val="none" w:sz="0" w:space="0" w:color="auto"/>
                                            <w:bottom w:val="none" w:sz="0" w:space="0" w:color="auto"/>
                                            <w:right w:val="none" w:sz="0" w:space="0" w:color="auto"/>
                                          </w:divBdr>
                                          <w:divsChild>
                                            <w:div w:id="1003700167">
                                              <w:marLeft w:val="136"/>
                                              <w:marRight w:val="136"/>
                                              <w:marTop w:val="0"/>
                                              <w:marBottom w:val="0"/>
                                              <w:divBdr>
                                                <w:top w:val="none" w:sz="0" w:space="0" w:color="auto"/>
                                                <w:left w:val="none" w:sz="0" w:space="0" w:color="auto"/>
                                                <w:bottom w:val="none" w:sz="0" w:space="0" w:color="auto"/>
                                                <w:right w:val="none" w:sz="0" w:space="0" w:color="auto"/>
                                              </w:divBdr>
                                              <w:divsChild>
                                                <w:div w:id="911694279">
                                                  <w:marLeft w:val="0"/>
                                                  <w:marRight w:val="0"/>
                                                  <w:marTop w:val="0"/>
                                                  <w:marBottom w:val="0"/>
                                                  <w:divBdr>
                                                    <w:top w:val="none" w:sz="0" w:space="0" w:color="auto"/>
                                                    <w:left w:val="none" w:sz="0" w:space="0" w:color="auto"/>
                                                    <w:bottom w:val="none" w:sz="0" w:space="0" w:color="auto"/>
                                                    <w:right w:val="none" w:sz="0" w:space="0" w:color="auto"/>
                                                  </w:divBdr>
                                                </w:div>
                                                <w:div w:id="18134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8524198">
      <w:bodyDiv w:val="1"/>
      <w:marLeft w:val="0"/>
      <w:marRight w:val="0"/>
      <w:marTop w:val="0"/>
      <w:marBottom w:val="0"/>
      <w:divBdr>
        <w:top w:val="none" w:sz="0" w:space="0" w:color="auto"/>
        <w:left w:val="none" w:sz="0" w:space="0" w:color="auto"/>
        <w:bottom w:val="none" w:sz="0" w:space="0" w:color="auto"/>
        <w:right w:val="none" w:sz="0" w:space="0" w:color="auto"/>
      </w:divBdr>
      <w:divsChild>
        <w:div w:id="2056465485">
          <w:marLeft w:val="0"/>
          <w:marRight w:val="0"/>
          <w:marTop w:val="0"/>
          <w:marBottom w:val="0"/>
          <w:divBdr>
            <w:top w:val="none" w:sz="0" w:space="0" w:color="auto"/>
            <w:left w:val="none" w:sz="0" w:space="0" w:color="auto"/>
            <w:bottom w:val="none" w:sz="0" w:space="0" w:color="auto"/>
            <w:right w:val="none" w:sz="0" w:space="0" w:color="auto"/>
          </w:divBdr>
          <w:divsChild>
            <w:div w:id="188110447">
              <w:marLeft w:val="0"/>
              <w:marRight w:val="0"/>
              <w:marTop w:val="0"/>
              <w:marBottom w:val="0"/>
              <w:divBdr>
                <w:top w:val="none" w:sz="0" w:space="0" w:color="auto"/>
                <w:left w:val="none" w:sz="0" w:space="0" w:color="auto"/>
                <w:bottom w:val="none" w:sz="0" w:space="0" w:color="auto"/>
                <w:right w:val="none" w:sz="0" w:space="0" w:color="auto"/>
              </w:divBdr>
              <w:divsChild>
                <w:div w:id="548151822">
                  <w:marLeft w:val="0"/>
                  <w:marRight w:val="0"/>
                  <w:marTop w:val="0"/>
                  <w:marBottom w:val="0"/>
                  <w:divBdr>
                    <w:top w:val="none" w:sz="0" w:space="0" w:color="auto"/>
                    <w:left w:val="none" w:sz="0" w:space="0" w:color="auto"/>
                    <w:bottom w:val="none" w:sz="0" w:space="0" w:color="auto"/>
                    <w:right w:val="none" w:sz="0" w:space="0" w:color="auto"/>
                  </w:divBdr>
                  <w:divsChild>
                    <w:div w:id="1792087072">
                      <w:marLeft w:val="0"/>
                      <w:marRight w:val="0"/>
                      <w:marTop w:val="0"/>
                      <w:marBottom w:val="0"/>
                      <w:divBdr>
                        <w:top w:val="none" w:sz="0" w:space="0" w:color="auto"/>
                        <w:left w:val="none" w:sz="0" w:space="0" w:color="auto"/>
                        <w:bottom w:val="none" w:sz="0" w:space="0" w:color="auto"/>
                        <w:right w:val="none" w:sz="0" w:space="0" w:color="auto"/>
                      </w:divBdr>
                      <w:divsChild>
                        <w:div w:id="1017853602">
                          <w:marLeft w:val="0"/>
                          <w:marRight w:val="0"/>
                          <w:marTop w:val="0"/>
                          <w:marBottom w:val="0"/>
                          <w:divBdr>
                            <w:top w:val="none" w:sz="0" w:space="0" w:color="auto"/>
                            <w:left w:val="none" w:sz="0" w:space="0" w:color="auto"/>
                            <w:bottom w:val="none" w:sz="0" w:space="0" w:color="auto"/>
                            <w:right w:val="none" w:sz="0" w:space="0" w:color="auto"/>
                          </w:divBdr>
                          <w:divsChild>
                            <w:div w:id="167136249">
                              <w:marLeft w:val="0"/>
                              <w:marRight w:val="0"/>
                              <w:marTop w:val="0"/>
                              <w:marBottom w:val="0"/>
                              <w:divBdr>
                                <w:top w:val="none" w:sz="0" w:space="0" w:color="auto"/>
                                <w:left w:val="none" w:sz="0" w:space="0" w:color="auto"/>
                                <w:bottom w:val="none" w:sz="0" w:space="0" w:color="auto"/>
                                <w:right w:val="none" w:sz="0" w:space="0" w:color="auto"/>
                              </w:divBdr>
                              <w:divsChild>
                                <w:div w:id="349841391">
                                  <w:marLeft w:val="0"/>
                                  <w:marRight w:val="0"/>
                                  <w:marTop w:val="0"/>
                                  <w:marBottom w:val="0"/>
                                  <w:divBdr>
                                    <w:top w:val="none" w:sz="0" w:space="0" w:color="auto"/>
                                    <w:left w:val="none" w:sz="0" w:space="0" w:color="auto"/>
                                    <w:bottom w:val="none" w:sz="0" w:space="0" w:color="auto"/>
                                    <w:right w:val="none" w:sz="0" w:space="0" w:color="auto"/>
                                  </w:divBdr>
                                  <w:divsChild>
                                    <w:div w:id="1324965438">
                                      <w:marLeft w:val="0"/>
                                      <w:marRight w:val="0"/>
                                      <w:marTop w:val="0"/>
                                      <w:marBottom w:val="0"/>
                                      <w:divBdr>
                                        <w:top w:val="none" w:sz="0" w:space="0" w:color="auto"/>
                                        <w:left w:val="none" w:sz="0" w:space="0" w:color="auto"/>
                                        <w:bottom w:val="none" w:sz="0" w:space="0" w:color="auto"/>
                                        <w:right w:val="none" w:sz="0" w:space="0" w:color="auto"/>
                                      </w:divBdr>
                                      <w:divsChild>
                                        <w:div w:id="2015064174">
                                          <w:marLeft w:val="0"/>
                                          <w:marRight w:val="0"/>
                                          <w:marTop w:val="0"/>
                                          <w:marBottom w:val="0"/>
                                          <w:divBdr>
                                            <w:top w:val="none" w:sz="0" w:space="0" w:color="auto"/>
                                            <w:left w:val="none" w:sz="0" w:space="0" w:color="auto"/>
                                            <w:bottom w:val="none" w:sz="0" w:space="0" w:color="auto"/>
                                            <w:right w:val="none" w:sz="0" w:space="0" w:color="auto"/>
                                          </w:divBdr>
                                          <w:divsChild>
                                            <w:div w:id="1350835265">
                                              <w:marLeft w:val="0"/>
                                              <w:marRight w:val="0"/>
                                              <w:marTop w:val="0"/>
                                              <w:marBottom w:val="0"/>
                                              <w:divBdr>
                                                <w:top w:val="none" w:sz="0" w:space="0" w:color="auto"/>
                                                <w:left w:val="none" w:sz="0" w:space="0" w:color="auto"/>
                                                <w:bottom w:val="none" w:sz="0" w:space="0" w:color="auto"/>
                                                <w:right w:val="none" w:sz="0" w:space="0" w:color="auto"/>
                                              </w:divBdr>
                                            </w:div>
                                            <w:div w:id="185742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0683825">
      <w:bodyDiv w:val="1"/>
      <w:marLeft w:val="0"/>
      <w:marRight w:val="0"/>
      <w:marTop w:val="0"/>
      <w:marBottom w:val="0"/>
      <w:divBdr>
        <w:top w:val="none" w:sz="0" w:space="0" w:color="auto"/>
        <w:left w:val="none" w:sz="0" w:space="0" w:color="auto"/>
        <w:bottom w:val="none" w:sz="0" w:space="0" w:color="auto"/>
        <w:right w:val="none" w:sz="0" w:space="0" w:color="auto"/>
      </w:divBdr>
      <w:divsChild>
        <w:div w:id="705445433">
          <w:marLeft w:val="0"/>
          <w:marRight w:val="0"/>
          <w:marTop w:val="138"/>
          <w:marBottom w:val="138"/>
          <w:divBdr>
            <w:top w:val="none" w:sz="0" w:space="0" w:color="auto"/>
            <w:left w:val="none" w:sz="0" w:space="0" w:color="auto"/>
            <w:bottom w:val="none" w:sz="0" w:space="0" w:color="auto"/>
            <w:right w:val="none" w:sz="0" w:space="0" w:color="auto"/>
          </w:divBdr>
          <w:divsChild>
            <w:div w:id="1527674579">
              <w:marLeft w:val="0"/>
              <w:marRight w:val="0"/>
              <w:marTop w:val="0"/>
              <w:marBottom w:val="0"/>
              <w:divBdr>
                <w:top w:val="none" w:sz="0" w:space="0" w:color="auto"/>
                <w:left w:val="none" w:sz="0" w:space="0" w:color="auto"/>
                <w:bottom w:val="none" w:sz="0" w:space="0" w:color="auto"/>
                <w:right w:val="none" w:sz="0" w:space="0" w:color="auto"/>
              </w:divBdr>
              <w:divsChild>
                <w:div w:id="719330325">
                  <w:marLeft w:val="0"/>
                  <w:marRight w:val="0"/>
                  <w:marTop w:val="0"/>
                  <w:marBottom w:val="0"/>
                  <w:divBdr>
                    <w:top w:val="none" w:sz="0" w:space="0" w:color="auto"/>
                    <w:left w:val="none" w:sz="0" w:space="0" w:color="auto"/>
                    <w:bottom w:val="none" w:sz="0" w:space="0" w:color="auto"/>
                    <w:right w:val="none" w:sz="0" w:space="0" w:color="auto"/>
                  </w:divBdr>
                  <w:divsChild>
                    <w:div w:id="369842297">
                      <w:marLeft w:val="0"/>
                      <w:marRight w:val="0"/>
                      <w:marTop w:val="0"/>
                      <w:marBottom w:val="0"/>
                      <w:divBdr>
                        <w:top w:val="none" w:sz="0" w:space="0" w:color="auto"/>
                        <w:left w:val="none" w:sz="0" w:space="0" w:color="auto"/>
                        <w:bottom w:val="none" w:sz="0" w:space="0" w:color="auto"/>
                        <w:right w:val="none" w:sz="0" w:space="0" w:color="auto"/>
                      </w:divBdr>
                      <w:divsChild>
                        <w:div w:id="196091774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12913994">
      <w:bodyDiv w:val="1"/>
      <w:marLeft w:val="0"/>
      <w:marRight w:val="0"/>
      <w:marTop w:val="0"/>
      <w:marBottom w:val="0"/>
      <w:divBdr>
        <w:top w:val="none" w:sz="0" w:space="0" w:color="auto"/>
        <w:left w:val="none" w:sz="0" w:space="0" w:color="auto"/>
        <w:bottom w:val="none" w:sz="0" w:space="0" w:color="auto"/>
        <w:right w:val="none" w:sz="0" w:space="0" w:color="auto"/>
      </w:divBdr>
      <w:divsChild>
        <w:div w:id="404837716">
          <w:marLeft w:val="0"/>
          <w:marRight w:val="0"/>
          <w:marTop w:val="0"/>
          <w:marBottom w:val="0"/>
          <w:divBdr>
            <w:top w:val="none" w:sz="0" w:space="0" w:color="auto"/>
            <w:left w:val="none" w:sz="0" w:space="0" w:color="auto"/>
            <w:bottom w:val="none" w:sz="0" w:space="0" w:color="auto"/>
            <w:right w:val="none" w:sz="0" w:space="0" w:color="auto"/>
          </w:divBdr>
          <w:divsChild>
            <w:div w:id="1759280201">
              <w:marLeft w:val="0"/>
              <w:marRight w:val="0"/>
              <w:marTop w:val="0"/>
              <w:marBottom w:val="0"/>
              <w:divBdr>
                <w:top w:val="none" w:sz="0" w:space="0" w:color="auto"/>
                <w:left w:val="none" w:sz="0" w:space="0" w:color="auto"/>
                <w:bottom w:val="none" w:sz="0" w:space="0" w:color="auto"/>
                <w:right w:val="none" w:sz="0" w:space="0" w:color="auto"/>
              </w:divBdr>
              <w:divsChild>
                <w:div w:id="1887638075">
                  <w:marLeft w:val="0"/>
                  <w:marRight w:val="0"/>
                  <w:marTop w:val="0"/>
                  <w:marBottom w:val="0"/>
                  <w:divBdr>
                    <w:top w:val="none" w:sz="0" w:space="0" w:color="auto"/>
                    <w:left w:val="none" w:sz="0" w:space="0" w:color="auto"/>
                    <w:bottom w:val="none" w:sz="0" w:space="0" w:color="auto"/>
                    <w:right w:val="none" w:sz="0" w:space="0" w:color="auto"/>
                  </w:divBdr>
                  <w:divsChild>
                    <w:div w:id="2025325674">
                      <w:marLeft w:val="0"/>
                      <w:marRight w:val="0"/>
                      <w:marTop w:val="0"/>
                      <w:marBottom w:val="0"/>
                      <w:divBdr>
                        <w:top w:val="none" w:sz="0" w:space="0" w:color="auto"/>
                        <w:left w:val="none" w:sz="0" w:space="0" w:color="auto"/>
                        <w:bottom w:val="none" w:sz="0" w:space="0" w:color="auto"/>
                        <w:right w:val="none" w:sz="0" w:space="0" w:color="auto"/>
                      </w:divBdr>
                      <w:divsChild>
                        <w:div w:id="313069849">
                          <w:marLeft w:val="0"/>
                          <w:marRight w:val="0"/>
                          <w:marTop w:val="0"/>
                          <w:marBottom w:val="0"/>
                          <w:divBdr>
                            <w:top w:val="none" w:sz="0" w:space="0" w:color="auto"/>
                            <w:left w:val="none" w:sz="0" w:space="0" w:color="auto"/>
                            <w:bottom w:val="none" w:sz="0" w:space="0" w:color="auto"/>
                            <w:right w:val="none" w:sz="0" w:space="0" w:color="auto"/>
                          </w:divBdr>
                          <w:divsChild>
                            <w:div w:id="927738650">
                              <w:marLeft w:val="0"/>
                              <w:marRight w:val="0"/>
                              <w:marTop w:val="0"/>
                              <w:marBottom w:val="0"/>
                              <w:divBdr>
                                <w:top w:val="none" w:sz="0" w:space="0" w:color="auto"/>
                                <w:left w:val="none" w:sz="0" w:space="0" w:color="auto"/>
                                <w:bottom w:val="none" w:sz="0" w:space="0" w:color="auto"/>
                                <w:right w:val="none" w:sz="0" w:space="0" w:color="auto"/>
                              </w:divBdr>
                              <w:divsChild>
                                <w:div w:id="89592815">
                                  <w:marLeft w:val="0"/>
                                  <w:marRight w:val="0"/>
                                  <w:marTop w:val="0"/>
                                  <w:marBottom w:val="0"/>
                                  <w:divBdr>
                                    <w:top w:val="none" w:sz="0" w:space="0" w:color="auto"/>
                                    <w:left w:val="none" w:sz="0" w:space="0" w:color="auto"/>
                                    <w:bottom w:val="none" w:sz="0" w:space="0" w:color="auto"/>
                                    <w:right w:val="none" w:sz="0" w:space="0" w:color="auto"/>
                                  </w:divBdr>
                                  <w:divsChild>
                                    <w:div w:id="2086493771">
                                      <w:marLeft w:val="0"/>
                                      <w:marRight w:val="0"/>
                                      <w:marTop w:val="0"/>
                                      <w:marBottom w:val="0"/>
                                      <w:divBdr>
                                        <w:top w:val="none" w:sz="0" w:space="0" w:color="auto"/>
                                        <w:left w:val="none" w:sz="0" w:space="0" w:color="auto"/>
                                        <w:bottom w:val="none" w:sz="0" w:space="0" w:color="auto"/>
                                        <w:right w:val="none" w:sz="0" w:space="0" w:color="auto"/>
                                      </w:divBdr>
                                      <w:divsChild>
                                        <w:div w:id="69927999">
                                          <w:marLeft w:val="0"/>
                                          <w:marRight w:val="0"/>
                                          <w:marTop w:val="0"/>
                                          <w:marBottom w:val="0"/>
                                          <w:divBdr>
                                            <w:top w:val="none" w:sz="0" w:space="0" w:color="auto"/>
                                            <w:left w:val="none" w:sz="0" w:space="0" w:color="auto"/>
                                            <w:bottom w:val="none" w:sz="0" w:space="0" w:color="auto"/>
                                            <w:right w:val="none" w:sz="0" w:space="0" w:color="auto"/>
                                          </w:divBdr>
                                          <w:divsChild>
                                            <w:div w:id="1225990356">
                                              <w:marLeft w:val="0"/>
                                              <w:marRight w:val="0"/>
                                              <w:marTop w:val="0"/>
                                              <w:marBottom w:val="0"/>
                                              <w:divBdr>
                                                <w:top w:val="none" w:sz="0" w:space="0" w:color="auto"/>
                                                <w:left w:val="none" w:sz="0" w:space="0" w:color="auto"/>
                                                <w:bottom w:val="none" w:sz="0" w:space="0" w:color="auto"/>
                                                <w:right w:val="none" w:sz="0" w:space="0" w:color="auto"/>
                                              </w:divBdr>
                                              <w:divsChild>
                                                <w:div w:id="801846895">
                                                  <w:marLeft w:val="0"/>
                                                  <w:marRight w:val="0"/>
                                                  <w:marTop w:val="0"/>
                                                  <w:marBottom w:val="0"/>
                                                  <w:divBdr>
                                                    <w:top w:val="none" w:sz="0" w:space="0" w:color="auto"/>
                                                    <w:left w:val="none" w:sz="0" w:space="0" w:color="auto"/>
                                                    <w:bottom w:val="none" w:sz="0" w:space="0" w:color="auto"/>
                                                    <w:right w:val="none" w:sz="0" w:space="0" w:color="auto"/>
                                                  </w:divBdr>
                                                  <w:divsChild>
                                                    <w:div w:id="146287984">
                                                      <w:marLeft w:val="0"/>
                                                      <w:marRight w:val="0"/>
                                                      <w:marTop w:val="0"/>
                                                      <w:marBottom w:val="0"/>
                                                      <w:divBdr>
                                                        <w:top w:val="none" w:sz="0" w:space="0" w:color="auto"/>
                                                        <w:left w:val="none" w:sz="0" w:space="0" w:color="auto"/>
                                                        <w:bottom w:val="none" w:sz="0" w:space="0" w:color="auto"/>
                                                        <w:right w:val="none" w:sz="0" w:space="0" w:color="auto"/>
                                                      </w:divBdr>
                                                      <w:divsChild>
                                                        <w:div w:id="14406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7500765">
      <w:bodyDiv w:val="1"/>
      <w:marLeft w:val="0"/>
      <w:marRight w:val="0"/>
      <w:marTop w:val="0"/>
      <w:marBottom w:val="0"/>
      <w:divBdr>
        <w:top w:val="none" w:sz="0" w:space="0" w:color="auto"/>
        <w:left w:val="none" w:sz="0" w:space="0" w:color="auto"/>
        <w:bottom w:val="none" w:sz="0" w:space="0" w:color="auto"/>
        <w:right w:val="none" w:sz="0" w:space="0" w:color="auto"/>
      </w:divBdr>
      <w:divsChild>
        <w:div w:id="600331714">
          <w:marLeft w:val="0"/>
          <w:marRight w:val="0"/>
          <w:marTop w:val="150"/>
          <w:marBottom w:val="150"/>
          <w:divBdr>
            <w:top w:val="none" w:sz="0" w:space="0" w:color="auto"/>
            <w:left w:val="none" w:sz="0" w:space="0" w:color="auto"/>
            <w:bottom w:val="none" w:sz="0" w:space="0" w:color="auto"/>
            <w:right w:val="none" w:sz="0" w:space="0" w:color="auto"/>
          </w:divBdr>
          <w:divsChild>
            <w:div w:id="211621820">
              <w:marLeft w:val="0"/>
              <w:marRight w:val="0"/>
              <w:marTop w:val="0"/>
              <w:marBottom w:val="0"/>
              <w:divBdr>
                <w:top w:val="none" w:sz="0" w:space="0" w:color="auto"/>
                <w:left w:val="none" w:sz="0" w:space="0" w:color="auto"/>
                <w:bottom w:val="none" w:sz="0" w:space="0" w:color="auto"/>
                <w:right w:val="none" w:sz="0" w:space="0" w:color="auto"/>
              </w:divBdr>
              <w:divsChild>
                <w:div w:id="1125075239">
                  <w:marLeft w:val="0"/>
                  <w:marRight w:val="0"/>
                  <w:marTop w:val="0"/>
                  <w:marBottom w:val="0"/>
                  <w:divBdr>
                    <w:top w:val="none" w:sz="0" w:space="0" w:color="auto"/>
                    <w:left w:val="none" w:sz="0" w:space="0" w:color="auto"/>
                    <w:bottom w:val="none" w:sz="0" w:space="0" w:color="auto"/>
                    <w:right w:val="none" w:sz="0" w:space="0" w:color="auto"/>
                  </w:divBdr>
                  <w:divsChild>
                    <w:div w:id="1635912810">
                      <w:marLeft w:val="0"/>
                      <w:marRight w:val="0"/>
                      <w:marTop w:val="0"/>
                      <w:marBottom w:val="0"/>
                      <w:divBdr>
                        <w:top w:val="none" w:sz="0" w:space="0" w:color="auto"/>
                        <w:left w:val="none" w:sz="0" w:space="0" w:color="auto"/>
                        <w:bottom w:val="none" w:sz="0" w:space="0" w:color="auto"/>
                        <w:right w:val="none" w:sz="0" w:space="0" w:color="auto"/>
                      </w:divBdr>
                      <w:divsChild>
                        <w:div w:id="180453917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524175224">
      <w:bodyDiv w:val="1"/>
      <w:marLeft w:val="0"/>
      <w:marRight w:val="0"/>
      <w:marTop w:val="0"/>
      <w:marBottom w:val="0"/>
      <w:divBdr>
        <w:top w:val="none" w:sz="0" w:space="0" w:color="auto"/>
        <w:left w:val="none" w:sz="0" w:space="0" w:color="auto"/>
        <w:bottom w:val="none" w:sz="0" w:space="0" w:color="auto"/>
        <w:right w:val="none" w:sz="0" w:space="0" w:color="auto"/>
      </w:divBdr>
    </w:div>
    <w:div w:id="524369900">
      <w:bodyDiv w:val="1"/>
      <w:marLeft w:val="0"/>
      <w:marRight w:val="0"/>
      <w:marTop w:val="0"/>
      <w:marBottom w:val="0"/>
      <w:divBdr>
        <w:top w:val="none" w:sz="0" w:space="0" w:color="auto"/>
        <w:left w:val="none" w:sz="0" w:space="0" w:color="auto"/>
        <w:bottom w:val="none" w:sz="0" w:space="0" w:color="auto"/>
        <w:right w:val="none" w:sz="0" w:space="0" w:color="auto"/>
      </w:divBdr>
      <w:divsChild>
        <w:div w:id="460854281">
          <w:marLeft w:val="0"/>
          <w:marRight w:val="0"/>
          <w:marTop w:val="0"/>
          <w:marBottom w:val="0"/>
          <w:divBdr>
            <w:top w:val="none" w:sz="0" w:space="0" w:color="auto"/>
            <w:left w:val="none" w:sz="0" w:space="0" w:color="auto"/>
            <w:bottom w:val="none" w:sz="0" w:space="0" w:color="auto"/>
            <w:right w:val="none" w:sz="0" w:space="0" w:color="auto"/>
          </w:divBdr>
          <w:divsChild>
            <w:div w:id="1894851697">
              <w:marLeft w:val="0"/>
              <w:marRight w:val="0"/>
              <w:marTop w:val="0"/>
              <w:marBottom w:val="0"/>
              <w:divBdr>
                <w:top w:val="none" w:sz="0" w:space="0" w:color="auto"/>
                <w:left w:val="none" w:sz="0" w:space="0" w:color="auto"/>
                <w:bottom w:val="none" w:sz="0" w:space="0" w:color="auto"/>
                <w:right w:val="none" w:sz="0" w:space="0" w:color="auto"/>
              </w:divBdr>
              <w:divsChild>
                <w:div w:id="215629224">
                  <w:marLeft w:val="0"/>
                  <w:marRight w:val="0"/>
                  <w:marTop w:val="0"/>
                  <w:marBottom w:val="0"/>
                  <w:divBdr>
                    <w:top w:val="none" w:sz="0" w:space="0" w:color="auto"/>
                    <w:left w:val="none" w:sz="0" w:space="0" w:color="auto"/>
                    <w:bottom w:val="none" w:sz="0" w:space="0" w:color="auto"/>
                    <w:right w:val="none" w:sz="0" w:space="0" w:color="auto"/>
                  </w:divBdr>
                  <w:divsChild>
                    <w:div w:id="493303328">
                      <w:marLeft w:val="0"/>
                      <w:marRight w:val="0"/>
                      <w:marTop w:val="0"/>
                      <w:marBottom w:val="0"/>
                      <w:divBdr>
                        <w:top w:val="single" w:sz="6" w:space="8" w:color="CCCCCC"/>
                        <w:left w:val="single" w:sz="6" w:space="8" w:color="CCCCCC"/>
                        <w:bottom w:val="single" w:sz="6" w:space="8" w:color="CCCCCC"/>
                        <w:right w:val="single" w:sz="6" w:space="8" w:color="CCCCCC"/>
                      </w:divBdr>
                      <w:divsChild>
                        <w:div w:id="200553113">
                          <w:marLeft w:val="0"/>
                          <w:marRight w:val="0"/>
                          <w:marTop w:val="0"/>
                          <w:marBottom w:val="0"/>
                          <w:divBdr>
                            <w:top w:val="none" w:sz="0" w:space="0" w:color="auto"/>
                            <w:left w:val="none" w:sz="0" w:space="0" w:color="auto"/>
                            <w:bottom w:val="none" w:sz="0" w:space="0" w:color="auto"/>
                            <w:right w:val="none" w:sz="0" w:space="0" w:color="auto"/>
                          </w:divBdr>
                          <w:divsChild>
                            <w:div w:id="1263344092">
                              <w:marLeft w:val="0"/>
                              <w:marRight w:val="0"/>
                              <w:marTop w:val="0"/>
                              <w:marBottom w:val="0"/>
                              <w:divBdr>
                                <w:top w:val="none" w:sz="0" w:space="0" w:color="auto"/>
                                <w:left w:val="none" w:sz="0" w:space="0" w:color="auto"/>
                                <w:bottom w:val="none" w:sz="0" w:space="0" w:color="auto"/>
                                <w:right w:val="none" w:sz="0" w:space="0" w:color="auto"/>
                              </w:divBdr>
                              <w:divsChild>
                                <w:div w:id="1576282283">
                                  <w:marLeft w:val="0"/>
                                  <w:marRight w:val="0"/>
                                  <w:marTop w:val="0"/>
                                  <w:marBottom w:val="0"/>
                                  <w:divBdr>
                                    <w:top w:val="none" w:sz="0" w:space="0" w:color="auto"/>
                                    <w:left w:val="none" w:sz="0" w:space="0" w:color="auto"/>
                                    <w:bottom w:val="none" w:sz="0" w:space="0" w:color="auto"/>
                                    <w:right w:val="none" w:sz="0" w:space="0" w:color="auto"/>
                                  </w:divBdr>
                                  <w:divsChild>
                                    <w:div w:id="657077694">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527766599">
      <w:bodyDiv w:val="1"/>
      <w:marLeft w:val="0"/>
      <w:marRight w:val="0"/>
      <w:marTop w:val="0"/>
      <w:marBottom w:val="0"/>
      <w:divBdr>
        <w:top w:val="none" w:sz="0" w:space="0" w:color="auto"/>
        <w:left w:val="none" w:sz="0" w:space="0" w:color="auto"/>
        <w:bottom w:val="none" w:sz="0" w:space="0" w:color="auto"/>
        <w:right w:val="none" w:sz="0" w:space="0" w:color="auto"/>
      </w:divBdr>
      <w:divsChild>
        <w:div w:id="644119938">
          <w:marLeft w:val="0"/>
          <w:marRight w:val="0"/>
          <w:marTop w:val="42"/>
          <w:marBottom w:val="277"/>
          <w:divBdr>
            <w:top w:val="none" w:sz="0" w:space="0" w:color="auto"/>
            <w:left w:val="none" w:sz="0" w:space="0" w:color="auto"/>
            <w:bottom w:val="none" w:sz="0" w:space="0" w:color="auto"/>
            <w:right w:val="none" w:sz="0" w:space="0" w:color="auto"/>
          </w:divBdr>
          <w:divsChild>
            <w:div w:id="1053312079">
              <w:marLeft w:val="0"/>
              <w:marRight w:val="0"/>
              <w:marTop w:val="0"/>
              <w:marBottom w:val="0"/>
              <w:divBdr>
                <w:top w:val="none" w:sz="0" w:space="0" w:color="auto"/>
                <w:left w:val="none" w:sz="0" w:space="0" w:color="auto"/>
                <w:bottom w:val="none" w:sz="0" w:space="0" w:color="auto"/>
                <w:right w:val="none" w:sz="0" w:space="0" w:color="auto"/>
              </w:divBdr>
              <w:divsChild>
                <w:div w:id="598636260">
                  <w:marLeft w:val="0"/>
                  <w:marRight w:val="0"/>
                  <w:marTop w:val="0"/>
                  <w:marBottom w:val="0"/>
                  <w:divBdr>
                    <w:top w:val="none" w:sz="0" w:space="0" w:color="auto"/>
                    <w:left w:val="none" w:sz="0" w:space="0" w:color="auto"/>
                    <w:bottom w:val="none" w:sz="0" w:space="0" w:color="auto"/>
                    <w:right w:val="none" w:sz="0" w:space="0" w:color="auto"/>
                  </w:divBdr>
                  <w:divsChild>
                    <w:div w:id="1991903550">
                      <w:marLeft w:val="0"/>
                      <w:marRight w:val="0"/>
                      <w:marTop w:val="0"/>
                      <w:marBottom w:val="0"/>
                      <w:divBdr>
                        <w:top w:val="none" w:sz="0" w:space="0" w:color="auto"/>
                        <w:left w:val="none" w:sz="0" w:space="0" w:color="auto"/>
                        <w:bottom w:val="none" w:sz="0" w:space="0" w:color="auto"/>
                        <w:right w:val="none" w:sz="0" w:space="0" w:color="auto"/>
                      </w:divBdr>
                      <w:divsChild>
                        <w:div w:id="4033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019963">
      <w:bodyDiv w:val="1"/>
      <w:marLeft w:val="0"/>
      <w:marRight w:val="0"/>
      <w:marTop w:val="0"/>
      <w:marBottom w:val="0"/>
      <w:divBdr>
        <w:top w:val="none" w:sz="0" w:space="0" w:color="auto"/>
        <w:left w:val="none" w:sz="0" w:space="0" w:color="auto"/>
        <w:bottom w:val="none" w:sz="0" w:space="0" w:color="auto"/>
        <w:right w:val="none" w:sz="0" w:space="0" w:color="auto"/>
      </w:divBdr>
    </w:div>
    <w:div w:id="546651770">
      <w:bodyDiv w:val="1"/>
      <w:marLeft w:val="0"/>
      <w:marRight w:val="0"/>
      <w:marTop w:val="0"/>
      <w:marBottom w:val="0"/>
      <w:divBdr>
        <w:top w:val="none" w:sz="0" w:space="0" w:color="auto"/>
        <w:left w:val="none" w:sz="0" w:space="0" w:color="auto"/>
        <w:bottom w:val="none" w:sz="0" w:space="0" w:color="auto"/>
        <w:right w:val="none" w:sz="0" w:space="0" w:color="auto"/>
      </w:divBdr>
      <w:divsChild>
        <w:div w:id="1161965879">
          <w:marLeft w:val="0"/>
          <w:marRight w:val="0"/>
          <w:marTop w:val="0"/>
          <w:marBottom w:val="0"/>
          <w:divBdr>
            <w:top w:val="none" w:sz="0" w:space="0" w:color="auto"/>
            <w:left w:val="none" w:sz="0" w:space="0" w:color="auto"/>
            <w:bottom w:val="none" w:sz="0" w:space="0" w:color="auto"/>
            <w:right w:val="none" w:sz="0" w:space="0" w:color="auto"/>
          </w:divBdr>
          <w:divsChild>
            <w:div w:id="380174391">
              <w:marLeft w:val="0"/>
              <w:marRight w:val="0"/>
              <w:marTop w:val="0"/>
              <w:marBottom w:val="0"/>
              <w:divBdr>
                <w:top w:val="none" w:sz="0" w:space="0" w:color="auto"/>
                <w:left w:val="none" w:sz="0" w:space="0" w:color="auto"/>
                <w:bottom w:val="none" w:sz="0" w:space="0" w:color="auto"/>
                <w:right w:val="none" w:sz="0" w:space="0" w:color="auto"/>
              </w:divBdr>
              <w:divsChild>
                <w:div w:id="2104104115">
                  <w:marLeft w:val="0"/>
                  <w:marRight w:val="0"/>
                  <w:marTop w:val="0"/>
                  <w:marBottom w:val="0"/>
                  <w:divBdr>
                    <w:top w:val="none" w:sz="0" w:space="0" w:color="auto"/>
                    <w:left w:val="none" w:sz="0" w:space="0" w:color="auto"/>
                    <w:bottom w:val="none" w:sz="0" w:space="0" w:color="auto"/>
                    <w:right w:val="none" w:sz="0" w:space="0" w:color="auto"/>
                  </w:divBdr>
                  <w:divsChild>
                    <w:div w:id="1025790124">
                      <w:marLeft w:val="0"/>
                      <w:marRight w:val="0"/>
                      <w:marTop w:val="0"/>
                      <w:marBottom w:val="0"/>
                      <w:divBdr>
                        <w:top w:val="none" w:sz="0" w:space="0" w:color="auto"/>
                        <w:left w:val="none" w:sz="0" w:space="0" w:color="auto"/>
                        <w:bottom w:val="none" w:sz="0" w:space="0" w:color="auto"/>
                        <w:right w:val="none" w:sz="0" w:space="0" w:color="auto"/>
                      </w:divBdr>
                      <w:divsChild>
                        <w:div w:id="252980339">
                          <w:marLeft w:val="136"/>
                          <w:marRight w:val="136"/>
                          <w:marTop w:val="0"/>
                          <w:marBottom w:val="0"/>
                          <w:divBdr>
                            <w:top w:val="none" w:sz="0" w:space="0" w:color="auto"/>
                            <w:left w:val="none" w:sz="0" w:space="0" w:color="auto"/>
                            <w:bottom w:val="none" w:sz="0" w:space="0" w:color="auto"/>
                            <w:right w:val="none" w:sz="0" w:space="0" w:color="auto"/>
                          </w:divBdr>
                          <w:divsChild>
                            <w:div w:id="2054426745">
                              <w:marLeft w:val="0"/>
                              <w:marRight w:val="0"/>
                              <w:marTop w:val="0"/>
                              <w:marBottom w:val="0"/>
                              <w:divBdr>
                                <w:top w:val="none" w:sz="0" w:space="0" w:color="auto"/>
                                <w:left w:val="none" w:sz="0" w:space="0" w:color="auto"/>
                                <w:bottom w:val="none" w:sz="0" w:space="0" w:color="auto"/>
                                <w:right w:val="none" w:sz="0" w:space="0" w:color="auto"/>
                              </w:divBdr>
                              <w:divsChild>
                                <w:div w:id="62334238">
                                  <w:marLeft w:val="0"/>
                                  <w:marRight w:val="0"/>
                                  <w:marTop w:val="0"/>
                                  <w:marBottom w:val="0"/>
                                  <w:divBdr>
                                    <w:top w:val="none" w:sz="0" w:space="0" w:color="auto"/>
                                    <w:left w:val="none" w:sz="0" w:space="0" w:color="auto"/>
                                    <w:bottom w:val="none" w:sz="0" w:space="0" w:color="auto"/>
                                    <w:right w:val="none" w:sz="0" w:space="0" w:color="auto"/>
                                  </w:divBdr>
                                  <w:divsChild>
                                    <w:div w:id="2074355948">
                                      <w:marLeft w:val="0"/>
                                      <w:marRight w:val="0"/>
                                      <w:marTop w:val="0"/>
                                      <w:marBottom w:val="0"/>
                                      <w:divBdr>
                                        <w:top w:val="none" w:sz="0" w:space="0" w:color="auto"/>
                                        <w:left w:val="none" w:sz="0" w:space="0" w:color="auto"/>
                                        <w:bottom w:val="none" w:sz="0" w:space="0" w:color="auto"/>
                                        <w:right w:val="none" w:sz="0" w:space="0" w:color="auto"/>
                                      </w:divBdr>
                                      <w:divsChild>
                                        <w:div w:id="217594410">
                                          <w:marLeft w:val="136"/>
                                          <w:marRight w:val="136"/>
                                          <w:marTop w:val="0"/>
                                          <w:marBottom w:val="0"/>
                                          <w:divBdr>
                                            <w:top w:val="none" w:sz="0" w:space="0" w:color="auto"/>
                                            <w:left w:val="none" w:sz="0" w:space="0" w:color="auto"/>
                                            <w:bottom w:val="none" w:sz="0" w:space="0" w:color="auto"/>
                                            <w:right w:val="none" w:sz="0" w:space="0" w:color="auto"/>
                                          </w:divBdr>
                                          <w:divsChild>
                                            <w:div w:id="357119540">
                                              <w:marLeft w:val="136"/>
                                              <w:marRight w:val="136"/>
                                              <w:marTop w:val="0"/>
                                              <w:marBottom w:val="0"/>
                                              <w:divBdr>
                                                <w:top w:val="none" w:sz="0" w:space="0" w:color="auto"/>
                                                <w:left w:val="none" w:sz="0" w:space="0" w:color="auto"/>
                                                <w:bottom w:val="none" w:sz="0" w:space="0" w:color="auto"/>
                                                <w:right w:val="none" w:sz="0" w:space="0" w:color="auto"/>
                                              </w:divBdr>
                                              <w:divsChild>
                                                <w:div w:id="16937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146136">
      <w:bodyDiv w:val="1"/>
      <w:marLeft w:val="0"/>
      <w:marRight w:val="0"/>
      <w:marTop w:val="0"/>
      <w:marBottom w:val="0"/>
      <w:divBdr>
        <w:top w:val="none" w:sz="0" w:space="0" w:color="auto"/>
        <w:left w:val="none" w:sz="0" w:space="0" w:color="auto"/>
        <w:bottom w:val="none" w:sz="0" w:space="0" w:color="auto"/>
        <w:right w:val="none" w:sz="0" w:space="0" w:color="auto"/>
      </w:divBdr>
      <w:divsChild>
        <w:div w:id="1882552106">
          <w:marLeft w:val="0"/>
          <w:marRight w:val="0"/>
          <w:marTop w:val="0"/>
          <w:marBottom w:val="0"/>
          <w:divBdr>
            <w:top w:val="none" w:sz="0" w:space="0" w:color="auto"/>
            <w:left w:val="none" w:sz="0" w:space="0" w:color="auto"/>
            <w:bottom w:val="none" w:sz="0" w:space="0" w:color="auto"/>
            <w:right w:val="none" w:sz="0" w:space="0" w:color="auto"/>
          </w:divBdr>
          <w:divsChild>
            <w:div w:id="2135322398">
              <w:marLeft w:val="0"/>
              <w:marRight w:val="0"/>
              <w:marTop w:val="0"/>
              <w:marBottom w:val="0"/>
              <w:divBdr>
                <w:top w:val="none" w:sz="0" w:space="0" w:color="auto"/>
                <w:left w:val="none" w:sz="0" w:space="0" w:color="auto"/>
                <w:bottom w:val="none" w:sz="0" w:space="0" w:color="auto"/>
                <w:right w:val="none" w:sz="0" w:space="0" w:color="auto"/>
              </w:divBdr>
              <w:divsChild>
                <w:div w:id="1307472263">
                  <w:marLeft w:val="0"/>
                  <w:marRight w:val="0"/>
                  <w:marTop w:val="0"/>
                  <w:marBottom w:val="0"/>
                  <w:divBdr>
                    <w:top w:val="none" w:sz="0" w:space="0" w:color="auto"/>
                    <w:left w:val="none" w:sz="0" w:space="0" w:color="auto"/>
                    <w:bottom w:val="none" w:sz="0" w:space="0" w:color="auto"/>
                    <w:right w:val="none" w:sz="0" w:space="0" w:color="auto"/>
                  </w:divBdr>
                  <w:divsChild>
                    <w:div w:id="1693609880">
                      <w:marLeft w:val="0"/>
                      <w:marRight w:val="0"/>
                      <w:marTop w:val="0"/>
                      <w:marBottom w:val="0"/>
                      <w:divBdr>
                        <w:top w:val="none" w:sz="0" w:space="0" w:color="auto"/>
                        <w:left w:val="none" w:sz="0" w:space="0" w:color="auto"/>
                        <w:bottom w:val="none" w:sz="0" w:space="0" w:color="auto"/>
                        <w:right w:val="none" w:sz="0" w:space="0" w:color="auto"/>
                      </w:divBdr>
                      <w:divsChild>
                        <w:div w:id="119500874">
                          <w:marLeft w:val="0"/>
                          <w:marRight w:val="384"/>
                          <w:marTop w:val="480"/>
                          <w:marBottom w:val="0"/>
                          <w:divBdr>
                            <w:top w:val="none" w:sz="0" w:space="0" w:color="auto"/>
                            <w:left w:val="none" w:sz="0" w:space="0" w:color="auto"/>
                            <w:bottom w:val="none" w:sz="0" w:space="0" w:color="auto"/>
                            <w:right w:val="none" w:sz="0" w:space="0" w:color="auto"/>
                          </w:divBdr>
                          <w:divsChild>
                            <w:div w:id="2030449461">
                              <w:marLeft w:val="0"/>
                              <w:marRight w:val="0"/>
                              <w:marTop w:val="0"/>
                              <w:marBottom w:val="576"/>
                              <w:divBdr>
                                <w:top w:val="none" w:sz="0" w:space="0" w:color="auto"/>
                                <w:left w:val="none" w:sz="0" w:space="0" w:color="auto"/>
                                <w:bottom w:val="none" w:sz="0" w:space="0" w:color="auto"/>
                                <w:right w:val="none" w:sz="0" w:space="0" w:color="auto"/>
                              </w:divBdr>
                              <w:divsChild>
                                <w:div w:id="43109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345514">
      <w:bodyDiv w:val="1"/>
      <w:marLeft w:val="0"/>
      <w:marRight w:val="0"/>
      <w:marTop w:val="0"/>
      <w:marBottom w:val="0"/>
      <w:divBdr>
        <w:top w:val="none" w:sz="0" w:space="0" w:color="auto"/>
        <w:left w:val="none" w:sz="0" w:space="0" w:color="auto"/>
        <w:bottom w:val="none" w:sz="0" w:space="0" w:color="auto"/>
        <w:right w:val="none" w:sz="0" w:space="0" w:color="auto"/>
      </w:divBdr>
      <w:divsChild>
        <w:div w:id="1294944635">
          <w:marLeft w:val="0"/>
          <w:marRight w:val="0"/>
          <w:marTop w:val="100"/>
          <w:marBottom w:val="100"/>
          <w:divBdr>
            <w:top w:val="none" w:sz="0" w:space="0" w:color="auto"/>
            <w:left w:val="none" w:sz="0" w:space="0" w:color="auto"/>
            <w:bottom w:val="none" w:sz="0" w:space="0" w:color="auto"/>
            <w:right w:val="none" w:sz="0" w:space="0" w:color="auto"/>
          </w:divBdr>
          <w:divsChild>
            <w:div w:id="1961255364">
              <w:marLeft w:val="0"/>
              <w:marRight w:val="0"/>
              <w:marTop w:val="0"/>
              <w:marBottom w:val="430"/>
              <w:divBdr>
                <w:top w:val="none" w:sz="0" w:space="0" w:color="auto"/>
                <w:left w:val="none" w:sz="0" w:space="0" w:color="auto"/>
                <w:bottom w:val="none" w:sz="0" w:space="0" w:color="auto"/>
                <w:right w:val="none" w:sz="0" w:space="0" w:color="auto"/>
              </w:divBdr>
              <w:divsChild>
                <w:div w:id="350494655">
                  <w:marLeft w:val="0"/>
                  <w:marRight w:val="0"/>
                  <w:marTop w:val="0"/>
                  <w:marBottom w:val="0"/>
                  <w:divBdr>
                    <w:top w:val="none" w:sz="0" w:space="0" w:color="auto"/>
                    <w:left w:val="none" w:sz="0" w:space="0" w:color="auto"/>
                    <w:bottom w:val="none" w:sz="0" w:space="0" w:color="auto"/>
                    <w:right w:val="none" w:sz="0" w:space="0" w:color="auto"/>
                  </w:divBdr>
                  <w:divsChild>
                    <w:div w:id="629164321">
                      <w:marLeft w:val="0"/>
                      <w:marRight w:val="0"/>
                      <w:marTop w:val="0"/>
                      <w:marBottom w:val="0"/>
                      <w:divBdr>
                        <w:top w:val="none" w:sz="0" w:space="0" w:color="auto"/>
                        <w:left w:val="none" w:sz="0" w:space="0" w:color="auto"/>
                        <w:bottom w:val="none" w:sz="0" w:space="0" w:color="auto"/>
                        <w:right w:val="none" w:sz="0" w:space="0" w:color="auto"/>
                      </w:divBdr>
                      <w:divsChild>
                        <w:div w:id="165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3931840">
      <w:bodyDiv w:val="1"/>
      <w:marLeft w:val="0"/>
      <w:marRight w:val="0"/>
      <w:marTop w:val="0"/>
      <w:marBottom w:val="0"/>
      <w:divBdr>
        <w:top w:val="none" w:sz="0" w:space="0" w:color="auto"/>
        <w:left w:val="none" w:sz="0" w:space="0" w:color="auto"/>
        <w:bottom w:val="none" w:sz="0" w:space="0" w:color="auto"/>
        <w:right w:val="none" w:sz="0" w:space="0" w:color="auto"/>
      </w:divBdr>
      <w:divsChild>
        <w:div w:id="475608162">
          <w:marLeft w:val="0"/>
          <w:marRight w:val="0"/>
          <w:marTop w:val="42"/>
          <w:marBottom w:val="277"/>
          <w:divBdr>
            <w:top w:val="none" w:sz="0" w:space="0" w:color="auto"/>
            <w:left w:val="none" w:sz="0" w:space="0" w:color="auto"/>
            <w:bottom w:val="none" w:sz="0" w:space="0" w:color="auto"/>
            <w:right w:val="none" w:sz="0" w:space="0" w:color="auto"/>
          </w:divBdr>
          <w:divsChild>
            <w:div w:id="810484316">
              <w:marLeft w:val="0"/>
              <w:marRight w:val="0"/>
              <w:marTop w:val="0"/>
              <w:marBottom w:val="0"/>
              <w:divBdr>
                <w:top w:val="none" w:sz="0" w:space="0" w:color="auto"/>
                <w:left w:val="none" w:sz="0" w:space="0" w:color="auto"/>
                <w:bottom w:val="none" w:sz="0" w:space="0" w:color="auto"/>
                <w:right w:val="none" w:sz="0" w:space="0" w:color="auto"/>
              </w:divBdr>
              <w:divsChild>
                <w:div w:id="993295712">
                  <w:marLeft w:val="69"/>
                  <w:marRight w:val="374"/>
                  <w:marTop w:val="0"/>
                  <w:marBottom w:val="0"/>
                  <w:divBdr>
                    <w:top w:val="none" w:sz="0" w:space="0" w:color="auto"/>
                    <w:left w:val="none" w:sz="0" w:space="0" w:color="auto"/>
                    <w:bottom w:val="none" w:sz="0" w:space="0" w:color="auto"/>
                    <w:right w:val="none" w:sz="0" w:space="0" w:color="auto"/>
                  </w:divBdr>
                </w:div>
                <w:div w:id="1751346955">
                  <w:marLeft w:val="0"/>
                  <w:marRight w:val="0"/>
                  <w:marTop w:val="0"/>
                  <w:marBottom w:val="0"/>
                  <w:divBdr>
                    <w:top w:val="none" w:sz="0" w:space="0" w:color="auto"/>
                    <w:left w:val="none" w:sz="0" w:space="0" w:color="auto"/>
                    <w:bottom w:val="none" w:sz="0" w:space="0" w:color="auto"/>
                    <w:right w:val="none" w:sz="0" w:space="0" w:color="auto"/>
                  </w:divBdr>
                  <w:divsChild>
                    <w:div w:id="1105736633">
                      <w:marLeft w:val="0"/>
                      <w:marRight w:val="0"/>
                      <w:marTop w:val="0"/>
                      <w:marBottom w:val="0"/>
                      <w:divBdr>
                        <w:top w:val="none" w:sz="0" w:space="0" w:color="auto"/>
                        <w:left w:val="none" w:sz="0" w:space="0" w:color="auto"/>
                        <w:bottom w:val="none" w:sz="0" w:space="0" w:color="auto"/>
                        <w:right w:val="none" w:sz="0" w:space="0" w:color="auto"/>
                      </w:divBdr>
                      <w:divsChild>
                        <w:div w:id="1337686233">
                          <w:marLeft w:val="0"/>
                          <w:marRight w:val="0"/>
                          <w:marTop w:val="0"/>
                          <w:marBottom w:val="0"/>
                          <w:divBdr>
                            <w:top w:val="none" w:sz="0" w:space="0" w:color="auto"/>
                            <w:left w:val="none" w:sz="0" w:space="0" w:color="auto"/>
                            <w:bottom w:val="none" w:sz="0" w:space="0" w:color="auto"/>
                            <w:right w:val="none" w:sz="0" w:space="0" w:color="auto"/>
                          </w:divBdr>
                        </w:div>
                      </w:divsChild>
                    </w:div>
                    <w:div w:id="1664360677">
                      <w:marLeft w:val="0"/>
                      <w:marRight w:val="0"/>
                      <w:marTop w:val="0"/>
                      <w:marBottom w:val="277"/>
                      <w:divBdr>
                        <w:top w:val="none" w:sz="0" w:space="0" w:color="auto"/>
                        <w:left w:val="none" w:sz="0" w:space="0" w:color="auto"/>
                        <w:bottom w:val="none" w:sz="0" w:space="0" w:color="auto"/>
                        <w:right w:val="none" w:sz="0" w:space="0" w:color="auto"/>
                      </w:divBdr>
                      <w:divsChild>
                        <w:div w:id="1462268414">
                          <w:marLeft w:val="0"/>
                          <w:marRight w:val="0"/>
                          <w:marTop w:val="0"/>
                          <w:marBottom w:val="0"/>
                          <w:divBdr>
                            <w:top w:val="none" w:sz="0" w:space="0" w:color="auto"/>
                            <w:left w:val="none" w:sz="0" w:space="0" w:color="auto"/>
                            <w:bottom w:val="none" w:sz="0" w:space="0" w:color="auto"/>
                            <w:right w:val="none" w:sz="0" w:space="0" w:color="auto"/>
                          </w:divBdr>
                          <w:divsChild>
                            <w:div w:id="851262768">
                              <w:marLeft w:val="0"/>
                              <w:marRight w:val="0"/>
                              <w:marTop w:val="0"/>
                              <w:marBottom w:val="0"/>
                              <w:divBdr>
                                <w:top w:val="none" w:sz="0" w:space="0" w:color="auto"/>
                                <w:left w:val="none" w:sz="0" w:space="0" w:color="auto"/>
                                <w:bottom w:val="none" w:sz="0" w:space="0" w:color="auto"/>
                                <w:right w:val="none" w:sz="0" w:space="0" w:color="auto"/>
                              </w:divBdr>
                              <w:divsChild>
                                <w:div w:id="302465322">
                                  <w:marLeft w:val="0"/>
                                  <w:marRight w:val="0"/>
                                  <w:marTop w:val="0"/>
                                  <w:marBottom w:val="0"/>
                                  <w:divBdr>
                                    <w:top w:val="none" w:sz="0" w:space="0" w:color="auto"/>
                                    <w:left w:val="none" w:sz="0" w:space="0" w:color="auto"/>
                                    <w:bottom w:val="none" w:sz="0" w:space="0" w:color="auto"/>
                                    <w:right w:val="none" w:sz="0" w:space="0" w:color="auto"/>
                                  </w:divBdr>
                                </w:div>
                                <w:div w:id="1981305006">
                                  <w:marLeft w:val="0"/>
                                  <w:marRight w:val="0"/>
                                  <w:marTop w:val="0"/>
                                  <w:marBottom w:val="0"/>
                                  <w:divBdr>
                                    <w:top w:val="none" w:sz="0" w:space="0" w:color="auto"/>
                                    <w:left w:val="none" w:sz="0" w:space="0" w:color="auto"/>
                                    <w:bottom w:val="none" w:sz="0" w:space="0" w:color="auto"/>
                                    <w:right w:val="none" w:sz="0" w:space="0" w:color="auto"/>
                                  </w:divBdr>
                                </w:div>
                              </w:divsChild>
                            </w:div>
                            <w:div w:id="1110857936">
                              <w:marLeft w:val="0"/>
                              <w:marRight w:val="0"/>
                              <w:marTop w:val="0"/>
                              <w:marBottom w:val="0"/>
                              <w:divBdr>
                                <w:top w:val="none" w:sz="0" w:space="0" w:color="auto"/>
                                <w:left w:val="none" w:sz="0" w:space="0" w:color="auto"/>
                                <w:bottom w:val="none" w:sz="0" w:space="0" w:color="auto"/>
                                <w:right w:val="none" w:sz="0" w:space="0" w:color="auto"/>
                              </w:divBdr>
                              <w:divsChild>
                                <w:div w:id="362708058">
                                  <w:marLeft w:val="0"/>
                                  <w:marRight w:val="0"/>
                                  <w:marTop w:val="0"/>
                                  <w:marBottom w:val="0"/>
                                  <w:divBdr>
                                    <w:top w:val="none" w:sz="0" w:space="0" w:color="auto"/>
                                    <w:left w:val="none" w:sz="0" w:space="0" w:color="auto"/>
                                    <w:bottom w:val="none" w:sz="0" w:space="0" w:color="auto"/>
                                    <w:right w:val="none" w:sz="0" w:space="0" w:color="auto"/>
                                  </w:divBdr>
                                </w:div>
                                <w:div w:id="2084402795">
                                  <w:marLeft w:val="0"/>
                                  <w:marRight w:val="0"/>
                                  <w:marTop w:val="0"/>
                                  <w:marBottom w:val="0"/>
                                  <w:divBdr>
                                    <w:top w:val="none" w:sz="0" w:space="0" w:color="auto"/>
                                    <w:left w:val="none" w:sz="0" w:space="0" w:color="auto"/>
                                    <w:bottom w:val="none" w:sz="0" w:space="0" w:color="auto"/>
                                    <w:right w:val="none" w:sz="0" w:space="0" w:color="auto"/>
                                  </w:divBdr>
                                </w:div>
                              </w:divsChild>
                            </w:div>
                            <w:div w:id="1111824808">
                              <w:marLeft w:val="0"/>
                              <w:marRight w:val="0"/>
                              <w:marTop w:val="0"/>
                              <w:marBottom w:val="0"/>
                              <w:divBdr>
                                <w:top w:val="none" w:sz="0" w:space="0" w:color="auto"/>
                                <w:left w:val="none" w:sz="0" w:space="0" w:color="auto"/>
                                <w:bottom w:val="none" w:sz="0" w:space="0" w:color="auto"/>
                                <w:right w:val="none" w:sz="0" w:space="0" w:color="auto"/>
                              </w:divBdr>
                              <w:divsChild>
                                <w:div w:id="584650581">
                                  <w:marLeft w:val="0"/>
                                  <w:marRight w:val="0"/>
                                  <w:marTop w:val="0"/>
                                  <w:marBottom w:val="0"/>
                                  <w:divBdr>
                                    <w:top w:val="none" w:sz="0" w:space="0" w:color="auto"/>
                                    <w:left w:val="none" w:sz="0" w:space="0" w:color="auto"/>
                                    <w:bottom w:val="none" w:sz="0" w:space="0" w:color="auto"/>
                                    <w:right w:val="none" w:sz="0" w:space="0" w:color="auto"/>
                                  </w:divBdr>
                                </w:div>
                                <w:div w:id="2043745672">
                                  <w:marLeft w:val="0"/>
                                  <w:marRight w:val="0"/>
                                  <w:marTop w:val="0"/>
                                  <w:marBottom w:val="0"/>
                                  <w:divBdr>
                                    <w:top w:val="none" w:sz="0" w:space="0" w:color="auto"/>
                                    <w:left w:val="none" w:sz="0" w:space="0" w:color="auto"/>
                                    <w:bottom w:val="none" w:sz="0" w:space="0" w:color="auto"/>
                                    <w:right w:val="none" w:sz="0" w:space="0" w:color="auto"/>
                                  </w:divBdr>
                                </w:div>
                              </w:divsChild>
                            </w:div>
                            <w:div w:id="1749498004">
                              <w:marLeft w:val="0"/>
                              <w:marRight w:val="0"/>
                              <w:marTop w:val="0"/>
                              <w:marBottom w:val="0"/>
                              <w:divBdr>
                                <w:top w:val="none" w:sz="0" w:space="0" w:color="auto"/>
                                <w:left w:val="none" w:sz="0" w:space="0" w:color="auto"/>
                                <w:bottom w:val="none" w:sz="0" w:space="0" w:color="auto"/>
                                <w:right w:val="none" w:sz="0" w:space="0" w:color="auto"/>
                              </w:divBdr>
                              <w:divsChild>
                                <w:div w:id="56980120">
                                  <w:marLeft w:val="0"/>
                                  <w:marRight w:val="0"/>
                                  <w:marTop w:val="0"/>
                                  <w:marBottom w:val="0"/>
                                  <w:divBdr>
                                    <w:top w:val="none" w:sz="0" w:space="0" w:color="auto"/>
                                    <w:left w:val="none" w:sz="0" w:space="0" w:color="auto"/>
                                    <w:bottom w:val="none" w:sz="0" w:space="0" w:color="auto"/>
                                    <w:right w:val="none" w:sz="0" w:space="0" w:color="auto"/>
                                  </w:divBdr>
                                </w:div>
                                <w:div w:id="11887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052364">
      <w:bodyDiv w:val="1"/>
      <w:marLeft w:val="0"/>
      <w:marRight w:val="0"/>
      <w:marTop w:val="0"/>
      <w:marBottom w:val="0"/>
      <w:divBdr>
        <w:top w:val="none" w:sz="0" w:space="0" w:color="auto"/>
        <w:left w:val="none" w:sz="0" w:space="0" w:color="auto"/>
        <w:bottom w:val="none" w:sz="0" w:space="0" w:color="auto"/>
        <w:right w:val="none" w:sz="0" w:space="0" w:color="auto"/>
      </w:divBdr>
    </w:div>
    <w:div w:id="558129250">
      <w:bodyDiv w:val="1"/>
      <w:marLeft w:val="0"/>
      <w:marRight w:val="0"/>
      <w:marTop w:val="0"/>
      <w:marBottom w:val="0"/>
      <w:divBdr>
        <w:top w:val="none" w:sz="0" w:space="0" w:color="auto"/>
        <w:left w:val="none" w:sz="0" w:space="0" w:color="auto"/>
        <w:bottom w:val="none" w:sz="0" w:space="0" w:color="auto"/>
        <w:right w:val="none" w:sz="0" w:space="0" w:color="auto"/>
      </w:divBdr>
    </w:div>
    <w:div w:id="559563154">
      <w:bodyDiv w:val="1"/>
      <w:marLeft w:val="0"/>
      <w:marRight w:val="0"/>
      <w:marTop w:val="0"/>
      <w:marBottom w:val="0"/>
      <w:divBdr>
        <w:top w:val="none" w:sz="0" w:space="0" w:color="auto"/>
        <w:left w:val="none" w:sz="0" w:space="0" w:color="auto"/>
        <w:bottom w:val="none" w:sz="0" w:space="0" w:color="auto"/>
        <w:right w:val="none" w:sz="0" w:space="0" w:color="auto"/>
      </w:divBdr>
    </w:div>
    <w:div w:id="559828172">
      <w:bodyDiv w:val="1"/>
      <w:marLeft w:val="0"/>
      <w:marRight w:val="0"/>
      <w:marTop w:val="0"/>
      <w:marBottom w:val="0"/>
      <w:divBdr>
        <w:top w:val="none" w:sz="0" w:space="0" w:color="auto"/>
        <w:left w:val="none" w:sz="0" w:space="0" w:color="auto"/>
        <w:bottom w:val="none" w:sz="0" w:space="0" w:color="auto"/>
        <w:right w:val="none" w:sz="0" w:space="0" w:color="auto"/>
      </w:divBdr>
      <w:divsChild>
        <w:div w:id="1899516641">
          <w:marLeft w:val="375"/>
          <w:marRight w:val="0"/>
          <w:marTop w:val="0"/>
          <w:marBottom w:val="0"/>
          <w:divBdr>
            <w:top w:val="none" w:sz="0" w:space="0" w:color="auto"/>
            <w:left w:val="none" w:sz="0" w:space="0" w:color="auto"/>
            <w:bottom w:val="none" w:sz="0" w:space="0" w:color="auto"/>
            <w:right w:val="none" w:sz="0" w:space="0" w:color="auto"/>
          </w:divBdr>
          <w:divsChild>
            <w:div w:id="660740094">
              <w:marLeft w:val="0"/>
              <w:marRight w:val="0"/>
              <w:marTop w:val="150"/>
              <w:marBottom w:val="0"/>
              <w:divBdr>
                <w:top w:val="none" w:sz="0" w:space="0" w:color="auto"/>
                <w:left w:val="none" w:sz="0" w:space="0" w:color="auto"/>
                <w:bottom w:val="none" w:sz="0" w:space="0" w:color="auto"/>
                <w:right w:val="none" w:sz="0" w:space="0" w:color="auto"/>
              </w:divBdr>
              <w:divsChild>
                <w:div w:id="23393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04868">
      <w:bodyDiv w:val="1"/>
      <w:marLeft w:val="0"/>
      <w:marRight w:val="0"/>
      <w:marTop w:val="0"/>
      <w:marBottom w:val="0"/>
      <w:divBdr>
        <w:top w:val="none" w:sz="0" w:space="0" w:color="auto"/>
        <w:left w:val="none" w:sz="0" w:space="0" w:color="auto"/>
        <w:bottom w:val="none" w:sz="0" w:space="0" w:color="auto"/>
        <w:right w:val="none" w:sz="0" w:space="0" w:color="auto"/>
      </w:divBdr>
    </w:div>
    <w:div w:id="572392805">
      <w:bodyDiv w:val="1"/>
      <w:marLeft w:val="0"/>
      <w:marRight w:val="0"/>
      <w:marTop w:val="0"/>
      <w:marBottom w:val="0"/>
      <w:divBdr>
        <w:top w:val="none" w:sz="0" w:space="0" w:color="auto"/>
        <w:left w:val="none" w:sz="0" w:space="0" w:color="auto"/>
        <w:bottom w:val="none" w:sz="0" w:space="0" w:color="auto"/>
        <w:right w:val="none" w:sz="0" w:space="0" w:color="auto"/>
      </w:divBdr>
      <w:divsChild>
        <w:div w:id="499856312">
          <w:marLeft w:val="0"/>
          <w:marRight w:val="0"/>
          <w:marTop w:val="0"/>
          <w:marBottom w:val="0"/>
          <w:divBdr>
            <w:top w:val="none" w:sz="0" w:space="0" w:color="auto"/>
            <w:left w:val="none" w:sz="0" w:space="0" w:color="auto"/>
            <w:bottom w:val="none" w:sz="0" w:space="0" w:color="auto"/>
            <w:right w:val="none" w:sz="0" w:space="0" w:color="auto"/>
          </w:divBdr>
          <w:divsChild>
            <w:div w:id="75715120">
              <w:marLeft w:val="0"/>
              <w:marRight w:val="0"/>
              <w:marTop w:val="447"/>
              <w:marBottom w:val="0"/>
              <w:divBdr>
                <w:top w:val="none" w:sz="0" w:space="0" w:color="auto"/>
                <w:left w:val="none" w:sz="0" w:space="0" w:color="auto"/>
                <w:bottom w:val="none" w:sz="0" w:space="0" w:color="auto"/>
                <w:right w:val="none" w:sz="0" w:space="0" w:color="auto"/>
              </w:divBdr>
              <w:divsChild>
                <w:div w:id="335575095">
                  <w:marLeft w:val="0"/>
                  <w:marRight w:val="0"/>
                  <w:marTop w:val="0"/>
                  <w:marBottom w:val="0"/>
                  <w:divBdr>
                    <w:top w:val="none" w:sz="0" w:space="0" w:color="auto"/>
                    <w:left w:val="none" w:sz="0" w:space="0" w:color="auto"/>
                    <w:bottom w:val="none" w:sz="0" w:space="0" w:color="auto"/>
                    <w:right w:val="none" w:sz="0" w:space="0" w:color="auto"/>
                  </w:divBdr>
                  <w:divsChild>
                    <w:div w:id="5168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5531">
      <w:bodyDiv w:val="1"/>
      <w:marLeft w:val="0"/>
      <w:marRight w:val="0"/>
      <w:marTop w:val="0"/>
      <w:marBottom w:val="0"/>
      <w:divBdr>
        <w:top w:val="none" w:sz="0" w:space="0" w:color="auto"/>
        <w:left w:val="none" w:sz="0" w:space="0" w:color="auto"/>
        <w:bottom w:val="none" w:sz="0" w:space="0" w:color="auto"/>
        <w:right w:val="none" w:sz="0" w:space="0" w:color="auto"/>
      </w:divBdr>
    </w:div>
    <w:div w:id="581061507">
      <w:bodyDiv w:val="1"/>
      <w:marLeft w:val="0"/>
      <w:marRight w:val="0"/>
      <w:marTop w:val="0"/>
      <w:marBottom w:val="0"/>
      <w:divBdr>
        <w:top w:val="none" w:sz="0" w:space="0" w:color="auto"/>
        <w:left w:val="none" w:sz="0" w:space="0" w:color="auto"/>
        <w:bottom w:val="none" w:sz="0" w:space="0" w:color="auto"/>
        <w:right w:val="none" w:sz="0" w:space="0" w:color="auto"/>
      </w:divBdr>
      <w:divsChild>
        <w:div w:id="2070297585">
          <w:marLeft w:val="0"/>
          <w:marRight w:val="0"/>
          <w:marTop w:val="0"/>
          <w:marBottom w:val="0"/>
          <w:divBdr>
            <w:top w:val="none" w:sz="0" w:space="0" w:color="auto"/>
            <w:left w:val="none" w:sz="0" w:space="0" w:color="auto"/>
            <w:bottom w:val="none" w:sz="0" w:space="0" w:color="auto"/>
            <w:right w:val="none" w:sz="0" w:space="0" w:color="auto"/>
          </w:divBdr>
          <w:divsChild>
            <w:div w:id="536041771">
              <w:marLeft w:val="0"/>
              <w:marRight w:val="0"/>
              <w:marTop w:val="0"/>
              <w:marBottom w:val="0"/>
              <w:divBdr>
                <w:top w:val="none" w:sz="0" w:space="0" w:color="auto"/>
                <w:left w:val="none" w:sz="0" w:space="0" w:color="auto"/>
                <w:bottom w:val="none" w:sz="0" w:space="0" w:color="auto"/>
                <w:right w:val="none" w:sz="0" w:space="0" w:color="auto"/>
              </w:divBdr>
              <w:divsChild>
                <w:div w:id="227349379">
                  <w:marLeft w:val="0"/>
                  <w:marRight w:val="-150"/>
                  <w:marTop w:val="0"/>
                  <w:marBottom w:val="0"/>
                  <w:divBdr>
                    <w:top w:val="none" w:sz="0" w:space="0" w:color="auto"/>
                    <w:left w:val="none" w:sz="0" w:space="0" w:color="auto"/>
                    <w:bottom w:val="none" w:sz="0" w:space="0" w:color="auto"/>
                    <w:right w:val="none" w:sz="0" w:space="0" w:color="auto"/>
                  </w:divBdr>
                  <w:divsChild>
                    <w:div w:id="419103217">
                      <w:marLeft w:val="0"/>
                      <w:marRight w:val="0"/>
                      <w:marTop w:val="0"/>
                      <w:marBottom w:val="0"/>
                      <w:divBdr>
                        <w:top w:val="none" w:sz="0" w:space="0" w:color="auto"/>
                        <w:left w:val="none" w:sz="0" w:space="0" w:color="auto"/>
                        <w:bottom w:val="none" w:sz="0" w:space="0" w:color="auto"/>
                        <w:right w:val="none" w:sz="0" w:space="0" w:color="auto"/>
                      </w:divBdr>
                      <w:divsChild>
                        <w:div w:id="1635330799">
                          <w:marLeft w:val="0"/>
                          <w:marRight w:val="0"/>
                          <w:marTop w:val="300"/>
                          <w:marBottom w:val="0"/>
                          <w:divBdr>
                            <w:top w:val="none" w:sz="0" w:space="0" w:color="auto"/>
                            <w:left w:val="none" w:sz="0" w:space="0" w:color="auto"/>
                            <w:bottom w:val="none" w:sz="0" w:space="0" w:color="auto"/>
                            <w:right w:val="none" w:sz="0" w:space="0" w:color="auto"/>
                          </w:divBdr>
                          <w:divsChild>
                            <w:div w:id="196040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39066">
      <w:bodyDiv w:val="1"/>
      <w:marLeft w:val="0"/>
      <w:marRight w:val="0"/>
      <w:marTop w:val="0"/>
      <w:marBottom w:val="0"/>
      <w:divBdr>
        <w:top w:val="none" w:sz="0" w:space="0" w:color="auto"/>
        <w:left w:val="none" w:sz="0" w:space="0" w:color="auto"/>
        <w:bottom w:val="none" w:sz="0" w:space="0" w:color="auto"/>
        <w:right w:val="none" w:sz="0" w:space="0" w:color="auto"/>
      </w:divBdr>
      <w:divsChild>
        <w:div w:id="1149597382">
          <w:marLeft w:val="0"/>
          <w:marRight w:val="0"/>
          <w:marTop w:val="500"/>
          <w:marBottom w:val="500"/>
          <w:divBdr>
            <w:top w:val="none" w:sz="0" w:space="0" w:color="auto"/>
            <w:left w:val="none" w:sz="0" w:space="0" w:color="auto"/>
            <w:bottom w:val="none" w:sz="0" w:space="0" w:color="auto"/>
            <w:right w:val="none" w:sz="0" w:space="0" w:color="auto"/>
          </w:divBdr>
          <w:divsChild>
            <w:div w:id="452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77923">
      <w:bodyDiv w:val="1"/>
      <w:marLeft w:val="0"/>
      <w:marRight w:val="0"/>
      <w:marTop w:val="0"/>
      <w:marBottom w:val="0"/>
      <w:divBdr>
        <w:top w:val="none" w:sz="0" w:space="0" w:color="auto"/>
        <w:left w:val="none" w:sz="0" w:space="0" w:color="auto"/>
        <w:bottom w:val="none" w:sz="0" w:space="0" w:color="auto"/>
        <w:right w:val="none" w:sz="0" w:space="0" w:color="auto"/>
      </w:divBdr>
    </w:div>
    <w:div w:id="625507946">
      <w:bodyDiv w:val="1"/>
      <w:marLeft w:val="0"/>
      <w:marRight w:val="0"/>
      <w:marTop w:val="0"/>
      <w:marBottom w:val="0"/>
      <w:divBdr>
        <w:top w:val="none" w:sz="0" w:space="0" w:color="auto"/>
        <w:left w:val="none" w:sz="0" w:space="0" w:color="auto"/>
        <w:bottom w:val="none" w:sz="0" w:space="0" w:color="auto"/>
        <w:right w:val="none" w:sz="0" w:space="0" w:color="auto"/>
      </w:divBdr>
      <w:divsChild>
        <w:div w:id="645284659">
          <w:marLeft w:val="0"/>
          <w:marRight w:val="0"/>
          <w:marTop w:val="375"/>
          <w:marBottom w:val="375"/>
          <w:divBdr>
            <w:top w:val="none" w:sz="0" w:space="0" w:color="auto"/>
            <w:left w:val="none" w:sz="0" w:space="0" w:color="auto"/>
            <w:bottom w:val="none" w:sz="0" w:space="0" w:color="auto"/>
            <w:right w:val="none" w:sz="0" w:space="0" w:color="auto"/>
          </w:divBdr>
          <w:divsChild>
            <w:div w:id="1400128097">
              <w:marLeft w:val="0"/>
              <w:marRight w:val="0"/>
              <w:marTop w:val="0"/>
              <w:marBottom w:val="0"/>
              <w:divBdr>
                <w:top w:val="none" w:sz="0" w:space="0" w:color="auto"/>
                <w:left w:val="none" w:sz="0" w:space="0" w:color="auto"/>
                <w:bottom w:val="none" w:sz="0" w:space="0" w:color="auto"/>
                <w:right w:val="none" w:sz="0" w:space="0" w:color="auto"/>
              </w:divBdr>
              <w:divsChild>
                <w:div w:id="1372919398">
                  <w:marLeft w:val="0"/>
                  <w:marRight w:val="0"/>
                  <w:marTop w:val="0"/>
                  <w:marBottom w:val="0"/>
                  <w:divBdr>
                    <w:top w:val="none" w:sz="0" w:space="0" w:color="auto"/>
                    <w:left w:val="none" w:sz="0" w:space="0" w:color="auto"/>
                    <w:bottom w:val="none" w:sz="0" w:space="0" w:color="auto"/>
                    <w:right w:val="none" w:sz="0" w:space="0" w:color="auto"/>
                  </w:divBdr>
                  <w:divsChild>
                    <w:div w:id="2048135638">
                      <w:marLeft w:val="0"/>
                      <w:marRight w:val="0"/>
                      <w:marTop w:val="0"/>
                      <w:marBottom w:val="0"/>
                      <w:divBdr>
                        <w:top w:val="none" w:sz="0" w:space="0" w:color="auto"/>
                        <w:left w:val="none" w:sz="0" w:space="0" w:color="auto"/>
                        <w:bottom w:val="none" w:sz="0" w:space="0" w:color="auto"/>
                        <w:right w:val="none" w:sz="0" w:space="0" w:color="auto"/>
                      </w:divBdr>
                      <w:divsChild>
                        <w:div w:id="181876425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628701847">
      <w:bodyDiv w:val="1"/>
      <w:marLeft w:val="0"/>
      <w:marRight w:val="0"/>
      <w:marTop w:val="0"/>
      <w:marBottom w:val="0"/>
      <w:divBdr>
        <w:top w:val="none" w:sz="0" w:space="0" w:color="auto"/>
        <w:left w:val="none" w:sz="0" w:space="0" w:color="auto"/>
        <w:bottom w:val="none" w:sz="0" w:space="0" w:color="auto"/>
        <w:right w:val="none" w:sz="0" w:space="0" w:color="auto"/>
      </w:divBdr>
      <w:divsChild>
        <w:div w:id="1100104172">
          <w:marLeft w:val="0"/>
          <w:marRight w:val="0"/>
          <w:marTop w:val="0"/>
          <w:marBottom w:val="0"/>
          <w:divBdr>
            <w:top w:val="none" w:sz="0" w:space="0" w:color="auto"/>
            <w:left w:val="none" w:sz="0" w:space="0" w:color="auto"/>
            <w:bottom w:val="none" w:sz="0" w:space="0" w:color="auto"/>
            <w:right w:val="none" w:sz="0" w:space="0" w:color="auto"/>
          </w:divBdr>
          <w:divsChild>
            <w:div w:id="12528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090295">
      <w:bodyDiv w:val="1"/>
      <w:marLeft w:val="0"/>
      <w:marRight w:val="0"/>
      <w:marTop w:val="0"/>
      <w:marBottom w:val="0"/>
      <w:divBdr>
        <w:top w:val="none" w:sz="0" w:space="0" w:color="auto"/>
        <w:left w:val="none" w:sz="0" w:space="0" w:color="auto"/>
        <w:bottom w:val="none" w:sz="0" w:space="0" w:color="auto"/>
        <w:right w:val="none" w:sz="0" w:space="0" w:color="auto"/>
      </w:divBdr>
    </w:div>
    <w:div w:id="634021533">
      <w:bodyDiv w:val="1"/>
      <w:marLeft w:val="0"/>
      <w:marRight w:val="0"/>
      <w:marTop w:val="0"/>
      <w:marBottom w:val="0"/>
      <w:divBdr>
        <w:top w:val="none" w:sz="0" w:space="0" w:color="auto"/>
        <w:left w:val="none" w:sz="0" w:space="0" w:color="auto"/>
        <w:bottom w:val="none" w:sz="0" w:space="0" w:color="auto"/>
        <w:right w:val="none" w:sz="0" w:space="0" w:color="auto"/>
      </w:divBdr>
      <w:divsChild>
        <w:div w:id="1712916558">
          <w:marLeft w:val="0"/>
          <w:marRight w:val="0"/>
          <w:marTop w:val="0"/>
          <w:marBottom w:val="0"/>
          <w:divBdr>
            <w:top w:val="none" w:sz="0" w:space="0" w:color="auto"/>
            <w:left w:val="none" w:sz="0" w:space="0" w:color="auto"/>
            <w:bottom w:val="none" w:sz="0" w:space="0" w:color="auto"/>
            <w:right w:val="none" w:sz="0" w:space="0" w:color="auto"/>
          </w:divBdr>
          <w:divsChild>
            <w:div w:id="537550056">
              <w:marLeft w:val="0"/>
              <w:marRight w:val="0"/>
              <w:marTop w:val="0"/>
              <w:marBottom w:val="0"/>
              <w:divBdr>
                <w:top w:val="none" w:sz="0" w:space="0" w:color="auto"/>
                <w:left w:val="none" w:sz="0" w:space="0" w:color="auto"/>
                <w:bottom w:val="none" w:sz="0" w:space="0" w:color="auto"/>
                <w:right w:val="none" w:sz="0" w:space="0" w:color="auto"/>
              </w:divBdr>
              <w:divsChild>
                <w:div w:id="872157576">
                  <w:marLeft w:val="0"/>
                  <w:marRight w:val="0"/>
                  <w:marTop w:val="0"/>
                  <w:marBottom w:val="0"/>
                  <w:divBdr>
                    <w:top w:val="none" w:sz="0" w:space="0" w:color="auto"/>
                    <w:left w:val="none" w:sz="0" w:space="0" w:color="auto"/>
                    <w:bottom w:val="none" w:sz="0" w:space="0" w:color="auto"/>
                    <w:right w:val="none" w:sz="0" w:space="0" w:color="auto"/>
                  </w:divBdr>
                  <w:divsChild>
                    <w:div w:id="1995988993">
                      <w:marLeft w:val="0"/>
                      <w:marRight w:val="0"/>
                      <w:marTop w:val="0"/>
                      <w:marBottom w:val="0"/>
                      <w:divBdr>
                        <w:top w:val="none" w:sz="0" w:space="0" w:color="auto"/>
                        <w:left w:val="none" w:sz="0" w:space="0" w:color="auto"/>
                        <w:bottom w:val="none" w:sz="0" w:space="0" w:color="auto"/>
                        <w:right w:val="none" w:sz="0" w:space="0" w:color="auto"/>
                      </w:divBdr>
                      <w:divsChild>
                        <w:div w:id="1192374428">
                          <w:marLeft w:val="0"/>
                          <w:marRight w:val="0"/>
                          <w:marTop w:val="0"/>
                          <w:marBottom w:val="0"/>
                          <w:divBdr>
                            <w:top w:val="none" w:sz="0" w:space="0" w:color="auto"/>
                            <w:left w:val="none" w:sz="0" w:space="0" w:color="auto"/>
                            <w:bottom w:val="none" w:sz="0" w:space="0" w:color="auto"/>
                            <w:right w:val="none" w:sz="0" w:space="0" w:color="auto"/>
                          </w:divBdr>
                          <w:divsChild>
                            <w:div w:id="439765863">
                              <w:marLeft w:val="0"/>
                              <w:marRight w:val="0"/>
                              <w:marTop w:val="0"/>
                              <w:marBottom w:val="0"/>
                              <w:divBdr>
                                <w:top w:val="none" w:sz="0" w:space="0" w:color="auto"/>
                                <w:left w:val="none" w:sz="0" w:space="0" w:color="auto"/>
                                <w:bottom w:val="none" w:sz="0" w:space="0" w:color="auto"/>
                                <w:right w:val="none" w:sz="0" w:space="0" w:color="auto"/>
                              </w:divBdr>
                              <w:divsChild>
                                <w:div w:id="42491050">
                                  <w:marLeft w:val="0"/>
                                  <w:marRight w:val="0"/>
                                  <w:marTop w:val="0"/>
                                  <w:marBottom w:val="0"/>
                                  <w:divBdr>
                                    <w:top w:val="none" w:sz="0" w:space="0" w:color="auto"/>
                                    <w:left w:val="none" w:sz="0" w:space="0" w:color="auto"/>
                                    <w:bottom w:val="none" w:sz="0" w:space="0" w:color="auto"/>
                                    <w:right w:val="none" w:sz="0" w:space="0" w:color="auto"/>
                                  </w:divBdr>
                                  <w:divsChild>
                                    <w:div w:id="224610502">
                                      <w:marLeft w:val="0"/>
                                      <w:marRight w:val="0"/>
                                      <w:marTop w:val="0"/>
                                      <w:marBottom w:val="0"/>
                                      <w:divBdr>
                                        <w:top w:val="none" w:sz="0" w:space="0" w:color="auto"/>
                                        <w:left w:val="none" w:sz="0" w:space="0" w:color="auto"/>
                                        <w:bottom w:val="none" w:sz="0" w:space="0" w:color="auto"/>
                                        <w:right w:val="none" w:sz="0" w:space="0" w:color="auto"/>
                                      </w:divBdr>
                                      <w:divsChild>
                                        <w:div w:id="118379449">
                                          <w:marLeft w:val="0"/>
                                          <w:marRight w:val="0"/>
                                          <w:marTop w:val="0"/>
                                          <w:marBottom w:val="0"/>
                                          <w:divBdr>
                                            <w:top w:val="none" w:sz="0" w:space="0" w:color="auto"/>
                                            <w:left w:val="none" w:sz="0" w:space="0" w:color="auto"/>
                                            <w:bottom w:val="none" w:sz="0" w:space="0" w:color="auto"/>
                                            <w:right w:val="none" w:sz="0" w:space="0" w:color="auto"/>
                                          </w:divBdr>
                                          <w:divsChild>
                                            <w:div w:id="1301031485">
                                              <w:marLeft w:val="0"/>
                                              <w:marRight w:val="0"/>
                                              <w:marTop w:val="0"/>
                                              <w:marBottom w:val="0"/>
                                              <w:divBdr>
                                                <w:top w:val="none" w:sz="0" w:space="0" w:color="auto"/>
                                                <w:left w:val="none" w:sz="0" w:space="0" w:color="auto"/>
                                                <w:bottom w:val="none" w:sz="0" w:space="0" w:color="auto"/>
                                                <w:right w:val="none" w:sz="0" w:space="0" w:color="auto"/>
                                              </w:divBdr>
                                              <w:divsChild>
                                                <w:div w:id="457189114">
                                                  <w:marLeft w:val="0"/>
                                                  <w:marRight w:val="0"/>
                                                  <w:marTop w:val="0"/>
                                                  <w:marBottom w:val="0"/>
                                                  <w:divBdr>
                                                    <w:top w:val="none" w:sz="0" w:space="0" w:color="auto"/>
                                                    <w:left w:val="none" w:sz="0" w:space="0" w:color="auto"/>
                                                    <w:bottom w:val="none" w:sz="0" w:space="0" w:color="auto"/>
                                                    <w:right w:val="none" w:sz="0" w:space="0" w:color="auto"/>
                                                  </w:divBdr>
                                                </w:div>
                                                <w:div w:id="540361372">
                                                  <w:marLeft w:val="0"/>
                                                  <w:marRight w:val="0"/>
                                                  <w:marTop w:val="0"/>
                                                  <w:marBottom w:val="0"/>
                                                  <w:divBdr>
                                                    <w:top w:val="none" w:sz="0" w:space="0" w:color="auto"/>
                                                    <w:left w:val="none" w:sz="0" w:space="0" w:color="auto"/>
                                                    <w:bottom w:val="none" w:sz="0" w:space="0" w:color="auto"/>
                                                    <w:right w:val="none" w:sz="0" w:space="0" w:color="auto"/>
                                                  </w:divBdr>
                                                </w:div>
                                                <w:div w:id="1712340710">
                                                  <w:marLeft w:val="0"/>
                                                  <w:marRight w:val="0"/>
                                                  <w:marTop w:val="0"/>
                                                  <w:marBottom w:val="0"/>
                                                  <w:divBdr>
                                                    <w:top w:val="none" w:sz="0" w:space="0" w:color="auto"/>
                                                    <w:left w:val="none" w:sz="0" w:space="0" w:color="auto"/>
                                                    <w:bottom w:val="none" w:sz="0" w:space="0" w:color="auto"/>
                                                    <w:right w:val="none" w:sz="0" w:space="0" w:color="auto"/>
                                                  </w:divBdr>
                                                </w:div>
                                                <w:div w:id="1860773457">
                                                  <w:marLeft w:val="0"/>
                                                  <w:marRight w:val="0"/>
                                                  <w:marTop w:val="0"/>
                                                  <w:marBottom w:val="0"/>
                                                  <w:divBdr>
                                                    <w:top w:val="none" w:sz="0" w:space="0" w:color="auto"/>
                                                    <w:left w:val="none" w:sz="0" w:space="0" w:color="auto"/>
                                                    <w:bottom w:val="none" w:sz="0" w:space="0" w:color="auto"/>
                                                    <w:right w:val="none" w:sz="0" w:space="0" w:color="auto"/>
                                                  </w:divBdr>
                                                </w:div>
                                                <w:div w:id="20872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481500">
      <w:bodyDiv w:val="1"/>
      <w:marLeft w:val="0"/>
      <w:marRight w:val="0"/>
      <w:marTop w:val="0"/>
      <w:marBottom w:val="0"/>
      <w:divBdr>
        <w:top w:val="none" w:sz="0" w:space="0" w:color="auto"/>
        <w:left w:val="none" w:sz="0" w:space="0" w:color="auto"/>
        <w:bottom w:val="none" w:sz="0" w:space="0" w:color="auto"/>
        <w:right w:val="none" w:sz="0" w:space="0" w:color="auto"/>
      </w:divBdr>
      <w:divsChild>
        <w:div w:id="538326174">
          <w:marLeft w:val="0"/>
          <w:marRight w:val="0"/>
          <w:marTop w:val="0"/>
          <w:marBottom w:val="0"/>
          <w:divBdr>
            <w:top w:val="none" w:sz="0" w:space="0" w:color="auto"/>
            <w:left w:val="none" w:sz="0" w:space="0" w:color="auto"/>
            <w:bottom w:val="none" w:sz="0" w:space="0" w:color="auto"/>
            <w:right w:val="none" w:sz="0" w:space="0" w:color="auto"/>
          </w:divBdr>
          <w:divsChild>
            <w:div w:id="330908344">
              <w:marLeft w:val="0"/>
              <w:marRight w:val="0"/>
              <w:marTop w:val="0"/>
              <w:marBottom w:val="0"/>
              <w:divBdr>
                <w:top w:val="none" w:sz="0" w:space="0" w:color="auto"/>
                <w:left w:val="none" w:sz="0" w:space="0" w:color="auto"/>
                <w:bottom w:val="none" w:sz="0" w:space="0" w:color="auto"/>
                <w:right w:val="none" w:sz="0" w:space="0" w:color="auto"/>
              </w:divBdr>
              <w:divsChild>
                <w:div w:id="1669865391">
                  <w:marLeft w:val="0"/>
                  <w:marRight w:val="0"/>
                  <w:marTop w:val="0"/>
                  <w:marBottom w:val="0"/>
                  <w:divBdr>
                    <w:top w:val="none" w:sz="0" w:space="0" w:color="auto"/>
                    <w:left w:val="none" w:sz="0" w:space="0" w:color="auto"/>
                    <w:bottom w:val="none" w:sz="0" w:space="0" w:color="auto"/>
                    <w:right w:val="none" w:sz="0" w:space="0" w:color="auto"/>
                  </w:divBdr>
                  <w:divsChild>
                    <w:div w:id="2129734328">
                      <w:marLeft w:val="0"/>
                      <w:marRight w:val="0"/>
                      <w:marTop w:val="0"/>
                      <w:marBottom w:val="0"/>
                      <w:divBdr>
                        <w:top w:val="none" w:sz="0" w:space="0" w:color="auto"/>
                        <w:left w:val="none" w:sz="0" w:space="0" w:color="auto"/>
                        <w:bottom w:val="none" w:sz="0" w:space="0" w:color="auto"/>
                        <w:right w:val="none" w:sz="0" w:space="0" w:color="auto"/>
                      </w:divBdr>
                      <w:divsChild>
                        <w:div w:id="416100555">
                          <w:marLeft w:val="0"/>
                          <w:marRight w:val="0"/>
                          <w:marTop w:val="0"/>
                          <w:marBottom w:val="0"/>
                          <w:divBdr>
                            <w:top w:val="none" w:sz="0" w:space="0" w:color="auto"/>
                            <w:left w:val="dotted" w:sz="6" w:space="11" w:color="000000"/>
                            <w:bottom w:val="none" w:sz="0" w:space="0" w:color="auto"/>
                            <w:right w:val="dotted" w:sz="6" w:space="11" w:color="000000"/>
                          </w:divBdr>
                          <w:divsChild>
                            <w:div w:id="69023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386607">
      <w:bodyDiv w:val="1"/>
      <w:marLeft w:val="0"/>
      <w:marRight w:val="0"/>
      <w:marTop w:val="0"/>
      <w:marBottom w:val="0"/>
      <w:divBdr>
        <w:top w:val="none" w:sz="0" w:space="0" w:color="auto"/>
        <w:left w:val="none" w:sz="0" w:space="0" w:color="auto"/>
        <w:bottom w:val="none" w:sz="0" w:space="0" w:color="auto"/>
        <w:right w:val="none" w:sz="0" w:space="0" w:color="auto"/>
      </w:divBdr>
      <w:divsChild>
        <w:div w:id="1795443785">
          <w:marLeft w:val="0"/>
          <w:marRight w:val="0"/>
          <w:marTop w:val="0"/>
          <w:marBottom w:val="0"/>
          <w:divBdr>
            <w:top w:val="none" w:sz="0" w:space="0" w:color="auto"/>
            <w:left w:val="none" w:sz="0" w:space="0" w:color="auto"/>
            <w:bottom w:val="none" w:sz="0" w:space="0" w:color="auto"/>
            <w:right w:val="none" w:sz="0" w:space="0" w:color="auto"/>
          </w:divBdr>
          <w:divsChild>
            <w:div w:id="513231720">
              <w:marLeft w:val="651"/>
              <w:marRight w:val="0"/>
              <w:marTop w:val="0"/>
              <w:marBottom w:val="0"/>
              <w:divBdr>
                <w:top w:val="none" w:sz="0" w:space="0" w:color="auto"/>
                <w:left w:val="none" w:sz="0" w:space="0" w:color="auto"/>
                <w:bottom w:val="none" w:sz="0" w:space="0" w:color="auto"/>
                <w:right w:val="none" w:sz="0" w:space="0" w:color="auto"/>
              </w:divBdr>
              <w:divsChild>
                <w:div w:id="537475057">
                  <w:marLeft w:val="0"/>
                  <w:marRight w:val="0"/>
                  <w:marTop w:val="0"/>
                  <w:marBottom w:val="0"/>
                  <w:divBdr>
                    <w:top w:val="none" w:sz="0" w:space="0" w:color="auto"/>
                    <w:left w:val="none" w:sz="0" w:space="0" w:color="auto"/>
                    <w:bottom w:val="none" w:sz="0" w:space="0" w:color="auto"/>
                    <w:right w:val="none" w:sz="0" w:space="0" w:color="auto"/>
                  </w:divBdr>
                  <w:divsChild>
                    <w:div w:id="19160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887590">
      <w:bodyDiv w:val="1"/>
      <w:marLeft w:val="0"/>
      <w:marRight w:val="0"/>
      <w:marTop w:val="0"/>
      <w:marBottom w:val="0"/>
      <w:divBdr>
        <w:top w:val="none" w:sz="0" w:space="0" w:color="auto"/>
        <w:left w:val="none" w:sz="0" w:space="0" w:color="auto"/>
        <w:bottom w:val="none" w:sz="0" w:space="0" w:color="auto"/>
        <w:right w:val="none" w:sz="0" w:space="0" w:color="auto"/>
      </w:divBdr>
    </w:div>
    <w:div w:id="647244069">
      <w:bodyDiv w:val="1"/>
      <w:marLeft w:val="0"/>
      <w:marRight w:val="0"/>
      <w:marTop w:val="0"/>
      <w:marBottom w:val="0"/>
      <w:divBdr>
        <w:top w:val="none" w:sz="0" w:space="0" w:color="auto"/>
        <w:left w:val="none" w:sz="0" w:space="0" w:color="auto"/>
        <w:bottom w:val="none" w:sz="0" w:space="0" w:color="auto"/>
        <w:right w:val="none" w:sz="0" w:space="0" w:color="auto"/>
      </w:divBdr>
      <w:divsChild>
        <w:div w:id="1654094848">
          <w:marLeft w:val="0"/>
          <w:marRight w:val="0"/>
          <w:marTop w:val="0"/>
          <w:marBottom w:val="0"/>
          <w:divBdr>
            <w:top w:val="none" w:sz="0" w:space="0" w:color="auto"/>
            <w:left w:val="none" w:sz="0" w:space="0" w:color="auto"/>
            <w:bottom w:val="none" w:sz="0" w:space="0" w:color="auto"/>
            <w:right w:val="none" w:sz="0" w:space="0" w:color="auto"/>
          </w:divBdr>
          <w:divsChild>
            <w:div w:id="1438869964">
              <w:marLeft w:val="0"/>
              <w:marRight w:val="0"/>
              <w:marTop w:val="0"/>
              <w:marBottom w:val="0"/>
              <w:divBdr>
                <w:top w:val="none" w:sz="0" w:space="0" w:color="auto"/>
                <w:left w:val="none" w:sz="0" w:space="0" w:color="auto"/>
                <w:bottom w:val="none" w:sz="0" w:space="0" w:color="auto"/>
                <w:right w:val="none" w:sz="0" w:space="0" w:color="auto"/>
              </w:divBdr>
              <w:divsChild>
                <w:div w:id="592934289">
                  <w:marLeft w:val="0"/>
                  <w:marRight w:val="0"/>
                  <w:marTop w:val="0"/>
                  <w:marBottom w:val="0"/>
                  <w:divBdr>
                    <w:top w:val="none" w:sz="0" w:space="0" w:color="auto"/>
                    <w:left w:val="none" w:sz="0" w:space="0" w:color="auto"/>
                    <w:bottom w:val="none" w:sz="0" w:space="0" w:color="auto"/>
                    <w:right w:val="none" w:sz="0" w:space="0" w:color="auto"/>
                  </w:divBdr>
                  <w:divsChild>
                    <w:div w:id="1758554243">
                      <w:marLeft w:val="1848"/>
                      <w:marRight w:val="0"/>
                      <w:marTop w:val="0"/>
                      <w:marBottom w:val="0"/>
                      <w:divBdr>
                        <w:top w:val="none" w:sz="0" w:space="0" w:color="auto"/>
                        <w:left w:val="none" w:sz="0" w:space="0" w:color="auto"/>
                        <w:bottom w:val="none" w:sz="0" w:space="0" w:color="auto"/>
                        <w:right w:val="none" w:sz="0" w:space="0" w:color="auto"/>
                      </w:divBdr>
                      <w:divsChild>
                        <w:div w:id="1387294861">
                          <w:marLeft w:val="0"/>
                          <w:marRight w:val="0"/>
                          <w:marTop w:val="107"/>
                          <w:marBottom w:val="0"/>
                          <w:divBdr>
                            <w:top w:val="none" w:sz="0" w:space="0" w:color="auto"/>
                            <w:left w:val="none" w:sz="0" w:space="0" w:color="auto"/>
                            <w:bottom w:val="none" w:sz="0" w:space="0" w:color="auto"/>
                            <w:right w:val="none" w:sz="0" w:space="0" w:color="auto"/>
                          </w:divBdr>
                          <w:divsChild>
                            <w:div w:id="15421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442818">
      <w:bodyDiv w:val="1"/>
      <w:marLeft w:val="0"/>
      <w:marRight w:val="0"/>
      <w:marTop w:val="0"/>
      <w:marBottom w:val="0"/>
      <w:divBdr>
        <w:top w:val="none" w:sz="0" w:space="0" w:color="auto"/>
        <w:left w:val="none" w:sz="0" w:space="0" w:color="auto"/>
        <w:bottom w:val="none" w:sz="0" w:space="0" w:color="auto"/>
        <w:right w:val="none" w:sz="0" w:space="0" w:color="auto"/>
      </w:divBdr>
    </w:div>
    <w:div w:id="649284548">
      <w:bodyDiv w:val="1"/>
      <w:marLeft w:val="0"/>
      <w:marRight w:val="0"/>
      <w:marTop w:val="0"/>
      <w:marBottom w:val="0"/>
      <w:divBdr>
        <w:top w:val="none" w:sz="0" w:space="0" w:color="auto"/>
        <w:left w:val="none" w:sz="0" w:space="0" w:color="auto"/>
        <w:bottom w:val="none" w:sz="0" w:space="0" w:color="auto"/>
        <w:right w:val="none" w:sz="0" w:space="0" w:color="auto"/>
      </w:divBdr>
    </w:div>
    <w:div w:id="650451445">
      <w:bodyDiv w:val="1"/>
      <w:marLeft w:val="0"/>
      <w:marRight w:val="0"/>
      <w:marTop w:val="0"/>
      <w:marBottom w:val="0"/>
      <w:divBdr>
        <w:top w:val="none" w:sz="0" w:space="0" w:color="auto"/>
        <w:left w:val="none" w:sz="0" w:space="0" w:color="auto"/>
        <w:bottom w:val="none" w:sz="0" w:space="0" w:color="auto"/>
        <w:right w:val="none" w:sz="0" w:space="0" w:color="auto"/>
      </w:divBdr>
      <w:divsChild>
        <w:div w:id="267543196">
          <w:marLeft w:val="0"/>
          <w:marRight w:val="0"/>
          <w:marTop w:val="0"/>
          <w:marBottom w:val="0"/>
          <w:divBdr>
            <w:top w:val="none" w:sz="0" w:space="0" w:color="auto"/>
            <w:left w:val="none" w:sz="0" w:space="0" w:color="auto"/>
            <w:bottom w:val="none" w:sz="0" w:space="0" w:color="auto"/>
            <w:right w:val="none" w:sz="0" w:space="0" w:color="auto"/>
          </w:divBdr>
        </w:div>
      </w:divsChild>
    </w:div>
    <w:div w:id="653073850">
      <w:bodyDiv w:val="1"/>
      <w:marLeft w:val="0"/>
      <w:marRight w:val="0"/>
      <w:marTop w:val="0"/>
      <w:marBottom w:val="0"/>
      <w:divBdr>
        <w:top w:val="none" w:sz="0" w:space="0" w:color="auto"/>
        <w:left w:val="none" w:sz="0" w:space="0" w:color="auto"/>
        <w:bottom w:val="none" w:sz="0" w:space="0" w:color="auto"/>
        <w:right w:val="none" w:sz="0" w:space="0" w:color="auto"/>
      </w:divBdr>
    </w:div>
    <w:div w:id="656882716">
      <w:bodyDiv w:val="1"/>
      <w:marLeft w:val="0"/>
      <w:marRight w:val="0"/>
      <w:marTop w:val="0"/>
      <w:marBottom w:val="0"/>
      <w:divBdr>
        <w:top w:val="none" w:sz="0" w:space="0" w:color="auto"/>
        <w:left w:val="none" w:sz="0" w:space="0" w:color="auto"/>
        <w:bottom w:val="none" w:sz="0" w:space="0" w:color="auto"/>
        <w:right w:val="none" w:sz="0" w:space="0" w:color="auto"/>
      </w:divBdr>
      <w:divsChild>
        <w:div w:id="1744138813">
          <w:marLeft w:val="0"/>
          <w:marRight w:val="0"/>
          <w:marTop w:val="0"/>
          <w:marBottom w:val="0"/>
          <w:divBdr>
            <w:top w:val="none" w:sz="0" w:space="0" w:color="auto"/>
            <w:left w:val="none" w:sz="0" w:space="0" w:color="auto"/>
            <w:bottom w:val="none" w:sz="0" w:space="0" w:color="auto"/>
            <w:right w:val="none" w:sz="0" w:space="0" w:color="auto"/>
          </w:divBdr>
          <w:divsChild>
            <w:div w:id="838084079">
              <w:marLeft w:val="0"/>
              <w:marRight w:val="0"/>
              <w:marTop w:val="0"/>
              <w:marBottom w:val="0"/>
              <w:divBdr>
                <w:top w:val="none" w:sz="0" w:space="0" w:color="auto"/>
                <w:left w:val="none" w:sz="0" w:space="0" w:color="auto"/>
                <w:bottom w:val="none" w:sz="0" w:space="0" w:color="auto"/>
                <w:right w:val="none" w:sz="0" w:space="0" w:color="auto"/>
              </w:divBdr>
              <w:divsChild>
                <w:div w:id="1426999019">
                  <w:marLeft w:val="0"/>
                  <w:marRight w:val="0"/>
                  <w:marTop w:val="0"/>
                  <w:marBottom w:val="0"/>
                  <w:divBdr>
                    <w:top w:val="none" w:sz="0" w:space="0" w:color="auto"/>
                    <w:left w:val="none" w:sz="0" w:space="0" w:color="auto"/>
                    <w:bottom w:val="none" w:sz="0" w:space="0" w:color="auto"/>
                    <w:right w:val="none" w:sz="0" w:space="0" w:color="auto"/>
                  </w:divBdr>
                  <w:divsChild>
                    <w:div w:id="1159080985">
                      <w:marLeft w:val="0"/>
                      <w:marRight w:val="0"/>
                      <w:marTop w:val="0"/>
                      <w:marBottom w:val="0"/>
                      <w:divBdr>
                        <w:top w:val="none" w:sz="0" w:space="0" w:color="auto"/>
                        <w:left w:val="none" w:sz="0" w:space="0" w:color="auto"/>
                        <w:bottom w:val="none" w:sz="0" w:space="0" w:color="auto"/>
                        <w:right w:val="none" w:sz="0" w:space="0" w:color="auto"/>
                      </w:divBdr>
                      <w:divsChild>
                        <w:div w:id="203366387">
                          <w:marLeft w:val="0"/>
                          <w:marRight w:val="0"/>
                          <w:marTop w:val="0"/>
                          <w:marBottom w:val="0"/>
                          <w:divBdr>
                            <w:top w:val="none" w:sz="0" w:space="0" w:color="auto"/>
                            <w:left w:val="none" w:sz="0" w:space="0" w:color="auto"/>
                            <w:bottom w:val="none" w:sz="0" w:space="0" w:color="auto"/>
                            <w:right w:val="none" w:sz="0" w:space="0" w:color="auto"/>
                          </w:divBdr>
                          <w:divsChild>
                            <w:div w:id="957101867">
                              <w:marLeft w:val="0"/>
                              <w:marRight w:val="0"/>
                              <w:marTop w:val="0"/>
                              <w:marBottom w:val="0"/>
                              <w:divBdr>
                                <w:top w:val="none" w:sz="0" w:space="0" w:color="auto"/>
                                <w:left w:val="none" w:sz="0" w:space="0" w:color="auto"/>
                                <w:bottom w:val="none" w:sz="0" w:space="0" w:color="auto"/>
                                <w:right w:val="none" w:sz="0" w:space="0" w:color="auto"/>
                              </w:divBdr>
                              <w:divsChild>
                                <w:div w:id="4900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728498">
      <w:bodyDiv w:val="1"/>
      <w:marLeft w:val="0"/>
      <w:marRight w:val="0"/>
      <w:marTop w:val="0"/>
      <w:marBottom w:val="0"/>
      <w:divBdr>
        <w:top w:val="none" w:sz="0" w:space="0" w:color="auto"/>
        <w:left w:val="none" w:sz="0" w:space="0" w:color="auto"/>
        <w:bottom w:val="none" w:sz="0" w:space="0" w:color="auto"/>
        <w:right w:val="none" w:sz="0" w:space="0" w:color="auto"/>
      </w:divBdr>
    </w:div>
    <w:div w:id="662780192">
      <w:bodyDiv w:val="1"/>
      <w:marLeft w:val="0"/>
      <w:marRight w:val="0"/>
      <w:marTop w:val="0"/>
      <w:marBottom w:val="0"/>
      <w:divBdr>
        <w:top w:val="none" w:sz="0" w:space="0" w:color="auto"/>
        <w:left w:val="none" w:sz="0" w:space="0" w:color="auto"/>
        <w:bottom w:val="none" w:sz="0" w:space="0" w:color="auto"/>
        <w:right w:val="none" w:sz="0" w:space="0" w:color="auto"/>
      </w:divBdr>
      <w:divsChild>
        <w:div w:id="687411229">
          <w:marLeft w:val="0"/>
          <w:marRight w:val="0"/>
          <w:marTop w:val="0"/>
          <w:marBottom w:val="0"/>
          <w:divBdr>
            <w:top w:val="none" w:sz="0" w:space="0" w:color="auto"/>
            <w:left w:val="none" w:sz="0" w:space="0" w:color="auto"/>
            <w:bottom w:val="none" w:sz="0" w:space="0" w:color="auto"/>
            <w:right w:val="none" w:sz="0" w:space="0" w:color="auto"/>
          </w:divBdr>
          <w:divsChild>
            <w:div w:id="106642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172041">
      <w:bodyDiv w:val="1"/>
      <w:marLeft w:val="0"/>
      <w:marRight w:val="0"/>
      <w:marTop w:val="0"/>
      <w:marBottom w:val="0"/>
      <w:divBdr>
        <w:top w:val="none" w:sz="0" w:space="0" w:color="auto"/>
        <w:left w:val="none" w:sz="0" w:space="0" w:color="auto"/>
        <w:bottom w:val="none" w:sz="0" w:space="0" w:color="auto"/>
        <w:right w:val="none" w:sz="0" w:space="0" w:color="auto"/>
      </w:divBdr>
    </w:div>
    <w:div w:id="706569685">
      <w:bodyDiv w:val="1"/>
      <w:marLeft w:val="0"/>
      <w:marRight w:val="0"/>
      <w:marTop w:val="0"/>
      <w:marBottom w:val="0"/>
      <w:divBdr>
        <w:top w:val="none" w:sz="0" w:space="0" w:color="auto"/>
        <w:left w:val="none" w:sz="0" w:space="0" w:color="auto"/>
        <w:bottom w:val="none" w:sz="0" w:space="0" w:color="auto"/>
        <w:right w:val="none" w:sz="0" w:space="0" w:color="auto"/>
      </w:divBdr>
      <w:divsChild>
        <w:div w:id="1414083599">
          <w:marLeft w:val="0"/>
          <w:marRight w:val="0"/>
          <w:marTop w:val="0"/>
          <w:marBottom w:val="0"/>
          <w:divBdr>
            <w:top w:val="none" w:sz="0" w:space="0" w:color="auto"/>
            <w:left w:val="none" w:sz="0" w:space="0" w:color="auto"/>
            <w:bottom w:val="none" w:sz="0" w:space="0" w:color="auto"/>
            <w:right w:val="none" w:sz="0" w:space="0" w:color="auto"/>
          </w:divBdr>
          <w:divsChild>
            <w:div w:id="1123881771">
              <w:marLeft w:val="0"/>
              <w:marRight w:val="0"/>
              <w:marTop w:val="0"/>
              <w:marBottom w:val="0"/>
              <w:divBdr>
                <w:top w:val="none" w:sz="0" w:space="0" w:color="auto"/>
                <w:left w:val="none" w:sz="0" w:space="0" w:color="auto"/>
                <w:bottom w:val="none" w:sz="0" w:space="0" w:color="auto"/>
                <w:right w:val="none" w:sz="0" w:space="0" w:color="auto"/>
              </w:divBdr>
              <w:divsChild>
                <w:div w:id="884869813">
                  <w:marLeft w:val="0"/>
                  <w:marRight w:val="0"/>
                  <w:marTop w:val="0"/>
                  <w:marBottom w:val="0"/>
                  <w:divBdr>
                    <w:top w:val="none" w:sz="0" w:space="0" w:color="auto"/>
                    <w:left w:val="none" w:sz="0" w:space="0" w:color="auto"/>
                    <w:bottom w:val="none" w:sz="0" w:space="0" w:color="auto"/>
                    <w:right w:val="none" w:sz="0" w:space="0" w:color="auto"/>
                  </w:divBdr>
                  <w:divsChild>
                    <w:div w:id="614026547">
                      <w:marLeft w:val="0"/>
                      <w:marRight w:val="0"/>
                      <w:marTop w:val="0"/>
                      <w:marBottom w:val="0"/>
                      <w:divBdr>
                        <w:top w:val="none" w:sz="0" w:space="0" w:color="auto"/>
                        <w:left w:val="none" w:sz="0" w:space="0" w:color="auto"/>
                        <w:bottom w:val="none" w:sz="0" w:space="0" w:color="auto"/>
                        <w:right w:val="none" w:sz="0" w:space="0" w:color="auto"/>
                      </w:divBdr>
                      <w:divsChild>
                        <w:div w:id="1124888741">
                          <w:marLeft w:val="3600"/>
                          <w:marRight w:val="0"/>
                          <w:marTop w:val="0"/>
                          <w:marBottom w:val="0"/>
                          <w:divBdr>
                            <w:top w:val="single" w:sz="6" w:space="9" w:color="DCDDDE"/>
                            <w:left w:val="none" w:sz="0" w:space="0" w:color="auto"/>
                            <w:bottom w:val="none" w:sz="0" w:space="0" w:color="auto"/>
                            <w:right w:val="none" w:sz="0" w:space="0" w:color="auto"/>
                          </w:divBdr>
                          <w:divsChild>
                            <w:div w:id="1742872707">
                              <w:marLeft w:val="0"/>
                              <w:marRight w:val="0"/>
                              <w:marTop w:val="0"/>
                              <w:marBottom w:val="0"/>
                              <w:divBdr>
                                <w:top w:val="none" w:sz="0" w:space="0" w:color="auto"/>
                                <w:left w:val="none" w:sz="0" w:space="0" w:color="auto"/>
                                <w:bottom w:val="none" w:sz="0" w:space="0" w:color="auto"/>
                                <w:right w:val="none" w:sz="0" w:space="0" w:color="auto"/>
                              </w:divBdr>
                              <w:divsChild>
                                <w:div w:id="578101276">
                                  <w:marLeft w:val="0"/>
                                  <w:marRight w:val="0"/>
                                  <w:marTop w:val="0"/>
                                  <w:marBottom w:val="0"/>
                                  <w:divBdr>
                                    <w:top w:val="none" w:sz="0" w:space="0" w:color="auto"/>
                                    <w:left w:val="none" w:sz="0" w:space="0" w:color="auto"/>
                                    <w:bottom w:val="none" w:sz="0" w:space="0" w:color="auto"/>
                                    <w:right w:val="none" w:sz="0" w:space="0" w:color="auto"/>
                                  </w:divBdr>
                                  <w:divsChild>
                                    <w:div w:id="1258293076">
                                      <w:marLeft w:val="0"/>
                                      <w:marRight w:val="0"/>
                                      <w:marTop w:val="0"/>
                                      <w:marBottom w:val="0"/>
                                      <w:divBdr>
                                        <w:top w:val="none" w:sz="0" w:space="0" w:color="auto"/>
                                        <w:left w:val="none" w:sz="0" w:space="0" w:color="auto"/>
                                        <w:bottom w:val="none" w:sz="0" w:space="0" w:color="auto"/>
                                        <w:right w:val="none" w:sz="0" w:space="0" w:color="auto"/>
                                      </w:divBdr>
                                      <w:divsChild>
                                        <w:div w:id="2117095802">
                                          <w:marLeft w:val="0"/>
                                          <w:marRight w:val="0"/>
                                          <w:marTop w:val="0"/>
                                          <w:marBottom w:val="0"/>
                                          <w:divBdr>
                                            <w:top w:val="none" w:sz="0" w:space="0" w:color="auto"/>
                                            <w:left w:val="none" w:sz="0" w:space="0" w:color="auto"/>
                                            <w:bottom w:val="none" w:sz="0" w:space="0" w:color="auto"/>
                                            <w:right w:val="none" w:sz="0" w:space="0" w:color="auto"/>
                                          </w:divBdr>
                                          <w:divsChild>
                                            <w:div w:id="658341099">
                                              <w:marLeft w:val="0"/>
                                              <w:marRight w:val="0"/>
                                              <w:marTop w:val="0"/>
                                              <w:marBottom w:val="0"/>
                                              <w:divBdr>
                                                <w:top w:val="none" w:sz="0" w:space="0" w:color="auto"/>
                                                <w:left w:val="none" w:sz="0" w:space="0" w:color="auto"/>
                                                <w:bottom w:val="none" w:sz="0" w:space="0" w:color="auto"/>
                                                <w:right w:val="none" w:sz="0" w:space="0" w:color="auto"/>
                                              </w:divBdr>
                                            </w:div>
                                            <w:div w:id="7030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267397">
      <w:bodyDiv w:val="1"/>
      <w:marLeft w:val="0"/>
      <w:marRight w:val="0"/>
      <w:marTop w:val="0"/>
      <w:marBottom w:val="0"/>
      <w:divBdr>
        <w:top w:val="none" w:sz="0" w:space="0" w:color="auto"/>
        <w:left w:val="none" w:sz="0" w:space="0" w:color="auto"/>
        <w:bottom w:val="none" w:sz="0" w:space="0" w:color="auto"/>
        <w:right w:val="none" w:sz="0" w:space="0" w:color="auto"/>
      </w:divBdr>
    </w:div>
    <w:div w:id="711687105">
      <w:bodyDiv w:val="1"/>
      <w:marLeft w:val="0"/>
      <w:marRight w:val="0"/>
      <w:marTop w:val="0"/>
      <w:marBottom w:val="0"/>
      <w:divBdr>
        <w:top w:val="none" w:sz="0" w:space="0" w:color="auto"/>
        <w:left w:val="none" w:sz="0" w:space="0" w:color="auto"/>
        <w:bottom w:val="none" w:sz="0" w:space="0" w:color="auto"/>
        <w:right w:val="none" w:sz="0" w:space="0" w:color="auto"/>
      </w:divBdr>
      <w:divsChild>
        <w:div w:id="1235167389">
          <w:marLeft w:val="0"/>
          <w:marRight w:val="0"/>
          <w:marTop w:val="375"/>
          <w:marBottom w:val="375"/>
          <w:divBdr>
            <w:top w:val="none" w:sz="0" w:space="0" w:color="auto"/>
            <w:left w:val="none" w:sz="0" w:space="0" w:color="auto"/>
            <w:bottom w:val="none" w:sz="0" w:space="0" w:color="auto"/>
            <w:right w:val="none" w:sz="0" w:space="0" w:color="auto"/>
          </w:divBdr>
          <w:divsChild>
            <w:div w:id="931477747">
              <w:marLeft w:val="0"/>
              <w:marRight w:val="0"/>
              <w:marTop w:val="0"/>
              <w:marBottom w:val="0"/>
              <w:divBdr>
                <w:top w:val="none" w:sz="0" w:space="0" w:color="auto"/>
                <w:left w:val="none" w:sz="0" w:space="0" w:color="auto"/>
                <w:bottom w:val="none" w:sz="0" w:space="0" w:color="auto"/>
                <w:right w:val="none" w:sz="0" w:space="0" w:color="auto"/>
              </w:divBdr>
              <w:divsChild>
                <w:div w:id="1328704648">
                  <w:marLeft w:val="0"/>
                  <w:marRight w:val="0"/>
                  <w:marTop w:val="0"/>
                  <w:marBottom w:val="0"/>
                  <w:divBdr>
                    <w:top w:val="none" w:sz="0" w:space="0" w:color="auto"/>
                    <w:left w:val="none" w:sz="0" w:space="0" w:color="auto"/>
                    <w:bottom w:val="none" w:sz="0" w:space="0" w:color="auto"/>
                    <w:right w:val="none" w:sz="0" w:space="0" w:color="auto"/>
                  </w:divBdr>
                  <w:divsChild>
                    <w:div w:id="655034464">
                      <w:marLeft w:val="0"/>
                      <w:marRight w:val="0"/>
                      <w:marTop w:val="0"/>
                      <w:marBottom w:val="0"/>
                      <w:divBdr>
                        <w:top w:val="none" w:sz="0" w:space="0" w:color="auto"/>
                        <w:left w:val="none" w:sz="0" w:space="0" w:color="auto"/>
                        <w:bottom w:val="none" w:sz="0" w:space="0" w:color="auto"/>
                        <w:right w:val="none" w:sz="0" w:space="0" w:color="auto"/>
                      </w:divBdr>
                      <w:divsChild>
                        <w:div w:id="199545107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712659474">
      <w:bodyDiv w:val="1"/>
      <w:marLeft w:val="0"/>
      <w:marRight w:val="0"/>
      <w:marTop w:val="0"/>
      <w:marBottom w:val="0"/>
      <w:divBdr>
        <w:top w:val="none" w:sz="0" w:space="0" w:color="auto"/>
        <w:left w:val="none" w:sz="0" w:space="0" w:color="auto"/>
        <w:bottom w:val="none" w:sz="0" w:space="0" w:color="auto"/>
        <w:right w:val="none" w:sz="0" w:space="0" w:color="auto"/>
      </w:divBdr>
      <w:divsChild>
        <w:div w:id="948315987">
          <w:marLeft w:val="0"/>
          <w:marRight w:val="0"/>
          <w:marTop w:val="0"/>
          <w:marBottom w:val="0"/>
          <w:divBdr>
            <w:top w:val="none" w:sz="0" w:space="0" w:color="auto"/>
            <w:left w:val="none" w:sz="0" w:space="0" w:color="auto"/>
            <w:bottom w:val="none" w:sz="0" w:space="0" w:color="auto"/>
            <w:right w:val="none" w:sz="0" w:space="0" w:color="auto"/>
          </w:divBdr>
          <w:divsChild>
            <w:div w:id="66806395">
              <w:marLeft w:val="0"/>
              <w:marRight w:val="0"/>
              <w:marTop w:val="0"/>
              <w:marBottom w:val="0"/>
              <w:divBdr>
                <w:top w:val="none" w:sz="0" w:space="0" w:color="auto"/>
                <w:left w:val="none" w:sz="0" w:space="0" w:color="auto"/>
                <w:bottom w:val="none" w:sz="0" w:space="0" w:color="auto"/>
                <w:right w:val="none" w:sz="0" w:space="0" w:color="auto"/>
              </w:divBdr>
              <w:divsChild>
                <w:div w:id="784663409">
                  <w:marLeft w:val="0"/>
                  <w:marRight w:val="0"/>
                  <w:marTop w:val="0"/>
                  <w:marBottom w:val="0"/>
                  <w:divBdr>
                    <w:top w:val="none" w:sz="0" w:space="0" w:color="auto"/>
                    <w:left w:val="none" w:sz="0" w:space="0" w:color="auto"/>
                    <w:bottom w:val="none" w:sz="0" w:space="0" w:color="auto"/>
                    <w:right w:val="none" w:sz="0" w:space="0" w:color="auto"/>
                  </w:divBdr>
                  <w:divsChild>
                    <w:div w:id="1125267708">
                      <w:marLeft w:val="0"/>
                      <w:marRight w:val="0"/>
                      <w:marTop w:val="0"/>
                      <w:marBottom w:val="0"/>
                      <w:divBdr>
                        <w:top w:val="none" w:sz="0" w:space="0" w:color="auto"/>
                        <w:left w:val="none" w:sz="0" w:space="0" w:color="auto"/>
                        <w:bottom w:val="none" w:sz="0" w:space="0" w:color="auto"/>
                        <w:right w:val="none" w:sz="0" w:space="0" w:color="auto"/>
                      </w:divBdr>
                      <w:divsChild>
                        <w:div w:id="1362974868">
                          <w:marLeft w:val="0"/>
                          <w:marRight w:val="0"/>
                          <w:marTop w:val="0"/>
                          <w:marBottom w:val="0"/>
                          <w:divBdr>
                            <w:top w:val="none" w:sz="0" w:space="0" w:color="auto"/>
                            <w:left w:val="none" w:sz="0" w:space="0" w:color="auto"/>
                            <w:bottom w:val="none" w:sz="0" w:space="0" w:color="auto"/>
                            <w:right w:val="none" w:sz="0" w:space="0" w:color="auto"/>
                          </w:divBdr>
                          <w:divsChild>
                            <w:div w:id="1371146446">
                              <w:marLeft w:val="0"/>
                              <w:marRight w:val="0"/>
                              <w:marTop w:val="0"/>
                              <w:marBottom w:val="0"/>
                              <w:divBdr>
                                <w:top w:val="none" w:sz="0" w:space="0" w:color="auto"/>
                                <w:left w:val="none" w:sz="0" w:space="0" w:color="auto"/>
                                <w:bottom w:val="none" w:sz="0" w:space="0" w:color="auto"/>
                                <w:right w:val="none" w:sz="0" w:space="0" w:color="auto"/>
                              </w:divBdr>
                              <w:divsChild>
                                <w:div w:id="38379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355437">
      <w:bodyDiv w:val="1"/>
      <w:marLeft w:val="0"/>
      <w:marRight w:val="0"/>
      <w:marTop w:val="0"/>
      <w:marBottom w:val="0"/>
      <w:divBdr>
        <w:top w:val="none" w:sz="0" w:space="0" w:color="auto"/>
        <w:left w:val="none" w:sz="0" w:space="0" w:color="auto"/>
        <w:bottom w:val="none" w:sz="0" w:space="0" w:color="auto"/>
        <w:right w:val="none" w:sz="0" w:space="0" w:color="auto"/>
      </w:divBdr>
    </w:div>
    <w:div w:id="724835846">
      <w:bodyDiv w:val="1"/>
      <w:marLeft w:val="0"/>
      <w:marRight w:val="0"/>
      <w:marTop w:val="0"/>
      <w:marBottom w:val="0"/>
      <w:divBdr>
        <w:top w:val="none" w:sz="0" w:space="0" w:color="auto"/>
        <w:left w:val="none" w:sz="0" w:space="0" w:color="auto"/>
        <w:bottom w:val="none" w:sz="0" w:space="0" w:color="auto"/>
        <w:right w:val="none" w:sz="0" w:space="0" w:color="auto"/>
      </w:divBdr>
      <w:divsChild>
        <w:div w:id="1302540603">
          <w:marLeft w:val="0"/>
          <w:marRight w:val="0"/>
          <w:marTop w:val="0"/>
          <w:marBottom w:val="0"/>
          <w:divBdr>
            <w:top w:val="none" w:sz="0" w:space="0" w:color="auto"/>
            <w:left w:val="none" w:sz="0" w:space="0" w:color="auto"/>
            <w:bottom w:val="none" w:sz="0" w:space="0" w:color="auto"/>
            <w:right w:val="none" w:sz="0" w:space="0" w:color="auto"/>
          </w:divBdr>
          <w:divsChild>
            <w:div w:id="89662428">
              <w:marLeft w:val="0"/>
              <w:marRight w:val="0"/>
              <w:marTop w:val="0"/>
              <w:marBottom w:val="0"/>
              <w:divBdr>
                <w:top w:val="none" w:sz="0" w:space="0" w:color="auto"/>
                <w:left w:val="none" w:sz="0" w:space="0" w:color="auto"/>
                <w:bottom w:val="none" w:sz="0" w:space="0" w:color="auto"/>
                <w:right w:val="none" w:sz="0" w:space="0" w:color="auto"/>
              </w:divBdr>
              <w:divsChild>
                <w:div w:id="653266702">
                  <w:marLeft w:val="0"/>
                  <w:marRight w:val="-150"/>
                  <w:marTop w:val="0"/>
                  <w:marBottom w:val="0"/>
                  <w:divBdr>
                    <w:top w:val="none" w:sz="0" w:space="0" w:color="auto"/>
                    <w:left w:val="none" w:sz="0" w:space="0" w:color="auto"/>
                    <w:bottom w:val="none" w:sz="0" w:space="0" w:color="auto"/>
                    <w:right w:val="none" w:sz="0" w:space="0" w:color="auto"/>
                  </w:divBdr>
                  <w:divsChild>
                    <w:div w:id="2144738233">
                      <w:marLeft w:val="0"/>
                      <w:marRight w:val="0"/>
                      <w:marTop w:val="0"/>
                      <w:marBottom w:val="0"/>
                      <w:divBdr>
                        <w:top w:val="none" w:sz="0" w:space="0" w:color="auto"/>
                        <w:left w:val="none" w:sz="0" w:space="0" w:color="auto"/>
                        <w:bottom w:val="none" w:sz="0" w:space="0" w:color="auto"/>
                        <w:right w:val="none" w:sz="0" w:space="0" w:color="auto"/>
                      </w:divBdr>
                      <w:divsChild>
                        <w:div w:id="1790902619">
                          <w:marLeft w:val="0"/>
                          <w:marRight w:val="0"/>
                          <w:marTop w:val="300"/>
                          <w:marBottom w:val="0"/>
                          <w:divBdr>
                            <w:top w:val="none" w:sz="0" w:space="0" w:color="auto"/>
                            <w:left w:val="none" w:sz="0" w:space="0" w:color="auto"/>
                            <w:bottom w:val="none" w:sz="0" w:space="0" w:color="auto"/>
                            <w:right w:val="none" w:sz="0" w:space="0" w:color="auto"/>
                          </w:divBdr>
                          <w:divsChild>
                            <w:div w:id="143085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236693">
      <w:bodyDiv w:val="1"/>
      <w:marLeft w:val="0"/>
      <w:marRight w:val="0"/>
      <w:marTop w:val="0"/>
      <w:marBottom w:val="0"/>
      <w:divBdr>
        <w:top w:val="none" w:sz="0" w:space="0" w:color="auto"/>
        <w:left w:val="none" w:sz="0" w:space="0" w:color="auto"/>
        <w:bottom w:val="none" w:sz="0" w:space="0" w:color="auto"/>
        <w:right w:val="none" w:sz="0" w:space="0" w:color="auto"/>
      </w:divBdr>
      <w:divsChild>
        <w:div w:id="1575704183">
          <w:marLeft w:val="0"/>
          <w:marRight w:val="0"/>
          <w:marTop w:val="0"/>
          <w:marBottom w:val="0"/>
          <w:divBdr>
            <w:top w:val="none" w:sz="0" w:space="0" w:color="auto"/>
            <w:left w:val="none" w:sz="0" w:space="0" w:color="auto"/>
            <w:bottom w:val="none" w:sz="0" w:space="0" w:color="auto"/>
            <w:right w:val="none" w:sz="0" w:space="0" w:color="auto"/>
          </w:divBdr>
          <w:divsChild>
            <w:div w:id="1013922375">
              <w:marLeft w:val="390"/>
              <w:marRight w:val="0"/>
              <w:marTop w:val="300"/>
              <w:marBottom w:val="0"/>
              <w:divBdr>
                <w:top w:val="none" w:sz="0" w:space="0" w:color="auto"/>
                <w:left w:val="none" w:sz="0" w:space="0" w:color="auto"/>
                <w:bottom w:val="none" w:sz="0" w:space="0" w:color="auto"/>
                <w:right w:val="none" w:sz="0" w:space="0" w:color="auto"/>
              </w:divBdr>
              <w:divsChild>
                <w:div w:id="407196916">
                  <w:marLeft w:val="0"/>
                  <w:marRight w:val="0"/>
                  <w:marTop w:val="0"/>
                  <w:marBottom w:val="0"/>
                  <w:divBdr>
                    <w:top w:val="none" w:sz="0" w:space="0" w:color="auto"/>
                    <w:left w:val="none" w:sz="0" w:space="0" w:color="auto"/>
                    <w:bottom w:val="none" w:sz="0" w:space="0" w:color="auto"/>
                    <w:right w:val="none" w:sz="0" w:space="0" w:color="auto"/>
                  </w:divBdr>
                  <w:divsChild>
                    <w:div w:id="215970047">
                      <w:marLeft w:val="0"/>
                      <w:marRight w:val="0"/>
                      <w:marTop w:val="0"/>
                      <w:marBottom w:val="0"/>
                      <w:divBdr>
                        <w:top w:val="none" w:sz="0" w:space="0" w:color="auto"/>
                        <w:left w:val="none" w:sz="0" w:space="0" w:color="auto"/>
                        <w:bottom w:val="none" w:sz="0" w:space="0" w:color="auto"/>
                        <w:right w:val="none" w:sz="0" w:space="0" w:color="auto"/>
                      </w:divBdr>
                      <w:divsChild>
                        <w:div w:id="1745175100">
                          <w:marLeft w:val="0"/>
                          <w:marRight w:val="0"/>
                          <w:marTop w:val="0"/>
                          <w:marBottom w:val="0"/>
                          <w:divBdr>
                            <w:top w:val="none" w:sz="0" w:space="0" w:color="auto"/>
                            <w:left w:val="none" w:sz="0" w:space="0" w:color="auto"/>
                            <w:bottom w:val="none" w:sz="0" w:space="0" w:color="auto"/>
                            <w:right w:val="none" w:sz="0" w:space="0" w:color="auto"/>
                          </w:divBdr>
                          <w:divsChild>
                            <w:div w:id="84304729">
                              <w:marLeft w:val="0"/>
                              <w:marRight w:val="0"/>
                              <w:marTop w:val="0"/>
                              <w:marBottom w:val="0"/>
                              <w:divBdr>
                                <w:top w:val="none" w:sz="0" w:space="0" w:color="auto"/>
                                <w:left w:val="none" w:sz="0" w:space="0" w:color="auto"/>
                                <w:bottom w:val="none" w:sz="0" w:space="0" w:color="auto"/>
                                <w:right w:val="none" w:sz="0" w:space="0" w:color="auto"/>
                              </w:divBdr>
                              <w:divsChild>
                                <w:div w:id="1619678284">
                                  <w:marLeft w:val="0"/>
                                  <w:marRight w:val="0"/>
                                  <w:marTop w:val="0"/>
                                  <w:marBottom w:val="0"/>
                                  <w:divBdr>
                                    <w:top w:val="none" w:sz="0" w:space="0" w:color="auto"/>
                                    <w:left w:val="none" w:sz="0" w:space="0" w:color="auto"/>
                                    <w:bottom w:val="none" w:sz="0" w:space="0" w:color="auto"/>
                                    <w:right w:val="none" w:sz="0" w:space="0" w:color="auto"/>
                                  </w:divBdr>
                                  <w:divsChild>
                                    <w:div w:id="206839631">
                                      <w:marLeft w:val="0"/>
                                      <w:marRight w:val="0"/>
                                      <w:marTop w:val="0"/>
                                      <w:marBottom w:val="0"/>
                                      <w:divBdr>
                                        <w:top w:val="none" w:sz="0" w:space="0" w:color="auto"/>
                                        <w:left w:val="none" w:sz="0" w:space="0" w:color="auto"/>
                                        <w:bottom w:val="none" w:sz="0" w:space="0" w:color="auto"/>
                                        <w:right w:val="none" w:sz="0" w:space="0" w:color="auto"/>
                                      </w:divBdr>
                                    </w:div>
                                    <w:div w:id="67130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9111334">
      <w:bodyDiv w:val="1"/>
      <w:marLeft w:val="0"/>
      <w:marRight w:val="0"/>
      <w:marTop w:val="0"/>
      <w:marBottom w:val="0"/>
      <w:divBdr>
        <w:top w:val="none" w:sz="0" w:space="0" w:color="auto"/>
        <w:left w:val="none" w:sz="0" w:space="0" w:color="auto"/>
        <w:bottom w:val="none" w:sz="0" w:space="0" w:color="auto"/>
        <w:right w:val="none" w:sz="0" w:space="0" w:color="auto"/>
      </w:divBdr>
    </w:div>
    <w:div w:id="741487148">
      <w:bodyDiv w:val="1"/>
      <w:marLeft w:val="0"/>
      <w:marRight w:val="0"/>
      <w:marTop w:val="0"/>
      <w:marBottom w:val="0"/>
      <w:divBdr>
        <w:top w:val="none" w:sz="0" w:space="0" w:color="auto"/>
        <w:left w:val="none" w:sz="0" w:space="0" w:color="auto"/>
        <w:bottom w:val="none" w:sz="0" w:space="0" w:color="auto"/>
        <w:right w:val="none" w:sz="0" w:space="0" w:color="auto"/>
      </w:divBdr>
      <w:divsChild>
        <w:div w:id="513692776">
          <w:marLeft w:val="0"/>
          <w:marRight w:val="0"/>
          <w:marTop w:val="0"/>
          <w:marBottom w:val="0"/>
          <w:divBdr>
            <w:top w:val="none" w:sz="0" w:space="0" w:color="auto"/>
            <w:left w:val="none" w:sz="0" w:space="0" w:color="auto"/>
            <w:bottom w:val="none" w:sz="0" w:space="0" w:color="auto"/>
            <w:right w:val="none" w:sz="0" w:space="0" w:color="auto"/>
          </w:divBdr>
          <w:divsChild>
            <w:div w:id="134614304">
              <w:marLeft w:val="390"/>
              <w:marRight w:val="0"/>
              <w:marTop w:val="300"/>
              <w:marBottom w:val="0"/>
              <w:divBdr>
                <w:top w:val="none" w:sz="0" w:space="0" w:color="auto"/>
                <w:left w:val="none" w:sz="0" w:space="0" w:color="auto"/>
                <w:bottom w:val="none" w:sz="0" w:space="0" w:color="auto"/>
                <w:right w:val="none" w:sz="0" w:space="0" w:color="auto"/>
              </w:divBdr>
              <w:divsChild>
                <w:div w:id="1732540107">
                  <w:marLeft w:val="0"/>
                  <w:marRight w:val="0"/>
                  <w:marTop w:val="0"/>
                  <w:marBottom w:val="0"/>
                  <w:divBdr>
                    <w:top w:val="none" w:sz="0" w:space="0" w:color="auto"/>
                    <w:left w:val="none" w:sz="0" w:space="0" w:color="auto"/>
                    <w:bottom w:val="none" w:sz="0" w:space="0" w:color="auto"/>
                    <w:right w:val="none" w:sz="0" w:space="0" w:color="auto"/>
                  </w:divBdr>
                  <w:divsChild>
                    <w:div w:id="861935947">
                      <w:marLeft w:val="0"/>
                      <w:marRight w:val="0"/>
                      <w:marTop w:val="0"/>
                      <w:marBottom w:val="0"/>
                      <w:divBdr>
                        <w:top w:val="none" w:sz="0" w:space="0" w:color="auto"/>
                        <w:left w:val="none" w:sz="0" w:space="0" w:color="auto"/>
                        <w:bottom w:val="none" w:sz="0" w:space="0" w:color="auto"/>
                        <w:right w:val="none" w:sz="0" w:space="0" w:color="auto"/>
                      </w:divBdr>
                      <w:divsChild>
                        <w:div w:id="1822691641">
                          <w:marLeft w:val="0"/>
                          <w:marRight w:val="0"/>
                          <w:marTop w:val="0"/>
                          <w:marBottom w:val="0"/>
                          <w:divBdr>
                            <w:top w:val="none" w:sz="0" w:space="0" w:color="auto"/>
                            <w:left w:val="none" w:sz="0" w:space="0" w:color="auto"/>
                            <w:bottom w:val="none" w:sz="0" w:space="0" w:color="auto"/>
                            <w:right w:val="none" w:sz="0" w:space="0" w:color="auto"/>
                          </w:divBdr>
                          <w:divsChild>
                            <w:div w:id="1427505742">
                              <w:marLeft w:val="0"/>
                              <w:marRight w:val="0"/>
                              <w:marTop w:val="0"/>
                              <w:marBottom w:val="0"/>
                              <w:divBdr>
                                <w:top w:val="none" w:sz="0" w:space="0" w:color="auto"/>
                                <w:left w:val="none" w:sz="0" w:space="0" w:color="auto"/>
                                <w:bottom w:val="none" w:sz="0" w:space="0" w:color="auto"/>
                                <w:right w:val="none" w:sz="0" w:space="0" w:color="auto"/>
                              </w:divBdr>
                              <w:divsChild>
                                <w:div w:id="1587108913">
                                  <w:marLeft w:val="0"/>
                                  <w:marRight w:val="0"/>
                                  <w:marTop w:val="0"/>
                                  <w:marBottom w:val="0"/>
                                  <w:divBdr>
                                    <w:top w:val="none" w:sz="0" w:space="0" w:color="auto"/>
                                    <w:left w:val="none" w:sz="0" w:space="0" w:color="auto"/>
                                    <w:bottom w:val="none" w:sz="0" w:space="0" w:color="auto"/>
                                    <w:right w:val="none" w:sz="0" w:space="0" w:color="auto"/>
                                  </w:divBdr>
                                  <w:divsChild>
                                    <w:div w:id="951940036">
                                      <w:marLeft w:val="0"/>
                                      <w:marRight w:val="0"/>
                                      <w:marTop w:val="0"/>
                                      <w:marBottom w:val="0"/>
                                      <w:divBdr>
                                        <w:top w:val="none" w:sz="0" w:space="0" w:color="auto"/>
                                        <w:left w:val="none" w:sz="0" w:space="0" w:color="auto"/>
                                        <w:bottom w:val="none" w:sz="0" w:space="0" w:color="auto"/>
                                        <w:right w:val="none" w:sz="0" w:space="0" w:color="auto"/>
                                      </w:divBdr>
                                    </w:div>
                                    <w:div w:id="155596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730571">
      <w:bodyDiv w:val="1"/>
      <w:marLeft w:val="0"/>
      <w:marRight w:val="0"/>
      <w:marTop w:val="0"/>
      <w:marBottom w:val="0"/>
      <w:divBdr>
        <w:top w:val="none" w:sz="0" w:space="0" w:color="auto"/>
        <w:left w:val="none" w:sz="0" w:space="0" w:color="auto"/>
        <w:bottom w:val="none" w:sz="0" w:space="0" w:color="auto"/>
        <w:right w:val="none" w:sz="0" w:space="0" w:color="auto"/>
      </w:divBdr>
      <w:divsChild>
        <w:div w:id="303857267">
          <w:marLeft w:val="0"/>
          <w:marRight w:val="0"/>
          <w:marTop w:val="375"/>
          <w:marBottom w:val="375"/>
          <w:divBdr>
            <w:top w:val="none" w:sz="0" w:space="0" w:color="auto"/>
            <w:left w:val="none" w:sz="0" w:space="0" w:color="auto"/>
            <w:bottom w:val="none" w:sz="0" w:space="0" w:color="auto"/>
            <w:right w:val="none" w:sz="0" w:space="0" w:color="auto"/>
          </w:divBdr>
          <w:divsChild>
            <w:div w:id="1647935307">
              <w:marLeft w:val="0"/>
              <w:marRight w:val="0"/>
              <w:marTop w:val="0"/>
              <w:marBottom w:val="0"/>
              <w:divBdr>
                <w:top w:val="none" w:sz="0" w:space="0" w:color="auto"/>
                <w:left w:val="none" w:sz="0" w:space="0" w:color="auto"/>
                <w:bottom w:val="none" w:sz="0" w:space="0" w:color="auto"/>
                <w:right w:val="none" w:sz="0" w:space="0" w:color="auto"/>
              </w:divBdr>
              <w:divsChild>
                <w:div w:id="1424571602">
                  <w:marLeft w:val="0"/>
                  <w:marRight w:val="0"/>
                  <w:marTop w:val="0"/>
                  <w:marBottom w:val="0"/>
                  <w:divBdr>
                    <w:top w:val="none" w:sz="0" w:space="0" w:color="auto"/>
                    <w:left w:val="none" w:sz="0" w:space="0" w:color="auto"/>
                    <w:bottom w:val="none" w:sz="0" w:space="0" w:color="auto"/>
                    <w:right w:val="none" w:sz="0" w:space="0" w:color="auto"/>
                  </w:divBdr>
                  <w:divsChild>
                    <w:div w:id="204146450">
                      <w:marLeft w:val="0"/>
                      <w:marRight w:val="0"/>
                      <w:marTop w:val="0"/>
                      <w:marBottom w:val="0"/>
                      <w:divBdr>
                        <w:top w:val="none" w:sz="0" w:space="0" w:color="auto"/>
                        <w:left w:val="none" w:sz="0" w:space="0" w:color="auto"/>
                        <w:bottom w:val="none" w:sz="0" w:space="0" w:color="auto"/>
                        <w:right w:val="none" w:sz="0" w:space="0" w:color="auto"/>
                      </w:divBdr>
                      <w:divsChild>
                        <w:div w:id="34170909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759645072">
      <w:bodyDiv w:val="1"/>
      <w:marLeft w:val="0"/>
      <w:marRight w:val="0"/>
      <w:marTop w:val="0"/>
      <w:marBottom w:val="0"/>
      <w:divBdr>
        <w:top w:val="none" w:sz="0" w:space="0" w:color="auto"/>
        <w:left w:val="none" w:sz="0" w:space="0" w:color="auto"/>
        <w:bottom w:val="none" w:sz="0" w:space="0" w:color="auto"/>
        <w:right w:val="none" w:sz="0" w:space="0" w:color="auto"/>
      </w:divBdr>
      <w:divsChild>
        <w:div w:id="606162313">
          <w:marLeft w:val="0"/>
          <w:marRight w:val="0"/>
          <w:marTop w:val="0"/>
          <w:marBottom w:val="0"/>
          <w:divBdr>
            <w:top w:val="none" w:sz="0" w:space="0" w:color="auto"/>
            <w:left w:val="none" w:sz="0" w:space="0" w:color="auto"/>
            <w:bottom w:val="none" w:sz="0" w:space="0" w:color="auto"/>
            <w:right w:val="none" w:sz="0" w:space="0" w:color="auto"/>
          </w:divBdr>
          <w:divsChild>
            <w:div w:id="321591459">
              <w:marLeft w:val="0"/>
              <w:marRight w:val="0"/>
              <w:marTop w:val="0"/>
              <w:marBottom w:val="0"/>
              <w:divBdr>
                <w:top w:val="none" w:sz="0" w:space="0" w:color="auto"/>
                <w:left w:val="none" w:sz="0" w:space="0" w:color="auto"/>
                <w:bottom w:val="none" w:sz="0" w:space="0" w:color="auto"/>
                <w:right w:val="none" w:sz="0" w:space="0" w:color="auto"/>
              </w:divBdr>
              <w:divsChild>
                <w:div w:id="2048336111">
                  <w:marLeft w:val="0"/>
                  <w:marRight w:val="0"/>
                  <w:marTop w:val="0"/>
                  <w:marBottom w:val="0"/>
                  <w:divBdr>
                    <w:top w:val="none" w:sz="0" w:space="0" w:color="auto"/>
                    <w:left w:val="none" w:sz="0" w:space="0" w:color="auto"/>
                    <w:bottom w:val="none" w:sz="0" w:space="0" w:color="auto"/>
                    <w:right w:val="none" w:sz="0" w:space="0" w:color="auto"/>
                  </w:divBdr>
                  <w:divsChild>
                    <w:div w:id="819809435">
                      <w:marLeft w:val="0"/>
                      <w:marRight w:val="0"/>
                      <w:marTop w:val="0"/>
                      <w:marBottom w:val="0"/>
                      <w:divBdr>
                        <w:top w:val="none" w:sz="0" w:space="0" w:color="auto"/>
                        <w:left w:val="none" w:sz="0" w:space="0" w:color="auto"/>
                        <w:bottom w:val="none" w:sz="0" w:space="0" w:color="auto"/>
                        <w:right w:val="none" w:sz="0" w:space="0" w:color="auto"/>
                      </w:divBdr>
                      <w:divsChild>
                        <w:div w:id="367294040">
                          <w:marLeft w:val="0"/>
                          <w:marRight w:val="0"/>
                          <w:marTop w:val="0"/>
                          <w:marBottom w:val="0"/>
                          <w:divBdr>
                            <w:top w:val="none" w:sz="0" w:space="0" w:color="auto"/>
                            <w:left w:val="none" w:sz="0" w:space="0" w:color="auto"/>
                            <w:bottom w:val="none" w:sz="0" w:space="0" w:color="auto"/>
                            <w:right w:val="none" w:sz="0" w:space="0" w:color="auto"/>
                          </w:divBdr>
                          <w:divsChild>
                            <w:div w:id="935014154">
                              <w:marLeft w:val="0"/>
                              <w:marRight w:val="0"/>
                              <w:marTop w:val="0"/>
                              <w:marBottom w:val="0"/>
                              <w:divBdr>
                                <w:top w:val="none" w:sz="0" w:space="0" w:color="auto"/>
                                <w:left w:val="none" w:sz="0" w:space="0" w:color="auto"/>
                                <w:bottom w:val="none" w:sz="0" w:space="0" w:color="auto"/>
                                <w:right w:val="none" w:sz="0" w:space="0" w:color="auto"/>
                              </w:divBdr>
                              <w:divsChild>
                                <w:div w:id="221066215">
                                  <w:marLeft w:val="0"/>
                                  <w:marRight w:val="0"/>
                                  <w:marTop w:val="0"/>
                                  <w:marBottom w:val="0"/>
                                  <w:divBdr>
                                    <w:top w:val="none" w:sz="0" w:space="0" w:color="auto"/>
                                    <w:left w:val="none" w:sz="0" w:space="0" w:color="auto"/>
                                    <w:bottom w:val="none" w:sz="0" w:space="0" w:color="auto"/>
                                    <w:right w:val="none" w:sz="0" w:space="0" w:color="auto"/>
                                  </w:divBdr>
                                  <w:divsChild>
                                    <w:div w:id="1002395181">
                                      <w:marLeft w:val="0"/>
                                      <w:marRight w:val="0"/>
                                      <w:marTop w:val="0"/>
                                      <w:marBottom w:val="0"/>
                                      <w:divBdr>
                                        <w:top w:val="none" w:sz="0" w:space="0" w:color="auto"/>
                                        <w:left w:val="none" w:sz="0" w:space="0" w:color="auto"/>
                                        <w:bottom w:val="none" w:sz="0" w:space="0" w:color="auto"/>
                                        <w:right w:val="none" w:sz="0" w:space="0" w:color="auto"/>
                                      </w:divBdr>
                                      <w:divsChild>
                                        <w:div w:id="1304433023">
                                          <w:marLeft w:val="0"/>
                                          <w:marRight w:val="0"/>
                                          <w:marTop w:val="0"/>
                                          <w:marBottom w:val="0"/>
                                          <w:divBdr>
                                            <w:top w:val="none" w:sz="0" w:space="0" w:color="auto"/>
                                            <w:left w:val="none" w:sz="0" w:space="0" w:color="auto"/>
                                            <w:bottom w:val="none" w:sz="0" w:space="0" w:color="auto"/>
                                            <w:right w:val="none" w:sz="0" w:space="0" w:color="auto"/>
                                          </w:divBdr>
                                          <w:divsChild>
                                            <w:div w:id="414597787">
                                              <w:marLeft w:val="0"/>
                                              <w:marRight w:val="0"/>
                                              <w:marTop w:val="0"/>
                                              <w:marBottom w:val="0"/>
                                              <w:divBdr>
                                                <w:top w:val="none" w:sz="0" w:space="0" w:color="auto"/>
                                                <w:left w:val="none" w:sz="0" w:space="0" w:color="auto"/>
                                                <w:bottom w:val="none" w:sz="0" w:space="0" w:color="auto"/>
                                                <w:right w:val="none" w:sz="0" w:space="0" w:color="auto"/>
                                              </w:divBdr>
                                              <w:divsChild>
                                                <w:div w:id="302854146">
                                                  <w:marLeft w:val="0"/>
                                                  <w:marRight w:val="0"/>
                                                  <w:marTop w:val="0"/>
                                                  <w:marBottom w:val="0"/>
                                                  <w:divBdr>
                                                    <w:top w:val="none" w:sz="0" w:space="0" w:color="auto"/>
                                                    <w:left w:val="none" w:sz="0" w:space="0" w:color="auto"/>
                                                    <w:bottom w:val="none" w:sz="0" w:space="0" w:color="auto"/>
                                                    <w:right w:val="none" w:sz="0" w:space="0" w:color="auto"/>
                                                  </w:divBdr>
                                                </w:div>
                                                <w:div w:id="383523718">
                                                  <w:marLeft w:val="0"/>
                                                  <w:marRight w:val="0"/>
                                                  <w:marTop w:val="0"/>
                                                  <w:marBottom w:val="0"/>
                                                  <w:divBdr>
                                                    <w:top w:val="none" w:sz="0" w:space="0" w:color="auto"/>
                                                    <w:left w:val="none" w:sz="0" w:space="0" w:color="auto"/>
                                                    <w:bottom w:val="none" w:sz="0" w:space="0" w:color="auto"/>
                                                    <w:right w:val="none" w:sz="0" w:space="0" w:color="auto"/>
                                                  </w:divBdr>
                                                </w:div>
                                                <w:div w:id="609970409">
                                                  <w:marLeft w:val="0"/>
                                                  <w:marRight w:val="0"/>
                                                  <w:marTop w:val="0"/>
                                                  <w:marBottom w:val="0"/>
                                                  <w:divBdr>
                                                    <w:top w:val="none" w:sz="0" w:space="0" w:color="auto"/>
                                                    <w:left w:val="none" w:sz="0" w:space="0" w:color="auto"/>
                                                    <w:bottom w:val="none" w:sz="0" w:space="0" w:color="auto"/>
                                                    <w:right w:val="none" w:sz="0" w:space="0" w:color="auto"/>
                                                  </w:divBdr>
                                                </w:div>
                                                <w:div w:id="1449543422">
                                                  <w:marLeft w:val="0"/>
                                                  <w:marRight w:val="0"/>
                                                  <w:marTop w:val="0"/>
                                                  <w:marBottom w:val="0"/>
                                                  <w:divBdr>
                                                    <w:top w:val="none" w:sz="0" w:space="0" w:color="auto"/>
                                                    <w:left w:val="none" w:sz="0" w:space="0" w:color="auto"/>
                                                    <w:bottom w:val="none" w:sz="0" w:space="0" w:color="auto"/>
                                                    <w:right w:val="none" w:sz="0" w:space="0" w:color="auto"/>
                                                  </w:divBdr>
                                                </w:div>
                                                <w:div w:id="1669989285">
                                                  <w:marLeft w:val="0"/>
                                                  <w:marRight w:val="0"/>
                                                  <w:marTop w:val="0"/>
                                                  <w:marBottom w:val="0"/>
                                                  <w:divBdr>
                                                    <w:top w:val="none" w:sz="0" w:space="0" w:color="auto"/>
                                                    <w:left w:val="none" w:sz="0" w:space="0" w:color="auto"/>
                                                    <w:bottom w:val="none" w:sz="0" w:space="0" w:color="auto"/>
                                                    <w:right w:val="none" w:sz="0" w:space="0" w:color="auto"/>
                                                  </w:divBdr>
                                                </w:div>
                                                <w:div w:id="1798719844">
                                                  <w:marLeft w:val="0"/>
                                                  <w:marRight w:val="0"/>
                                                  <w:marTop w:val="0"/>
                                                  <w:marBottom w:val="0"/>
                                                  <w:divBdr>
                                                    <w:top w:val="none" w:sz="0" w:space="0" w:color="auto"/>
                                                    <w:left w:val="none" w:sz="0" w:space="0" w:color="auto"/>
                                                    <w:bottom w:val="none" w:sz="0" w:space="0" w:color="auto"/>
                                                    <w:right w:val="none" w:sz="0" w:space="0" w:color="auto"/>
                                                  </w:divBdr>
                                                </w:div>
                                                <w:div w:id="17994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1031545">
      <w:bodyDiv w:val="1"/>
      <w:marLeft w:val="0"/>
      <w:marRight w:val="0"/>
      <w:marTop w:val="0"/>
      <w:marBottom w:val="0"/>
      <w:divBdr>
        <w:top w:val="none" w:sz="0" w:space="0" w:color="auto"/>
        <w:left w:val="none" w:sz="0" w:space="0" w:color="auto"/>
        <w:bottom w:val="none" w:sz="0" w:space="0" w:color="auto"/>
        <w:right w:val="none" w:sz="0" w:space="0" w:color="auto"/>
      </w:divBdr>
      <w:divsChild>
        <w:div w:id="857736046">
          <w:marLeft w:val="0"/>
          <w:marRight w:val="0"/>
          <w:marTop w:val="0"/>
          <w:marBottom w:val="0"/>
          <w:divBdr>
            <w:top w:val="none" w:sz="0" w:space="0" w:color="auto"/>
            <w:left w:val="none" w:sz="0" w:space="0" w:color="auto"/>
            <w:bottom w:val="none" w:sz="0" w:space="0" w:color="auto"/>
            <w:right w:val="none" w:sz="0" w:space="0" w:color="auto"/>
          </w:divBdr>
          <w:divsChild>
            <w:div w:id="1182813661">
              <w:marLeft w:val="0"/>
              <w:marRight w:val="0"/>
              <w:marTop w:val="0"/>
              <w:marBottom w:val="0"/>
              <w:divBdr>
                <w:top w:val="none" w:sz="0" w:space="0" w:color="auto"/>
                <w:left w:val="none" w:sz="0" w:space="0" w:color="auto"/>
                <w:bottom w:val="none" w:sz="0" w:space="0" w:color="auto"/>
                <w:right w:val="none" w:sz="0" w:space="0" w:color="auto"/>
              </w:divBdr>
              <w:divsChild>
                <w:div w:id="2026976271">
                  <w:marLeft w:val="0"/>
                  <w:marRight w:val="0"/>
                  <w:marTop w:val="0"/>
                  <w:marBottom w:val="0"/>
                  <w:divBdr>
                    <w:top w:val="none" w:sz="0" w:space="0" w:color="auto"/>
                    <w:left w:val="none" w:sz="0" w:space="0" w:color="auto"/>
                    <w:bottom w:val="none" w:sz="0" w:space="0" w:color="auto"/>
                    <w:right w:val="none" w:sz="0" w:space="0" w:color="auto"/>
                  </w:divBdr>
                  <w:divsChild>
                    <w:div w:id="558522087">
                      <w:marLeft w:val="0"/>
                      <w:marRight w:val="0"/>
                      <w:marTop w:val="0"/>
                      <w:marBottom w:val="0"/>
                      <w:divBdr>
                        <w:top w:val="none" w:sz="0" w:space="0" w:color="auto"/>
                        <w:left w:val="none" w:sz="0" w:space="0" w:color="auto"/>
                        <w:bottom w:val="none" w:sz="0" w:space="0" w:color="auto"/>
                        <w:right w:val="none" w:sz="0" w:space="0" w:color="auto"/>
                      </w:divBdr>
                      <w:divsChild>
                        <w:div w:id="1771273606">
                          <w:marLeft w:val="136"/>
                          <w:marRight w:val="136"/>
                          <w:marTop w:val="0"/>
                          <w:marBottom w:val="0"/>
                          <w:divBdr>
                            <w:top w:val="none" w:sz="0" w:space="0" w:color="auto"/>
                            <w:left w:val="none" w:sz="0" w:space="0" w:color="auto"/>
                            <w:bottom w:val="none" w:sz="0" w:space="0" w:color="auto"/>
                            <w:right w:val="none" w:sz="0" w:space="0" w:color="auto"/>
                          </w:divBdr>
                          <w:divsChild>
                            <w:div w:id="1172794698">
                              <w:marLeft w:val="0"/>
                              <w:marRight w:val="0"/>
                              <w:marTop w:val="0"/>
                              <w:marBottom w:val="0"/>
                              <w:divBdr>
                                <w:top w:val="none" w:sz="0" w:space="0" w:color="auto"/>
                                <w:left w:val="none" w:sz="0" w:space="0" w:color="auto"/>
                                <w:bottom w:val="none" w:sz="0" w:space="0" w:color="auto"/>
                                <w:right w:val="none" w:sz="0" w:space="0" w:color="auto"/>
                              </w:divBdr>
                              <w:divsChild>
                                <w:div w:id="1335838593">
                                  <w:marLeft w:val="0"/>
                                  <w:marRight w:val="0"/>
                                  <w:marTop w:val="0"/>
                                  <w:marBottom w:val="0"/>
                                  <w:divBdr>
                                    <w:top w:val="none" w:sz="0" w:space="0" w:color="auto"/>
                                    <w:left w:val="none" w:sz="0" w:space="0" w:color="auto"/>
                                    <w:bottom w:val="none" w:sz="0" w:space="0" w:color="auto"/>
                                    <w:right w:val="none" w:sz="0" w:space="0" w:color="auto"/>
                                  </w:divBdr>
                                  <w:divsChild>
                                    <w:div w:id="1640497254">
                                      <w:marLeft w:val="0"/>
                                      <w:marRight w:val="0"/>
                                      <w:marTop w:val="0"/>
                                      <w:marBottom w:val="0"/>
                                      <w:divBdr>
                                        <w:top w:val="none" w:sz="0" w:space="0" w:color="auto"/>
                                        <w:left w:val="none" w:sz="0" w:space="0" w:color="auto"/>
                                        <w:bottom w:val="none" w:sz="0" w:space="0" w:color="auto"/>
                                        <w:right w:val="none" w:sz="0" w:space="0" w:color="auto"/>
                                      </w:divBdr>
                                      <w:divsChild>
                                        <w:div w:id="858351305">
                                          <w:marLeft w:val="136"/>
                                          <w:marRight w:val="136"/>
                                          <w:marTop w:val="0"/>
                                          <w:marBottom w:val="0"/>
                                          <w:divBdr>
                                            <w:top w:val="none" w:sz="0" w:space="0" w:color="auto"/>
                                            <w:left w:val="none" w:sz="0" w:space="0" w:color="auto"/>
                                            <w:bottom w:val="none" w:sz="0" w:space="0" w:color="auto"/>
                                            <w:right w:val="none" w:sz="0" w:space="0" w:color="auto"/>
                                          </w:divBdr>
                                          <w:divsChild>
                                            <w:div w:id="668096002">
                                              <w:marLeft w:val="136"/>
                                              <w:marRight w:val="136"/>
                                              <w:marTop w:val="0"/>
                                              <w:marBottom w:val="0"/>
                                              <w:divBdr>
                                                <w:top w:val="none" w:sz="0" w:space="0" w:color="auto"/>
                                                <w:left w:val="none" w:sz="0" w:space="0" w:color="auto"/>
                                                <w:bottom w:val="none" w:sz="0" w:space="0" w:color="auto"/>
                                                <w:right w:val="none" w:sz="0" w:space="0" w:color="auto"/>
                                              </w:divBdr>
                                              <w:divsChild>
                                                <w:div w:id="1164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694">
      <w:bodyDiv w:val="1"/>
      <w:marLeft w:val="0"/>
      <w:marRight w:val="0"/>
      <w:marTop w:val="0"/>
      <w:marBottom w:val="0"/>
      <w:divBdr>
        <w:top w:val="none" w:sz="0" w:space="0" w:color="auto"/>
        <w:left w:val="none" w:sz="0" w:space="0" w:color="auto"/>
        <w:bottom w:val="none" w:sz="0" w:space="0" w:color="auto"/>
        <w:right w:val="none" w:sz="0" w:space="0" w:color="auto"/>
      </w:divBdr>
      <w:divsChild>
        <w:div w:id="279802249">
          <w:marLeft w:val="0"/>
          <w:marRight w:val="0"/>
          <w:marTop w:val="0"/>
          <w:marBottom w:val="0"/>
          <w:divBdr>
            <w:top w:val="none" w:sz="0" w:space="0" w:color="auto"/>
            <w:left w:val="none" w:sz="0" w:space="0" w:color="auto"/>
            <w:bottom w:val="none" w:sz="0" w:space="0" w:color="auto"/>
            <w:right w:val="none" w:sz="0" w:space="0" w:color="auto"/>
          </w:divBdr>
          <w:divsChild>
            <w:div w:id="25108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8480">
      <w:bodyDiv w:val="1"/>
      <w:marLeft w:val="0"/>
      <w:marRight w:val="0"/>
      <w:marTop w:val="0"/>
      <w:marBottom w:val="0"/>
      <w:divBdr>
        <w:top w:val="none" w:sz="0" w:space="0" w:color="auto"/>
        <w:left w:val="none" w:sz="0" w:space="0" w:color="auto"/>
        <w:bottom w:val="none" w:sz="0" w:space="0" w:color="auto"/>
        <w:right w:val="none" w:sz="0" w:space="0" w:color="auto"/>
      </w:divBdr>
      <w:divsChild>
        <w:div w:id="1232275024">
          <w:marLeft w:val="0"/>
          <w:marRight w:val="0"/>
          <w:marTop w:val="0"/>
          <w:marBottom w:val="0"/>
          <w:divBdr>
            <w:top w:val="none" w:sz="0" w:space="0" w:color="auto"/>
            <w:left w:val="none" w:sz="0" w:space="0" w:color="auto"/>
            <w:bottom w:val="none" w:sz="0" w:space="0" w:color="auto"/>
            <w:right w:val="none" w:sz="0" w:space="0" w:color="auto"/>
          </w:divBdr>
          <w:divsChild>
            <w:div w:id="1806308749">
              <w:marLeft w:val="390"/>
              <w:marRight w:val="0"/>
              <w:marTop w:val="300"/>
              <w:marBottom w:val="0"/>
              <w:divBdr>
                <w:top w:val="none" w:sz="0" w:space="0" w:color="auto"/>
                <w:left w:val="none" w:sz="0" w:space="0" w:color="auto"/>
                <w:bottom w:val="none" w:sz="0" w:space="0" w:color="auto"/>
                <w:right w:val="none" w:sz="0" w:space="0" w:color="auto"/>
              </w:divBdr>
              <w:divsChild>
                <w:div w:id="513229715">
                  <w:marLeft w:val="0"/>
                  <w:marRight w:val="0"/>
                  <w:marTop w:val="0"/>
                  <w:marBottom w:val="0"/>
                  <w:divBdr>
                    <w:top w:val="none" w:sz="0" w:space="0" w:color="auto"/>
                    <w:left w:val="none" w:sz="0" w:space="0" w:color="auto"/>
                    <w:bottom w:val="none" w:sz="0" w:space="0" w:color="auto"/>
                    <w:right w:val="none" w:sz="0" w:space="0" w:color="auto"/>
                  </w:divBdr>
                  <w:divsChild>
                    <w:div w:id="1085305304">
                      <w:marLeft w:val="0"/>
                      <w:marRight w:val="0"/>
                      <w:marTop w:val="0"/>
                      <w:marBottom w:val="0"/>
                      <w:divBdr>
                        <w:top w:val="none" w:sz="0" w:space="0" w:color="auto"/>
                        <w:left w:val="none" w:sz="0" w:space="0" w:color="auto"/>
                        <w:bottom w:val="none" w:sz="0" w:space="0" w:color="auto"/>
                        <w:right w:val="none" w:sz="0" w:space="0" w:color="auto"/>
                      </w:divBdr>
                      <w:divsChild>
                        <w:div w:id="544635487">
                          <w:marLeft w:val="0"/>
                          <w:marRight w:val="0"/>
                          <w:marTop w:val="0"/>
                          <w:marBottom w:val="0"/>
                          <w:divBdr>
                            <w:top w:val="none" w:sz="0" w:space="0" w:color="auto"/>
                            <w:left w:val="none" w:sz="0" w:space="0" w:color="auto"/>
                            <w:bottom w:val="none" w:sz="0" w:space="0" w:color="auto"/>
                            <w:right w:val="none" w:sz="0" w:space="0" w:color="auto"/>
                          </w:divBdr>
                          <w:divsChild>
                            <w:div w:id="159852965">
                              <w:marLeft w:val="0"/>
                              <w:marRight w:val="0"/>
                              <w:marTop w:val="0"/>
                              <w:marBottom w:val="0"/>
                              <w:divBdr>
                                <w:top w:val="none" w:sz="0" w:space="0" w:color="auto"/>
                                <w:left w:val="none" w:sz="0" w:space="0" w:color="auto"/>
                                <w:bottom w:val="none" w:sz="0" w:space="0" w:color="auto"/>
                                <w:right w:val="none" w:sz="0" w:space="0" w:color="auto"/>
                              </w:divBdr>
                              <w:divsChild>
                                <w:div w:id="974485055">
                                  <w:marLeft w:val="0"/>
                                  <w:marRight w:val="0"/>
                                  <w:marTop w:val="0"/>
                                  <w:marBottom w:val="0"/>
                                  <w:divBdr>
                                    <w:top w:val="none" w:sz="0" w:space="0" w:color="auto"/>
                                    <w:left w:val="none" w:sz="0" w:space="0" w:color="auto"/>
                                    <w:bottom w:val="none" w:sz="0" w:space="0" w:color="auto"/>
                                    <w:right w:val="none" w:sz="0" w:space="0" w:color="auto"/>
                                  </w:divBdr>
                                  <w:divsChild>
                                    <w:div w:id="1237590427">
                                      <w:marLeft w:val="0"/>
                                      <w:marRight w:val="0"/>
                                      <w:marTop w:val="0"/>
                                      <w:marBottom w:val="0"/>
                                      <w:divBdr>
                                        <w:top w:val="none" w:sz="0" w:space="0" w:color="auto"/>
                                        <w:left w:val="none" w:sz="0" w:space="0" w:color="auto"/>
                                        <w:bottom w:val="none" w:sz="0" w:space="0" w:color="auto"/>
                                        <w:right w:val="none" w:sz="0" w:space="0" w:color="auto"/>
                                      </w:divBdr>
                                    </w:div>
                                    <w:div w:id="18097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685161">
      <w:bodyDiv w:val="1"/>
      <w:marLeft w:val="0"/>
      <w:marRight w:val="0"/>
      <w:marTop w:val="60"/>
      <w:marBottom w:val="60"/>
      <w:divBdr>
        <w:top w:val="none" w:sz="0" w:space="0" w:color="auto"/>
        <w:left w:val="none" w:sz="0" w:space="0" w:color="auto"/>
        <w:bottom w:val="none" w:sz="0" w:space="0" w:color="auto"/>
        <w:right w:val="none" w:sz="0" w:space="0" w:color="auto"/>
      </w:divBdr>
      <w:divsChild>
        <w:div w:id="394623149">
          <w:marLeft w:val="0"/>
          <w:marRight w:val="0"/>
          <w:marTop w:val="0"/>
          <w:marBottom w:val="0"/>
          <w:divBdr>
            <w:top w:val="none" w:sz="0" w:space="0" w:color="auto"/>
            <w:left w:val="none" w:sz="0" w:space="0" w:color="auto"/>
            <w:bottom w:val="none" w:sz="0" w:space="0" w:color="auto"/>
            <w:right w:val="none" w:sz="0" w:space="0" w:color="auto"/>
          </w:divBdr>
        </w:div>
      </w:divsChild>
    </w:div>
    <w:div w:id="782771215">
      <w:bodyDiv w:val="1"/>
      <w:marLeft w:val="0"/>
      <w:marRight w:val="0"/>
      <w:marTop w:val="0"/>
      <w:marBottom w:val="0"/>
      <w:divBdr>
        <w:top w:val="none" w:sz="0" w:space="0" w:color="auto"/>
        <w:left w:val="none" w:sz="0" w:space="0" w:color="auto"/>
        <w:bottom w:val="none" w:sz="0" w:space="0" w:color="auto"/>
        <w:right w:val="none" w:sz="0" w:space="0" w:color="auto"/>
      </w:divBdr>
      <w:divsChild>
        <w:div w:id="1285966190">
          <w:marLeft w:val="375"/>
          <w:marRight w:val="0"/>
          <w:marTop w:val="0"/>
          <w:marBottom w:val="0"/>
          <w:divBdr>
            <w:top w:val="none" w:sz="0" w:space="0" w:color="auto"/>
            <w:left w:val="none" w:sz="0" w:space="0" w:color="auto"/>
            <w:bottom w:val="none" w:sz="0" w:space="0" w:color="auto"/>
            <w:right w:val="none" w:sz="0" w:space="0" w:color="auto"/>
          </w:divBdr>
          <w:divsChild>
            <w:div w:id="379021054">
              <w:marLeft w:val="0"/>
              <w:marRight w:val="0"/>
              <w:marTop w:val="150"/>
              <w:marBottom w:val="0"/>
              <w:divBdr>
                <w:top w:val="none" w:sz="0" w:space="0" w:color="auto"/>
                <w:left w:val="none" w:sz="0" w:space="0" w:color="auto"/>
                <w:bottom w:val="none" w:sz="0" w:space="0" w:color="auto"/>
                <w:right w:val="none" w:sz="0" w:space="0" w:color="auto"/>
              </w:divBdr>
              <w:divsChild>
                <w:div w:id="6312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41624">
      <w:bodyDiv w:val="1"/>
      <w:marLeft w:val="0"/>
      <w:marRight w:val="0"/>
      <w:marTop w:val="0"/>
      <w:marBottom w:val="0"/>
      <w:divBdr>
        <w:top w:val="none" w:sz="0" w:space="0" w:color="auto"/>
        <w:left w:val="none" w:sz="0" w:space="0" w:color="auto"/>
        <w:bottom w:val="none" w:sz="0" w:space="0" w:color="auto"/>
        <w:right w:val="none" w:sz="0" w:space="0" w:color="auto"/>
      </w:divBdr>
      <w:divsChild>
        <w:div w:id="276766136">
          <w:marLeft w:val="0"/>
          <w:marRight w:val="0"/>
          <w:marTop w:val="0"/>
          <w:marBottom w:val="0"/>
          <w:divBdr>
            <w:top w:val="none" w:sz="0" w:space="0" w:color="auto"/>
            <w:left w:val="none" w:sz="0" w:space="0" w:color="auto"/>
            <w:bottom w:val="none" w:sz="0" w:space="0" w:color="auto"/>
            <w:right w:val="none" w:sz="0" w:space="0" w:color="auto"/>
          </w:divBdr>
          <w:divsChild>
            <w:div w:id="1901551316">
              <w:marLeft w:val="0"/>
              <w:marRight w:val="0"/>
              <w:marTop w:val="0"/>
              <w:marBottom w:val="0"/>
              <w:divBdr>
                <w:top w:val="none" w:sz="0" w:space="0" w:color="auto"/>
                <w:left w:val="none" w:sz="0" w:space="0" w:color="auto"/>
                <w:bottom w:val="none" w:sz="0" w:space="0" w:color="auto"/>
                <w:right w:val="none" w:sz="0" w:space="0" w:color="auto"/>
              </w:divBdr>
              <w:divsChild>
                <w:div w:id="1905263519">
                  <w:marLeft w:val="0"/>
                  <w:marRight w:val="0"/>
                  <w:marTop w:val="0"/>
                  <w:marBottom w:val="0"/>
                  <w:divBdr>
                    <w:top w:val="none" w:sz="0" w:space="0" w:color="auto"/>
                    <w:left w:val="none" w:sz="0" w:space="0" w:color="auto"/>
                    <w:bottom w:val="none" w:sz="0" w:space="0" w:color="auto"/>
                    <w:right w:val="none" w:sz="0" w:space="0" w:color="auto"/>
                  </w:divBdr>
                  <w:divsChild>
                    <w:div w:id="735204691">
                      <w:marLeft w:val="0"/>
                      <w:marRight w:val="0"/>
                      <w:marTop w:val="0"/>
                      <w:marBottom w:val="0"/>
                      <w:divBdr>
                        <w:top w:val="none" w:sz="0" w:space="0" w:color="auto"/>
                        <w:left w:val="none" w:sz="0" w:space="0" w:color="auto"/>
                        <w:bottom w:val="none" w:sz="0" w:space="0" w:color="auto"/>
                        <w:right w:val="none" w:sz="0" w:space="0" w:color="auto"/>
                      </w:divBdr>
                      <w:divsChild>
                        <w:div w:id="1421944836">
                          <w:marLeft w:val="0"/>
                          <w:marRight w:val="0"/>
                          <w:marTop w:val="0"/>
                          <w:marBottom w:val="0"/>
                          <w:divBdr>
                            <w:top w:val="none" w:sz="0" w:space="0" w:color="auto"/>
                            <w:left w:val="none" w:sz="0" w:space="0" w:color="auto"/>
                            <w:bottom w:val="none" w:sz="0" w:space="0" w:color="auto"/>
                            <w:right w:val="none" w:sz="0" w:space="0" w:color="auto"/>
                          </w:divBdr>
                          <w:divsChild>
                            <w:div w:id="1276522428">
                              <w:marLeft w:val="0"/>
                              <w:marRight w:val="0"/>
                              <w:marTop w:val="0"/>
                              <w:marBottom w:val="0"/>
                              <w:divBdr>
                                <w:top w:val="none" w:sz="0" w:space="0" w:color="auto"/>
                                <w:left w:val="none" w:sz="0" w:space="0" w:color="auto"/>
                                <w:bottom w:val="none" w:sz="0" w:space="0" w:color="auto"/>
                                <w:right w:val="none" w:sz="0" w:space="0" w:color="auto"/>
                              </w:divBdr>
                              <w:divsChild>
                                <w:div w:id="193156424">
                                  <w:marLeft w:val="0"/>
                                  <w:marRight w:val="0"/>
                                  <w:marTop w:val="0"/>
                                  <w:marBottom w:val="0"/>
                                  <w:divBdr>
                                    <w:top w:val="none" w:sz="0" w:space="0" w:color="auto"/>
                                    <w:left w:val="none" w:sz="0" w:space="0" w:color="auto"/>
                                    <w:bottom w:val="none" w:sz="0" w:space="0" w:color="auto"/>
                                    <w:right w:val="none" w:sz="0" w:space="0" w:color="auto"/>
                                  </w:divBdr>
                                  <w:divsChild>
                                    <w:div w:id="110173103">
                                      <w:marLeft w:val="0"/>
                                      <w:marRight w:val="0"/>
                                      <w:marTop w:val="0"/>
                                      <w:marBottom w:val="0"/>
                                      <w:divBdr>
                                        <w:top w:val="none" w:sz="0" w:space="0" w:color="auto"/>
                                        <w:left w:val="none" w:sz="0" w:space="0" w:color="auto"/>
                                        <w:bottom w:val="none" w:sz="0" w:space="0" w:color="auto"/>
                                        <w:right w:val="none" w:sz="0" w:space="0" w:color="auto"/>
                                      </w:divBdr>
                                      <w:divsChild>
                                        <w:div w:id="910970358">
                                          <w:marLeft w:val="0"/>
                                          <w:marRight w:val="0"/>
                                          <w:marTop w:val="0"/>
                                          <w:marBottom w:val="0"/>
                                          <w:divBdr>
                                            <w:top w:val="none" w:sz="0" w:space="0" w:color="auto"/>
                                            <w:left w:val="none" w:sz="0" w:space="0" w:color="auto"/>
                                            <w:bottom w:val="none" w:sz="0" w:space="0" w:color="auto"/>
                                            <w:right w:val="none" w:sz="0" w:space="0" w:color="auto"/>
                                          </w:divBdr>
                                          <w:divsChild>
                                            <w:div w:id="106434245">
                                              <w:marLeft w:val="0"/>
                                              <w:marRight w:val="0"/>
                                              <w:marTop w:val="0"/>
                                              <w:marBottom w:val="0"/>
                                              <w:divBdr>
                                                <w:top w:val="none" w:sz="0" w:space="0" w:color="auto"/>
                                                <w:left w:val="none" w:sz="0" w:space="0" w:color="auto"/>
                                                <w:bottom w:val="none" w:sz="0" w:space="0" w:color="auto"/>
                                                <w:right w:val="none" w:sz="0" w:space="0" w:color="auto"/>
                                              </w:divBdr>
                                              <w:divsChild>
                                                <w:div w:id="24897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999070">
      <w:bodyDiv w:val="1"/>
      <w:marLeft w:val="0"/>
      <w:marRight w:val="0"/>
      <w:marTop w:val="0"/>
      <w:marBottom w:val="0"/>
      <w:divBdr>
        <w:top w:val="none" w:sz="0" w:space="0" w:color="auto"/>
        <w:left w:val="none" w:sz="0" w:space="0" w:color="auto"/>
        <w:bottom w:val="none" w:sz="0" w:space="0" w:color="auto"/>
        <w:right w:val="none" w:sz="0" w:space="0" w:color="auto"/>
      </w:divBdr>
    </w:div>
    <w:div w:id="801079153">
      <w:bodyDiv w:val="1"/>
      <w:marLeft w:val="0"/>
      <w:marRight w:val="0"/>
      <w:marTop w:val="0"/>
      <w:marBottom w:val="0"/>
      <w:divBdr>
        <w:top w:val="none" w:sz="0" w:space="0" w:color="auto"/>
        <w:left w:val="none" w:sz="0" w:space="0" w:color="auto"/>
        <w:bottom w:val="none" w:sz="0" w:space="0" w:color="auto"/>
        <w:right w:val="none" w:sz="0" w:space="0" w:color="auto"/>
      </w:divBdr>
    </w:div>
    <w:div w:id="805659015">
      <w:bodyDiv w:val="1"/>
      <w:marLeft w:val="0"/>
      <w:marRight w:val="0"/>
      <w:marTop w:val="0"/>
      <w:marBottom w:val="0"/>
      <w:divBdr>
        <w:top w:val="none" w:sz="0" w:space="0" w:color="auto"/>
        <w:left w:val="none" w:sz="0" w:space="0" w:color="auto"/>
        <w:bottom w:val="none" w:sz="0" w:space="0" w:color="auto"/>
        <w:right w:val="none" w:sz="0" w:space="0" w:color="auto"/>
      </w:divBdr>
    </w:div>
    <w:div w:id="810169127">
      <w:bodyDiv w:val="1"/>
      <w:marLeft w:val="0"/>
      <w:marRight w:val="0"/>
      <w:marTop w:val="0"/>
      <w:marBottom w:val="0"/>
      <w:divBdr>
        <w:top w:val="none" w:sz="0" w:space="0" w:color="auto"/>
        <w:left w:val="none" w:sz="0" w:space="0" w:color="auto"/>
        <w:bottom w:val="none" w:sz="0" w:space="0" w:color="auto"/>
        <w:right w:val="none" w:sz="0" w:space="0" w:color="auto"/>
      </w:divBdr>
    </w:div>
    <w:div w:id="815561987">
      <w:bodyDiv w:val="1"/>
      <w:marLeft w:val="0"/>
      <w:marRight w:val="0"/>
      <w:marTop w:val="0"/>
      <w:marBottom w:val="0"/>
      <w:divBdr>
        <w:top w:val="none" w:sz="0" w:space="0" w:color="auto"/>
        <w:left w:val="none" w:sz="0" w:space="0" w:color="auto"/>
        <w:bottom w:val="none" w:sz="0" w:space="0" w:color="auto"/>
        <w:right w:val="none" w:sz="0" w:space="0" w:color="auto"/>
      </w:divBdr>
      <w:divsChild>
        <w:div w:id="1715233890">
          <w:marLeft w:val="0"/>
          <w:marRight w:val="0"/>
          <w:marTop w:val="0"/>
          <w:marBottom w:val="0"/>
          <w:divBdr>
            <w:top w:val="none" w:sz="0" w:space="0" w:color="auto"/>
            <w:left w:val="none" w:sz="0" w:space="0" w:color="auto"/>
            <w:bottom w:val="none" w:sz="0" w:space="0" w:color="auto"/>
            <w:right w:val="none" w:sz="0" w:space="0" w:color="auto"/>
          </w:divBdr>
          <w:divsChild>
            <w:div w:id="793524107">
              <w:marLeft w:val="0"/>
              <w:marRight w:val="0"/>
              <w:marTop w:val="0"/>
              <w:marBottom w:val="0"/>
              <w:divBdr>
                <w:top w:val="none" w:sz="0" w:space="0" w:color="auto"/>
                <w:left w:val="none" w:sz="0" w:space="0" w:color="auto"/>
                <w:bottom w:val="none" w:sz="0" w:space="0" w:color="auto"/>
                <w:right w:val="none" w:sz="0" w:space="0" w:color="auto"/>
              </w:divBdr>
              <w:divsChild>
                <w:div w:id="470054791">
                  <w:marLeft w:val="0"/>
                  <w:marRight w:val="0"/>
                  <w:marTop w:val="0"/>
                  <w:marBottom w:val="0"/>
                  <w:divBdr>
                    <w:top w:val="none" w:sz="0" w:space="0" w:color="auto"/>
                    <w:left w:val="none" w:sz="0" w:space="0" w:color="auto"/>
                    <w:bottom w:val="none" w:sz="0" w:space="0" w:color="auto"/>
                    <w:right w:val="none" w:sz="0" w:space="0" w:color="auto"/>
                  </w:divBdr>
                  <w:divsChild>
                    <w:div w:id="508258862">
                      <w:marLeft w:val="0"/>
                      <w:marRight w:val="0"/>
                      <w:marTop w:val="0"/>
                      <w:marBottom w:val="0"/>
                      <w:divBdr>
                        <w:top w:val="none" w:sz="0" w:space="0" w:color="auto"/>
                        <w:left w:val="none" w:sz="0" w:space="0" w:color="auto"/>
                        <w:bottom w:val="none" w:sz="0" w:space="0" w:color="auto"/>
                        <w:right w:val="none" w:sz="0" w:space="0" w:color="auto"/>
                      </w:divBdr>
                      <w:divsChild>
                        <w:div w:id="1030178641">
                          <w:marLeft w:val="0"/>
                          <w:marRight w:val="0"/>
                          <w:marTop w:val="0"/>
                          <w:marBottom w:val="0"/>
                          <w:divBdr>
                            <w:top w:val="none" w:sz="0" w:space="0" w:color="auto"/>
                            <w:left w:val="none" w:sz="0" w:space="0" w:color="auto"/>
                            <w:bottom w:val="none" w:sz="0" w:space="0" w:color="auto"/>
                            <w:right w:val="none" w:sz="0" w:space="0" w:color="auto"/>
                          </w:divBdr>
                          <w:divsChild>
                            <w:div w:id="782580428">
                              <w:marLeft w:val="0"/>
                              <w:marRight w:val="0"/>
                              <w:marTop w:val="0"/>
                              <w:marBottom w:val="0"/>
                              <w:divBdr>
                                <w:top w:val="none" w:sz="0" w:space="0" w:color="auto"/>
                                <w:left w:val="none" w:sz="0" w:space="0" w:color="auto"/>
                                <w:bottom w:val="none" w:sz="0" w:space="0" w:color="auto"/>
                                <w:right w:val="none" w:sz="0" w:space="0" w:color="auto"/>
                              </w:divBdr>
                              <w:divsChild>
                                <w:div w:id="1110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074219">
      <w:bodyDiv w:val="1"/>
      <w:marLeft w:val="0"/>
      <w:marRight w:val="0"/>
      <w:marTop w:val="0"/>
      <w:marBottom w:val="0"/>
      <w:divBdr>
        <w:top w:val="none" w:sz="0" w:space="0" w:color="auto"/>
        <w:left w:val="none" w:sz="0" w:space="0" w:color="auto"/>
        <w:bottom w:val="none" w:sz="0" w:space="0" w:color="auto"/>
        <w:right w:val="none" w:sz="0" w:space="0" w:color="auto"/>
      </w:divBdr>
    </w:div>
    <w:div w:id="823860477">
      <w:bodyDiv w:val="1"/>
      <w:marLeft w:val="0"/>
      <w:marRight w:val="0"/>
      <w:marTop w:val="0"/>
      <w:marBottom w:val="0"/>
      <w:divBdr>
        <w:top w:val="none" w:sz="0" w:space="0" w:color="auto"/>
        <w:left w:val="none" w:sz="0" w:space="0" w:color="auto"/>
        <w:bottom w:val="none" w:sz="0" w:space="0" w:color="auto"/>
        <w:right w:val="none" w:sz="0" w:space="0" w:color="auto"/>
      </w:divBdr>
      <w:divsChild>
        <w:div w:id="1322351052">
          <w:marLeft w:val="0"/>
          <w:marRight w:val="0"/>
          <w:marTop w:val="0"/>
          <w:marBottom w:val="0"/>
          <w:divBdr>
            <w:top w:val="none" w:sz="0" w:space="0" w:color="auto"/>
            <w:left w:val="none" w:sz="0" w:space="0" w:color="auto"/>
            <w:bottom w:val="none" w:sz="0" w:space="0" w:color="auto"/>
            <w:right w:val="none" w:sz="0" w:space="0" w:color="auto"/>
          </w:divBdr>
          <w:divsChild>
            <w:div w:id="1481649170">
              <w:marLeft w:val="0"/>
              <w:marRight w:val="0"/>
              <w:marTop w:val="0"/>
              <w:marBottom w:val="0"/>
              <w:divBdr>
                <w:top w:val="none" w:sz="0" w:space="0" w:color="auto"/>
                <w:left w:val="none" w:sz="0" w:space="0" w:color="auto"/>
                <w:bottom w:val="none" w:sz="0" w:space="0" w:color="auto"/>
                <w:right w:val="none" w:sz="0" w:space="0" w:color="auto"/>
              </w:divBdr>
              <w:divsChild>
                <w:div w:id="325479791">
                  <w:marLeft w:val="0"/>
                  <w:marRight w:val="0"/>
                  <w:marTop w:val="0"/>
                  <w:marBottom w:val="0"/>
                  <w:divBdr>
                    <w:top w:val="none" w:sz="0" w:space="0" w:color="auto"/>
                    <w:left w:val="none" w:sz="0" w:space="0" w:color="auto"/>
                    <w:bottom w:val="none" w:sz="0" w:space="0" w:color="auto"/>
                    <w:right w:val="none" w:sz="0" w:space="0" w:color="auto"/>
                  </w:divBdr>
                  <w:divsChild>
                    <w:div w:id="1204830867">
                      <w:marLeft w:val="0"/>
                      <w:marRight w:val="0"/>
                      <w:marTop w:val="0"/>
                      <w:marBottom w:val="0"/>
                      <w:divBdr>
                        <w:top w:val="none" w:sz="0" w:space="0" w:color="auto"/>
                        <w:left w:val="none" w:sz="0" w:space="0" w:color="auto"/>
                        <w:bottom w:val="none" w:sz="0" w:space="0" w:color="auto"/>
                        <w:right w:val="none" w:sz="0" w:space="0" w:color="auto"/>
                      </w:divBdr>
                      <w:divsChild>
                        <w:div w:id="272054561">
                          <w:marLeft w:val="0"/>
                          <w:marRight w:val="0"/>
                          <w:marTop w:val="0"/>
                          <w:marBottom w:val="0"/>
                          <w:divBdr>
                            <w:top w:val="none" w:sz="0" w:space="0" w:color="auto"/>
                            <w:left w:val="none" w:sz="0" w:space="0" w:color="auto"/>
                            <w:bottom w:val="none" w:sz="0" w:space="0" w:color="auto"/>
                            <w:right w:val="none" w:sz="0" w:space="0" w:color="auto"/>
                          </w:divBdr>
                          <w:divsChild>
                            <w:div w:id="1689529311">
                              <w:marLeft w:val="0"/>
                              <w:marRight w:val="0"/>
                              <w:marTop w:val="100"/>
                              <w:marBottom w:val="100"/>
                              <w:divBdr>
                                <w:top w:val="none" w:sz="0" w:space="0" w:color="auto"/>
                                <w:left w:val="none" w:sz="0" w:space="0" w:color="auto"/>
                                <w:bottom w:val="none" w:sz="0" w:space="0" w:color="auto"/>
                                <w:right w:val="none" w:sz="0" w:space="0" w:color="auto"/>
                              </w:divBdr>
                              <w:divsChild>
                                <w:div w:id="960307135">
                                  <w:marLeft w:val="0"/>
                                  <w:marRight w:val="0"/>
                                  <w:marTop w:val="100"/>
                                  <w:marBottom w:val="100"/>
                                  <w:divBdr>
                                    <w:top w:val="none" w:sz="0" w:space="0" w:color="auto"/>
                                    <w:left w:val="single" w:sz="6" w:space="0" w:color="A0A0A0"/>
                                    <w:bottom w:val="none" w:sz="0" w:space="0" w:color="auto"/>
                                    <w:right w:val="single" w:sz="6" w:space="0" w:color="A0A0A0"/>
                                  </w:divBdr>
                                  <w:divsChild>
                                    <w:div w:id="1396775739">
                                      <w:marLeft w:val="0"/>
                                      <w:marRight w:val="0"/>
                                      <w:marTop w:val="0"/>
                                      <w:marBottom w:val="0"/>
                                      <w:divBdr>
                                        <w:top w:val="none" w:sz="0" w:space="0" w:color="auto"/>
                                        <w:left w:val="none" w:sz="0" w:space="0" w:color="auto"/>
                                        <w:bottom w:val="none" w:sz="0" w:space="0" w:color="auto"/>
                                        <w:right w:val="none" w:sz="0" w:space="0" w:color="auto"/>
                                      </w:divBdr>
                                      <w:divsChild>
                                        <w:div w:id="17589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502381">
      <w:bodyDiv w:val="1"/>
      <w:marLeft w:val="0"/>
      <w:marRight w:val="0"/>
      <w:marTop w:val="0"/>
      <w:marBottom w:val="0"/>
      <w:divBdr>
        <w:top w:val="none" w:sz="0" w:space="0" w:color="auto"/>
        <w:left w:val="none" w:sz="0" w:space="0" w:color="auto"/>
        <w:bottom w:val="none" w:sz="0" w:space="0" w:color="auto"/>
        <w:right w:val="none" w:sz="0" w:space="0" w:color="auto"/>
      </w:divBdr>
      <w:divsChild>
        <w:div w:id="1183322761">
          <w:marLeft w:val="0"/>
          <w:marRight w:val="0"/>
          <w:marTop w:val="0"/>
          <w:marBottom w:val="0"/>
          <w:divBdr>
            <w:top w:val="none" w:sz="0" w:space="0" w:color="auto"/>
            <w:left w:val="none" w:sz="0" w:space="0" w:color="auto"/>
            <w:bottom w:val="none" w:sz="0" w:space="0" w:color="auto"/>
            <w:right w:val="none" w:sz="0" w:space="0" w:color="auto"/>
          </w:divBdr>
          <w:divsChild>
            <w:div w:id="568156712">
              <w:marLeft w:val="0"/>
              <w:marRight w:val="0"/>
              <w:marTop w:val="0"/>
              <w:marBottom w:val="0"/>
              <w:divBdr>
                <w:top w:val="none" w:sz="0" w:space="0" w:color="auto"/>
                <w:left w:val="none" w:sz="0" w:space="0" w:color="auto"/>
                <w:bottom w:val="none" w:sz="0" w:space="0" w:color="auto"/>
                <w:right w:val="none" w:sz="0" w:space="0" w:color="auto"/>
              </w:divBdr>
              <w:divsChild>
                <w:div w:id="98793041">
                  <w:marLeft w:val="0"/>
                  <w:marRight w:val="0"/>
                  <w:marTop w:val="0"/>
                  <w:marBottom w:val="0"/>
                  <w:divBdr>
                    <w:top w:val="none" w:sz="0" w:space="0" w:color="auto"/>
                    <w:left w:val="none" w:sz="0" w:space="0" w:color="auto"/>
                    <w:bottom w:val="none" w:sz="0" w:space="0" w:color="auto"/>
                    <w:right w:val="none" w:sz="0" w:space="0" w:color="auto"/>
                  </w:divBdr>
                  <w:divsChild>
                    <w:div w:id="2012290670">
                      <w:marLeft w:val="2580"/>
                      <w:marRight w:val="0"/>
                      <w:marTop w:val="0"/>
                      <w:marBottom w:val="0"/>
                      <w:divBdr>
                        <w:top w:val="none" w:sz="0" w:space="0" w:color="auto"/>
                        <w:left w:val="none" w:sz="0" w:space="0" w:color="auto"/>
                        <w:bottom w:val="none" w:sz="0" w:space="0" w:color="auto"/>
                        <w:right w:val="none" w:sz="0" w:space="0" w:color="auto"/>
                      </w:divBdr>
                      <w:divsChild>
                        <w:div w:id="781536498">
                          <w:marLeft w:val="0"/>
                          <w:marRight w:val="0"/>
                          <w:marTop w:val="150"/>
                          <w:marBottom w:val="0"/>
                          <w:divBdr>
                            <w:top w:val="none" w:sz="0" w:space="0" w:color="auto"/>
                            <w:left w:val="none" w:sz="0" w:space="0" w:color="auto"/>
                            <w:bottom w:val="none" w:sz="0" w:space="0" w:color="auto"/>
                            <w:right w:val="none" w:sz="0" w:space="0" w:color="auto"/>
                          </w:divBdr>
                          <w:divsChild>
                            <w:div w:id="425423044">
                              <w:marLeft w:val="0"/>
                              <w:marRight w:val="0"/>
                              <w:marTop w:val="0"/>
                              <w:marBottom w:val="0"/>
                              <w:divBdr>
                                <w:top w:val="none" w:sz="0" w:space="0" w:color="auto"/>
                                <w:left w:val="none" w:sz="0" w:space="0" w:color="auto"/>
                                <w:bottom w:val="none" w:sz="0" w:space="0" w:color="auto"/>
                                <w:right w:val="none" w:sz="0" w:space="0" w:color="auto"/>
                              </w:divBdr>
                              <w:divsChild>
                                <w:div w:id="873732432">
                                  <w:marLeft w:val="0"/>
                                  <w:marRight w:val="0"/>
                                  <w:marTop w:val="0"/>
                                  <w:marBottom w:val="0"/>
                                  <w:divBdr>
                                    <w:top w:val="none" w:sz="0" w:space="0" w:color="auto"/>
                                    <w:left w:val="none" w:sz="0" w:space="0" w:color="auto"/>
                                    <w:bottom w:val="none" w:sz="0" w:space="0" w:color="auto"/>
                                    <w:right w:val="none" w:sz="0" w:space="0" w:color="auto"/>
                                  </w:divBdr>
                                  <w:divsChild>
                                    <w:div w:id="212272590">
                                      <w:marLeft w:val="0"/>
                                      <w:marRight w:val="0"/>
                                      <w:marTop w:val="0"/>
                                      <w:marBottom w:val="0"/>
                                      <w:divBdr>
                                        <w:top w:val="none" w:sz="0" w:space="0" w:color="auto"/>
                                        <w:left w:val="none" w:sz="0" w:space="0" w:color="auto"/>
                                        <w:bottom w:val="none" w:sz="0" w:space="0" w:color="auto"/>
                                        <w:right w:val="none" w:sz="0" w:space="0" w:color="auto"/>
                                      </w:divBdr>
                                      <w:divsChild>
                                        <w:div w:id="311838375">
                                          <w:marLeft w:val="0"/>
                                          <w:marRight w:val="0"/>
                                          <w:marTop w:val="0"/>
                                          <w:marBottom w:val="0"/>
                                          <w:divBdr>
                                            <w:top w:val="none" w:sz="0" w:space="0" w:color="auto"/>
                                            <w:left w:val="none" w:sz="0" w:space="0" w:color="auto"/>
                                            <w:bottom w:val="none" w:sz="0" w:space="0" w:color="auto"/>
                                            <w:right w:val="none" w:sz="0" w:space="0" w:color="auto"/>
                                          </w:divBdr>
                                        </w:div>
                                        <w:div w:id="492844063">
                                          <w:marLeft w:val="0"/>
                                          <w:marRight w:val="0"/>
                                          <w:marTop w:val="0"/>
                                          <w:marBottom w:val="0"/>
                                          <w:divBdr>
                                            <w:top w:val="none" w:sz="0" w:space="0" w:color="auto"/>
                                            <w:left w:val="none" w:sz="0" w:space="0" w:color="auto"/>
                                            <w:bottom w:val="none" w:sz="0" w:space="0" w:color="auto"/>
                                            <w:right w:val="none" w:sz="0" w:space="0" w:color="auto"/>
                                          </w:divBdr>
                                          <w:divsChild>
                                            <w:div w:id="1168787689">
                                              <w:marLeft w:val="0"/>
                                              <w:marRight w:val="0"/>
                                              <w:marTop w:val="0"/>
                                              <w:marBottom w:val="0"/>
                                              <w:divBdr>
                                                <w:top w:val="none" w:sz="0" w:space="0" w:color="auto"/>
                                                <w:left w:val="none" w:sz="0" w:space="0" w:color="auto"/>
                                                <w:bottom w:val="none" w:sz="0" w:space="0" w:color="auto"/>
                                                <w:right w:val="none" w:sz="0" w:space="0" w:color="auto"/>
                                              </w:divBdr>
                                            </w:div>
                                            <w:div w:id="1961303267">
                                              <w:marLeft w:val="0"/>
                                              <w:marRight w:val="0"/>
                                              <w:marTop w:val="0"/>
                                              <w:marBottom w:val="0"/>
                                              <w:divBdr>
                                                <w:top w:val="none" w:sz="0" w:space="0" w:color="auto"/>
                                                <w:left w:val="none" w:sz="0" w:space="0" w:color="auto"/>
                                                <w:bottom w:val="none" w:sz="0" w:space="0" w:color="auto"/>
                                                <w:right w:val="none" w:sz="0" w:space="0" w:color="auto"/>
                                              </w:divBdr>
                                            </w:div>
                                          </w:divsChild>
                                        </w:div>
                                        <w:div w:id="1720937342">
                                          <w:marLeft w:val="0"/>
                                          <w:marRight w:val="0"/>
                                          <w:marTop w:val="0"/>
                                          <w:marBottom w:val="0"/>
                                          <w:divBdr>
                                            <w:top w:val="none" w:sz="0" w:space="0" w:color="auto"/>
                                            <w:left w:val="none" w:sz="0" w:space="0" w:color="auto"/>
                                            <w:bottom w:val="none" w:sz="0" w:space="0" w:color="auto"/>
                                            <w:right w:val="none" w:sz="0" w:space="0" w:color="auto"/>
                                          </w:divBdr>
                                          <w:divsChild>
                                            <w:div w:id="434522053">
                                              <w:marLeft w:val="0"/>
                                              <w:marRight w:val="0"/>
                                              <w:marTop w:val="0"/>
                                              <w:marBottom w:val="0"/>
                                              <w:divBdr>
                                                <w:top w:val="none" w:sz="0" w:space="0" w:color="auto"/>
                                                <w:left w:val="none" w:sz="0" w:space="0" w:color="auto"/>
                                                <w:bottom w:val="none" w:sz="0" w:space="0" w:color="auto"/>
                                                <w:right w:val="none" w:sz="0" w:space="0" w:color="auto"/>
                                              </w:divBdr>
                                            </w:div>
                                            <w:div w:id="92373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380278">
      <w:bodyDiv w:val="1"/>
      <w:marLeft w:val="0"/>
      <w:marRight w:val="0"/>
      <w:marTop w:val="0"/>
      <w:marBottom w:val="0"/>
      <w:divBdr>
        <w:top w:val="none" w:sz="0" w:space="0" w:color="auto"/>
        <w:left w:val="none" w:sz="0" w:space="0" w:color="auto"/>
        <w:bottom w:val="none" w:sz="0" w:space="0" w:color="auto"/>
        <w:right w:val="none" w:sz="0" w:space="0" w:color="auto"/>
      </w:divBdr>
      <w:divsChild>
        <w:div w:id="64111298">
          <w:marLeft w:val="0"/>
          <w:marRight w:val="0"/>
          <w:marTop w:val="138"/>
          <w:marBottom w:val="138"/>
          <w:divBdr>
            <w:top w:val="none" w:sz="0" w:space="0" w:color="auto"/>
            <w:left w:val="none" w:sz="0" w:space="0" w:color="auto"/>
            <w:bottom w:val="none" w:sz="0" w:space="0" w:color="auto"/>
            <w:right w:val="none" w:sz="0" w:space="0" w:color="auto"/>
          </w:divBdr>
          <w:divsChild>
            <w:div w:id="336079118">
              <w:marLeft w:val="0"/>
              <w:marRight w:val="0"/>
              <w:marTop w:val="0"/>
              <w:marBottom w:val="0"/>
              <w:divBdr>
                <w:top w:val="none" w:sz="0" w:space="0" w:color="auto"/>
                <w:left w:val="none" w:sz="0" w:space="0" w:color="auto"/>
                <w:bottom w:val="none" w:sz="0" w:space="0" w:color="auto"/>
                <w:right w:val="none" w:sz="0" w:space="0" w:color="auto"/>
              </w:divBdr>
              <w:divsChild>
                <w:div w:id="1409034890">
                  <w:marLeft w:val="0"/>
                  <w:marRight w:val="0"/>
                  <w:marTop w:val="0"/>
                  <w:marBottom w:val="0"/>
                  <w:divBdr>
                    <w:top w:val="none" w:sz="0" w:space="0" w:color="auto"/>
                    <w:left w:val="none" w:sz="0" w:space="0" w:color="auto"/>
                    <w:bottom w:val="none" w:sz="0" w:space="0" w:color="auto"/>
                    <w:right w:val="none" w:sz="0" w:space="0" w:color="auto"/>
                  </w:divBdr>
                  <w:divsChild>
                    <w:div w:id="1924215053">
                      <w:marLeft w:val="0"/>
                      <w:marRight w:val="0"/>
                      <w:marTop w:val="0"/>
                      <w:marBottom w:val="0"/>
                      <w:divBdr>
                        <w:top w:val="none" w:sz="0" w:space="0" w:color="auto"/>
                        <w:left w:val="none" w:sz="0" w:space="0" w:color="auto"/>
                        <w:bottom w:val="none" w:sz="0" w:space="0" w:color="auto"/>
                        <w:right w:val="none" w:sz="0" w:space="0" w:color="auto"/>
                      </w:divBdr>
                      <w:divsChild>
                        <w:div w:id="188856646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838156003">
      <w:bodyDiv w:val="1"/>
      <w:marLeft w:val="0"/>
      <w:marRight w:val="0"/>
      <w:marTop w:val="0"/>
      <w:marBottom w:val="0"/>
      <w:divBdr>
        <w:top w:val="none" w:sz="0" w:space="0" w:color="auto"/>
        <w:left w:val="none" w:sz="0" w:space="0" w:color="auto"/>
        <w:bottom w:val="none" w:sz="0" w:space="0" w:color="auto"/>
        <w:right w:val="none" w:sz="0" w:space="0" w:color="auto"/>
      </w:divBdr>
      <w:divsChild>
        <w:div w:id="535584385">
          <w:marLeft w:val="0"/>
          <w:marRight w:val="0"/>
          <w:marTop w:val="0"/>
          <w:marBottom w:val="0"/>
          <w:divBdr>
            <w:top w:val="none" w:sz="0" w:space="0" w:color="auto"/>
            <w:left w:val="none" w:sz="0" w:space="0" w:color="auto"/>
            <w:bottom w:val="none" w:sz="0" w:space="0" w:color="auto"/>
            <w:right w:val="none" w:sz="0" w:space="0" w:color="auto"/>
          </w:divBdr>
          <w:divsChild>
            <w:div w:id="1528447942">
              <w:marLeft w:val="0"/>
              <w:marRight w:val="0"/>
              <w:marTop w:val="0"/>
              <w:marBottom w:val="0"/>
              <w:divBdr>
                <w:top w:val="none" w:sz="0" w:space="0" w:color="auto"/>
                <w:left w:val="none" w:sz="0" w:space="0" w:color="auto"/>
                <w:bottom w:val="none" w:sz="0" w:space="0" w:color="auto"/>
                <w:right w:val="none" w:sz="0" w:space="0" w:color="auto"/>
              </w:divBdr>
              <w:divsChild>
                <w:div w:id="149563544">
                  <w:marLeft w:val="0"/>
                  <w:marRight w:val="0"/>
                  <w:marTop w:val="0"/>
                  <w:marBottom w:val="0"/>
                  <w:divBdr>
                    <w:top w:val="none" w:sz="0" w:space="0" w:color="auto"/>
                    <w:left w:val="none" w:sz="0" w:space="0" w:color="auto"/>
                    <w:bottom w:val="none" w:sz="0" w:space="0" w:color="auto"/>
                    <w:right w:val="none" w:sz="0" w:space="0" w:color="auto"/>
                  </w:divBdr>
                  <w:divsChild>
                    <w:div w:id="220408892">
                      <w:marLeft w:val="0"/>
                      <w:marRight w:val="0"/>
                      <w:marTop w:val="0"/>
                      <w:marBottom w:val="0"/>
                      <w:divBdr>
                        <w:top w:val="none" w:sz="0" w:space="0" w:color="auto"/>
                        <w:left w:val="none" w:sz="0" w:space="0" w:color="auto"/>
                        <w:bottom w:val="none" w:sz="0" w:space="0" w:color="auto"/>
                        <w:right w:val="none" w:sz="0" w:space="0" w:color="auto"/>
                      </w:divBdr>
                      <w:divsChild>
                        <w:div w:id="1310599641">
                          <w:marLeft w:val="300"/>
                          <w:marRight w:val="300"/>
                          <w:marTop w:val="600"/>
                          <w:marBottom w:val="300"/>
                          <w:divBdr>
                            <w:top w:val="single" w:sz="6" w:space="9" w:color="DDDDDD"/>
                            <w:left w:val="none" w:sz="0" w:space="0" w:color="auto"/>
                            <w:bottom w:val="none" w:sz="0" w:space="0" w:color="auto"/>
                            <w:right w:val="none" w:sz="0" w:space="0" w:color="auto"/>
                          </w:divBdr>
                          <w:divsChild>
                            <w:div w:id="1188913798">
                              <w:marLeft w:val="0"/>
                              <w:marRight w:val="0"/>
                              <w:marTop w:val="0"/>
                              <w:marBottom w:val="0"/>
                              <w:divBdr>
                                <w:top w:val="none" w:sz="0" w:space="0" w:color="auto"/>
                                <w:left w:val="none" w:sz="0" w:space="0" w:color="auto"/>
                                <w:bottom w:val="none" w:sz="0" w:space="0" w:color="auto"/>
                                <w:right w:val="none" w:sz="0" w:space="0" w:color="auto"/>
                              </w:divBdr>
                              <w:divsChild>
                                <w:div w:id="177759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9320859">
      <w:bodyDiv w:val="1"/>
      <w:marLeft w:val="0"/>
      <w:marRight w:val="0"/>
      <w:marTop w:val="0"/>
      <w:marBottom w:val="0"/>
      <w:divBdr>
        <w:top w:val="none" w:sz="0" w:space="0" w:color="auto"/>
        <w:left w:val="none" w:sz="0" w:space="0" w:color="auto"/>
        <w:bottom w:val="none" w:sz="0" w:space="0" w:color="auto"/>
        <w:right w:val="none" w:sz="0" w:space="0" w:color="auto"/>
      </w:divBdr>
      <w:divsChild>
        <w:div w:id="1739010740">
          <w:marLeft w:val="0"/>
          <w:marRight w:val="0"/>
          <w:marTop w:val="0"/>
          <w:marBottom w:val="0"/>
          <w:divBdr>
            <w:top w:val="none" w:sz="0" w:space="0" w:color="auto"/>
            <w:left w:val="none" w:sz="0" w:space="0" w:color="auto"/>
            <w:bottom w:val="none" w:sz="0" w:space="0" w:color="auto"/>
            <w:right w:val="none" w:sz="0" w:space="0" w:color="auto"/>
          </w:divBdr>
          <w:divsChild>
            <w:div w:id="1258365673">
              <w:marLeft w:val="0"/>
              <w:marRight w:val="0"/>
              <w:marTop w:val="0"/>
              <w:marBottom w:val="480"/>
              <w:divBdr>
                <w:top w:val="none" w:sz="0" w:space="0" w:color="auto"/>
                <w:left w:val="none" w:sz="0" w:space="0" w:color="auto"/>
                <w:bottom w:val="none" w:sz="0" w:space="0" w:color="auto"/>
                <w:right w:val="none" w:sz="0" w:space="0" w:color="auto"/>
              </w:divBdr>
              <w:divsChild>
                <w:div w:id="884757512">
                  <w:marLeft w:val="0"/>
                  <w:marRight w:val="0"/>
                  <w:marTop w:val="0"/>
                  <w:marBottom w:val="0"/>
                  <w:divBdr>
                    <w:top w:val="none" w:sz="0" w:space="0" w:color="auto"/>
                    <w:left w:val="none" w:sz="0" w:space="0" w:color="auto"/>
                    <w:bottom w:val="none" w:sz="0" w:space="0" w:color="auto"/>
                    <w:right w:val="none" w:sz="0" w:space="0" w:color="auto"/>
                  </w:divBdr>
                  <w:divsChild>
                    <w:div w:id="1409811271">
                      <w:marLeft w:val="0"/>
                      <w:marRight w:val="0"/>
                      <w:marTop w:val="0"/>
                      <w:marBottom w:val="0"/>
                      <w:divBdr>
                        <w:top w:val="none" w:sz="0" w:space="0" w:color="auto"/>
                        <w:left w:val="none" w:sz="0" w:space="0" w:color="auto"/>
                        <w:bottom w:val="none" w:sz="0" w:space="0" w:color="auto"/>
                        <w:right w:val="none" w:sz="0" w:space="0" w:color="auto"/>
                      </w:divBdr>
                      <w:divsChild>
                        <w:div w:id="139925454">
                          <w:marLeft w:val="0"/>
                          <w:marRight w:val="0"/>
                          <w:marTop w:val="0"/>
                          <w:marBottom w:val="0"/>
                          <w:divBdr>
                            <w:top w:val="none" w:sz="0" w:space="0" w:color="auto"/>
                            <w:left w:val="none" w:sz="0" w:space="0" w:color="auto"/>
                            <w:bottom w:val="none" w:sz="0" w:space="0" w:color="auto"/>
                            <w:right w:val="none" w:sz="0" w:space="0" w:color="auto"/>
                          </w:divBdr>
                          <w:divsChild>
                            <w:div w:id="6302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69099">
      <w:bodyDiv w:val="1"/>
      <w:marLeft w:val="0"/>
      <w:marRight w:val="0"/>
      <w:marTop w:val="0"/>
      <w:marBottom w:val="0"/>
      <w:divBdr>
        <w:top w:val="none" w:sz="0" w:space="0" w:color="auto"/>
        <w:left w:val="none" w:sz="0" w:space="0" w:color="auto"/>
        <w:bottom w:val="none" w:sz="0" w:space="0" w:color="auto"/>
        <w:right w:val="none" w:sz="0" w:space="0" w:color="auto"/>
      </w:divBdr>
      <w:divsChild>
        <w:div w:id="1608610558">
          <w:marLeft w:val="0"/>
          <w:marRight w:val="0"/>
          <w:marTop w:val="0"/>
          <w:marBottom w:val="0"/>
          <w:divBdr>
            <w:top w:val="none" w:sz="0" w:space="0" w:color="auto"/>
            <w:left w:val="none" w:sz="0" w:space="0" w:color="auto"/>
            <w:bottom w:val="none" w:sz="0" w:space="0" w:color="auto"/>
            <w:right w:val="none" w:sz="0" w:space="0" w:color="auto"/>
          </w:divBdr>
          <w:divsChild>
            <w:div w:id="55247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7941">
      <w:bodyDiv w:val="1"/>
      <w:marLeft w:val="0"/>
      <w:marRight w:val="0"/>
      <w:marTop w:val="0"/>
      <w:marBottom w:val="0"/>
      <w:divBdr>
        <w:top w:val="none" w:sz="0" w:space="0" w:color="auto"/>
        <w:left w:val="none" w:sz="0" w:space="0" w:color="auto"/>
        <w:bottom w:val="none" w:sz="0" w:space="0" w:color="auto"/>
        <w:right w:val="none" w:sz="0" w:space="0" w:color="auto"/>
      </w:divBdr>
      <w:divsChild>
        <w:div w:id="1809081926">
          <w:marLeft w:val="0"/>
          <w:marRight w:val="0"/>
          <w:marTop w:val="0"/>
          <w:marBottom w:val="0"/>
          <w:divBdr>
            <w:top w:val="none" w:sz="0" w:space="0" w:color="auto"/>
            <w:left w:val="none" w:sz="0" w:space="0" w:color="auto"/>
            <w:bottom w:val="none" w:sz="0" w:space="0" w:color="auto"/>
            <w:right w:val="none" w:sz="0" w:space="0" w:color="auto"/>
          </w:divBdr>
          <w:divsChild>
            <w:div w:id="592905866">
              <w:marLeft w:val="0"/>
              <w:marRight w:val="0"/>
              <w:marTop w:val="0"/>
              <w:marBottom w:val="0"/>
              <w:divBdr>
                <w:top w:val="none" w:sz="0" w:space="0" w:color="auto"/>
                <w:left w:val="none" w:sz="0" w:space="0" w:color="auto"/>
                <w:bottom w:val="none" w:sz="0" w:space="0" w:color="auto"/>
                <w:right w:val="none" w:sz="0" w:space="0" w:color="auto"/>
              </w:divBdr>
              <w:divsChild>
                <w:div w:id="1659381233">
                  <w:marLeft w:val="0"/>
                  <w:marRight w:val="0"/>
                  <w:marTop w:val="0"/>
                  <w:marBottom w:val="0"/>
                  <w:divBdr>
                    <w:top w:val="none" w:sz="0" w:space="0" w:color="auto"/>
                    <w:left w:val="none" w:sz="0" w:space="0" w:color="auto"/>
                    <w:bottom w:val="none" w:sz="0" w:space="0" w:color="auto"/>
                    <w:right w:val="none" w:sz="0" w:space="0" w:color="auto"/>
                  </w:divBdr>
                  <w:divsChild>
                    <w:div w:id="1480851909">
                      <w:marLeft w:val="2580"/>
                      <w:marRight w:val="0"/>
                      <w:marTop w:val="0"/>
                      <w:marBottom w:val="0"/>
                      <w:divBdr>
                        <w:top w:val="none" w:sz="0" w:space="0" w:color="auto"/>
                        <w:left w:val="none" w:sz="0" w:space="0" w:color="auto"/>
                        <w:bottom w:val="none" w:sz="0" w:space="0" w:color="auto"/>
                        <w:right w:val="none" w:sz="0" w:space="0" w:color="auto"/>
                      </w:divBdr>
                      <w:divsChild>
                        <w:div w:id="145899216">
                          <w:marLeft w:val="0"/>
                          <w:marRight w:val="0"/>
                          <w:marTop w:val="150"/>
                          <w:marBottom w:val="0"/>
                          <w:divBdr>
                            <w:top w:val="none" w:sz="0" w:space="0" w:color="auto"/>
                            <w:left w:val="none" w:sz="0" w:space="0" w:color="auto"/>
                            <w:bottom w:val="none" w:sz="0" w:space="0" w:color="auto"/>
                            <w:right w:val="none" w:sz="0" w:space="0" w:color="auto"/>
                          </w:divBdr>
                          <w:divsChild>
                            <w:div w:id="1741444159">
                              <w:marLeft w:val="0"/>
                              <w:marRight w:val="0"/>
                              <w:marTop w:val="0"/>
                              <w:marBottom w:val="0"/>
                              <w:divBdr>
                                <w:top w:val="none" w:sz="0" w:space="0" w:color="auto"/>
                                <w:left w:val="none" w:sz="0" w:space="0" w:color="auto"/>
                                <w:bottom w:val="none" w:sz="0" w:space="0" w:color="auto"/>
                                <w:right w:val="none" w:sz="0" w:space="0" w:color="auto"/>
                              </w:divBdr>
                              <w:divsChild>
                                <w:div w:id="2021392954">
                                  <w:marLeft w:val="0"/>
                                  <w:marRight w:val="0"/>
                                  <w:marTop w:val="0"/>
                                  <w:marBottom w:val="0"/>
                                  <w:divBdr>
                                    <w:top w:val="none" w:sz="0" w:space="0" w:color="auto"/>
                                    <w:left w:val="none" w:sz="0" w:space="0" w:color="auto"/>
                                    <w:bottom w:val="none" w:sz="0" w:space="0" w:color="auto"/>
                                    <w:right w:val="none" w:sz="0" w:space="0" w:color="auto"/>
                                  </w:divBdr>
                                  <w:divsChild>
                                    <w:div w:id="287854938">
                                      <w:marLeft w:val="0"/>
                                      <w:marRight w:val="0"/>
                                      <w:marTop w:val="0"/>
                                      <w:marBottom w:val="0"/>
                                      <w:divBdr>
                                        <w:top w:val="none" w:sz="0" w:space="0" w:color="auto"/>
                                        <w:left w:val="none" w:sz="0" w:space="0" w:color="auto"/>
                                        <w:bottom w:val="none" w:sz="0" w:space="0" w:color="auto"/>
                                        <w:right w:val="none" w:sz="0" w:space="0" w:color="auto"/>
                                      </w:divBdr>
                                      <w:divsChild>
                                        <w:div w:id="22248745">
                                          <w:marLeft w:val="0"/>
                                          <w:marRight w:val="0"/>
                                          <w:marTop w:val="0"/>
                                          <w:marBottom w:val="0"/>
                                          <w:divBdr>
                                            <w:top w:val="none" w:sz="0" w:space="0" w:color="auto"/>
                                            <w:left w:val="none" w:sz="0" w:space="0" w:color="auto"/>
                                            <w:bottom w:val="none" w:sz="0" w:space="0" w:color="auto"/>
                                            <w:right w:val="none" w:sz="0" w:space="0" w:color="auto"/>
                                          </w:divBdr>
                                          <w:divsChild>
                                            <w:div w:id="1601182769">
                                              <w:marLeft w:val="0"/>
                                              <w:marRight w:val="0"/>
                                              <w:marTop w:val="0"/>
                                              <w:marBottom w:val="0"/>
                                              <w:divBdr>
                                                <w:top w:val="none" w:sz="0" w:space="0" w:color="auto"/>
                                                <w:left w:val="none" w:sz="0" w:space="0" w:color="auto"/>
                                                <w:bottom w:val="none" w:sz="0" w:space="0" w:color="auto"/>
                                                <w:right w:val="none" w:sz="0" w:space="0" w:color="auto"/>
                                              </w:divBdr>
                                            </w:div>
                                            <w:div w:id="1970361506">
                                              <w:marLeft w:val="0"/>
                                              <w:marRight w:val="0"/>
                                              <w:marTop w:val="0"/>
                                              <w:marBottom w:val="0"/>
                                              <w:divBdr>
                                                <w:top w:val="none" w:sz="0" w:space="0" w:color="auto"/>
                                                <w:left w:val="none" w:sz="0" w:space="0" w:color="auto"/>
                                                <w:bottom w:val="none" w:sz="0" w:space="0" w:color="auto"/>
                                                <w:right w:val="none" w:sz="0" w:space="0" w:color="auto"/>
                                              </w:divBdr>
                                            </w:div>
                                          </w:divsChild>
                                        </w:div>
                                        <w:div w:id="325910952">
                                          <w:marLeft w:val="0"/>
                                          <w:marRight w:val="0"/>
                                          <w:marTop w:val="0"/>
                                          <w:marBottom w:val="0"/>
                                          <w:divBdr>
                                            <w:top w:val="none" w:sz="0" w:space="0" w:color="auto"/>
                                            <w:left w:val="none" w:sz="0" w:space="0" w:color="auto"/>
                                            <w:bottom w:val="none" w:sz="0" w:space="0" w:color="auto"/>
                                            <w:right w:val="none" w:sz="0" w:space="0" w:color="auto"/>
                                          </w:divBdr>
                                        </w:div>
                                        <w:div w:id="1756782025">
                                          <w:marLeft w:val="0"/>
                                          <w:marRight w:val="0"/>
                                          <w:marTop w:val="0"/>
                                          <w:marBottom w:val="0"/>
                                          <w:divBdr>
                                            <w:top w:val="none" w:sz="0" w:space="0" w:color="auto"/>
                                            <w:left w:val="none" w:sz="0" w:space="0" w:color="auto"/>
                                            <w:bottom w:val="none" w:sz="0" w:space="0" w:color="auto"/>
                                            <w:right w:val="none" w:sz="0" w:space="0" w:color="auto"/>
                                          </w:divBdr>
                                          <w:divsChild>
                                            <w:div w:id="50732087">
                                              <w:marLeft w:val="0"/>
                                              <w:marRight w:val="0"/>
                                              <w:marTop w:val="0"/>
                                              <w:marBottom w:val="0"/>
                                              <w:divBdr>
                                                <w:top w:val="none" w:sz="0" w:space="0" w:color="auto"/>
                                                <w:left w:val="none" w:sz="0" w:space="0" w:color="auto"/>
                                                <w:bottom w:val="none" w:sz="0" w:space="0" w:color="auto"/>
                                                <w:right w:val="none" w:sz="0" w:space="0" w:color="auto"/>
                                              </w:divBdr>
                                            </w:div>
                                            <w:div w:id="11493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2299247">
      <w:bodyDiv w:val="1"/>
      <w:marLeft w:val="0"/>
      <w:marRight w:val="0"/>
      <w:marTop w:val="0"/>
      <w:marBottom w:val="0"/>
      <w:divBdr>
        <w:top w:val="none" w:sz="0" w:space="0" w:color="auto"/>
        <w:left w:val="none" w:sz="0" w:space="0" w:color="auto"/>
        <w:bottom w:val="none" w:sz="0" w:space="0" w:color="auto"/>
        <w:right w:val="none" w:sz="0" w:space="0" w:color="auto"/>
      </w:divBdr>
    </w:div>
    <w:div w:id="861407074">
      <w:bodyDiv w:val="1"/>
      <w:marLeft w:val="0"/>
      <w:marRight w:val="0"/>
      <w:marTop w:val="0"/>
      <w:marBottom w:val="0"/>
      <w:divBdr>
        <w:top w:val="none" w:sz="0" w:space="0" w:color="auto"/>
        <w:left w:val="none" w:sz="0" w:space="0" w:color="auto"/>
        <w:bottom w:val="none" w:sz="0" w:space="0" w:color="auto"/>
        <w:right w:val="none" w:sz="0" w:space="0" w:color="auto"/>
      </w:divBdr>
      <w:divsChild>
        <w:div w:id="220600093">
          <w:marLeft w:val="0"/>
          <w:marRight w:val="0"/>
          <w:marTop w:val="0"/>
          <w:marBottom w:val="0"/>
          <w:divBdr>
            <w:top w:val="none" w:sz="0" w:space="0" w:color="auto"/>
            <w:left w:val="none" w:sz="0" w:space="0" w:color="auto"/>
            <w:bottom w:val="none" w:sz="0" w:space="0" w:color="auto"/>
            <w:right w:val="none" w:sz="0" w:space="0" w:color="auto"/>
          </w:divBdr>
          <w:divsChild>
            <w:div w:id="1527478134">
              <w:marLeft w:val="0"/>
              <w:marRight w:val="0"/>
              <w:marTop w:val="0"/>
              <w:marBottom w:val="0"/>
              <w:divBdr>
                <w:top w:val="none" w:sz="0" w:space="0" w:color="auto"/>
                <w:left w:val="none" w:sz="0" w:space="0" w:color="auto"/>
                <w:bottom w:val="none" w:sz="0" w:space="0" w:color="auto"/>
                <w:right w:val="none" w:sz="0" w:space="0" w:color="auto"/>
              </w:divBdr>
              <w:divsChild>
                <w:div w:id="1237132666">
                  <w:marLeft w:val="0"/>
                  <w:marRight w:val="0"/>
                  <w:marTop w:val="0"/>
                  <w:marBottom w:val="0"/>
                  <w:divBdr>
                    <w:top w:val="none" w:sz="0" w:space="0" w:color="auto"/>
                    <w:left w:val="none" w:sz="0" w:space="0" w:color="auto"/>
                    <w:bottom w:val="none" w:sz="0" w:space="0" w:color="auto"/>
                    <w:right w:val="none" w:sz="0" w:space="0" w:color="auto"/>
                  </w:divBdr>
                  <w:divsChild>
                    <w:div w:id="1899852543">
                      <w:marLeft w:val="1848"/>
                      <w:marRight w:val="0"/>
                      <w:marTop w:val="0"/>
                      <w:marBottom w:val="0"/>
                      <w:divBdr>
                        <w:top w:val="none" w:sz="0" w:space="0" w:color="auto"/>
                        <w:left w:val="none" w:sz="0" w:space="0" w:color="auto"/>
                        <w:bottom w:val="none" w:sz="0" w:space="0" w:color="auto"/>
                        <w:right w:val="none" w:sz="0" w:space="0" w:color="auto"/>
                      </w:divBdr>
                      <w:divsChild>
                        <w:div w:id="1649280120">
                          <w:marLeft w:val="0"/>
                          <w:marRight w:val="0"/>
                          <w:marTop w:val="107"/>
                          <w:marBottom w:val="0"/>
                          <w:divBdr>
                            <w:top w:val="none" w:sz="0" w:space="0" w:color="auto"/>
                            <w:left w:val="none" w:sz="0" w:space="0" w:color="auto"/>
                            <w:bottom w:val="none" w:sz="0" w:space="0" w:color="auto"/>
                            <w:right w:val="none" w:sz="0" w:space="0" w:color="auto"/>
                          </w:divBdr>
                          <w:divsChild>
                            <w:div w:id="2366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240998">
      <w:bodyDiv w:val="1"/>
      <w:marLeft w:val="0"/>
      <w:marRight w:val="0"/>
      <w:marTop w:val="0"/>
      <w:marBottom w:val="0"/>
      <w:divBdr>
        <w:top w:val="none" w:sz="0" w:space="0" w:color="auto"/>
        <w:left w:val="none" w:sz="0" w:space="0" w:color="auto"/>
        <w:bottom w:val="none" w:sz="0" w:space="0" w:color="auto"/>
        <w:right w:val="none" w:sz="0" w:space="0" w:color="auto"/>
      </w:divBdr>
      <w:divsChild>
        <w:div w:id="1097487017">
          <w:marLeft w:val="375"/>
          <w:marRight w:val="0"/>
          <w:marTop w:val="0"/>
          <w:marBottom w:val="0"/>
          <w:divBdr>
            <w:top w:val="none" w:sz="0" w:space="0" w:color="auto"/>
            <w:left w:val="none" w:sz="0" w:space="0" w:color="auto"/>
            <w:bottom w:val="none" w:sz="0" w:space="0" w:color="auto"/>
            <w:right w:val="none" w:sz="0" w:space="0" w:color="auto"/>
          </w:divBdr>
          <w:divsChild>
            <w:div w:id="2012029492">
              <w:marLeft w:val="0"/>
              <w:marRight w:val="0"/>
              <w:marTop w:val="150"/>
              <w:marBottom w:val="0"/>
              <w:divBdr>
                <w:top w:val="none" w:sz="0" w:space="0" w:color="auto"/>
                <w:left w:val="none" w:sz="0" w:space="0" w:color="auto"/>
                <w:bottom w:val="none" w:sz="0" w:space="0" w:color="auto"/>
                <w:right w:val="none" w:sz="0" w:space="0" w:color="auto"/>
              </w:divBdr>
              <w:divsChild>
                <w:div w:id="154444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281477">
      <w:bodyDiv w:val="1"/>
      <w:marLeft w:val="0"/>
      <w:marRight w:val="0"/>
      <w:marTop w:val="0"/>
      <w:marBottom w:val="0"/>
      <w:divBdr>
        <w:top w:val="none" w:sz="0" w:space="0" w:color="auto"/>
        <w:left w:val="none" w:sz="0" w:space="0" w:color="auto"/>
        <w:bottom w:val="none" w:sz="0" w:space="0" w:color="auto"/>
        <w:right w:val="none" w:sz="0" w:space="0" w:color="auto"/>
      </w:divBdr>
      <w:divsChild>
        <w:div w:id="785194034">
          <w:marLeft w:val="0"/>
          <w:marRight w:val="0"/>
          <w:marTop w:val="0"/>
          <w:marBottom w:val="0"/>
          <w:divBdr>
            <w:top w:val="none" w:sz="0" w:space="0" w:color="auto"/>
            <w:left w:val="none" w:sz="0" w:space="0" w:color="auto"/>
            <w:bottom w:val="none" w:sz="0" w:space="0" w:color="auto"/>
            <w:right w:val="none" w:sz="0" w:space="0" w:color="auto"/>
          </w:divBdr>
          <w:divsChild>
            <w:div w:id="9459135">
              <w:marLeft w:val="0"/>
              <w:marRight w:val="0"/>
              <w:marTop w:val="0"/>
              <w:marBottom w:val="0"/>
              <w:divBdr>
                <w:top w:val="none" w:sz="0" w:space="0" w:color="auto"/>
                <w:left w:val="none" w:sz="0" w:space="0" w:color="auto"/>
                <w:bottom w:val="none" w:sz="0" w:space="0" w:color="auto"/>
                <w:right w:val="none" w:sz="0" w:space="0" w:color="auto"/>
              </w:divBdr>
              <w:divsChild>
                <w:div w:id="1870751247">
                  <w:marLeft w:val="0"/>
                  <w:marRight w:val="0"/>
                  <w:marTop w:val="0"/>
                  <w:marBottom w:val="0"/>
                  <w:divBdr>
                    <w:top w:val="none" w:sz="0" w:space="0" w:color="auto"/>
                    <w:left w:val="none" w:sz="0" w:space="0" w:color="auto"/>
                    <w:bottom w:val="none" w:sz="0" w:space="0" w:color="auto"/>
                    <w:right w:val="none" w:sz="0" w:space="0" w:color="auto"/>
                  </w:divBdr>
                  <w:divsChild>
                    <w:div w:id="67561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531512">
      <w:bodyDiv w:val="1"/>
      <w:marLeft w:val="0"/>
      <w:marRight w:val="0"/>
      <w:marTop w:val="0"/>
      <w:marBottom w:val="0"/>
      <w:divBdr>
        <w:top w:val="none" w:sz="0" w:space="0" w:color="auto"/>
        <w:left w:val="none" w:sz="0" w:space="0" w:color="auto"/>
        <w:bottom w:val="none" w:sz="0" w:space="0" w:color="auto"/>
        <w:right w:val="none" w:sz="0" w:space="0" w:color="auto"/>
      </w:divBdr>
      <w:divsChild>
        <w:div w:id="821233662">
          <w:marLeft w:val="0"/>
          <w:marRight w:val="0"/>
          <w:marTop w:val="138"/>
          <w:marBottom w:val="138"/>
          <w:divBdr>
            <w:top w:val="none" w:sz="0" w:space="0" w:color="auto"/>
            <w:left w:val="none" w:sz="0" w:space="0" w:color="auto"/>
            <w:bottom w:val="none" w:sz="0" w:space="0" w:color="auto"/>
            <w:right w:val="none" w:sz="0" w:space="0" w:color="auto"/>
          </w:divBdr>
          <w:divsChild>
            <w:div w:id="629670396">
              <w:marLeft w:val="0"/>
              <w:marRight w:val="0"/>
              <w:marTop w:val="0"/>
              <w:marBottom w:val="0"/>
              <w:divBdr>
                <w:top w:val="none" w:sz="0" w:space="0" w:color="auto"/>
                <w:left w:val="none" w:sz="0" w:space="0" w:color="auto"/>
                <w:bottom w:val="none" w:sz="0" w:space="0" w:color="auto"/>
                <w:right w:val="none" w:sz="0" w:space="0" w:color="auto"/>
              </w:divBdr>
              <w:divsChild>
                <w:div w:id="250747606">
                  <w:marLeft w:val="0"/>
                  <w:marRight w:val="0"/>
                  <w:marTop w:val="0"/>
                  <w:marBottom w:val="0"/>
                  <w:divBdr>
                    <w:top w:val="none" w:sz="0" w:space="0" w:color="auto"/>
                    <w:left w:val="none" w:sz="0" w:space="0" w:color="auto"/>
                    <w:bottom w:val="none" w:sz="0" w:space="0" w:color="auto"/>
                    <w:right w:val="none" w:sz="0" w:space="0" w:color="auto"/>
                  </w:divBdr>
                  <w:divsChild>
                    <w:div w:id="371460948">
                      <w:marLeft w:val="0"/>
                      <w:marRight w:val="0"/>
                      <w:marTop w:val="0"/>
                      <w:marBottom w:val="0"/>
                      <w:divBdr>
                        <w:top w:val="none" w:sz="0" w:space="0" w:color="auto"/>
                        <w:left w:val="none" w:sz="0" w:space="0" w:color="auto"/>
                        <w:bottom w:val="none" w:sz="0" w:space="0" w:color="auto"/>
                        <w:right w:val="none" w:sz="0" w:space="0" w:color="auto"/>
                      </w:divBdr>
                      <w:divsChild>
                        <w:div w:id="80085119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892157961">
      <w:bodyDiv w:val="1"/>
      <w:marLeft w:val="0"/>
      <w:marRight w:val="0"/>
      <w:marTop w:val="0"/>
      <w:marBottom w:val="0"/>
      <w:divBdr>
        <w:top w:val="none" w:sz="0" w:space="0" w:color="auto"/>
        <w:left w:val="none" w:sz="0" w:space="0" w:color="auto"/>
        <w:bottom w:val="none" w:sz="0" w:space="0" w:color="auto"/>
        <w:right w:val="none" w:sz="0" w:space="0" w:color="auto"/>
      </w:divBdr>
    </w:div>
    <w:div w:id="892698142">
      <w:bodyDiv w:val="1"/>
      <w:marLeft w:val="0"/>
      <w:marRight w:val="0"/>
      <w:marTop w:val="0"/>
      <w:marBottom w:val="0"/>
      <w:divBdr>
        <w:top w:val="none" w:sz="0" w:space="0" w:color="auto"/>
        <w:left w:val="none" w:sz="0" w:space="0" w:color="auto"/>
        <w:bottom w:val="none" w:sz="0" w:space="0" w:color="auto"/>
        <w:right w:val="none" w:sz="0" w:space="0" w:color="auto"/>
      </w:divBdr>
      <w:divsChild>
        <w:div w:id="190920332">
          <w:marLeft w:val="0"/>
          <w:marRight w:val="0"/>
          <w:marTop w:val="0"/>
          <w:marBottom w:val="0"/>
          <w:divBdr>
            <w:top w:val="none" w:sz="0" w:space="0" w:color="auto"/>
            <w:left w:val="none" w:sz="0" w:space="0" w:color="auto"/>
            <w:bottom w:val="none" w:sz="0" w:space="0" w:color="auto"/>
            <w:right w:val="none" w:sz="0" w:space="0" w:color="auto"/>
          </w:divBdr>
          <w:divsChild>
            <w:div w:id="497884909">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892735185">
      <w:bodyDiv w:val="1"/>
      <w:marLeft w:val="0"/>
      <w:marRight w:val="0"/>
      <w:marTop w:val="0"/>
      <w:marBottom w:val="0"/>
      <w:divBdr>
        <w:top w:val="none" w:sz="0" w:space="0" w:color="auto"/>
        <w:left w:val="none" w:sz="0" w:space="0" w:color="auto"/>
        <w:bottom w:val="none" w:sz="0" w:space="0" w:color="auto"/>
        <w:right w:val="none" w:sz="0" w:space="0" w:color="auto"/>
      </w:divBdr>
      <w:divsChild>
        <w:div w:id="1539005134">
          <w:marLeft w:val="0"/>
          <w:marRight w:val="0"/>
          <w:marTop w:val="0"/>
          <w:marBottom w:val="0"/>
          <w:divBdr>
            <w:top w:val="none" w:sz="0" w:space="0" w:color="auto"/>
            <w:left w:val="none" w:sz="0" w:space="0" w:color="auto"/>
            <w:bottom w:val="none" w:sz="0" w:space="0" w:color="auto"/>
            <w:right w:val="none" w:sz="0" w:space="0" w:color="auto"/>
          </w:divBdr>
          <w:divsChild>
            <w:div w:id="1735007066">
              <w:marLeft w:val="0"/>
              <w:marRight w:val="0"/>
              <w:marTop w:val="0"/>
              <w:marBottom w:val="0"/>
              <w:divBdr>
                <w:top w:val="none" w:sz="0" w:space="0" w:color="auto"/>
                <w:left w:val="none" w:sz="0" w:space="0" w:color="auto"/>
                <w:bottom w:val="none" w:sz="0" w:space="0" w:color="auto"/>
                <w:right w:val="none" w:sz="0" w:space="0" w:color="auto"/>
              </w:divBdr>
              <w:divsChild>
                <w:div w:id="1951207658">
                  <w:marLeft w:val="375"/>
                  <w:marRight w:val="0"/>
                  <w:marTop w:val="120"/>
                  <w:marBottom w:val="0"/>
                  <w:divBdr>
                    <w:top w:val="none" w:sz="0" w:space="0" w:color="auto"/>
                    <w:left w:val="none" w:sz="0" w:space="0" w:color="auto"/>
                    <w:bottom w:val="none" w:sz="0" w:space="0" w:color="auto"/>
                    <w:right w:val="none" w:sz="0" w:space="0" w:color="auto"/>
                  </w:divBdr>
                  <w:divsChild>
                    <w:div w:id="6144062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98323958">
      <w:bodyDiv w:val="1"/>
      <w:marLeft w:val="0"/>
      <w:marRight w:val="0"/>
      <w:marTop w:val="0"/>
      <w:marBottom w:val="0"/>
      <w:divBdr>
        <w:top w:val="none" w:sz="0" w:space="0" w:color="auto"/>
        <w:left w:val="none" w:sz="0" w:space="0" w:color="auto"/>
        <w:bottom w:val="none" w:sz="0" w:space="0" w:color="auto"/>
        <w:right w:val="none" w:sz="0" w:space="0" w:color="auto"/>
      </w:divBdr>
    </w:div>
    <w:div w:id="919413297">
      <w:bodyDiv w:val="1"/>
      <w:marLeft w:val="0"/>
      <w:marRight w:val="0"/>
      <w:marTop w:val="0"/>
      <w:marBottom w:val="0"/>
      <w:divBdr>
        <w:top w:val="none" w:sz="0" w:space="0" w:color="auto"/>
        <w:left w:val="none" w:sz="0" w:space="0" w:color="auto"/>
        <w:bottom w:val="none" w:sz="0" w:space="0" w:color="auto"/>
        <w:right w:val="none" w:sz="0" w:space="0" w:color="auto"/>
      </w:divBdr>
      <w:divsChild>
        <w:div w:id="1601258135">
          <w:marLeft w:val="0"/>
          <w:marRight w:val="0"/>
          <w:marTop w:val="0"/>
          <w:marBottom w:val="0"/>
          <w:divBdr>
            <w:top w:val="none" w:sz="0" w:space="0" w:color="auto"/>
            <w:left w:val="none" w:sz="0" w:space="0" w:color="auto"/>
            <w:bottom w:val="none" w:sz="0" w:space="0" w:color="auto"/>
            <w:right w:val="none" w:sz="0" w:space="0" w:color="auto"/>
          </w:divBdr>
          <w:divsChild>
            <w:div w:id="1135678788">
              <w:marLeft w:val="0"/>
              <w:marRight w:val="0"/>
              <w:marTop w:val="0"/>
              <w:marBottom w:val="0"/>
              <w:divBdr>
                <w:top w:val="none" w:sz="0" w:space="0" w:color="auto"/>
                <w:left w:val="none" w:sz="0" w:space="0" w:color="auto"/>
                <w:bottom w:val="none" w:sz="0" w:space="0" w:color="auto"/>
                <w:right w:val="none" w:sz="0" w:space="0" w:color="auto"/>
              </w:divBdr>
              <w:divsChild>
                <w:div w:id="1915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5737">
      <w:bodyDiv w:val="1"/>
      <w:marLeft w:val="0"/>
      <w:marRight w:val="0"/>
      <w:marTop w:val="0"/>
      <w:marBottom w:val="0"/>
      <w:divBdr>
        <w:top w:val="none" w:sz="0" w:space="0" w:color="auto"/>
        <w:left w:val="none" w:sz="0" w:space="0" w:color="auto"/>
        <w:bottom w:val="none" w:sz="0" w:space="0" w:color="auto"/>
        <w:right w:val="none" w:sz="0" w:space="0" w:color="auto"/>
      </w:divBdr>
    </w:div>
    <w:div w:id="930163165">
      <w:bodyDiv w:val="1"/>
      <w:marLeft w:val="0"/>
      <w:marRight w:val="0"/>
      <w:marTop w:val="0"/>
      <w:marBottom w:val="0"/>
      <w:divBdr>
        <w:top w:val="none" w:sz="0" w:space="0" w:color="auto"/>
        <w:left w:val="none" w:sz="0" w:space="0" w:color="auto"/>
        <w:bottom w:val="none" w:sz="0" w:space="0" w:color="auto"/>
        <w:right w:val="none" w:sz="0" w:space="0" w:color="auto"/>
      </w:divBdr>
    </w:div>
    <w:div w:id="947078375">
      <w:bodyDiv w:val="1"/>
      <w:marLeft w:val="0"/>
      <w:marRight w:val="0"/>
      <w:marTop w:val="0"/>
      <w:marBottom w:val="0"/>
      <w:divBdr>
        <w:top w:val="none" w:sz="0" w:space="0" w:color="auto"/>
        <w:left w:val="none" w:sz="0" w:space="0" w:color="auto"/>
        <w:bottom w:val="none" w:sz="0" w:space="0" w:color="auto"/>
        <w:right w:val="none" w:sz="0" w:space="0" w:color="auto"/>
      </w:divBdr>
      <w:divsChild>
        <w:div w:id="1143961366">
          <w:marLeft w:val="0"/>
          <w:marRight w:val="0"/>
          <w:marTop w:val="0"/>
          <w:marBottom w:val="0"/>
          <w:divBdr>
            <w:top w:val="none" w:sz="0" w:space="0" w:color="auto"/>
            <w:left w:val="none" w:sz="0" w:space="0" w:color="auto"/>
            <w:bottom w:val="none" w:sz="0" w:space="0" w:color="auto"/>
            <w:right w:val="none" w:sz="0" w:space="0" w:color="auto"/>
          </w:divBdr>
          <w:divsChild>
            <w:div w:id="1790204763">
              <w:marLeft w:val="0"/>
              <w:marRight w:val="0"/>
              <w:marTop w:val="0"/>
              <w:marBottom w:val="0"/>
              <w:divBdr>
                <w:top w:val="none" w:sz="0" w:space="0" w:color="auto"/>
                <w:left w:val="none" w:sz="0" w:space="0" w:color="auto"/>
                <w:bottom w:val="none" w:sz="0" w:space="0" w:color="auto"/>
                <w:right w:val="none" w:sz="0" w:space="0" w:color="auto"/>
              </w:divBdr>
              <w:divsChild>
                <w:div w:id="132069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5571">
      <w:bodyDiv w:val="1"/>
      <w:marLeft w:val="0"/>
      <w:marRight w:val="0"/>
      <w:marTop w:val="0"/>
      <w:marBottom w:val="0"/>
      <w:divBdr>
        <w:top w:val="none" w:sz="0" w:space="0" w:color="auto"/>
        <w:left w:val="none" w:sz="0" w:space="0" w:color="auto"/>
        <w:bottom w:val="none" w:sz="0" w:space="0" w:color="auto"/>
        <w:right w:val="none" w:sz="0" w:space="0" w:color="auto"/>
      </w:divBdr>
    </w:div>
    <w:div w:id="953513476">
      <w:bodyDiv w:val="1"/>
      <w:marLeft w:val="0"/>
      <w:marRight w:val="0"/>
      <w:marTop w:val="0"/>
      <w:marBottom w:val="0"/>
      <w:divBdr>
        <w:top w:val="none" w:sz="0" w:space="0" w:color="auto"/>
        <w:left w:val="none" w:sz="0" w:space="0" w:color="auto"/>
        <w:bottom w:val="none" w:sz="0" w:space="0" w:color="auto"/>
        <w:right w:val="none" w:sz="0" w:space="0" w:color="auto"/>
      </w:divBdr>
      <w:divsChild>
        <w:div w:id="1123769739">
          <w:marLeft w:val="0"/>
          <w:marRight w:val="0"/>
          <w:marTop w:val="42"/>
          <w:marBottom w:val="277"/>
          <w:divBdr>
            <w:top w:val="none" w:sz="0" w:space="0" w:color="auto"/>
            <w:left w:val="none" w:sz="0" w:space="0" w:color="auto"/>
            <w:bottom w:val="none" w:sz="0" w:space="0" w:color="auto"/>
            <w:right w:val="none" w:sz="0" w:space="0" w:color="auto"/>
          </w:divBdr>
          <w:divsChild>
            <w:div w:id="191042183">
              <w:marLeft w:val="0"/>
              <w:marRight w:val="0"/>
              <w:marTop w:val="0"/>
              <w:marBottom w:val="0"/>
              <w:divBdr>
                <w:top w:val="none" w:sz="0" w:space="0" w:color="auto"/>
                <w:left w:val="none" w:sz="0" w:space="0" w:color="auto"/>
                <w:bottom w:val="none" w:sz="0" w:space="0" w:color="auto"/>
                <w:right w:val="none" w:sz="0" w:space="0" w:color="auto"/>
              </w:divBdr>
              <w:divsChild>
                <w:div w:id="487671026">
                  <w:marLeft w:val="0"/>
                  <w:marRight w:val="0"/>
                  <w:marTop w:val="0"/>
                  <w:marBottom w:val="0"/>
                  <w:divBdr>
                    <w:top w:val="none" w:sz="0" w:space="0" w:color="auto"/>
                    <w:left w:val="none" w:sz="0" w:space="0" w:color="auto"/>
                    <w:bottom w:val="none" w:sz="0" w:space="0" w:color="auto"/>
                    <w:right w:val="none" w:sz="0" w:space="0" w:color="auto"/>
                  </w:divBdr>
                  <w:divsChild>
                    <w:div w:id="10127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768167">
      <w:bodyDiv w:val="1"/>
      <w:marLeft w:val="0"/>
      <w:marRight w:val="0"/>
      <w:marTop w:val="0"/>
      <w:marBottom w:val="0"/>
      <w:divBdr>
        <w:top w:val="none" w:sz="0" w:space="0" w:color="auto"/>
        <w:left w:val="none" w:sz="0" w:space="0" w:color="auto"/>
        <w:bottom w:val="none" w:sz="0" w:space="0" w:color="auto"/>
        <w:right w:val="none" w:sz="0" w:space="0" w:color="auto"/>
      </w:divBdr>
      <w:divsChild>
        <w:div w:id="41172130">
          <w:marLeft w:val="0"/>
          <w:marRight w:val="0"/>
          <w:marTop w:val="0"/>
          <w:marBottom w:val="0"/>
          <w:divBdr>
            <w:top w:val="none" w:sz="0" w:space="0" w:color="auto"/>
            <w:left w:val="none" w:sz="0" w:space="0" w:color="auto"/>
            <w:bottom w:val="none" w:sz="0" w:space="0" w:color="auto"/>
            <w:right w:val="none" w:sz="0" w:space="0" w:color="auto"/>
          </w:divBdr>
          <w:divsChild>
            <w:div w:id="870647642">
              <w:marLeft w:val="0"/>
              <w:marRight w:val="0"/>
              <w:marTop w:val="0"/>
              <w:marBottom w:val="0"/>
              <w:divBdr>
                <w:top w:val="none" w:sz="0" w:space="0" w:color="auto"/>
                <w:left w:val="none" w:sz="0" w:space="0" w:color="auto"/>
                <w:bottom w:val="none" w:sz="0" w:space="0" w:color="auto"/>
                <w:right w:val="none" w:sz="0" w:space="0" w:color="auto"/>
              </w:divBdr>
              <w:divsChild>
                <w:div w:id="1391542708">
                  <w:marLeft w:val="0"/>
                  <w:marRight w:val="0"/>
                  <w:marTop w:val="0"/>
                  <w:marBottom w:val="0"/>
                  <w:divBdr>
                    <w:top w:val="none" w:sz="0" w:space="0" w:color="auto"/>
                    <w:left w:val="none" w:sz="0" w:space="0" w:color="auto"/>
                    <w:bottom w:val="none" w:sz="0" w:space="0" w:color="auto"/>
                    <w:right w:val="none" w:sz="0" w:space="0" w:color="auto"/>
                  </w:divBdr>
                  <w:divsChild>
                    <w:div w:id="1675302789">
                      <w:marLeft w:val="0"/>
                      <w:marRight w:val="0"/>
                      <w:marTop w:val="0"/>
                      <w:marBottom w:val="0"/>
                      <w:divBdr>
                        <w:top w:val="none" w:sz="0" w:space="0" w:color="auto"/>
                        <w:left w:val="none" w:sz="0" w:space="0" w:color="auto"/>
                        <w:bottom w:val="none" w:sz="0" w:space="0" w:color="auto"/>
                        <w:right w:val="none" w:sz="0" w:space="0" w:color="auto"/>
                      </w:divBdr>
                      <w:divsChild>
                        <w:div w:id="219902219">
                          <w:marLeft w:val="0"/>
                          <w:marRight w:val="0"/>
                          <w:marTop w:val="0"/>
                          <w:marBottom w:val="0"/>
                          <w:divBdr>
                            <w:top w:val="none" w:sz="0" w:space="0" w:color="auto"/>
                            <w:left w:val="dotted" w:sz="6" w:space="11" w:color="000000"/>
                            <w:bottom w:val="none" w:sz="0" w:space="0" w:color="auto"/>
                            <w:right w:val="dotted" w:sz="6" w:space="11" w:color="000000"/>
                          </w:divBdr>
                          <w:divsChild>
                            <w:div w:id="211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997853">
      <w:bodyDiv w:val="1"/>
      <w:marLeft w:val="0"/>
      <w:marRight w:val="0"/>
      <w:marTop w:val="0"/>
      <w:marBottom w:val="0"/>
      <w:divBdr>
        <w:top w:val="none" w:sz="0" w:space="0" w:color="auto"/>
        <w:left w:val="none" w:sz="0" w:space="0" w:color="auto"/>
        <w:bottom w:val="none" w:sz="0" w:space="0" w:color="auto"/>
        <w:right w:val="none" w:sz="0" w:space="0" w:color="auto"/>
      </w:divBdr>
      <w:divsChild>
        <w:div w:id="941229972">
          <w:marLeft w:val="0"/>
          <w:marRight w:val="0"/>
          <w:marTop w:val="0"/>
          <w:marBottom w:val="0"/>
          <w:divBdr>
            <w:top w:val="none" w:sz="0" w:space="0" w:color="auto"/>
            <w:left w:val="none" w:sz="0" w:space="0" w:color="auto"/>
            <w:bottom w:val="none" w:sz="0" w:space="0" w:color="auto"/>
            <w:right w:val="none" w:sz="0" w:space="0" w:color="auto"/>
          </w:divBdr>
          <w:divsChild>
            <w:div w:id="1356079985">
              <w:marLeft w:val="0"/>
              <w:marRight w:val="0"/>
              <w:marTop w:val="0"/>
              <w:marBottom w:val="0"/>
              <w:divBdr>
                <w:top w:val="none" w:sz="0" w:space="0" w:color="auto"/>
                <w:left w:val="none" w:sz="0" w:space="0" w:color="auto"/>
                <w:bottom w:val="none" w:sz="0" w:space="0" w:color="auto"/>
                <w:right w:val="none" w:sz="0" w:space="0" w:color="auto"/>
              </w:divBdr>
              <w:divsChild>
                <w:div w:id="7968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163573">
      <w:bodyDiv w:val="1"/>
      <w:marLeft w:val="0"/>
      <w:marRight w:val="0"/>
      <w:marTop w:val="0"/>
      <w:marBottom w:val="0"/>
      <w:divBdr>
        <w:top w:val="none" w:sz="0" w:space="0" w:color="auto"/>
        <w:left w:val="none" w:sz="0" w:space="0" w:color="auto"/>
        <w:bottom w:val="none" w:sz="0" w:space="0" w:color="auto"/>
        <w:right w:val="none" w:sz="0" w:space="0" w:color="auto"/>
      </w:divBdr>
      <w:divsChild>
        <w:div w:id="692534441">
          <w:marLeft w:val="0"/>
          <w:marRight w:val="0"/>
          <w:marTop w:val="0"/>
          <w:marBottom w:val="0"/>
          <w:divBdr>
            <w:top w:val="none" w:sz="0" w:space="0" w:color="auto"/>
            <w:left w:val="none" w:sz="0" w:space="0" w:color="auto"/>
            <w:bottom w:val="none" w:sz="0" w:space="0" w:color="auto"/>
            <w:right w:val="none" w:sz="0" w:space="0" w:color="auto"/>
          </w:divBdr>
          <w:divsChild>
            <w:div w:id="1716274218">
              <w:marLeft w:val="0"/>
              <w:marRight w:val="0"/>
              <w:marTop w:val="0"/>
              <w:marBottom w:val="0"/>
              <w:divBdr>
                <w:top w:val="none" w:sz="0" w:space="0" w:color="auto"/>
                <w:left w:val="none" w:sz="0" w:space="0" w:color="auto"/>
                <w:bottom w:val="none" w:sz="0" w:space="0" w:color="auto"/>
                <w:right w:val="none" w:sz="0" w:space="0" w:color="auto"/>
              </w:divBdr>
              <w:divsChild>
                <w:div w:id="1575358835">
                  <w:marLeft w:val="0"/>
                  <w:marRight w:val="0"/>
                  <w:marTop w:val="0"/>
                  <w:marBottom w:val="0"/>
                  <w:divBdr>
                    <w:top w:val="none" w:sz="0" w:space="0" w:color="auto"/>
                    <w:left w:val="none" w:sz="0" w:space="0" w:color="auto"/>
                    <w:bottom w:val="none" w:sz="0" w:space="0" w:color="auto"/>
                    <w:right w:val="none" w:sz="0" w:space="0" w:color="auto"/>
                  </w:divBdr>
                  <w:divsChild>
                    <w:div w:id="1767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872144">
      <w:bodyDiv w:val="1"/>
      <w:marLeft w:val="0"/>
      <w:marRight w:val="0"/>
      <w:marTop w:val="0"/>
      <w:marBottom w:val="0"/>
      <w:divBdr>
        <w:top w:val="none" w:sz="0" w:space="0" w:color="auto"/>
        <w:left w:val="none" w:sz="0" w:space="0" w:color="auto"/>
        <w:bottom w:val="none" w:sz="0" w:space="0" w:color="auto"/>
        <w:right w:val="none" w:sz="0" w:space="0" w:color="auto"/>
      </w:divBdr>
    </w:div>
    <w:div w:id="975909349">
      <w:bodyDiv w:val="1"/>
      <w:marLeft w:val="0"/>
      <w:marRight w:val="0"/>
      <w:marTop w:val="0"/>
      <w:marBottom w:val="0"/>
      <w:divBdr>
        <w:top w:val="none" w:sz="0" w:space="0" w:color="auto"/>
        <w:left w:val="none" w:sz="0" w:space="0" w:color="auto"/>
        <w:bottom w:val="none" w:sz="0" w:space="0" w:color="auto"/>
        <w:right w:val="none" w:sz="0" w:space="0" w:color="auto"/>
      </w:divBdr>
      <w:divsChild>
        <w:div w:id="1528638665">
          <w:marLeft w:val="0"/>
          <w:marRight w:val="0"/>
          <w:marTop w:val="0"/>
          <w:marBottom w:val="0"/>
          <w:divBdr>
            <w:top w:val="none" w:sz="0" w:space="0" w:color="auto"/>
            <w:left w:val="none" w:sz="0" w:space="0" w:color="auto"/>
            <w:bottom w:val="none" w:sz="0" w:space="0" w:color="auto"/>
            <w:right w:val="none" w:sz="0" w:space="0" w:color="auto"/>
          </w:divBdr>
          <w:divsChild>
            <w:div w:id="842432136">
              <w:marLeft w:val="0"/>
              <w:marRight w:val="0"/>
              <w:marTop w:val="0"/>
              <w:marBottom w:val="0"/>
              <w:divBdr>
                <w:top w:val="none" w:sz="0" w:space="0" w:color="auto"/>
                <w:left w:val="none" w:sz="0" w:space="0" w:color="auto"/>
                <w:bottom w:val="none" w:sz="0" w:space="0" w:color="auto"/>
                <w:right w:val="none" w:sz="0" w:space="0" w:color="auto"/>
              </w:divBdr>
              <w:divsChild>
                <w:div w:id="1326125268">
                  <w:marLeft w:val="0"/>
                  <w:marRight w:val="0"/>
                  <w:marTop w:val="0"/>
                  <w:marBottom w:val="0"/>
                  <w:divBdr>
                    <w:top w:val="none" w:sz="0" w:space="0" w:color="auto"/>
                    <w:left w:val="none" w:sz="0" w:space="0" w:color="auto"/>
                    <w:bottom w:val="none" w:sz="0" w:space="0" w:color="auto"/>
                    <w:right w:val="none" w:sz="0" w:space="0" w:color="auto"/>
                  </w:divBdr>
                  <w:divsChild>
                    <w:div w:id="564529091">
                      <w:marLeft w:val="0"/>
                      <w:marRight w:val="0"/>
                      <w:marTop w:val="0"/>
                      <w:marBottom w:val="0"/>
                      <w:divBdr>
                        <w:top w:val="single" w:sz="6" w:space="8" w:color="CCCCCC"/>
                        <w:left w:val="single" w:sz="6" w:space="8" w:color="CCCCCC"/>
                        <w:bottom w:val="single" w:sz="6" w:space="8" w:color="CCCCCC"/>
                        <w:right w:val="single" w:sz="6" w:space="8" w:color="CCCCCC"/>
                      </w:divBdr>
                      <w:divsChild>
                        <w:div w:id="676468418">
                          <w:marLeft w:val="0"/>
                          <w:marRight w:val="0"/>
                          <w:marTop w:val="0"/>
                          <w:marBottom w:val="0"/>
                          <w:divBdr>
                            <w:top w:val="none" w:sz="0" w:space="0" w:color="auto"/>
                            <w:left w:val="none" w:sz="0" w:space="0" w:color="auto"/>
                            <w:bottom w:val="none" w:sz="0" w:space="0" w:color="auto"/>
                            <w:right w:val="none" w:sz="0" w:space="0" w:color="auto"/>
                          </w:divBdr>
                          <w:divsChild>
                            <w:div w:id="567963166">
                              <w:marLeft w:val="0"/>
                              <w:marRight w:val="0"/>
                              <w:marTop w:val="0"/>
                              <w:marBottom w:val="0"/>
                              <w:divBdr>
                                <w:top w:val="none" w:sz="0" w:space="0" w:color="auto"/>
                                <w:left w:val="none" w:sz="0" w:space="0" w:color="auto"/>
                                <w:bottom w:val="none" w:sz="0" w:space="0" w:color="auto"/>
                                <w:right w:val="none" w:sz="0" w:space="0" w:color="auto"/>
                              </w:divBdr>
                              <w:divsChild>
                                <w:div w:id="36129548">
                                  <w:marLeft w:val="0"/>
                                  <w:marRight w:val="0"/>
                                  <w:marTop w:val="0"/>
                                  <w:marBottom w:val="0"/>
                                  <w:divBdr>
                                    <w:top w:val="none" w:sz="0" w:space="0" w:color="auto"/>
                                    <w:left w:val="none" w:sz="0" w:space="0" w:color="auto"/>
                                    <w:bottom w:val="none" w:sz="0" w:space="0" w:color="auto"/>
                                    <w:right w:val="none" w:sz="0" w:space="0" w:color="auto"/>
                                  </w:divBdr>
                                  <w:divsChild>
                                    <w:div w:id="1020427496">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979457650">
      <w:bodyDiv w:val="1"/>
      <w:marLeft w:val="0"/>
      <w:marRight w:val="0"/>
      <w:marTop w:val="0"/>
      <w:marBottom w:val="0"/>
      <w:divBdr>
        <w:top w:val="none" w:sz="0" w:space="0" w:color="auto"/>
        <w:left w:val="none" w:sz="0" w:space="0" w:color="auto"/>
        <w:bottom w:val="none" w:sz="0" w:space="0" w:color="auto"/>
        <w:right w:val="none" w:sz="0" w:space="0" w:color="auto"/>
      </w:divBdr>
      <w:divsChild>
        <w:div w:id="229928636">
          <w:marLeft w:val="0"/>
          <w:marRight w:val="0"/>
          <w:marTop w:val="0"/>
          <w:marBottom w:val="0"/>
          <w:divBdr>
            <w:top w:val="none" w:sz="0" w:space="0" w:color="auto"/>
            <w:left w:val="none" w:sz="0" w:space="0" w:color="auto"/>
            <w:bottom w:val="none" w:sz="0" w:space="0" w:color="auto"/>
            <w:right w:val="none" w:sz="0" w:space="0" w:color="auto"/>
          </w:divBdr>
          <w:divsChild>
            <w:div w:id="1537354689">
              <w:marLeft w:val="0"/>
              <w:marRight w:val="0"/>
              <w:marTop w:val="0"/>
              <w:marBottom w:val="0"/>
              <w:divBdr>
                <w:top w:val="none" w:sz="0" w:space="0" w:color="auto"/>
                <w:left w:val="none" w:sz="0" w:space="0" w:color="auto"/>
                <w:bottom w:val="none" w:sz="0" w:space="0" w:color="auto"/>
                <w:right w:val="none" w:sz="0" w:space="0" w:color="auto"/>
              </w:divBdr>
              <w:divsChild>
                <w:div w:id="1627471528">
                  <w:marLeft w:val="0"/>
                  <w:marRight w:val="0"/>
                  <w:marTop w:val="0"/>
                  <w:marBottom w:val="0"/>
                  <w:divBdr>
                    <w:top w:val="none" w:sz="0" w:space="0" w:color="auto"/>
                    <w:left w:val="none" w:sz="0" w:space="0" w:color="auto"/>
                    <w:bottom w:val="none" w:sz="0" w:space="0" w:color="auto"/>
                    <w:right w:val="none" w:sz="0" w:space="0" w:color="auto"/>
                  </w:divBdr>
                  <w:divsChild>
                    <w:div w:id="1682389495">
                      <w:marLeft w:val="0"/>
                      <w:marRight w:val="0"/>
                      <w:marTop w:val="0"/>
                      <w:marBottom w:val="0"/>
                      <w:divBdr>
                        <w:top w:val="none" w:sz="0" w:space="0" w:color="auto"/>
                        <w:left w:val="none" w:sz="0" w:space="0" w:color="auto"/>
                        <w:bottom w:val="none" w:sz="0" w:space="0" w:color="auto"/>
                        <w:right w:val="none" w:sz="0" w:space="0" w:color="auto"/>
                      </w:divBdr>
                      <w:divsChild>
                        <w:div w:id="608856965">
                          <w:marLeft w:val="0"/>
                          <w:marRight w:val="0"/>
                          <w:marTop w:val="0"/>
                          <w:marBottom w:val="0"/>
                          <w:divBdr>
                            <w:top w:val="none" w:sz="0" w:space="0" w:color="auto"/>
                            <w:left w:val="none" w:sz="0" w:space="0" w:color="auto"/>
                            <w:bottom w:val="none" w:sz="0" w:space="0" w:color="auto"/>
                            <w:right w:val="none" w:sz="0" w:space="0" w:color="auto"/>
                          </w:divBdr>
                          <w:divsChild>
                            <w:div w:id="2074311072">
                              <w:marLeft w:val="0"/>
                              <w:marRight w:val="0"/>
                              <w:marTop w:val="0"/>
                              <w:marBottom w:val="0"/>
                              <w:divBdr>
                                <w:top w:val="none" w:sz="0" w:space="0" w:color="auto"/>
                                <w:left w:val="none" w:sz="0" w:space="0" w:color="auto"/>
                                <w:bottom w:val="none" w:sz="0" w:space="0" w:color="auto"/>
                                <w:right w:val="none" w:sz="0" w:space="0" w:color="auto"/>
                              </w:divBdr>
                              <w:divsChild>
                                <w:div w:id="1607154959">
                                  <w:marLeft w:val="0"/>
                                  <w:marRight w:val="0"/>
                                  <w:marTop w:val="0"/>
                                  <w:marBottom w:val="0"/>
                                  <w:divBdr>
                                    <w:top w:val="none" w:sz="0" w:space="0" w:color="auto"/>
                                    <w:left w:val="none" w:sz="0" w:space="0" w:color="auto"/>
                                    <w:bottom w:val="none" w:sz="0" w:space="0" w:color="auto"/>
                                    <w:right w:val="none" w:sz="0" w:space="0" w:color="auto"/>
                                  </w:divBdr>
                                  <w:divsChild>
                                    <w:div w:id="992679383">
                                      <w:marLeft w:val="0"/>
                                      <w:marRight w:val="0"/>
                                      <w:marTop w:val="0"/>
                                      <w:marBottom w:val="0"/>
                                      <w:divBdr>
                                        <w:top w:val="none" w:sz="0" w:space="0" w:color="auto"/>
                                        <w:left w:val="none" w:sz="0" w:space="0" w:color="auto"/>
                                        <w:bottom w:val="none" w:sz="0" w:space="0" w:color="auto"/>
                                        <w:right w:val="none" w:sz="0" w:space="0" w:color="auto"/>
                                      </w:divBdr>
                                      <w:divsChild>
                                        <w:div w:id="1179662054">
                                          <w:marLeft w:val="0"/>
                                          <w:marRight w:val="0"/>
                                          <w:marTop w:val="0"/>
                                          <w:marBottom w:val="0"/>
                                          <w:divBdr>
                                            <w:top w:val="none" w:sz="0" w:space="0" w:color="auto"/>
                                            <w:left w:val="none" w:sz="0" w:space="0" w:color="auto"/>
                                            <w:bottom w:val="none" w:sz="0" w:space="0" w:color="auto"/>
                                            <w:right w:val="none" w:sz="0" w:space="0" w:color="auto"/>
                                          </w:divBdr>
                                          <w:divsChild>
                                            <w:div w:id="11507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0229781">
      <w:bodyDiv w:val="1"/>
      <w:marLeft w:val="0"/>
      <w:marRight w:val="0"/>
      <w:marTop w:val="0"/>
      <w:marBottom w:val="0"/>
      <w:divBdr>
        <w:top w:val="none" w:sz="0" w:space="0" w:color="auto"/>
        <w:left w:val="none" w:sz="0" w:space="0" w:color="auto"/>
        <w:bottom w:val="none" w:sz="0" w:space="0" w:color="auto"/>
        <w:right w:val="none" w:sz="0" w:space="0" w:color="auto"/>
      </w:divBdr>
      <w:divsChild>
        <w:div w:id="343750071">
          <w:marLeft w:val="375"/>
          <w:marRight w:val="0"/>
          <w:marTop w:val="0"/>
          <w:marBottom w:val="0"/>
          <w:divBdr>
            <w:top w:val="none" w:sz="0" w:space="0" w:color="auto"/>
            <w:left w:val="none" w:sz="0" w:space="0" w:color="auto"/>
            <w:bottom w:val="none" w:sz="0" w:space="0" w:color="auto"/>
            <w:right w:val="none" w:sz="0" w:space="0" w:color="auto"/>
          </w:divBdr>
          <w:divsChild>
            <w:div w:id="539516491">
              <w:marLeft w:val="0"/>
              <w:marRight w:val="0"/>
              <w:marTop w:val="150"/>
              <w:marBottom w:val="0"/>
              <w:divBdr>
                <w:top w:val="none" w:sz="0" w:space="0" w:color="auto"/>
                <w:left w:val="none" w:sz="0" w:space="0" w:color="auto"/>
                <w:bottom w:val="none" w:sz="0" w:space="0" w:color="auto"/>
                <w:right w:val="none" w:sz="0" w:space="0" w:color="auto"/>
              </w:divBdr>
              <w:divsChild>
                <w:div w:id="5690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3321">
      <w:bodyDiv w:val="1"/>
      <w:marLeft w:val="0"/>
      <w:marRight w:val="0"/>
      <w:marTop w:val="0"/>
      <w:marBottom w:val="0"/>
      <w:divBdr>
        <w:top w:val="none" w:sz="0" w:space="0" w:color="auto"/>
        <w:left w:val="none" w:sz="0" w:space="0" w:color="auto"/>
        <w:bottom w:val="none" w:sz="0" w:space="0" w:color="auto"/>
        <w:right w:val="none" w:sz="0" w:space="0" w:color="auto"/>
      </w:divBdr>
      <w:divsChild>
        <w:div w:id="1452557602">
          <w:marLeft w:val="0"/>
          <w:marRight w:val="0"/>
          <w:marTop w:val="100"/>
          <w:marBottom w:val="100"/>
          <w:divBdr>
            <w:top w:val="none" w:sz="0" w:space="0" w:color="auto"/>
            <w:left w:val="none" w:sz="0" w:space="0" w:color="auto"/>
            <w:bottom w:val="none" w:sz="0" w:space="0" w:color="auto"/>
            <w:right w:val="none" w:sz="0" w:space="0" w:color="auto"/>
          </w:divBdr>
          <w:divsChild>
            <w:div w:id="355929795">
              <w:marLeft w:val="0"/>
              <w:marRight w:val="0"/>
              <w:marTop w:val="0"/>
              <w:marBottom w:val="430"/>
              <w:divBdr>
                <w:top w:val="none" w:sz="0" w:space="0" w:color="auto"/>
                <w:left w:val="none" w:sz="0" w:space="0" w:color="auto"/>
                <w:bottom w:val="none" w:sz="0" w:space="0" w:color="auto"/>
                <w:right w:val="none" w:sz="0" w:space="0" w:color="auto"/>
              </w:divBdr>
              <w:divsChild>
                <w:div w:id="1453668607">
                  <w:marLeft w:val="0"/>
                  <w:marRight w:val="0"/>
                  <w:marTop w:val="0"/>
                  <w:marBottom w:val="0"/>
                  <w:divBdr>
                    <w:top w:val="none" w:sz="0" w:space="0" w:color="auto"/>
                    <w:left w:val="none" w:sz="0" w:space="0" w:color="auto"/>
                    <w:bottom w:val="none" w:sz="0" w:space="0" w:color="auto"/>
                    <w:right w:val="none" w:sz="0" w:space="0" w:color="auto"/>
                  </w:divBdr>
                  <w:divsChild>
                    <w:div w:id="2097676831">
                      <w:marLeft w:val="0"/>
                      <w:marRight w:val="0"/>
                      <w:marTop w:val="0"/>
                      <w:marBottom w:val="0"/>
                      <w:divBdr>
                        <w:top w:val="none" w:sz="0" w:space="0" w:color="auto"/>
                        <w:left w:val="none" w:sz="0" w:space="0" w:color="auto"/>
                        <w:bottom w:val="none" w:sz="0" w:space="0" w:color="auto"/>
                        <w:right w:val="none" w:sz="0" w:space="0" w:color="auto"/>
                      </w:divBdr>
                      <w:divsChild>
                        <w:div w:id="18179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581113">
      <w:bodyDiv w:val="1"/>
      <w:marLeft w:val="0"/>
      <w:marRight w:val="0"/>
      <w:marTop w:val="0"/>
      <w:marBottom w:val="0"/>
      <w:divBdr>
        <w:top w:val="none" w:sz="0" w:space="0" w:color="auto"/>
        <w:left w:val="none" w:sz="0" w:space="0" w:color="auto"/>
        <w:bottom w:val="none" w:sz="0" w:space="0" w:color="auto"/>
        <w:right w:val="none" w:sz="0" w:space="0" w:color="auto"/>
      </w:divBdr>
      <w:divsChild>
        <w:div w:id="1767967456">
          <w:marLeft w:val="0"/>
          <w:marRight w:val="0"/>
          <w:marTop w:val="0"/>
          <w:marBottom w:val="0"/>
          <w:divBdr>
            <w:top w:val="none" w:sz="0" w:space="0" w:color="auto"/>
            <w:left w:val="none" w:sz="0" w:space="0" w:color="auto"/>
            <w:bottom w:val="none" w:sz="0" w:space="0" w:color="auto"/>
            <w:right w:val="none" w:sz="0" w:space="0" w:color="auto"/>
          </w:divBdr>
          <w:divsChild>
            <w:div w:id="7260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6069">
      <w:bodyDiv w:val="1"/>
      <w:marLeft w:val="225"/>
      <w:marRight w:val="225"/>
      <w:marTop w:val="225"/>
      <w:marBottom w:val="225"/>
      <w:divBdr>
        <w:top w:val="none" w:sz="0" w:space="0" w:color="auto"/>
        <w:left w:val="none" w:sz="0" w:space="0" w:color="auto"/>
        <w:bottom w:val="none" w:sz="0" w:space="0" w:color="auto"/>
        <w:right w:val="none" w:sz="0" w:space="0" w:color="auto"/>
      </w:divBdr>
      <w:divsChild>
        <w:div w:id="365328774">
          <w:marLeft w:val="0"/>
          <w:marRight w:val="0"/>
          <w:marTop w:val="0"/>
          <w:marBottom w:val="0"/>
          <w:divBdr>
            <w:top w:val="none" w:sz="0" w:space="0" w:color="auto"/>
            <w:left w:val="single" w:sz="6" w:space="0" w:color="000066"/>
            <w:bottom w:val="single" w:sz="6" w:space="0" w:color="000066"/>
            <w:right w:val="single" w:sz="6" w:space="0" w:color="000066"/>
          </w:divBdr>
          <w:divsChild>
            <w:div w:id="641275526">
              <w:marLeft w:val="0"/>
              <w:marRight w:val="0"/>
              <w:marTop w:val="0"/>
              <w:marBottom w:val="0"/>
              <w:divBdr>
                <w:top w:val="none" w:sz="0" w:space="0" w:color="auto"/>
                <w:left w:val="none" w:sz="0" w:space="0" w:color="auto"/>
                <w:bottom w:val="none" w:sz="0" w:space="0" w:color="auto"/>
                <w:right w:val="none" w:sz="0" w:space="0" w:color="auto"/>
              </w:divBdr>
              <w:divsChild>
                <w:div w:id="1829059259">
                  <w:marLeft w:val="0"/>
                  <w:marRight w:val="0"/>
                  <w:marTop w:val="0"/>
                  <w:marBottom w:val="0"/>
                  <w:divBdr>
                    <w:top w:val="none" w:sz="0" w:space="0" w:color="auto"/>
                    <w:left w:val="none" w:sz="0" w:space="0" w:color="auto"/>
                    <w:bottom w:val="none" w:sz="0" w:space="0" w:color="auto"/>
                    <w:right w:val="none" w:sz="0" w:space="0" w:color="auto"/>
                  </w:divBdr>
                  <w:divsChild>
                    <w:div w:id="749470973">
                      <w:marLeft w:val="0"/>
                      <w:marRight w:val="0"/>
                      <w:marTop w:val="0"/>
                      <w:marBottom w:val="150"/>
                      <w:divBdr>
                        <w:top w:val="single" w:sz="6" w:space="0" w:color="4D2E7D"/>
                        <w:left w:val="single" w:sz="6" w:space="0" w:color="4D2E7D"/>
                        <w:bottom w:val="single" w:sz="6" w:space="0" w:color="4D2E7D"/>
                        <w:right w:val="single" w:sz="6" w:space="0" w:color="4D2E7D"/>
                      </w:divBdr>
                      <w:divsChild>
                        <w:div w:id="179925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80914">
      <w:bodyDiv w:val="1"/>
      <w:marLeft w:val="0"/>
      <w:marRight w:val="0"/>
      <w:marTop w:val="443"/>
      <w:marBottom w:val="443"/>
      <w:divBdr>
        <w:top w:val="none" w:sz="0" w:space="0" w:color="auto"/>
        <w:left w:val="none" w:sz="0" w:space="0" w:color="auto"/>
        <w:bottom w:val="none" w:sz="0" w:space="0" w:color="auto"/>
        <w:right w:val="none" w:sz="0" w:space="0" w:color="auto"/>
      </w:divBdr>
      <w:divsChild>
        <w:div w:id="980965487">
          <w:marLeft w:val="0"/>
          <w:marRight w:val="0"/>
          <w:marTop w:val="0"/>
          <w:marBottom w:val="0"/>
          <w:divBdr>
            <w:top w:val="single" w:sz="6" w:space="1" w:color="000000"/>
            <w:left w:val="single" w:sz="6" w:space="1" w:color="000000"/>
            <w:bottom w:val="single" w:sz="6" w:space="1" w:color="000000"/>
            <w:right w:val="single" w:sz="6" w:space="1" w:color="000000"/>
          </w:divBdr>
          <w:divsChild>
            <w:div w:id="885409965">
              <w:marLeft w:val="0"/>
              <w:marRight w:val="0"/>
              <w:marTop w:val="0"/>
              <w:marBottom w:val="0"/>
              <w:divBdr>
                <w:top w:val="none" w:sz="0" w:space="0" w:color="auto"/>
                <w:left w:val="none" w:sz="0" w:space="0" w:color="auto"/>
                <w:bottom w:val="none" w:sz="0" w:space="0" w:color="auto"/>
                <w:right w:val="none" w:sz="0" w:space="0" w:color="auto"/>
              </w:divBdr>
              <w:divsChild>
                <w:div w:id="1010832463">
                  <w:marLeft w:val="0"/>
                  <w:marRight w:val="14"/>
                  <w:marTop w:val="0"/>
                  <w:marBottom w:val="0"/>
                  <w:divBdr>
                    <w:top w:val="none" w:sz="0" w:space="0" w:color="auto"/>
                    <w:left w:val="none" w:sz="0" w:space="0" w:color="auto"/>
                    <w:bottom w:val="none" w:sz="0" w:space="0" w:color="auto"/>
                    <w:right w:val="none" w:sz="0" w:space="0" w:color="auto"/>
                  </w:divBdr>
                </w:div>
              </w:divsChild>
            </w:div>
          </w:divsChild>
        </w:div>
      </w:divsChild>
    </w:div>
    <w:div w:id="1007516473">
      <w:bodyDiv w:val="1"/>
      <w:marLeft w:val="0"/>
      <w:marRight w:val="0"/>
      <w:marTop w:val="0"/>
      <w:marBottom w:val="0"/>
      <w:divBdr>
        <w:top w:val="none" w:sz="0" w:space="0" w:color="auto"/>
        <w:left w:val="none" w:sz="0" w:space="0" w:color="auto"/>
        <w:bottom w:val="none" w:sz="0" w:space="0" w:color="auto"/>
        <w:right w:val="none" w:sz="0" w:space="0" w:color="auto"/>
      </w:divBdr>
      <w:divsChild>
        <w:div w:id="1317536549">
          <w:marLeft w:val="0"/>
          <w:marRight w:val="0"/>
          <w:marTop w:val="0"/>
          <w:marBottom w:val="0"/>
          <w:divBdr>
            <w:top w:val="none" w:sz="0" w:space="0" w:color="auto"/>
            <w:left w:val="none" w:sz="0" w:space="0" w:color="auto"/>
            <w:bottom w:val="none" w:sz="0" w:space="0" w:color="auto"/>
            <w:right w:val="none" w:sz="0" w:space="0" w:color="auto"/>
          </w:divBdr>
          <w:divsChild>
            <w:div w:id="942416837">
              <w:marLeft w:val="0"/>
              <w:marRight w:val="0"/>
              <w:marTop w:val="0"/>
              <w:marBottom w:val="0"/>
              <w:divBdr>
                <w:top w:val="none" w:sz="0" w:space="0" w:color="auto"/>
                <w:left w:val="none" w:sz="0" w:space="0" w:color="auto"/>
                <w:bottom w:val="none" w:sz="0" w:space="0" w:color="auto"/>
                <w:right w:val="none" w:sz="0" w:space="0" w:color="auto"/>
              </w:divBdr>
              <w:divsChild>
                <w:div w:id="1410997748">
                  <w:marLeft w:val="0"/>
                  <w:marRight w:val="0"/>
                  <w:marTop w:val="0"/>
                  <w:marBottom w:val="0"/>
                  <w:divBdr>
                    <w:top w:val="none" w:sz="0" w:space="0" w:color="auto"/>
                    <w:left w:val="none" w:sz="0" w:space="0" w:color="auto"/>
                    <w:bottom w:val="none" w:sz="0" w:space="0" w:color="auto"/>
                    <w:right w:val="none" w:sz="0" w:space="0" w:color="auto"/>
                  </w:divBdr>
                  <w:divsChild>
                    <w:div w:id="1489861092">
                      <w:marLeft w:val="0"/>
                      <w:marRight w:val="0"/>
                      <w:marTop w:val="0"/>
                      <w:marBottom w:val="0"/>
                      <w:divBdr>
                        <w:top w:val="none" w:sz="0" w:space="0" w:color="auto"/>
                        <w:left w:val="none" w:sz="0" w:space="0" w:color="auto"/>
                        <w:bottom w:val="none" w:sz="0" w:space="0" w:color="auto"/>
                        <w:right w:val="none" w:sz="0" w:space="0" w:color="auto"/>
                      </w:divBdr>
                      <w:divsChild>
                        <w:div w:id="521476103">
                          <w:marLeft w:val="0"/>
                          <w:marRight w:val="0"/>
                          <w:marTop w:val="0"/>
                          <w:marBottom w:val="0"/>
                          <w:divBdr>
                            <w:top w:val="none" w:sz="0" w:space="0" w:color="auto"/>
                            <w:left w:val="none" w:sz="0" w:space="0" w:color="auto"/>
                            <w:bottom w:val="none" w:sz="0" w:space="0" w:color="auto"/>
                            <w:right w:val="none" w:sz="0" w:space="0" w:color="auto"/>
                          </w:divBdr>
                          <w:divsChild>
                            <w:div w:id="1316449378">
                              <w:marLeft w:val="0"/>
                              <w:marRight w:val="0"/>
                              <w:marTop w:val="0"/>
                              <w:marBottom w:val="0"/>
                              <w:divBdr>
                                <w:top w:val="none" w:sz="0" w:space="0" w:color="auto"/>
                                <w:left w:val="none" w:sz="0" w:space="0" w:color="auto"/>
                                <w:bottom w:val="none" w:sz="0" w:space="0" w:color="auto"/>
                                <w:right w:val="none" w:sz="0" w:space="0" w:color="auto"/>
                              </w:divBdr>
                              <w:divsChild>
                                <w:div w:id="442385158">
                                  <w:marLeft w:val="0"/>
                                  <w:marRight w:val="0"/>
                                  <w:marTop w:val="0"/>
                                  <w:marBottom w:val="0"/>
                                  <w:divBdr>
                                    <w:top w:val="none" w:sz="0" w:space="0" w:color="auto"/>
                                    <w:left w:val="none" w:sz="0" w:space="0" w:color="auto"/>
                                    <w:bottom w:val="none" w:sz="0" w:space="0" w:color="auto"/>
                                    <w:right w:val="none" w:sz="0" w:space="0" w:color="auto"/>
                                  </w:divBdr>
                                  <w:divsChild>
                                    <w:div w:id="1285499414">
                                      <w:marLeft w:val="0"/>
                                      <w:marRight w:val="0"/>
                                      <w:marTop w:val="0"/>
                                      <w:marBottom w:val="0"/>
                                      <w:divBdr>
                                        <w:top w:val="none" w:sz="0" w:space="0" w:color="auto"/>
                                        <w:left w:val="none" w:sz="0" w:space="0" w:color="auto"/>
                                        <w:bottom w:val="none" w:sz="0" w:space="0" w:color="auto"/>
                                        <w:right w:val="none" w:sz="0" w:space="0" w:color="auto"/>
                                      </w:divBdr>
                                      <w:divsChild>
                                        <w:div w:id="1430586577">
                                          <w:marLeft w:val="0"/>
                                          <w:marRight w:val="0"/>
                                          <w:marTop w:val="0"/>
                                          <w:marBottom w:val="0"/>
                                          <w:divBdr>
                                            <w:top w:val="none" w:sz="0" w:space="0" w:color="auto"/>
                                            <w:left w:val="none" w:sz="0" w:space="0" w:color="auto"/>
                                            <w:bottom w:val="none" w:sz="0" w:space="0" w:color="auto"/>
                                            <w:right w:val="none" w:sz="0" w:space="0" w:color="auto"/>
                                          </w:divBdr>
                                          <w:divsChild>
                                            <w:div w:id="1802307600">
                                              <w:marLeft w:val="0"/>
                                              <w:marRight w:val="0"/>
                                              <w:marTop w:val="0"/>
                                              <w:marBottom w:val="0"/>
                                              <w:divBdr>
                                                <w:top w:val="none" w:sz="0" w:space="0" w:color="auto"/>
                                                <w:left w:val="none" w:sz="0" w:space="0" w:color="auto"/>
                                                <w:bottom w:val="none" w:sz="0" w:space="0" w:color="auto"/>
                                                <w:right w:val="none" w:sz="0" w:space="0" w:color="auto"/>
                                              </w:divBdr>
                                              <w:divsChild>
                                                <w:div w:id="20658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2948108">
      <w:bodyDiv w:val="1"/>
      <w:marLeft w:val="0"/>
      <w:marRight w:val="0"/>
      <w:marTop w:val="0"/>
      <w:marBottom w:val="0"/>
      <w:divBdr>
        <w:top w:val="none" w:sz="0" w:space="0" w:color="auto"/>
        <w:left w:val="none" w:sz="0" w:space="0" w:color="auto"/>
        <w:bottom w:val="none" w:sz="0" w:space="0" w:color="auto"/>
        <w:right w:val="none" w:sz="0" w:space="0" w:color="auto"/>
      </w:divBdr>
      <w:divsChild>
        <w:div w:id="980118063">
          <w:marLeft w:val="0"/>
          <w:marRight w:val="0"/>
          <w:marTop w:val="0"/>
          <w:marBottom w:val="0"/>
          <w:divBdr>
            <w:top w:val="none" w:sz="0" w:space="0" w:color="auto"/>
            <w:left w:val="none" w:sz="0" w:space="0" w:color="auto"/>
            <w:bottom w:val="none" w:sz="0" w:space="0" w:color="auto"/>
            <w:right w:val="none" w:sz="0" w:space="0" w:color="auto"/>
          </w:divBdr>
          <w:divsChild>
            <w:div w:id="430706233">
              <w:marLeft w:val="0"/>
              <w:marRight w:val="0"/>
              <w:marTop w:val="0"/>
              <w:marBottom w:val="0"/>
              <w:divBdr>
                <w:top w:val="none" w:sz="0" w:space="0" w:color="auto"/>
                <w:left w:val="none" w:sz="0" w:space="0" w:color="auto"/>
                <w:bottom w:val="none" w:sz="0" w:space="0" w:color="auto"/>
                <w:right w:val="none" w:sz="0" w:space="0" w:color="auto"/>
              </w:divBdr>
              <w:divsChild>
                <w:div w:id="2141803606">
                  <w:marLeft w:val="0"/>
                  <w:marRight w:val="0"/>
                  <w:marTop w:val="0"/>
                  <w:marBottom w:val="0"/>
                  <w:divBdr>
                    <w:top w:val="none" w:sz="0" w:space="0" w:color="auto"/>
                    <w:left w:val="none" w:sz="0" w:space="0" w:color="auto"/>
                    <w:bottom w:val="none" w:sz="0" w:space="0" w:color="auto"/>
                    <w:right w:val="none" w:sz="0" w:space="0" w:color="auto"/>
                  </w:divBdr>
                  <w:divsChild>
                    <w:div w:id="380638453">
                      <w:marLeft w:val="0"/>
                      <w:marRight w:val="0"/>
                      <w:marTop w:val="0"/>
                      <w:marBottom w:val="0"/>
                      <w:divBdr>
                        <w:top w:val="none" w:sz="0" w:space="0" w:color="auto"/>
                        <w:left w:val="none" w:sz="0" w:space="0" w:color="auto"/>
                        <w:bottom w:val="none" w:sz="0" w:space="0" w:color="auto"/>
                        <w:right w:val="none" w:sz="0" w:space="0" w:color="auto"/>
                      </w:divBdr>
                      <w:divsChild>
                        <w:div w:id="874579345">
                          <w:marLeft w:val="0"/>
                          <w:marRight w:val="0"/>
                          <w:marTop w:val="0"/>
                          <w:marBottom w:val="0"/>
                          <w:divBdr>
                            <w:top w:val="none" w:sz="0" w:space="0" w:color="auto"/>
                            <w:left w:val="none" w:sz="0" w:space="0" w:color="auto"/>
                            <w:bottom w:val="none" w:sz="0" w:space="0" w:color="auto"/>
                            <w:right w:val="none" w:sz="0" w:space="0" w:color="auto"/>
                          </w:divBdr>
                          <w:divsChild>
                            <w:div w:id="1184512415">
                              <w:marLeft w:val="0"/>
                              <w:marRight w:val="0"/>
                              <w:marTop w:val="0"/>
                              <w:marBottom w:val="0"/>
                              <w:divBdr>
                                <w:top w:val="none" w:sz="0" w:space="0" w:color="auto"/>
                                <w:left w:val="none" w:sz="0" w:space="0" w:color="auto"/>
                                <w:bottom w:val="none" w:sz="0" w:space="0" w:color="auto"/>
                                <w:right w:val="none" w:sz="0" w:space="0" w:color="auto"/>
                              </w:divBdr>
                              <w:divsChild>
                                <w:div w:id="28603108">
                                  <w:marLeft w:val="0"/>
                                  <w:marRight w:val="0"/>
                                  <w:marTop w:val="0"/>
                                  <w:marBottom w:val="0"/>
                                  <w:divBdr>
                                    <w:top w:val="none" w:sz="0" w:space="0" w:color="auto"/>
                                    <w:left w:val="none" w:sz="0" w:space="0" w:color="auto"/>
                                    <w:bottom w:val="none" w:sz="0" w:space="0" w:color="auto"/>
                                    <w:right w:val="none" w:sz="0" w:space="0" w:color="auto"/>
                                  </w:divBdr>
                                  <w:divsChild>
                                    <w:div w:id="104009289">
                                      <w:marLeft w:val="0"/>
                                      <w:marRight w:val="0"/>
                                      <w:marTop w:val="0"/>
                                      <w:marBottom w:val="0"/>
                                      <w:divBdr>
                                        <w:top w:val="none" w:sz="0" w:space="0" w:color="auto"/>
                                        <w:left w:val="none" w:sz="0" w:space="0" w:color="auto"/>
                                        <w:bottom w:val="none" w:sz="0" w:space="0" w:color="auto"/>
                                        <w:right w:val="none" w:sz="0" w:space="0" w:color="auto"/>
                                      </w:divBdr>
                                      <w:divsChild>
                                        <w:div w:id="580220122">
                                          <w:marLeft w:val="0"/>
                                          <w:marRight w:val="0"/>
                                          <w:marTop w:val="0"/>
                                          <w:marBottom w:val="0"/>
                                          <w:divBdr>
                                            <w:top w:val="none" w:sz="0" w:space="0" w:color="auto"/>
                                            <w:left w:val="none" w:sz="0" w:space="0" w:color="auto"/>
                                            <w:bottom w:val="none" w:sz="0" w:space="0" w:color="auto"/>
                                            <w:right w:val="none" w:sz="0" w:space="0" w:color="auto"/>
                                          </w:divBdr>
                                          <w:divsChild>
                                            <w:div w:id="483090283">
                                              <w:marLeft w:val="0"/>
                                              <w:marRight w:val="0"/>
                                              <w:marTop w:val="0"/>
                                              <w:marBottom w:val="0"/>
                                              <w:divBdr>
                                                <w:top w:val="none" w:sz="0" w:space="0" w:color="auto"/>
                                                <w:left w:val="none" w:sz="0" w:space="0" w:color="auto"/>
                                                <w:bottom w:val="none" w:sz="0" w:space="0" w:color="auto"/>
                                                <w:right w:val="none" w:sz="0" w:space="0" w:color="auto"/>
                                              </w:divBdr>
                                              <w:divsChild>
                                                <w:div w:id="115849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880387">
      <w:marLeft w:val="0"/>
      <w:marRight w:val="0"/>
      <w:marTop w:val="0"/>
      <w:marBottom w:val="0"/>
      <w:divBdr>
        <w:top w:val="none" w:sz="0" w:space="0" w:color="auto"/>
        <w:left w:val="none" w:sz="0" w:space="0" w:color="auto"/>
        <w:bottom w:val="none" w:sz="0" w:space="0" w:color="auto"/>
        <w:right w:val="none" w:sz="0" w:space="0" w:color="auto"/>
      </w:divBdr>
      <w:divsChild>
        <w:div w:id="1335719986">
          <w:marLeft w:val="0"/>
          <w:marRight w:val="0"/>
          <w:marTop w:val="0"/>
          <w:marBottom w:val="0"/>
          <w:divBdr>
            <w:top w:val="none" w:sz="0" w:space="0" w:color="auto"/>
            <w:left w:val="none" w:sz="0" w:space="0" w:color="auto"/>
            <w:bottom w:val="none" w:sz="0" w:space="0" w:color="auto"/>
            <w:right w:val="none" w:sz="0" w:space="0" w:color="auto"/>
          </w:divBdr>
          <w:divsChild>
            <w:div w:id="18610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6982">
      <w:bodyDiv w:val="1"/>
      <w:marLeft w:val="0"/>
      <w:marRight w:val="0"/>
      <w:marTop w:val="0"/>
      <w:marBottom w:val="0"/>
      <w:divBdr>
        <w:top w:val="none" w:sz="0" w:space="0" w:color="auto"/>
        <w:left w:val="none" w:sz="0" w:space="0" w:color="auto"/>
        <w:bottom w:val="none" w:sz="0" w:space="0" w:color="auto"/>
        <w:right w:val="none" w:sz="0" w:space="0" w:color="auto"/>
      </w:divBdr>
      <w:divsChild>
        <w:div w:id="1864857453">
          <w:marLeft w:val="0"/>
          <w:marRight w:val="0"/>
          <w:marTop w:val="42"/>
          <w:marBottom w:val="277"/>
          <w:divBdr>
            <w:top w:val="none" w:sz="0" w:space="0" w:color="auto"/>
            <w:left w:val="none" w:sz="0" w:space="0" w:color="auto"/>
            <w:bottom w:val="none" w:sz="0" w:space="0" w:color="auto"/>
            <w:right w:val="none" w:sz="0" w:space="0" w:color="auto"/>
          </w:divBdr>
          <w:divsChild>
            <w:div w:id="924193689">
              <w:marLeft w:val="0"/>
              <w:marRight w:val="0"/>
              <w:marTop w:val="0"/>
              <w:marBottom w:val="0"/>
              <w:divBdr>
                <w:top w:val="none" w:sz="0" w:space="0" w:color="auto"/>
                <w:left w:val="none" w:sz="0" w:space="0" w:color="auto"/>
                <w:bottom w:val="none" w:sz="0" w:space="0" w:color="auto"/>
                <w:right w:val="none" w:sz="0" w:space="0" w:color="auto"/>
              </w:divBdr>
              <w:divsChild>
                <w:div w:id="1649549652">
                  <w:marLeft w:val="0"/>
                  <w:marRight w:val="0"/>
                  <w:marTop w:val="0"/>
                  <w:marBottom w:val="0"/>
                  <w:divBdr>
                    <w:top w:val="none" w:sz="0" w:space="0" w:color="auto"/>
                    <w:left w:val="none" w:sz="0" w:space="0" w:color="auto"/>
                    <w:bottom w:val="none" w:sz="0" w:space="0" w:color="auto"/>
                    <w:right w:val="none" w:sz="0" w:space="0" w:color="auto"/>
                  </w:divBdr>
                  <w:divsChild>
                    <w:div w:id="15361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365665">
      <w:bodyDiv w:val="1"/>
      <w:marLeft w:val="0"/>
      <w:marRight w:val="0"/>
      <w:marTop w:val="0"/>
      <w:marBottom w:val="0"/>
      <w:divBdr>
        <w:top w:val="none" w:sz="0" w:space="0" w:color="auto"/>
        <w:left w:val="none" w:sz="0" w:space="0" w:color="auto"/>
        <w:bottom w:val="none" w:sz="0" w:space="0" w:color="auto"/>
        <w:right w:val="none" w:sz="0" w:space="0" w:color="auto"/>
      </w:divBdr>
      <w:divsChild>
        <w:div w:id="961613483">
          <w:marLeft w:val="0"/>
          <w:marRight w:val="0"/>
          <w:marTop w:val="0"/>
          <w:marBottom w:val="0"/>
          <w:divBdr>
            <w:top w:val="none" w:sz="0" w:space="0" w:color="auto"/>
            <w:left w:val="none" w:sz="0" w:space="0" w:color="auto"/>
            <w:bottom w:val="none" w:sz="0" w:space="0" w:color="auto"/>
            <w:right w:val="none" w:sz="0" w:space="0" w:color="auto"/>
          </w:divBdr>
          <w:divsChild>
            <w:div w:id="1939634042">
              <w:marLeft w:val="0"/>
              <w:marRight w:val="0"/>
              <w:marTop w:val="0"/>
              <w:marBottom w:val="0"/>
              <w:divBdr>
                <w:top w:val="none" w:sz="0" w:space="0" w:color="auto"/>
                <w:left w:val="none" w:sz="0" w:space="0" w:color="auto"/>
                <w:bottom w:val="none" w:sz="0" w:space="0" w:color="auto"/>
                <w:right w:val="none" w:sz="0" w:space="0" w:color="auto"/>
              </w:divBdr>
              <w:divsChild>
                <w:div w:id="6403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35523">
      <w:bodyDiv w:val="1"/>
      <w:marLeft w:val="0"/>
      <w:marRight w:val="0"/>
      <w:marTop w:val="0"/>
      <w:marBottom w:val="0"/>
      <w:divBdr>
        <w:top w:val="none" w:sz="0" w:space="0" w:color="auto"/>
        <w:left w:val="none" w:sz="0" w:space="0" w:color="auto"/>
        <w:bottom w:val="none" w:sz="0" w:space="0" w:color="auto"/>
        <w:right w:val="none" w:sz="0" w:space="0" w:color="auto"/>
      </w:divBdr>
    </w:div>
    <w:div w:id="1027485108">
      <w:bodyDiv w:val="1"/>
      <w:marLeft w:val="0"/>
      <w:marRight w:val="0"/>
      <w:marTop w:val="0"/>
      <w:marBottom w:val="0"/>
      <w:divBdr>
        <w:top w:val="none" w:sz="0" w:space="0" w:color="auto"/>
        <w:left w:val="none" w:sz="0" w:space="0" w:color="auto"/>
        <w:bottom w:val="none" w:sz="0" w:space="0" w:color="auto"/>
        <w:right w:val="none" w:sz="0" w:space="0" w:color="auto"/>
      </w:divBdr>
      <w:divsChild>
        <w:div w:id="1625039899">
          <w:marLeft w:val="0"/>
          <w:marRight w:val="0"/>
          <w:marTop w:val="0"/>
          <w:marBottom w:val="0"/>
          <w:divBdr>
            <w:top w:val="none" w:sz="0" w:space="0" w:color="auto"/>
            <w:left w:val="none" w:sz="0" w:space="0" w:color="auto"/>
            <w:bottom w:val="none" w:sz="0" w:space="0" w:color="auto"/>
            <w:right w:val="none" w:sz="0" w:space="0" w:color="auto"/>
          </w:divBdr>
          <w:divsChild>
            <w:div w:id="1460807812">
              <w:marLeft w:val="0"/>
              <w:marRight w:val="0"/>
              <w:marTop w:val="0"/>
              <w:marBottom w:val="0"/>
              <w:divBdr>
                <w:top w:val="none" w:sz="0" w:space="0" w:color="auto"/>
                <w:left w:val="none" w:sz="0" w:space="0" w:color="auto"/>
                <w:bottom w:val="none" w:sz="0" w:space="0" w:color="auto"/>
                <w:right w:val="none" w:sz="0" w:space="0" w:color="auto"/>
              </w:divBdr>
              <w:divsChild>
                <w:div w:id="2059745970">
                  <w:marLeft w:val="0"/>
                  <w:marRight w:val="0"/>
                  <w:marTop w:val="0"/>
                  <w:marBottom w:val="0"/>
                  <w:divBdr>
                    <w:top w:val="none" w:sz="0" w:space="0" w:color="auto"/>
                    <w:left w:val="none" w:sz="0" w:space="0" w:color="auto"/>
                    <w:bottom w:val="none" w:sz="0" w:space="0" w:color="auto"/>
                    <w:right w:val="none" w:sz="0" w:space="0" w:color="auto"/>
                  </w:divBdr>
                  <w:divsChild>
                    <w:div w:id="16343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857203">
      <w:bodyDiv w:val="1"/>
      <w:marLeft w:val="0"/>
      <w:marRight w:val="0"/>
      <w:marTop w:val="0"/>
      <w:marBottom w:val="0"/>
      <w:divBdr>
        <w:top w:val="none" w:sz="0" w:space="0" w:color="auto"/>
        <w:left w:val="none" w:sz="0" w:space="0" w:color="auto"/>
        <w:bottom w:val="none" w:sz="0" w:space="0" w:color="auto"/>
        <w:right w:val="none" w:sz="0" w:space="0" w:color="auto"/>
      </w:divBdr>
      <w:divsChild>
        <w:div w:id="1412507028">
          <w:marLeft w:val="0"/>
          <w:marRight w:val="0"/>
          <w:marTop w:val="0"/>
          <w:marBottom w:val="0"/>
          <w:divBdr>
            <w:top w:val="none" w:sz="0" w:space="0" w:color="auto"/>
            <w:left w:val="none" w:sz="0" w:space="0" w:color="auto"/>
            <w:bottom w:val="none" w:sz="0" w:space="0" w:color="auto"/>
            <w:right w:val="none" w:sz="0" w:space="0" w:color="auto"/>
          </w:divBdr>
          <w:divsChild>
            <w:div w:id="480006639">
              <w:marLeft w:val="0"/>
              <w:marRight w:val="0"/>
              <w:marTop w:val="0"/>
              <w:marBottom w:val="0"/>
              <w:divBdr>
                <w:top w:val="none" w:sz="0" w:space="0" w:color="auto"/>
                <w:left w:val="none" w:sz="0" w:space="0" w:color="auto"/>
                <w:bottom w:val="none" w:sz="0" w:space="0" w:color="auto"/>
                <w:right w:val="none" w:sz="0" w:space="0" w:color="auto"/>
              </w:divBdr>
              <w:divsChild>
                <w:div w:id="1025594174">
                  <w:marLeft w:val="0"/>
                  <w:marRight w:val="0"/>
                  <w:marTop w:val="0"/>
                  <w:marBottom w:val="0"/>
                  <w:divBdr>
                    <w:top w:val="none" w:sz="0" w:space="0" w:color="auto"/>
                    <w:left w:val="none" w:sz="0" w:space="0" w:color="auto"/>
                    <w:bottom w:val="none" w:sz="0" w:space="0" w:color="auto"/>
                    <w:right w:val="none" w:sz="0" w:space="0" w:color="auto"/>
                  </w:divBdr>
                  <w:divsChild>
                    <w:div w:id="1746219663">
                      <w:marLeft w:val="0"/>
                      <w:marRight w:val="0"/>
                      <w:marTop w:val="0"/>
                      <w:marBottom w:val="0"/>
                      <w:divBdr>
                        <w:top w:val="none" w:sz="0" w:space="0" w:color="auto"/>
                        <w:left w:val="none" w:sz="0" w:space="0" w:color="auto"/>
                        <w:bottom w:val="none" w:sz="0" w:space="0" w:color="auto"/>
                        <w:right w:val="none" w:sz="0" w:space="0" w:color="auto"/>
                      </w:divBdr>
                      <w:divsChild>
                        <w:div w:id="1060859397">
                          <w:marLeft w:val="0"/>
                          <w:marRight w:val="0"/>
                          <w:marTop w:val="0"/>
                          <w:marBottom w:val="0"/>
                          <w:divBdr>
                            <w:top w:val="none" w:sz="0" w:space="0" w:color="auto"/>
                            <w:left w:val="none" w:sz="0" w:space="0" w:color="auto"/>
                            <w:bottom w:val="none" w:sz="0" w:space="0" w:color="auto"/>
                            <w:right w:val="none" w:sz="0" w:space="0" w:color="auto"/>
                          </w:divBdr>
                          <w:divsChild>
                            <w:div w:id="1011492945">
                              <w:marLeft w:val="0"/>
                              <w:marRight w:val="0"/>
                              <w:marTop w:val="0"/>
                              <w:marBottom w:val="0"/>
                              <w:divBdr>
                                <w:top w:val="none" w:sz="0" w:space="0" w:color="auto"/>
                                <w:left w:val="none" w:sz="0" w:space="0" w:color="auto"/>
                                <w:bottom w:val="none" w:sz="0" w:space="0" w:color="auto"/>
                                <w:right w:val="none" w:sz="0" w:space="0" w:color="auto"/>
                              </w:divBdr>
                              <w:divsChild>
                                <w:div w:id="8326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263934">
      <w:bodyDiv w:val="1"/>
      <w:marLeft w:val="0"/>
      <w:marRight w:val="0"/>
      <w:marTop w:val="0"/>
      <w:marBottom w:val="0"/>
      <w:divBdr>
        <w:top w:val="none" w:sz="0" w:space="0" w:color="auto"/>
        <w:left w:val="none" w:sz="0" w:space="0" w:color="auto"/>
        <w:bottom w:val="none" w:sz="0" w:space="0" w:color="auto"/>
        <w:right w:val="none" w:sz="0" w:space="0" w:color="auto"/>
      </w:divBdr>
      <w:divsChild>
        <w:div w:id="1227960118">
          <w:marLeft w:val="0"/>
          <w:marRight w:val="0"/>
          <w:marTop w:val="0"/>
          <w:marBottom w:val="0"/>
          <w:divBdr>
            <w:top w:val="none" w:sz="0" w:space="0" w:color="auto"/>
            <w:left w:val="none" w:sz="0" w:space="0" w:color="auto"/>
            <w:bottom w:val="none" w:sz="0" w:space="0" w:color="auto"/>
            <w:right w:val="none" w:sz="0" w:space="0" w:color="auto"/>
          </w:divBdr>
          <w:divsChild>
            <w:div w:id="1665860723">
              <w:marLeft w:val="0"/>
              <w:marRight w:val="0"/>
              <w:marTop w:val="0"/>
              <w:marBottom w:val="0"/>
              <w:divBdr>
                <w:top w:val="none" w:sz="0" w:space="0" w:color="auto"/>
                <w:left w:val="none" w:sz="0" w:space="0" w:color="auto"/>
                <w:bottom w:val="none" w:sz="0" w:space="0" w:color="auto"/>
                <w:right w:val="none" w:sz="0" w:space="0" w:color="auto"/>
              </w:divBdr>
              <w:divsChild>
                <w:div w:id="1731344494">
                  <w:marLeft w:val="0"/>
                  <w:marRight w:val="0"/>
                  <w:marTop w:val="0"/>
                  <w:marBottom w:val="0"/>
                  <w:divBdr>
                    <w:top w:val="none" w:sz="0" w:space="0" w:color="auto"/>
                    <w:left w:val="none" w:sz="0" w:space="0" w:color="auto"/>
                    <w:bottom w:val="none" w:sz="0" w:space="0" w:color="auto"/>
                    <w:right w:val="none" w:sz="0" w:space="0" w:color="auto"/>
                  </w:divBdr>
                  <w:divsChild>
                    <w:div w:id="218370629">
                      <w:marLeft w:val="0"/>
                      <w:marRight w:val="0"/>
                      <w:marTop w:val="0"/>
                      <w:marBottom w:val="0"/>
                      <w:divBdr>
                        <w:top w:val="none" w:sz="0" w:space="0" w:color="auto"/>
                        <w:left w:val="none" w:sz="0" w:space="0" w:color="auto"/>
                        <w:bottom w:val="none" w:sz="0" w:space="0" w:color="auto"/>
                        <w:right w:val="none" w:sz="0" w:space="0" w:color="auto"/>
                      </w:divBdr>
                      <w:divsChild>
                        <w:div w:id="707529886">
                          <w:marLeft w:val="0"/>
                          <w:marRight w:val="0"/>
                          <w:marTop w:val="0"/>
                          <w:marBottom w:val="0"/>
                          <w:divBdr>
                            <w:top w:val="none" w:sz="0" w:space="0" w:color="auto"/>
                            <w:left w:val="none" w:sz="0" w:space="0" w:color="auto"/>
                            <w:bottom w:val="none" w:sz="0" w:space="0" w:color="auto"/>
                            <w:right w:val="none" w:sz="0" w:space="0" w:color="auto"/>
                          </w:divBdr>
                          <w:divsChild>
                            <w:div w:id="282999600">
                              <w:marLeft w:val="0"/>
                              <w:marRight w:val="0"/>
                              <w:marTop w:val="0"/>
                              <w:marBottom w:val="0"/>
                              <w:divBdr>
                                <w:top w:val="none" w:sz="0" w:space="0" w:color="auto"/>
                                <w:left w:val="none" w:sz="0" w:space="0" w:color="auto"/>
                                <w:bottom w:val="none" w:sz="0" w:space="0" w:color="auto"/>
                                <w:right w:val="none" w:sz="0" w:space="0" w:color="auto"/>
                              </w:divBdr>
                              <w:divsChild>
                                <w:div w:id="515384610">
                                  <w:marLeft w:val="0"/>
                                  <w:marRight w:val="0"/>
                                  <w:marTop w:val="0"/>
                                  <w:marBottom w:val="0"/>
                                  <w:divBdr>
                                    <w:top w:val="none" w:sz="0" w:space="0" w:color="auto"/>
                                    <w:left w:val="none" w:sz="0" w:space="0" w:color="auto"/>
                                    <w:bottom w:val="none" w:sz="0" w:space="0" w:color="auto"/>
                                    <w:right w:val="none" w:sz="0" w:space="0" w:color="auto"/>
                                  </w:divBdr>
                                  <w:divsChild>
                                    <w:div w:id="1365791527">
                                      <w:marLeft w:val="0"/>
                                      <w:marRight w:val="0"/>
                                      <w:marTop w:val="0"/>
                                      <w:marBottom w:val="0"/>
                                      <w:divBdr>
                                        <w:top w:val="none" w:sz="0" w:space="0" w:color="auto"/>
                                        <w:left w:val="none" w:sz="0" w:space="0" w:color="auto"/>
                                        <w:bottom w:val="none" w:sz="0" w:space="0" w:color="auto"/>
                                        <w:right w:val="none" w:sz="0" w:space="0" w:color="auto"/>
                                      </w:divBdr>
                                      <w:divsChild>
                                        <w:div w:id="1804930545">
                                          <w:marLeft w:val="0"/>
                                          <w:marRight w:val="0"/>
                                          <w:marTop w:val="0"/>
                                          <w:marBottom w:val="0"/>
                                          <w:divBdr>
                                            <w:top w:val="none" w:sz="0" w:space="0" w:color="auto"/>
                                            <w:left w:val="none" w:sz="0" w:space="0" w:color="auto"/>
                                            <w:bottom w:val="none" w:sz="0" w:space="0" w:color="auto"/>
                                            <w:right w:val="none" w:sz="0" w:space="0" w:color="auto"/>
                                          </w:divBdr>
                                          <w:divsChild>
                                            <w:div w:id="217938341">
                                              <w:marLeft w:val="0"/>
                                              <w:marRight w:val="0"/>
                                              <w:marTop w:val="0"/>
                                              <w:marBottom w:val="0"/>
                                              <w:divBdr>
                                                <w:top w:val="none" w:sz="0" w:space="0" w:color="auto"/>
                                                <w:left w:val="none" w:sz="0" w:space="0" w:color="auto"/>
                                                <w:bottom w:val="none" w:sz="0" w:space="0" w:color="auto"/>
                                                <w:right w:val="none" w:sz="0" w:space="0" w:color="auto"/>
                                              </w:divBdr>
                                              <w:divsChild>
                                                <w:div w:id="1017275369">
                                                  <w:marLeft w:val="0"/>
                                                  <w:marRight w:val="0"/>
                                                  <w:marTop w:val="0"/>
                                                  <w:marBottom w:val="0"/>
                                                  <w:divBdr>
                                                    <w:top w:val="none" w:sz="0" w:space="0" w:color="auto"/>
                                                    <w:left w:val="none" w:sz="0" w:space="0" w:color="auto"/>
                                                    <w:bottom w:val="none" w:sz="0" w:space="0" w:color="auto"/>
                                                    <w:right w:val="none" w:sz="0" w:space="0" w:color="auto"/>
                                                  </w:divBdr>
                                                  <w:divsChild>
                                                    <w:div w:id="502549150">
                                                      <w:marLeft w:val="0"/>
                                                      <w:marRight w:val="0"/>
                                                      <w:marTop w:val="0"/>
                                                      <w:marBottom w:val="0"/>
                                                      <w:divBdr>
                                                        <w:top w:val="none" w:sz="0" w:space="0" w:color="auto"/>
                                                        <w:left w:val="none" w:sz="0" w:space="0" w:color="auto"/>
                                                        <w:bottom w:val="none" w:sz="0" w:space="0" w:color="auto"/>
                                                        <w:right w:val="none" w:sz="0" w:space="0" w:color="auto"/>
                                                      </w:divBdr>
                                                      <w:divsChild>
                                                        <w:div w:id="15629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2271196">
      <w:bodyDiv w:val="1"/>
      <w:marLeft w:val="0"/>
      <w:marRight w:val="0"/>
      <w:marTop w:val="0"/>
      <w:marBottom w:val="0"/>
      <w:divBdr>
        <w:top w:val="none" w:sz="0" w:space="0" w:color="auto"/>
        <w:left w:val="none" w:sz="0" w:space="0" w:color="auto"/>
        <w:bottom w:val="none" w:sz="0" w:space="0" w:color="auto"/>
        <w:right w:val="none" w:sz="0" w:space="0" w:color="auto"/>
      </w:divBdr>
      <w:divsChild>
        <w:div w:id="1574197666">
          <w:marLeft w:val="0"/>
          <w:marRight w:val="0"/>
          <w:marTop w:val="0"/>
          <w:marBottom w:val="0"/>
          <w:divBdr>
            <w:top w:val="none" w:sz="0" w:space="0" w:color="auto"/>
            <w:left w:val="none" w:sz="0" w:space="0" w:color="auto"/>
            <w:bottom w:val="none" w:sz="0" w:space="0" w:color="auto"/>
            <w:right w:val="none" w:sz="0" w:space="0" w:color="auto"/>
          </w:divBdr>
          <w:divsChild>
            <w:div w:id="80500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7372">
      <w:bodyDiv w:val="1"/>
      <w:marLeft w:val="0"/>
      <w:marRight w:val="0"/>
      <w:marTop w:val="0"/>
      <w:marBottom w:val="0"/>
      <w:divBdr>
        <w:top w:val="none" w:sz="0" w:space="0" w:color="auto"/>
        <w:left w:val="none" w:sz="0" w:space="0" w:color="auto"/>
        <w:bottom w:val="none" w:sz="0" w:space="0" w:color="auto"/>
        <w:right w:val="none" w:sz="0" w:space="0" w:color="auto"/>
      </w:divBdr>
      <w:divsChild>
        <w:div w:id="1941646197">
          <w:marLeft w:val="0"/>
          <w:marRight w:val="0"/>
          <w:marTop w:val="0"/>
          <w:marBottom w:val="0"/>
          <w:divBdr>
            <w:top w:val="none" w:sz="0" w:space="0" w:color="auto"/>
            <w:left w:val="none" w:sz="0" w:space="0" w:color="auto"/>
            <w:bottom w:val="none" w:sz="0" w:space="0" w:color="auto"/>
            <w:right w:val="none" w:sz="0" w:space="0" w:color="auto"/>
          </w:divBdr>
          <w:divsChild>
            <w:div w:id="1285965388">
              <w:marLeft w:val="0"/>
              <w:marRight w:val="0"/>
              <w:marTop w:val="0"/>
              <w:marBottom w:val="0"/>
              <w:divBdr>
                <w:top w:val="none" w:sz="0" w:space="0" w:color="auto"/>
                <w:left w:val="none" w:sz="0" w:space="0" w:color="auto"/>
                <w:bottom w:val="none" w:sz="0" w:space="0" w:color="auto"/>
                <w:right w:val="none" w:sz="0" w:space="0" w:color="auto"/>
              </w:divBdr>
              <w:divsChild>
                <w:div w:id="1710448188">
                  <w:marLeft w:val="0"/>
                  <w:marRight w:val="0"/>
                  <w:marTop w:val="0"/>
                  <w:marBottom w:val="0"/>
                  <w:divBdr>
                    <w:top w:val="none" w:sz="0" w:space="0" w:color="auto"/>
                    <w:left w:val="none" w:sz="0" w:space="0" w:color="auto"/>
                    <w:bottom w:val="none" w:sz="0" w:space="0" w:color="auto"/>
                    <w:right w:val="none" w:sz="0" w:space="0" w:color="auto"/>
                  </w:divBdr>
                  <w:divsChild>
                    <w:div w:id="584536933">
                      <w:marLeft w:val="0"/>
                      <w:marRight w:val="0"/>
                      <w:marTop w:val="0"/>
                      <w:marBottom w:val="0"/>
                      <w:divBdr>
                        <w:top w:val="none" w:sz="0" w:space="0" w:color="auto"/>
                        <w:left w:val="none" w:sz="0" w:space="0" w:color="auto"/>
                        <w:bottom w:val="none" w:sz="0" w:space="0" w:color="auto"/>
                        <w:right w:val="none" w:sz="0" w:space="0" w:color="auto"/>
                      </w:divBdr>
                      <w:divsChild>
                        <w:div w:id="1440830044">
                          <w:marLeft w:val="0"/>
                          <w:marRight w:val="0"/>
                          <w:marTop w:val="0"/>
                          <w:marBottom w:val="0"/>
                          <w:divBdr>
                            <w:top w:val="none" w:sz="0" w:space="0" w:color="auto"/>
                            <w:left w:val="none" w:sz="0" w:space="0" w:color="auto"/>
                            <w:bottom w:val="none" w:sz="0" w:space="0" w:color="auto"/>
                            <w:right w:val="none" w:sz="0" w:space="0" w:color="auto"/>
                          </w:divBdr>
                          <w:divsChild>
                            <w:div w:id="201137483">
                              <w:marLeft w:val="0"/>
                              <w:marRight w:val="0"/>
                              <w:marTop w:val="0"/>
                              <w:marBottom w:val="0"/>
                              <w:divBdr>
                                <w:top w:val="none" w:sz="0" w:space="0" w:color="auto"/>
                                <w:left w:val="none" w:sz="0" w:space="0" w:color="auto"/>
                                <w:bottom w:val="none" w:sz="0" w:space="0" w:color="auto"/>
                                <w:right w:val="none" w:sz="0" w:space="0" w:color="auto"/>
                              </w:divBdr>
                              <w:divsChild>
                                <w:div w:id="1052120513">
                                  <w:marLeft w:val="0"/>
                                  <w:marRight w:val="0"/>
                                  <w:marTop w:val="0"/>
                                  <w:marBottom w:val="0"/>
                                  <w:divBdr>
                                    <w:top w:val="none" w:sz="0" w:space="0" w:color="auto"/>
                                    <w:left w:val="none" w:sz="0" w:space="0" w:color="auto"/>
                                    <w:bottom w:val="none" w:sz="0" w:space="0" w:color="auto"/>
                                    <w:right w:val="none" w:sz="0" w:space="0" w:color="auto"/>
                                  </w:divBdr>
                                  <w:divsChild>
                                    <w:div w:id="1352226283">
                                      <w:marLeft w:val="0"/>
                                      <w:marRight w:val="0"/>
                                      <w:marTop w:val="0"/>
                                      <w:marBottom w:val="0"/>
                                      <w:divBdr>
                                        <w:top w:val="none" w:sz="0" w:space="0" w:color="auto"/>
                                        <w:left w:val="none" w:sz="0" w:space="0" w:color="auto"/>
                                        <w:bottom w:val="none" w:sz="0" w:space="0" w:color="auto"/>
                                        <w:right w:val="none" w:sz="0" w:space="0" w:color="auto"/>
                                      </w:divBdr>
                                      <w:divsChild>
                                        <w:div w:id="1637028420">
                                          <w:marLeft w:val="0"/>
                                          <w:marRight w:val="0"/>
                                          <w:marTop w:val="0"/>
                                          <w:marBottom w:val="0"/>
                                          <w:divBdr>
                                            <w:top w:val="none" w:sz="0" w:space="0" w:color="auto"/>
                                            <w:left w:val="none" w:sz="0" w:space="0" w:color="auto"/>
                                            <w:bottom w:val="none" w:sz="0" w:space="0" w:color="auto"/>
                                            <w:right w:val="none" w:sz="0" w:space="0" w:color="auto"/>
                                          </w:divBdr>
                                          <w:divsChild>
                                            <w:div w:id="1051029314">
                                              <w:marLeft w:val="0"/>
                                              <w:marRight w:val="0"/>
                                              <w:marTop w:val="0"/>
                                              <w:marBottom w:val="0"/>
                                              <w:divBdr>
                                                <w:top w:val="none" w:sz="0" w:space="0" w:color="auto"/>
                                                <w:left w:val="none" w:sz="0" w:space="0" w:color="auto"/>
                                                <w:bottom w:val="none" w:sz="0" w:space="0" w:color="auto"/>
                                                <w:right w:val="none" w:sz="0" w:space="0" w:color="auto"/>
                                              </w:divBdr>
                                              <w:divsChild>
                                                <w:div w:id="842666640">
                                                  <w:marLeft w:val="0"/>
                                                  <w:marRight w:val="0"/>
                                                  <w:marTop w:val="0"/>
                                                  <w:marBottom w:val="0"/>
                                                  <w:divBdr>
                                                    <w:top w:val="none" w:sz="0" w:space="0" w:color="auto"/>
                                                    <w:left w:val="none" w:sz="0" w:space="0" w:color="auto"/>
                                                    <w:bottom w:val="none" w:sz="0" w:space="0" w:color="auto"/>
                                                    <w:right w:val="none" w:sz="0" w:space="0" w:color="auto"/>
                                                  </w:divBdr>
                                                </w:div>
                                                <w:div w:id="2051298293">
                                                  <w:marLeft w:val="0"/>
                                                  <w:marRight w:val="0"/>
                                                  <w:marTop w:val="0"/>
                                                  <w:marBottom w:val="0"/>
                                                  <w:divBdr>
                                                    <w:top w:val="none" w:sz="0" w:space="0" w:color="auto"/>
                                                    <w:left w:val="none" w:sz="0" w:space="0" w:color="auto"/>
                                                    <w:bottom w:val="none" w:sz="0" w:space="0" w:color="auto"/>
                                                    <w:right w:val="none" w:sz="0" w:space="0" w:color="auto"/>
                                                  </w:divBdr>
                                                </w:div>
                                                <w:div w:id="21070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0596619">
      <w:bodyDiv w:val="1"/>
      <w:marLeft w:val="0"/>
      <w:marRight w:val="0"/>
      <w:marTop w:val="0"/>
      <w:marBottom w:val="0"/>
      <w:divBdr>
        <w:top w:val="none" w:sz="0" w:space="0" w:color="auto"/>
        <w:left w:val="none" w:sz="0" w:space="0" w:color="auto"/>
        <w:bottom w:val="none" w:sz="0" w:space="0" w:color="auto"/>
        <w:right w:val="none" w:sz="0" w:space="0" w:color="auto"/>
      </w:divBdr>
      <w:divsChild>
        <w:div w:id="1383476719">
          <w:marLeft w:val="0"/>
          <w:marRight w:val="0"/>
          <w:marTop w:val="0"/>
          <w:marBottom w:val="0"/>
          <w:divBdr>
            <w:top w:val="none" w:sz="0" w:space="0" w:color="auto"/>
            <w:left w:val="none" w:sz="0" w:space="0" w:color="auto"/>
            <w:bottom w:val="none" w:sz="0" w:space="0" w:color="auto"/>
            <w:right w:val="none" w:sz="0" w:space="0" w:color="auto"/>
          </w:divBdr>
          <w:divsChild>
            <w:div w:id="1291938542">
              <w:marLeft w:val="0"/>
              <w:marRight w:val="0"/>
              <w:marTop w:val="193"/>
              <w:marBottom w:val="0"/>
              <w:divBdr>
                <w:top w:val="none" w:sz="0" w:space="0" w:color="auto"/>
                <w:left w:val="none" w:sz="0" w:space="0" w:color="auto"/>
                <w:bottom w:val="none" w:sz="0" w:space="0" w:color="auto"/>
                <w:right w:val="none" w:sz="0" w:space="0" w:color="auto"/>
              </w:divBdr>
              <w:divsChild>
                <w:div w:id="1415512403">
                  <w:marLeft w:val="0"/>
                  <w:marRight w:val="0"/>
                  <w:marTop w:val="0"/>
                  <w:marBottom w:val="0"/>
                  <w:divBdr>
                    <w:top w:val="none" w:sz="0" w:space="0" w:color="auto"/>
                    <w:left w:val="none" w:sz="0" w:space="0" w:color="auto"/>
                    <w:bottom w:val="none" w:sz="0" w:space="0" w:color="auto"/>
                    <w:right w:val="none" w:sz="0" w:space="0" w:color="auto"/>
                  </w:divBdr>
                  <w:divsChild>
                    <w:div w:id="2146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4769">
      <w:bodyDiv w:val="1"/>
      <w:marLeft w:val="0"/>
      <w:marRight w:val="0"/>
      <w:marTop w:val="0"/>
      <w:marBottom w:val="0"/>
      <w:divBdr>
        <w:top w:val="none" w:sz="0" w:space="0" w:color="auto"/>
        <w:left w:val="none" w:sz="0" w:space="0" w:color="auto"/>
        <w:bottom w:val="none" w:sz="0" w:space="0" w:color="auto"/>
        <w:right w:val="none" w:sz="0" w:space="0" w:color="auto"/>
      </w:divBdr>
      <w:divsChild>
        <w:div w:id="602306540">
          <w:marLeft w:val="0"/>
          <w:marRight w:val="0"/>
          <w:marTop w:val="0"/>
          <w:marBottom w:val="0"/>
          <w:divBdr>
            <w:top w:val="none" w:sz="0" w:space="0" w:color="auto"/>
            <w:left w:val="none" w:sz="0" w:space="0" w:color="auto"/>
            <w:bottom w:val="none" w:sz="0" w:space="0" w:color="auto"/>
            <w:right w:val="none" w:sz="0" w:space="0" w:color="auto"/>
          </w:divBdr>
          <w:divsChild>
            <w:div w:id="1089306250">
              <w:marLeft w:val="0"/>
              <w:marRight w:val="0"/>
              <w:marTop w:val="0"/>
              <w:marBottom w:val="0"/>
              <w:divBdr>
                <w:top w:val="none" w:sz="0" w:space="0" w:color="auto"/>
                <w:left w:val="none" w:sz="0" w:space="0" w:color="auto"/>
                <w:bottom w:val="none" w:sz="0" w:space="0" w:color="auto"/>
                <w:right w:val="none" w:sz="0" w:space="0" w:color="auto"/>
              </w:divBdr>
              <w:divsChild>
                <w:div w:id="1661344865">
                  <w:marLeft w:val="0"/>
                  <w:marRight w:val="0"/>
                  <w:marTop w:val="0"/>
                  <w:marBottom w:val="0"/>
                  <w:divBdr>
                    <w:top w:val="none" w:sz="0" w:space="0" w:color="auto"/>
                    <w:left w:val="none" w:sz="0" w:space="0" w:color="auto"/>
                    <w:bottom w:val="none" w:sz="0" w:space="0" w:color="auto"/>
                    <w:right w:val="none" w:sz="0" w:space="0" w:color="auto"/>
                  </w:divBdr>
                  <w:divsChild>
                    <w:div w:id="1689595653">
                      <w:marLeft w:val="0"/>
                      <w:marRight w:val="0"/>
                      <w:marTop w:val="0"/>
                      <w:marBottom w:val="0"/>
                      <w:divBdr>
                        <w:top w:val="none" w:sz="0" w:space="0" w:color="auto"/>
                        <w:left w:val="none" w:sz="0" w:space="0" w:color="auto"/>
                        <w:bottom w:val="none" w:sz="0" w:space="0" w:color="auto"/>
                        <w:right w:val="none" w:sz="0" w:space="0" w:color="auto"/>
                      </w:divBdr>
                      <w:divsChild>
                        <w:div w:id="507065770">
                          <w:marLeft w:val="0"/>
                          <w:marRight w:val="0"/>
                          <w:marTop w:val="0"/>
                          <w:marBottom w:val="0"/>
                          <w:divBdr>
                            <w:top w:val="none" w:sz="0" w:space="0" w:color="auto"/>
                            <w:left w:val="none" w:sz="0" w:space="0" w:color="auto"/>
                            <w:bottom w:val="none" w:sz="0" w:space="0" w:color="auto"/>
                            <w:right w:val="none" w:sz="0" w:space="0" w:color="auto"/>
                          </w:divBdr>
                          <w:divsChild>
                            <w:div w:id="6825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491489">
      <w:bodyDiv w:val="1"/>
      <w:marLeft w:val="0"/>
      <w:marRight w:val="0"/>
      <w:marTop w:val="0"/>
      <w:marBottom w:val="0"/>
      <w:divBdr>
        <w:top w:val="none" w:sz="0" w:space="0" w:color="auto"/>
        <w:left w:val="none" w:sz="0" w:space="0" w:color="auto"/>
        <w:bottom w:val="none" w:sz="0" w:space="0" w:color="auto"/>
        <w:right w:val="none" w:sz="0" w:space="0" w:color="auto"/>
      </w:divBdr>
      <w:divsChild>
        <w:div w:id="1401442655">
          <w:marLeft w:val="0"/>
          <w:marRight w:val="0"/>
          <w:marTop w:val="0"/>
          <w:marBottom w:val="0"/>
          <w:divBdr>
            <w:top w:val="none" w:sz="0" w:space="0" w:color="auto"/>
            <w:left w:val="none" w:sz="0" w:space="0" w:color="auto"/>
            <w:bottom w:val="none" w:sz="0" w:space="0" w:color="auto"/>
            <w:right w:val="none" w:sz="0" w:space="0" w:color="auto"/>
          </w:divBdr>
          <w:divsChild>
            <w:div w:id="737018395">
              <w:marLeft w:val="3000"/>
              <w:marRight w:val="0"/>
              <w:marTop w:val="750"/>
              <w:marBottom w:val="450"/>
              <w:divBdr>
                <w:top w:val="none" w:sz="0" w:space="0" w:color="auto"/>
                <w:left w:val="none" w:sz="0" w:space="0" w:color="auto"/>
                <w:bottom w:val="none" w:sz="0" w:space="0" w:color="auto"/>
                <w:right w:val="none" w:sz="0" w:space="0" w:color="auto"/>
              </w:divBdr>
              <w:divsChild>
                <w:div w:id="41833492">
                  <w:marLeft w:val="0"/>
                  <w:marRight w:val="0"/>
                  <w:marTop w:val="0"/>
                  <w:marBottom w:val="150"/>
                  <w:divBdr>
                    <w:top w:val="none" w:sz="0" w:space="0" w:color="auto"/>
                    <w:left w:val="none" w:sz="0" w:space="0" w:color="auto"/>
                    <w:bottom w:val="none" w:sz="0" w:space="0" w:color="auto"/>
                    <w:right w:val="none" w:sz="0" w:space="0" w:color="auto"/>
                  </w:divBdr>
                </w:div>
                <w:div w:id="13659092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88498939">
      <w:bodyDiv w:val="1"/>
      <w:marLeft w:val="0"/>
      <w:marRight w:val="0"/>
      <w:marTop w:val="0"/>
      <w:marBottom w:val="0"/>
      <w:divBdr>
        <w:top w:val="none" w:sz="0" w:space="0" w:color="auto"/>
        <w:left w:val="none" w:sz="0" w:space="0" w:color="auto"/>
        <w:bottom w:val="none" w:sz="0" w:space="0" w:color="auto"/>
        <w:right w:val="none" w:sz="0" w:space="0" w:color="auto"/>
      </w:divBdr>
    </w:div>
    <w:div w:id="1090659889">
      <w:bodyDiv w:val="1"/>
      <w:marLeft w:val="0"/>
      <w:marRight w:val="0"/>
      <w:marTop w:val="0"/>
      <w:marBottom w:val="0"/>
      <w:divBdr>
        <w:top w:val="none" w:sz="0" w:space="0" w:color="auto"/>
        <w:left w:val="none" w:sz="0" w:space="0" w:color="auto"/>
        <w:bottom w:val="none" w:sz="0" w:space="0" w:color="auto"/>
        <w:right w:val="none" w:sz="0" w:space="0" w:color="auto"/>
      </w:divBdr>
      <w:divsChild>
        <w:div w:id="122388167">
          <w:marLeft w:val="0"/>
          <w:marRight w:val="0"/>
          <w:marTop w:val="0"/>
          <w:marBottom w:val="0"/>
          <w:divBdr>
            <w:top w:val="none" w:sz="0" w:space="0" w:color="auto"/>
            <w:left w:val="none" w:sz="0" w:space="0" w:color="auto"/>
            <w:bottom w:val="none" w:sz="0" w:space="0" w:color="auto"/>
            <w:right w:val="none" w:sz="0" w:space="0" w:color="auto"/>
          </w:divBdr>
          <w:divsChild>
            <w:div w:id="844049962">
              <w:marLeft w:val="0"/>
              <w:marRight w:val="0"/>
              <w:marTop w:val="0"/>
              <w:marBottom w:val="0"/>
              <w:divBdr>
                <w:top w:val="none" w:sz="0" w:space="0" w:color="auto"/>
                <w:left w:val="none" w:sz="0" w:space="0" w:color="auto"/>
                <w:bottom w:val="none" w:sz="0" w:space="0" w:color="auto"/>
                <w:right w:val="none" w:sz="0" w:space="0" w:color="auto"/>
              </w:divBdr>
              <w:divsChild>
                <w:div w:id="481236991">
                  <w:marLeft w:val="0"/>
                  <w:marRight w:val="0"/>
                  <w:marTop w:val="0"/>
                  <w:marBottom w:val="0"/>
                  <w:divBdr>
                    <w:top w:val="none" w:sz="0" w:space="0" w:color="auto"/>
                    <w:left w:val="none" w:sz="0" w:space="0" w:color="auto"/>
                    <w:bottom w:val="none" w:sz="0" w:space="0" w:color="auto"/>
                    <w:right w:val="none" w:sz="0" w:space="0" w:color="auto"/>
                  </w:divBdr>
                  <w:divsChild>
                    <w:div w:id="1827896516">
                      <w:marLeft w:val="0"/>
                      <w:marRight w:val="0"/>
                      <w:marTop w:val="0"/>
                      <w:marBottom w:val="0"/>
                      <w:divBdr>
                        <w:top w:val="none" w:sz="0" w:space="0" w:color="auto"/>
                        <w:left w:val="none" w:sz="0" w:space="0" w:color="auto"/>
                        <w:bottom w:val="none" w:sz="0" w:space="0" w:color="auto"/>
                        <w:right w:val="none" w:sz="0" w:space="0" w:color="auto"/>
                      </w:divBdr>
                      <w:divsChild>
                        <w:div w:id="66540266">
                          <w:marLeft w:val="0"/>
                          <w:marRight w:val="0"/>
                          <w:marTop w:val="0"/>
                          <w:marBottom w:val="0"/>
                          <w:divBdr>
                            <w:top w:val="none" w:sz="0" w:space="0" w:color="auto"/>
                            <w:left w:val="none" w:sz="0" w:space="0" w:color="auto"/>
                            <w:bottom w:val="none" w:sz="0" w:space="0" w:color="auto"/>
                            <w:right w:val="none" w:sz="0" w:space="0" w:color="auto"/>
                          </w:divBdr>
                          <w:divsChild>
                            <w:div w:id="1761100544">
                              <w:marLeft w:val="0"/>
                              <w:marRight w:val="0"/>
                              <w:marTop w:val="0"/>
                              <w:marBottom w:val="0"/>
                              <w:divBdr>
                                <w:top w:val="none" w:sz="0" w:space="0" w:color="auto"/>
                                <w:left w:val="none" w:sz="0" w:space="0" w:color="auto"/>
                                <w:bottom w:val="none" w:sz="0" w:space="0" w:color="auto"/>
                                <w:right w:val="none" w:sz="0" w:space="0" w:color="auto"/>
                              </w:divBdr>
                              <w:divsChild>
                                <w:div w:id="41709572">
                                  <w:marLeft w:val="0"/>
                                  <w:marRight w:val="0"/>
                                  <w:marTop w:val="0"/>
                                  <w:marBottom w:val="0"/>
                                  <w:divBdr>
                                    <w:top w:val="none" w:sz="0" w:space="0" w:color="auto"/>
                                    <w:left w:val="none" w:sz="0" w:space="0" w:color="auto"/>
                                    <w:bottom w:val="none" w:sz="0" w:space="0" w:color="auto"/>
                                    <w:right w:val="none" w:sz="0" w:space="0" w:color="auto"/>
                                  </w:divBdr>
                                  <w:divsChild>
                                    <w:div w:id="1935748336">
                                      <w:marLeft w:val="0"/>
                                      <w:marRight w:val="0"/>
                                      <w:marTop w:val="0"/>
                                      <w:marBottom w:val="0"/>
                                      <w:divBdr>
                                        <w:top w:val="none" w:sz="0" w:space="0" w:color="auto"/>
                                        <w:left w:val="none" w:sz="0" w:space="0" w:color="auto"/>
                                        <w:bottom w:val="none" w:sz="0" w:space="0" w:color="auto"/>
                                        <w:right w:val="none" w:sz="0" w:space="0" w:color="auto"/>
                                      </w:divBdr>
                                      <w:divsChild>
                                        <w:div w:id="1368261308">
                                          <w:marLeft w:val="0"/>
                                          <w:marRight w:val="0"/>
                                          <w:marTop w:val="0"/>
                                          <w:marBottom w:val="0"/>
                                          <w:divBdr>
                                            <w:top w:val="none" w:sz="0" w:space="0" w:color="auto"/>
                                            <w:left w:val="none" w:sz="0" w:space="0" w:color="auto"/>
                                            <w:bottom w:val="none" w:sz="0" w:space="0" w:color="auto"/>
                                            <w:right w:val="none" w:sz="0" w:space="0" w:color="auto"/>
                                          </w:divBdr>
                                          <w:divsChild>
                                            <w:div w:id="20618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113532">
      <w:bodyDiv w:val="1"/>
      <w:marLeft w:val="0"/>
      <w:marRight w:val="0"/>
      <w:marTop w:val="0"/>
      <w:marBottom w:val="0"/>
      <w:divBdr>
        <w:top w:val="none" w:sz="0" w:space="0" w:color="auto"/>
        <w:left w:val="none" w:sz="0" w:space="0" w:color="auto"/>
        <w:bottom w:val="none" w:sz="0" w:space="0" w:color="auto"/>
        <w:right w:val="none" w:sz="0" w:space="0" w:color="auto"/>
      </w:divBdr>
      <w:divsChild>
        <w:div w:id="572008736">
          <w:marLeft w:val="0"/>
          <w:marRight w:val="0"/>
          <w:marTop w:val="0"/>
          <w:marBottom w:val="0"/>
          <w:divBdr>
            <w:top w:val="none" w:sz="0" w:space="0" w:color="auto"/>
            <w:left w:val="none" w:sz="0" w:space="0" w:color="auto"/>
            <w:bottom w:val="none" w:sz="0" w:space="0" w:color="auto"/>
            <w:right w:val="none" w:sz="0" w:space="0" w:color="auto"/>
          </w:divBdr>
          <w:divsChild>
            <w:div w:id="1409157018">
              <w:marLeft w:val="0"/>
              <w:marRight w:val="0"/>
              <w:marTop w:val="0"/>
              <w:marBottom w:val="0"/>
              <w:divBdr>
                <w:top w:val="single" w:sz="48" w:space="0" w:color="F26649"/>
                <w:left w:val="none" w:sz="0" w:space="0" w:color="auto"/>
                <w:bottom w:val="none" w:sz="0" w:space="0" w:color="auto"/>
                <w:right w:val="none" w:sz="0" w:space="0" w:color="auto"/>
              </w:divBdr>
              <w:divsChild>
                <w:div w:id="21111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5815">
      <w:bodyDiv w:val="1"/>
      <w:marLeft w:val="0"/>
      <w:marRight w:val="0"/>
      <w:marTop w:val="0"/>
      <w:marBottom w:val="0"/>
      <w:divBdr>
        <w:top w:val="none" w:sz="0" w:space="0" w:color="auto"/>
        <w:left w:val="none" w:sz="0" w:space="0" w:color="auto"/>
        <w:bottom w:val="none" w:sz="0" w:space="0" w:color="auto"/>
        <w:right w:val="none" w:sz="0" w:space="0" w:color="auto"/>
      </w:divBdr>
      <w:divsChild>
        <w:div w:id="1914192549">
          <w:marLeft w:val="0"/>
          <w:marRight w:val="0"/>
          <w:marTop w:val="138"/>
          <w:marBottom w:val="138"/>
          <w:divBdr>
            <w:top w:val="none" w:sz="0" w:space="0" w:color="auto"/>
            <w:left w:val="none" w:sz="0" w:space="0" w:color="auto"/>
            <w:bottom w:val="none" w:sz="0" w:space="0" w:color="auto"/>
            <w:right w:val="none" w:sz="0" w:space="0" w:color="auto"/>
          </w:divBdr>
          <w:divsChild>
            <w:div w:id="6320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43881">
      <w:bodyDiv w:val="1"/>
      <w:marLeft w:val="0"/>
      <w:marRight w:val="0"/>
      <w:marTop w:val="0"/>
      <w:marBottom w:val="0"/>
      <w:divBdr>
        <w:top w:val="none" w:sz="0" w:space="0" w:color="auto"/>
        <w:left w:val="none" w:sz="0" w:space="0" w:color="auto"/>
        <w:bottom w:val="none" w:sz="0" w:space="0" w:color="auto"/>
        <w:right w:val="none" w:sz="0" w:space="0" w:color="auto"/>
      </w:divBdr>
      <w:divsChild>
        <w:div w:id="1906602777">
          <w:marLeft w:val="0"/>
          <w:marRight w:val="0"/>
          <w:marTop w:val="0"/>
          <w:marBottom w:val="0"/>
          <w:divBdr>
            <w:top w:val="none" w:sz="0" w:space="0" w:color="auto"/>
            <w:left w:val="none" w:sz="0" w:space="0" w:color="auto"/>
            <w:bottom w:val="none" w:sz="0" w:space="0" w:color="auto"/>
            <w:right w:val="none" w:sz="0" w:space="0" w:color="auto"/>
          </w:divBdr>
          <w:divsChild>
            <w:div w:id="509805021">
              <w:marLeft w:val="0"/>
              <w:marRight w:val="0"/>
              <w:marTop w:val="0"/>
              <w:marBottom w:val="0"/>
              <w:divBdr>
                <w:top w:val="none" w:sz="0" w:space="0" w:color="auto"/>
                <w:left w:val="single" w:sz="6" w:space="14" w:color="C0C0C0"/>
                <w:bottom w:val="none" w:sz="0" w:space="0" w:color="auto"/>
                <w:right w:val="single" w:sz="6" w:space="15" w:color="C0C0C0"/>
              </w:divBdr>
              <w:divsChild>
                <w:div w:id="1402411768">
                  <w:marLeft w:val="0"/>
                  <w:marRight w:val="0"/>
                  <w:marTop w:val="0"/>
                  <w:marBottom w:val="0"/>
                  <w:divBdr>
                    <w:top w:val="none" w:sz="0" w:space="0" w:color="auto"/>
                    <w:left w:val="none" w:sz="0" w:space="0" w:color="auto"/>
                    <w:bottom w:val="none" w:sz="0" w:space="0" w:color="auto"/>
                    <w:right w:val="none" w:sz="0" w:space="0" w:color="auto"/>
                  </w:divBdr>
                  <w:divsChild>
                    <w:div w:id="366368239">
                      <w:marLeft w:val="0"/>
                      <w:marRight w:val="0"/>
                      <w:marTop w:val="0"/>
                      <w:marBottom w:val="0"/>
                      <w:divBdr>
                        <w:top w:val="none" w:sz="0" w:space="0" w:color="auto"/>
                        <w:left w:val="none" w:sz="0" w:space="0" w:color="auto"/>
                        <w:bottom w:val="none" w:sz="0" w:space="0" w:color="auto"/>
                        <w:right w:val="none" w:sz="0" w:space="0" w:color="auto"/>
                      </w:divBdr>
                      <w:divsChild>
                        <w:div w:id="1862207732">
                          <w:marLeft w:val="0"/>
                          <w:marRight w:val="0"/>
                          <w:marTop w:val="0"/>
                          <w:marBottom w:val="0"/>
                          <w:divBdr>
                            <w:top w:val="none" w:sz="0" w:space="0" w:color="auto"/>
                            <w:left w:val="none" w:sz="0" w:space="0" w:color="auto"/>
                            <w:bottom w:val="none" w:sz="0" w:space="0" w:color="auto"/>
                            <w:right w:val="none" w:sz="0" w:space="0" w:color="auto"/>
                          </w:divBdr>
                          <w:divsChild>
                            <w:div w:id="1566137136">
                              <w:marLeft w:val="0"/>
                              <w:marRight w:val="0"/>
                              <w:marTop w:val="0"/>
                              <w:marBottom w:val="0"/>
                              <w:divBdr>
                                <w:top w:val="none" w:sz="0" w:space="0" w:color="auto"/>
                                <w:left w:val="none" w:sz="0" w:space="0" w:color="auto"/>
                                <w:bottom w:val="none" w:sz="0" w:space="0" w:color="auto"/>
                                <w:right w:val="none" w:sz="0" w:space="0" w:color="auto"/>
                              </w:divBdr>
                              <w:divsChild>
                                <w:div w:id="1331911128">
                                  <w:marLeft w:val="0"/>
                                  <w:marRight w:val="0"/>
                                  <w:marTop w:val="0"/>
                                  <w:marBottom w:val="0"/>
                                  <w:divBdr>
                                    <w:top w:val="none" w:sz="0" w:space="0" w:color="auto"/>
                                    <w:left w:val="none" w:sz="0" w:space="0" w:color="auto"/>
                                    <w:bottom w:val="none" w:sz="0" w:space="0" w:color="auto"/>
                                    <w:right w:val="none" w:sz="0" w:space="0" w:color="auto"/>
                                  </w:divBdr>
                                  <w:divsChild>
                                    <w:div w:id="1414276721">
                                      <w:marLeft w:val="0"/>
                                      <w:marRight w:val="0"/>
                                      <w:marTop w:val="0"/>
                                      <w:marBottom w:val="0"/>
                                      <w:divBdr>
                                        <w:top w:val="none" w:sz="0" w:space="0" w:color="auto"/>
                                        <w:left w:val="none" w:sz="0" w:space="0" w:color="auto"/>
                                        <w:bottom w:val="none" w:sz="0" w:space="0" w:color="auto"/>
                                        <w:right w:val="none" w:sz="0" w:space="0" w:color="auto"/>
                                      </w:divBdr>
                                      <w:divsChild>
                                        <w:div w:id="30083642">
                                          <w:marLeft w:val="0"/>
                                          <w:marRight w:val="0"/>
                                          <w:marTop w:val="0"/>
                                          <w:marBottom w:val="0"/>
                                          <w:divBdr>
                                            <w:top w:val="none" w:sz="0" w:space="0" w:color="auto"/>
                                            <w:left w:val="none" w:sz="0" w:space="0" w:color="auto"/>
                                            <w:bottom w:val="none" w:sz="0" w:space="0" w:color="auto"/>
                                            <w:right w:val="none" w:sz="0" w:space="0" w:color="auto"/>
                                          </w:divBdr>
                                          <w:divsChild>
                                            <w:div w:id="508254524">
                                              <w:marLeft w:val="0"/>
                                              <w:marRight w:val="0"/>
                                              <w:marTop w:val="0"/>
                                              <w:marBottom w:val="0"/>
                                              <w:divBdr>
                                                <w:top w:val="none" w:sz="0" w:space="0" w:color="auto"/>
                                                <w:left w:val="none" w:sz="0" w:space="0" w:color="auto"/>
                                                <w:bottom w:val="none" w:sz="0" w:space="0" w:color="auto"/>
                                                <w:right w:val="none" w:sz="0" w:space="0" w:color="auto"/>
                                              </w:divBdr>
                                              <w:divsChild>
                                                <w:div w:id="1646549886">
                                                  <w:marLeft w:val="0"/>
                                                  <w:marRight w:val="0"/>
                                                  <w:marTop w:val="0"/>
                                                  <w:marBottom w:val="0"/>
                                                  <w:divBdr>
                                                    <w:top w:val="single" w:sz="6" w:space="15" w:color="848484"/>
                                                    <w:left w:val="single" w:sz="6" w:space="8" w:color="848484"/>
                                                    <w:bottom w:val="single" w:sz="6" w:space="13" w:color="848484"/>
                                                    <w:right w:val="single" w:sz="6" w:space="5" w:color="848484"/>
                                                  </w:divBdr>
                                                </w:div>
                                              </w:divsChild>
                                            </w:div>
                                          </w:divsChild>
                                        </w:div>
                                      </w:divsChild>
                                    </w:div>
                                  </w:divsChild>
                                </w:div>
                              </w:divsChild>
                            </w:div>
                          </w:divsChild>
                        </w:div>
                      </w:divsChild>
                    </w:div>
                  </w:divsChild>
                </w:div>
              </w:divsChild>
            </w:div>
          </w:divsChild>
        </w:div>
      </w:divsChild>
    </w:div>
    <w:div w:id="1116290216">
      <w:bodyDiv w:val="1"/>
      <w:marLeft w:val="0"/>
      <w:marRight w:val="0"/>
      <w:marTop w:val="0"/>
      <w:marBottom w:val="0"/>
      <w:divBdr>
        <w:top w:val="none" w:sz="0" w:space="0" w:color="auto"/>
        <w:left w:val="none" w:sz="0" w:space="0" w:color="auto"/>
        <w:bottom w:val="none" w:sz="0" w:space="0" w:color="auto"/>
        <w:right w:val="none" w:sz="0" w:space="0" w:color="auto"/>
      </w:divBdr>
      <w:divsChild>
        <w:div w:id="986589659">
          <w:marLeft w:val="0"/>
          <w:marRight w:val="0"/>
          <w:marTop w:val="0"/>
          <w:marBottom w:val="0"/>
          <w:divBdr>
            <w:top w:val="none" w:sz="0" w:space="0" w:color="auto"/>
            <w:left w:val="none" w:sz="0" w:space="0" w:color="auto"/>
            <w:bottom w:val="none" w:sz="0" w:space="0" w:color="auto"/>
            <w:right w:val="none" w:sz="0" w:space="0" w:color="auto"/>
          </w:divBdr>
          <w:divsChild>
            <w:div w:id="444662862">
              <w:marLeft w:val="0"/>
              <w:marRight w:val="0"/>
              <w:marTop w:val="0"/>
              <w:marBottom w:val="0"/>
              <w:divBdr>
                <w:top w:val="none" w:sz="0" w:space="0" w:color="auto"/>
                <w:left w:val="none" w:sz="0" w:space="0" w:color="auto"/>
                <w:bottom w:val="none" w:sz="0" w:space="0" w:color="auto"/>
                <w:right w:val="none" w:sz="0" w:space="0" w:color="auto"/>
              </w:divBdr>
              <w:divsChild>
                <w:div w:id="671181388">
                  <w:marLeft w:val="0"/>
                  <w:marRight w:val="0"/>
                  <w:marTop w:val="0"/>
                  <w:marBottom w:val="0"/>
                  <w:divBdr>
                    <w:top w:val="none" w:sz="0" w:space="0" w:color="auto"/>
                    <w:left w:val="none" w:sz="0" w:space="0" w:color="auto"/>
                    <w:bottom w:val="none" w:sz="0" w:space="0" w:color="auto"/>
                    <w:right w:val="none" w:sz="0" w:space="0" w:color="auto"/>
                  </w:divBdr>
                  <w:divsChild>
                    <w:div w:id="551767050">
                      <w:marLeft w:val="0"/>
                      <w:marRight w:val="0"/>
                      <w:marTop w:val="0"/>
                      <w:marBottom w:val="0"/>
                      <w:divBdr>
                        <w:top w:val="none" w:sz="0" w:space="0" w:color="auto"/>
                        <w:left w:val="none" w:sz="0" w:space="0" w:color="auto"/>
                        <w:bottom w:val="none" w:sz="0" w:space="0" w:color="auto"/>
                        <w:right w:val="none" w:sz="0" w:space="0" w:color="auto"/>
                      </w:divBdr>
                      <w:divsChild>
                        <w:div w:id="831718731">
                          <w:marLeft w:val="0"/>
                          <w:marRight w:val="0"/>
                          <w:marTop w:val="0"/>
                          <w:marBottom w:val="0"/>
                          <w:divBdr>
                            <w:top w:val="none" w:sz="0" w:space="0" w:color="auto"/>
                            <w:left w:val="none" w:sz="0" w:space="0" w:color="auto"/>
                            <w:bottom w:val="none" w:sz="0" w:space="0" w:color="auto"/>
                            <w:right w:val="none" w:sz="0" w:space="0" w:color="auto"/>
                          </w:divBdr>
                          <w:divsChild>
                            <w:div w:id="538591281">
                              <w:marLeft w:val="0"/>
                              <w:marRight w:val="0"/>
                              <w:marTop w:val="0"/>
                              <w:marBottom w:val="0"/>
                              <w:divBdr>
                                <w:top w:val="none" w:sz="0" w:space="0" w:color="auto"/>
                                <w:left w:val="none" w:sz="0" w:space="0" w:color="auto"/>
                                <w:bottom w:val="none" w:sz="0" w:space="0" w:color="auto"/>
                                <w:right w:val="none" w:sz="0" w:space="0" w:color="auto"/>
                              </w:divBdr>
                              <w:divsChild>
                                <w:div w:id="1934974736">
                                  <w:marLeft w:val="0"/>
                                  <w:marRight w:val="0"/>
                                  <w:marTop w:val="0"/>
                                  <w:marBottom w:val="0"/>
                                  <w:divBdr>
                                    <w:top w:val="none" w:sz="0" w:space="0" w:color="auto"/>
                                    <w:left w:val="none" w:sz="0" w:space="0" w:color="auto"/>
                                    <w:bottom w:val="none" w:sz="0" w:space="0" w:color="auto"/>
                                    <w:right w:val="none" w:sz="0" w:space="0" w:color="auto"/>
                                  </w:divBdr>
                                  <w:divsChild>
                                    <w:div w:id="816842395">
                                      <w:marLeft w:val="0"/>
                                      <w:marRight w:val="0"/>
                                      <w:marTop w:val="0"/>
                                      <w:marBottom w:val="0"/>
                                      <w:divBdr>
                                        <w:top w:val="none" w:sz="0" w:space="0" w:color="auto"/>
                                        <w:left w:val="none" w:sz="0" w:space="0" w:color="auto"/>
                                        <w:bottom w:val="none" w:sz="0" w:space="0" w:color="auto"/>
                                        <w:right w:val="none" w:sz="0" w:space="0" w:color="auto"/>
                                      </w:divBdr>
                                      <w:divsChild>
                                        <w:div w:id="1496337898">
                                          <w:marLeft w:val="0"/>
                                          <w:marRight w:val="0"/>
                                          <w:marTop w:val="0"/>
                                          <w:marBottom w:val="0"/>
                                          <w:divBdr>
                                            <w:top w:val="none" w:sz="0" w:space="0" w:color="auto"/>
                                            <w:left w:val="none" w:sz="0" w:space="0" w:color="auto"/>
                                            <w:bottom w:val="none" w:sz="0" w:space="0" w:color="auto"/>
                                            <w:right w:val="none" w:sz="0" w:space="0" w:color="auto"/>
                                          </w:divBdr>
                                          <w:divsChild>
                                            <w:div w:id="366877804">
                                              <w:marLeft w:val="0"/>
                                              <w:marRight w:val="0"/>
                                              <w:marTop w:val="0"/>
                                              <w:marBottom w:val="0"/>
                                              <w:divBdr>
                                                <w:top w:val="none" w:sz="0" w:space="0" w:color="auto"/>
                                                <w:left w:val="none" w:sz="0" w:space="0" w:color="auto"/>
                                                <w:bottom w:val="none" w:sz="0" w:space="0" w:color="auto"/>
                                                <w:right w:val="none" w:sz="0" w:space="0" w:color="auto"/>
                                              </w:divBdr>
                                              <w:divsChild>
                                                <w:div w:id="58410023">
                                                  <w:marLeft w:val="0"/>
                                                  <w:marRight w:val="0"/>
                                                  <w:marTop w:val="0"/>
                                                  <w:marBottom w:val="0"/>
                                                  <w:divBdr>
                                                    <w:top w:val="none" w:sz="0" w:space="0" w:color="auto"/>
                                                    <w:left w:val="none" w:sz="0" w:space="0" w:color="auto"/>
                                                    <w:bottom w:val="none" w:sz="0" w:space="0" w:color="auto"/>
                                                    <w:right w:val="none" w:sz="0" w:space="0" w:color="auto"/>
                                                  </w:divBdr>
                                                </w:div>
                                                <w:div w:id="486214244">
                                                  <w:marLeft w:val="0"/>
                                                  <w:marRight w:val="0"/>
                                                  <w:marTop w:val="0"/>
                                                  <w:marBottom w:val="0"/>
                                                  <w:divBdr>
                                                    <w:top w:val="none" w:sz="0" w:space="0" w:color="auto"/>
                                                    <w:left w:val="none" w:sz="0" w:space="0" w:color="auto"/>
                                                    <w:bottom w:val="none" w:sz="0" w:space="0" w:color="auto"/>
                                                    <w:right w:val="none" w:sz="0" w:space="0" w:color="auto"/>
                                                  </w:divBdr>
                                                </w:div>
                                                <w:div w:id="694577764">
                                                  <w:marLeft w:val="0"/>
                                                  <w:marRight w:val="0"/>
                                                  <w:marTop w:val="0"/>
                                                  <w:marBottom w:val="0"/>
                                                  <w:divBdr>
                                                    <w:top w:val="none" w:sz="0" w:space="0" w:color="auto"/>
                                                    <w:left w:val="none" w:sz="0" w:space="0" w:color="auto"/>
                                                    <w:bottom w:val="none" w:sz="0" w:space="0" w:color="auto"/>
                                                    <w:right w:val="none" w:sz="0" w:space="0" w:color="auto"/>
                                                  </w:divBdr>
                                                </w:div>
                                                <w:div w:id="770855738">
                                                  <w:marLeft w:val="0"/>
                                                  <w:marRight w:val="0"/>
                                                  <w:marTop w:val="0"/>
                                                  <w:marBottom w:val="0"/>
                                                  <w:divBdr>
                                                    <w:top w:val="none" w:sz="0" w:space="0" w:color="auto"/>
                                                    <w:left w:val="none" w:sz="0" w:space="0" w:color="auto"/>
                                                    <w:bottom w:val="none" w:sz="0" w:space="0" w:color="auto"/>
                                                    <w:right w:val="none" w:sz="0" w:space="0" w:color="auto"/>
                                                  </w:divBdr>
                                                </w:div>
                                                <w:div w:id="900556273">
                                                  <w:marLeft w:val="0"/>
                                                  <w:marRight w:val="0"/>
                                                  <w:marTop w:val="0"/>
                                                  <w:marBottom w:val="0"/>
                                                  <w:divBdr>
                                                    <w:top w:val="none" w:sz="0" w:space="0" w:color="auto"/>
                                                    <w:left w:val="none" w:sz="0" w:space="0" w:color="auto"/>
                                                    <w:bottom w:val="none" w:sz="0" w:space="0" w:color="auto"/>
                                                    <w:right w:val="none" w:sz="0" w:space="0" w:color="auto"/>
                                                  </w:divBdr>
                                                </w:div>
                                                <w:div w:id="183317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152124">
      <w:bodyDiv w:val="1"/>
      <w:marLeft w:val="0"/>
      <w:marRight w:val="0"/>
      <w:marTop w:val="0"/>
      <w:marBottom w:val="0"/>
      <w:divBdr>
        <w:top w:val="none" w:sz="0" w:space="0" w:color="auto"/>
        <w:left w:val="none" w:sz="0" w:space="0" w:color="auto"/>
        <w:bottom w:val="none" w:sz="0" w:space="0" w:color="auto"/>
        <w:right w:val="none" w:sz="0" w:space="0" w:color="auto"/>
      </w:divBdr>
      <w:divsChild>
        <w:div w:id="287786037">
          <w:marLeft w:val="0"/>
          <w:marRight w:val="0"/>
          <w:marTop w:val="375"/>
          <w:marBottom w:val="375"/>
          <w:divBdr>
            <w:top w:val="none" w:sz="0" w:space="0" w:color="auto"/>
            <w:left w:val="none" w:sz="0" w:space="0" w:color="auto"/>
            <w:bottom w:val="none" w:sz="0" w:space="0" w:color="auto"/>
            <w:right w:val="none" w:sz="0" w:space="0" w:color="auto"/>
          </w:divBdr>
          <w:divsChild>
            <w:div w:id="1830974916">
              <w:marLeft w:val="0"/>
              <w:marRight w:val="0"/>
              <w:marTop w:val="0"/>
              <w:marBottom w:val="0"/>
              <w:divBdr>
                <w:top w:val="none" w:sz="0" w:space="0" w:color="auto"/>
                <w:left w:val="none" w:sz="0" w:space="0" w:color="auto"/>
                <w:bottom w:val="none" w:sz="0" w:space="0" w:color="auto"/>
                <w:right w:val="none" w:sz="0" w:space="0" w:color="auto"/>
              </w:divBdr>
              <w:divsChild>
                <w:div w:id="713697909">
                  <w:marLeft w:val="0"/>
                  <w:marRight w:val="0"/>
                  <w:marTop w:val="0"/>
                  <w:marBottom w:val="0"/>
                  <w:divBdr>
                    <w:top w:val="none" w:sz="0" w:space="0" w:color="auto"/>
                    <w:left w:val="none" w:sz="0" w:space="0" w:color="auto"/>
                    <w:bottom w:val="none" w:sz="0" w:space="0" w:color="auto"/>
                    <w:right w:val="none" w:sz="0" w:space="0" w:color="auto"/>
                  </w:divBdr>
                  <w:divsChild>
                    <w:div w:id="807011439">
                      <w:marLeft w:val="0"/>
                      <w:marRight w:val="0"/>
                      <w:marTop w:val="0"/>
                      <w:marBottom w:val="0"/>
                      <w:divBdr>
                        <w:top w:val="none" w:sz="0" w:space="0" w:color="auto"/>
                        <w:left w:val="none" w:sz="0" w:space="0" w:color="auto"/>
                        <w:bottom w:val="none" w:sz="0" w:space="0" w:color="auto"/>
                        <w:right w:val="none" w:sz="0" w:space="0" w:color="auto"/>
                      </w:divBdr>
                      <w:divsChild>
                        <w:div w:id="185376022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128662229">
      <w:bodyDiv w:val="1"/>
      <w:marLeft w:val="0"/>
      <w:marRight w:val="0"/>
      <w:marTop w:val="0"/>
      <w:marBottom w:val="0"/>
      <w:divBdr>
        <w:top w:val="none" w:sz="0" w:space="0" w:color="auto"/>
        <w:left w:val="none" w:sz="0" w:space="0" w:color="auto"/>
        <w:bottom w:val="none" w:sz="0" w:space="0" w:color="auto"/>
        <w:right w:val="none" w:sz="0" w:space="0" w:color="auto"/>
      </w:divBdr>
      <w:divsChild>
        <w:div w:id="676999183">
          <w:marLeft w:val="0"/>
          <w:marRight w:val="0"/>
          <w:marTop w:val="0"/>
          <w:marBottom w:val="0"/>
          <w:divBdr>
            <w:top w:val="none" w:sz="0" w:space="0" w:color="auto"/>
            <w:left w:val="none" w:sz="0" w:space="0" w:color="auto"/>
            <w:bottom w:val="none" w:sz="0" w:space="0" w:color="auto"/>
            <w:right w:val="none" w:sz="0" w:space="0" w:color="auto"/>
          </w:divBdr>
          <w:divsChild>
            <w:div w:id="168258028">
              <w:marLeft w:val="0"/>
              <w:marRight w:val="0"/>
              <w:marTop w:val="0"/>
              <w:marBottom w:val="0"/>
              <w:divBdr>
                <w:top w:val="none" w:sz="0" w:space="0" w:color="auto"/>
                <w:left w:val="none" w:sz="0" w:space="0" w:color="auto"/>
                <w:bottom w:val="none" w:sz="0" w:space="0" w:color="auto"/>
                <w:right w:val="none" w:sz="0" w:space="0" w:color="auto"/>
              </w:divBdr>
              <w:divsChild>
                <w:div w:id="1642810437">
                  <w:marLeft w:val="0"/>
                  <w:marRight w:val="0"/>
                  <w:marTop w:val="0"/>
                  <w:marBottom w:val="0"/>
                  <w:divBdr>
                    <w:top w:val="none" w:sz="0" w:space="0" w:color="auto"/>
                    <w:left w:val="none" w:sz="0" w:space="0" w:color="auto"/>
                    <w:bottom w:val="none" w:sz="0" w:space="0" w:color="auto"/>
                    <w:right w:val="none" w:sz="0" w:space="0" w:color="auto"/>
                  </w:divBdr>
                  <w:divsChild>
                    <w:div w:id="191281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169877">
      <w:bodyDiv w:val="1"/>
      <w:marLeft w:val="0"/>
      <w:marRight w:val="0"/>
      <w:marTop w:val="0"/>
      <w:marBottom w:val="0"/>
      <w:divBdr>
        <w:top w:val="none" w:sz="0" w:space="0" w:color="auto"/>
        <w:left w:val="none" w:sz="0" w:space="0" w:color="auto"/>
        <w:bottom w:val="none" w:sz="0" w:space="0" w:color="auto"/>
        <w:right w:val="none" w:sz="0" w:space="0" w:color="auto"/>
      </w:divBdr>
    </w:div>
    <w:div w:id="1134375290">
      <w:bodyDiv w:val="1"/>
      <w:marLeft w:val="0"/>
      <w:marRight w:val="0"/>
      <w:marTop w:val="0"/>
      <w:marBottom w:val="0"/>
      <w:divBdr>
        <w:top w:val="none" w:sz="0" w:space="0" w:color="auto"/>
        <w:left w:val="none" w:sz="0" w:space="0" w:color="auto"/>
        <w:bottom w:val="none" w:sz="0" w:space="0" w:color="auto"/>
        <w:right w:val="none" w:sz="0" w:space="0" w:color="auto"/>
      </w:divBdr>
    </w:div>
    <w:div w:id="1136534500">
      <w:bodyDiv w:val="1"/>
      <w:marLeft w:val="0"/>
      <w:marRight w:val="0"/>
      <w:marTop w:val="0"/>
      <w:marBottom w:val="0"/>
      <w:divBdr>
        <w:top w:val="none" w:sz="0" w:space="0" w:color="auto"/>
        <w:left w:val="none" w:sz="0" w:space="0" w:color="auto"/>
        <w:bottom w:val="none" w:sz="0" w:space="0" w:color="auto"/>
        <w:right w:val="none" w:sz="0" w:space="0" w:color="auto"/>
      </w:divBdr>
    </w:div>
    <w:div w:id="1137646333">
      <w:bodyDiv w:val="1"/>
      <w:marLeft w:val="0"/>
      <w:marRight w:val="0"/>
      <w:marTop w:val="0"/>
      <w:marBottom w:val="0"/>
      <w:divBdr>
        <w:top w:val="none" w:sz="0" w:space="0" w:color="auto"/>
        <w:left w:val="none" w:sz="0" w:space="0" w:color="auto"/>
        <w:bottom w:val="none" w:sz="0" w:space="0" w:color="auto"/>
        <w:right w:val="none" w:sz="0" w:space="0" w:color="auto"/>
      </w:divBdr>
      <w:divsChild>
        <w:div w:id="884176883">
          <w:marLeft w:val="0"/>
          <w:marRight w:val="0"/>
          <w:marTop w:val="0"/>
          <w:marBottom w:val="0"/>
          <w:divBdr>
            <w:top w:val="none" w:sz="0" w:space="0" w:color="auto"/>
            <w:left w:val="none" w:sz="0" w:space="0" w:color="auto"/>
            <w:bottom w:val="none" w:sz="0" w:space="0" w:color="auto"/>
            <w:right w:val="none" w:sz="0" w:space="0" w:color="auto"/>
          </w:divBdr>
          <w:divsChild>
            <w:div w:id="966161541">
              <w:marLeft w:val="0"/>
              <w:marRight w:val="0"/>
              <w:marTop w:val="0"/>
              <w:marBottom w:val="0"/>
              <w:divBdr>
                <w:top w:val="none" w:sz="0" w:space="0" w:color="auto"/>
                <w:left w:val="none" w:sz="0" w:space="0" w:color="auto"/>
                <w:bottom w:val="none" w:sz="0" w:space="0" w:color="auto"/>
                <w:right w:val="none" w:sz="0" w:space="0" w:color="auto"/>
              </w:divBdr>
              <w:divsChild>
                <w:div w:id="287005894">
                  <w:marLeft w:val="0"/>
                  <w:marRight w:val="-150"/>
                  <w:marTop w:val="0"/>
                  <w:marBottom w:val="0"/>
                  <w:divBdr>
                    <w:top w:val="none" w:sz="0" w:space="0" w:color="auto"/>
                    <w:left w:val="none" w:sz="0" w:space="0" w:color="auto"/>
                    <w:bottom w:val="none" w:sz="0" w:space="0" w:color="auto"/>
                    <w:right w:val="none" w:sz="0" w:space="0" w:color="auto"/>
                  </w:divBdr>
                  <w:divsChild>
                    <w:div w:id="1326937040">
                      <w:marLeft w:val="0"/>
                      <w:marRight w:val="0"/>
                      <w:marTop w:val="0"/>
                      <w:marBottom w:val="0"/>
                      <w:divBdr>
                        <w:top w:val="none" w:sz="0" w:space="0" w:color="auto"/>
                        <w:left w:val="none" w:sz="0" w:space="0" w:color="auto"/>
                        <w:bottom w:val="none" w:sz="0" w:space="0" w:color="auto"/>
                        <w:right w:val="none" w:sz="0" w:space="0" w:color="auto"/>
                      </w:divBdr>
                      <w:divsChild>
                        <w:div w:id="247932145">
                          <w:marLeft w:val="0"/>
                          <w:marRight w:val="0"/>
                          <w:marTop w:val="300"/>
                          <w:marBottom w:val="0"/>
                          <w:divBdr>
                            <w:top w:val="none" w:sz="0" w:space="0" w:color="auto"/>
                            <w:left w:val="none" w:sz="0" w:space="0" w:color="auto"/>
                            <w:bottom w:val="none" w:sz="0" w:space="0" w:color="auto"/>
                            <w:right w:val="none" w:sz="0" w:space="0" w:color="auto"/>
                          </w:divBdr>
                          <w:divsChild>
                            <w:div w:id="1752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466376">
      <w:bodyDiv w:val="1"/>
      <w:marLeft w:val="0"/>
      <w:marRight w:val="0"/>
      <w:marTop w:val="0"/>
      <w:marBottom w:val="0"/>
      <w:divBdr>
        <w:top w:val="none" w:sz="0" w:space="0" w:color="auto"/>
        <w:left w:val="none" w:sz="0" w:space="0" w:color="auto"/>
        <w:bottom w:val="none" w:sz="0" w:space="0" w:color="auto"/>
        <w:right w:val="none" w:sz="0" w:space="0" w:color="auto"/>
      </w:divBdr>
      <w:divsChild>
        <w:div w:id="567955146">
          <w:marLeft w:val="0"/>
          <w:marRight w:val="0"/>
          <w:marTop w:val="0"/>
          <w:marBottom w:val="0"/>
          <w:divBdr>
            <w:top w:val="none" w:sz="0" w:space="0" w:color="auto"/>
            <w:left w:val="none" w:sz="0" w:space="0" w:color="auto"/>
            <w:bottom w:val="none" w:sz="0" w:space="0" w:color="auto"/>
            <w:right w:val="none" w:sz="0" w:space="0" w:color="auto"/>
          </w:divBdr>
          <w:divsChild>
            <w:div w:id="21049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87482">
      <w:bodyDiv w:val="1"/>
      <w:marLeft w:val="0"/>
      <w:marRight w:val="0"/>
      <w:marTop w:val="0"/>
      <w:marBottom w:val="0"/>
      <w:divBdr>
        <w:top w:val="none" w:sz="0" w:space="0" w:color="auto"/>
        <w:left w:val="none" w:sz="0" w:space="0" w:color="auto"/>
        <w:bottom w:val="none" w:sz="0" w:space="0" w:color="auto"/>
        <w:right w:val="none" w:sz="0" w:space="0" w:color="auto"/>
      </w:divBdr>
    </w:div>
    <w:div w:id="1152403275">
      <w:bodyDiv w:val="1"/>
      <w:marLeft w:val="0"/>
      <w:marRight w:val="0"/>
      <w:marTop w:val="0"/>
      <w:marBottom w:val="0"/>
      <w:divBdr>
        <w:top w:val="none" w:sz="0" w:space="0" w:color="auto"/>
        <w:left w:val="none" w:sz="0" w:space="0" w:color="auto"/>
        <w:bottom w:val="none" w:sz="0" w:space="0" w:color="auto"/>
        <w:right w:val="none" w:sz="0" w:space="0" w:color="auto"/>
      </w:divBdr>
      <w:divsChild>
        <w:div w:id="1772816349">
          <w:marLeft w:val="0"/>
          <w:marRight w:val="0"/>
          <w:marTop w:val="0"/>
          <w:marBottom w:val="0"/>
          <w:divBdr>
            <w:top w:val="none" w:sz="0" w:space="0" w:color="auto"/>
            <w:left w:val="none" w:sz="0" w:space="0" w:color="auto"/>
            <w:bottom w:val="none" w:sz="0" w:space="0" w:color="auto"/>
            <w:right w:val="none" w:sz="0" w:space="0" w:color="auto"/>
          </w:divBdr>
          <w:divsChild>
            <w:div w:id="399912689">
              <w:marLeft w:val="0"/>
              <w:marRight w:val="0"/>
              <w:marTop w:val="0"/>
              <w:marBottom w:val="0"/>
              <w:divBdr>
                <w:top w:val="none" w:sz="0" w:space="0" w:color="auto"/>
                <w:left w:val="none" w:sz="0" w:space="0" w:color="auto"/>
                <w:bottom w:val="none" w:sz="0" w:space="0" w:color="auto"/>
                <w:right w:val="none" w:sz="0" w:space="0" w:color="auto"/>
              </w:divBdr>
              <w:divsChild>
                <w:div w:id="2015374510">
                  <w:marLeft w:val="0"/>
                  <w:marRight w:val="0"/>
                  <w:marTop w:val="0"/>
                  <w:marBottom w:val="0"/>
                  <w:divBdr>
                    <w:top w:val="none" w:sz="0" w:space="0" w:color="auto"/>
                    <w:left w:val="none" w:sz="0" w:space="0" w:color="auto"/>
                    <w:bottom w:val="none" w:sz="0" w:space="0" w:color="auto"/>
                    <w:right w:val="none" w:sz="0" w:space="0" w:color="auto"/>
                  </w:divBdr>
                  <w:divsChild>
                    <w:div w:id="1985111761">
                      <w:marLeft w:val="0"/>
                      <w:marRight w:val="0"/>
                      <w:marTop w:val="0"/>
                      <w:marBottom w:val="0"/>
                      <w:divBdr>
                        <w:top w:val="none" w:sz="0" w:space="0" w:color="auto"/>
                        <w:left w:val="none" w:sz="0" w:space="0" w:color="auto"/>
                        <w:bottom w:val="none" w:sz="0" w:space="0" w:color="auto"/>
                        <w:right w:val="none" w:sz="0" w:space="0" w:color="auto"/>
                      </w:divBdr>
                      <w:divsChild>
                        <w:div w:id="17601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327635">
      <w:bodyDiv w:val="1"/>
      <w:marLeft w:val="0"/>
      <w:marRight w:val="0"/>
      <w:marTop w:val="0"/>
      <w:marBottom w:val="0"/>
      <w:divBdr>
        <w:top w:val="none" w:sz="0" w:space="0" w:color="auto"/>
        <w:left w:val="none" w:sz="0" w:space="0" w:color="auto"/>
        <w:bottom w:val="none" w:sz="0" w:space="0" w:color="auto"/>
        <w:right w:val="none" w:sz="0" w:space="0" w:color="auto"/>
      </w:divBdr>
      <w:divsChild>
        <w:div w:id="1381593678">
          <w:marLeft w:val="0"/>
          <w:marRight w:val="0"/>
          <w:marTop w:val="0"/>
          <w:marBottom w:val="0"/>
          <w:divBdr>
            <w:top w:val="none" w:sz="0" w:space="0" w:color="auto"/>
            <w:left w:val="none" w:sz="0" w:space="0" w:color="auto"/>
            <w:bottom w:val="none" w:sz="0" w:space="0" w:color="auto"/>
            <w:right w:val="none" w:sz="0" w:space="0" w:color="auto"/>
          </w:divBdr>
          <w:divsChild>
            <w:div w:id="1113014452">
              <w:marLeft w:val="0"/>
              <w:marRight w:val="0"/>
              <w:marTop w:val="0"/>
              <w:marBottom w:val="0"/>
              <w:divBdr>
                <w:top w:val="none" w:sz="0" w:space="0" w:color="auto"/>
                <w:left w:val="none" w:sz="0" w:space="0" w:color="auto"/>
                <w:bottom w:val="none" w:sz="0" w:space="0" w:color="auto"/>
                <w:right w:val="none" w:sz="0" w:space="0" w:color="auto"/>
              </w:divBdr>
              <w:divsChild>
                <w:div w:id="9772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1821">
      <w:bodyDiv w:val="1"/>
      <w:marLeft w:val="0"/>
      <w:marRight w:val="0"/>
      <w:marTop w:val="0"/>
      <w:marBottom w:val="0"/>
      <w:divBdr>
        <w:top w:val="none" w:sz="0" w:space="0" w:color="auto"/>
        <w:left w:val="none" w:sz="0" w:space="0" w:color="auto"/>
        <w:bottom w:val="none" w:sz="0" w:space="0" w:color="auto"/>
        <w:right w:val="none" w:sz="0" w:space="0" w:color="auto"/>
      </w:divBdr>
      <w:divsChild>
        <w:div w:id="845633150">
          <w:marLeft w:val="0"/>
          <w:marRight w:val="0"/>
          <w:marTop w:val="0"/>
          <w:marBottom w:val="0"/>
          <w:divBdr>
            <w:top w:val="none" w:sz="0" w:space="0" w:color="auto"/>
            <w:left w:val="none" w:sz="0" w:space="0" w:color="auto"/>
            <w:bottom w:val="none" w:sz="0" w:space="0" w:color="auto"/>
            <w:right w:val="none" w:sz="0" w:space="0" w:color="auto"/>
          </w:divBdr>
          <w:divsChild>
            <w:div w:id="2139761962">
              <w:marLeft w:val="0"/>
              <w:marRight w:val="0"/>
              <w:marTop w:val="0"/>
              <w:marBottom w:val="0"/>
              <w:divBdr>
                <w:top w:val="none" w:sz="0" w:space="0" w:color="auto"/>
                <w:left w:val="none" w:sz="0" w:space="0" w:color="auto"/>
                <w:bottom w:val="none" w:sz="0" w:space="0" w:color="auto"/>
                <w:right w:val="none" w:sz="0" w:space="0" w:color="auto"/>
              </w:divBdr>
              <w:divsChild>
                <w:div w:id="1800025565">
                  <w:marLeft w:val="0"/>
                  <w:marRight w:val="0"/>
                  <w:marTop w:val="0"/>
                  <w:marBottom w:val="0"/>
                  <w:divBdr>
                    <w:top w:val="none" w:sz="0" w:space="0" w:color="auto"/>
                    <w:left w:val="none" w:sz="0" w:space="0" w:color="auto"/>
                    <w:bottom w:val="none" w:sz="0" w:space="0" w:color="auto"/>
                    <w:right w:val="none" w:sz="0" w:space="0" w:color="auto"/>
                  </w:divBdr>
                  <w:divsChild>
                    <w:div w:id="1155950165">
                      <w:marLeft w:val="0"/>
                      <w:marRight w:val="0"/>
                      <w:marTop w:val="0"/>
                      <w:marBottom w:val="0"/>
                      <w:divBdr>
                        <w:top w:val="none" w:sz="0" w:space="0" w:color="auto"/>
                        <w:left w:val="none" w:sz="0" w:space="0" w:color="auto"/>
                        <w:bottom w:val="none" w:sz="0" w:space="0" w:color="auto"/>
                        <w:right w:val="none" w:sz="0" w:space="0" w:color="auto"/>
                      </w:divBdr>
                      <w:divsChild>
                        <w:div w:id="1819299113">
                          <w:marLeft w:val="3600"/>
                          <w:marRight w:val="0"/>
                          <w:marTop w:val="0"/>
                          <w:marBottom w:val="0"/>
                          <w:divBdr>
                            <w:top w:val="single" w:sz="6" w:space="9" w:color="DCDDDE"/>
                            <w:left w:val="none" w:sz="0" w:space="0" w:color="auto"/>
                            <w:bottom w:val="none" w:sz="0" w:space="0" w:color="auto"/>
                            <w:right w:val="none" w:sz="0" w:space="0" w:color="auto"/>
                          </w:divBdr>
                          <w:divsChild>
                            <w:div w:id="2099132363">
                              <w:marLeft w:val="0"/>
                              <w:marRight w:val="0"/>
                              <w:marTop w:val="0"/>
                              <w:marBottom w:val="0"/>
                              <w:divBdr>
                                <w:top w:val="none" w:sz="0" w:space="0" w:color="auto"/>
                                <w:left w:val="none" w:sz="0" w:space="0" w:color="auto"/>
                                <w:bottom w:val="none" w:sz="0" w:space="0" w:color="auto"/>
                                <w:right w:val="none" w:sz="0" w:space="0" w:color="auto"/>
                              </w:divBdr>
                              <w:divsChild>
                                <w:div w:id="308944458">
                                  <w:marLeft w:val="0"/>
                                  <w:marRight w:val="0"/>
                                  <w:marTop w:val="0"/>
                                  <w:marBottom w:val="0"/>
                                  <w:divBdr>
                                    <w:top w:val="none" w:sz="0" w:space="0" w:color="auto"/>
                                    <w:left w:val="none" w:sz="0" w:space="0" w:color="auto"/>
                                    <w:bottom w:val="none" w:sz="0" w:space="0" w:color="auto"/>
                                    <w:right w:val="none" w:sz="0" w:space="0" w:color="auto"/>
                                  </w:divBdr>
                                  <w:divsChild>
                                    <w:div w:id="502090130">
                                      <w:marLeft w:val="0"/>
                                      <w:marRight w:val="0"/>
                                      <w:marTop w:val="0"/>
                                      <w:marBottom w:val="0"/>
                                      <w:divBdr>
                                        <w:top w:val="none" w:sz="0" w:space="0" w:color="auto"/>
                                        <w:left w:val="none" w:sz="0" w:space="0" w:color="auto"/>
                                        <w:bottom w:val="none" w:sz="0" w:space="0" w:color="auto"/>
                                        <w:right w:val="none" w:sz="0" w:space="0" w:color="auto"/>
                                      </w:divBdr>
                                      <w:divsChild>
                                        <w:div w:id="510265382">
                                          <w:marLeft w:val="0"/>
                                          <w:marRight w:val="0"/>
                                          <w:marTop w:val="0"/>
                                          <w:marBottom w:val="0"/>
                                          <w:divBdr>
                                            <w:top w:val="none" w:sz="0" w:space="0" w:color="auto"/>
                                            <w:left w:val="none" w:sz="0" w:space="0" w:color="auto"/>
                                            <w:bottom w:val="none" w:sz="0" w:space="0" w:color="auto"/>
                                            <w:right w:val="none" w:sz="0" w:space="0" w:color="auto"/>
                                          </w:divBdr>
                                          <w:divsChild>
                                            <w:div w:id="151989539">
                                              <w:marLeft w:val="0"/>
                                              <w:marRight w:val="0"/>
                                              <w:marTop w:val="0"/>
                                              <w:marBottom w:val="0"/>
                                              <w:divBdr>
                                                <w:top w:val="none" w:sz="0" w:space="0" w:color="auto"/>
                                                <w:left w:val="none" w:sz="0" w:space="0" w:color="auto"/>
                                                <w:bottom w:val="none" w:sz="0" w:space="0" w:color="auto"/>
                                                <w:right w:val="none" w:sz="0" w:space="0" w:color="auto"/>
                                              </w:divBdr>
                                            </w:div>
                                            <w:div w:id="1941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393048">
      <w:bodyDiv w:val="1"/>
      <w:marLeft w:val="0"/>
      <w:marRight w:val="0"/>
      <w:marTop w:val="0"/>
      <w:marBottom w:val="0"/>
      <w:divBdr>
        <w:top w:val="none" w:sz="0" w:space="0" w:color="auto"/>
        <w:left w:val="none" w:sz="0" w:space="0" w:color="auto"/>
        <w:bottom w:val="none" w:sz="0" w:space="0" w:color="auto"/>
        <w:right w:val="none" w:sz="0" w:space="0" w:color="auto"/>
      </w:divBdr>
      <w:divsChild>
        <w:div w:id="558518253">
          <w:marLeft w:val="0"/>
          <w:marRight w:val="0"/>
          <w:marTop w:val="0"/>
          <w:marBottom w:val="0"/>
          <w:divBdr>
            <w:top w:val="none" w:sz="0" w:space="0" w:color="auto"/>
            <w:left w:val="none" w:sz="0" w:space="0" w:color="auto"/>
            <w:bottom w:val="none" w:sz="0" w:space="0" w:color="auto"/>
            <w:right w:val="none" w:sz="0" w:space="0" w:color="auto"/>
          </w:divBdr>
          <w:divsChild>
            <w:div w:id="1800222171">
              <w:marLeft w:val="651"/>
              <w:marRight w:val="0"/>
              <w:marTop w:val="0"/>
              <w:marBottom w:val="0"/>
              <w:divBdr>
                <w:top w:val="none" w:sz="0" w:space="0" w:color="auto"/>
                <w:left w:val="none" w:sz="0" w:space="0" w:color="auto"/>
                <w:bottom w:val="none" w:sz="0" w:space="0" w:color="auto"/>
                <w:right w:val="none" w:sz="0" w:space="0" w:color="auto"/>
              </w:divBdr>
              <w:divsChild>
                <w:div w:id="126091897">
                  <w:marLeft w:val="0"/>
                  <w:marRight w:val="0"/>
                  <w:marTop w:val="0"/>
                  <w:marBottom w:val="0"/>
                  <w:divBdr>
                    <w:top w:val="none" w:sz="0" w:space="0" w:color="auto"/>
                    <w:left w:val="none" w:sz="0" w:space="0" w:color="auto"/>
                    <w:bottom w:val="none" w:sz="0" w:space="0" w:color="auto"/>
                    <w:right w:val="none" w:sz="0" w:space="0" w:color="auto"/>
                  </w:divBdr>
                  <w:divsChild>
                    <w:div w:id="1223558234">
                      <w:marLeft w:val="69"/>
                      <w:marRight w:val="0"/>
                      <w:marTop w:val="277"/>
                      <w:marBottom w:val="0"/>
                      <w:divBdr>
                        <w:top w:val="none" w:sz="0" w:space="0" w:color="auto"/>
                        <w:left w:val="none" w:sz="0" w:space="0" w:color="auto"/>
                        <w:bottom w:val="none" w:sz="0" w:space="0" w:color="auto"/>
                        <w:right w:val="none" w:sz="0" w:space="0" w:color="auto"/>
                      </w:divBdr>
                    </w:div>
                  </w:divsChild>
                </w:div>
              </w:divsChild>
            </w:div>
          </w:divsChild>
        </w:div>
      </w:divsChild>
    </w:div>
    <w:div w:id="1168860644">
      <w:bodyDiv w:val="1"/>
      <w:marLeft w:val="0"/>
      <w:marRight w:val="0"/>
      <w:marTop w:val="0"/>
      <w:marBottom w:val="0"/>
      <w:divBdr>
        <w:top w:val="none" w:sz="0" w:space="0" w:color="auto"/>
        <w:left w:val="none" w:sz="0" w:space="0" w:color="auto"/>
        <w:bottom w:val="none" w:sz="0" w:space="0" w:color="auto"/>
        <w:right w:val="none" w:sz="0" w:space="0" w:color="auto"/>
      </w:divBdr>
      <w:divsChild>
        <w:div w:id="7565735">
          <w:marLeft w:val="0"/>
          <w:marRight w:val="0"/>
          <w:marTop w:val="100"/>
          <w:marBottom w:val="100"/>
          <w:divBdr>
            <w:top w:val="none" w:sz="0" w:space="0" w:color="auto"/>
            <w:left w:val="none" w:sz="0" w:space="0" w:color="auto"/>
            <w:bottom w:val="none" w:sz="0" w:space="0" w:color="auto"/>
            <w:right w:val="none" w:sz="0" w:space="0" w:color="auto"/>
          </w:divBdr>
          <w:divsChild>
            <w:div w:id="1015569618">
              <w:marLeft w:val="0"/>
              <w:marRight w:val="0"/>
              <w:marTop w:val="0"/>
              <w:marBottom w:val="430"/>
              <w:divBdr>
                <w:top w:val="none" w:sz="0" w:space="0" w:color="auto"/>
                <w:left w:val="none" w:sz="0" w:space="0" w:color="auto"/>
                <w:bottom w:val="none" w:sz="0" w:space="0" w:color="auto"/>
                <w:right w:val="none" w:sz="0" w:space="0" w:color="auto"/>
              </w:divBdr>
              <w:divsChild>
                <w:div w:id="1516264930">
                  <w:marLeft w:val="0"/>
                  <w:marRight w:val="0"/>
                  <w:marTop w:val="0"/>
                  <w:marBottom w:val="0"/>
                  <w:divBdr>
                    <w:top w:val="none" w:sz="0" w:space="0" w:color="auto"/>
                    <w:left w:val="none" w:sz="0" w:space="0" w:color="auto"/>
                    <w:bottom w:val="none" w:sz="0" w:space="0" w:color="auto"/>
                    <w:right w:val="none" w:sz="0" w:space="0" w:color="auto"/>
                  </w:divBdr>
                  <w:divsChild>
                    <w:div w:id="307245789">
                      <w:marLeft w:val="0"/>
                      <w:marRight w:val="0"/>
                      <w:marTop w:val="0"/>
                      <w:marBottom w:val="0"/>
                      <w:divBdr>
                        <w:top w:val="none" w:sz="0" w:space="0" w:color="auto"/>
                        <w:left w:val="none" w:sz="0" w:space="0" w:color="auto"/>
                        <w:bottom w:val="none" w:sz="0" w:space="0" w:color="auto"/>
                        <w:right w:val="none" w:sz="0" w:space="0" w:color="auto"/>
                      </w:divBdr>
                      <w:divsChild>
                        <w:div w:id="12550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9153">
      <w:bodyDiv w:val="1"/>
      <w:marLeft w:val="0"/>
      <w:marRight w:val="0"/>
      <w:marTop w:val="0"/>
      <w:marBottom w:val="0"/>
      <w:divBdr>
        <w:top w:val="none" w:sz="0" w:space="0" w:color="auto"/>
        <w:left w:val="none" w:sz="0" w:space="0" w:color="auto"/>
        <w:bottom w:val="none" w:sz="0" w:space="0" w:color="auto"/>
        <w:right w:val="none" w:sz="0" w:space="0" w:color="auto"/>
      </w:divBdr>
      <w:divsChild>
        <w:div w:id="721905876">
          <w:marLeft w:val="0"/>
          <w:marRight w:val="0"/>
          <w:marTop w:val="0"/>
          <w:marBottom w:val="0"/>
          <w:divBdr>
            <w:top w:val="none" w:sz="0" w:space="0" w:color="auto"/>
            <w:left w:val="none" w:sz="0" w:space="0" w:color="auto"/>
            <w:bottom w:val="none" w:sz="0" w:space="0" w:color="auto"/>
            <w:right w:val="none" w:sz="0" w:space="0" w:color="auto"/>
          </w:divBdr>
          <w:divsChild>
            <w:div w:id="531307389">
              <w:marLeft w:val="0"/>
              <w:marRight w:val="0"/>
              <w:marTop w:val="0"/>
              <w:marBottom w:val="0"/>
              <w:divBdr>
                <w:top w:val="none" w:sz="0" w:space="0" w:color="auto"/>
                <w:left w:val="none" w:sz="0" w:space="0" w:color="auto"/>
                <w:bottom w:val="none" w:sz="0" w:space="0" w:color="auto"/>
                <w:right w:val="none" w:sz="0" w:space="0" w:color="auto"/>
              </w:divBdr>
              <w:divsChild>
                <w:div w:id="2095399331">
                  <w:marLeft w:val="0"/>
                  <w:marRight w:val="0"/>
                  <w:marTop w:val="0"/>
                  <w:marBottom w:val="0"/>
                  <w:divBdr>
                    <w:top w:val="none" w:sz="0" w:space="0" w:color="auto"/>
                    <w:left w:val="none" w:sz="0" w:space="0" w:color="auto"/>
                    <w:bottom w:val="none" w:sz="0" w:space="0" w:color="auto"/>
                    <w:right w:val="none" w:sz="0" w:space="0" w:color="auto"/>
                  </w:divBdr>
                  <w:divsChild>
                    <w:div w:id="188614203">
                      <w:marLeft w:val="0"/>
                      <w:marRight w:val="0"/>
                      <w:marTop w:val="0"/>
                      <w:marBottom w:val="0"/>
                      <w:divBdr>
                        <w:top w:val="none" w:sz="0" w:space="0" w:color="auto"/>
                        <w:left w:val="none" w:sz="0" w:space="0" w:color="auto"/>
                        <w:bottom w:val="none" w:sz="0" w:space="0" w:color="auto"/>
                        <w:right w:val="none" w:sz="0" w:space="0" w:color="auto"/>
                      </w:divBdr>
                      <w:divsChild>
                        <w:div w:id="14025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0664">
      <w:bodyDiv w:val="1"/>
      <w:marLeft w:val="0"/>
      <w:marRight w:val="0"/>
      <w:marTop w:val="0"/>
      <w:marBottom w:val="0"/>
      <w:divBdr>
        <w:top w:val="none" w:sz="0" w:space="0" w:color="auto"/>
        <w:left w:val="none" w:sz="0" w:space="0" w:color="auto"/>
        <w:bottom w:val="none" w:sz="0" w:space="0" w:color="auto"/>
        <w:right w:val="none" w:sz="0" w:space="0" w:color="auto"/>
      </w:divBdr>
      <w:divsChild>
        <w:div w:id="472794819">
          <w:marLeft w:val="0"/>
          <w:marRight w:val="0"/>
          <w:marTop w:val="138"/>
          <w:marBottom w:val="138"/>
          <w:divBdr>
            <w:top w:val="none" w:sz="0" w:space="0" w:color="auto"/>
            <w:left w:val="none" w:sz="0" w:space="0" w:color="auto"/>
            <w:bottom w:val="none" w:sz="0" w:space="0" w:color="auto"/>
            <w:right w:val="none" w:sz="0" w:space="0" w:color="auto"/>
          </w:divBdr>
          <w:divsChild>
            <w:div w:id="58553026">
              <w:marLeft w:val="0"/>
              <w:marRight w:val="0"/>
              <w:marTop w:val="0"/>
              <w:marBottom w:val="0"/>
              <w:divBdr>
                <w:top w:val="none" w:sz="0" w:space="0" w:color="auto"/>
                <w:left w:val="none" w:sz="0" w:space="0" w:color="auto"/>
                <w:bottom w:val="none" w:sz="0" w:space="0" w:color="auto"/>
                <w:right w:val="none" w:sz="0" w:space="0" w:color="auto"/>
              </w:divBdr>
              <w:divsChild>
                <w:div w:id="346911255">
                  <w:marLeft w:val="0"/>
                  <w:marRight w:val="0"/>
                  <w:marTop w:val="0"/>
                  <w:marBottom w:val="0"/>
                  <w:divBdr>
                    <w:top w:val="none" w:sz="0" w:space="0" w:color="auto"/>
                    <w:left w:val="none" w:sz="0" w:space="0" w:color="auto"/>
                    <w:bottom w:val="none" w:sz="0" w:space="0" w:color="auto"/>
                    <w:right w:val="none" w:sz="0" w:space="0" w:color="auto"/>
                  </w:divBdr>
                  <w:divsChild>
                    <w:div w:id="1854760647">
                      <w:marLeft w:val="0"/>
                      <w:marRight w:val="0"/>
                      <w:marTop w:val="0"/>
                      <w:marBottom w:val="0"/>
                      <w:divBdr>
                        <w:top w:val="none" w:sz="0" w:space="0" w:color="auto"/>
                        <w:left w:val="none" w:sz="0" w:space="0" w:color="auto"/>
                        <w:bottom w:val="none" w:sz="0" w:space="0" w:color="auto"/>
                        <w:right w:val="none" w:sz="0" w:space="0" w:color="auto"/>
                      </w:divBdr>
                      <w:divsChild>
                        <w:div w:id="210364556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182625234">
      <w:bodyDiv w:val="1"/>
      <w:marLeft w:val="225"/>
      <w:marRight w:val="225"/>
      <w:marTop w:val="225"/>
      <w:marBottom w:val="225"/>
      <w:divBdr>
        <w:top w:val="none" w:sz="0" w:space="0" w:color="auto"/>
        <w:left w:val="none" w:sz="0" w:space="0" w:color="auto"/>
        <w:bottom w:val="none" w:sz="0" w:space="0" w:color="auto"/>
        <w:right w:val="none" w:sz="0" w:space="0" w:color="auto"/>
      </w:divBdr>
      <w:divsChild>
        <w:div w:id="2050258340">
          <w:marLeft w:val="0"/>
          <w:marRight w:val="0"/>
          <w:marTop w:val="0"/>
          <w:marBottom w:val="0"/>
          <w:divBdr>
            <w:top w:val="none" w:sz="0" w:space="0" w:color="auto"/>
            <w:left w:val="single" w:sz="6" w:space="0" w:color="000066"/>
            <w:bottom w:val="single" w:sz="6" w:space="0" w:color="000066"/>
            <w:right w:val="single" w:sz="6" w:space="0" w:color="000066"/>
          </w:divBdr>
          <w:divsChild>
            <w:div w:id="875430648">
              <w:marLeft w:val="0"/>
              <w:marRight w:val="0"/>
              <w:marTop w:val="0"/>
              <w:marBottom w:val="0"/>
              <w:divBdr>
                <w:top w:val="none" w:sz="0" w:space="0" w:color="auto"/>
                <w:left w:val="none" w:sz="0" w:space="0" w:color="auto"/>
                <w:bottom w:val="none" w:sz="0" w:space="0" w:color="auto"/>
                <w:right w:val="none" w:sz="0" w:space="0" w:color="auto"/>
              </w:divBdr>
              <w:divsChild>
                <w:div w:id="836531666">
                  <w:marLeft w:val="0"/>
                  <w:marRight w:val="0"/>
                  <w:marTop w:val="0"/>
                  <w:marBottom w:val="0"/>
                  <w:divBdr>
                    <w:top w:val="none" w:sz="0" w:space="0" w:color="auto"/>
                    <w:left w:val="none" w:sz="0" w:space="0" w:color="auto"/>
                    <w:bottom w:val="none" w:sz="0" w:space="0" w:color="auto"/>
                    <w:right w:val="none" w:sz="0" w:space="0" w:color="auto"/>
                  </w:divBdr>
                  <w:divsChild>
                    <w:div w:id="1721830365">
                      <w:marLeft w:val="0"/>
                      <w:marRight w:val="0"/>
                      <w:marTop w:val="0"/>
                      <w:marBottom w:val="150"/>
                      <w:divBdr>
                        <w:top w:val="single" w:sz="6" w:space="0" w:color="4D2E7D"/>
                        <w:left w:val="single" w:sz="6" w:space="0" w:color="4D2E7D"/>
                        <w:bottom w:val="single" w:sz="6" w:space="0" w:color="4D2E7D"/>
                        <w:right w:val="single" w:sz="6" w:space="0" w:color="4D2E7D"/>
                      </w:divBdr>
                      <w:divsChild>
                        <w:div w:id="458883802">
                          <w:marLeft w:val="0"/>
                          <w:marRight w:val="0"/>
                          <w:marTop w:val="0"/>
                          <w:marBottom w:val="0"/>
                          <w:divBdr>
                            <w:top w:val="none" w:sz="0" w:space="0" w:color="auto"/>
                            <w:left w:val="none" w:sz="0" w:space="0" w:color="auto"/>
                            <w:bottom w:val="none" w:sz="0" w:space="0" w:color="auto"/>
                            <w:right w:val="none" w:sz="0" w:space="0" w:color="auto"/>
                          </w:divBdr>
                          <w:divsChild>
                            <w:div w:id="657805442">
                              <w:marLeft w:val="0"/>
                              <w:marRight w:val="0"/>
                              <w:marTop w:val="0"/>
                              <w:marBottom w:val="0"/>
                              <w:divBdr>
                                <w:top w:val="none" w:sz="0" w:space="0" w:color="auto"/>
                                <w:left w:val="none" w:sz="0" w:space="0" w:color="auto"/>
                                <w:bottom w:val="none" w:sz="0" w:space="0" w:color="auto"/>
                                <w:right w:val="none" w:sz="0" w:space="0" w:color="auto"/>
                              </w:divBdr>
                            </w:div>
                            <w:div w:id="17316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279482">
      <w:bodyDiv w:val="1"/>
      <w:marLeft w:val="0"/>
      <w:marRight w:val="0"/>
      <w:marTop w:val="0"/>
      <w:marBottom w:val="0"/>
      <w:divBdr>
        <w:top w:val="none" w:sz="0" w:space="0" w:color="auto"/>
        <w:left w:val="none" w:sz="0" w:space="0" w:color="auto"/>
        <w:bottom w:val="none" w:sz="0" w:space="0" w:color="auto"/>
        <w:right w:val="none" w:sz="0" w:space="0" w:color="auto"/>
      </w:divBdr>
    </w:div>
    <w:div w:id="1185946264">
      <w:bodyDiv w:val="1"/>
      <w:marLeft w:val="0"/>
      <w:marRight w:val="0"/>
      <w:marTop w:val="0"/>
      <w:marBottom w:val="0"/>
      <w:divBdr>
        <w:top w:val="none" w:sz="0" w:space="0" w:color="auto"/>
        <w:left w:val="none" w:sz="0" w:space="0" w:color="auto"/>
        <w:bottom w:val="none" w:sz="0" w:space="0" w:color="auto"/>
        <w:right w:val="none" w:sz="0" w:space="0" w:color="auto"/>
      </w:divBdr>
      <w:divsChild>
        <w:div w:id="610744162">
          <w:marLeft w:val="0"/>
          <w:marRight w:val="0"/>
          <w:marTop w:val="0"/>
          <w:marBottom w:val="0"/>
          <w:divBdr>
            <w:top w:val="none" w:sz="0" w:space="0" w:color="auto"/>
            <w:left w:val="none" w:sz="0" w:space="0" w:color="auto"/>
            <w:bottom w:val="none" w:sz="0" w:space="0" w:color="auto"/>
            <w:right w:val="none" w:sz="0" w:space="0" w:color="auto"/>
          </w:divBdr>
          <w:divsChild>
            <w:div w:id="1890991262">
              <w:marLeft w:val="0"/>
              <w:marRight w:val="0"/>
              <w:marTop w:val="0"/>
              <w:marBottom w:val="0"/>
              <w:divBdr>
                <w:top w:val="none" w:sz="0" w:space="0" w:color="auto"/>
                <w:left w:val="single" w:sz="6" w:space="14" w:color="C0C0C0"/>
                <w:bottom w:val="none" w:sz="0" w:space="0" w:color="auto"/>
                <w:right w:val="single" w:sz="6" w:space="15" w:color="C0C0C0"/>
              </w:divBdr>
              <w:divsChild>
                <w:div w:id="43871656">
                  <w:marLeft w:val="0"/>
                  <w:marRight w:val="0"/>
                  <w:marTop w:val="0"/>
                  <w:marBottom w:val="0"/>
                  <w:divBdr>
                    <w:top w:val="none" w:sz="0" w:space="0" w:color="auto"/>
                    <w:left w:val="none" w:sz="0" w:space="0" w:color="auto"/>
                    <w:bottom w:val="none" w:sz="0" w:space="0" w:color="auto"/>
                    <w:right w:val="none" w:sz="0" w:space="0" w:color="auto"/>
                  </w:divBdr>
                  <w:divsChild>
                    <w:div w:id="886722362">
                      <w:marLeft w:val="0"/>
                      <w:marRight w:val="0"/>
                      <w:marTop w:val="0"/>
                      <w:marBottom w:val="0"/>
                      <w:divBdr>
                        <w:top w:val="none" w:sz="0" w:space="0" w:color="auto"/>
                        <w:left w:val="none" w:sz="0" w:space="0" w:color="auto"/>
                        <w:bottom w:val="none" w:sz="0" w:space="0" w:color="auto"/>
                        <w:right w:val="none" w:sz="0" w:space="0" w:color="auto"/>
                      </w:divBdr>
                      <w:divsChild>
                        <w:div w:id="785778143">
                          <w:marLeft w:val="0"/>
                          <w:marRight w:val="0"/>
                          <w:marTop w:val="0"/>
                          <w:marBottom w:val="0"/>
                          <w:divBdr>
                            <w:top w:val="none" w:sz="0" w:space="0" w:color="auto"/>
                            <w:left w:val="none" w:sz="0" w:space="0" w:color="auto"/>
                            <w:bottom w:val="none" w:sz="0" w:space="0" w:color="auto"/>
                            <w:right w:val="none" w:sz="0" w:space="0" w:color="auto"/>
                          </w:divBdr>
                          <w:divsChild>
                            <w:div w:id="375854449">
                              <w:marLeft w:val="0"/>
                              <w:marRight w:val="0"/>
                              <w:marTop w:val="0"/>
                              <w:marBottom w:val="0"/>
                              <w:divBdr>
                                <w:top w:val="none" w:sz="0" w:space="0" w:color="auto"/>
                                <w:left w:val="none" w:sz="0" w:space="0" w:color="auto"/>
                                <w:bottom w:val="none" w:sz="0" w:space="0" w:color="auto"/>
                                <w:right w:val="none" w:sz="0" w:space="0" w:color="auto"/>
                              </w:divBdr>
                              <w:divsChild>
                                <w:div w:id="1008480156">
                                  <w:marLeft w:val="0"/>
                                  <w:marRight w:val="0"/>
                                  <w:marTop w:val="0"/>
                                  <w:marBottom w:val="0"/>
                                  <w:divBdr>
                                    <w:top w:val="none" w:sz="0" w:space="0" w:color="auto"/>
                                    <w:left w:val="none" w:sz="0" w:space="0" w:color="auto"/>
                                    <w:bottom w:val="none" w:sz="0" w:space="0" w:color="auto"/>
                                    <w:right w:val="none" w:sz="0" w:space="0" w:color="auto"/>
                                  </w:divBdr>
                                  <w:divsChild>
                                    <w:div w:id="1702127908">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192651658">
      <w:bodyDiv w:val="1"/>
      <w:marLeft w:val="0"/>
      <w:marRight w:val="0"/>
      <w:marTop w:val="0"/>
      <w:marBottom w:val="0"/>
      <w:divBdr>
        <w:top w:val="none" w:sz="0" w:space="0" w:color="auto"/>
        <w:left w:val="none" w:sz="0" w:space="0" w:color="auto"/>
        <w:bottom w:val="none" w:sz="0" w:space="0" w:color="auto"/>
        <w:right w:val="none" w:sz="0" w:space="0" w:color="auto"/>
      </w:divBdr>
      <w:divsChild>
        <w:div w:id="17320763">
          <w:marLeft w:val="0"/>
          <w:marRight w:val="0"/>
          <w:marTop w:val="0"/>
          <w:marBottom w:val="0"/>
          <w:divBdr>
            <w:top w:val="none" w:sz="0" w:space="0" w:color="auto"/>
            <w:left w:val="none" w:sz="0" w:space="0" w:color="auto"/>
            <w:bottom w:val="none" w:sz="0" w:space="0" w:color="auto"/>
            <w:right w:val="none" w:sz="0" w:space="0" w:color="auto"/>
          </w:divBdr>
          <w:divsChild>
            <w:div w:id="3673953">
              <w:marLeft w:val="0"/>
              <w:marRight w:val="0"/>
              <w:marTop w:val="0"/>
              <w:marBottom w:val="0"/>
              <w:divBdr>
                <w:top w:val="none" w:sz="0" w:space="0" w:color="auto"/>
                <w:left w:val="none" w:sz="0" w:space="0" w:color="auto"/>
                <w:bottom w:val="none" w:sz="0" w:space="0" w:color="auto"/>
                <w:right w:val="none" w:sz="0" w:space="0" w:color="auto"/>
              </w:divBdr>
              <w:divsChild>
                <w:div w:id="1802073823">
                  <w:marLeft w:val="0"/>
                  <w:marRight w:val="0"/>
                  <w:marTop w:val="0"/>
                  <w:marBottom w:val="0"/>
                  <w:divBdr>
                    <w:top w:val="none" w:sz="0" w:space="0" w:color="auto"/>
                    <w:left w:val="none" w:sz="0" w:space="0" w:color="auto"/>
                    <w:bottom w:val="none" w:sz="0" w:space="0" w:color="auto"/>
                    <w:right w:val="none" w:sz="0" w:space="0" w:color="auto"/>
                  </w:divBdr>
                  <w:divsChild>
                    <w:div w:id="670522841">
                      <w:marLeft w:val="0"/>
                      <w:marRight w:val="0"/>
                      <w:marTop w:val="0"/>
                      <w:marBottom w:val="0"/>
                      <w:divBdr>
                        <w:top w:val="none" w:sz="0" w:space="0" w:color="auto"/>
                        <w:left w:val="none" w:sz="0" w:space="0" w:color="auto"/>
                        <w:bottom w:val="none" w:sz="0" w:space="0" w:color="auto"/>
                        <w:right w:val="none" w:sz="0" w:space="0" w:color="auto"/>
                      </w:divBdr>
                      <w:divsChild>
                        <w:div w:id="1318264018">
                          <w:marLeft w:val="0"/>
                          <w:marRight w:val="0"/>
                          <w:marTop w:val="0"/>
                          <w:marBottom w:val="0"/>
                          <w:divBdr>
                            <w:top w:val="none" w:sz="0" w:space="0" w:color="auto"/>
                            <w:left w:val="none" w:sz="0" w:space="0" w:color="auto"/>
                            <w:bottom w:val="none" w:sz="0" w:space="0" w:color="auto"/>
                            <w:right w:val="none" w:sz="0" w:space="0" w:color="auto"/>
                          </w:divBdr>
                          <w:divsChild>
                            <w:div w:id="76946196">
                              <w:marLeft w:val="0"/>
                              <w:marRight w:val="0"/>
                              <w:marTop w:val="0"/>
                              <w:marBottom w:val="0"/>
                              <w:divBdr>
                                <w:top w:val="none" w:sz="0" w:space="0" w:color="auto"/>
                                <w:left w:val="none" w:sz="0" w:space="0" w:color="auto"/>
                                <w:bottom w:val="none" w:sz="0" w:space="0" w:color="auto"/>
                                <w:right w:val="none" w:sz="0" w:space="0" w:color="auto"/>
                              </w:divBdr>
                              <w:divsChild>
                                <w:div w:id="187912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82907">
      <w:bodyDiv w:val="1"/>
      <w:marLeft w:val="0"/>
      <w:marRight w:val="0"/>
      <w:marTop w:val="0"/>
      <w:marBottom w:val="0"/>
      <w:divBdr>
        <w:top w:val="none" w:sz="0" w:space="0" w:color="auto"/>
        <w:left w:val="none" w:sz="0" w:space="0" w:color="auto"/>
        <w:bottom w:val="none" w:sz="0" w:space="0" w:color="auto"/>
        <w:right w:val="none" w:sz="0" w:space="0" w:color="auto"/>
      </w:divBdr>
    </w:div>
    <w:div w:id="1204319740">
      <w:bodyDiv w:val="1"/>
      <w:marLeft w:val="0"/>
      <w:marRight w:val="0"/>
      <w:marTop w:val="0"/>
      <w:marBottom w:val="0"/>
      <w:divBdr>
        <w:top w:val="none" w:sz="0" w:space="0" w:color="auto"/>
        <w:left w:val="none" w:sz="0" w:space="0" w:color="auto"/>
        <w:bottom w:val="none" w:sz="0" w:space="0" w:color="auto"/>
        <w:right w:val="none" w:sz="0" w:space="0" w:color="auto"/>
      </w:divBdr>
      <w:divsChild>
        <w:div w:id="939337739">
          <w:marLeft w:val="0"/>
          <w:marRight w:val="0"/>
          <w:marTop w:val="0"/>
          <w:marBottom w:val="0"/>
          <w:divBdr>
            <w:top w:val="none" w:sz="0" w:space="0" w:color="auto"/>
            <w:left w:val="none" w:sz="0" w:space="0" w:color="auto"/>
            <w:bottom w:val="none" w:sz="0" w:space="0" w:color="auto"/>
            <w:right w:val="none" w:sz="0" w:space="0" w:color="auto"/>
          </w:divBdr>
          <w:divsChild>
            <w:div w:id="2034114784">
              <w:marLeft w:val="0"/>
              <w:marRight w:val="0"/>
              <w:marTop w:val="0"/>
              <w:marBottom w:val="0"/>
              <w:divBdr>
                <w:top w:val="none" w:sz="0" w:space="0" w:color="auto"/>
                <w:left w:val="none" w:sz="0" w:space="0" w:color="auto"/>
                <w:bottom w:val="none" w:sz="0" w:space="0" w:color="auto"/>
                <w:right w:val="none" w:sz="0" w:space="0" w:color="auto"/>
              </w:divBdr>
              <w:divsChild>
                <w:div w:id="1776441977">
                  <w:marLeft w:val="0"/>
                  <w:marRight w:val="0"/>
                  <w:marTop w:val="0"/>
                  <w:marBottom w:val="0"/>
                  <w:divBdr>
                    <w:top w:val="none" w:sz="0" w:space="0" w:color="auto"/>
                    <w:left w:val="none" w:sz="0" w:space="0" w:color="auto"/>
                    <w:bottom w:val="none" w:sz="0" w:space="0" w:color="auto"/>
                    <w:right w:val="none" w:sz="0" w:space="0" w:color="auto"/>
                  </w:divBdr>
                  <w:divsChild>
                    <w:div w:id="519854693">
                      <w:marLeft w:val="0"/>
                      <w:marRight w:val="0"/>
                      <w:marTop w:val="0"/>
                      <w:marBottom w:val="0"/>
                      <w:divBdr>
                        <w:top w:val="none" w:sz="0" w:space="0" w:color="auto"/>
                        <w:left w:val="none" w:sz="0" w:space="0" w:color="auto"/>
                        <w:bottom w:val="none" w:sz="0" w:space="0" w:color="auto"/>
                        <w:right w:val="none" w:sz="0" w:space="0" w:color="auto"/>
                      </w:divBdr>
                      <w:divsChild>
                        <w:div w:id="1137995404">
                          <w:marLeft w:val="0"/>
                          <w:marRight w:val="0"/>
                          <w:marTop w:val="0"/>
                          <w:marBottom w:val="0"/>
                          <w:divBdr>
                            <w:top w:val="none" w:sz="0" w:space="0" w:color="auto"/>
                            <w:left w:val="none" w:sz="0" w:space="0" w:color="auto"/>
                            <w:bottom w:val="none" w:sz="0" w:space="0" w:color="auto"/>
                            <w:right w:val="none" w:sz="0" w:space="0" w:color="auto"/>
                          </w:divBdr>
                          <w:divsChild>
                            <w:div w:id="1300719615">
                              <w:marLeft w:val="0"/>
                              <w:marRight w:val="0"/>
                              <w:marTop w:val="0"/>
                              <w:marBottom w:val="0"/>
                              <w:divBdr>
                                <w:top w:val="none" w:sz="0" w:space="0" w:color="auto"/>
                                <w:left w:val="none" w:sz="0" w:space="0" w:color="auto"/>
                                <w:bottom w:val="none" w:sz="0" w:space="0" w:color="auto"/>
                                <w:right w:val="none" w:sz="0" w:space="0" w:color="auto"/>
                              </w:divBdr>
                              <w:divsChild>
                                <w:div w:id="1435436054">
                                  <w:marLeft w:val="0"/>
                                  <w:marRight w:val="0"/>
                                  <w:marTop w:val="0"/>
                                  <w:marBottom w:val="0"/>
                                  <w:divBdr>
                                    <w:top w:val="none" w:sz="0" w:space="0" w:color="auto"/>
                                    <w:left w:val="none" w:sz="0" w:space="0" w:color="auto"/>
                                    <w:bottom w:val="none" w:sz="0" w:space="0" w:color="auto"/>
                                    <w:right w:val="none" w:sz="0" w:space="0" w:color="auto"/>
                                  </w:divBdr>
                                  <w:divsChild>
                                    <w:div w:id="389889207">
                                      <w:marLeft w:val="0"/>
                                      <w:marRight w:val="0"/>
                                      <w:marTop w:val="0"/>
                                      <w:marBottom w:val="0"/>
                                      <w:divBdr>
                                        <w:top w:val="none" w:sz="0" w:space="0" w:color="auto"/>
                                        <w:left w:val="none" w:sz="0" w:space="0" w:color="auto"/>
                                        <w:bottom w:val="none" w:sz="0" w:space="0" w:color="auto"/>
                                        <w:right w:val="none" w:sz="0" w:space="0" w:color="auto"/>
                                      </w:divBdr>
                                      <w:divsChild>
                                        <w:div w:id="1682121067">
                                          <w:marLeft w:val="0"/>
                                          <w:marRight w:val="0"/>
                                          <w:marTop w:val="0"/>
                                          <w:marBottom w:val="0"/>
                                          <w:divBdr>
                                            <w:top w:val="none" w:sz="0" w:space="0" w:color="auto"/>
                                            <w:left w:val="none" w:sz="0" w:space="0" w:color="auto"/>
                                            <w:bottom w:val="none" w:sz="0" w:space="0" w:color="auto"/>
                                            <w:right w:val="none" w:sz="0" w:space="0" w:color="auto"/>
                                          </w:divBdr>
                                          <w:divsChild>
                                            <w:div w:id="890193037">
                                              <w:marLeft w:val="0"/>
                                              <w:marRight w:val="0"/>
                                              <w:marTop w:val="0"/>
                                              <w:marBottom w:val="0"/>
                                              <w:divBdr>
                                                <w:top w:val="none" w:sz="0" w:space="0" w:color="auto"/>
                                                <w:left w:val="none" w:sz="0" w:space="0" w:color="auto"/>
                                                <w:bottom w:val="none" w:sz="0" w:space="0" w:color="auto"/>
                                                <w:right w:val="none" w:sz="0" w:space="0" w:color="auto"/>
                                              </w:divBdr>
                                              <w:divsChild>
                                                <w:div w:id="61755561">
                                                  <w:marLeft w:val="0"/>
                                                  <w:marRight w:val="0"/>
                                                  <w:marTop w:val="0"/>
                                                  <w:marBottom w:val="0"/>
                                                  <w:divBdr>
                                                    <w:top w:val="none" w:sz="0" w:space="0" w:color="auto"/>
                                                    <w:left w:val="none" w:sz="0" w:space="0" w:color="auto"/>
                                                    <w:bottom w:val="none" w:sz="0" w:space="0" w:color="auto"/>
                                                    <w:right w:val="none" w:sz="0" w:space="0" w:color="auto"/>
                                                  </w:divBdr>
                                                </w:div>
                                                <w:div w:id="1008290422">
                                                  <w:marLeft w:val="0"/>
                                                  <w:marRight w:val="0"/>
                                                  <w:marTop w:val="0"/>
                                                  <w:marBottom w:val="0"/>
                                                  <w:divBdr>
                                                    <w:top w:val="none" w:sz="0" w:space="0" w:color="auto"/>
                                                    <w:left w:val="none" w:sz="0" w:space="0" w:color="auto"/>
                                                    <w:bottom w:val="none" w:sz="0" w:space="0" w:color="auto"/>
                                                    <w:right w:val="none" w:sz="0" w:space="0" w:color="auto"/>
                                                  </w:divBdr>
                                                </w:div>
                                                <w:div w:id="2012024075">
                                                  <w:marLeft w:val="0"/>
                                                  <w:marRight w:val="0"/>
                                                  <w:marTop w:val="0"/>
                                                  <w:marBottom w:val="0"/>
                                                  <w:divBdr>
                                                    <w:top w:val="none" w:sz="0" w:space="0" w:color="auto"/>
                                                    <w:left w:val="none" w:sz="0" w:space="0" w:color="auto"/>
                                                    <w:bottom w:val="none" w:sz="0" w:space="0" w:color="auto"/>
                                                    <w:right w:val="none" w:sz="0" w:space="0" w:color="auto"/>
                                                  </w:divBdr>
                                                </w:div>
                                                <w:div w:id="205353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5213604">
      <w:bodyDiv w:val="1"/>
      <w:marLeft w:val="0"/>
      <w:marRight w:val="0"/>
      <w:marTop w:val="0"/>
      <w:marBottom w:val="0"/>
      <w:divBdr>
        <w:top w:val="none" w:sz="0" w:space="0" w:color="auto"/>
        <w:left w:val="none" w:sz="0" w:space="0" w:color="auto"/>
        <w:bottom w:val="none" w:sz="0" w:space="0" w:color="auto"/>
        <w:right w:val="none" w:sz="0" w:space="0" w:color="auto"/>
      </w:divBdr>
    </w:div>
    <w:div w:id="1211916106">
      <w:bodyDiv w:val="1"/>
      <w:marLeft w:val="0"/>
      <w:marRight w:val="0"/>
      <w:marTop w:val="0"/>
      <w:marBottom w:val="0"/>
      <w:divBdr>
        <w:top w:val="none" w:sz="0" w:space="0" w:color="auto"/>
        <w:left w:val="none" w:sz="0" w:space="0" w:color="auto"/>
        <w:bottom w:val="none" w:sz="0" w:space="0" w:color="auto"/>
        <w:right w:val="none" w:sz="0" w:space="0" w:color="auto"/>
      </w:divBdr>
      <w:divsChild>
        <w:div w:id="1385759696">
          <w:marLeft w:val="0"/>
          <w:marRight w:val="0"/>
          <w:marTop w:val="0"/>
          <w:marBottom w:val="0"/>
          <w:divBdr>
            <w:top w:val="none" w:sz="0" w:space="0" w:color="auto"/>
            <w:left w:val="none" w:sz="0" w:space="0" w:color="auto"/>
            <w:bottom w:val="none" w:sz="0" w:space="0" w:color="auto"/>
            <w:right w:val="none" w:sz="0" w:space="0" w:color="auto"/>
          </w:divBdr>
          <w:divsChild>
            <w:div w:id="1922134920">
              <w:marLeft w:val="390"/>
              <w:marRight w:val="0"/>
              <w:marTop w:val="300"/>
              <w:marBottom w:val="0"/>
              <w:divBdr>
                <w:top w:val="none" w:sz="0" w:space="0" w:color="auto"/>
                <w:left w:val="none" w:sz="0" w:space="0" w:color="auto"/>
                <w:bottom w:val="none" w:sz="0" w:space="0" w:color="auto"/>
                <w:right w:val="none" w:sz="0" w:space="0" w:color="auto"/>
              </w:divBdr>
              <w:divsChild>
                <w:div w:id="1209797702">
                  <w:marLeft w:val="0"/>
                  <w:marRight w:val="0"/>
                  <w:marTop w:val="0"/>
                  <w:marBottom w:val="0"/>
                  <w:divBdr>
                    <w:top w:val="none" w:sz="0" w:space="0" w:color="auto"/>
                    <w:left w:val="none" w:sz="0" w:space="0" w:color="auto"/>
                    <w:bottom w:val="none" w:sz="0" w:space="0" w:color="auto"/>
                    <w:right w:val="none" w:sz="0" w:space="0" w:color="auto"/>
                  </w:divBdr>
                  <w:divsChild>
                    <w:div w:id="299306704">
                      <w:marLeft w:val="0"/>
                      <w:marRight w:val="0"/>
                      <w:marTop w:val="0"/>
                      <w:marBottom w:val="0"/>
                      <w:divBdr>
                        <w:top w:val="none" w:sz="0" w:space="0" w:color="auto"/>
                        <w:left w:val="none" w:sz="0" w:space="0" w:color="auto"/>
                        <w:bottom w:val="none" w:sz="0" w:space="0" w:color="auto"/>
                        <w:right w:val="none" w:sz="0" w:space="0" w:color="auto"/>
                      </w:divBdr>
                      <w:divsChild>
                        <w:div w:id="1591767622">
                          <w:marLeft w:val="0"/>
                          <w:marRight w:val="0"/>
                          <w:marTop w:val="0"/>
                          <w:marBottom w:val="0"/>
                          <w:divBdr>
                            <w:top w:val="none" w:sz="0" w:space="0" w:color="auto"/>
                            <w:left w:val="none" w:sz="0" w:space="0" w:color="auto"/>
                            <w:bottom w:val="none" w:sz="0" w:space="0" w:color="auto"/>
                            <w:right w:val="none" w:sz="0" w:space="0" w:color="auto"/>
                          </w:divBdr>
                          <w:divsChild>
                            <w:div w:id="261452133">
                              <w:marLeft w:val="0"/>
                              <w:marRight w:val="0"/>
                              <w:marTop w:val="0"/>
                              <w:marBottom w:val="0"/>
                              <w:divBdr>
                                <w:top w:val="none" w:sz="0" w:space="0" w:color="auto"/>
                                <w:left w:val="none" w:sz="0" w:space="0" w:color="auto"/>
                                <w:bottom w:val="none" w:sz="0" w:space="0" w:color="auto"/>
                                <w:right w:val="none" w:sz="0" w:space="0" w:color="auto"/>
                              </w:divBdr>
                              <w:divsChild>
                                <w:div w:id="1763841459">
                                  <w:marLeft w:val="0"/>
                                  <w:marRight w:val="0"/>
                                  <w:marTop w:val="0"/>
                                  <w:marBottom w:val="0"/>
                                  <w:divBdr>
                                    <w:top w:val="none" w:sz="0" w:space="0" w:color="auto"/>
                                    <w:left w:val="none" w:sz="0" w:space="0" w:color="auto"/>
                                    <w:bottom w:val="none" w:sz="0" w:space="0" w:color="auto"/>
                                    <w:right w:val="none" w:sz="0" w:space="0" w:color="auto"/>
                                  </w:divBdr>
                                  <w:divsChild>
                                    <w:div w:id="1766150369">
                                      <w:marLeft w:val="0"/>
                                      <w:marRight w:val="0"/>
                                      <w:marTop w:val="0"/>
                                      <w:marBottom w:val="0"/>
                                      <w:divBdr>
                                        <w:top w:val="none" w:sz="0" w:space="0" w:color="auto"/>
                                        <w:left w:val="none" w:sz="0" w:space="0" w:color="auto"/>
                                        <w:bottom w:val="none" w:sz="0" w:space="0" w:color="auto"/>
                                        <w:right w:val="none" w:sz="0" w:space="0" w:color="auto"/>
                                      </w:divBdr>
                                    </w:div>
                                    <w:div w:id="1950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230616">
      <w:bodyDiv w:val="1"/>
      <w:marLeft w:val="0"/>
      <w:marRight w:val="0"/>
      <w:marTop w:val="0"/>
      <w:marBottom w:val="0"/>
      <w:divBdr>
        <w:top w:val="none" w:sz="0" w:space="0" w:color="auto"/>
        <w:left w:val="none" w:sz="0" w:space="0" w:color="auto"/>
        <w:bottom w:val="none" w:sz="0" w:space="0" w:color="auto"/>
        <w:right w:val="none" w:sz="0" w:space="0" w:color="auto"/>
      </w:divBdr>
      <w:divsChild>
        <w:div w:id="1503548364">
          <w:marLeft w:val="0"/>
          <w:marRight w:val="0"/>
          <w:marTop w:val="375"/>
          <w:marBottom w:val="375"/>
          <w:divBdr>
            <w:top w:val="none" w:sz="0" w:space="0" w:color="auto"/>
            <w:left w:val="none" w:sz="0" w:space="0" w:color="auto"/>
            <w:bottom w:val="none" w:sz="0" w:space="0" w:color="auto"/>
            <w:right w:val="none" w:sz="0" w:space="0" w:color="auto"/>
          </w:divBdr>
          <w:divsChild>
            <w:div w:id="268974506">
              <w:marLeft w:val="0"/>
              <w:marRight w:val="0"/>
              <w:marTop w:val="0"/>
              <w:marBottom w:val="0"/>
              <w:divBdr>
                <w:top w:val="none" w:sz="0" w:space="0" w:color="auto"/>
                <w:left w:val="none" w:sz="0" w:space="0" w:color="auto"/>
                <w:bottom w:val="none" w:sz="0" w:space="0" w:color="auto"/>
                <w:right w:val="none" w:sz="0" w:space="0" w:color="auto"/>
              </w:divBdr>
              <w:divsChild>
                <w:div w:id="251747044">
                  <w:marLeft w:val="0"/>
                  <w:marRight w:val="0"/>
                  <w:marTop w:val="0"/>
                  <w:marBottom w:val="0"/>
                  <w:divBdr>
                    <w:top w:val="none" w:sz="0" w:space="0" w:color="auto"/>
                    <w:left w:val="none" w:sz="0" w:space="0" w:color="auto"/>
                    <w:bottom w:val="none" w:sz="0" w:space="0" w:color="auto"/>
                    <w:right w:val="none" w:sz="0" w:space="0" w:color="auto"/>
                  </w:divBdr>
                  <w:divsChild>
                    <w:div w:id="115830001">
                      <w:marLeft w:val="0"/>
                      <w:marRight w:val="0"/>
                      <w:marTop w:val="0"/>
                      <w:marBottom w:val="0"/>
                      <w:divBdr>
                        <w:top w:val="none" w:sz="0" w:space="0" w:color="auto"/>
                        <w:left w:val="none" w:sz="0" w:space="0" w:color="auto"/>
                        <w:bottom w:val="none" w:sz="0" w:space="0" w:color="auto"/>
                        <w:right w:val="none" w:sz="0" w:space="0" w:color="auto"/>
                      </w:divBdr>
                      <w:divsChild>
                        <w:div w:id="177663613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17080891">
      <w:bodyDiv w:val="1"/>
      <w:marLeft w:val="0"/>
      <w:marRight w:val="0"/>
      <w:marTop w:val="0"/>
      <w:marBottom w:val="0"/>
      <w:divBdr>
        <w:top w:val="none" w:sz="0" w:space="0" w:color="auto"/>
        <w:left w:val="none" w:sz="0" w:space="0" w:color="auto"/>
        <w:bottom w:val="none" w:sz="0" w:space="0" w:color="auto"/>
        <w:right w:val="none" w:sz="0" w:space="0" w:color="auto"/>
      </w:divBdr>
      <w:divsChild>
        <w:div w:id="1863930551">
          <w:marLeft w:val="0"/>
          <w:marRight w:val="0"/>
          <w:marTop w:val="0"/>
          <w:marBottom w:val="0"/>
          <w:divBdr>
            <w:top w:val="none" w:sz="0" w:space="0" w:color="auto"/>
            <w:left w:val="none" w:sz="0" w:space="0" w:color="auto"/>
            <w:bottom w:val="none" w:sz="0" w:space="0" w:color="auto"/>
            <w:right w:val="none" w:sz="0" w:space="0" w:color="auto"/>
          </w:divBdr>
          <w:divsChild>
            <w:div w:id="1420831143">
              <w:marLeft w:val="0"/>
              <w:marRight w:val="0"/>
              <w:marTop w:val="0"/>
              <w:marBottom w:val="0"/>
              <w:divBdr>
                <w:top w:val="none" w:sz="0" w:space="0" w:color="auto"/>
                <w:left w:val="none" w:sz="0" w:space="0" w:color="auto"/>
                <w:bottom w:val="none" w:sz="0" w:space="0" w:color="auto"/>
                <w:right w:val="none" w:sz="0" w:space="0" w:color="auto"/>
              </w:divBdr>
              <w:divsChild>
                <w:div w:id="1838112286">
                  <w:marLeft w:val="0"/>
                  <w:marRight w:val="0"/>
                  <w:marTop w:val="0"/>
                  <w:marBottom w:val="0"/>
                  <w:divBdr>
                    <w:top w:val="none" w:sz="0" w:space="0" w:color="auto"/>
                    <w:left w:val="none" w:sz="0" w:space="0" w:color="auto"/>
                    <w:bottom w:val="none" w:sz="0" w:space="0" w:color="auto"/>
                    <w:right w:val="none" w:sz="0" w:space="0" w:color="auto"/>
                  </w:divBdr>
                  <w:divsChild>
                    <w:div w:id="1654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76789">
      <w:bodyDiv w:val="1"/>
      <w:marLeft w:val="0"/>
      <w:marRight w:val="0"/>
      <w:marTop w:val="0"/>
      <w:marBottom w:val="0"/>
      <w:divBdr>
        <w:top w:val="none" w:sz="0" w:space="0" w:color="auto"/>
        <w:left w:val="none" w:sz="0" w:space="0" w:color="auto"/>
        <w:bottom w:val="none" w:sz="0" w:space="0" w:color="auto"/>
        <w:right w:val="none" w:sz="0" w:space="0" w:color="auto"/>
      </w:divBdr>
      <w:divsChild>
        <w:div w:id="7102092">
          <w:marLeft w:val="0"/>
          <w:marRight w:val="0"/>
          <w:marTop w:val="0"/>
          <w:marBottom w:val="0"/>
          <w:divBdr>
            <w:top w:val="none" w:sz="0" w:space="0" w:color="auto"/>
            <w:left w:val="none" w:sz="0" w:space="0" w:color="auto"/>
            <w:bottom w:val="none" w:sz="0" w:space="0" w:color="auto"/>
            <w:right w:val="none" w:sz="0" w:space="0" w:color="auto"/>
          </w:divBdr>
          <w:divsChild>
            <w:div w:id="1995453887">
              <w:marLeft w:val="0"/>
              <w:marRight w:val="0"/>
              <w:marTop w:val="0"/>
              <w:marBottom w:val="0"/>
              <w:divBdr>
                <w:top w:val="none" w:sz="0" w:space="0" w:color="auto"/>
                <w:left w:val="single" w:sz="6" w:space="14" w:color="C0C0C0"/>
                <w:bottom w:val="none" w:sz="0" w:space="0" w:color="auto"/>
                <w:right w:val="single" w:sz="6" w:space="15" w:color="C0C0C0"/>
              </w:divBdr>
              <w:divsChild>
                <w:div w:id="1506895709">
                  <w:marLeft w:val="0"/>
                  <w:marRight w:val="0"/>
                  <w:marTop w:val="0"/>
                  <w:marBottom w:val="0"/>
                  <w:divBdr>
                    <w:top w:val="none" w:sz="0" w:space="0" w:color="auto"/>
                    <w:left w:val="none" w:sz="0" w:space="0" w:color="auto"/>
                    <w:bottom w:val="none" w:sz="0" w:space="0" w:color="auto"/>
                    <w:right w:val="none" w:sz="0" w:space="0" w:color="auto"/>
                  </w:divBdr>
                  <w:divsChild>
                    <w:div w:id="586579799">
                      <w:marLeft w:val="0"/>
                      <w:marRight w:val="0"/>
                      <w:marTop w:val="0"/>
                      <w:marBottom w:val="0"/>
                      <w:divBdr>
                        <w:top w:val="none" w:sz="0" w:space="0" w:color="auto"/>
                        <w:left w:val="none" w:sz="0" w:space="0" w:color="auto"/>
                        <w:bottom w:val="none" w:sz="0" w:space="0" w:color="auto"/>
                        <w:right w:val="none" w:sz="0" w:space="0" w:color="auto"/>
                      </w:divBdr>
                      <w:divsChild>
                        <w:div w:id="1874731658">
                          <w:marLeft w:val="0"/>
                          <w:marRight w:val="0"/>
                          <w:marTop w:val="0"/>
                          <w:marBottom w:val="0"/>
                          <w:divBdr>
                            <w:top w:val="none" w:sz="0" w:space="0" w:color="auto"/>
                            <w:left w:val="none" w:sz="0" w:space="0" w:color="auto"/>
                            <w:bottom w:val="none" w:sz="0" w:space="0" w:color="auto"/>
                            <w:right w:val="none" w:sz="0" w:space="0" w:color="auto"/>
                          </w:divBdr>
                          <w:divsChild>
                            <w:div w:id="1173373686">
                              <w:marLeft w:val="0"/>
                              <w:marRight w:val="0"/>
                              <w:marTop w:val="0"/>
                              <w:marBottom w:val="0"/>
                              <w:divBdr>
                                <w:top w:val="none" w:sz="0" w:space="0" w:color="auto"/>
                                <w:left w:val="none" w:sz="0" w:space="0" w:color="auto"/>
                                <w:bottom w:val="none" w:sz="0" w:space="0" w:color="auto"/>
                                <w:right w:val="none" w:sz="0" w:space="0" w:color="auto"/>
                              </w:divBdr>
                              <w:divsChild>
                                <w:div w:id="2068995270">
                                  <w:marLeft w:val="0"/>
                                  <w:marRight w:val="0"/>
                                  <w:marTop w:val="0"/>
                                  <w:marBottom w:val="0"/>
                                  <w:divBdr>
                                    <w:top w:val="none" w:sz="0" w:space="0" w:color="auto"/>
                                    <w:left w:val="none" w:sz="0" w:space="0" w:color="auto"/>
                                    <w:bottom w:val="none" w:sz="0" w:space="0" w:color="auto"/>
                                    <w:right w:val="none" w:sz="0" w:space="0" w:color="auto"/>
                                  </w:divBdr>
                                  <w:divsChild>
                                    <w:div w:id="1823546690">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218321862">
      <w:bodyDiv w:val="1"/>
      <w:marLeft w:val="0"/>
      <w:marRight w:val="0"/>
      <w:marTop w:val="0"/>
      <w:marBottom w:val="0"/>
      <w:divBdr>
        <w:top w:val="none" w:sz="0" w:space="0" w:color="auto"/>
        <w:left w:val="none" w:sz="0" w:space="0" w:color="auto"/>
        <w:bottom w:val="none" w:sz="0" w:space="0" w:color="auto"/>
        <w:right w:val="none" w:sz="0" w:space="0" w:color="auto"/>
      </w:divBdr>
    </w:div>
    <w:div w:id="1220744817">
      <w:bodyDiv w:val="1"/>
      <w:marLeft w:val="0"/>
      <w:marRight w:val="0"/>
      <w:marTop w:val="0"/>
      <w:marBottom w:val="0"/>
      <w:divBdr>
        <w:top w:val="none" w:sz="0" w:space="0" w:color="auto"/>
        <w:left w:val="none" w:sz="0" w:space="0" w:color="auto"/>
        <w:bottom w:val="none" w:sz="0" w:space="0" w:color="auto"/>
        <w:right w:val="none" w:sz="0" w:space="0" w:color="auto"/>
      </w:divBdr>
      <w:divsChild>
        <w:div w:id="727385587">
          <w:marLeft w:val="0"/>
          <w:marRight w:val="0"/>
          <w:marTop w:val="0"/>
          <w:marBottom w:val="0"/>
          <w:divBdr>
            <w:top w:val="none" w:sz="0" w:space="0" w:color="auto"/>
            <w:left w:val="none" w:sz="0" w:space="0" w:color="auto"/>
            <w:bottom w:val="none" w:sz="0" w:space="0" w:color="auto"/>
            <w:right w:val="none" w:sz="0" w:space="0" w:color="auto"/>
          </w:divBdr>
          <w:divsChild>
            <w:div w:id="900293366">
              <w:marLeft w:val="0"/>
              <w:marRight w:val="0"/>
              <w:marTop w:val="0"/>
              <w:marBottom w:val="0"/>
              <w:divBdr>
                <w:top w:val="none" w:sz="0" w:space="0" w:color="auto"/>
                <w:left w:val="none" w:sz="0" w:space="0" w:color="auto"/>
                <w:bottom w:val="none" w:sz="0" w:space="0" w:color="auto"/>
                <w:right w:val="none" w:sz="0" w:space="0" w:color="auto"/>
              </w:divBdr>
              <w:divsChild>
                <w:div w:id="1780055160">
                  <w:marLeft w:val="0"/>
                  <w:marRight w:val="0"/>
                  <w:marTop w:val="0"/>
                  <w:marBottom w:val="0"/>
                  <w:divBdr>
                    <w:top w:val="none" w:sz="0" w:space="0" w:color="auto"/>
                    <w:left w:val="none" w:sz="0" w:space="0" w:color="auto"/>
                    <w:bottom w:val="none" w:sz="0" w:space="0" w:color="auto"/>
                    <w:right w:val="none" w:sz="0" w:space="0" w:color="auto"/>
                  </w:divBdr>
                  <w:divsChild>
                    <w:div w:id="410273876">
                      <w:marLeft w:val="0"/>
                      <w:marRight w:val="0"/>
                      <w:marTop w:val="0"/>
                      <w:marBottom w:val="0"/>
                      <w:divBdr>
                        <w:top w:val="none" w:sz="0" w:space="0" w:color="auto"/>
                        <w:left w:val="none" w:sz="0" w:space="0" w:color="auto"/>
                        <w:bottom w:val="none" w:sz="0" w:space="0" w:color="auto"/>
                        <w:right w:val="none" w:sz="0" w:space="0" w:color="auto"/>
                      </w:divBdr>
                      <w:divsChild>
                        <w:div w:id="16547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322837">
      <w:bodyDiv w:val="1"/>
      <w:marLeft w:val="0"/>
      <w:marRight w:val="0"/>
      <w:marTop w:val="0"/>
      <w:marBottom w:val="0"/>
      <w:divBdr>
        <w:top w:val="none" w:sz="0" w:space="0" w:color="auto"/>
        <w:left w:val="none" w:sz="0" w:space="0" w:color="auto"/>
        <w:bottom w:val="none" w:sz="0" w:space="0" w:color="auto"/>
        <w:right w:val="none" w:sz="0" w:space="0" w:color="auto"/>
      </w:divBdr>
    </w:div>
    <w:div w:id="1227566027">
      <w:bodyDiv w:val="1"/>
      <w:marLeft w:val="0"/>
      <w:marRight w:val="0"/>
      <w:marTop w:val="0"/>
      <w:marBottom w:val="0"/>
      <w:divBdr>
        <w:top w:val="none" w:sz="0" w:space="0" w:color="auto"/>
        <w:left w:val="none" w:sz="0" w:space="0" w:color="auto"/>
        <w:bottom w:val="none" w:sz="0" w:space="0" w:color="auto"/>
        <w:right w:val="none" w:sz="0" w:space="0" w:color="auto"/>
      </w:divBdr>
      <w:divsChild>
        <w:div w:id="1530341497">
          <w:marLeft w:val="0"/>
          <w:marRight w:val="0"/>
          <w:marTop w:val="138"/>
          <w:marBottom w:val="138"/>
          <w:divBdr>
            <w:top w:val="none" w:sz="0" w:space="0" w:color="auto"/>
            <w:left w:val="none" w:sz="0" w:space="0" w:color="auto"/>
            <w:bottom w:val="none" w:sz="0" w:space="0" w:color="auto"/>
            <w:right w:val="none" w:sz="0" w:space="0" w:color="auto"/>
          </w:divBdr>
          <w:divsChild>
            <w:div w:id="1847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62362">
      <w:bodyDiv w:val="1"/>
      <w:marLeft w:val="0"/>
      <w:marRight w:val="0"/>
      <w:marTop w:val="0"/>
      <w:marBottom w:val="0"/>
      <w:divBdr>
        <w:top w:val="none" w:sz="0" w:space="0" w:color="auto"/>
        <w:left w:val="none" w:sz="0" w:space="0" w:color="auto"/>
        <w:bottom w:val="none" w:sz="0" w:space="0" w:color="auto"/>
        <w:right w:val="none" w:sz="0" w:space="0" w:color="auto"/>
      </w:divBdr>
    </w:div>
    <w:div w:id="1252739761">
      <w:bodyDiv w:val="1"/>
      <w:marLeft w:val="0"/>
      <w:marRight w:val="0"/>
      <w:marTop w:val="0"/>
      <w:marBottom w:val="0"/>
      <w:divBdr>
        <w:top w:val="none" w:sz="0" w:space="0" w:color="auto"/>
        <w:left w:val="none" w:sz="0" w:space="0" w:color="auto"/>
        <w:bottom w:val="none" w:sz="0" w:space="0" w:color="auto"/>
        <w:right w:val="none" w:sz="0" w:space="0" w:color="auto"/>
      </w:divBdr>
      <w:divsChild>
        <w:div w:id="1396318355">
          <w:marLeft w:val="0"/>
          <w:marRight w:val="0"/>
          <w:marTop w:val="138"/>
          <w:marBottom w:val="138"/>
          <w:divBdr>
            <w:top w:val="none" w:sz="0" w:space="0" w:color="auto"/>
            <w:left w:val="none" w:sz="0" w:space="0" w:color="auto"/>
            <w:bottom w:val="none" w:sz="0" w:space="0" w:color="auto"/>
            <w:right w:val="none" w:sz="0" w:space="0" w:color="auto"/>
          </w:divBdr>
          <w:divsChild>
            <w:div w:id="23967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01935">
      <w:bodyDiv w:val="1"/>
      <w:marLeft w:val="0"/>
      <w:marRight w:val="0"/>
      <w:marTop w:val="0"/>
      <w:marBottom w:val="0"/>
      <w:divBdr>
        <w:top w:val="none" w:sz="0" w:space="0" w:color="auto"/>
        <w:left w:val="none" w:sz="0" w:space="0" w:color="auto"/>
        <w:bottom w:val="none" w:sz="0" w:space="0" w:color="auto"/>
        <w:right w:val="none" w:sz="0" w:space="0" w:color="auto"/>
      </w:divBdr>
    </w:div>
    <w:div w:id="1260336779">
      <w:bodyDiv w:val="1"/>
      <w:marLeft w:val="0"/>
      <w:marRight w:val="0"/>
      <w:marTop w:val="0"/>
      <w:marBottom w:val="0"/>
      <w:divBdr>
        <w:top w:val="none" w:sz="0" w:space="0" w:color="auto"/>
        <w:left w:val="none" w:sz="0" w:space="0" w:color="auto"/>
        <w:bottom w:val="none" w:sz="0" w:space="0" w:color="auto"/>
        <w:right w:val="none" w:sz="0" w:space="0" w:color="auto"/>
      </w:divBdr>
      <w:divsChild>
        <w:div w:id="619606343">
          <w:marLeft w:val="0"/>
          <w:marRight w:val="0"/>
          <w:marTop w:val="0"/>
          <w:marBottom w:val="0"/>
          <w:divBdr>
            <w:top w:val="none" w:sz="0" w:space="0" w:color="auto"/>
            <w:left w:val="none" w:sz="0" w:space="0" w:color="auto"/>
            <w:bottom w:val="none" w:sz="0" w:space="0" w:color="auto"/>
            <w:right w:val="none" w:sz="0" w:space="0" w:color="auto"/>
          </w:divBdr>
          <w:divsChild>
            <w:div w:id="1590263387">
              <w:marLeft w:val="0"/>
              <w:marRight w:val="0"/>
              <w:marTop w:val="193"/>
              <w:marBottom w:val="0"/>
              <w:divBdr>
                <w:top w:val="none" w:sz="0" w:space="0" w:color="auto"/>
                <w:left w:val="none" w:sz="0" w:space="0" w:color="auto"/>
                <w:bottom w:val="none" w:sz="0" w:space="0" w:color="auto"/>
                <w:right w:val="none" w:sz="0" w:space="0" w:color="auto"/>
              </w:divBdr>
              <w:divsChild>
                <w:div w:id="1801604894">
                  <w:marLeft w:val="0"/>
                  <w:marRight w:val="0"/>
                  <w:marTop w:val="0"/>
                  <w:marBottom w:val="0"/>
                  <w:divBdr>
                    <w:top w:val="none" w:sz="0" w:space="0" w:color="auto"/>
                    <w:left w:val="none" w:sz="0" w:space="0" w:color="auto"/>
                    <w:bottom w:val="none" w:sz="0" w:space="0" w:color="auto"/>
                    <w:right w:val="none" w:sz="0" w:space="0" w:color="auto"/>
                  </w:divBdr>
                  <w:divsChild>
                    <w:div w:id="3536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84199">
      <w:bodyDiv w:val="1"/>
      <w:marLeft w:val="0"/>
      <w:marRight w:val="0"/>
      <w:marTop w:val="0"/>
      <w:marBottom w:val="0"/>
      <w:divBdr>
        <w:top w:val="none" w:sz="0" w:space="0" w:color="auto"/>
        <w:left w:val="none" w:sz="0" w:space="0" w:color="auto"/>
        <w:bottom w:val="none" w:sz="0" w:space="0" w:color="auto"/>
        <w:right w:val="none" w:sz="0" w:space="0" w:color="auto"/>
      </w:divBdr>
      <w:divsChild>
        <w:div w:id="1140923653">
          <w:marLeft w:val="0"/>
          <w:marRight w:val="0"/>
          <w:marTop w:val="0"/>
          <w:marBottom w:val="0"/>
          <w:divBdr>
            <w:top w:val="none" w:sz="0" w:space="0" w:color="auto"/>
            <w:left w:val="none" w:sz="0" w:space="0" w:color="auto"/>
            <w:bottom w:val="none" w:sz="0" w:space="0" w:color="auto"/>
            <w:right w:val="none" w:sz="0" w:space="0" w:color="auto"/>
          </w:divBdr>
          <w:divsChild>
            <w:div w:id="662590658">
              <w:marLeft w:val="0"/>
              <w:marRight w:val="0"/>
              <w:marTop w:val="0"/>
              <w:marBottom w:val="0"/>
              <w:divBdr>
                <w:top w:val="none" w:sz="0" w:space="0" w:color="auto"/>
                <w:left w:val="none" w:sz="0" w:space="0" w:color="auto"/>
                <w:bottom w:val="none" w:sz="0" w:space="0" w:color="auto"/>
                <w:right w:val="none" w:sz="0" w:space="0" w:color="auto"/>
              </w:divBdr>
              <w:divsChild>
                <w:div w:id="2109613713">
                  <w:marLeft w:val="0"/>
                  <w:marRight w:val="0"/>
                  <w:marTop w:val="0"/>
                  <w:marBottom w:val="0"/>
                  <w:divBdr>
                    <w:top w:val="none" w:sz="0" w:space="0" w:color="auto"/>
                    <w:left w:val="none" w:sz="0" w:space="0" w:color="auto"/>
                    <w:bottom w:val="none" w:sz="0" w:space="0" w:color="auto"/>
                    <w:right w:val="none" w:sz="0" w:space="0" w:color="auto"/>
                  </w:divBdr>
                  <w:divsChild>
                    <w:div w:id="1566527990">
                      <w:marLeft w:val="0"/>
                      <w:marRight w:val="0"/>
                      <w:marTop w:val="0"/>
                      <w:marBottom w:val="0"/>
                      <w:divBdr>
                        <w:top w:val="none" w:sz="0" w:space="0" w:color="auto"/>
                        <w:left w:val="none" w:sz="0" w:space="0" w:color="auto"/>
                        <w:bottom w:val="none" w:sz="0" w:space="0" w:color="auto"/>
                        <w:right w:val="none" w:sz="0" w:space="0" w:color="auto"/>
                      </w:divBdr>
                      <w:divsChild>
                        <w:div w:id="797799104">
                          <w:marLeft w:val="0"/>
                          <w:marRight w:val="0"/>
                          <w:marTop w:val="0"/>
                          <w:marBottom w:val="0"/>
                          <w:divBdr>
                            <w:top w:val="none" w:sz="0" w:space="0" w:color="auto"/>
                            <w:left w:val="none" w:sz="0" w:space="0" w:color="auto"/>
                            <w:bottom w:val="none" w:sz="0" w:space="0" w:color="auto"/>
                            <w:right w:val="none" w:sz="0" w:space="0" w:color="auto"/>
                          </w:divBdr>
                          <w:divsChild>
                            <w:div w:id="369493574">
                              <w:marLeft w:val="0"/>
                              <w:marRight w:val="0"/>
                              <w:marTop w:val="0"/>
                              <w:marBottom w:val="0"/>
                              <w:divBdr>
                                <w:top w:val="none" w:sz="0" w:space="0" w:color="auto"/>
                                <w:left w:val="none" w:sz="0" w:space="0" w:color="auto"/>
                                <w:bottom w:val="none" w:sz="0" w:space="0" w:color="auto"/>
                                <w:right w:val="none" w:sz="0" w:space="0" w:color="auto"/>
                              </w:divBdr>
                              <w:divsChild>
                                <w:div w:id="233322861">
                                  <w:marLeft w:val="0"/>
                                  <w:marRight w:val="0"/>
                                  <w:marTop w:val="0"/>
                                  <w:marBottom w:val="0"/>
                                  <w:divBdr>
                                    <w:top w:val="none" w:sz="0" w:space="0" w:color="auto"/>
                                    <w:left w:val="none" w:sz="0" w:space="0" w:color="auto"/>
                                    <w:bottom w:val="none" w:sz="0" w:space="0" w:color="auto"/>
                                    <w:right w:val="none" w:sz="0" w:space="0" w:color="auto"/>
                                  </w:divBdr>
                                  <w:divsChild>
                                    <w:div w:id="1907521631">
                                      <w:marLeft w:val="0"/>
                                      <w:marRight w:val="0"/>
                                      <w:marTop w:val="0"/>
                                      <w:marBottom w:val="0"/>
                                      <w:divBdr>
                                        <w:top w:val="none" w:sz="0" w:space="0" w:color="auto"/>
                                        <w:left w:val="none" w:sz="0" w:space="0" w:color="auto"/>
                                        <w:bottom w:val="none" w:sz="0" w:space="0" w:color="auto"/>
                                        <w:right w:val="none" w:sz="0" w:space="0" w:color="auto"/>
                                      </w:divBdr>
                                      <w:divsChild>
                                        <w:div w:id="1862430157">
                                          <w:marLeft w:val="0"/>
                                          <w:marRight w:val="0"/>
                                          <w:marTop w:val="0"/>
                                          <w:marBottom w:val="0"/>
                                          <w:divBdr>
                                            <w:top w:val="none" w:sz="0" w:space="0" w:color="auto"/>
                                            <w:left w:val="none" w:sz="0" w:space="0" w:color="auto"/>
                                            <w:bottom w:val="none" w:sz="0" w:space="0" w:color="auto"/>
                                            <w:right w:val="none" w:sz="0" w:space="0" w:color="auto"/>
                                          </w:divBdr>
                                          <w:divsChild>
                                            <w:div w:id="889001820">
                                              <w:marLeft w:val="0"/>
                                              <w:marRight w:val="0"/>
                                              <w:marTop w:val="0"/>
                                              <w:marBottom w:val="0"/>
                                              <w:divBdr>
                                                <w:top w:val="none" w:sz="0" w:space="0" w:color="auto"/>
                                                <w:left w:val="none" w:sz="0" w:space="0" w:color="auto"/>
                                                <w:bottom w:val="none" w:sz="0" w:space="0" w:color="auto"/>
                                                <w:right w:val="none" w:sz="0" w:space="0" w:color="auto"/>
                                              </w:divBdr>
                                            </w:div>
                                            <w:div w:id="1003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249285">
      <w:bodyDiv w:val="1"/>
      <w:marLeft w:val="0"/>
      <w:marRight w:val="0"/>
      <w:marTop w:val="0"/>
      <w:marBottom w:val="0"/>
      <w:divBdr>
        <w:top w:val="none" w:sz="0" w:space="0" w:color="auto"/>
        <w:left w:val="none" w:sz="0" w:space="0" w:color="auto"/>
        <w:bottom w:val="none" w:sz="0" w:space="0" w:color="auto"/>
        <w:right w:val="none" w:sz="0" w:space="0" w:color="auto"/>
      </w:divBdr>
      <w:divsChild>
        <w:div w:id="1333874445">
          <w:marLeft w:val="0"/>
          <w:marRight w:val="0"/>
          <w:marTop w:val="0"/>
          <w:marBottom w:val="0"/>
          <w:divBdr>
            <w:top w:val="none" w:sz="0" w:space="0" w:color="auto"/>
            <w:left w:val="none" w:sz="0" w:space="0" w:color="auto"/>
            <w:bottom w:val="none" w:sz="0" w:space="0" w:color="auto"/>
            <w:right w:val="none" w:sz="0" w:space="0" w:color="auto"/>
          </w:divBdr>
          <w:divsChild>
            <w:div w:id="594216078">
              <w:marLeft w:val="0"/>
              <w:marRight w:val="0"/>
              <w:marTop w:val="0"/>
              <w:marBottom w:val="0"/>
              <w:divBdr>
                <w:top w:val="none" w:sz="0" w:space="0" w:color="auto"/>
                <w:left w:val="none" w:sz="0" w:space="0" w:color="auto"/>
                <w:bottom w:val="none" w:sz="0" w:space="0" w:color="auto"/>
                <w:right w:val="none" w:sz="0" w:space="0" w:color="auto"/>
              </w:divBdr>
              <w:divsChild>
                <w:div w:id="229388936">
                  <w:marLeft w:val="0"/>
                  <w:marRight w:val="0"/>
                  <w:marTop w:val="0"/>
                  <w:marBottom w:val="0"/>
                  <w:divBdr>
                    <w:top w:val="none" w:sz="0" w:space="0" w:color="auto"/>
                    <w:left w:val="none" w:sz="0" w:space="0" w:color="auto"/>
                    <w:bottom w:val="none" w:sz="0" w:space="0" w:color="auto"/>
                    <w:right w:val="none" w:sz="0" w:space="0" w:color="auto"/>
                  </w:divBdr>
                  <w:divsChild>
                    <w:div w:id="2013871058">
                      <w:marLeft w:val="0"/>
                      <w:marRight w:val="0"/>
                      <w:marTop w:val="0"/>
                      <w:marBottom w:val="0"/>
                      <w:divBdr>
                        <w:top w:val="none" w:sz="0" w:space="0" w:color="auto"/>
                        <w:left w:val="none" w:sz="0" w:space="0" w:color="auto"/>
                        <w:bottom w:val="none" w:sz="0" w:space="0" w:color="auto"/>
                        <w:right w:val="none" w:sz="0" w:space="0" w:color="auto"/>
                      </w:divBdr>
                      <w:divsChild>
                        <w:div w:id="2082558061">
                          <w:marLeft w:val="0"/>
                          <w:marRight w:val="0"/>
                          <w:marTop w:val="0"/>
                          <w:marBottom w:val="0"/>
                          <w:divBdr>
                            <w:top w:val="none" w:sz="0" w:space="0" w:color="auto"/>
                            <w:left w:val="none" w:sz="0" w:space="0" w:color="auto"/>
                            <w:bottom w:val="none" w:sz="0" w:space="0" w:color="auto"/>
                            <w:right w:val="none" w:sz="0" w:space="0" w:color="auto"/>
                          </w:divBdr>
                          <w:divsChild>
                            <w:div w:id="1956668603">
                              <w:marLeft w:val="0"/>
                              <w:marRight w:val="0"/>
                              <w:marTop w:val="0"/>
                              <w:marBottom w:val="0"/>
                              <w:divBdr>
                                <w:top w:val="none" w:sz="0" w:space="0" w:color="auto"/>
                                <w:left w:val="none" w:sz="0" w:space="0" w:color="auto"/>
                                <w:bottom w:val="none" w:sz="0" w:space="0" w:color="auto"/>
                                <w:right w:val="none" w:sz="0" w:space="0" w:color="auto"/>
                              </w:divBdr>
                              <w:divsChild>
                                <w:div w:id="474176985">
                                  <w:marLeft w:val="0"/>
                                  <w:marRight w:val="0"/>
                                  <w:marTop w:val="0"/>
                                  <w:marBottom w:val="0"/>
                                  <w:divBdr>
                                    <w:top w:val="none" w:sz="0" w:space="0" w:color="auto"/>
                                    <w:left w:val="none" w:sz="0" w:space="0" w:color="auto"/>
                                    <w:bottom w:val="none" w:sz="0" w:space="0" w:color="auto"/>
                                    <w:right w:val="none" w:sz="0" w:space="0" w:color="auto"/>
                                  </w:divBdr>
                                  <w:divsChild>
                                    <w:div w:id="701593542">
                                      <w:marLeft w:val="0"/>
                                      <w:marRight w:val="0"/>
                                      <w:marTop w:val="0"/>
                                      <w:marBottom w:val="0"/>
                                      <w:divBdr>
                                        <w:top w:val="none" w:sz="0" w:space="0" w:color="auto"/>
                                        <w:left w:val="none" w:sz="0" w:space="0" w:color="auto"/>
                                        <w:bottom w:val="none" w:sz="0" w:space="0" w:color="auto"/>
                                        <w:right w:val="none" w:sz="0" w:space="0" w:color="auto"/>
                                      </w:divBdr>
                                      <w:divsChild>
                                        <w:div w:id="1043866270">
                                          <w:marLeft w:val="0"/>
                                          <w:marRight w:val="0"/>
                                          <w:marTop w:val="0"/>
                                          <w:marBottom w:val="0"/>
                                          <w:divBdr>
                                            <w:top w:val="none" w:sz="0" w:space="0" w:color="auto"/>
                                            <w:left w:val="none" w:sz="0" w:space="0" w:color="auto"/>
                                            <w:bottom w:val="none" w:sz="0" w:space="0" w:color="auto"/>
                                            <w:right w:val="none" w:sz="0" w:space="0" w:color="auto"/>
                                          </w:divBdr>
                                          <w:divsChild>
                                            <w:div w:id="250547673">
                                              <w:marLeft w:val="0"/>
                                              <w:marRight w:val="0"/>
                                              <w:marTop w:val="0"/>
                                              <w:marBottom w:val="0"/>
                                              <w:divBdr>
                                                <w:top w:val="none" w:sz="0" w:space="0" w:color="auto"/>
                                                <w:left w:val="none" w:sz="0" w:space="0" w:color="auto"/>
                                                <w:bottom w:val="none" w:sz="0" w:space="0" w:color="auto"/>
                                                <w:right w:val="none" w:sz="0" w:space="0" w:color="auto"/>
                                              </w:divBdr>
                                              <w:divsChild>
                                                <w:div w:id="249654636">
                                                  <w:marLeft w:val="0"/>
                                                  <w:marRight w:val="0"/>
                                                  <w:marTop w:val="0"/>
                                                  <w:marBottom w:val="0"/>
                                                  <w:divBdr>
                                                    <w:top w:val="none" w:sz="0" w:space="0" w:color="auto"/>
                                                    <w:left w:val="none" w:sz="0" w:space="0" w:color="auto"/>
                                                    <w:bottom w:val="none" w:sz="0" w:space="0" w:color="auto"/>
                                                    <w:right w:val="none" w:sz="0" w:space="0" w:color="auto"/>
                                                  </w:divBdr>
                                                </w:div>
                                                <w:div w:id="1247036561">
                                                  <w:marLeft w:val="0"/>
                                                  <w:marRight w:val="0"/>
                                                  <w:marTop w:val="0"/>
                                                  <w:marBottom w:val="0"/>
                                                  <w:divBdr>
                                                    <w:top w:val="none" w:sz="0" w:space="0" w:color="auto"/>
                                                    <w:left w:val="none" w:sz="0" w:space="0" w:color="auto"/>
                                                    <w:bottom w:val="none" w:sz="0" w:space="0" w:color="auto"/>
                                                    <w:right w:val="none" w:sz="0" w:space="0" w:color="auto"/>
                                                  </w:divBdr>
                                                </w:div>
                                                <w:div w:id="203032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328656">
      <w:bodyDiv w:val="1"/>
      <w:marLeft w:val="0"/>
      <w:marRight w:val="0"/>
      <w:marTop w:val="0"/>
      <w:marBottom w:val="0"/>
      <w:divBdr>
        <w:top w:val="none" w:sz="0" w:space="0" w:color="auto"/>
        <w:left w:val="none" w:sz="0" w:space="0" w:color="auto"/>
        <w:bottom w:val="none" w:sz="0" w:space="0" w:color="auto"/>
        <w:right w:val="none" w:sz="0" w:space="0" w:color="auto"/>
      </w:divBdr>
      <w:divsChild>
        <w:div w:id="82574">
          <w:marLeft w:val="0"/>
          <w:marRight w:val="0"/>
          <w:marTop w:val="0"/>
          <w:marBottom w:val="0"/>
          <w:divBdr>
            <w:top w:val="none" w:sz="0" w:space="0" w:color="auto"/>
            <w:left w:val="none" w:sz="0" w:space="0" w:color="auto"/>
            <w:bottom w:val="none" w:sz="0" w:space="0" w:color="auto"/>
            <w:right w:val="none" w:sz="0" w:space="0" w:color="auto"/>
          </w:divBdr>
          <w:divsChild>
            <w:div w:id="833103744">
              <w:marLeft w:val="390"/>
              <w:marRight w:val="0"/>
              <w:marTop w:val="300"/>
              <w:marBottom w:val="0"/>
              <w:divBdr>
                <w:top w:val="none" w:sz="0" w:space="0" w:color="auto"/>
                <w:left w:val="none" w:sz="0" w:space="0" w:color="auto"/>
                <w:bottom w:val="none" w:sz="0" w:space="0" w:color="auto"/>
                <w:right w:val="none" w:sz="0" w:space="0" w:color="auto"/>
              </w:divBdr>
              <w:divsChild>
                <w:div w:id="503479373">
                  <w:marLeft w:val="0"/>
                  <w:marRight w:val="0"/>
                  <w:marTop w:val="0"/>
                  <w:marBottom w:val="0"/>
                  <w:divBdr>
                    <w:top w:val="none" w:sz="0" w:space="0" w:color="auto"/>
                    <w:left w:val="none" w:sz="0" w:space="0" w:color="auto"/>
                    <w:bottom w:val="none" w:sz="0" w:space="0" w:color="auto"/>
                    <w:right w:val="none" w:sz="0" w:space="0" w:color="auto"/>
                  </w:divBdr>
                  <w:divsChild>
                    <w:div w:id="1728332282">
                      <w:marLeft w:val="0"/>
                      <w:marRight w:val="0"/>
                      <w:marTop w:val="0"/>
                      <w:marBottom w:val="0"/>
                      <w:divBdr>
                        <w:top w:val="none" w:sz="0" w:space="0" w:color="auto"/>
                        <w:left w:val="none" w:sz="0" w:space="0" w:color="auto"/>
                        <w:bottom w:val="none" w:sz="0" w:space="0" w:color="auto"/>
                        <w:right w:val="none" w:sz="0" w:space="0" w:color="auto"/>
                      </w:divBdr>
                      <w:divsChild>
                        <w:div w:id="1376538435">
                          <w:marLeft w:val="0"/>
                          <w:marRight w:val="0"/>
                          <w:marTop w:val="0"/>
                          <w:marBottom w:val="0"/>
                          <w:divBdr>
                            <w:top w:val="none" w:sz="0" w:space="0" w:color="auto"/>
                            <w:left w:val="none" w:sz="0" w:space="0" w:color="auto"/>
                            <w:bottom w:val="none" w:sz="0" w:space="0" w:color="auto"/>
                            <w:right w:val="none" w:sz="0" w:space="0" w:color="auto"/>
                          </w:divBdr>
                          <w:divsChild>
                            <w:div w:id="1071347532">
                              <w:marLeft w:val="0"/>
                              <w:marRight w:val="0"/>
                              <w:marTop w:val="0"/>
                              <w:marBottom w:val="0"/>
                              <w:divBdr>
                                <w:top w:val="none" w:sz="0" w:space="0" w:color="auto"/>
                                <w:left w:val="none" w:sz="0" w:space="0" w:color="auto"/>
                                <w:bottom w:val="none" w:sz="0" w:space="0" w:color="auto"/>
                                <w:right w:val="none" w:sz="0" w:space="0" w:color="auto"/>
                              </w:divBdr>
                              <w:divsChild>
                                <w:div w:id="72439252">
                                  <w:marLeft w:val="0"/>
                                  <w:marRight w:val="0"/>
                                  <w:marTop w:val="0"/>
                                  <w:marBottom w:val="0"/>
                                  <w:divBdr>
                                    <w:top w:val="none" w:sz="0" w:space="0" w:color="auto"/>
                                    <w:left w:val="none" w:sz="0" w:space="0" w:color="auto"/>
                                    <w:bottom w:val="none" w:sz="0" w:space="0" w:color="auto"/>
                                    <w:right w:val="none" w:sz="0" w:space="0" w:color="auto"/>
                                  </w:divBdr>
                                  <w:divsChild>
                                    <w:div w:id="456411001">
                                      <w:marLeft w:val="0"/>
                                      <w:marRight w:val="0"/>
                                      <w:marTop w:val="0"/>
                                      <w:marBottom w:val="0"/>
                                      <w:divBdr>
                                        <w:top w:val="none" w:sz="0" w:space="0" w:color="auto"/>
                                        <w:left w:val="none" w:sz="0" w:space="0" w:color="auto"/>
                                        <w:bottom w:val="none" w:sz="0" w:space="0" w:color="auto"/>
                                        <w:right w:val="none" w:sz="0" w:space="0" w:color="auto"/>
                                      </w:divBdr>
                                    </w:div>
                                    <w:div w:id="20459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158214">
      <w:bodyDiv w:val="1"/>
      <w:marLeft w:val="0"/>
      <w:marRight w:val="0"/>
      <w:marTop w:val="0"/>
      <w:marBottom w:val="0"/>
      <w:divBdr>
        <w:top w:val="none" w:sz="0" w:space="0" w:color="auto"/>
        <w:left w:val="none" w:sz="0" w:space="0" w:color="auto"/>
        <w:bottom w:val="none" w:sz="0" w:space="0" w:color="auto"/>
        <w:right w:val="none" w:sz="0" w:space="0" w:color="auto"/>
      </w:divBdr>
    </w:div>
    <w:div w:id="1288389702">
      <w:bodyDiv w:val="1"/>
      <w:marLeft w:val="0"/>
      <w:marRight w:val="0"/>
      <w:marTop w:val="0"/>
      <w:marBottom w:val="0"/>
      <w:divBdr>
        <w:top w:val="none" w:sz="0" w:space="0" w:color="auto"/>
        <w:left w:val="none" w:sz="0" w:space="0" w:color="auto"/>
        <w:bottom w:val="none" w:sz="0" w:space="0" w:color="auto"/>
        <w:right w:val="none" w:sz="0" w:space="0" w:color="auto"/>
      </w:divBdr>
      <w:divsChild>
        <w:div w:id="1055275768">
          <w:marLeft w:val="0"/>
          <w:marRight w:val="0"/>
          <w:marTop w:val="375"/>
          <w:marBottom w:val="375"/>
          <w:divBdr>
            <w:top w:val="none" w:sz="0" w:space="0" w:color="auto"/>
            <w:left w:val="none" w:sz="0" w:space="0" w:color="auto"/>
            <w:bottom w:val="none" w:sz="0" w:space="0" w:color="auto"/>
            <w:right w:val="none" w:sz="0" w:space="0" w:color="auto"/>
          </w:divBdr>
          <w:divsChild>
            <w:div w:id="192496519">
              <w:marLeft w:val="0"/>
              <w:marRight w:val="0"/>
              <w:marTop w:val="0"/>
              <w:marBottom w:val="0"/>
              <w:divBdr>
                <w:top w:val="none" w:sz="0" w:space="0" w:color="auto"/>
                <w:left w:val="none" w:sz="0" w:space="0" w:color="auto"/>
                <w:bottom w:val="none" w:sz="0" w:space="0" w:color="auto"/>
                <w:right w:val="none" w:sz="0" w:space="0" w:color="auto"/>
              </w:divBdr>
              <w:divsChild>
                <w:div w:id="2005813860">
                  <w:marLeft w:val="0"/>
                  <w:marRight w:val="0"/>
                  <w:marTop w:val="0"/>
                  <w:marBottom w:val="0"/>
                  <w:divBdr>
                    <w:top w:val="none" w:sz="0" w:space="0" w:color="auto"/>
                    <w:left w:val="none" w:sz="0" w:space="0" w:color="auto"/>
                    <w:bottom w:val="none" w:sz="0" w:space="0" w:color="auto"/>
                    <w:right w:val="none" w:sz="0" w:space="0" w:color="auto"/>
                  </w:divBdr>
                  <w:divsChild>
                    <w:div w:id="2056393145">
                      <w:marLeft w:val="0"/>
                      <w:marRight w:val="0"/>
                      <w:marTop w:val="0"/>
                      <w:marBottom w:val="0"/>
                      <w:divBdr>
                        <w:top w:val="none" w:sz="0" w:space="0" w:color="auto"/>
                        <w:left w:val="none" w:sz="0" w:space="0" w:color="auto"/>
                        <w:bottom w:val="none" w:sz="0" w:space="0" w:color="auto"/>
                        <w:right w:val="none" w:sz="0" w:space="0" w:color="auto"/>
                      </w:divBdr>
                      <w:divsChild>
                        <w:div w:id="44342704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90624243">
      <w:bodyDiv w:val="1"/>
      <w:marLeft w:val="0"/>
      <w:marRight w:val="0"/>
      <w:marTop w:val="0"/>
      <w:marBottom w:val="0"/>
      <w:divBdr>
        <w:top w:val="none" w:sz="0" w:space="0" w:color="auto"/>
        <w:left w:val="none" w:sz="0" w:space="0" w:color="auto"/>
        <w:bottom w:val="none" w:sz="0" w:space="0" w:color="auto"/>
        <w:right w:val="none" w:sz="0" w:space="0" w:color="auto"/>
      </w:divBdr>
      <w:divsChild>
        <w:div w:id="1366129398">
          <w:marLeft w:val="0"/>
          <w:marRight w:val="0"/>
          <w:marTop w:val="100"/>
          <w:marBottom w:val="100"/>
          <w:divBdr>
            <w:top w:val="none" w:sz="0" w:space="0" w:color="auto"/>
            <w:left w:val="none" w:sz="0" w:space="0" w:color="auto"/>
            <w:bottom w:val="none" w:sz="0" w:space="0" w:color="auto"/>
            <w:right w:val="none" w:sz="0" w:space="0" w:color="auto"/>
          </w:divBdr>
          <w:divsChild>
            <w:div w:id="24673201">
              <w:marLeft w:val="0"/>
              <w:marRight w:val="0"/>
              <w:marTop w:val="0"/>
              <w:marBottom w:val="430"/>
              <w:divBdr>
                <w:top w:val="none" w:sz="0" w:space="0" w:color="auto"/>
                <w:left w:val="none" w:sz="0" w:space="0" w:color="auto"/>
                <w:bottom w:val="none" w:sz="0" w:space="0" w:color="auto"/>
                <w:right w:val="none" w:sz="0" w:space="0" w:color="auto"/>
              </w:divBdr>
              <w:divsChild>
                <w:div w:id="572664228">
                  <w:marLeft w:val="0"/>
                  <w:marRight w:val="0"/>
                  <w:marTop w:val="0"/>
                  <w:marBottom w:val="0"/>
                  <w:divBdr>
                    <w:top w:val="none" w:sz="0" w:space="0" w:color="auto"/>
                    <w:left w:val="none" w:sz="0" w:space="0" w:color="auto"/>
                    <w:bottom w:val="none" w:sz="0" w:space="0" w:color="auto"/>
                    <w:right w:val="none" w:sz="0" w:space="0" w:color="auto"/>
                  </w:divBdr>
                  <w:divsChild>
                    <w:div w:id="1332563494">
                      <w:marLeft w:val="0"/>
                      <w:marRight w:val="0"/>
                      <w:marTop w:val="0"/>
                      <w:marBottom w:val="0"/>
                      <w:divBdr>
                        <w:top w:val="none" w:sz="0" w:space="0" w:color="auto"/>
                        <w:left w:val="none" w:sz="0" w:space="0" w:color="auto"/>
                        <w:bottom w:val="none" w:sz="0" w:space="0" w:color="auto"/>
                        <w:right w:val="none" w:sz="0" w:space="0" w:color="auto"/>
                      </w:divBdr>
                      <w:divsChild>
                        <w:div w:id="10444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134339">
      <w:bodyDiv w:val="1"/>
      <w:marLeft w:val="0"/>
      <w:marRight w:val="0"/>
      <w:marTop w:val="0"/>
      <w:marBottom w:val="0"/>
      <w:divBdr>
        <w:top w:val="none" w:sz="0" w:space="0" w:color="auto"/>
        <w:left w:val="none" w:sz="0" w:space="0" w:color="auto"/>
        <w:bottom w:val="none" w:sz="0" w:space="0" w:color="auto"/>
        <w:right w:val="none" w:sz="0" w:space="0" w:color="auto"/>
      </w:divBdr>
      <w:divsChild>
        <w:div w:id="1248808063">
          <w:marLeft w:val="0"/>
          <w:marRight w:val="0"/>
          <w:marTop w:val="0"/>
          <w:marBottom w:val="0"/>
          <w:divBdr>
            <w:top w:val="none" w:sz="0" w:space="0" w:color="auto"/>
            <w:left w:val="none" w:sz="0" w:space="0" w:color="auto"/>
            <w:bottom w:val="none" w:sz="0" w:space="0" w:color="auto"/>
            <w:right w:val="none" w:sz="0" w:space="0" w:color="auto"/>
          </w:divBdr>
          <w:divsChild>
            <w:div w:id="914895217">
              <w:marLeft w:val="0"/>
              <w:marRight w:val="0"/>
              <w:marTop w:val="0"/>
              <w:marBottom w:val="0"/>
              <w:divBdr>
                <w:top w:val="none" w:sz="0" w:space="0" w:color="auto"/>
                <w:left w:val="none" w:sz="0" w:space="0" w:color="auto"/>
                <w:bottom w:val="none" w:sz="0" w:space="0" w:color="auto"/>
                <w:right w:val="none" w:sz="0" w:space="0" w:color="auto"/>
              </w:divBdr>
              <w:divsChild>
                <w:div w:id="596791166">
                  <w:marLeft w:val="0"/>
                  <w:marRight w:val="0"/>
                  <w:marTop w:val="0"/>
                  <w:marBottom w:val="0"/>
                  <w:divBdr>
                    <w:top w:val="none" w:sz="0" w:space="0" w:color="auto"/>
                    <w:left w:val="none" w:sz="0" w:space="0" w:color="auto"/>
                    <w:bottom w:val="none" w:sz="0" w:space="0" w:color="auto"/>
                    <w:right w:val="none" w:sz="0" w:space="0" w:color="auto"/>
                  </w:divBdr>
                  <w:divsChild>
                    <w:div w:id="428158646">
                      <w:marLeft w:val="0"/>
                      <w:marRight w:val="0"/>
                      <w:marTop w:val="0"/>
                      <w:marBottom w:val="0"/>
                      <w:divBdr>
                        <w:top w:val="none" w:sz="0" w:space="0" w:color="auto"/>
                        <w:left w:val="none" w:sz="0" w:space="0" w:color="auto"/>
                        <w:bottom w:val="none" w:sz="0" w:space="0" w:color="auto"/>
                        <w:right w:val="none" w:sz="0" w:space="0" w:color="auto"/>
                      </w:divBdr>
                      <w:divsChild>
                        <w:div w:id="810245758">
                          <w:marLeft w:val="0"/>
                          <w:marRight w:val="0"/>
                          <w:marTop w:val="0"/>
                          <w:marBottom w:val="0"/>
                          <w:divBdr>
                            <w:top w:val="none" w:sz="0" w:space="0" w:color="auto"/>
                            <w:left w:val="none" w:sz="0" w:space="0" w:color="auto"/>
                            <w:bottom w:val="none" w:sz="0" w:space="0" w:color="auto"/>
                            <w:right w:val="none" w:sz="0" w:space="0" w:color="auto"/>
                          </w:divBdr>
                          <w:divsChild>
                            <w:div w:id="942684042">
                              <w:marLeft w:val="0"/>
                              <w:marRight w:val="0"/>
                              <w:marTop w:val="0"/>
                              <w:marBottom w:val="0"/>
                              <w:divBdr>
                                <w:top w:val="none" w:sz="0" w:space="0" w:color="auto"/>
                                <w:left w:val="none" w:sz="0" w:space="0" w:color="auto"/>
                                <w:bottom w:val="none" w:sz="0" w:space="0" w:color="auto"/>
                                <w:right w:val="none" w:sz="0" w:space="0" w:color="auto"/>
                              </w:divBdr>
                              <w:divsChild>
                                <w:div w:id="6480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024599">
      <w:bodyDiv w:val="1"/>
      <w:marLeft w:val="0"/>
      <w:marRight w:val="0"/>
      <w:marTop w:val="0"/>
      <w:marBottom w:val="0"/>
      <w:divBdr>
        <w:top w:val="none" w:sz="0" w:space="0" w:color="auto"/>
        <w:left w:val="none" w:sz="0" w:space="0" w:color="auto"/>
        <w:bottom w:val="none" w:sz="0" w:space="0" w:color="auto"/>
        <w:right w:val="none" w:sz="0" w:space="0" w:color="auto"/>
      </w:divBdr>
      <w:divsChild>
        <w:div w:id="1312755011">
          <w:marLeft w:val="0"/>
          <w:marRight w:val="0"/>
          <w:marTop w:val="375"/>
          <w:marBottom w:val="375"/>
          <w:divBdr>
            <w:top w:val="none" w:sz="0" w:space="0" w:color="auto"/>
            <w:left w:val="none" w:sz="0" w:space="0" w:color="auto"/>
            <w:bottom w:val="none" w:sz="0" w:space="0" w:color="auto"/>
            <w:right w:val="none" w:sz="0" w:space="0" w:color="auto"/>
          </w:divBdr>
          <w:divsChild>
            <w:div w:id="1797989794">
              <w:marLeft w:val="0"/>
              <w:marRight w:val="0"/>
              <w:marTop w:val="0"/>
              <w:marBottom w:val="0"/>
              <w:divBdr>
                <w:top w:val="none" w:sz="0" w:space="0" w:color="auto"/>
                <w:left w:val="none" w:sz="0" w:space="0" w:color="auto"/>
                <w:bottom w:val="none" w:sz="0" w:space="0" w:color="auto"/>
                <w:right w:val="none" w:sz="0" w:space="0" w:color="auto"/>
              </w:divBdr>
              <w:divsChild>
                <w:div w:id="1764379809">
                  <w:marLeft w:val="0"/>
                  <w:marRight w:val="0"/>
                  <w:marTop w:val="0"/>
                  <w:marBottom w:val="0"/>
                  <w:divBdr>
                    <w:top w:val="none" w:sz="0" w:space="0" w:color="auto"/>
                    <w:left w:val="none" w:sz="0" w:space="0" w:color="auto"/>
                    <w:bottom w:val="none" w:sz="0" w:space="0" w:color="auto"/>
                    <w:right w:val="none" w:sz="0" w:space="0" w:color="auto"/>
                  </w:divBdr>
                  <w:divsChild>
                    <w:div w:id="374475529">
                      <w:marLeft w:val="0"/>
                      <w:marRight w:val="0"/>
                      <w:marTop w:val="0"/>
                      <w:marBottom w:val="0"/>
                      <w:divBdr>
                        <w:top w:val="none" w:sz="0" w:space="0" w:color="auto"/>
                        <w:left w:val="none" w:sz="0" w:space="0" w:color="auto"/>
                        <w:bottom w:val="none" w:sz="0" w:space="0" w:color="auto"/>
                        <w:right w:val="none" w:sz="0" w:space="0" w:color="auto"/>
                      </w:divBdr>
                      <w:divsChild>
                        <w:div w:id="22375790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294940197">
      <w:bodyDiv w:val="1"/>
      <w:marLeft w:val="0"/>
      <w:marRight w:val="0"/>
      <w:marTop w:val="0"/>
      <w:marBottom w:val="0"/>
      <w:divBdr>
        <w:top w:val="none" w:sz="0" w:space="0" w:color="auto"/>
        <w:left w:val="none" w:sz="0" w:space="0" w:color="auto"/>
        <w:bottom w:val="none" w:sz="0" w:space="0" w:color="auto"/>
        <w:right w:val="none" w:sz="0" w:space="0" w:color="auto"/>
      </w:divBdr>
      <w:divsChild>
        <w:div w:id="758142127">
          <w:marLeft w:val="0"/>
          <w:marRight w:val="0"/>
          <w:marTop w:val="0"/>
          <w:marBottom w:val="0"/>
          <w:divBdr>
            <w:top w:val="none" w:sz="0" w:space="0" w:color="auto"/>
            <w:left w:val="none" w:sz="0" w:space="0" w:color="auto"/>
            <w:bottom w:val="none" w:sz="0" w:space="0" w:color="auto"/>
            <w:right w:val="none" w:sz="0" w:space="0" w:color="auto"/>
          </w:divBdr>
          <w:divsChild>
            <w:div w:id="1734696941">
              <w:marLeft w:val="0"/>
              <w:marRight w:val="0"/>
              <w:marTop w:val="0"/>
              <w:marBottom w:val="0"/>
              <w:divBdr>
                <w:top w:val="none" w:sz="0" w:space="0" w:color="auto"/>
                <w:left w:val="none" w:sz="0" w:space="0" w:color="auto"/>
                <w:bottom w:val="none" w:sz="0" w:space="0" w:color="auto"/>
                <w:right w:val="none" w:sz="0" w:space="0" w:color="auto"/>
              </w:divBdr>
              <w:divsChild>
                <w:div w:id="1784418695">
                  <w:marLeft w:val="0"/>
                  <w:marRight w:val="0"/>
                  <w:marTop w:val="0"/>
                  <w:marBottom w:val="0"/>
                  <w:divBdr>
                    <w:top w:val="none" w:sz="0" w:space="0" w:color="auto"/>
                    <w:left w:val="none" w:sz="0" w:space="0" w:color="auto"/>
                    <w:bottom w:val="none" w:sz="0" w:space="0" w:color="auto"/>
                    <w:right w:val="none" w:sz="0" w:space="0" w:color="auto"/>
                  </w:divBdr>
                  <w:divsChild>
                    <w:div w:id="954560506">
                      <w:marLeft w:val="0"/>
                      <w:marRight w:val="0"/>
                      <w:marTop w:val="0"/>
                      <w:marBottom w:val="0"/>
                      <w:divBdr>
                        <w:top w:val="none" w:sz="0" w:space="0" w:color="auto"/>
                        <w:left w:val="none" w:sz="0" w:space="0" w:color="auto"/>
                        <w:bottom w:val="none" w:sz="0" w:space="0" w:color="auto"/>
                        <w:right w:val="none" w:sz="0" w:space="0" w:color="auto"/>
                      </w:divBdr>
                      <w:divsChild>
                        <w:div w:id="1087654201">
                          <w:marLeft w:val="0"/>
                          <w:marRight w:val="0"/>
                          <w:marTop w:val="0"/>
                          <w:marBottom w:val="0"/>
                          <w:divBdr>
                            <w:top w:val="none" w:sz="0" w:space="0" w:color="auto"/>
                            <w:left w:val="none" w:sz="0" w:space="0" w:color="auto"/>
                            <w:bottom w:val="none" w:sz="0" w:space="0" w:color="auto"/>
                            <w:right w:val="none" w:sz="0" w:space="0" w:color="auto"/>
                          </w:divBdr>
                          <w:divsChild>
                            <w:div w:id="1870755233">
                              <w:marLeft w:val="0"/>
                              <w:marRight w:val="0"/>
                              <w:marTop w:val="0"/>
                              <w:marBottom w:val="0"/>
                              <w:divBdr>
                                <w:top w:val="none" w:sz="0" w:space="0" w:color="auto"/>
                                <w:left w:val="none" w:sz="0" w:space="0" w:color="auto"/>
                                <w:bottom w:val="none" w:sz="0" w:space="0" w:color="auto"/>
                                <w:right w:val="none" w:sz="0" w:space="0" w:color="auto"/>
                              </w:divBdr>
                              <w:divsChild>
                                <w:div w:id="1949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720741">
      <w:bodyDiv w:val="1"/>
      <w:marLeft w:val="0"/>
      <w:marRight w:val="0"/>
      <w:marTop w:val="0"/>
      <w:marBottom w:val="0"/>
      <w:divBdr>
        <w:top w:val="none" w:sz="0" w:space="0" w:color="auto"/>
        <w:left w:val="none" w:sz="0" w:space="0" w:color="auto"/>
        <w:bottom w:val="none" w:sz="0" w:space="0" w:color="auto"/>
        <w:right w:val="none" w:sz="0" w:space="0" w:color="auto"/>
      </w:divBdr>
      <w:divsChild>
        <w:div w:id="2065373891">
          <w:marLeft w:val="0"/>
          <w:marRight w:val="0"/>
          <w:marTop w:val="0"/>
          <w:marBottom w:val="0"/>
          <w:divBdr>
            <w:top w:val="none" w:sz="0" w:space="0" w:color="auto"/>
            <w:left w:val="none" w:sz="0" w:space="0" w:color="auto"/>
            <w:bottom w:val="none" w:sz="0" w:space="0" w:color="auto"/>
            <w:right w:val="none" w:sz="0" w:space="0" w:color="auto"/>
          </w:divBdr>
          <w:divsChild>
            <w:div w:id="219170314">
              <w:marLeft w:val="0"/>
              <w:marRight w:val="0"/>
              <w:marTop w:val="0"/>
              <w:marBottom w:val="0"/>
              <w:divBdr>
                <w:top w:val="none" w:sz="0" w:space="0" w:color="auto"/>
                <w:left w:val="none" w:sz="0" w:space="0" w:color="auto"/>
                <w:bottom w:val="none" w:sz="0" w:space="0" w:color="auto"/>
                <w:right w:val="none" w:sz="0" w:space="0" w:color="auto"/>
              </w:divBdr>
              <w:divsChild>
                <w:div w:id="72432304">
                  <w:marLeft w:val="0"/>
                  <w:marRight w:val="0"/>
                  <w:marTop w:val="0"/>
                  <w:marBottom w:val="0"/>
                  <w:divBdr>
                    <w:top w:val="none" w:sz="0" w:space="0" w:color="auto"/>
                    <w:left w:val="none" w:sz="0" w:space="0" w:color="auto"/>
                    <w:bottom w:val="none" w:sz="0" w:space="0" w:color="auto"/>
                    <w:right w:val="none" w:sz="0" w:space="0" w:color="auto"/>
                  </w:divBdr>
                  <w:divsChild>
                    <w:div w:id="1181510670">
                      <w:marLeft w:val="0"/>
                      <w:marRight w:val="0"/>
                      <w:marTop w:val="0"/>
                      <w:marBottom w:val="0"/>
                      <w:divBdr>
                        <w:top w:val="none" w:sz="0" w:space="0" w:color="auto"/>
                        <w:left w:val="none" w:sz="0" w:space="0" w:color="auto"/>
                        <w:bottom w:val="none" w:sz="0" w:space="0" w:color="auto"/>
                        <w:right w:val="none" w:sz="0" w:space="0" w:color="auto"/>
                      </w:divBdr>
                      <w:divsChild>
                        <w:div w:id="9987482">
                          <w:marLeft w:val="136"/>
                          <w:marRight w:val="136"/>
                          <w:marTop w:val="0"/>
                          <w:marBottom w:val="0"/>
                          <w:divBdr>
                            <w:top w:val="none" w:sz="0" w:space="0" w:color="auto"/>
                            <w:left w:val="none" w:sz="0" w:space="0" w:color="auto"/>
                            <w:bottom w:val="none" w:sz="0" w:space="0" w:color="auto"/>
                            <w:right w:val="none" w:sz="0" w:space="0" w:color="auto"/>
                          </w:divBdr>
                          <w:divsChild>
                            <w:div w:id="1256016621">
                              <w:marLeft w:val="0"/>
                              <w:marRight w:val="0"/>
                              <w:marTop w:val="0"/>
                              <w:marBottom w:val="0"/>
                              <w:divBdr>
                                <w:top w:val="none" w:sz="0" w:space="0" w:color="auto"/>
                                <w:left w:val="none" w:sz="0" w:space="0" w:color="auto"/>
                                <w:bottom w:val="none" w:sz="0" w:space="0" w:color="auto"/>
                                <w:right w:val="none" w:sz="0" w:space="0" w:color="auto"/>
                              </w:divBdr>
                              <w:divsChild>
                                <w:div w:id="1670909725">
                                  <w:marLeft w:val="0"/>
                                  <w:marRight w:val="0"/>
                                  <w:marTop w:val="0"/>
                                  <w:marBottom w:val="0"/>
                                  <w:divBdr>
                                    <w:top w:val="none" w:sz="0" w:space="0" w:color="auto"/>
                                    <w:left w:val="none" w:sz="0" w:space="0" w:color="auto"/>
                                    <w:bottom w:val="none" w:sz="0" w:space="0" w:color="auto"/>
                                    <w:right w:val="none" w:sz="0" w:space="0" w:color="auto"/>
                                  </w:divBdr>
                                  <w:divsChild>
                                    <w:div w:id="152792918">
                                      <w:marLeft w:val="0"/>
                                      <w:marRight w:val="0"/>
                                      <w:marTop w:val="0"/>
                                      <w:marBottom w:val="0"/>
                                      <w:divBdr>
                                        <w:top w:val="none" w:sz="0" w:space="0" w:color="auto"/>
                                        <w:left w:val="none" w:sz="0" w:space="0" w:color="auto"/>
                                        <w:bottom w:val="none" w:sz="0" w:space="0" w:color="auto"/>
                                        <w:right w:val="none" w:sz="0" w:space="0" w:color="auto"/>
                                      </w:divBdr>
                                      <w:divsChild>
                                        <w:div w:id="2029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332114">
                          <w:marLeft w:val="136"/>
                          <w:marRight w:val="136"/>
                          <w:marTop w:val="0"/>
                          <w:marBottom w:val="0"/>
                          <w:divBdr>
                            <w:top w:val="none" w:sz="0" w:space="0" w:color="auto"/>
                            <w:left w:val="none" w:sz="0" w:space="0" w:color="auto"/>
                            <w:bottom w:val="none" w:sz="0" w:space="0" w:color="auto"/>
                            <w:right w:val="none" w:sz="0" w:space="0" w:color="auto"/>
                          </w:divBdr>
                          <w:divsChild>
                            <w:div w:id="1163937313">
                              <w:marLeft w:val="0"/>
                              <w:marRight w:val="0"/>
                              <w:marTop w:val="0"/>
                              <w:marBottom w:val="0"/>
                              <w:divBdr>
                                <w:top w:val="none" w:sz="0" w:space="0" w:color="auto"/>
                                <w:left w:val="none" w:sz="0" w:space="0" w:color="auto"/>
                                <w:bottom w:val="none" w:sz="0" w:space="0" w:color="auto"/>
                                <w:right w:val="none" w:sz="0" w:space="0" w:color="auto"/>
                              </w:divBdr>
                              <w:divsChild>
                                <w:div w:id="686830904">
                                  <w:marLeft w:val="0"/>
                                  <w:marRight w:val="0"/>
                                  <w:marTop w:val="0"/>
                                  <w:marBottom w:val="0"/>
                                  <w:divBdr>
                                    <w:top w:val="none" w:sz="0" w:space="0" w:color="auto"/>
                                    <w:left w:val="none" w:sz="0" w:space="0" w:color="auto"/>
                                    <w:bottom w:val="none" w:sz="0" w:space="0" w:color="auto"/>
                                    <w:right w:val="none" w:sz="0" w:space="0" w:color="auto"/>
                                  </w:divBdr>
                                  <w:divsChild>
                                    <w:div w:id="928349178">
                                      <w:marLeft w:val="0"/>
                                      <w:marRight w:val="0"/>
                                      <w:marTop w:val="0"/>
                                      <w:marBottom w:val="0"/>
                                      <w:divBdr>
                                        <w:top w:val="none" w:sz="0" w:space="0" w:color="auto"/>
                                        <w:left w:val="none" w:sz="0" w:space="0" w:color="auto"/>
                                        <w:bottom w:val="none" w:sz="0" w:space="0" w:color="auto"/>
                                        <w:right w:val="none" w:sz="0" w:space="0" w:color="auto"/>
                                      </w:divBdr>
                                      <w:divsChild>
                                        <w:div w:id="1199782277">
                                          <w:marLeft w:val="0"/>
                                          <w:marRight w:val="0"/>
                                          <w:marTop w:val="0"/>
                                          <w:marBottom w:val="0"/>
                                          <w:divBdr>
                                            <w:top w:val="none" w:sz="0" w:space="0" w:color="auto"/>
                                            <w:left w:val="none" w:sz="0" w:space="0" w:color="auto"/>
                                            <w:bottom w:val="none" w:sz="0" w:space="0" w:color="auto"/>
                                            <w:right w:val="none" w:sz="0" w:space="0" w:color="auto"/>
                                          </w:divBdr>
                                        </w:div>
                                        <w:div w:id="1776437897">
                                          <w:marLeft w:val="0"/>
                                          <w:marRight w:val="0"/>
                                          <w:marTop w:val="0"/>
                                          <w:marBottom w:val="0"/>
                                          <w:divBdr>
                                            <w:top w:val="none" w:sz="0" w:space="0" w:color="auto"/>
                                            <w:left w:val="none" w:sz="0" w:space="0" w:color="auto"/>
                                            <w:bottom w:val="none" w:sz="0" w:space="0" w:color="auto"/>
                                            <w:right w:val="none" w:sz="0" w:space="0" w:color="auto"/>
                                          </w:divBdr>
                                          <w:divsChild>
                                            <w:div w:id="188672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2482">
                                      <w:marLeft w:val="0"/>
                                      <w:marRight w:val="0"/>
                                      <w:marTop w:val="0"/>
                                      <w:marBottom w:val="0"/>
                                      <w:divBdr>
                                        <w:top w:val="none" w:sz="0" w:space="0" w:color="auto"/>
                                        <w:left w:val="none" w:sz="0" w:space="0" w:color="auto"/>
                                        <w:bottom w:val="none" w:sz="0" w:space="0" w:color="auto"/>
                                        <w:right w:val="none" w:sz="0" w:space="0" w:color="auto"/>
                                      </w:divBdr>
                                      <w:divsChild>
                                        <w:div w:id="1166245172">
                                          <w:marLeft w:val="136"/>
                                          <w:marRight w:val="136"/>
                                          <w:marTop w:val="0"/>
                                          <w:marBottom w:val="0"/>
                                          <w:divBdr>
                                            <w:top w:val="none" w:sz="0" w:space="0" w:color="auto"/>
                                            <w:left w:val="none" w:sz="0" w:space="0" w:color="auto"/>
                                            <w:bottom w:val="none" w:sz="0" w:space="0" w:color="auto"/>
                                            <w:right w:val="none" w:sz="0" w:space="0" w:color="auto"/>
                                          </w:divBdr>
                                          <w:divsChild>
                                            <w:div w:id="1556429089">
                                              <w:marLeft w:val="136"/>
                                              <w:marRight w:val="136"/>
                                              <w:marTop w:val="0"/>
                                              <w:marBottom w:val="0"/>
                                              <w:divBdr>
                                                <w:top w:val="none" w:sz="0" w:space="0" w:color="auto"/>
                                                <w:left w:val="none" w:sz="0" w:space="0" w:color="auto"/>
                                                <w:bottom w:val="none" w:sz="0" w:space="0" w:color="auto"/>
                                                <w:right w:val="none" w:sz="0" w:space="0" w:color="auto"/>
                                              </w:divBdr>
                                              <w:divsChild>
                                                <w:div w:id="15925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1882245">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633292715">
          <w:marLeft w:val="0"/>
          <w:marRight w:val="0"/>
          <w:marTop w:val="0"/>
          <w:marBottom w:val="0"/>
          <w:divBdr>
            <w:top w:val="none" w:sz="0" w:space="0" w:color="auto"/>
            <w:left w:val="single" w:sz="6" w:space="0" w:color="000066"/>
            <w:bottom w:val="single" w:sz="6" w:space="0" w:color="000066"/>
            <w:right w:val="single" w:sz="6" w:space="0" w:color="000066"/>
          </w:divBdr>
          <w:divsChild>
            <w:div w:id="900824969">
              <w:marLeft w:val="0"/>
              <w:marRight w:val="0"/>
              <w:marTop w:val="0"/>
              <w:marBottom w:val="0"/>
              <w:divBdr>
                <w:top w:val="none" w:sz="0" w:space="0" w:color="auto"/>
                <w:left w:val="none" w:sz="0" w:space="0" w:color="auto"/>
                <w:bottom w:val="none" w:sz="0" w:space="0" w:color="auto"/>
                <w:right w:val="none" w:sz="0" w:space="0" w:color="auto"/>
              </w:divBdr>
              <w:divsChild>
                <w:div w:id="1893076067">
                  <w:marLeft w:val="0"/>
                  <w:marRight w:val="0"/>
                  <w:marTop w:val="0"/>
                  <w:marBottom w:val="0"/>
                  <w:divBdr>
                    <w:top w:val="none" w:sz="0" w:space="0" w:color="auto"/>
                    <w:left w:val="none" w:sz="0" w:space="0" w:color="auto"/>
                    <w:bottom w:val="none" w:sz="0" w:space="0" w:color="auto"/>
                    <w:right w:val="none" w:sz="0" w:space="0" w:color="auto"/>
                  </w:divBdr>
                  <w:divsChild>
                    <w:div w:id="913319418">
                      <w:marLeft w:val="0"/>
                      <w:marRight w:val="0"/>
                      <w:marTop w:val="0"/>
                      <w:marBottom w:val="150"/>
                      <w:divBdr>
                        <w:top w:val="single" w:sz="6" w:space="0" w:color="4D2E7D"/>
                        <w:left w:val="single" w:sz="6" w:space="0" w:color="4D2E7D"/>
                        <w:bottom w:val="single" w:sz="6" w:space="0" w:color="4D2E7D"/>
                        <w:right w:val="single" w:sz="6" w:space="0" w:color="4D2E7D"/>
                      </w:divBdr>
                      <w:divsChild>
                        <w:div w:id="12752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738018">
      <w:bodyDiv w:val="1"/>
      <w:marLeft w:val="0"/>
      <w:marRight w:val="0"/>
      <w:marTop w:val="0"/>
      <w:marBottom w:val="0"/>
      <w:divBdr>
        <w:top w:val="none" w:sz="0" w:space="0" w:color="auto"/>
        <w:left w:val="none" w:sz="0" w:space="0" w:color="auto"/>
        <w:bottom w:val="none" w:sz="0" w:space="0" w:color="auto"/>
        <w:right w:val="none" w:sz="0" w:space="0" w:color="auto"/>
      </w:divBdr>
      <w:divsChild>
        <w:div w:id="1254706143">
          <w:marLeft w:val="0"/>
          <w:marRight w:val="0"/>
          <w:marTop w:val="0"/>
          <w:marBottom w:val="0"/>
          <w:divBdr>
            <w:top w:val="none" w:sz="0" w:space="0" w:color="auto"/>
            <w:left w:val="none" w:sz="0" w:space="0" w:color="auto"/>
            <w:bottom w:val="none" w:sz="0" w:space="0" w:color="auto"/>
            <w:right w:val="none" w:sz="0" w:space="0" w:color="auto"/>
          </w:divBdr>
          <w:divsChild>
            <w:div w:id="1368141669">
              <w:marLeft w:val="0"/>
              <w:marRight w:val="0"/>
              <w:marTop w:val="0"/>
              <w:marBottom w:val="0"/>
              <w:divBdr>
                <w:top w:val="none" w:sz="0" w:space="0" w:color="auto"/>
                <w:left w:val="single" w:sz="6" w:space="0" w:color="FFFFFF"/>
                <w:bottom w:val="none" w:sz="0" w:space="0" w:color="auto"/>
                <w:right w:val="single" w:sz="6" w:space="0" w:color="FFFFFF"/>
              </w:divBdr>
              <w:divsChild>
                <w:div w:id="166796585">
                  <w:marLeft w:val="0"/>
                  <w:marRight w:val="0"/>
                  <w:marTop w:val="0"/>
                  <w:marBottom w:val="0"/>
                  <w:divBdr>
                    <w:top w:val="none" w:sz="0" w:space="0" w:color="auto"/>
                    <w:left w:val="none" w:sz="0" w:space="0" w:color="auto"/>
                    <w:bottom w:val="none" w:sz="0" w:space="0" w:color="auto"/>
                    <w:right w:val="none" w:sz="0" w:space="0" w:color="auto"/>
                  </w:divBdr>
                  <w:divsChild>
                    <w:div w:id="6347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10544">
      <w:bodyDiv w:val="1"/>
      <w:marLeft w:val="0"/>
      <w:marRight w:val="0"/>
      <w:marTop w:val="0"/>
      <w:marBottom w:val="0"/>
      <w:divBdr>
        <w:top w:val="none" w:sz="0" w:space="0" w:color="auto"/>
        <w:left w:val="none" w:sz="0" w:space="0" w:color="auto"/>
        <w:bottom w:val="none" w:sz="0" w:space="0" w:color="auto"/>
        <w:right w:val="none" w:sz="0" w:space="0" w:color="auto"/>
      </w:divBdr>
    </w:div>
    <w:div w:id="1316255216">
      <w:bodyDiv w:val="1"/>
      <w:marLeft w:val="0"/>
      <w:marRight w:val="0"/>
      <w:marTop w:val="0"/>
      <w:marBottom w:val="0"/>
      <w:divBdr>
        <w:top w:val="none" w:sz="0" w:space="0" w:color="auto"/>
        <w:left w:val="none" w:sz="0" w:space="0" w:color="auto"/>
        <w:bottom w:val="none" w:sz="0" w:space="0" w:color="auto"/>
        <w:right w:val="none" w:sz="0" w:space="0" w:color="auto"/>
      </w:divBdr>
      <w:divsChild>
        <w:div w:id="1514800474">
          <w:marLeft w:val="0"/>
          <w:marRight w:val="0"/>
          <w:marTop w:val="0"/>
          <w:marBottom w:val="0"/>
          <w:divBdr>
            <w:top w:val="none" w:sz="0" w:space="0" w:color="auto"/>
            <w:left w:val="none" w:sz="0" w:space="0" w:color="auto"/>
            <w:bottom w:val="none" w:sz="0" w:space="0" w:color="auto"/>
            <w:right w:val="none" w:sz="0" w:space="0" w:color="auto"/>
          </w:divBdr>
          <w:divsChild>
            <w:div w:id="1395473154">
              <w:marLeft w:val="0"/>
              <w:marRight w:val="0"/>
              <w:marTop w:val="0"/>
              <w:marBottom w:val="0"/>
              <w:divBdr>
                <w:top w:val="none" w:sz="0" w:space="0" w:color="auto"/>
                <w:left w:val="single" w:sz="6" w:space="14" w:color="C0C0C0"/>
                <w:bottom w:val="none" w:sz="0" w:space="0" w:color="auto"/>
                <w:right w:val="single" w:sz="6" w:space="15" w:color="C0C0C0"/>
              </w:divBdr>
              <w:divsChild>
                <w:div w:id="384450380">
                  <w:marLeft w:val="0"/>
                  <w:marRight w:val="0"/>
                  <w:marTop w:val="0"/>
                  <w:marBottom w:val="0"/>
                  <w:divBdr>
                    <w:top w:val="none" w:sz="0" w:space="0" w:color="auto"/>
                    <w:left w:val="none" w:sz="0" w:space="0" w:color="auto"/>
                    <w:bottom w:val="none" w:sz="0" w:space="0" w:color="auto"/>
                    <w:right w:val="none" w:sz="0" w:space="0" w:color="auto"/>
                  </w:divBdr>
                  <w:divsChild>
                    <w:div w:id="1009019472">
                      <w:marLeft w:val="0"/>
                      <w:marRight w:val="0"/>
                      <w:marTop w:val="0"/>
                      <w:marBottom w:val="0"/>
                      <w:divBdr>
                        <w:top w:val="none" w:sz="0" w:space="0" w:color="auto"/>
                        <w:left w:val="none" w:sz="0" w:space="0" w:color="auto"/>
                        <w:bottom w:val="none" w:sz="0" w:space="0" w:color="auto"/>
                        <w:right w:val="none" w:sz="0" w:space="0" w:color="auto"/>
                      </w:divBdr>
                      <w:divsChild>
                        <w:div w:id="27800801">
                          <w:marLeft w:val="0"/>
                          <w:marRight w:val="0"/>
                          <w:marTop w:val="0"/>
                          <w:marBottom w:val="0"/>
                          <w:divBdr>
                            <w:top w:val="none" w:sz="0" w:space="0" w:color="auto"/>
                            <w:left w:val="none" w:sz="0" w:space="0" w:color="auto"/>
                            <w:bottom w:val="none" w:sz="0" w:space="0" w:color="auto"/>
                            <w:right w:val="none" w:sz="0" w:space="0" w:color="auto"/>
                          </w:divBdr>
                          <w:divsChild>
                            <w:div w:id="1598489353">
                              <w:marLeft w:val="0"/>
                              <w:marRight w:val="0"/>
                              <w:marTop w:val="0"/>
                              <w:marBottom w:val="0"/>
                              <w:divBdr>
                                <w:top w:val="none" w:sz="0" w:space="0" w:color="auto"/>
                                <w:left w:val="none" w:sz="0" w:space="0" w:color="auto"/>
                                <w:bottom w:val="none" w:sz="0" w:space="0" w:color="auto"/>
                                <w:right w:val="none" w:sz="0" w:space="0" w:color="auto"/>
                              </w:divBdr>
                              <w:divsChild>
                                <w:div w:id="844125069">
                                  <w:marLeft w:val="0"/>
                                  <w:marRight w:val="0"/>
                                  <w:marTop w:val="0"/>
                                  <w:marBottom w:val="0"/>
                                  <w:divBdr>
                                    <w:top w:val="none" w:sz="0" w:space="0" w:color="auto"/>
                                    <w:left w:val="none" w:sz="0" w:space="0" w:color="auto"/>
                                    <w:bottom w:val="none" w:sz="0" w:space="0" w:color="auto"/>
                                    <w:right w:val="none" w:sz="0" w:space="0" w:color="auto"/>
                                  </w:divBdr>
                                  <w:divsChild>
                                    <w:div w:id="1730690741">
                                      <w:marLeft w:val="0"/>
                                      <w:marRight w:val="0"/>
                                      <w:marTop w:val="0"/>
                                      <w:marBottom w:val="0"/>
                                      <w:divBdr>
                                        <w:top w:val="none" w:sz="0" w:space="0" w:color="auto"/>
                                        <w:left w:val="none" w:sz="0" w:space="0" w:color="auto"/>
                                        <w:bottom w:val="none" w:sz="0" w:space="0" w:color="auto"/>
                                        <w:right w:val="none" w:sz="0" w:space="0" w:color="auto"/>
                                      </w:divBdr>
                                      <w:divsChild>
                                        <w:div w:id="500243387">
                                          <w:marLeft w:val="0"/>
                                          <w:marRight w:val="0"/>
                                          <w:marTop w:val="0"/>
                                          <w:marBottom w:val="0"/>
                                          <w:divBdr>
                                            <w:top w:val="none" w:sz="0" w:space="0" w:color="auto"/>
                                            <w:left w:val="none" w:sz="0" w:space="0" w:color="auto"/>
                                            <w:bottom w:val="none" w:sz="0" w:space="0" w:color="auto"/>
                                            <w:right w:val="none" w:sz="0" w:space="0" w:color="auto"/>
                                          </w:divBdr>
                                          <w:divsChild>
                                            <w:div w:id="1131047464">
                                              <w:marLeft w:val="0"/>
                                              <w:marRight w:val="0"/>
                                              <w:marTop w:val="0"/>
                                              <w:marBottom w:val="0"/>
                                              <w:divBdr>
                                                <w:top w:val="none" w:sz="0" w:space="0" w:color="auto"/>
                                                <w:left w:val="none" w:sz="0" w:space="0" w:color="auto"/>
                                                <w:bottom w:val="none" w:sz="0" w:space="0" w:color="auto"/>
                                                <w:right w:val="none" w:sz="0" w:space="0" w:color="auto"/>
                                              </w:divBdr>
                                              <w:divsChild>
                                                <w:div w:id="998339227">
                                                  <w:marLeft w:val="0"/>
                                                  <w:marRight w:val="0"/>
                                                  <w:marTop w:val="0"/>
                                                  <w:marBottom w:val="0"/>
                                                  <w:divBdr>
                                                    <w:top w:val="single" w:sz="6" w:space="15" w:color="848484"/>
                                                    <w:left w:val="single" w:sz="6" w:space="8" w:color="848484"/>
                                                    <w:bottom w:val="single" w:sz="6" w:space="13" w:color="848484"/>
                                                    <w:right w:val="single" w:sz="6" w:space="5" w:color="848484"/>
                                                  </w:divBdr>
                                                </w:div>
                                              </w:divsChild>
                                            </w:div>
                                          </w:divsChild>
                                        </w:div>
                                      </w:divsChild>
                                    </w:div>
                                  </w:divsChild>
                                </w:div>
                              </w:divsChild>
                            </w:div>
                          </w:divsChild>
                        </w:div>
                      </w:divsChild>
                    </w:div>
                  </w:divsChild>
                </w:div>
              </w:divsChild>
            </w:div>
          </w:divsChild>
        </w:div>
      </w:divsChild>
    </w:div>
    <w:div w:id="1323120038">
      <w:bodyDiv w:val="1"/>
      <w:marLeft w:val="0"/>
      <w:marRight w:val="0"/>
      <w:marTop w:val="0"/>
      <w:marBottom w:val="0"/>
      <w:divBdr>
        <w:top w:val="none" w:sz="0" w:space="0" w:color="auto"/>
        <w:left w:val="none" w:sz="0" w:space="0" w:color="auto"/>
        <w:bottom w:val="none" w:sz="0" w:space="0" w:color="auto"/>
        <w:right w:val="none" w:sz="0" w:space="0" w:color="auto"/>
      </w:divBdr>
      <w:divsChild>
        <w:div w:id="272635724">
          <w:marLeft w:val="375"/>
          <w:marRight w:val="0"/>
          <w:marTop w:val="0"/>
          <w:marBottom w:val="0"/>
          <w:divBdr>
            <w:top w:val="none" w:sz="0" w:space="0" w:color="auto"/>
            <w:left w:val="none" w:sz="0" w:space="0" w:color="auto"/>
            <w:bottom w:val="none" w:sz="0" w:space="0" w:color="auto"/>
            <w:right w:val="none" w:sz="0" w:space="0" w:color="auto"/>
          </w:divBdr>
          <w:divsChild>
            <w:div w:id="1869563355">
              <w:marLeft w:val="0"/>
              <w:marRight w:val="0"/>
              <w:marTop w:val="150"/>
              <w:marBottom w:val="0"/>
              <w:divBdr>
                <w:top w:val="none" w:sz="0" w:space="0" w:color="auto"/>
                <w:left w:val="none" w:sz="0" w:space="0" w:color="auto"/>
                <w:bottom w:val="none" w:sz="0" w:space="0" w:color="auto"/>
                <w:right w:val="none" w:sz="0" w:space="0" w:color="auto"/>
              </w:divBdr>
              <w:divsChild>
                <w:div w:id="13376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06842">
      <w:bodyDiv w:val="1"/>
      <w:marLeft w:val="0"/>
      <w:marRight w:val="0"/>
      <w:marTop w:val="0"/>
      <w:marBottom w:val="0"/>
      <w:divBdr>
        <w:top w:val="none" w:sz="0" w:space="0" w:color="auto"/>
        <w:left w:val="none" w:sz="0" w:space="0" w:color="auto"/>
        <w:bottom w:val="none" w:sz="0" w:space="0" w:color="auto"/>
        <w:right w:val="none" w:sz="0" w:space="0" w:color="auto"/>
      </w:divBdr>
    </w:div>
    <w:div w:id="1332442895">
      <w:bodyDiv w:val="1"/>
      <w:marLeft w:val="0"/>
      <w:marRight w:val="0"/>
      <w:marTop w:val="0"/>
      <w:marBottom w:val="0"/>
      <w:divBdr>
        <w:top w:val="none" w:sz="0" w:space="0" w:color="auto"/>
        <w:left w:val="none" w:sz="0" w:space="0" w:color="auto"/>
        <w:bottom w:val="none" w:sz="0" w:space="0" w:color="auto"/>
        <w:right w:val="none" w:sz="0" w:space="0" w:color="auto"/>
      </w:divBdr>
      <w:divsChild>
        <w:div w:id="1039236544">
          <w:marLeft w:val="0"/>
          <w:marRight w:val="0"/>
          <w:marTop w:val="0"/>
          <w:marBottom w:val="0"/>
          <w:divBdr>
            <w:top w:val="single" w:sz="6" w:space="0" w:color="CCCCCC"/>
            <w:left w:val="single" w:sz="6" w:space="0" w:color="CCCCCC"/>
            <w:bottom w:val="single" w:sz="6" w:space="0" w:color="CCCCCC"/>
            <w:right w:val="single" w:sz="6" w:space="0" w:color="CCCCCC"/>
          </w:divBdr>
          <w:divsChild>
            <w:div w:id="624434933">
              <w:marLeft w:val="0"/>
              <w:marRight w:val="0"/>
              <w:marTop w:val="0"/>
              <w:marBottom w:val="0"/>
              <w:divBdr>
                <w:top w:val="none" w:sz="0" w:space="0" w:color="auto"/>
                <w:left w:val="none" w:sz="0" w:space="0" w:color="auto"/>
                <w:bottom w:val="none" w:sz="0" w:space="0" w:color="auto"/>
                <w:right w:val="none" w:sz="0" w:space="0" w:color="auto"/>
              </w:divBdr>
              <w:divsChild>
                <w:div w:id="193424299">
                  <w:marLeft w:val="0"/>
                  <w:marRight w:val="0"/>
                  <w:marTop w:val="0"/>
                  <w:marBottom w:val="0"/>
                  <w:divBdr>
                    <w:top w:val="none" w:sz="0" w:space="0" w:color="auto"/>
                    <w:left w:val="none" w:sz="0" w:space="0" w:color="auto"/>
                    <w:bottom w:val="none" w:sz="0" w:space="0" w:color="auto"/>
                    <w:right w:val="none" w:sz="0" w:space="0" w:color="auto"/>
                  </w:divBdr>
                  <w:divsChild>
                    <w:div w:id="2120640960">
                      <w:marLeft w:val="225"/>
                      <w:marRight w:val="0"/>
                      <w:marTop w:val="150"/>
                      <w:marBottom w:val="300"/>
                      <w:divBdr>
                        <w:top w:val="none" w:sz="0" w:space="0" w:color="auto"/>
                        <w:left w:val="none" w:sz="0" w:space="0" w:color="auto"/>
                        <w:bottom w:val="none" w:sz="0" w:space="0" w:color="auto"/>
                        <w:right w:val="none" w:sz="0" w:space="0" w:color="auto"/>
                      </w:divBdr>
                      <w:divsChild>
                        <w:div w:id="205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38957">
      <w:bodyDiv w:val="1"/>
      <w:marLeft w:val="0"/>
      <w:marRight w:val="0"/>
      <w:marTop w:val="0"/>
      <w:marBottom w:val="0"/>
      <w:divBdr>
        <w:top w:val="none" w:sz="0" w:space="0" w:color="auto"/>
        <w:left w:val="none" w:sz="0" w:space="0" w:color="auto"/>
        <w:bottom w:val="none" w:sz="0" w:space="0" w:color="auto"/>
        <w:right w:val="none" w:sz="0" w:space="0" w:color="auto"/>
      </w:divBdr>
      <w:divsChild>
        <w:div w:id="490870554">
          <w:marLeft w:val="0"/>
          <w:marRight w:val="0"/>
          <w:marTop w:val="0"/>
          <w:marBottom w:val="0"/>
          <w:divBdr>
            <w:top w:val="none" w:sz="0" w:space="0" w:color="auto"/>
            <w:left w:val="none" w:sz="0" w:space="0" w:color="auto"/>
            <w:bottom w:val="none" w:sz="0" w:space="0" w:color="auto"/>
            <w:right w:val="none" w:sz="0" w:space="0" w:color="auto"/>
          </w:divBdr>
          <w:divsChild>
            <w:div w:id="761141747">
              <w:marLeft w:val="0"/>
              <w:marRight w:val="0"/>
              <w:marTop w:val="0"/>
              <w:marBottom w:val="0"/>
              <w:divBdr>
                <w:top w:val="none" w:sz="0" w:space="0" w:color="auto"/>
                <w:left w:val="none" w:sz="0" w:space="0" w:color="auto"/>
                <w:bottom w:val="none" w:sz="0" w:space="0" w:color="auto"/>
                <w:right w:val="none" w:sz="0" w:space="0" w:color="auto"/>
              </w:divBdr>
              <w:divsChild>
                <w:div w:id="1287272666">
                  <w:marLeft w:val="0"/>
                  <w:marRight w:val="0"/>
                  <w:marTop w:val="0"/>
                  <w:marBottom w:val="0"/>
                  <w:divBdr>
                    <w:top w:val="none" w:sz="0" w:space="0" w:color="auto"/>
                    <w:left w:val="none" w:sz="0" w:space="0" w:color="auto"/>
                    <w:bottom w:val="none" w:sz="0" w:space="0" w:color="auto"/>
                    <w:right w:val="none" w:sz="0" w:space="0" w:color="auto"/>
                  </w:divBdr>
                  <w:divsChild>
                    <w:div w:id="1092315018">
                      <w:marLeft w:val="0"/>
                      <w:marRight w:val="0"/>
                      <w:marTop w:val="0"/>
                      <w:marBottom w:val="0"/>
                      <w:divBdr>
                        <w:top w:val="none" w:sz="0" w:space="0" w:color="auto"/>
                        <w:left w:val="none" w:sz="0" w:space="0" w:color="auto"/>
                        <w:bottom w:val="none" w:sz="0" w:space="0" w:color="auto"/>
                        <w:right w:val="none" w:sz="0" w:space="0" w:color="auto"/>
                      </w:divBdr>
                      <w:divsChild>
                        <w:div w:id="46031110">
                          <w:marLeft w:val="0"/>
                          <w:marRight w:val="0"/>
                          <w:marTop w:val="0"/>
                          <w:marBottom w:val="0"/>
                          <w:divBdr>
                            <w:top w:val="none" w:sz="0" w:space="0" w:color="auto"/>
                            <w:left w:val="none" w:sz="0" w:space="0" w:color="auto"/>
                            <w:bottom w:val="none" w:sz="0" w:space="0" w:color="auto"/>
                            <w:right w:val="none" w:sz="0" w:space="0" w:color="auto"/>
                          </w:divBdr>
                          <w:divsChild>
                            <w:div w:id="67156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3096">
      <w:bodyDiv w:val="1"/>
      <w:marLeft w:val="0"/>
      <w:marRight w:val="0"/>
      <w:marTop w:val="0"/>
      <w:marBottom w:val="0"/>
      <w:divBdr>
        <w:top w:val="none" w:sz="0" w:space="0" w:color="auto"/>
        <w:left w:val="none" w:sz="0" w:space="0" w:color="auto"/>
        <w:bottom w:val="none" w:sz="0" w:space="0" w:color="auto"/>
        <w:right w:val="none" w:sz="0" w:space="0" w:color="auto"/>
      </w:divBdr>
      <w:divsChild>
        <w:div w:id="555970707">
          <w:marLeft w:val="0"/>
          <w:marRight w:val="0"/>
          <w:marTop w:val="0"/>
          <w:marBottom w:val="0"/>
          <w:divBdr>
            <w:top w:val="none" w:sz="0" w:space="0" w:color="auto"/>
            <w:left w:val="none" w:sz="0" w:space="0" w:color="auto"/>
            <w:bottom w:val="none" w:sz="0" w:space="0" w:color="auto"/>
            <w:right w:val="none" w:sz="0" w:space="0" w:color="auto"/>
          </w:divBdr>
          <w:divsChild>
            <w:div w:id="246034706">
              <w:marLeft w:val="0"/>
              <w:marRight w:val="0"/>
              <w:marTop w:val="0"/>
              <w:marBottom w:val="0"/>
              <w:divBdr>
                <w:top w:val="none" w:sz="0" w:space="0" w:color="auto"/>
                <w:left w:val="none" w:sz="0" w:space="0" w:color="auto"/>
                <w:bottom w:val="none" w:sz="0" w:space="0" w:color="auto"/>
                <w:right w:val="none" w:sz="0" w:space="0" w:color="auto"/>
              </w:divBdr>
              <w:divsChild>
                <w:div w:id="197016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4578">
      <w:bodyDiv w:val="1"/>
      <w:marLeft w:val="0"/>
      <w:marRight w:val="0"/>
      <w:marTop w:val="0"/>
      <w:marBottom w:val="0"/>
      <w:divBdr>
        <w:top w:val="none" w:sz="0" w:space="0" w:color="auto"/>
        <w:left w:val="none" w:sz="0" w:space="0" w:color="auto"/>
        <w:bottom w:val="none" w:sz="0" w:space="0" w:color="auto"/>
        <w:right w:val="none" w:sz="0" w:space="0" w:color="auto"/>
      </w:divBdr>
    </w:div>
    <w:div w:id="1358386294">
      <w:bodyDiv w:val="1"/>
      <w:marLeft w:val="0"/>
      <w:marRight w:val="0"/>
      <w:marTop w:val="0"/>
      <w:marBottom w:val="0"/>
      <w:divBdr>
        <w:top w:val="none" w:sz="0" w:space="0" w:color="auto"/>
        <w:left w:val="none" w:sz="0" w:space="0" w:color="auto"/>
        <w:bottom w:val="none" w:sz="0" w:space="0" w:color="auto"/>
        <w:right w:val="none" w:sz="0" w:space="0" w:color="auto"/>
      </w:divBdr>
      <w:divsChild>
        <w:div w:id="147215852">
          <w:marLeft w:val="375"/>
          <w:marRight w:val="0"/>
          <w:marTop w:val="0"/>
          <w:marBottom w:val="0"/>
          <w:divBdr>
            <w:top w:val="none" w:sz="0" w:space="0" w:color="auto"/>
            <w:left w:val="none" w:sz="0" w:space="0" w:color="auto"/>
            <w:bottom w:val="none" w:sz="0" w:space="0" w:color="auto"/>
            <w:right w:val="none" w:sz="0" w:space="0" w:color="auto"/>
          </w:divBdr>
          <w:divsChild>
            <w:div w:id="393281760">
              <w:marLeft w:val="0"/>
              <w:marRight w:val="0"/>
              <w:marTop w:val="150"/>
              <w:marBottom w:val="0"/>
              <w:divBdr>
                <w:top w:val="none" w:sz="0" w:space="0" w:color="auto"/>
                <w:left w:val="none" w:sz="0" w:space="0" w:color="auto"/>
                <w:bottom w:val="none" w:sz="0" w:space="0" w:color="auto"/>
                <w:right w:val="none" w:sz="0" w:space="0" w:color="auto"/>
              </w:divBdr>
              <w:divsChild>
                <w:div w:id="6741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4084">
      <w:bodyDiv w:val="1"/>
      <w:marLeft w:val="0"/>
      <w:marRight w:val="0"/>
      <w:marTop w:val="0"/>
      <w:marBottom w:val="0"/>
      <w:divBdr>
        <w:top w:val="none" w:sz="0" w:space="0" w:color="auto"/>
        <w:left w:val="none" w:sz="0" w:space="0" w:color="auto"/>
        <w:bottom w:val="none" w:sz="0" w:space="0" w:color="auto"/>
        <w:right w:val="none" w:sz="0" w:space="0" w:color="auto"/>
      </w:divBdr>
    </w:div>
    <w:div w:id="1381631367">
      <w:bodyDiv w:val="1"/>
      <w:marLeft w:val="0"/>
      <w:marRight w:val="0"/>
      <w:marTop w:val="0"/>
      <w:marBottom w:val="0"/>
      <w:divBdr>
        <w:top w:val="none" w:sz="0" w:space="0" w:color="auto"/>
        <w:left w:val="none" w:sz="0" w:space="0" w:color="auto"/>
        <w:bottom w:val="none" w:sz="0" w:space="0" w:color="auto"/>
        <w:right w:val="none" w:sz="0" w:space="0" w:color="auto"/>
      </w:divBdr>
    </w:div>
    <w:div w:id="1382558669">
      <w:bodyDiv w:val="1"/>
      <w:marLeft w:val="0"/>
      <w:marRight w:val="0"/>
      <w:marTop w:val="0"/>
      <w:marBottom w:val="0"/>
      <w:divBdr>
        <w:top w:val="none" w:sz="0" w:space="0" w:color="auto"/>
        <w:left w:val="none" w:sz="0" w:space="0" w:color="auto"/>
        <w:bottom w:val="none" w:sz="0" w:space="0" w:color="auto"/>
        <w:right w:val="none" w:sz="0" w:space="0" w:color="auto"/>
      </w:divBdr>
      <w:divsChild>
        <w:div w:id="763695337">
          <w:marLeft w:val="0"/>
          <w:marRight w:val="0"/>
          <w:marTop w:val="0"/>
          <w:marBottom w:val="0"/>
          <w:divBdr>
            <w:top w:val="none" w:sz="0" w:space="0" w:color="auto"/>
            <w:left w:val="none" w:sz="0" w:space="0" w:color="auto"/>
            <w:bottom w:val="none" w:sz="0" w:space="0" w:color="auto"/>
            <w:right w:val="none" w:sz="0" w:space="0" w:color="auto"/>
          </w:divBdr>
          <w:divsChild>
            <w:div w:id="996688108">
              <w:marLeft w:val="0"/>
              <w:marRight w:val="0"/>
              <w:marTop w:val="0"/>
              <w:marBottom w:val="0"/>
              <w:divBdr>
                <w:top w:val="none" w:sz="0" w:space="0" w:color="auto"/>
                <w:left w:val="none" w:sz="0" w:space="0" w:color="auto"/>
                <w:bottom w:val="none" w:sz="0" w:space="0" w:color="auto"/>
                <w:right w:val="none" w:sz="0" w:space="0" w:color="auto"/>
              </w:divBdr>
              <w:divsChild>
                <w:div w:id="893008628">
                  <w:marLeft w:val="0"/>
                  <w:marRight w:val="-150"/>
                  <w:marTop w:val="0"/>
                  <w:marBottom w:val="0"/>
                  <w:divBdr>
                    <w:top w:val="none" w:sz="0" w:space="0" w:color="auto"/>
                    <w:left w:val="none" w:sz="0" w:space="0" w:color="auto"/>
                    <w:bottom w:val="none" w:sz="0" w:space="0" w:color="auto"/>
                    <w:right w:val="none" w:sz="0" w:space="0" w:color="auto"/>
                  </w:divBdr>
                  <w:divsChild>
                    <w:div w:id="1377660673">
                      <w:marLeft w:val="0"/>
                      <w:marRight w:val="0"/>
                      <w:marTop w:val="0"/>
                      <w:marBottom w:val="0"/>
                      <w:divBdr>
                        <w:top w:val="none" w:sz="0" w:space="0" w:color="auto"/>
                        <w:left w:val="none" w:sz="0" w:space="0" w:color="auto"/>
                        <w:bottom w:val="none" w:sz="0" w:space="0" w:color="auto"/>
                        <w:right w:val="none" w:sz="0" w:space="0" w:color="auto"/>
                      </w:divBdr>
                      <w:divsChild>
                        <w:div w:id="1895583878">
                          <w:marLeft w:val="0"/>
                          <w:marRight w:val="0"/>
                          <w:marTop w:val="300"/>
                          <w:marBottom w:val="0"/>
                          <w:divBdr>
                            <w:top w:val="none" w:sz="0" w:space="0" w:color="auto"/>
                            <w:left w:val="none" w:sz="0" w:space="0" w:color="auto"/>
                            <w:bottom w:val="none" w:sz="0" w:space="0" w:color="auto"/>
                            <w:right w:val="none" w:sz="0" w:space="0" w:color="auto"/>
                          </w:divBdr>
                          <w:divsChild>
                            <w:div w:id="191253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904440">
      <w:bodyDiv w:val="1"/>
      <w:marLeft w:val="0"/>
      <w:marRight w:val="0"/>
      <w:marTop w:val="0"/>
      <w:marBottom w:val="0"/>
      <w:divBdr>
        <w:top w:val="none" w:sz="0" w:space="0" w:color="auto"/>
        <w:left w:val="none" w:sz="0" w:space="0" w:color="auto"/>
        <w:bottom w:val="none" w:sz="0" w:space="0" w:color="auto"/>
        <w:right w:val="none" w:sz="0" w:space="0" w:color="auto"/>
      </w:divBdr>
      <w:divsChild>
        <w:div w:id="76488378">
          <w:marLeft w:val="0"/>
          <w:marRight w:val="0"/>
          <w:marTop w:val="0"/>
          <w:marBottom w:val="0"/>
          <w:divBdr>
            <w:top w:val="none" w:sz="0" w:space="0" w:color="auto"/>
            <w:left w:val="none" w:sz="0" w:space="0" w:color="auto"/>
            <w:bottom w:val="none" w:sz="0" w:space="0" w:color="auto"/>
            <w:right w:val="none" w:sz="0" w:space="0" w:color="auto"/>
          </w:divBdr>
          <w:divsChild>
            <w:div w:id="1198347857">
              <w:marLeft w:val="0"/>
              <w:marRight w:val="0"/>
              <w:marTop w:val="0"/>
              <w:marBottom w:val="0"/>
              <w:divBdr>
                <w:top w:val="none" w:sz="0" w:space="0" w:color="auto"/>
                <w:left w:val="none" w:sz="0" w:space="0" w:color="auto"/>
                <w:bottom w:val="none" w:sz="0" w:space="0" w:color="auto"/>
                <w:right w:val="none" w:sz="0" w:space="0" w:color="auto"/>
              </w:divBdr>
              <w:divsChild>
                <w:div w:id="1145782565">
                  <w:marLeft w:val="0"/>
                  <w:marRight w:val="0"/>
                  <w:marTop w:val="0"/>
                  <w:marBottom w:val="0"/>
                  <w:divBdr>
                    <w:top w:val="none" w:sz="0" w:space="0" w:color="auto"/>
                    <w:left w:val="none" w:sz="0" w:space="0" w:color="auto"/>
                    <w:bottom w:val="none" w:sz="0" w:space="0" w:color="auto"/>
                    <w:right w:val="none" w:sz="0" w:space="0" w:color="auto"/>
                  </w:divBdr>
                  <w:divsChild>
                    <w:div w:id="1195001119">
                      <w:marLeft w:val="2580"/>
                      <w:marRight w:val="0"/>
                      <w:marTop w:val="0"/>
                      <w:marBottom w:val="0"/>
                      <w:divBdr>
                        <w:top w:val="none" w:sz="0" w:space="0" w:color="auto"/>
                        <w:left w:val="none" w:sz="0" w:space="0" w:color="auto"/>
                        <w:bottom w:val="none" w:sz="0" w:space="0" w:color="auto"/>
                        <w:right w:val="none" w:sz="0" w:space="0" w:color="auto"/>
                      </w:divBdr>
                      <w:divsChild>
                        <w:div w:id="876701401">
                          <w:marLeft w:val="0"/>
                          <w:marRight w:val="0"/>
                          <w:marTop w:val="150"/>
                          <w:marBottom w:val="0"/>
                          <w:divBdr>
                            <w:top w:val="none" w:sz="0" w:space="0" w:color="auto"/>
                            <w:left w:val="none" w:sz="0" w:space="0" w:color="auto"/>
                            <w:bottom w:val="none" w:sz="0" w:space="0" w:color="auto"/>
                            <w:right w:val="none" w:sz="0" w:space="0" w:color="auto"/>
                          </w:divBdr>
                          <w:divsChild>
                            <w:div w:id="959609819">
                              <w:marLeft w:val="0"/>
                              <w:marRight w:val="0"/>
                              <w:marTop w:val="0"/>
                              <w:marBottom w:val="0"/>
                              <w:divBdr>
                                <w:top w:val="none" w:sz="0" w:space="0" w:color="auto"/>
                                <w:left w:val="none" w:sz="0" w:space="0" w:color="auto"/>
                                <w:bottom w:val="none" w:sz="0" w:space="0" w:color="auto"/>
                                <w:right w:val="none" w:sz="0" w:space="0" w:color="auto"/>
                              </w:divBdr>
                              <w:divsChild>
                                <w:div w:id="1962489518">
                                  <w:marLeft w:val="0"/>
                                  <w:marRight w:val="0"/>
                                  <w:marTop w:val="0"/>
                                  <w:marBottom w:val="0"/>
                                  <w:divBdr>
                                    <w:top w:val="none" w:sz="0" w:space="0" w:color="auto"/>
                                    <w:left w:val="none" w:sz="0" w:space="0" w:color="auto"/>
                                    <w:bottom w:val="none" w:sz="0" w:space="0" w:color="auto"/>
                                    <w:right w:val="none" w:sz="0" w:space="0" w:color="auto"/>
                                  </w:divBdr>
                                  <w:divsChild>
                                    <w:div w:id="442724730">
                                      <w:marLeft w:val="0"/>
                                      <w:marRight w:val="0"/>
                                      <w:marTop w:val="0"/>
                                      <w:marBottom w:val="0"/>
                                      <w:divBdr>
                                        <w:top w:val="none" w:sz="0" w:space="0" w:color="auto"/>
                                        <w:left w:val="none" w:sz="0" w:space="0" w:color="auto"/>
                                        <w:bottom w:val="none" w:sz="0" w:space="0" w:color="auto"/>
                                        <w:right w:val="none" w:sz="0" w:space="0" w:color="auto"/>
                                      </w:divBdr>
                                      <w:divsChild>
                                        <w:div w:id="466633212">
                                          <w:marLeft w:val="0"/>
                                          <w:marRight w:val="0"/>
                                          <w:marTop w:val="0"/>
                                          <w:marBottom w:val="0"/>
                                          <w:divBdr>
                                            <w:top w:val="none" w:sz="0" w:space="0" w:color="auto"/>
                                            <w:left w:val="none" w:sz="0" w:space="0" w:color="auto"/>
                                            <w:bottom w:val="none" w:sz="0" w:space="0" w:color="auto"/>
                                            <w:right w:val="none" w:sz="0" w:space="0" w:color="auto"/>
                                          </w:divBdr>
                                          <w:divsChild>
                                            <w:div w:id="92552593">
                                              <w:marLeft w:val="0"/>
                                              <w:marRight w:val="0"/>
                                              <w:marTop w:val="0"/>
                                              <w:marBottom w:val="0"/>
                                              <w:divBdr>
                                                <w:top w:val="none" w:sz="0" w:space="0" w:color="auto"/>
                                                <w:left w:val="none" w:sz="0" w:space="0" w:color="auto"/>
                                                <w:bottom w:val="none" w:sz="0" w:space="0" w:color="auto"/>
                                                <w:right w:val="none" w:sz="0" w:space="0" w:color="auto"/>
                                              </w:divBdr>
                                            </w:div>
                                            <w:div w:id="211430564">
                                              <w:marLeft w:val="0"/>
                                              <w:marRight w:val="0"/>
                                              <w:marTop w:val="0"/>
                                              <w:marBottom w:val="0"/>
                                              <w:divBdr>
                                                <w:top w:val="none" w:sz="0" w:space="0" w:color="auto"/>
                                                <w:left w:val="none" w:sz="0" w:space="0" w:color="auto"/>
                                                <w:bottom w:val="none" w:sz="0" w:space="0" w:color="auto"/>
                                                <w:right w:val="none" w:sz="0" w:space="0" w:color="auto"/>
                                              </w:divBdr>
                                            </w:div>
                                          </w:divsChild>
                                        </w:div>
                                        <w:div w:id="1094202931">
                                          <w:marLeft w:val="0"/>
                                          <w:marRight w:val="0"/>
                                          <w:marTop w:val="0"/>
                                          <w:marBottom w:val="0"/>
                                          <w:divBdr>
                                            <w:top w:val="none" w:sz="0" w:space="0" w:color="auto"/>
                                            <w:left w:val="none" w:sz="0" w:space="0" w:color="auto"/>
                                            <w:bottom w:val="none" w:sz="0" w:space="0" w:color="auto"/>
                                            <w:right w:val="none" w:sz="0" w:space="0" w:color="auto"/>
                                          </w:divBdr>
                                          <w:divsChild>
                                            <w:div w:id="130052104">
                                              <w:marLeft w:val="0"/>
                                              <w:marRight w:val="0"/>
                                              <w:marTop w:val="0"/>
                                              <w:marBottom w:val="0"/>
                                              <w:divBdr>
                                                <w:top w:val="none" w:sz="0" w:space="0" w:color="auto"/>
                                                <w:left w:val="none" w:sz="0" w:space="0" w:color="auto"/>
                                                <w:bottom w:val="none" w:sz="0" w:space="0" w:color="auto"/>
                                                <w:right w:val="none" w:sz="0" w:space="0" w:color="auto"/>
                                              </w:divBdr>
                                            </w:div>
                                            <w:div w:id="352537063">
                                              <w:marLeft w:val="0"/>
                                              <w:marRight w:val="0"/>
                                              <w:marTop w:val="0"/>
                                              <w:marBottom w:val="0"/>
                                              <w:divBdr>
                                                <w:top w:val="none" w:sz="0" w:space="0" w:color="auto"/>
                                                <w:left w:val="none" w:sz="0" w:space="0" w:color="auto"/>
                                                <w:bottom w:val="none" w:sz="0" w:space="0" w:color="auto"/>
                                                <w:right w:val="none" w:sz="0" w:space="0" w:color="auto"/>
                                              </w:divBdr>
                                            </w:div>
                                          </w:divsChild>
                                        </w:div>
                                        <w:div w:id="16013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617687">
      <w:bodyDiv w:val="1"/>
      <w:marLeft w:val="0"/>
      <w:marRight w:val="0"/>
      <w:marTop w:val="0"/>
      <w:marBottom w:val="0"/>
      <w:divBdr>
        <w:top w:val="none" w:sz="0" w:space="0" w:color="auto"/>
        <w:left w:val="none" w:sz="0" w:space="0" w:color="auto"/>
        <w:bottom w:val="none" w:sz="0" w:space="0" w:color="auto"/>
        <w:right w:val="none" w:sz="0" w:space="0" w:color="auto"/>
      </w:divBdr>
      <w:divsChild>
        <w:div w:id="282687565">
          <w:marLeft w:val="0"/>
          <w:marRight w:val="0"/>
          <w:marTop w:val="0"/>
          <w:marBottom w:val="0"/>
          <w:divBdr>
            <w:top w:val="none" w:sz="0" w:space="0" w:color="auto"/>
            <w:left w:val="none" w:sz="0" w:space="0" w:color="auto"/>
            <w:bottom w:val="none" w:sz="0" w:space="0" w:color="auto"/>
            <w:right w:val="none" w:sz="0" w:space="0" w:color="auto"/>
          </w:divBdr>
          <w:divsChild>
            <w:div w:id="1639918849">
              <w:marLeft w:val="0"/>
              <w:marRight w:val="0"/>
              <w:marTop w:val="0"/>
              <w:marBottom w:val="0"/>
              <w:divBdr>
                <w:top w:val="none" w:sz="0" w:space="0" w:color="auto"/>
                <w:left w:val="none" w:sz="0" w:space="0" w:color="auto"/>
                <w:bottom w:val="none" w:sz="0" w:space="0" w:color="auto"/>
                <w:right w:val="none" w:sz="0" w:space="0" w:color="auto"/>
              </w:divBdr>
              <w:divsChild>
                <w:div w:id="1283421969">
                  <w:marLeft w:val="0"/>
                  <w:marRight w:val="0"/>
                  <w:marTop w:val="0"/>
                  <w:marBottom w:val="0"/>
                  <w:divBdr>
                    <w:top w:val="none" w:sz="0" w:space="0" w:color="auto"/>
                    <w:left w:val="none" w:sz="0" w:space="0" w:color="auto"/>
                    <w:bottom w:val="none" w:sz="0" w:space="0" w:color="auto"/>
                    <w:right w:val="none" w:sz="0" w:space="0" w:color="auto"/>
                  </w:divBdr>
                  <w:divsChild>
                    <w:div w:id="1179925487">
                      <w:marLeft w:val="0"/>
                      <w:marRight w:val="0"/>
                      <w:marTop w:val="0"/>
                      <w:marBottom w:val="0"/>
                      <w:divBdr>
                        <w:top w:val="none" w:sz="0" w:space="0" w:color="auto"/>
                        <w:left w:val="none" w:sz="0" w:space="0" w:color="auto"/>
                        <w:bottom w:val="none" w:sz="0" w:space="0" w:color="auto"/>
                        <w:right w:val="none" w:sz="0" w:space="0" w:color="auto"/>
                      </w:divBdr>
                      <w:divsChild>
                        <w:div w:id="122769922">
                          <w:marLeft w:val="0"/>
                          <w:marRight w:val="0"/>
                          <w:marTop w:val="0"/>
                          <w:marBottom w:val="0"/>
                          <w:divBdr>
                            <w:top w:val="none" w:sz="0" w:space="0" w:color="auto"/>
                            <w:left w:val="none" w:sz="0" w:space="0" w:color="auto"/>
                            <w:bottom w:val="none" w:sz="0" w:space="0" w:color="auto"/>
                            <w:right w:val="none" w:sz="0" w:space="0" w:color="auto"/>
                          </w:divBdr>
                          <w:divsChild>
                            <w:div w:id="1963657103">
                              <w:marLeft w:val="0"/>
                              <w:marRight w:val="0"/>
                              <w:marTop w:val="0"/>
                              <w:marBottom w:val="0"/>
                              <w:divBdr>
                                <w:top w:val="none" w:sz="0" w:space="0" w:color="auto"/>
                                <w:left w:val="none" w:sz="0" w:space="0" w:color="auto"/>
                                <w:bottom w:val="none" w:sz="0" w:space="0" w:color="auto"/>
                                <w:right w:val="none" w:sz="0" w:space="0" w:color="auto"/>
                              </w:divBdr>
                              <w:divsChild>
                                <w:div w:id="18333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42319">
      <w:bodyDiv w:val="1"/>
      <w:marLeft w:val="0"/>
      <w:marRight w:val="0"/>
      <w:marTop w:val="0"/>
      <w:marBottom w:val="0"/>
      <w:divBdr>
        <w:top w:val="none" w:sz="0" w:space="0" w:color="auto"/>
        <w:left w:val="none" w:sz="0" w:space="0" w:color="auto"/>
        <w:bottom w:val="none" w:sz="0" w:space="0" w:color="auto"/>
        <w:right w:val="none" w:sz="0" w:space="0" w:color="auto"/>
      </w:divBdr>
      <w:divsChild>
        <w:div w:id="1744987372">
          <w:marLeft w:val="0"/>
          <w:marRight w:val="0"/>
          <w:marTop w:val="0"/>
          <w:marBottom w:val="0"/>
          <w:divBdr>
            <w:top w:val="none" w:sz="0" w:space="0" w:color="auto"/>
            <w:left w:val="none" w:sz="0" w:space="0" w:color="auto"/>
            <w:bottom w:val="none" w:sz="0" w:space="0" w:color="auto"/>
            <w:right w:val="none" w:sz="0" w:space="0" w:color="auto"/>
          </w:divBdr>
          <w:divsChild>
            <w:div w:id="1897545965">
              <w:marLeft w:val="0"/>
              <w:marRight w:val="0"/>
              <w:marTop w:val="0"/>
              <w:marBottom w:val="0"/>
              <w:divBdr>
                <w:top w:val="none" w:sz="0" w:space="0" w:color="auto"/>
                <w:left w:val="none" w:sz="0" w:space="0" w:color="auto"/>
                <w:bottom w:val="none" w:sz="0" w:space="0" w:color="auto"/>
                <w:right w:val="none" w:sz="0" w:space="0" w:color="auto"/>
              </w:divBdr>
              <w:divsChild>
                <w:div w:id="1947225009">
                  <w:marLeft w:val="0"/>
                  <w:marRight w:val="0"/>
                  <w:marTop w:val="0"/>
                  <w:marBottom w:val="0"/>
                  <w:divBdr>
                    <w:top w:val="none" w:sz="0" w:space="0" w:color="auto"/>
                    <w:left w:val="none" w:sz="0" w:space="0" w:color="auto"/>
                    <w:bottom w:val="none" w:sz="0" w:space="0" w:color="auto"/>
                    <w:right w:val="none" w:sz="0" w:space="0" w:color="auto"/>
                  </w:divBdr>
                  <w:divsChild>
                    <w:div w:id="1969238282">
                      <w:marLeft w:val="0"/>
                      <w:marRight w:val="0"/>
                      <w:marTop w:val="0"/>
                      <w:marBottom w:val="0"/>
                      <w:divBdr>
                        <w:top w:val="none" w:sz="0" w:space="0" w:color="auto"/>
                        <w:left w:val="none" w:sz="0" w:space="0" w:color="auto"/>
                        <w:bottom w:val="none" w:sz="0" w:space="0" w:color="auto"/>
                        <w:right w:val="none" w:sz="0" w:space="0" w:color="auto"/>
                      </w:divBdr>
                      <w:divsChild>
                        <w:div w:id="468012310">
                          <w:marLeft w:val="0"/>
                          <w:marRight w:val="0"/>
                          <w:marTop w:val="0"/>
                          <w:marBottom w:val="0"/>
                          <w:divBdr>
                            <w:top w:val="none" w:sz="0" w:space="0" w:color="auto"/>
                            <w:left w:val="dotted" w:sz="6" w:space="11" w:color="000000"/>
                            <w:bottom w:val="none" w:sz="0" w:space="0" w:color="auto"/>
                            <w:right w:val="dotted" w:sz="6" w:space="11" w:color="000000"/>
                          </w:divBdr>
                          <w:divsChild>
                            <w:div w:id="7063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78757">
      <w:bodyDiv w:val="1"/>
      <w:marLeft w:val="0"/>
      <w:marRight w:val="0"/>
      <w:marTop w:val="0"/>
      <w:marBottom w:val="0"/>
      <w:divBdr>
        <w:top w:val="none" w:sz="0" w:space="0" w:color="auto"/>
        <w:left w:val="none" w:sz="0" w:space="0" w:color="auto"/>
        <w:bottom w:val="none" w:sz="0" w:space="0" w:color="auto"/>
        <w:right w:val="none" w:sz="0" w:space="0" w:color="auto"/>
      </w:divBdr>
      <w:divsChild>
        <w:div w:id="935862256">
          <w:marLeft w:val="0"/>
          <w:marRight w:val="0"/>
          <w:marTop w:val="0"/>
          <w:marBottom w:val="0"/>
          <w:divBdr>
            <w:top w:val="none" w:sz="0" w:space="0" w:color="auto"/>
            <w:left w:val="none" w:sz="0" w:space="0" w:color="auto"/>
            <w:bottom w:val="none" w:sz="0" w:space="0" w:color="auto"/>
            <w:right w:val="none" w:sz="0" w:space="0" w:color="auto"/>
          </w:divBdr>
          <w:divsChild>
            <w:div w:id="461927664">
              <w:marLeft w:val="0"/>
              <w:marRight w:val="0"/>
              <w:marTop w:val="0"/>
              <w:marBottom w:val="0"/>
              <w:divBdr>
                <w:top w:val="none" w:sz="0" w:space="0" w:color="auto"/>
                <w:left w:val="none" w:sz="0" w:space="0" w:color="auto"/>
                <w:bottom w:val="none" w:sz="0" w:space="0" w:color="auto"/>
                <w:right w:val="none" w:sz="0" w:space="0" w:color="auto"/>
              </w:divBdr>
              <w:divsChild>
                <w:div w:id="1255937680">
                  <w:marLeft w:val="0"/>
                  <w:marRight w:val="0"/>
                  <w:marTop w:val="0"/>
                  <w:marBottom w:val="0"/>
                  <w:divBdr>
                    <w:top w:val="none" w:sz="0" w:space="0" w:color="auto"/>
                    <w:left w:val="none" w:sz="0" w:space="0" w:color="auto"/>
                    <w:bottom w:val="none" w:sz="0" w:space="0" w:color="auto"/>
                    <w:right w:val="none" w:sz="0" w:space="0" w:color="auto"/>
                  </w:divBdr>
                  <w:divsChild>
                    <w:div w:id="1095906616">
                      <w:marLeft w:val="0"/>
                      <w:marRight w:val="0"/>
                      <w:marTop w:val="0"/>
                      <w:marBottom w:val="0"/>
                      <w:divBdr>
                        <w:top w:val="none" w:sz="0" w:space="0" w:color="auto"/>
                        <w:left w:val="none" w:sz="0" w:space="0" w:color="auto"/>
                        <w:bottom w:val="none" w:sz="0" w:space="0" w:color="auto"/>
                        <w:right w:val="none" w:sz="0" w:space="0" w:color="auto"/>
                      </w:divBdr>
                      <w:divsChild>
                        <w:div w:id="633676013">
                          <w:marLeft w:val="0"/>
                          <w:marRight w:val="0"/>
                          <w:marTop w:val="0"/>
                          <w:marBottom w:val="0"/>
                          <w:divBdr>
                            <w:top w:val="none" w:sz="0" w:space="0" w:color="auto"/>
                            <w:left w:val="none" w:sz="0" w:space="0" w:color="auto"/>
                            <w:bottom w:val="none" w:sz="0" w:space="0" w:color="auto"/>
                            <w:right w:val="none" w:sz="0" w:space="0" w:color="auto"/>
                          </w:divBdr>
                          <w:divsChild>
                            <w:div w:id="791364253">
                              <w:marLeft w:val="0"/>
                              <w:marRight w:val="0"/>
                              <w:marTop w:val="0"/>
                              <w:marBottom w:val="0"/>
                              <w:divBdr>
                                <w:top w:val="none" w:sz="0" w:space="0" w:color="auto"/>
                                <w:left w:val="none" w:sz="0" w:space="0" w:color="auto"/>
                                <w:bottom w:val="none" w:sz="0" w:space="0" w:color="auto"/>
                                <w:right w:val="none" w:sz="0" w:space="0" w:color="auto"/>
                              </w:divBdr>
                              <w:divsChild>
                                <w:div w:id="610089202">
                                  <w:marLeft w:val="0"/>
                                  <w:marRight w:val="0"/>
                                  <w:marTop w:val="0"/>
                                  <w:marBottom w:val="0"/>
                                  <w:divBdr>
                                    <w:top w:val="none" w:sz="0" w:space="0" w:color="auto"/>
                                    <w:left w:val="none" w:sz="0" w:space="0" w:color="auto"/>
                                    <w:bottom w:val="none" w:sz="0" w:space="0" w:color="auto"/>
                                    <w:right w:val="none" w:sz="0" w:space="0" w:color="auto"/>
                                  </w:divBdr>
                                  <w:divsChild>
                                    <w:div w:id="264273022">
                                      <w:marLeft w:val="0"/>
                                      <w:marRight w:val="0"/>
                                      <w:marTop w:val="0"/>
                                      <w:marBottom w:val="0"/>
                                      <w:divBdr>
                                        <w:top w:val="none" w:sz="0" w:space="0" w:color="auto"/>
                                        <w:left w:val="none" w:sz="0" w:space="0" w:color="auto"/>
                                        <w:bottom w:val="none" w:sz="0" w:space="0" w:color="auto"/>
                                        <w:right w:val="none" w:sz="0" w:space="0" w:color="auto"/>
                                      </w:divBdr>
                                      <w:divsChild>
                                        <w:div w:id="1899198643">
                                          <w:marLeft w:val="0"/>
                                          <w:marRight w:val="0"/>
                                          <w:marTop w:val="0"/>
                                          <w:marBottom w:val="0"/>
                                          <w:divBdr>
                                            <w:top w:val="none" w:sz="0" w:space="0" w:color="auto"/>
                                            <w:left w:val="none" w:sz="0" w:space="0" w:color="auto"/>
                                            <w:bottom w:val="none" w:sz="0" w:space="0" w:color="auto"/>
                                            <w:right w:val="none" w:sz="0" w:space="0" w:color="auto"/>
                                          </w:divBdr>
                                          <w:divsChild>
                                            <w:div w:id="1707367990">
                                              <w:marLeft w:val="0"/>
                                              <w:marRight w:val="0"/>
                                              <w:marTop w:val="0"/>
                                              <w:marBottom w:val="0"/>
                                              <w:divBdr>
                                                <w:top w:val="none" w:sz="0" w:space="0" w:color="auto"/>
                                                <w:left w:val="none" w:sz="0" w:space="0" w:color="auto"/>
                                                <w:bottom w:val="none" w:sz="0" w:space="0" w:color="auto"/>
                                                <w:right w:val="none" w:sz="0" w:space="0" w:color="auto"/>
                                              </w:divBdr>
                                              <w:divsChild>
                                                <w:div w:id="971710522">
                                                  <w:marLeft w:val="0"/>
                                                  <w:marRight w:val="0"/>
                                                  <w:marTop w:val="0"/>
                                                  <w:marBottom w:val="0"/>
                                                  <w:divBdr>
                                                    <w:top w:val="none" w:sz="0" w:space="0" w:color="auto"/>
                                                    <w:left w:val="none" w:sz="0" w:space="0" w:color="auto"/>
                                                    <w:bottom w:val="none" w:sz="0" w:space="0" w:color="auto"/>
                                                    <w:right w:val="none" w:sz="0" w:space="0" w:color="auto"/>
                                                  </w:divBdr>
                                                  <w:divsChild>
                                                    <w:div w:id="1433434649">
                                                      <w:marLeft w:val="0"/>
                                                      <w:marRight w:val="0"/>
                                                      <w:marTop w:val="0"/>
                                                      <w:marBottom w:val="0"/>
                                                      <w:divBdr>
                                                        <w:top w:val="none" w:sz="0" w:space="0" w:color="auto"/>
                                                        <w:left w:val="none" w:sz="0" w:space="0" w:color="auto"/>
                                                        <w:bottom w:val="none" w:sz="0" w:space="0" w:color="auto"/>
                                                        <w:right w:val="none" w:sz="0" w:space="0" w:color="auto"/>
                                                      </w:divBdr>
                                                      <w:divsChild>
                                                        <w:div w:id="37777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6779414">
      <w:bodyDiv w:val="1"/>
      <w:marLeft w:val="0"/>
      <w:marRight w:val="0"/>
      <w:marTop w:val="0"/>
      <w:marBottom w:val="0"/>
      <w:divBdr>
        <w:top w:val="none" w:sz="0" w:space="0" w:color="auto"/>
        <w:left w:val="none" w:sz="0" w:space="0" w:color="auto"/>
        <w:bottom w:val="none" w:sz="0" w:space="0" w:color="auto"/>
        <w:right w:val="none" w:sz="0" w:space="0" w:color="auto"/>
      </w:divBdr>
      <w:divsChild>
        <w:div w:id="121965884">
          <w:marLeft w:val="0"/>
          <w:marRight w:val="0"/>
          <w:marTop w:val="0"/>
          <w:marBottom w:val="0"/>
          <w:divBdr>
            <w:top w:val="none" w:sz="0" w:space="0" w:color="auto"/>
            <w:left w:val="none" w:sz="0" w:space="0" w:color="auto"/>
            <w:bottom w:val="none" w:sz="0" w:space="0" w:color="auto"/>
            <w:right w:val="none" w:sz="0" w:space="0" w:color="auto"/>
          </w:divBdr>
          <w:divsChild>
            <w:div w:id="1299610870">
              <w:marLeft w:val="0"/>
              <w:marRight w:val="0"/>
              <w:marTop w:val="0"/>
              <w:marBottom w:val="0"/>
              <w:divBdr>
                <w:top w:val="none" w:sz="0" w:space="0" w:color="auto"/>
                <w:left w:val="none" w:sz="0" w:space="0" w:color="auto"/>
                <w:bottom w:val="none" w:sz="0" w:space="0" w:color="auto"/>
                <w:right w:val="none" w:sz="0" w:space="0" w:color="auto"/>
              </w:divBdr>
              <w:divsChild>
                <w:div w:id="468859053">
                  <w:marLeft w:val="0"/>
                  <w:marRight w:val="0"/>
                  <w:marTop w:val="0"/>
                  <w:marBottom w:val="0"/>
                  <w:divBdr>
                    <w:top w:val="none" w:sz="0" w:space="0" w:color="auto"/>
                    <w:left w:val="none" w:sz="0" w:space="0" w:color="auto"/>
                    <w:bottom w:val="none" w:sz="0" w:space="0" w:color="auto"/>
                    <w:right w:val="none" w:sz="0" w:space="0" w:color="auto"/>
                  </w:divBdr>
                  <w:divsChild>
                    <w:div w:id="225651612">
                      <w:marLeft w:val="1848"/>
                      <w:marRight w:val="0"/>
                      <w:marTop w:val="0"/>
                      <w:marBottom w:val="0"/>
                      <w:divBdr>
                        <w:top w:val="none" w:sz="0" w:space="0" w:color="auto"/>
                        <w:left w:val="none" w:sz="0" w:space="0" w:color="auto"/>
                        <w:bottom w:val="none" w:sz="0" w:space="0" w:color="auto"/>
                        <w:right w:val="none" w:sz="0" w:space="0" w:color="auto"/>
                      </w:divBdr>
                      <w:divsChild>
                        <w:div w:id="493254571">
                          <w:marLeft w:val="0"/>
                          <w:marRight w:val="0"/>
                          <w:marTop w:val="107"/>
                          <w:marBottom w:val="0"/>
                          <w:divBdr>
                            <w:top w:val="none" w:sz="0" w:space="0" w:color="auto"/>
                            <w:left w:val="none" w:sz="0" w:space="0" w:color="auto"/>
                            <w:bottom w:val="none" w:sz="0" w:space="0" w:color="auto"/>
                            <w:right w:val="none" w:sz="0" w:space="0" w:color="auto"/>
                          </w:divBdr>
                          <w:divsChild>
                            <w:div w:id="9668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241756">
      <w:bodyDiv w:val="1"/>
      <w:marLeft w:val="0"/>
      <w:marRight w:val="0"/>
      <w:marTop w:val="0"/>
      <w:marBottom w:val="0"/>
      <w:divBdr>
        <w:top w:val="none" w:sz="0" w:space="0" w:color="auto"/>
        <w:left w:val="none" w:sz="0" w:space="0" w:color="auto"/>
        <w:bottom w:val="none" w:sz="0" w:space="0" w:color="auto"/>
        <w:right w:val="none" w:sz="0" w:space="0" w:color="auto"/>
      </w:divBdr>
      <w:divsChild>
        <w:div w:id="209615666">
          <w:marLeft w:val="0"/>
          <w:marRight w:val="0"/>
          <w:marTop w:val="0"/>
          <w:marBottom w:val="0"/>
          <w:divBdr>
            <w:top w:val="none" w:sz="0" w:space="0" w:color="auto"/>
            <w:left w:val="none" w:sz="0" w:space="0" w:color="auto"/>
            <w:bottom w:val="none" w:sz="0" w:space="0" w:color="auto"/>
            <w:right w:val="none" w:sz="0" w:space="0" w:color="auto"/>
          </w:divBdr>
        </w:div>
      </w:divsChild>
    </w:div>
    <w:div w:id="1399668459">
      <w:bodyDiv w:val="1"/>
      <w:marLeft w:val="0"/>
      <w:marRight w:val="0"/>
      <w:marTop w:val="0"/>
      <w:marBottom w:val="0"/>
      <w:divBdr>
        <w:top w:val="none" w:sz="0" w:space="0" w:color="auto"/>
        <w:left w:val="none" w:sz="0" w:space="0" w:color="auto"/>
        <w:bottom w:val="none" w:sz="0" w:space="0" w:color="auto"/>
        <w:right w:val="none" w:sz="0" w:space="0" w:color="auto"/>
      </w:divBdr>
      <w:divsChild>
        <w:div w:id="1078819477">
          <w:marLeft w:val="0"/>
          <w:marRight w:val="0"/>
          <w:marTop w:val="0"/>
          <w:marBottom w:val="0"/>
          <w:divBdr>
            <w:top w:val="none" w:sz="0" w:space="0" w:color="auto"/>
            <w:left w:val="none" w:sz="0" w:space="0" w:color="auto"/>
            <w:bottom w:val="none" w:sz="0" w:space="0" w:color="auto"/>
            <w:right w:val="none" w:sz="0" w:space="0" w:color="auto"/>
          </w:divBdr>
          <w:divsChild>
            <w:div w:id="56128035">
              <w:marLeft w:val="0"/>
              <w:marRight w:val="0"/>
              <w:marTop w:val="0"/>
              <w:marBottom w:val="0"/>
              <w:divBdr>
                <w:top w:val="none" w:sz="0" w:space="0" w:color="auto"/>
                <w:left w:val="none" w:sz="0" w:space="0" w:color="auto"/>
                <w:bottom w:val="none" w:sz="0" w:space="0" w:color="auto"/>
                <w:right w:val="none" w:sz="0" w:space="0" w:color="auto"/>
              </w:divBdr>
              <w:divsChild>
                <w:div w:id="13161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3776">
      <w:bodyDiv w:val="1"/>
      <w:marLeft w:val="0"/>
      <w:marRight w:val="0"/>
      <w:marTop w:val="0"/>
      <w:marBottom w:val="0"/>
      <w:divBdr>
        <w:top w:val="none" w:sz="0" w:space="0" w:color="auto"/>
        <w:left w:val="none" w:sz="0" w:space="0" w:color="auto"/>
        <w:bottom w:val="none" w:sz="0" w:space="0" w:color="auto"/>
        <w:right w:val="none" w:sz="0" w:space="0" w:color="auto"/>
      </w:divBdr>
    </w:div>
    <w:div w:id="1404991578">
      <w:bodyDiv w:val="1"/>
      <w:marLeft w:val="0"/>
      <w:marRight w:val="0"/>
      <w:marTop w:val="0"/>
      <w:marBottom w:val="0"/>
      <w:divBdr>
        <w:top w:val="none" w:sz="0" w:space="0" w:color="auto"/>
        <w:left w:val="none" w:sz="0" w:space="0" w:color="auto"/>
        <w:bottom w:val="none" w:sz="0" w:space="0" w:color="auto"/>
        <w:right w:val="none" w:sz="0" w:space="0" w:color="auto"/>
      </w:divBdr>
    </w:div>
    <w:div w:id="1418134534">
      <w:bodyDiv w:val="1"/>
      <w:marLeft w:val="0"/>
      <w:marRight w:val="0"/>
      <w:marTop w:val="0"/>
      <w:marBottom w:val="0"/>
      <w:divBdr>
        <w:top w:val="none" w:sz="0" w:space="0" w:color="auto"/>
        <w:left w:val="none" w:sz="0" w:space="0" w:color="auto"/>
        <w:bottom w:val="none" w:sz="0" w:space="0" w:color="auto"/>
        <w:right w:val="none" w:sz="0" w:space="0" w:color="auto"/>
      </w:divBdr>
      <w:divsChild>
        <w:div w:id="734816966">
          <w:marLeft w:val="0"/>
          <w:marRight w:val="0"/>
          <w:marTop w:val="0"/>
          <w:marBottom w:val="0"/>
          <w:divBdr>
            <w:top w:val="none" w:sz="0" w:space="0" w:color="auto"/>
            <w:left w:val="none" w:sz="0" w:space="0" w:color="auto"/>
            <w:bottom w:val="none" w:sz="0" w:space="0" w:color="auto"/>
            <w:right w:val="none" w:sz="0" w:space="0" w:color="auto"/>
          </w:divBdr>
          <w:divsChild>
            <w:div w:id="1117065899">
              <w:marLeft w:val="0"/>
              <w:marRight w:val="0"/>
              <w:marTop w:val="0"/>
              <w:marBottom w:val="0"/>
              <w:divBdr>
                <w:top w:val="none" w:sz="0" w:space="0" w:color="auto"/>
                <w:left w:val="none" w:sz="0" w:space="0" w:color="auto"/>
                <w:bottom w:val="none" w:sz="0" w:space="0" w:color="auto"/>
                <w:right w:val="none" w:sz="0" w:space="0" w:color="auto"/>
              </w:divBdr>
              <w:divsChild>
                <w:div w:id="14942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94076">
      <w:bodyDiv w:val="1"/>
      <w:marLeft w:val="0"/>
      <w:marRight w:val="0"/>
      <w:marTop w:val="0"/>
      <w:marBottom w:val="0"/>
      <w:divBdr>
        <w:top w:val="none" w:sz="0" w:space="0" w:color="auto"/>
        <w:left w:val="none" w:sz="0" w:space="0" w:color="auto"/>
        <w:bottom w:val="none" w:sz="0" w:space="0" w:color="auto"/>
        <w:right w:val="none" w:sz="0" w:space="0" w:color="auto"/>
      </w:divBdr>
      <w:divsChild>
        <w:div w:id="11801890">
          <w:marLeft w:val="0"/>
          <w:marRight w:val="0"/>
          <w:marTop w:val="0"/>
          <w:marBottom w:val="0"/>
          <w:divBdr>
            <w:top w:val="none" w:sz="0" w:space="0" w:color="auto"/>
            <w:left w:val="none" w:sz="0" w:space="0" w:color="auto"/>
            <w:bottom w:val="none" w:sz="0" w:space="0" w:color="auto"/>
            <w:right w:val="none" w:sz="0" w:space="0" w:color="auto"/>
          </w:divBdr>
          <w:divsChild>
            <w:div w:id="1715419503">
              <w:marLeft w:val="0"/>
              <w:marRight w:val="0"/>
              <w:marTop w:val="0"/>
              <w:marBottom w:val="0"/>
              <w:divBdr>
                <w:top w:val="none" w:sz="0" w:space="0" w:color="auto"/>
                <w:left w:val="none" w:sz="0" w:space="0" w:color="auto"/>
                <w:bottom w:val="none" w:sz="0" w:space="0" w:color="auto"/>
                <w:right w:val="none" w:sz="0" w:space="0" w:color="auto"/>
              </w:divBdr>
              <w:divsChild>
                <w:div w:id="1252591325">
                  <w:marLeft w:val="0"/>
                  <w:marRight w:val="0"/>
                  <w:marTop w:val="0"/>
                  <w:marBottom w:val="0"/>
                  <w:divBdr>
                    <w:top w:val="none" w:sz="0" w:space="0" w:color="auto"/>
                    <w:left w:val="none" w:sz="0" w:space="0" w:color="auto"/>
                    <w:bottom w:val="none" w:sz="0" w:space="0" w:color="auto"/>
                    <w:right w:val="none" w:sz="0" w:space="0" w:color="auto"/>
                  </w:divBdr>
                  <w:divsChild>
                    <w:div w:id="197240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802527">
      <w:bodyDiv w:val="1"/>
      <w:marLeft w:val="0"/>
      <w:marRight w:val="0"/>
      <w:marTop w:val="0"/>
      <w:marBottom w:val="0"/>
      <w:divBdr>
        <w:top w:val="none" w:sz="0" w:space="0" w:color="auto"/>
        <w:left w:val="none" w:sz="0" w:space="0" w:color="auto"/>
        <w:bottom w:val="none" w:sz="0" w:space="0" w:color="auto"/>
        <w:right w:val="none" w:sz="0" w:space="0" w:color="auto"/>
      </w:divBdr>
      <w:divsChild>
        <w:div w:id="1157528620">
          <w:marLeft w:val="0"/>
          <w:marRight w:val="0"/>
          <w:marTop w:val="0"/>
          <w:marBottom w:val="0"/>
          <w:divBdr>
            <w:top w:val="none" w:sz="0" w:space="0" w:color="auto"/>
            <w:left w:val="none" w:sz="0" w:space="0" w:color="auto"/>
            <w:bottom w:val="none" w:sz="0" w:space="0" w:color="auto"/>
            <w:right w:val="none" w:sz="0" w:space="0" w:color="auto"/>
          </w:divBdr>
        </w:div>
      </w:divsChild>
    </w:div>
    <w:div w:id="1426658272">
      <w:bodyDiv w:val="1"/>
      <w:marLeft w:val="0"/>
      <w:marRight w:val="0"/>
      <w:marTop w:val="0"/>
      <w:marBottom w:val="0"/>
      <w:divBdr>
        <w:top w:val="none" w:sz="0" w:space="0" w:color="auto"/>
        <w:left w:val="none" w:sz="0" w:space="0" w:color="auto"/>
        <w:bottom w:val="none" w:sz="0" w:space="0" w:color="auto"/>
        <w:right w:val="none" w:sz="0" w:space="0" w:color="auto"/>
      </w:divBdr>
      <w:divsChild>
        <w:div w:id="529952978">
          <w:marLeft w:val="0"/>
          <w:marRight w:val="0"/>
          <w:marTop w:val="0"/>
          <w:marBottom w:val="0"/>
          <w:divBdr>
            <w:top w:val="none" w:sz="0" w:space="0" w:color="auto"/>
            <w:left w:val="none" w:sz="0" w:space="0" w:color="auto"/>
            <w:bottom w:val="none" w:sz="0" w:space="0" w:color="auto"/>
            <w:right w:val="none" w:sz="0" w:space="0" w:color="auto"/>
          </w:divBdr>
          <w:divsChild>
            <w:div w:id="1995253086">
              <w:marLeft w:val="0"/>
              <w:marRight w:val="0"/>
              <w:marTop w:val="100"/>
              <w:marBottom w:val="100"/>
              <w:divBdr>
                <w:top w:val="none" w:sz="0" w:space="0" w:color="auto"/>
                <w:left w:val="none" w:sz="0" w:space="0" w:color="auto"/>
                <w:bottom w:val="none" w:sz="0" w:space="0" w:color="auto"/>
                <w:right w:val="none" w:sz="0" w:space="0" w:color="auto"/>
              </w:divBdr>
              <w:divsChild>
                <w:div w:id="193269547">
                  <w:marLeft w:val="0"/>
                  <w:marRight w:val="0"/>
                  <w:marTop w:val="0"/>
                  <w:marBottom w:val="0"/>
                  <w:divBdr>
                    <w:top w:val="none" w:sz="0" w:space="0" w:color="auto"/>
                    <w:left w:val="single" w:sz="6" w:space="8" w:color="5E5C44"/>
                    <w:bottom w:val="single" w:sz="6" w:space="8" w:color="DFE0E1"/>
                    <w:right w:val="single" w:sz="6" w:space="8" w:color="5E5C44"/>
                  </w:divBdr>
                  <w:divsChild>
                    <w:div w:id="231896336">
                      <w:marLeft w:val="0"/>
                      <w:marRight w:val="0"/>
                      <w:marTop w:val="0"/>
                      <w:marBottom w:val="0"/>
                      <w:divBdr>
                        <w:top w:val="none" w:sz="0" w:space="0" w:color="auto"/>
                        <w:left w:val="none" w:sz="0" w:space="0" w:color="auto"/>
                        <w:bottom w:val="none" w:sz="0" w:space="0" w:color="auto"/>
                        <w:right w:val="none" w:sz="0" w:space="0" w:color="auto"/>
                      </w:divBdr>
                      <w:divsChild>
                        <w:div w:id="24602131">
                          <w:marLeft w:val="0"/>
                          <w:marRight w:val="0"/>
                          <w:marTop w:val="0"/>
                          <w:marBottom w:val="0"/>
                          <w:divBdr>
                            <w:top w:val="none" w:sz="0" w:space="0" w:color="auto"/>
                            <w:left w:val="none" w:sz="0" w:space="0" w:color="auto"/>
                            <w:bottom w:val="none" w:sz="0" w:space="0" w:color="auto"/>
                            <w:right w:val="none" w:sz="0" w:space="0" w:color="auto"/>
                          </w:divBdr>
                          <w:divsChild>
                            <w:div w:id="1405374643">
                              <w:marLeft w:val="0"/>
                              <w:marRight w:val="0"/>
                              <w:marTop w:val="0"/>
                              <w:marBottom w:val="0"/>
                              <w:divBdr>
                                <w:top w:val="none" w:sz="0" w:space="0" w:color="auto"/>
                                <w:left w:val="none" w:sz="0" w:space="0" w:color="auto"/>
                                <w:bottom w:val="none" w:sz="0" w:space="0" w:color="auto"/>
                                <w:right w:val="none" w:sz="0" w:space="0" w:color="auto"/>
                              </w:divBdr>
                              <w:divsChild>
                                <w:div w:id="633218293">
                                  <w:marLeft w:val="3750"/>
                                  <w:marRight w:val="0"/>
                                  <w:marTop w:val="0"/>
                                  <w:marBottom w:val="0"/>
                                  <w:divBdr>
                                    <w:top w:val="none" w:sz="0" w:space="0" w:color="auto"/>
                                    <w:left w:val="none" w:sz="0" w:space="0" w:color="auto"/>
                                    <w:bottom w:val="none" w:sz="0" w:space="0" w:color="auto"/>
                                    <w:right w:val="none" w:sz="0" w:space="0" w:color="auto"/>
                                  </w:divBdr>
                                  <w:divsChild>
                                    <w:div w:id="1332292318">
                                      <w:marLeft w:val="0"/>
                                      <w:marRight w:val="0"/>
                                      <w:marTop w:val="0"/>
                                      <w:marBottom w:val="0"/>
                                      <w:divBdr>
                                        <w:top w:val="none" w:sz="0" w:space="0" w:color="auto"/>
                                        <w:left w:val="none" w:sz="0" w:space="0" w:color="auto"/>
                                        <w:bottom w:val="none" w:sz="0" w:space="0" w:color="auto"/>
                                        <w:right w:val="none" w:sz="0" w:space="0" w:color="auto"/>
                                      </w:divBdr>
                                      <w:divsChild>
                                        <w:div w:id="1535731698">
                                          <w:marLeft w:val="0"/>
                                          <w:marRight w:val="0"/>
                                          <w:marTop w:val="0"/>
                                          <w:marBottom w:val="0"/>
                                          <w:divBdr>
                                            <w:top w:val="none" w:sz="0" w:space="0" w:color="auto"/>
                                            <w:left w:val="none" w:sz="0" w:space="0" w:color="auto"/>
                                            <w:bottom w:val="none" w:sz="0" w:space="0" w:color="auto"/>
                                            <w:right w:val="none" w:sz="0" w:space="0" w:color="auto"/>
                                          </w:divBdr>
                                          <w:divsChild>
                                            <w:div w:id="144709362">
                                              <w:marLeft w:val="0"/>
                                              <w:marRight w:val="0"/>
                                              <w:marTop w:val="0"/>
                                              <w:marBottom w:val="0"/>
                                              <w:divBdr>
                                                <w:top w:val="none" w:sz="0" w:space="0" w:color="auto"/>
                                                <w:left w:val="none" w:sz="0" w:space="0" w:color="auto"/>
                                                <w:bottom w:val="none" w:sz="0" w:space="0" w:color="auto"/>
                                                <w:right w:val="none" w:sz="0" w:space="0" w:color="auto"/>
                                              </w:divBdr>
                                              <w:divsChild>
                                                <w:div w:id="2129355156">
                                                  <w:marLeft w:val="0"/>
                                                  <w:marRight w:val="3750"/>
                                                  <w:marTop w:val="0"/>
                                                  <w:marBottom w:val="0"/>
                                                  <w:divBdr>
                                                    <w:top w:val="none" w:sz="0" w:space="0" w:color="auto"/>
                                                    <w:left w:val="none" w:sz="0" w:space="0" w:color="auto"/>
                                                    <w:bottom w:val="none" w:sz="0" w:space="0" w:color="auto"/>
                                                    <w:right w:val="none" w:sz="0" w:space="0" w:color="auto"/>
                                                  </w:divBdr>
                                                  <w:divsChild>
                                                    <w:div w:id="340012502">
                                                      <w:marLeft w:val="0"/>
                                                      <w:marRight w:val="0"/>
                                                      <w:marTop w:val="0"/>
                                                      <w:marBottom w:val="0"/>
                                                      <w:divBdr>
                                                        <w:top w:val="none" w:sz="0" w:space="0" w:color="auto"/>
                                                        <w:left w:val="none" w:sz="0" w:space="0" w:color="auto"/>
                                                        <w:bottom w:val="none" w:sz="0" w:space="0" w:color="auto"/>
                                                        <w:right w:val="none" w:sz="0" w:space="0" w:color="auto"/>
                                                      </w:divBdr>
                                                      <w:divsChild>
                                                        <w:div w:id="702942386">
                                                          <w:marLeft w:val="0"/>
                                                          <w:marRight w:val="0"/>
                                                          <w:marTop w:val="0"/>
                                                          <w:marBottom w:val="0"/>
                                                          <w:divBdr>
                                                            <w:top w:val="none" w:sz="0" w:space="0" w:color="auto"/>
                                                            <w:left w:val="none" w:sz="0" w:space="0" w:color="auto"/>
                                                            <w:bottom w:val="none" w:sz="0" w:space="0" w:color="auto"/>
                                                            <w:right w:val="none" w:sz="0" w:space="0" w:color="auto"/>
                                                          </w:divBdr>
                                                          <w:divsChild>
                                                            <w:div w:id="8496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31389155">
      <w:bodyDiv w:val="1"/>
      <w:marLeft w:val="0"/>
      <w:marRight w:val="0"/>
      <w:marTop w:val="0"/>
      <w:marBottom w:val="0"/>
      <w:divBdr>
        <w:top w:val="none" w:sz="0" w:space="0" w:color="auto"/>
        <w:left w:val="none" w:sz="0" w:space="0" w:color="auto"/>
        <w:bottom w:val="none" w:sz="0" w:space="0" w:color="auto"/>
        <w:right w:val="none" w:sz="0" w:space="0" w:color="auto"/>
      </w:divBdr>
      <w:divsChild>
        <w:div w:id="646515978">
          <w:marLeft w:val="0"/>
          <w:marRight w:val="0"/>
          <w:marTop w:val="0"/>
          <w:marBottom w:val="0"/>
          <w:divBdr>
            <w:top w:val="none" w:sz="0" w:space="0" w:color="auto"/>
            <w:left w:val="none" w:sz="0" w:space="0" w:color="auto"/>
            <w:bottom w:val="none" w:sz="0" w:space="0" w:color="auto"/>
            <w:right w:val="none" w:sz="0" w:space="0" w:color="auto"/>
          </w:divBdr>
          <w:divsChild>
            <w:div w:id="1452480975">
              <w:marLeft w:val="0"/>
              <w:marRight w:val="0"/>
              <w:marTop w:val="0"/>
              <w:marBottom w:val="0"/>
              <w:divBdr>
                <w:top w:val="none" w:sz="0" w:space="0" w:color="auto"/>
                <w:left w:val="none" w:sz="0" w:space="0" w:color="auto"/>
                <w:bottom w:val="none" w:sz="0" w:space="0" w:color="auto"/>
                <w:right w:val="none" w:sz="0" w:space="0" w:color="auto"/>
              </w:divBdr>
              <w:divsChild>
                <w:div w:id="1174033419">
                  <w:marLeft w:val="0"/>
                  <w:marRight w:val="0"/>
                  <w:marTop w:val="0"/>
                  <w:marBottom w:val="0"/>
                  <w:divBdr>
                    <w:top w:val="none" w:sz="0" w:space="0" w:color="auto"/>
                    <w:left w:val="none" w:sz="0" w:space="0" w:color="auto"/>
                    <w:bottom w:val="none" w:sz="0" w:space="0" w:color="auto"/>
                    <w:right w:val="none" w:sz="0" w:space="0" w:color="auto"/>
                  </w:divBdr>
                  <w:divsChild>
                    <w:div w:id="752319635">
                      <w:marLeft w:val="0"/>
                      <w:marRight w:val="0"/>
                      <w:marTop w:val="0"/>
                      <w:marBottom w:val="0"/>
                      <w:divBdr>
                        <w:top w:val="none" w:sz="0" w:space="0" w:color="auto"/>
                        <w:left w:val="none" w:sz="0" w:space="0" w:color="auto"/>
                        <w:bottom w:val="none" w:sz="0" w:space="0" w:color="auto"/>
                        <w:right w:val="none" w:sz="0" w:space="0" w:color="auto"/>
                      </w:divBdr>
                      <w:divsChild>
                        <w:div w:id="1858537590">
                          <w:marLeft w:val="0"/>
                          <w:marRight w:val="0"/>
                          <w:marTop w:val="0"/>
                          <w:marBottom w:val="0"/>
                          <w:divBdr>
                            <w:top w:val="none" w:sz="0" w:space="0" w:color="auto"/>
                            <w:left w:val="none" w:sz="0" w:space="0" w:color="auto"/>
                            <w:bottom w:val="none" w:sz="0" w:space="0" w:color="auto"/>
                            <w:right w:val="none" w:sz="0" w:space="0" w:color="auto"/>
                          </w:divBdr>
                          <w:divsChild>
                            <w:div w:id="964312818">
                              <w:marLeft w:val="0"/>
                              <w:marRight w:val="0"/>
                              <w:marTop w:val="0"/>
                              <w:marBottom w:val="0"/>
                              <w:divBdr>
                                <w:top w:val="none" w:sz="0" w:space="0" w:color="auto"/>
                                <w:left w:val="none" w:sz="0" w:space="0" w:color="auto"/>
                                <w:bottom w:val="none" w:sz="0" w:space="0" w:color="auto"/>
                                <w:right w:val="none" w:sz="0" w:space="0" w:color="auto"/>
                              </w:divBdr>
                              <w:divsChild>
                                <w:div w:id="1292860192">
                                  <w:marLeft w:val="0"/>
                                  <w:marRight w:val="0"/>
                                  <w:marTop w:val="0"/>
                                  <w:marBottom w:val="0"/>
                                  <w:divBdr>
                                    <w:top w:val="none" w:sz="0" w:space="0" w:color="auto"/>
                                    <w:left w:val="none" w:sz="0" w:space="0" w:color="auto"/>
                                    <w:bottom w:val="none" w:sz="0" w:space="0" w:color="auto"/>
                                    <w:right w:val="none" w:sz="0" w:space="0" w:color="auto"/>
                                  </w:divBdr>
                                  <w:divsChild>
                                    <w:div w:id="1782410703">
                                      <w:marLeft w:val="0"/>
                                      <w:marRight w:val="0"/>
                                      <w:marTop w:val="0"/>
                                      <w:marBottom w:val="0"/>
                                      <w:divBdr>
                                        <w:top w:val="none" w:sz="0" w:space="0" w:color="auto"/>
                                        <w:left w:val="none" w:sz="0" w:space="0" w:color="auto"/>
                                        <w:bottom w:val="none" w:sz="0" w:space="0" w:color="auto"/>
                                        <w:right w:val="none" w:sz="0" w:space="0" w:color="auto"/>
                                      </w:divBdr>
                                      <w:divsChild>
                                        <w:div w:id="1617718336">
                                          <w:marLeft w:val="0"/>
                                          <w:marRight w:val="0"/>
                                          <w:marTop w:val="0"/>
                                          <w:marBottom w:val="0"/>
                                          <w:divBdr>
                                            <w:top w:val="none" w:sz="0" w:space="0" w:color="auto"/>
                                            <w:left w:val="none" w:sz="0" w:space="0" w:color="auto"/>
                                            <w:bottom w:val="none" w:sz="0" w:space="0" w:color="auto"/>
                                            <w:right w:val="none" w:sz="0" w:space="0" w:color="auto"/>
                                          </w:divBdr>
                                          <w:divsChild>
                                            <w:div w:id="69253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560796">
      <w:bodyDiv w:val="1"/>
      <w:marLeft w:val="0"/>
      <w:marRight w:val="0"/>
      <w:marTop w:val="0"/>
      <w:marBottom w:val="0"/>
      <w:divBdr>
        <w:top w:val="none" w:sz="0" w:space="0" w:color="auto"/>
        <w:left w:val="none" w:sz="0" w:space="0" w:color="auto"/>
        <w:bottom w:val="none" w:sz="0" w:space="0" w:color="auto"/>
        <w:right w:val="none" w:sz="0" w:space="0" w:color="auto"/>
      </w:divBdr>
      <w:divsChild>
        <w:div w:id="729352088">
          <w:marLeft w:val="0"/>
          <w:marRight w:val="0"/>
          <w:marTop w:val="0"/>
          <w:marBottom w:val="0"/>
          <w:divBdr>
            <w:top w:val="none" w:sz="0" w:space="0" w:color="auto"/>
            <w:left w:val="none" w:sz="0" w:space="0" w:color="auto"/>
            <w:bottom w:val="none" w:sz="0" w:space="0" w:color="auto"/>
            <w:right w:val="none" w:sz="0" w:space="0" w:color="auto"/>
          </w:divBdr>
          <w:divsChild>
            <w:div w:id="1369909799">
              <w:marLeft w:val="0"/>
              <w:marRight w:val="0"/>
              <w:marTop w:val="0"/>
              <w:marBottom w:val="0"/>
              <w:divBdr>
                <w:top w:val="none" w:sz="0" w:space="0" w:color="auto"/>
                <w:left w:val="none" w:sz="0" w:space="0" w:color="auto"/>
                <w:bottom w:val="none" w:sz="0" w:space="0" w:color="auto"/>
                <w:right w:val="none" w:sz="0" w:space="0" w:color="auto"/>
              </w:divBdr>
              <w:divsChild>
                <w:div w:id="359091621">
                  <w:marLeft w:val="0"/>
                  <w:marRight w:val="0"/>
                  <w:marTop w:val="0"/>
                  <w:marBottom w:val="0"/>
                  <w:divBdr>
                    <w:top w:val="none" w:sz="0" w:space="0" w:color="auto"/>
                    <w:left w:val="none" w:sz="0" w:space="0" w:color="auto"/>
                    <w:bottom w:val="none" w:sz="0" w:space="0" w:color="auto"/>
                    <w:right w:val="none" w:sz="0" w:space="0" w:color="auto"/>
                  </w:divBdr>
                  <w:divsChild>
                    <w:div w:id="1762487140">
                      <w:marLeft w:val="0"/>
                      <w:marRight w:val="0"/>
                      <w:marTop w:val="0"/>
                      <w:marBottom w:val="0"/>
                      <w:divBdr>
                        <w:top w:val="none" w:sz="0" w:space="0" w:color="auto"/>
                        <w:left w:val="none" w:sz="0" w:space="0" w:color="auto"/>
                        <w:bottom w:val="none" w:sz="0" w:space="0" w:color="auto"/>
                        <w:right w:val="none" w:sz="0" w:space="0" w:color="auto"/>
                      </w:divBdr>
                      <w:divsChild>
                        <w:div w:id="1091972946">
                          <w:marLeft w:val="0"/>
                          <w:marRight w:val="0"/>
                          <w:marTop w:val="0"/>
                          <w:marBottom w:val="0"/>
                          <w:divBdr>
                            <w:top w:val="none" w:sz="0" w:space="0" w:color="auto"/>
                            <w:left w:val="none" w:sz="0" w:space="0" w:color="auto"/>
                            <w:bottom w:val="none" w:sz="0" w:space="0" w:color="auto"/>
                            <w:right w:val="none" w:sz="0" w:space="0" w:color="auto"/>
                          </w:divBdr>
                          <w:divsChild>
                            <w:div w:id="857230967">
                              <w:marLeft w:val="0"/>
                              <w:marRight w:val="0"/>
                              <w:marTop w:val="0"/>
                              <w:marBottom w:val="0"/>
                              <w:divBdr>
                                <w:top w:val="none" w:sz="0" w:space="0" w:color="auto"/>
                                <w:left w:val="none" w:sz="0" w:space="0" w:color="auto"/>
                                <w:bottom w:val="none" w:sz="0" w:space="0" w:color="auto"/>
                                <w:right w:val="none" w:sz="0" w:space="0" w:color="auto"/>
                              </w:divBdr>
                              <w:divsChild>
                                <w:div w:id="1291863139">
                                  <w:marLeft w:val="0"/>
                                  <w:marRight w:val="0"/>
                                  <w:marTop w:val="0"/>
                                  <w:marBottom w:val="0"/>
                                  <w:divBdr>
                                    <w:top w:val="none" w:sz="0" w:space="0" w:color="auto"/>
                                    <w:left w:val="none" w:sz="0" w:space="0" w:color="auto"/>
                                    <w:bottom w:val="none" w:sz="0" w:space="0" w:color="auto"/>
                                    <w:right w:val="none" w:sz="0" w:space="0" w:color="auto"/>
                                  </w:divBdr>
                                  <w:divsChild>
                                    <w:div w:id="518200701">
                                      <w:marLeft w:val="0"/>
                                      <w:marRight w:val="0"/>
                                      <w:marTop w:val="0"/>
                                      <w:marBottom w:val="0"/>
                                      <w:divBdr>
                                        <w:top w:val="none" w:sz="0" w:space="0" w:color="auto"/>
                                        <w:left w:val="none" w:sz="0" w:space="0" w:color="auto"/>
                                        <w:bottom w:val="none" w:sz="0" w:space="0" w:color="auto"/>
                                        <w:right w:val="none" w:sz="0" w:space="0" w:color="auto"/>
                                      </w:divBdr>
                                      <w:divsChild>
                                        <w:div w:id="1131560435">
                                          <w:marLeft w:val="0"/>
                                          <w:marRight w:val="0"/>
                                          <w:marTop w:val="0"/>
                                          <w:marBottom w:val="0"/>
                                          <w:divBdr>
                                            <w:top w:val="none" w:sz="0" w:space="0" w:color="auto"/>
                                            <w:left w:val="none" w:sz="0" w:space="0" w:color="auto"/>
                                            <w:bottom w:val="none" w:sz="0" w:space="0" w:color="auto"/>
                                            <w:right w:val="none" w:sz="0" w:space="0" w:color="auto"/>
                                          </w:divBdr>
                                          <w:divsChild>
                                            <w:div w:id="1628585783">
                                              <w:marLeft w:val="0"/>
                                              <w:marRight w:val="0"/>
                                              <w:marTop w:val="0"/>
                                              <w:marBottom w:val="0"/>
                                              <w:divBdr>
                                                <w:top w:val="none" w:sz="0" w:space="0" w:color="auto"/>
                                                <w:left w:val="none" w:sz="0" w:space="0" w:color="auto"/>
                                                <w:bottom w:val="none" w:sz="0" w:space="0" w:color="auto"/>
                                                <w:right w:val="none" w:sz="0" w:space="0" w:color="auto"/>
                                              </w:divBdr>
                                              <w:divsChild>
                                                <w:div w:id="314070081">
                                                  <w:marLeft w:val="0"/>
                                                  <w:marRight w:val="0"/>
                                                  <w:marTop w:val="0"/>
                                                  <w:marBottom w:val="0"/>
                                                  <w:divBdr>
                                                    <w:top w:val="none" w:sz="0" w:space="0" w:color="auto"/>
                                                    <w:left w:val="none" w:sz="0" w:space="0" w:color="auto"/>
                                                    <w:bottom w:val="none" w:sz="0" w:space="0" w:color="auto"/>
                                                    <w:right w:val="none" w:sz="0" w:space="0" w:color="auto"/>
                                                  </w:divBdr>
                                                </w:div>
                                                <w:div w:id="411203903">
                                                  <w:marLeft w:val="0"/>
                                                  <w:marRight w:val="0"/>
                                                  <w:marTop w:val="0"/>
                                                  <w:marBottom w:val="0"/>
                                                  <w:divBdr>
                                                    <w:top w:val="none" w:sz="0" w:space="0" w:color="auto"/>
                                                    <w:left w:val="none" w:sz="0" w:space="0" w:color="auto"/>
                                                    <w:bottom w:val="none" w:sz="0" w:space="0" w:color="auto"/>
                                                    <w:right w:val="none" w:sz="0" w:space="0" w:color="auto"/>
                                                  </w:divBdr>
                                                </w:div>
                                                <w:div w:id="419761665">
                                                  <w:marLeft w:val="0"/>
                                                  <w:marRight w:val="0"/>
                                                  <w:marTop w:val="0"/>
                                                  <w:marBottom w:val="0"/>
                                                  <w:divBdr>
                                                    <w:top w:val="none" w:sz="0" w:space="0" w:color="auto"/>
                                                    <w:left w:val="none" w:sz="0" w:space="0" w:color="auto"/>
                                                    <w:bottom w:val="none" w:sz="0" w:space="0" w:color="auto"/>
                                                    <w:right w:val="none" w:sz="0" w:space="0" w:color="auto"/>
                                                  </w:divBdr>
                                                </w:div>
                                                <w:div w:id="428547997">
                                                  <w:marLeft w:val="0"/>
                                                  <w:marRight w:val="0"/>
                                                  <w:marTop w:val="0"/>
                                                  <w:marBottom w:val="0"/>
                                                  <w:divBdr>
                                                    <w:top w:val="none" w:sz="0" w:space="0" w:color="auto"/>
                                                    <w:left w:val="none" w:sz="0" w:space="0" w:color="auto"/>
                                                    <w:bottom w:val="none" w:sz="0" w:space="0" w:color="auto"/>
                                                    <w:right w:val="none" w:sz="0" w:space="0" w:color="auto"/>
                                                  </w:divBdr>
                                                </w:div>
                                                <w:div w:id="582300807">
                                                  <w:marLeft w:val="0"/>
                                                  <w:marRight w:val="0"/>
                                                  <w:marTop w:val="0"/>
                                                  <w:marBottom w:val="0"/>
                                                  <w:divBdr>
                                                    <w:top w:val="none" w:sz="0" w:space="0" w:color="auto"/>
                                                    <w:left w:val="none" w:sz="0" w:space="0" w:color="auto"/>
                                                    <w:bottom w:val="none" w:sz="0" w:space="0" w:color="auto"/>
                                                    <w:right w:val="none" w:sz="0" w:space="0" w:color="auto"/>
                                                  </w:divBdr>
                                                </w:div>
                                                <w:div w:id="984243180">
                                                  <w:marLeft w:val="0"/>
                                                  <w:marRight w:val="0"/>
                                                  <w:marTop w:val="0"/>
                                                  <w:marBottom w:val="0"/>
                                                  <w:divBdr>
                                                    <w:top w:val="none" w:sz="0" w:space="0" w:color="auto"/>
                                                    <w:left w:val="none" w:sz="0" w:space="0" w:color="auto"/>
                                                    <w:bottom w:val="none" w:sz="0" w:space="0" w:color="auto"/>
                                                    <w:right w:val="none" w:sz="0" w:space="0" w:color="auto"/>
                                                  </w:divBdr>
                                                </w:div>
                                                <w:div w:id="1046220895">
                                                  <w:marLeft w:val="0"/>
                                                  <w:marRight w:val="0"/>
                                                  <w:marTop w:val="0"/>
                                                  <w:marBottom w:val="0"/>
                                                  <w:divBdr>
                                                    <w:top w:val="none" w:sz="0" w:space="0" w:color="auto"/>
                                                    <w:left w:val="none" w:sz="0" w:space="0" w:color="auto"/>
                                                    <w:bottom w:val="none" w:sz="0" w:space="0" w:color="auto"/>
                                                    <w:right w:val="none" w:sz="0" w:space="0" w:color="auto"/>
                                                  </w:divBdr>
                                                </w:div>
                                                <w:div w:id="1072393886">
                                                  <w:marLeft w:val="0"/>
                                                  <w:marRight w:val="0"/>
                                                  <w:marTop w:val="0"/>
                                                  <w:marBottom w:val="0"/>
                                                  <w:divBdr>
                                                    <w:top w:val="none" w:sz="0" w:space="0" w:color="auto"/>
                                                    <w:left w:val="none" w:sz="0" w:space="0" w:color="auto"/>
                                                    <w:bottom w:val="none" w:sz="0" w:space="0" w:color="auto"/>
                                                    <w:right w:val="none" w:sz="0" w:space="0" w:color="auto"/>
                                                  </w:divBdr>
                                                </w:div>
                                                <w:div w:id="19449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2529196">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880436495">
          <w:marLeft w:val="0"/>
          <w:marRight w:val="0"/>
          <w:marTop w:val="0"/>
          <w:marBottom w:val="0"/>
          <w:divBdr>
            <w:top w:val="none" w:sz="0" w:space="0" w:color="auto"/>
            <w:left w:val="single" w:sz="6" w:space="0" w:color="000066"/>
            <w:bottom w:val="single" w:sz="6" w:space="0" w:color="000066"/>
            <w:right w:val="single" w:sz="6" w:space="0" w:color="000066"/>
          </w:divBdr>
          <w:divsChild>
            <w:div w:id="811098672">
              <w:marLeft w:val="0"/>
              <w:marRight w:val="0"/>
              <w:marTop w:val="0"/>
              <w:marBottom w:val="0"/>
              <w:divBdr>
                <w:top w:val="none" w:sz="0" w:space="0" w:color="auto"/>
                <w:left w:val="none" w:sz="0" w:space="0" w:color="auto"/>
                <w:bottom w:val="none" w:sz="0" w:space="0" w:color="auto"/>
                <w:right w:val="none" w:sz="0" w:space="0" w:color="auto"/>
              </w:divBdr>
              <w:divsChild>
                <w:div w:id="1441297838">
                  <w:marLeft w:val="0"/>
                  <w:marRight w:val="0"/>
                  <w:marTop w:val="0"/>
                  <w:marBottom w:val="0"/>
                  <w:divBdr>
                    <w:top w:val="none" w:sz="0" w:space="0" w:color="auto"/>
                    <w:left w:val="none" w:sz="0" w:space="0" w:color="auto"/>
                    <w:bottom w:val="none" w:sz="0" w:space="0" w:color="auto"/>
                    <w:right w:val="none" w:sz="0" w:space="0" w:color="auto"/>
                  </w:divBdr>
                  <w:divsChild>
                    <w:div w:id="761998555">
                      <w:marLeft w:val="0"/>
                      <w:marRight w:val="0"/>
                      <w:marTop w:val="0"/>
                      <w:marBottom w:val="150"/>
                      <w:divBdr>
                        <w:top w:val="single" w:sz="6" w:space="0" w:color="4D2E7D"/>
                        <w:left w:val="single" w:sz="6" w:space="0" w:color="4D2E7D"/>
                        <w:bottom w:val="single" w:sz="6" w:space="0" w:color="4D2E7D"/>
                        <w:right w:val="single" w:sz="6" w:space="0" w:color="4D2E7D"/>
                      </w:divBdr>
                      <w:divsChild>
                        <w:div w:id="478570324">
                          <w:marLeft w:val="0"/>
                          <w:marRight w:val="0"/>
                          <w:marTop w:val="0"/>
                          <w:marBottom w:val="0"/>
                          <w:divBdr>
                            <w:top w:val="none" w:sz="0" w:space="0" w:color="auto"/>
                            <w:left w:val="none" w:sz="0" w:space="0" w:color="auto"/>
                            <w:bottom w:val="none" w:sz="0" w:space="0" w:color="auto"/>
                            <w:right w:val="none" w:sz="0" w:space="0" w:color="auto"/>
                          </w:divBdr>
                          <w:divsChild>
                            <w:div w:id="7126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778492">
      <w:bodyDiv w:val="1"/>
      <w:marLeft w:val="0"/>
      <w:marRight w:val="0"/>
      <w:marTop w:val="0"/>
      <w:marBottom w:val="0"/>
      <w:divBdr>
        <w:top w:val="none" w:sz="0" w:space="0" w:color="auto"/>
        <w:left w:val="none" w:sz="0" w:space="0" w:color="auto"/>
        <w:bottom w:val="none" w:sz="0" w:space="0" w:color="auto"/>
        <w:right w:val="none" w:sz="0" w:space="0" w:color="auto"/>
      </w:divBdr>
      <w:divsChild>
        <w:div w:id="709040732">
          <w:marLeft w:val="0"/>
          <w:marRight w:val="0"/>
          <w:marTop w:val="0"/>
          <w:marBottom w:val="0"/>
          <w:divBdr>
            <w:top w:val="none" w:sz="0" w:space="0" w:color="auto"/>
            <w:left w:val="none" w:sz="0" w:space="0" w:color="auto"/>
            <w:bottom w:val="none" w:sz="0" w:space="0" w:color="auto"/>
            <w:right w:val="none" w:sz="0" w:space="0" w:color="auto"/>
          </w:divBdr>
          <w:divsChild>
            <w:div w:id="104733972">
              <w:marLeft w:val="0"/>
              <w:marRight w:val="0"/>
              <w:marTop w:val="0"/>
              <w:marBottom w:val="0"/>
              <w:divBdr>
                <w:top w:val="none" w:sz="0" w:space="0" w:color="auto"/>
                <w:left w:val="none" w:sz="0" w:space="0" w:color="auto"/>
                <w:bottom w:val="none" w:sz="0" w:space="0" w:color="auto"/>
                <w:right w:val="none" w:sz="0" w:space="0" w:color="auto"/>
              </w:divBdr>
              <w:divsChild>
                <w:div w:id="1563712198">
                  <w:marLeft w:val="0"/>
                  <w:marRight w:val="0"/>
                  <w:marTop w:val="0"/>
                  <w:marBottom w:val="0"/>
                  <w:divBdr>
                    <w:top w:val="none" w:sz="0" w:space="0" w:color="auto"/>
                    <w:left w:val="none" w:sz="0" w:space="0" w:color="auto"/>
                    <w:bottom w:val="none" w:sz="0" w:space="0" w:color="auto"/>
                    <w:right w:val="none" w:sz="0" w:space="0" w:color="auto"/>
                  </w:divBdr>
                  <w:divsChild>
                    <w:div w:id="1880049655">
                      <w:marLeft w:val="0"/>
                      <w:marRight w:val="0"/>
                      <w:marTop w:val="0"/>
                      <w:marBottom w:val="0"/>
                      <w:divBdr>
                        <w:top w:val="single" w:sz="6" w:space="8" w:color="CCCCCC"/>
                        <w:left w:val="single" w:sz="6" w:space="8" w:color="CCCCCC"/>
                        <w:bottom w:val="single" w:sz="6" w:space="8" w:color="CCCCCC"/>
                        <w:right w:val="single" w:sz="6" w:space="8" w:color="CCCCCC"/>
                      </w:divBdr>
                      <w:divsChild>
                        <w:div w:id="1528520313">
                          <w:marLeft w:val="0"/>
                          <w:marRight w:val="0"/>
                          <w:marTop w:val="0"/>
                          <w:marBottom w:val="0"/>
                          <w:divBdr>
                            <w:top w:val="none" w:sz="0" w:space="0" w:color="auto"/>
                            <w:left w:val="none" w:sz="0" w:space="0" w:color="auto"/>
                            <w:bottom w:val="none" w:sz="0" w:space="0" w:color="auto"/>
                            <w:right w:val="none" w:sz="0" w:space="0" w:color="auto"/>
                          </w:divBdr>
                          <w:divsChild>
                            <w:div w:id="1549342874">
                              <w:marLeft w:val="0"/>
                              <w:marRight w:val="0"/>
                              <w:marTop w:val="0"/>
                              <w:marBottom w:val="0"/>
                              <w:divBdr>
                                <w:top w:val="none" w:sz="0" w:space="0" w:color="auto"/>
                                <w:left w:val="none" w:sz="0" w:space="0" w:color="auto"/>
                                <w:bottom w:val="none" w:sz="0" w:space="0" w:color="auto"/>
                                <w:right w:val="none" w:sz="0" w:space="0" w:color="auto"/>
                              </w:divBdr>
                              <w:divsChild>
                                <w:div w:id="987783364">
                                  <w:marLeft w:val="0"/>
                                  <w:marRight w:val="0"/>
                                  <w:marTop w:val="0"/>
                                  <w:marBottom w:val="0"/>
                                  <w:divBdr>
                                    <w:top w:val="none" w:sz="0" w:space="0" w:color="auto"/>
                                    <w:left w:val="none" w:sz="0" w:space="0" w:color="auto"/>
                                    <w:bottom w:val="none" w:sz="0" w:space="0" w:color="auto"/>
                                    <w:right w:val="none" w:sz="0" w:space="0" w:color="auto"/>
                                  </w:divBdr>
                                  <w:divsChild>
                                    <w:div w:id="345912809">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sChild>
                        </w:div>
                      </w:divsChild>
                    </w:div>
                  </w:divsChild>
                </w:div>
              </w:divsChild>
            </w:div>
          </w:divsChild>
        </w:div>
      </w:divsChild>
    </w:div>
    <w:div w:id="1454907794">
      <w:bodyDiv w:val="1"/>
      <w:marLeft w:val="0"/>
      <w:marRight w:val="0"/>
      <w:marTop w:val="0"/>
      <w:marBottom w:val="0"/>
      <w:divBdr>
        <w:top w:val="none" w:sz="0" w:space="0" w:color="auto"/>
        <w:left w:val="none" w:sz="0" w:space="0" w:color="auto"/>
        <w:bottom w:val="none" w:sz="0" w:space="0" w:color="auto"/>
        <w:right w:val="none" w:sz="0" w:space="0" w:color="auto"/>
      </w:divBdr>
      <w:divsChild>
        <w:div w:id="431972541">
          <w:marLeft w:val="0"/>
          <w:marRight w:val="0"/>
          <w:marTop w:val="42"/>
          <w:marBottom w:val="277"/>
          <w:divBdr>
            <w:top w:val="none" w:sz="0" w:space="0" w:color="auto"/>
            <w:left w:val="none" w:sz="0" w:space="0" w:color="auto"/>
            <w:bottom w:val="none" w:sz="0" w:space="0" w:color="auto"/>
            <w:right w:val="none" w:sz="0" w:space="0" w:color="auto"/>
          </w:divBdr>
          <w:divsChild>
            <w:div w:id="312221795">
              <w:marLeft w:val="0"/>
              <w:marRight w:val="0"/>
              <w:marTop w:val="0"/>
              <w:marBottom w:val="0"/>
              <w:divBdr>
                <w:top w:val="none" w:sz="0" w:space="0" w:color="auto"/>
                <w:left w:val="none" w:sz="0" w:space="0" w:color="auto"/>
                <w:bottom w:val="none" w:sz="0" w:space="0" w:color="auto"/>
                <w:right w:val="none" w:sz="0" w:space="0" w:color="auto"/>
              </w:divBdr>
              <w:divsChild>
                <w:div w:id="524641488">
                  <w:marLeft w:val="0"/>
                  <w:marRight w:val="0"/>
                  <w:marTop w:val="0"/>
                  <w:marBottom w:val="0"/>
                  <w:divBdr>
                    <w:top w:val="none" w:sz="0" w:space="0" w:color="auto"/>
                    <w:left w:val="none" w:sz="0" w:space="0" w:color="auto"/>
                    <w:bottom w:val="none" w:sz="0" w:space="0" w:color="auto"/>
                    <w:right w:val="none" w:sz="0" w:space="0" w:color="auto"/>
                  </w:divBdr>
                  <w:divsChild>
                    <w:div w:id="1611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6772">
      <w:bodyDiv w:val="1"/>
      <w:marLeft w:val="0"/>
      <w:marRight w:val="0"/>
      <w:marTop w:val="0"/>
      <w:marBottom w:val="0"/>
      <w:divBdr>
        <w:top w:val="none" w:sz="0" w:space="0" w:color="auto"/>
        <w:left w:val="none" w:sz="0" w:space="0" w:color="auto"/>
        <w:bottom w:val="none" w:sz="0" w:space="0" w:color="auto"/>
        <w:right w:val="none" w:sz="0" w:space="0" w:color="auto"/>
      </w:divBdr>
      <w:divsChild>
        <w:div w:id="754865150">
          <w:marLeft w:val="0"/>
          <w:marRight w:val="0"/>
          <w:marTop w:val="0"/>
          <w:marBottom w:val="0"/>
          <w:divBdr>
            <w:top w:val="none" w:sz="0" w:space="0" w:color="auto"/>
            <w:left w:val="none" w:sz="0" w:space="0" w:color="auto"/>
            <w:bottom w:val="none" w:sz="0" w:space="0" w:color="auto"/>
            <w:right w:val="none" w:sz="0" w:space="0" w:color="auto"/>
          </w:divBdr>
          <w:divsChild>
            <w:div w:id="50540178">
              <w:marLeft w:val="0"/>
              <w:marRight w:val="0"/>
              <w:marTop w:val="0"/>
              <w:marBottom w:val="0"/>
              <w:divBdr>
                <w:top w:val="none" w:sz="0" w:space="0" w:color="auto"/>
                <w:left w:val="none" w:sz="0" w:space="0" w:color="auto"/>
                <w:bottom w:val="none" w:sz="0" w:space="0" w:color="auto"/>
                <w:right w:val="none" w:sz="0" w:space="0" w:color="auto"/>
              </w:divBdr>
              <w:divsChild>
                <w:div w:id="14274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8156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854002194">
          <w:marLeft w:val="0"/>
          <w:marRight w:val="0"/>
          <w:marTop w:val="0"/>
          <w:marBottom w:val="0"/>
          <w:divBdr>
            <w:top w:val="none" w:sz="0" w:space="0" w:color="auto"/>
            <w:left w:val="single" w:sz="6" w:space="0" w:color="000066"/>
            <w:bottom w:val="single" w:sz="6" w:space="0" w:color="000066"/>
            <w:right w:val="single" w:sz="6" w:space="0" w:color="000066"/>
          </w:divBdr>
          <w:divsChild>
            <w:div w:id="628780161">
              <w:marLeft w:val="0"/>
              <w:marRight w:val="0"/>
              <w:marTop w:val="0"/>
              <w:marBottom w:val="0"/>
              <w:divBdr>
                <w:top w:val="none" w:sz="0" w:space="0" w:color="auto"/>
                <w:left w:val="none" w:sz="0" w:space="0" w:color="auto"/>
                <w:bottom w:val="none" w:sz="0" w:space="0" w:color="auto"/>
                <w:right w:val="none" w:sz="0" w:space="0" w:color="auto"/>
              </w:divBdr>
              <w:divsChild>
                <w:div w:id="1481965962">
                  <w:marLeft w:val="0"/>
                  <w:marRight w:val="0"/>
                  <w:marTop w:val="0"/>
                  <w:marBottom w:val="0"/>
                  <w:divBdr>
                    <w:top w:val="none" w:sz="0" w:space="0" w:color="auto"/>
                    <w:left w:val="none" w:sz="0" w:space="0" w:color="auto"/>
                    <w:bottom w:val="none" w:sz="0" w:space="0" w:color="auto"/>
                    <w:right w:val="none" w:sz="0" w:space="0" w:color="auto"/>
                  </w:divBdr>
                  <w:divsChild>
                    <w:div w:id="773405385">
                      <w:marLeft w:val="0"/>
                      <w:marRight w:val="0"/>
                      <w:marTop w:val="0"/>
                      <w:marBottom w:val="150"/>
                      <w:divBdr>
                        <w:top w:val="single" w:sz="6" w:space="0" w:color="4D2E7D"/>
                        <w:left w:val="single" w:sz="6" w:space="0" w:color="4D2E7D"/>
                        <w:bottom w:val="single" w:sz="6" w:space="0" w:color="4D2E7D"/>
                        <w:right w:val="single" w:sz="6" w:space="0" w:color="4D2E7D"/>
                      </w:divBdr>
                      <w:divsChild>
                        <w:div w:id="19637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359026">
      <w:bodyDiv w:val="1"/>
      <w:marLeft w:val="0"/>
      <w:marRight w:val="0"/>
      <w:marTop w:val="0"/>
      <w:marBottom w:val="0"/>
      <w:divBdr>
        <w:top w:val="none" w:sz="0" w:space="0" w:color="auto"/>
        <w:left w:val="none" w:sz="0" w:space="0" w:color="auto"/>
        <w:bottom w:val="none" w:sz="0" w:space="0" w:color="auto"/>
        <w:right w:val="none" w:sz="0" w:space="0" w:color="auto"/>
      </w:divBdr>
      <w:divsChild>
        <w:div w:id="1653562437">
          <w:marLeft w:val="0"/>
          <w:marRight w:val="0"/>
          <w:marTop w:val="0"/>
          <w:marBottom w:val="0"/>
          <w:divBdr>
            <w:top w:val="none" w:sz="0" w:space="0" w:color="auto"/>
            <w:left w:val="none" w:sz="0" w:space="0" w:color="auto"/>
            <w:bottom w:val="none" w:sz="0" w:space="0" w:color="auto"/>
            <w:right w:val="none" w:sz="0" w:space="0" w:color="auto"/>
          </w:divBdr>
          <w:divsChild>
            <w:div w:id="2142991110">
              <w:marLeft w:val="0"/>
              <w:marRight w:val="0"/>
              <w:marTop w:val="0"/>
              <w:marBottom w:val="0"/>
              <w:divBdr>
                <w:top w:val="none" w:sz="0" w:space="0" w:color="auto"/>
                <w:left w:val="none" w:sz="0" w:space="0" w:color="auto"/>
                <w:bottom w:val="none" w:sz="0" w:space="0" w:color="auto"/>
                <w:right w:val="none" w:sz="0" w:space="0" w:color="auto"/>
              </w:divBdr>
              <w:divsChild>
                <w:div w:id="834761489">
                  <w:marLeft w:val="0"/>
                  <w:marRight w:val="0"/>
                  <w:marTop w:val="0"/>
                  <w:marBottom w:val="0"/>
                  <w:divBdr>
                    <w:top w:val="none" w:sz="0" w:space="0" w:color="auto"/>
                    <w:left w:val="none" w:sz="0" w:space="0" w:color="auto"/>
                    <w:bottom w:val="none" w:sz="0" w:space="0" w:color="auto"/>
                    <w:right w:val="none" w:sz="0" w:space="0" w:color="auto"/>
                  </w:divBdr>
                  <w:divsChild>
                    <w:div w:id="1614633114">
                      <w:marLeft w:val="0"/>
                      <w:marRight w:val="0"/>
                      <w:marTop w:val="0"/>
                      <w:marBottom w:val="0"/>
                      <w:divBdr>
                        <w:top w:val="none" w:sz="0" w:space="0" w:color="auto"/>
                        <w:left w:val="none" w:sz="0" w:space="0" w:color="auto"/>
                        <w:bottom w:val="none" w:sz="0" w:space="0" w:color="auto"/>
                        <w:right w:val="none" w:sz="0" w:space="0" w:color="auto"/>
                      </w:divBdr>
                      <w:divsChild>
                        <w:div w:id="659039530">
                          <w:marLeft w:val="0"/>
                          <w:marRight w:val="0"/>
                          <w:marTop w:val="0"/>
                          <w:marBottom w:val="0"/>
                          <w:divBdr>
                            <w:top w:val="none" w:sz="0" w:space="0" w:color="auto"/>
                            <w:left w:val="none" w:sz="0" w:space="0" w:color="auto"/>
                            <w:bottom w:val="none" w:sz="0" w:space="0" w:color="auto"/>
                            <w:right w:val="none" w:sz="0" w:space="0" w:color="auto"/>
                          </w:divBdr>
                          <w:divsChild>
                            <w:div w:id="521670621">
                              <w:marLeft w:val="0"/>
                              <w:marRight w:val="0"/>
                              <w:marTop w:val="0"/>
                              <w:marBottom w:val="0"/>
                              <w:divBdr>
                                <w:top w:val="none" w:sz="0" w:space="0" w:color="auto"/>
                                <w:left w:val="none" w:sz="0" w:space="0" w:color="auto"/>
                                <w:bottom w:val="none" w:sz="0" w:space="0" w:color="auto"/>
                                <w:right w:val="none" w:sz="0" w:space="0" w:color="auto"/>
                              </w:divBdr>
                              <w:divsChild>
                                <w:div w:id="790393167">
                                  <w:marLeft w:val="0"/>
                                  <w:marRight w:val="0"/>
                                  <w:marTop w:val="0"/>
                                  <w:marBottom w:val="0"/>
                                  <w:divBdr>
                                    <w:top w:val="none" w:sz="0" w:space="0" w:color="auto"/>
                                    <w:left w:val="none" w:sz="0" w:space="0" w:color="auto"/>
                                    <w:bottom w:val="none" w:sz="0" w:space="0" w:color="auto"/>
                                    <w:right w:val="none" w:sz="0" w:space="0" w:color="auto"/>
                                  </w:divBdr>
                                  <w:divsChild>
                                    <w:div w:id="344870031">
                                      <w:marLeft w:val="0"/>
                                      <w:marRight w:val="0"/>
                                      <w:marTop w:val="0"/>
                                      <w:marBottom w:val="0"/>
                                      <w:divBdr>
                                        <w:top w:val="none" w:sz="0" w:space="0" w:color="auto"/>
                                        <w:left w:val="none" w:sz="0" w:space="0" w:color="auto"/>
                                        <w:bottom w:val="none" w:sz="0" w:space="0" w:color="auto"/>
                                        <w:right w:val="none" w:sz="0" w:space="0" w:color="auto"/>
                                      </w:divBdr>
                                      <w:divsChild>
                                        <w:div w:id="434714511">
                                          <w:marLeft w:val="0"/>
                                          <w:marRight w:val="0"/>
                                          <w:marTop w:val="0"/>
                                          <w:marBottom w:val="0"/>
                                          <w:divBdr>
                                            <w:top w:val="none" w:sz="0" w:space="0" w:color="auto"/>
                                            <w:left w:val="none" w:sz="0" w:space="0" w:color="auto"/>
                                            <w:bottom w:val="none" w:sz="0" w:space="0" w:color="auto"/>
                                            <w:right w:val="none" w:sz="0" w:space="0" w:color="auto"/>
                                          </w:divBdr>
                                          <w:divsChild>
                                            <w:div w:id="1561356606">
                                              <w:marLeft w:val="0"/>
                                              <w:marRight w:val="0"/>
                                              <w:marTop w:val="0"/>
                                              <w:marBottom w:val="0"/>
                                              <w:divBdr>
                                                <w:top w:val="none" w:sz="0" w:space="0" w:color="auto"/>
                                                <w:left w:val="none" w:sz="0" w:space="0" w:color="auto"/>
                                                <w:bottom w:val="none" w:sz="0" w:space="0" w:color="auto"/>
                                                <w:right w:val="none" w:sz="0" w:space="0" w:color="auto"/>
                                              </w:divBdr>
                                              <w:divsChild>
                                                <w:div w:id="13304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417402">
      <w:bodyDiv w:val="1"/>
      <w:marLeft w:val="0"/>
      <w:marRight w:val="0"/>
      <w:marTop w:val="0"/>
      <w:marBottom w:val="0"/>
      <w:divBdr>
        <w:top w:val="none" w:sz="0" w:space="0" w:color="auto"/>
        <w:left w:val="none" w:sz="0" w:space="0" w:color="auto"/>
        <w:bottom w:val="none" w:sz="0" w:space="0" w:color="auto"/>
        <w:right w:val="none" w:sz="0" w:space="0" w:color="auto"/>
      </w:divBdr>
    </w:div>
    <w:div w:id="1483040538">
      <w:bodyDiv w:val="1"/>
      <w:marLeft w:val="0"/>
      <w:marRight w:val="0"/>
      <w:marTop w:val="0"/>
      <w:marBottom w:val="0"/>
      <w:divBdr>
        <w:top w:val="none" w:sz="0" w:space="0" w:color="auto"/>
        <w:left w:val="none" w:sz="0" w:space="0" w:color="auto"/>
        <w:bottom w:val="none" w:sz="0" w:space="0" w:color="auto"/>
        <w:right w:val="none" w:sz="0" w:space="0" w:color="auto"/>
      </w:divBdr>
    </w:div>
    <w:div w:id="1489786998">
      <w:bodyDiv w:val="1"/>
      <w:marLeft w:val="0"/>
      <w:marRight w:val="0"/>
      <w:marTop w:val="0"/>
      <w:marBottom w:val="0"/>
      <w:divBdr>
        <w:top w:val="none" w:sz="0" w:space="0" w:color="auto"/>
        <w:left w:val="none" w:sz="0" w:space="0" w:color="auto"/>
        <w:bottom w:val="none" w:sz="0" w:space="0" w:color="auto"/>
        <w:right w:val="none" w:sz="0" w:space="0" w:color="auto"/>
      </w:divBdr>
      <w:divsChild>
        <w:div w:id="1507213038">
          <w:marLeft w:val="0"/>
          <w:marRight w:val="0"/>
          <w:marTop w:val="375"/>
          <w:marBottom w:val="375"/>
          <w:divBdr>
            <w:top w:val="none" w:sz="0" w:space="0" w:color="auto"/>
            <w:left w:val="none" w:sz="0" w:space="0" w:color="auto"/>
            <w:bottom w:val="none" w:sz="0" w:space="0" w:color="auto"/>
            <w:right w:val="none" w:sz="0" w:space="0" w:color="auto"/>
          </w:divBdr>
          <w:divsChild>
            <w:div w:id="1831017026">
              <w:marLeft w:val="0"/>
              <w:marRight w:val="0"/>
              <w:marTop w:val="0"/>
              <w:marBottom w:val="0"/>
              <w:divBdr>
                <w:top w:val="none" w:sz="0" w:space="0" w:color="auto"/>
                <w:left w:val="none" w:sz="0" w:space="0" w:color="auto"/>
                <w:bottom w:val="none" w:sz="0" w:space="0" w:color="auto"/>
                <w:right w:val="none" w:sz="0" w:space="0" w:color="auto"/>
              </w:divBdr>
              <w:divsChild>
                <w:div w:id="1405376781">
                  <w:marLeft w:val="0"/>
                  <w:marRight w:val="0"/>
                  <w:marTop w:val="0"/>
                  <w:marBottom w:val="0"/>
                  <w:divBdr>
                    <w:top w:val="none" w:sz="0" w:space="0" w:color="auto"/>
                    <w:left w:val="none" w:sz="0" w:space="0" w:color="auto"/>
                    <w:bottom w:val="none" w:sz="0" w:space="0" w:color="auto"/>
                    <w:right w:val="none" w:sz="0" w:space="0" w:color="auto"/>
                  </w:divBdr>
                  <w:divsChild>
                    <w:div w:id="1678383208">
                      <w:marLeft w:val="0"/>
                      <w:marRight w:val="0"/>
                      <w:marTop w:val="0"/>
                      <w:marBottom w:val="0"/>
                      <w:divBdr>
                        <w:top w:val="none" w:sz="0" w:space="0" w:color="auto"/>
                        <w:left w:val="none" w:sz="0" w:space="0" w:color="auto"/>
                        <w:bottom w:val="none" w:sz="0" w:space="0" w:color="auto"/>
                        <w:right w:val="none" w:sz="0" w:space="0" w:color="auto"/>
                      </w:divBdr>
                      <w:divsChild>
                        <w:div w:id="162707959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493256594">
      <w:bodyDiv w:val="1"/>
      <w:marLeft w:val="0"/>
      <w:marRight w:val="0"/>
      <w:marTop w:val="0"/>
      <w:marBottom w:val="0"/>
      <w:divBdr>
        <w:top w:val="none" w:sz="0" w:space="0" w:color="auto"/>
        <w:left w:val="none" w:sz="0" w:space="0" w:color="auto"/>
        <w:bottom w:val="none" w:sz="0" w:space="0" w:color="auto"/>
        <w:right w:val="none" w:sz="0" w:space="0" w:color="auto"/>
      </w:divBdr>
      <w:divsChild>
        <w:div w:id="1764715506">
          <w:marLeft w:val="0"/>
          <w:marRight w:val="0"/>
          <w:marTop w:val="0"/>
          <w:marBottom w:val="0"/>
          <w:divBdr>
            <w:top w:val="none" w:sz="0" w:space="0" w:color="auto"/>
            <w:left w:val="none" w:sz="0" w:space="0" w:color="auto"/>
            <w:bottom w:val="none" w:sz="0" w:space="0" w:color="auto"/>
            <w:right w:val="none" w:sz="0" w:space="0" w:color="auto"/>
          </w:divBdr>
          <w:divsChild>
            <w:div w:id="249510789">
              <w:marLeft w:val="0"/>
              <w:marRight w:val="0"/>
              <w:marTop w:val="0"/>
              <w:marBottom w:val="0"/>
              <w:divBdr>
                <w:top w:val="none" w:sz="0" w:space="0" w:color="auto"/>
                <w:left w:val="none" w:sz="0" w:space="0" w:color="auto"/>
                <w:bottom w:val="none" w:sz="0" w:space="0" w:color="auto"/>
                <w:right w:val="none" w:sz="0" w:space="0" w:color="auto"/>
              </w:divBdr>
              <w:divsChild>
                <w:div w:id="7035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52666">
      <w:bodyDiv w:val="1"/>
      <w:marLeft w:val="0"/>
      <w:marRight w:val="0"/>
      <w:marTop w:val="0"/>
      <w:marBottom w:val="0"/>
      <w:divBdr>
        <w:top w:val="none" w:sz="0" w:space="0" w:color="auto"/>
        <w:left w:val="none" w:sz="0" w:space="0" w:color="auto"/>
        <w:bottom w:val="none" w:sz="0" w:space="0" w:color="auto"/>
        <w:right w:val="none" w:sz="0" w:space="0" w:color="auto"/>
      </w:divBdr>
      <w:divsChild>
        <w:div w:id="1250505831">
          <w:marLeft w:val="0"/>
          <w:marRight w:val="0"/>
          <w:marTop w:val="0"/>
          <w:marBottom w:val="0"/>
          <w:divBdr>
            <w:top w:val="none" w:sz="0" w:space="0" w:color="auto"/>
            <w:left w:val="none" w:sz="0" w:space="0" w:color="auto"/>
            <w:bottom w:val="none" w:sz="0" w:space="0" w:color="auto"/>
            <w:right w:val="none" w:sz="0" w:space="0" w:color="auto"/>
          </w:divBdr>
          <w:divsChild>
            <w:div w:id="1801682561">
              <w:marLeft w:val="390"/>
              <w:marRight w:val="0"/>
              <w:marTop w:val="300"/>
              <w:marBottom w:val="0"/>
              <w:divBdr>
                <w:top w:val="none" w:sz="0" w:space="0" w:color="auto"/>
                <w:left w:val="none" w:sz="0" w:space="0" w:color="auto"/>
                <w:bottom w:val="none" w:sz="0" w:space="0" w:color="auto"/>
                <w:right w:val="none" w:sz="0" w:space="0" w:color="auto"/>
              </w:divBdr>
              <w:divsChild>
                <w:div w:id="209348541">
                  <w:marLeft w:val="0"/>
                  <w:marRight w:val="0"/>
                  <w:marTop w:val="0"/>
                  <w:marBottom w:val="0"/>
                  <w:divBdr>
                    <w:top w:val="none" w:sz="0" w:space="0" w:color="auto"/>
                    <w:left w:val="none" w:sz="0" w:space="0" w:color="auto"/>
                    <w:bottom w:val="none" w:sz="0" w:space="0" w:color="auto"/>
                    <w:right w:val="none" w:sz="0" w:space="0" w:color="auto"/>
                  </w:divBdr>
                  <w:divsChild>
                    <w:div w:id="952975945">
                      <w:marLeft w:val="0"/>
                      <w:marRight w:val="0"/>
                      <w:marTop w:val="0"/>
                      <w:marBottom w:val="0"/>
                      <w:divBdr>
                        <w:top w:val="none" w:sz="0" w:space="0" w:color="auto"/>
                        <w:left w:val="none" w:sz="0" w:space="0" w:color="auto"/>
                        <w:bottom w:val="none" w:sz="0" w:space="0" w:color="auto"/>
                        <w:right w:val="none" w:sz="0" w:space="0" w:color="auto"/>
                      </w:divBdr>
                      <w:divsChild>
                        <w:div w:id="2022270808">
                          <w:marLeft w:val="0"/>
                          <w:marRight w:val="0"/>
                          <w:marTop w:val="0"/>
                          <w:marBottom w:val="0"/>
                          <w:divBdr>
                            <w:top w:val="none" w:sz="0" w:space="0" w:color="auto"/>
                            <w:left w:val="none" w:sz="0" w:space="0" w:color="auto"/>
                            <w:bottom w:val="none" w:sz="0" w:space="0" w:color="auto"/>
                            <w:right w:val="none" w:sz="0" w:space="0" w:color="auto"/>
                          </w:divBdr>
                          <w:divsChild>
                            <w:div w:id="1215509314">
                              <w:marLeft w:val="0"/>
                              <w:marRight w:val="0"/>
                              <w:marTop w:val="0"/>
                              <w:marBottom w:val="0"/>
                              <w:divBdr>
                                <w:top w:val="none" w:sz="0" w:space="0" w:color="auto"/>
                                <w:left w:val="none" w:sz="0" w:space="0" w:color="auto"/>
                                <w:bottom w:val="none" w:sz="0" w:space="0" w:color="auto"/>
                                <w:right w:val="none" w:sz="0" w:space="0" w:color="auto"/>
                              </w:divBdr>
                              <w:divsChild>
                                <w:div w:id="778374110">
                                  <w:marLeft w:val="0"/>
                                  <w:marRight w:val="0"/>
                                  <w:marTop w:val="0"/>
                                  <w:marBottom w:val="0"/>
                                  <w:divBdr>
                                    <w:top w:val="none" w:sz="0" w:space="0" w:color="auto"/>
                                    <w:left w:val="none" w:sz="0" w:space="0" w:color="auto"/>
                                    <w:bottom w:val="none" w:sz="0" w:space="0" w:color="auto"/>
                                    <w:right w:val="none" w:sz="0" w:space="0" w:color="auto"/>
                                  </w:divBdr>
                                  <w:divsChild>
                                    <w:div w:id="630401115">
                                      <w:marLeft w:val="0"/>
                                      <w:marRight w:val="0"/>
                                      <w:marTop w:val="0"/>
                                      <w:marBottom w:val="0"/>
                                      <w:divBdr>
                                        <w:top w:val="none" w:sz="0" w:space="0" w:color="auto"/>
                                        <w:left w:val="none" w:sz="0" w:space="0" w:color="auto"/>
                                        <w:bottom w:val="none" w:sz="0" w:space="0" w:color="auto"/>
                                        <w:right w:val="none" w:sz="0" w:space="0" w:color="auto"/>
                                      </w:divBdr>
                                    </w:div>
                                    <w:div w:id="17535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383324">
      <w:bodyDiv w:val="1"/>
      <w:marLeft w:val="0"/>
      <w:marRight w:val="0"/>
      <w:marTop w:val="0"/>
      <w:marBottom w:val="0"/>
      <w:divBdr>
        <w:top w:val="none" w:sz="0" w:space="0" w:color="auto"/>
        <w:left w:val="none" w:sz="0" w:space="0" w:color="auto"/>
        <w:bottom w:val="none" w:sz="0" w:space="0" w:color="auto"/>
        <w:right w:val="none" w:sz="0" w:space="0" w:color="auto"/>
      </w:divBdr>
      <w:divsChild>
        <w:div w:id="2133591786">
          <w:marLeft w:val="0"/>
          <w:marRight w:val="0"/>
          <w:marTop w:val="0"/>
          <w:marBottom w:val="0"/>
          <w:divBdr>
            <w:top w:val="none" w:sz="0" w:space="0" w:color="auto"/>
            <w:left w:val="none" w:sz="0" w:space="0" w:color="auto"/>
            <w:bottom w:val="none" w:sz="0" w:space="0" w:color="auto"/>
            <w:right w:val="none" w:sz="0" w:space="0" w:color="auto"/>
          </w:divBdr>
          <w:divsChild>
            <w:div w:id="452410309">
              <w:marLeft w:val="0"/>
              <w:marRight w:val="0"/>
              <w:marTop w:val="0"/>
              <w:marBottom w:val="0"/>
              <w:divBdr>
                <w:top w:val="none" w:sz="0" w:space="0" w:color="auto"/>
                <w:left w:val="none" w:sz="0" w:space="0" w:color="auto"/>
                <w:bottom w:val="none" w:sz="0" w:space="0" w:color="auto"/>
                <w:right w:val="none" w:sz="0" w:space="0" w:color="auto"/>
              </w:divBdr>
              <w:divsChild>
                <w:div w:id="1931114218">
                  <w:marLeft w:val="0"/>
                  <w:marRight w:val="0"/>
                  <w:marTop w:val="0"/>
                  <w:marBottom w:val="0"/>
                  <w:divBdr>
                    <w:top w:val="none" w:sz="0" w:space="0" w:color="auto"/>
                    <w:left w:val="none" w:sz="0" w:space="0" w:color="auto"/>
                    <w:bottom w:val="none" w:sz="0" w:space="0" w:color="auto"/>
                    <w:right w:val="none" w:sz="0" w:space="0" w:color="auto"/>
                  </w:divBdr>
                  <w:divsChild>
                    <w:div w:id="2100637515">
                      <w:marLeft w:val="0"/>
                      <w:marRight w:val="0"/>
                      <w:marTop w:val="0"/>
                      <w:marBottom w:val="0"/>
                      <w:divBdr>
                        <w:top w:val="none" w:sz="0" w:space="0" w:color="auto"/>
                        <w:left w:val="none" w:sz="0" w:space="0" w:color="auto"/>
                        <w:bottom w:val="none" w:sz="0" w:space="0" w:color="auto"/>
                        <w:right w:val="none" w:sz="0" w:space="0" w:color="auto"/>
                      </w:divBdr>
                      <w:divsChild>
                        <w:div w:id="15424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42036">
      <w:bodyDiv w:val="1"/>
      <w:marLeft w:val="0"/>
      <w:marRight w:val="0"/>
      <w:marTop w:val="0"/>
      <w:marBottom w:val="0"/>
      <w:divBdr>
        <w:top w:val="none" w:sz="0" w:space="0" w:color="auto"/>
        <w:left w:val="none" w:sz="0" w:space="0" w:color="auto"/>
        <w:bottom w:val="none" w:sz="0" w:space="0" w:color="auto"/>
        <w:right w:val="none" w:sz="0" w:space="0" w:color="auto"/>
      </w:divBdr>
      <w:divsChild>
        <w:div w:id="697924432">
          <w:marLeft w:val="0"/>
          <w:marRight w:val="0"/>
          <w:marTop w:val="138"/>
          <w:marBottom w:val="138"/>
          <w:divBdr>
            <w:top w:val="none" w:sz="0" w:space="0" w:color="auto"/>
            <w:left w:val="none" w:sz="0" w:space="0" w:color="auto"/>
            <w:bottom w:val="none" w:sz="0" w:space="0" w:color="auto"/>
            <w:right w:val="none" w:sz="0" w:space="0" w:color="auto"/>
          </w:divBdr>
          <w:divsChild>
            <w:div w:id="161237085">
              <w:marLeft w:val="0"/>
              <w:marRight w:val="0"/>
              <w:marTop w:val="0"/>
              <w:marBottom w:val="0"/>
              <w:divBdr>
                <w:top w:val="none" w:sz="0" w:space="0" w:color="auto"/>
                <w:left w:val="none" w:sz="0" w:space="0" w:color="auto"/>
                <w:bottom w:val="none" w:sz="0" w:space="0" w:color="auto"/>
                <w:right w:val="none" w:sz="0" w:space="0" w:color="auto"/>
              </w:divBdr>
              <w:divsChild>
                <w:div w:id="193932428">
                  <w:marLeft w:val="0"/>
                  <w:marRight w:val="0"/>
                  <w:marTop w:val="0"/>
                  <w:marBottom w:val="0"/>
                  <w:divBdr>
                    <w:top w:val="none" w:sz="0" w:space="0" w:color="auto"/>
                    <w:left w:val="none" w:sz="0" w:space="0" w:color="auto"/>
                    <w:bottom w:val="none" w:sz="0" w:space="0" w:color="auto"/>
                    <w:right w:val="none" w:sz="0" w:space="0" w:color="auto"/>
                  </w:divBdr>
                  <w:divsChild>
                    <w:div w:id="1595093683">
                      <w:marLeft w:val="0"/>
                      <w:marRight w:val="0"/>
                      <w:marTop w:val="0"/>
                      <w:marBottom w:val="0"/>
                      <w:divBdr>
                        <w:top w:val="none" w:sz="0" w:space="0" w:color="auto"/>
                        <w:left w:val="none" w:sz="0" w:space="0" w:color="auto"/>
                        <w:bottom w:val="none" w:sz="0" w:space="0" w:color="auto"/>
                        <w:right w:val="none" w:sz="0" w:space="0" w:color="auto"/>
                      </w:divBdr>
                      <w:divsChild>
                        <w:div w:id="62346621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507134461">
      <w:bodyDiv w:val="1"/>
      <w:marLeft w:val="0"/>
      <w:marRight w:val="0"/>
      <w:marTop w:val="0"/>
      <w:marBottom w:val="0"/>
      <w:divBdr>
        <w:top w:val="none" w:sz="0" w:space="0" w:color="auto"/>
        <w:left w:val="none" w:sz="0" w:space="0" w:color="auto"/>
        <w:bottom w:val="none" w:sz="0" w:space="0" w:color="auto"/>
        <w:right w:val="none" w:sz="0" w:space="0" w:color="auto"/>
      </w:divBdr>
      <w:divsChild>
        <w:div w:id="1652753070">
          <w:marLeft w:val="0"/>
          <w:marRight w:val="0"/>
          <w:marTop w:val="0"/>
          <w:marBottom w:val="0"/>
          <w:divBdr>
            <w:top w:val="none" w:sz="0" w:space="0" w:color="auto"/>
            <w:left w:val="none" w:sz="0" w:space="0" w:color="auto"/>
            <w:bottom w:val="none" w:sz="0" w:space="0" w:color="auto"/>
            <w:right w:val="none" w:sz="0" w:space="0" w:color="auto"/>
          </w:divBdr>
          <w:divsChild>
            <w:div w:id="1283342430">
              <w:marLeft w:val="0"/>
              <w:marRight w:val="0"/>
              <w:marTop w:val="0"/>
              <w:marBottom w:val="0"/>
              <w:divBdr>
                <w:top w:val="none" w:sz="0" w:space="0" w:color="auto"/>
                <w:left w:val="none" w:sz="0" w:space="0" w:color="auto"/>
                <w:bottom w:val="none" w:sz="0" w:space="0" w:color="auto"/>
                <w:right w:val="none" w:sz="0" w:space="0" w:color="auto"/>
              </w:divBdr>
              <w:divsChild>
                <w:div w:id="1619530228">
                  <w:marLeft w:val="0"/>
                  <w:marRight w:val="0"/>
                  <w:marTop w:val="0"/>
                  <w:marBottom w:val="0"/>
                  <w:divBdr>
                    <w:top w:val="none" w:sz="0" w:space="0" w:color="auto"/>
                    <w:left w:val="none" w:sz="0" w:space="0" w:color="auto"/>
                    <w:bottom w:val="none" w:sz="0" w:space="0" w:color="auto"/>
                    <w:right w:val="none" w:sz="0" w:space="0" w:color="auto"/>
                  </w:divBdr>
                  <w:divsChild>
                    <w:div w:id="1599366327">
                      <w:marLeft w:val="0"/>
                      <w:marRight w:val="0"/>
                      <w:marTop w:val="0"/>
                      <w:marBottom w:val="0"/>
                      <w:divBdr>
                        <w:top w:val="none" w:sz="0" w:space="0" w:color="auto"/>
                        <w:left w:val="none" w:sz="0" w:space="0" w:color="auto"/>
                        <w:bottom w:val="none" w:sz="0" w:space="0" w:color="auto"/>
                        <w:right w:val="none" w:sz="0" w:space="0" w:color="auto"/>
                      </w:divBdr>
                      <w:divsChild>
                        <w:div w:id="1739211890">
                          <w:marLeft w:val="0"/>
                          <w:marRight w:val="0"/>
                          <w:marTop w:val="0"/>
                          <w:marBottom w:val="0"/>
                          <w:divBdr>
                            <w:top w:val="none" w:sz="0" w:space="0" w:color="auto"/>
                            <w:left w:val="none" w:sz="0" w:space="0" w:color="auto"/>
                            <w:bottom w:val="none" w:sz="0" w:space="0" w:color="auto"/>
                            <w:right w:val="none" w:sz="0" w:space="0" w:color="auto"/>
                          </w:divBdr>
                          <w:divsChild>
                            <w:div w:id="1909339743">
                              <w:marLeft w:val="0"/>
                              <w:marRight w:val="0"/>
                              <w:marTop w:val="0"/>
                              <w:marBottom w:val="0"/>
                              <w:divBdr>
                                <w:top w:val="none" w:sz="0" w:space="0" w:color="auto"/>
                                <w:left w:val="none" w:sz="0" w:space="0" w:color="auto"/>
                                <w:bottom w:val="none" w:sz="0" w:space="0" w:color="auto"/>
                                <w:right w:val="none" w:sz="0" w:space="0" w:color="auto"/>
                              </w:divBdr>
                              <w:divsChild>
                                <w:div w:id="1750999269">
                                  <w:marLeft w:val="0"/>
                                  <w:marRight w:val="0"/>
                                  <w:marTop w:val="0"/>
                                  <w:marBottom w:val="0"/>
                                  <w:divBdr>
                                    <w:top w:val="none" w:sz="0" w:space="0" w:color="auto"/>
                                    <w:left w:val="none" w:sz="0" w:space="0" w:color="auto"/>
                                    <w:bottom w:val="none" w:sz="0" w:space="0" w:color="auto"/>
                                    <w:right w:val="none" w:sz="0" w:space="0" w:color="auto"/>
                                  </w:divBdr>
                                  <w:divsChild>
                                    <w:div w:id="929043754">
                                      <w:marLeft w:val="0"/>
                                      <w:marRight w:val="0"/>
                                      <w:marTop w:val="0"/>
                                      <w:marBottom w:val="0"/>
                                      <w:divBdr>
                                        <w:top w:val="none" w:sz="0" w:space="0" w:color="auto"/>
                                        <w:left w:val="none" w:sz="0" w:space="0" w:color="auto"/>
                                        <w:bottom w:val="none" w:sz="0" w:space="0" w:color="auto"/>
                                        <w:right w:val="none" w:sz="0" w:space="0" w:color="auto"/>
                                      </w:divBdr>
                                      <w:divsChild>
                                        <w:div w:id="457332747">
                                          <w:marLeft w:val="0"/>
                                          <w:marRight w:val="0"/>
                                          <w:marTop w:val="0"/>
                                          <w:marBottom w:val="0"/>
                                          <w:divBdr>
                                            <w:top w:val="none" w:sz="0" w:space="0" w:color="auto"/>
                                            <w:left w:val="none" w:sz="0" w:space="0" w:color="auto"/>
                                            <w:bottom w:val="none" w:sz="0" w:space="0" w:color="auto"/>
                                            <w:right w:val="none" w:sz="0" w:space="0" w:color="auto"/>
                                          </w:divBdr>
                                          <w:divsChild>
                                            <w:div w:id="156344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479267">
      <w:bodyDiv w:val="1"/>
      <w:marLeft w:val="0"/>
      <w:marRight w:val="0"/>
      <w:marTop w:val="0"/>
      <w:marBottom w:val="0"/>
      <w:divBdr>
        <w:top w:val="none" w:sz="0" w:space="0" w:color="auto"/>
        <w:left w:val="none" w:sz="0" w:space="0" w:color="auto"/>
        <w:bottom w:val="none" w:sz="0" w:space="0" w:color="auto"/>
        <w:right w:val="none" w:sz="0" w:space="0" w:color="auto"/>
      </w:divBdr>
      <w:divsChild>
        <w:div w:id="1811315159">
          <w:marLeft w:val="0"/>
          <w:marRight w:val="0"/>
          <w:marTop w:val="0"/>
          <w:marBottom w:val="0"/>
          <w:divBdr>
            <w:top w:val="none" w:sz="0" w:space="0" w:color="auto"/>
            <w:left w:val="none" w:sz="0" w:space="0" w:color="auto"/>
            <w:bottom w:val="none" w:sz="0" w:space="0" w:color="auto"/>
            <w:right w:val="none" w:sz="0" w:space="0" w:color="auto"/>
          </w:divBdr>
          <w:divsChild>
            <w:div w:id="84234842">
              <w:marLeft w:val="705"/>
              <w:marRight w:val="0"/>
              <w:marTop w:val="0"/>
              <w:marBottom w:val="0"/>
              <w:divBdr>
                <w:top w:val="none" w:sz="0" w:space="0" w:color="auto"/>
                <w:left w:val="none" w:sz="0" w:space="0" w:color="auto"/>
                <w:bottom w:val="none" w:sz="0" w:space="0" w:color="auto"/>
                <w:right w:val="none" w:sz="0" w:space="0" w:color="auto"/>
              </w:divBdr>
              <w:divsChild>
                <w:div w:id="1439175191">
                  <w:marLeft w:val="0"/>
                  <w:marRight w:val="0"/>
                  <w:marTop w:val="0"/>
                  <w:marBottom w:val="0"/>
                  <w:divBdr>
                    <w:top w:val="none" w:sz="0" w:space="0" w:color="auto"/>
                    <w:left w:val="none" w:sz="0" w:space="0" w:color="auto"/>
                    <w:bottom w:val="none" w:sz="0" w:space="0" w:color="auto"/>
                    <w:right w:val="none" w:sz="0" w:space="0" w:color="auto"/>
                  </w:divBdr>
                  <w:divsChild>
                    <w:div w:id="121177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59796">
      <w:bodyDiv w:val="1"/>
      <w:marLeft w:val="0"/>
      <w:marRight w:val="0"/>
      <w:marTop w:val="0"/>
      <w:marBottom w:val="0"/>
      <w:divBdr>
        <w:top w:val="none" w:sz="0" w:space="0" w:color="auto"/>
        <w:left w:val="none" w:sz="0" w:space="0" w:color="auto"/>
        <w:bottom w:val="none" w:sz="0" w:space="0" w:color="auto"/>
        <w:right w:val="none" w:sz="0" w:space="0" w:color="auto"/>
      </w:divBdr>
      <w:divsChild>
        <w:div w:id="1646473782">
          <w:marLeft w:val="0"/>
          <w:marRight w:val="0"/>
          <w:marTop w:val="0"/>
          <w:marBottom w:val="0"/>
          <w:divBdr>
            <w:top w:val="none" w:sz="0" w:space="0" w:color="auto"/>
            <w:left w:val="none" w:sz="0" w:space="0" w:color="auto"/>
            <w:bottom w:val="none" w:sz="0" w:space="0" w:color="auto"/>
            <w:right w:val="none" w:sz="0" w:space="0" w:color="auto"/>
          </w:divBdr>
          <w:divsChild>
            <w:div w:id="1234780607">
              <w:marLeft w:val="0"/>
              <w:marRight w:val="0"/>
              <w:marTop w:val="0"/>
              <w:marBottom w:val="0"/>
              <w:divBdr>
                <w:top w:val="none" w:sz="0" w:space="0" w:color="auto"/>
                <w:left w:val="none" w:sz="0" w:space="0" w:color="auto"/>
                <w:bottom w:val="none" w:sz="0" w:space="0" w:color="auto"/>
                <w:right w:val="none" w:sz="0" w:space="0" w:color="auto"/>
              </w:divBdr>
              <w:divsChild>
                <w:div w:id="992443206">
                  <w:marLeft w:val="0"/>
                  <w:marRight w:val="0"/>
                  <w:marTop w:val="0"/>
                  <w:marBottom w:val="0"/>
                  <w:divBdr>
                    <w:top w:val="none" w:sz="0" w:space="0" w:color="auto"/>
                    <w:left w:val="none" w:sz="0" w:space="0" w:color="auto"/>
                    <w:bottom w:val="none" w:sz="0" w:space="0" w:color="auto"/>
                    <w:right w:val="none" w:sz="0" w:space="0" w:color="auto"/>
                  </w:divBdr>
                  <w:divsChild>
                    <w:div w:id="1628850990">
                      <w:marLeft w:val="1848"/>
                      <w:marRight w:val="0"/>
                      <w:marTop w:val="0"/>
                      <w:marBottom w:val="0"/>
                      <w:divBdr>
                        <w:top w:val="none" w:sz="0" w:space="0" w:color="auto"/>
                        <w:left w:val="none" w:sz="0" w:space="0" w:color="auto"/>
                        <w:bottom w:val="none" w:sz="0" w:space="0" w:color="auto"/>
                        <w:right w:val="none" w:sz="0" w:space="0" w:color="auto"/>
                      </w:divBdr>
                      <w:divsChild>
                        <w:div w:id="429543162">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001184">
      <w:bodyDiv w:val="1"/>
      <w:marLeft w:val="0"/>
      <w:marRight w:val="0"/>
      <w:marTop w:val="0"/>
      <w:marBottom w:val="0"/>
      <w:divBdr>
        <w:top w:val="none" w:sz="0" w:space="0" w:color="auto"/>
        <w:left w:val="none" w:sz="0" w:space="0" w:color="auto"/>
        <w:bottom w:val="none" w:sz="0" w:space="0" w:color="auto"/>
        <w:right w:val="none" w:sz="0" w:space="0" w:color="auto"/>
      </w:divBdr>
    </w:div>
    <w:div w:id="1520854271">
      <w:bodyDiv w:val="1"/>
      <w:marLeft w:val="0"/>
      <w:marRight w:val="0"/>
      <w:marTop w:val="0"/>
      <w:marBottom w:val="0"/>
      <w:divBdr>
        <w:top w:val="none" w:sz="0" w:space="0" w:color="auto"/>
        <w:left w:val="none" w:sz="0" w:space="0" w:color="auto"/>
        <w:bottom w:val="none" w:sz="0" w:space="0" w:color="auto"/>
        <w:right w:val="none" w:sz="0" w:space="0" w:color="auto"/>
      </w:divBdr>
      <w:divsChild>
        <w:div w:id="1548447517">
          <w:marLeft w:val="375"/>
          <w:marRight w:val="0"/>
          <w:marTop w:val="0"/>
          <w:marBottom w:val="0"/>
          <w:divBdr>
            <w:top w:val="none" w:sz="0" w:space="0" w:color="auto"/>
            <w:left w:val="none" w:sz="0" w:space="0" w:color="auto"/>
            <w:bottom w:val="none" w:sz="0" w:space="0" w:color="auto"/>
            <w:right w:val="none" w:sz="0" w:space="0" w:color="auto"/>
          </w:divBdr>
          <w:divsChild>
            <w:div w:id="1806503459">
              <w:marLeft w:val="0"/>
              <w:marRight w:val="0"/>
              <w:marTop w:val="150"/>
              <w:marBottom w:val="0"/>
              <w:divBdr>
                <w:top w:val="none" w:sz="0" w:space="0" w:color="auto"/>
                <w:left w:val="none" w:sz="0" w:space="0" w:color="auto"/>
                <w:bottom w:val="none" w:sz="0" w:space="0" w:color="auto"/>
                <w:right w:val="none" w:sz="0" w:space="0" w:color="auto"/>
              </w:divBdr>
              <w:divsChild>
                <w:div w:id="5743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854938">
      <w:bodyDiv w:val="1"/>
      <w:marLeft w:val="0"/>
      <w:marRight w:val="0"/>
      <w:marTop w:val="0"/>
      <w:marBottom w:val="0"/>
      <w:divBdr>
        <w:top w:val="none" w:sz="0" w:space="0" w:color="auto"/>
        <w:left w:val="none" w:sz="0" w:space="0" w:color="auto"/>
        <w:bottom w:val="none" w:sz="0" w:space="0" w:color="auto"/>
        <w:right w:val="none" w:sz="0" w:space="0" w:color="auto"/>
      </w:divBdr>
      <w:divsChild>
        <w:div w:id="810252896">
          <w:marLeft w:val="0"/>
          <w:marRight w:val="0"/>
          <w:marTop w:val="138"/>
          <w:marBottom w:val="138"/>
          <w:divBdr>
            <w:top w:val="none" w:sz="0" w:space="0" w:color="auto"/>
            <w:left w:val="none" w:sz="0" w:space="0" w:color="auto"/>
            <w:bottom w:val="none" w:sz="0" w:space="0" w:color="auto"/>
            <w:right w:val="none" w:sz="0" w:space="0" w:color="auto"/>
          </w:divBdr>
          <w:divsChild>
            <w:div w:id="403458221">
              <w:marLeft w:val="0"/>
              <w:marRight w:val="0"/>
              <w:marTop w:val="0"/>
              <w:marBottom w:val="0"/>
              <w:divBdr>
                <w:top w:val="none" w:sz="0" w:space="0" w:color="auto"/>
                <w:left w:val="none" w:sz="0" w:space="0" w:color="auto"/>
                <w:bottom w:val="none" w:sz="0" w:space="0" w:color="auto"/>
                <w:right w:val="none" w:sz="0" w:space="0" w:color="auto"/>
              </w:divBdr>
              <w:divsChild>
                <w:div w:id="1383871719">
                  <w:marLeft w:val="0"/>
                  <w:marRight w:val="0"/>
                  <w:marTop w:val="0"/>
                  <w:marBottom w:val="0"/>
                  <w:divBdr>
                    <w:top w:val="none" w:sz="0" w:space="0" w:color="auto"/>
                    <w:left w:val="none" w:sz="0" w:space="0" w:color="auto"/>
                    <w:bottom w:val="none" w:sz="0" w:space="0" w:color="auto"/>
                    <w:right w:val="none" w:sz="0" w:space="0" w:color="auto"/>
                  </w:divBdr>
                  <w:divsChild>
                    <w:div w:id="1528634979">
                      <w:marLeft w:val="0"/>
                      <w:marRight w:val="0"/>
                      <w:marTop w:val="0"/>
                      <w:marBottom w:val="0"/>
                      <w:divBdr>
                        <w:top w:val="none" w:sz="0" w:space="0" w:color="auto"/>
                        <w:left w:val="none" w:sz="0" w:space="0" w:color="auto"/>
                        <w:bottom w:val="none" w:sz="0" w:space="0" w:color="auto"/>
                        <w:right w:val="none" w:sz="0" w:space="0" w:color="auto"/>
                      </w:divBdr>
                      <w:divsChild>
                        <w:div w:id="2021734716">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524905326">
      <w:bodyDiv w:val="1"/>
      <w:marLeft w:val="0"/>
      <w:marRight w:val="0"/>
      <w:marTop w:val="0"/>
      <w:marBottom w:val="0"/>
      <w:divBdr>
        <w:top w:val="none" w:sz="0" w:space="0" w:color="auto"/>
        <w:left w:val="none" w:sz="0" w:space="0" w:color="auto"/>
        <w:bottom w:val="none" w:sz="0" w:space="0" w:color="auto"/>
        <w:right w:val="none" w:sz="0" w:space="0" w:color="auto"/>
      </w:divBdr>
      <w:divsChild>
        <w:div w:id="113251525">
          <w:marLeft w:val="0"/>
          <w:marRight w:val="0"/>
          <w:marTop w:val="138"/>
          <w:marBottom w:val="138"/>
          <w:divBdr>
            <w:top w:val="none" w:sz="0" w:space="0" w:color="auto"/>
            <w:left w:val="none" w:sz="0" w:space="0" w:color="auto"/>
            <w:bottom w:val="none" w:sz="0" w:space="0" w:color="auto"/>
            <w:right w:val="none" w:sz="0" w:space="0" w:color="auto"/>
          </w:divBdr>
          <w:divsChild>
            <w:div w:id="160479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67547">
      <w:bodyDiv w:val="1"/>
      <w:marLeft w:val="0"/>
      <w:marRight w:val="0"/>
      <w:marTop w:val="0"/>
      <w:marBottom w:val="0"/>
      <w:divBdr>
        <w:top w:val="none" w:sz="0" w:space="0" w:color="auto"/>
        <w:left w:val="none" w:sz="0" w:space="0" w:color="auto"/>
        <w:bottom w:val="none" w:sz="0" w:space="0" w:color="auto"/>
        <w:right w:val="none" w:sz="0" w:space="0" w:color="auto"/>
      </w:divBdr>
      <w:divsChild>
        <w:div w:id="1552307495">
          <w:marLeft w:val="0"/>
          <w:marRight w:val="0"/>
          <w:marTop w:val="0"/>
          <w:marBottom w:val="0"/>
          <w:divBdr>
            <w:top w:val="none" w:sz="0" w:space="0" w:color="auto"/>
            <w:left w:val="none" w:sz="0" w:space="0" w:color="auto"/>
            <w:bottom w:val="none" w:sz="0" w:space="0" w:color="auto"/>
            <w:right w:val="none" w:sz="0" w:space="0" w:color="auto"/>
          </w:divBdr>
          <w:divsChild>
            <w:div w:id="2097627560">
              <w:marLeft w:val="0"/>
              <w:marRight w:val="0"/>
              <w:marTop w:val="0"/>
              <w:marBottom w:val="107"/>
              <w:divBdr>
                <w:top w:val="none" w:sz="0" w:space="0" w:color="auto"/>
                <w:left w:val="none" w:sz="0" w:space="0" w:color="auto"/>
                <w:bottom w:val="none" w:sz="0" w:space="0" w:color="auto"/>
                <w:right w:val="none" w:sz="0" w:space="0" w:color="auto"/>
              </w:divBdr>
              <w:divsChild>
                <w:div w:id="219219598">
                  <w:marLeft w:val="0"/>
                  <w:marRight w:val="0"/>
                  <w:marTop w:val="0"/>
                  <w:marBottom w:val="0"/>
                  <w:divBdr>
                    <w:top w:val="none" w:sz="0" w:space="0" w:color="auto"/>
                    <w:left w:val="none" w:sz="0" w:space="0" w:color="auto"/>
                    <w:bottom w:val="none" w:sz="0" w:space="0" w:color="auto"/>
                    <w:right w:val="none" w:sz="0" w:space="0" w:color="auto"/>
                  </w:divBdr>
                  <w:divsChild>
                    <w:div w:id="1360089194">
                      <w:marLeft w:val="0"/>
                      <w:marRight w:val="0"/>
                      <w:marTop w:val="0"/>
                      <w:marBottom w:val="0"/>
                      <w:divBdr>
                        <w:top w:val="none" w:sz="0" w:space="0" w:color="auto"/>
                        <w:left w:val="none" w:sz="0" w:space="0" w:color="auto"/>
                        <w:bottom w:val="none" w:sz="0" w:space="0" w:color="auto"/>
                        <w:right w:val="none" w:sz="0" w:space="0" w:color="auto"/>
                      </w:divBdr>
                      <w:divsChild>
                        <w:div w:id="505246456">
                          <w:marLeft w:val="0"/>
                          <w:marRight w:val="0"/>
                          <w:marTop w:val="0"/>
                          <w:marBottom w:val="0"/>
                          <w:divBdr>
                            <w:top w:val="none" w:sz="0" w:space="0" w:color="auto"/>
                            <w:left w:val="none" w:sz="0" w:space="0" w:color="auto"/>
                            <w:bottom w:val="none" w:sz="0" w:space="0" w:color="auto"/>
                            <w:right w:val="none" w:sz="0" w:space="0" w:color="auto"/>
                          </w:divBdr>
                          <w:divsChild>
                            <w:div w:id="1645969294">
                              <w:marLeft w:val="0"/>
                              <w:marRight w:val="0"/>
                              <w:marTop w:val="0"/>
                              <w:marBottom w:val="54"/>
                              <w:divBdr>
                                <w:top w:val="single" w:sz="4" w:space="5" w:color="C4C080"/>
                                <w:left w:val="none" w:sz="0" w:space="0" w:color="auto"/>
                                <w:bottom w:val="none" w:sz="0" w:space="0" w:color="auto"/>
                                <w:right w:val="none" w:sz="0" w:space="0" w:color="auto"/>
                              </w:divBdr>
                            </w:div>
                          </w:divsChild>
                        </w:div>
                      </w:divsChild>
                    </w:div>
                  </w:divsChild>
                </w:div>
              </w:divsChild>
            </w:div>
          </w:divsChild>
        </w:div>
      </w:divsChild>
    </w:div>
    <w:div w:id="1534460765">
      <w:bodyDiv w:val="1"/>
      <w:marLeft w:val="0"/>
      <w:marRight w:val="0"/>
      <w:marTop w:val="0"/>
      <w:marBottom w:val="0"/>
      <w:divBdr>
        <w:top w:val="none" w:sz="0" w:space="0" w:color="auto"/>
        <w:left w:val="none" w:sz="0" w:space="0" w:color="auto"/>
        <w:bottom w:val="none" w:sz="0" w:space="0" w:color="auto"/>
        <w:right w:val="none" w:sz="0" w:space="0" w:color="auto"/>
      </w:divBdr>
    </w:div>
    <w:div w:id="1553229381">
      <w:bodyDiv w:val="1"/>
      <w:marLeft w:val="0"/>
      <w:marRight w:val="0"/>
      <w:marTop w:val="0"/>
      <w:marBottom w:val="0"/>
      <w:divBdr>
        <w:top w:val="none" w:sz="0" w:space="0" w:color="auto"/>
        <w:left w:val="none" w:sz="0" w:space="0" w:color="auto"/>
        <w:bottom w:val="none" w:sz="0" w:space="0" w:color="auto"/>
        <w:right w:val="none" w:sz="0" w:space="0" w:color="auto"/>
      </w:divBdr>
      <w:divsChild>
        <w:div w:id="134688917">
          <w:marLeft w:val="0"/>
          <w:marRight w:val="0"/>
          <w:marTop w:val="0"/>
          <w:marBottom w:val="0"/>
          <w:divBdr>
            <w:top w:val="none" w:sz="0" w:space="0" w:color="auto"/>
            <w:left w:val="none" w:sz="0" w:space="0" w:color="auto"/>
            <w:bottom w:val="none" w:sz="0" w:space="0" w:color="auto"/>
            <w:right w:val="none" w:sz="0" w:space="0" w:color="auto"/>
          </w:divBdr>
          <w:divsChild>
            <w:div w:id="467206918">
              <w:marLeft w:val="0"/>
              <w:marRight w:val="0"/>
              <w:marTop w:val="0"/>
              <w:marBottom w:val="0"/>
              <w:divBdr>
                <w:top w:val="none" w:sz="0" w:space="0" w:color="auto"/>
                <w:left w:val="none" w:sz="0" w:space="0" w:color="auto"/>
                <w:bottom w:val="none" w:sz="0" w:space="0" w:color="auto"/>
                <w:right w:val="none" w:sz="0" w:space="0" w:color="auto"/>
              </w:divBdr>
              <w:divsChild>
                <w:div w:id="1740055815">
                  <w:marLeft w:val="0"/>
                  <w:marRight w:val="0"/>
                  <w:marTop w:val="0"/>
                  <w:marBottom w:val="0"/>
                  <w:divBdr>
                    <w:top w:val="none" w:sz="0" w:space="0" w:color="auto"/>
                    <w:left w:val="none" w:sz="0" w:space="0" w:color="auto"/>
                    <w:bottom w:val="none" w:sz="0" w:space="0" w:color="auto"/>
                    <w:right w:val="none" w:sz="0" w:space="0" w:color="auto"/>
                  </w:divBdr>
                  <w:divsChild>
                    <w:div w:id="1964338833">
                      <w:marLeft w:val="0"/>
                      <w:marRight w:val="0"/>
                      <w:marTop w:val="0"/>
                      <w:marBottom w:val="0"/>
                      <w:divBdr>
                        <w:top w:val="none" w:sz="0" w:space="0" w:color="auto"/>
                        <w:left w:val="none" w:sz="0" w:space="0" w:color="auto"/>
                        <w:bottom w:val="none" w:sz="0" w:space="0" w:color="auto"/>
                        <w:right w:val="none" w:sz="0" w:space="0" w:color="auto"/>
                      </w:divBdr>
                      <w:divsChild>
                        <w:div w:id="1125386464">
                          <w:marLeft w:val="0"/>
                          <w:marRight w:val="0"/>
                          <w:marTop w:val="0"/>
                          <w:marBottom w:val="0"/>
                          <w:divBdr>
                            <w:top w:val="none" w:sz="0" w:space="0" w:color="auto"/>
                            <w:left w:val="none" w:sz="0" w:space="0" w:color="auto"/>
                            <w:bottom w:val="none" w:sz="0" w:space="0" w:color="auto"/>
                            <w:right w:val="none" w:sz="0" w:space="0" w:color="auto"/>
                          </w:divBdr>
                          <w:divsChild>
                            <w:div w:id="549800783">
                              <w:marLeft w:val="0"/>
                              <w:marRight w:val="0"/>
                              <w:marTop w:val="0"/>
                              <w:marBottom w:val="0"/>
                              <w:divBdr>
                                <w:top w:val="none" w:sz="0" w:space="0" w:color="auto"/>
                                <w:left w:val="none" w:sz="0" w:space="0" w:color="auto"/>
                                <w:bottom w:val="none" w:sz="0" w:space="0" w:color="auto"/>
                                <w:right w:val="none" w:sz="0" w:space="0" w:color="auto"/>
                              </w:divBdr>
                              <w:divsChild>
                                <w:div w:id="11940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772141">
      <w:bodyDiv w:val="1"/>
      <w:marLeft w:val="0"/>
      <w:marRight w:val="0"/>
      <w:marTop w:val="0"/>
      <w:marBottom w:val="0"/>
      <w:divBdr>
        <w:top w:val="none" w:sz="0" w:space="0" w:color="auto"/>
        <w:left w:val="none" w:sz="0" w:space="0" w:color="auto"/>
        <w:bottom w:val="none" w:sz="0" w:space="0" w:color="auto"/>
        <w:right w:val="none" w:sz="0" w:space="0" w:color="auto"/>
      </w:divBdr>
    </w:div>
    <w:div w:id="1571228671">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111825259">
          <w:marLeft w:val="0"/>
          <w:marRight w:val="0"/>
          <w:marTop w:val="0"/>
          <w:marBottom w:val="0"/>
          <w:divBdr>
            <w:top w:val="none" w:sz="0" w:space="0" w:color="auto"/>
            <w:left w:val="single" w:sz="6" w:space="0" w:color="000066"/>
            <w:bottom w:val="single" w:sz="6" w:space="0" w:color="000066"/>
            <w:right w:val="single" w:sz="6" w:space="0" w:color="000066"/>
          </w:divBdr>
          <w:divsChild>
            <w:div w:id="1060441831">
              <w:marLeft w:val="0"/>
              <w:marRight w:val="0"/>
              <w:marTop w:val="0"/>
              <w:marBottom w:val="0"/>
              <w:divBdr>
                <w:top w:val="none" w:sz="0" w:space="0" w:color="auto"/>
                <w:left w:val="none" w:sz="0" w:space="0" w:color="auto"/>
                <w:bottom w:val="none" w:sz="0" w:space="0" w:color="auto"/>
                <w:right w:val="none" w:sz="0" w:space="0" w:color="auto"/>
              </w:divBdr>
              <w:divsChild>
                <w:div w:id="2035499655">
                  <w:marLeft w:val="0"/>
                  <w:marRight w:val="0"/>
                  <w:marTop w:val="0"/>
                  <w:marBottom w:val="0"/>
                  <w:divBdr>
                    <w:top w:val="none" w:sz="0" w:space="0" w:color="auto"/>
                    <w:left w:val="none" w:sz="0" w:space="0" w:color="auto"/>
                    <w:bottom w:val="none" w:sz="0" w:space="0" w:color="auto"/>
                    <w:right w:val="none" w:sz="0" w:space="0" w:color="auto"/>
                  </w:divBdr>
                  <w:divsChild>
                    <w:div w:id="1923759188">
                      <w:marLeft w:val="0"/>
                      <w:marRight w:val="0"/>
                      <w:marTop w:val="0"/>
                      <w:marBottom w:val="150"/>
                      <w:divBdr>
                        <w:top w:val="single" w:sz="6" w:space="0" w:color="4D2E7D"/>
                        <w:left w:val="single" w:sz="6" w:space="0" w:color="4D2E7D"/>
                        <w:bottom w:val="single" w:sz="6" w:space="0" w:color="4D2E7D"/>
                        <w:right w:val="single" w:sz="6" w:space="0" w:color="4D2E7D"/>
                      </w:divBdr>
                      <w:divsChild>
                        <w:div w:id="7395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703693">
      <w:bodyDiv w:val="1"/>
      <w:marLeft w:val="0"/>
      <w:marRight w:val="0"/>
      <w:marTop w:val="0"/>
      <w:marBottom w:val="0"/>
      <w:divBdr>
        <w:top w:val="none" w:sz="0" w:space="0" w:color="auto"/>
        <w:left w:val="none" w:sz="0" w:space="0" w:color="auto"/>
        <w:bottom w:val="none" w:sz="0" w:space="0" w:color="auto"/>
        <w:right w:val="none" w:sz="0" w:space="0" w:color="auto"/>
      </w:divBdr>
    </w:div>
    <w:div w:id="1579243872">
      <w:bodyDiv w:val="1"/>
      <w:marLeft w:val="0"/>
      <w:marRight w:val="0"/>
      <w:marTop w:val="0"/>
      <w:marBottom w:val="0"/>
      <w:divBdr>
        <w:top w:val="none" w:sz="0" w:space="0" w:color="auto"/>
        <w:left w:val="none" w:sz="0" w:space="0" w:color="auto"/>
        <w:bottom w:val="none" w:sz="0" w:space="0" w:color="auto"/>
        <w:right w:val="none" w:sz="0" w:space="0" w:color="auto"/>
      </w:divBdr>
      <w:divsChild>
        <w:div w:id="886601976">
          <w:marLeft w:val="0"/>
          <w:marRight w:val="0"/>
          <w:marTop w:val="0"/>
          <w:marBottom w:val="0"/>
          <w:divBdr>
            <w:top w:val="none" w:sz="0" w:space="0" w:color="auto"/>
            <w:left w:val="none" w:sz="0" w:space="0" w:color="auto"/>
            <w:bottom w:val="none" w:sz="0" w:space="0" w:color="auto"/>
            <w:right w:val="none" w:sz="0" w:space="0" w:color="auto"/>
          </w:divBdr>
          <w:divsChild>
            <w:div w:id="700087833">
              <w:marLeft w:val="0"/>
              <w:marRight w:val="0"/>
              <w:marTop w:val="0"/>
              <w:marBottom w:val="0"/>
              <w:divBdr>
                <w:top w:val="none" w:sz="0" w:space="0" w:color="auto"/>
                <w:left w:val="none" w:sz="0" w:space="0" w:color="auto"/>
                <w:bottom w:val="none" w:sz="0" w:space="0" w:color="auto"/>
                <w:right w:val="none" w:sz="0" w:space="0" w:color="auto"/>
              </w:divBdr>
              <w:divsChild>
                <w:div w:id="979117276">
                  <w:marLeft w:val="0"/>
                  <w:marRight w:val="0"/>
                  <w:marTop w:val="0"/>
                  <w:marBottom w:val="0"/>
                  <w:divBdr>
                    <w:top w:val="none" w:sz="0" w:space="0" w:color="auto"/>
                    <w:left w:val="none" w:sz="0" w:space="0" w:color="auto"/>
                    <w:bottom w:val="none" w:sz="0" w:space="0" w:color="auto"/>
                    <w:right w:val="none" w:sz="0" w:space="0" w:color="auto"/>
                  </w:divBdr>
                  <w:divsChild>
                    <w:div w:id="1756827087">
                      <w:marLeft w:val="0"/>
                      <w:marRight w:val="0"/>
                      <w:marTop w:val="0"/>
                      <w:marBottom w:val="0"/>
                      <w:divBdr>
                        <w:top w:val="none" w:sz="0" w:space="0" w:color="auto"/>
                        <w:left w:val="none" w:sz="0" w:space="0" w:color="auto"/>
                        <w:bottom w:val="none" w:sz="0" w:space="0" w:color="auto"/>
                        <w:right w:val="none" w:sz="0" w:space="0" w:color="auto"/>
                      </w:divBdr>
                      <w:divsChild>
                        <w:div w:id="487668269">
                          <w:marLeft w:val="0"/>
                          <w:marRight w:val="0"/>
                          <w:marTop w:val="0"/>
                          <w:marBottom w:val="0"/>
                          <w:divBdr>
                            <w:top w:val="none" w:sz="0" w:space="0" w:color="auto"/>
                            <w:left w:val="none" w:sz="0" w:space="0" w:color="auto"/>
                            <w:bottom w:val="none" w:sz="0" w:space="0" w:color="auto"/>
                            <w:right w:val="none" w:sz="0" w:space="0" w:color="auto"/>
                          </w:divBdr>
                          <w:divsChild>
                            <w:div w:id="1568373622">
                              <w:marLeft w:val="0"/>
                              <w:marRight w:val="0"/>
                              <w:marTop w:val="0"/>
                              <w:marBottom w:val="0"/>
                              <w:divBdr>
                                <w:top w:val="none" w:sz="0" w:space="0" w:color="auto"/>
                                <w:left w:val="none" w:sz="0" w:space="0" w:color="auto"/>
                                <w:bottom w:val="none" w:sz="0" w:space="0" w:color="auto"/>
                                <w:right w:val="none" w:sz="0" w:space="0" w:color="auto"/>
                              </w:divBdr>
                              <w:divsChild>
                                <w:div w:id="1308585517">
                                  <w:marLeft w:val="0"/>
                                  <w:marRight w:val="0"/>
                                  <w:marTop w:val="0"/>
                                  <w:marBottom w:val="0"/>
                                  <w:divBdr>
                                    <w:top w:val="none" w:sz="0" w:space="0" w:color="auto"/>
                                    <w:left w:val="none" w:sz="0" w:space="0" w:color="auto"/>
                                    <w:bottom w:val="none" w:sz="0" w:space="0" w:color="auto"/>
                                    <w:right w:val="none" w:sz="0" w:space="0" w:color="auto"/>
                                  </w:divBdr>
                                  <w:divsChild>
                                    <w:div w:id="883518453">
                                      <w:marLeft w:val="0"/>
                                      <w:marRight w:val="0"/>
                                      <w:marTop w:val="0"/>
                                      <w:marBottom w:val="0"/>
                                      <w:divBdr>
                                        <w:top w:val="none" w:sz="0" w:space="0" w:color="auto"/>
                                        <w:left w:val="none" w:sz="0" w:space="0" w:color="auto"/>
                                        <w:bottom w:val="none" w:sz="0" w:space="0" w:color="auto"/>
                                        <w:right w:val="none" w:sz="0" w:space="0" w:color="auto"/>
                                      </w:divBdr>
                                      <w:divsChild>
                                        <w:div w:id="1260716484">
                                          <w:marLeft w:val="0"/>
                                          <w:marRight w:val="0"/>
                                          <w:marTop w:val="0"/>
                                          <w:marBottom w:val="0"/>
                                          <w:divBdr>
                                            <w:top w:val="none" w:sz="0" w:space="0" w:color="auto"/>
                                            <w:left w:val="none" w:sz="0" w:space="0" w:color="auto"/>
                                            <w:bottom w:val="none" w:sz="0" w:space="0" w:color="auto"/>
                                            <w:right w:val="none" w:sz="0" w:space="0" w:color="auto"/>
                                          </w:divBdr>
                                          <w:divsChild>
                                            <w:div w:id="110318853">
                                              <w:marLeft w:val="0"/>
                                              <w:marRight w:val="0"/>
                                              <w:marTop w:val="0"/>
                                              <w:marBottom w:val="0"/>
                                              <w:divBdr>
                                                <w:top w:val="none" w:sz="0" w:space="0" w:color="auto"/>
                                                <w:left w:val="none" w:sz="0" w:space="0" w:color="auto"/>
                                                <w:bottom w:val="none" w:sz="0" w:space="0" w:color="auto"/>
                                                <w:right w:val="none" w:sz="0" w:space="0" w:color="auto"/>
                                              </w:divBdr>
                                              <w:divsChild>
                                                <w:div w:id="896547235">
                                                  <w:marLeft w:val="0"/>
                                                  <w:marRight w:val="0"/>
                                                  <w:marTop w:val="0"/>
                                                  <w:marBottom w:val="0"/>
                                                  <w:divBdr>
                                                    <w:top w:val="none" w:sz="0" w:space="0" w:color="auto"/>
                                                    <w:left w:val="none" w:sz="0" w:space="0" w:color="auto"/>
                                                    <w:bottom w:val="none" w:sz="0" w:space="0" w:color="auto"/>
                                                    <w:right w:val="none" w:sz="0" w:space="0" w:color="auto"/>
                                                  </w:divBdr>
                                                </w:div>
                                                <w:div w:id="112554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4029570">
      <w:bodyDiv w:val="1"/>
      <w:marLeft w:val="0"/>
      <w:marRight w:val="0"/>
      <w:marTop w:val="0"/>
      <w:marBottom w:val="0"/>
      <w:divBdr>
        <w:top w:val="none" w:sz="0" w:space="0" w:color="auto"/>
        <w:left w:val="none" w:sz="0" w:space="0" w:color="auto"/>
        <w:bottom w:val="none" w:sz="0" w:space="0" w:color="auto"/>
        <w:right w:val="none" w:sz="0" w:space="0" w:color="auto"/>
      </w:divBdr>
    </w:div>
    <w:div w:id="1589847345">
      <w:bodyDiv w:val="1"/>
      <w:marLeft w:val="0"/>
      <w:marRight w:val="0"/>
      <w:marTop w:val="0"/>
      <w:marBottom w:val="0"/>
      <w:divBdr>
        <w:top w:val="none" w:sz="0" w:space="0" w:color="auto"/>
        <w:left w:val="none" w:sz="0" w:space="0" w:color="auto"/>
        <w:bottom w:val="none" w:sz="0" w:space="0" w:color="auto"/>
        <w:right w:val="none" w:sz="0" w:space="0" w:color="auto"/>
      </w:divBdr>
    </w:div>
    <w:div w:id="1602183331">
      <w:bodyDiv w:val="1"/>
      <w:marLeft w:val="0"/>
      <w:marRight w:val="0"/>
      <w:marTop w:val="0"/>
      <w:marBottom w:val="0"/>
      <w:divBdr>
        <w:top w:val="none" w:sz="0" w:space="0" w:color="auto"/>
        <w:left w:val="none" w:sz="0" w:space="0" w:color="auto"/>
        <w:bottom w:val="none" w:sz="0" w:space="0" w:color="auto"/>
        <w:right w:val="none" w:sz="0" w:space="0" w:color="auto"/>
      </w:divBdr>
    </w:div>
    <w:div w:id="1605453710">
      <w:bodyDiv w:val="1"/>
      <w:marLeft w:val="0"/>
      <w:marRight w:val="0"/>
      <w:marTop w:val="0"/>
      <w:marBottom w:val="0"/>
      <w:divBdr>
        <w:top w:val="none" w:sz="0" w:space="0" w:color="auto"/>
        <w:left w:val="none" w:sz="0" w:space="0" w:color="auto"/>
        <w:bottom w:val="none" w:sz="0" w:space="0" w:color="auto"/>
        <w:right w:val="none" w:sz="0" w:space="0" w:color="auto"/>
      </w:divBdr>
    </w:div>
    <w:div w:id="1605965686">
      <w:bodyDiv w:val="1"/>
      <w:marLeft w:val="0"/>
      <w:marRight w:val="0"/>
      <w:marTop w:val="0"/>
      <w:marBottom w:val="0"/>
      <w:divBdr>
        <w:top w:val="none" w:sz="0" w:space="0" w:color="auto"/>
        <w:left w:val="none" w:sz="0" w:space="0" w:color="auto"/>
        <w:bottom w:val="none" w:sz="0" w:space="0" w:color="auto"/>
        <w:right w:val="none" w:sz="0" w:space="0" w:color="auto"/>
      </w:divBdr>
      <w:divsChild>
        <w:div w:id="354038333">
          <w:marLeft w:val="0"/>
          <w:marRight w:val="0"/>
          <w:marTop w:val="0"/>
          <w:marBottom w:val="0"/>
          <w:divBdr>
            <w:top w:val="none" w:sz="0" w:space="0" w:color="auto"/>
            <w:left w:val="none" w:sz="0" w:space="0" w:color="auto"/>
            <w:bottom w:val="none" w:sz="0" w:space="0" w:color="auto"/>
            <w:right w:val="none" w:sz="0" w:space="0" w:color="auto"/>
          </w:divBdr>
          <w:divsChild>
            <w:div w:id="1215002913">
              <w:marLeft w:val="0"/>
              <w:marRight w:val="0"/>
              <w:marTop w:val="0"/>
              <w:marBottom w:val="0"/>
              <w:divBdr>
                <w:top w:val="none" w:sz="0" w:space="0" w:color="auto"/>
                <w:left w:val="none" w:sz="0" w:space="0" w:color="auto"/>
                <w:bottom w:val="none" w:sz="0" w:space="0" w:color="auto"/>
                <w:right w:val="none" w:sz="0" w:space="0" w:color="auto"/>
              </w:divBdr>
              <w:divsChild>
                <w:div w:id="1574003567">
                  <w:marLeft w:val="0"/>
                  <w:marRight w:val="0"/>
                  <w:marTop w:val="0"/>
                  <w:marBottom w:val="0"/>
                  <w:divBdr>
                    <w:top w:val="none" w:sz="0" w:space="0" w:color="auto"/>
                    <w:left w:val="none" w:sz="0" w:space="0" w:color="auto"/>
                    <w:bottom w:val="none" w:sz="0" w:space="0" w:color="auto"/>
                    <w:right w:val="none" w:sz="0" w:space="0" w:color="auto"/>
                  </w:divBdr>
                  <w:divsChild>
                    <w:div w:id="502277232">
                      <w:marLeft w:val="0"/>
                      <w:marRight w:val="0"/>
                      <w:marTop w:val="0"/>
                      <w:marBottom w:val="0"/>
                      <w:divBdr>
                        <w:top w:val="none" w:sz="0" w:space="0" w:color="auto"/>
                        <w:left w:val="none" w:sz="0" w:space="0" w:color="auto"/>
                        <w:bottom w:val="none" w:sz="0" w:space="0" w:color="auto"/>
                        <w:right w:val="none" w:sz="0" w:space="0" w:color="auto"/>
                      </w:divBdr>
                      <w:divsChild>
                        <w:div w:id="1897085957">
                          <w:marLeft w:val="0"/>
                          <w:marRight w:val="0"/>
                          <w:marTop w:val="0"/>
                          <w:marBottom w:val="0"/>
                          <w:divBdr>
                            <w:top w:val="none" w:sz="0" w:space="0" w:color="auto"/>
                            <w:left w:val="none" w:sz="0" w:space="0" w:color="auto"/>
                            <w:bottom w:val="none" w:sz="0" w:space="0" w:color="auto"/>
                            <w:right w:val="none" w:sz="0" w:space="0" w:color="auto"/>
                          </w:divBdr>
                          <w:divsChild>
                            <w:div w:id="1012221353">
                              <w:marLeft w:val="0"/>
                              <w:marRight w:val="0"/>
                              <w:marTop w:val="0"/>
                              <w:marBottom w:val="0"/>
                              <w:divBdr>
                                <w:top w:val="none" w:sz="0" w:space="0" w:color="auto"/>
                                <w:left w:val="none" w:sz="0" w:space="0" w:color="auto"/>
                                <w:bottom w:val="none" w:sz="0" w:space="0" w:color="auto"/>
                                <w:right w:val="none" w:sz="0" w:space="0" w:color="auto"/>
                              </w:divBdr>
                              <w:divsChild>
                                <w:div w:id="778791568">
                                  <w:marLeft w:val="0"/>
                                  <w:marRight w:val="0"/>
                                  <w:marTop w:val="0"/>
                                  <w:marBottom w:val="0"/>
                                  <w:divBdr>
                                    <w:top w:val="none" w:sz="0" w:space="0" w:color="auto"/>
                                    <w:left w:val="none" w:sz="0" w:space="0" w:color="auto"/>
                                    <w:bottom w:val="none" w:sz="0" w:space="0" w:color="auto"/>
                                    <w:right w:val="none" w:sz="0" w:space="0" w:color="auto"/>
                                  </w:divBdr>
                                  <w:divsChild>
                                    <w:div w:id="669068989">
                                      <w:marLeft w:val="0"/>
                                      <w:marRight w:val="0"/>
                                      <w:marTop w:val="0"/>
                                      <w:marBottom w:val="0"/>
                                      <w:divBdr>
                                        <w:top w:val="none" w:sz="0" w:space="0" w:color="auto"/>
                                        <w:left w:val="none" w:sz="0" w:space="0" w:color="auto"/>
                                        <w:bottom w:val="none" w:sz="0" w:space="0" w:color="auto"/>
                                        <w:right w:val="none" w:sz="0" w:space="0" w:color="auto"/>
                                      </w:divBdr>
                                      <w:divsChild>
                                        <w:div w:id="1320036726">
                                          <w:marLeft w:val="0"/>
                                          <w:marRight w:val="0"/>
                                          <w:marTop w:val="0"/>
                                          <w:marBottom w:val="0"/>
                                          <w:divBdr>
                                            <w:top w:val="none" w:sz="0" w:space="0" w:color="auto"/>
                                            <w:left w:val="none" w:sz="0" w:space="0" w:color="auto"/>
                                            <w:bottom w:val="none" w:sz="0" w:space="0" w:color="auto"/>
                                            <w:right w:val="none" w:sz="0" w:space="0" w:color="auto"/>
                                          </w:divBdr>
                                          <w:divsChild>
                                            <w:div w:id="442727385">
                                              <w:marLeft w:val="0"/>
                                              <w:marRight w:val="0"/>
                                              <w:marTop w:val="0"/>
                                              <w:marBottom w:val="0"/>
                                              <w:divBdr>
                                                <w:top w:val="none" w:sz="0" w:space="0" w:color="auto"/>
                                                <w:left w:val="none" w:sz="0" w:space="0" w:color="auto"/>
                                                <w:bottom w:val="none" w:sz="0" w:space="0" w:color="auto"/>
                                                <w:right w:val="none" w:sz="0" w:space="0" w:color="auto"/>
                                              </w:divBdr>
                                              <w:divsChild>
                                                <w:div w:id="115373725">
                                                  <w:marLeft w:val="0"/>
                                                  <w:marRight w:val="0"/>
                                                  <w:marTop w:val="0"/>
                                                  <w:marBottom w:val="0"/>
                                                  <w:divBdr>
                                                    <w:top w:val="none" w:sz="0" w:space="0" w:color="auto"/>
                                                    <w:left w:val="none" w:sz="0" w:space="0" w:color="auto"/>
                                                    <w:bottom w:val="none" w:sz="0" w:space="0" w:color="auto"/>
                                                    <w:right w:val="none" w:sz="0" w:space="0" w:color="auto"/>
                                                  </w:divBdr>
                                                  <w:divsChild>
                                                    <w:div w:id="874150821">
                                                      <w:marLeft w:val="0"/>
                                                      <w:marRight w:val="0"/>
                                                      <w:marTop w:val="0"/>
                                                      <w:marBottom w:val="0"/>
                                                      <w:divBdr>
                                                        <w:top w:val="none" w:sz="0" w:space="0" w:color="auto"/>
                                                        <w:left w:val="none" w:sz="0" w:space="0" w:color="auto"/>
                                                        <w:bottom w:val="none" w:sz="0" w:space="0" w:color="auto"/>
                                                        <w:right w:val="none" w:sz="0" w:space="0" w:color="auto"/>
                                                      </w:divBdr>
                                                      <w:divsChild>
                                                        <w:div w:id="15249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06693631">
      <w:bodyDiv w:val="1"/>
      <w:marLeft w:val="0"/>
      <w:marRight w:val="0"/>
      <w:marTop w:val="0"/>
      <w:marBottom w:val="0"/>
      <w:divBdr>
        <w:top w:val="none" w:sz="0" w:space="0" w:color="auto"/>
        <w:left w:val="none" w:sz="0" w:space="0" w:color="auto"/>
        <w:bottom w:val="none" w:sz="0" w:space="0" w:color="auto"/>
        <w:right w:val="none" w:sz="0" w:space="0" w:color="auto"/>
      </w:divBdr>
    </w:div>
    <w:div w:id="1607037495">
      <w:bodyDiv w:val="1"/>
      <w:marLeft w:val="0"/>
      <w:marRight w:val="0"/>
      <w:marTop w:val="0"/>
      <w:marBottom w:val="0"/>
      <w:divBdr>
        <w:top w:val="none" w:sz="0" w:space="0" w:color="auto"/>
        <w:left w:val="none" w:sz="0" w:space="0" w:color="auto"/>
        <w:bottom w:val="none" w:sz="0" w:space="0" w:color="auto"/>
        <w:right w:val="none" w:sz="0" w:space="0" w:color="auto"/>
      </w:divBdr>
      <w:divsChild>
        <w:div w:id="1224561842">
          <w:marLeft w:val="0"/>
          <w:marRight w:val="0"/>
          <w:marTop w:val="0"/>
          <w:marBottom w:val="0"/>
          <w:divBdr>
            <w:top w:val="none" w:sz="0" w:space="0" w:color="auto"/>
            <w:left w:val="none" w:sz="0" w:space="0" w:color="auto"/>
            <w:bottom w:val="none" w:sz="0" w:space="0" w:color="auto"/>
            <w:right w:val="none" w:sz="0" w:space="0" w:color="auto"/>
          </w:divBdr>
          <w:divsChild>
            <w:div w:id="128204910">
              <w:marLeft w:val="0"/>
              <w:marRight w:val="0"/>
              <w:marTop w:val="0"/>
              <w:marBottom w:val="0"/>
              <w:divBdr>
                <w:top w:val="none" w:sz="0" w:space="0" w:color="auto"/>
                <w:left w:val="single" w:sz="6" w:space="14" w:color="C0C0C0"/>
                <w:bottom w:val="none" w:sz="0" w:space="0" w:color="auto"/>
                <w:right w:val="single" w:sz="6" w:space="15" w:color="C0C0C0"/>
              </w:divBdr>
              <w:divsChild>
                <w:div w:id="914045199">
                  <w:marLeft w:val="0"/>
                  <w:marRight w:val="0"/>
                  <w:marTop w:val="0"/>
                  <w:marBottom w:val="0"/>
                  <w:divBdr>
                    <w:top w:val="none" w:sz="0" w:space="0" w:color="auto"/>
                    <w:left w:val="none" w:sz="0" w:space="0" w:color="auto"/>
                    <w:bottom w:val="none" w:sz="0" w:space="0" w:color="auto"/>
                    <w:right w:val="none" w:sz="0" w:space="0" w:color="auto"/>
                  </w:divBdr>
                  <w:divsChild>
                    <w:div w:id="1257788323">
                      <w:marLeft w:val="0"/>
                      <w:marRight w:val="0"/>
                      <w:marTop w:val="0"/>
                      <w:marBottom w:val="0"/>
                      <w:divBdr>
                        <w:top w:val="none" w:sz="0" w:space="0" w:color="auto"/>
                        <w:left w:val="none" w:sz="0" w:space="0" w:color="auto"/>
                        <w:bottom w:val="none" w:sz="0" w:space="0" w:color="auto"/>
                        <w:right w:val="none" w:sz="0" w:space="0" w:color="auto"/>
                      </w:divBdr>
                      <w:divsChild>
                        <w:div w:id="928464682">
                          <w:marLeft w:val="0"/>
                          <w:marRight w:val="0"/>
                          <w:marTop w:val="0"/>
                          <w:marBottom w:val="0"/>
                          <w:divBdr>
                            <w:top w:val="none" w:sz="0" w:space="0" w:color="auto"/>
                            <w:left w:val="none" w:sz="0" w:space="0" w:color="auto"/>
                            <w:bottom w:val="none" w:sz="0" w:space="0" w:color="auto"/>
                            <w:right w:val="none" w:sz="0" w:space="0" w:color="auto"/>
                          </w:divBdr>
                          <w:divsChild>
                            <w:div w:id="1247303504">
                              <w:marLeft w:val="0"/>
                              <w:marRight w:val="0"/>
                              <w:marTop w:val="0"/>
                              <w:marBottom w:val="0"/>
                              <w:divBdr>
                                <w:top w:val="none" w:sz="0" w:space="0" w:color="auto"/>
                                <w:left w:val="none" w:sz="0" w:space="0" w:color="auto"/>
                                <w:bottom w:val="none" w:sz="0" w:space="0" w:color="auto"/>
                                <w:right w:val="none" w:sz="0" w:space="0" w:color="auto"/>
                              </w:divBdr>
                              <w:divsChild>
                                <w:div w:id="753740521">
                                  <w:marLeft w:val="0"/>
                                  <w:marRight w:val="0"/>
                                  <w:marTop w:val="0"/>
                                  <w:marBottom w:val="0"/>
                                  <w:divBdr>
                                    <w:top w:val="none" w:sz="0" w:space="0" w:color="auto"/>
                                    <w:left w:val="none" w:sz="0" w:space="0" w:color="auto"/>
                                    <w:bottom w:val="none" w:sz="0" w:space="0" w:color="auto"/>
                                    <w:right w:val="none" w:sz="0" w:space="0" w:color="auto"/>
                                  </w:divBdr>
                                  <w:divsChild>
                                    <w:div w:id="194395622">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609661768">
      <w:bodyDiv w:val="1"/>
      <w:marLeft w:val="0"/>
      <w:marRight w:val="0"/>
      <w:marTop w:val="0"/>
      <w:marBottom w:val="0"/>
      <w:divBdr>
        <w:top w:val="none" w:sz="0" w:space="0" w:color="auto"/>
        <w:left w:val="none" w:sz="0" w:space="0" w:color="auto"/>
        <w:bottom w:val="none" w:sz="0" w:space="0" w:color="auto"/>
        <w:right w:val="none" w:sz="0" w:space="0" w:color="auto"/>
      </w:divBdr>
      <w:divsChild>
        <w:div w:id="977228785">
          <w:marLeft w:val="0"/>
          <w:marRight w:val="0"/>
          <w:marTop w:val="0"/>
          <w:marBottom w:val="0"/>
          <w:divBdr>
            <w:top w:val="none" w:sz="0" w:space="0" w:color="auto"/>
            <w:left w:val="none" w:sz="0" w:space="0" w:color="auto"/>
            <w:bottom w:val="none" w:sz="0" w:space="0" w:color="auto"/>
            <w:right w:val="none" w:sz="0" w:space="0" w:color="auto"/>
          </w:divBdr>
          <w:divsChild>
            <w:div w:id="1747460970">
              <w:marLeft w:val="0"/>
              <w:marRight w:val="0"/>
              <w:marTop w:val="0"/>
              <w:marBottom w:val="0"/>
              <w:divBdr>
                <w:top w:val="none" w:sz="0" w:space="0" w:color="auto"/>
                <w:left w:val="none" w:sz="0" w:space="0" w:color="auto"/>
                <w:bottom w:val="none" w:sz="0" w:space="0" w:color="auto"/>
                <w:right w:val="none" w:sz="0" w:space="0" w:color="auto"/>
              </w:divBdr>
              <w:divsChild>
                <w:div w:id="1690333658">
                  <w:marLeft w:val="0"/>
                  <w:marRight w:val="0"/>
                  <w:marTop w:val="0"/>
                  <w:marBottom w:val="0"/>
                  <w:divBdr>
                    <w:top w:val="none" w:sz="0" w:space="0" w:color="auto"/>
                    <w:left w:val="none" w:sz="0" w:space="0" w:color="auto"/>
                    <w:bottom w:val="none" w:sz="0" w:space="0" w:color="auto"/>
                    <w:right w:val="none" w:sz="0" w:space="0" w:color="auto"/>
                  </w:divBdr>
                  <w:divsChild>
                    <w:div w:id="1957249271">
                      <w:marLeft w:val="0"/>
                      <w:marRight w:val="0"/>
                      <w:marTop w:val="0"/>
                      <w:marBottom w:val="0"/>
                      <w:divBdr>
                        <w:top w:val="none" w:sz="0" w:space="0" w:color="auto"/>
                        <w:left w:val="none" w:sz="0" w:space="0" w:color="auto"/>
                        <w:bottom w:val="none" w:sz="0" w:space="0" w:color="auto"/>
                        <w:right w:val="none" w:sz="0" w:space="0" w:color="auto"/>
                      </w:divBdr>
                      <w:divsChild>
                        <w:div w:id="5412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083605">
      <w:bodyDiv w:val="1"/>
      <w:marLeft w:val="0"/>
      <w:marRight w:val="0"/>
      <w:marTop w:val="0"/>
      <w:marBottom w:val="0"/>
      <w:divBdr>
        <w:top w:val="none" w:sz="0" w:space="0" w:color="auto"/>
        <w:left w:val="none" w:sz="0" w:space="0" w:color="auto"/>
        <w:bottom w:val="none" w:sz="0" w:space="0" w:color="auto"/>
        <w:right w:val="none" w:sz="0" w:space="0" w:color="auto"/>
      </w:divBdr>
      <w:divsChild>
        <w:div w:id="361051015">
          <w:marLeft w:val="0"/>
          <w:marRight w:val="0"/>
          <w:marTop w:val="0"/>
          <w:marBottom w:val="0"/>
          <w:divBdr>
            <w:top w:val="none" w:sz="0" w:space="0" w:color="auto"/>
            <w:left w:val="none" w:sz="0" w:space="0" w:color="auto"/>
            <w:bottom w:val="none" w:sz="0" w:space="0" w:color="auto"/>
            <w:right w:val="none" w:sz="0" w:space="0" w:color="auto"/>
          </w:divBdr>
          <w:divsChild>
            <w:div w:id="1352991227">
              <w:marLeft w:val="0"/>
              <w:marRight w:val="0"/>
              <w:marTop w:val="0"/>
              <w:marBottom w:val="0"/>
              <w:divBdr>
                <w:top w:val="none" w:sz="0" w:space="0" w:color="auto"/>
                <w:left w:val="none" w:sz="0" w:space="0" w:color="auto"/>
                <w:bottom w:val="none" w:sz="0" w:space="0" w:color="auto"/>
                <w:right w:val="none" w:sz="0" w:space="0" w:color="auto"/>
              </w:divBdr>
              <w:divsChild>
                <w:div w:id="1147436183">
                  <w:marLeft w:val="0"/>
                  <w:marRight w:val="0"/>
                  <w:marTop w:val="0"/>
                  <w:marBottom w:val="0"/>
                  <w:divBdr>
                    <w:top w:val="none" w:sz="0" w:space="0" w:color="auto"/>
                    <w:left w:val="none" w:sz="0" w:space="0" w:color="auto"/>
                    <w:bottom w:val="none" w:sz="0" w:space="0" w:color="auto"/>
                    <w:right w:val="none" w:sz="0" w:space="0" w:color="auto"/>
                  </w:divBdr>
                  <w:divsChild>
                    <w:div w:id="2014187369">
                      <w:marLeft w:val="0"/>
                      <w:marRight w:val="0"/>
                      <w:marTop w:val="0"/>
                      <w:marBottom w:val="0"/>
                      <w:divBdr>
                        <w:top w:val="none" w:sz="0" w:space="0" w:color="auto"/>
                        <w:left w:val="none" w:sz="0" w:space="0" w:color="auto"/>
                        <w:bottom w:val="none" w:sz="0" w:space="0" w:color="auto"/>
                        <w:right w:val="none" w:sz="0" w:space="0" w:color="auto"/>
                      </w:divBdr>
                      <w:divsChild>
                        <w:div w:id="643393636">
                          <w:marLeft w:val="-300"/>
                          <w:marRight w:val="0"/>
                          <w:marTop w:val="0"/>
                          <w:marBottom w:val="0"/>
                          <w:divBdr>
                            <w:top w:val="none" w:sz="0" w:space="0" w:color="auto"/>
                            <w:left w:val="none" w:sz="0" w:space="0" w:color="auto"/>
                            <w:bottom w:val="none" w:sz="0" w:space="0" w:color="auto"/>
                            <w:right w:val="none" w:sz="0" w:space="0" w:color="auto"/>
                          </w:divBdr>
                          <w:divsChild>
                            <w:div w:id="1472209246">
                              <w:marLeft w:val="0"/>
                              <w:marRight w:val="0"/>
                              <w:marTop w:val="0"/>
                              <w:marBottom w:val="0"/>
                              <w:divBdr>
                                <w:top w:val="none" w:sz="0" w:space="0" w:color="auto"/>
                                <w:left w:val="none" w:sz="0" w:space="0" w:color="auto"/>
                                <w:bottom w:val="none" w:sz="0" w:space="0" w:color="auto"/>
                                <w:right w:val="none" w:sz="0" w:space="0" w:color="auto"/>
                              </w:divBdr>
                              <w:divsChild>
                                <w:div w:id="1002008769">
                                  <w:marLeft w:val="0"/>
                                  <w:marRight w:val="0"/>
                                  <w:marTop w:val="0"/>
                                  <w:marBottom w:val="180"/>
                                  <w:divBdr>
                                    <w:top w:val="none" w:sz="0" w:space="0" w:color="auto"/>
                                    <w:left w:val="none" w:sz="0" w:space="0" w:color="auto"/>
                                    <w:bottom w:val="none" w:sz="0" w:space="0" w:color="auto"/>
                                    <w:right w:val="none" w:sz="0" w:space="0" w:color="auto"/>
                                  </w:divBdr>
                                  <w:divsChild>
                                    <w:div w:id="278033061">
                                      <w:marLeft w:val="0"/>
                                      <w:marRight w:val="0"/>
                                      <w:marTop w:val="0"/>
                                      <w:marBottom w:val="0"/>
                                      <w:divBdr>
                                        <w:top w:val="none" w:sz="0" w:space="0" w:color="auto"/>
                                        <w:left w:val="none" w:sz="0" w:space="0" w:color="auto"/>
                                        <w:bottom w:val="none" w:sz="0" w:space="0" w:color="auto"/>
                                        <w:right w:val="none" w:sz="0" w:space="0" w:color="auto"/>
                                      </w:divBdr>
                                      <w:divsChild>
                                        <w:div w:id="1341279695">
                                          <w:marLeft w:val="0"/>
                                          <w:marRight w:val="0"/>
                                          <w:marTop w:val="0"/>
                                          <w:marBottom w:val="0"/>
                                          <w:divBdr>
                                            <w:top w:val="none" w:sz="0" w:space="0" w:color="auto"/>
                                            <w:left w:val="none" w:sz="0" w:space="0" w:color="auto"/>
                                            <w:bottom w:val="none" w:sz="0" w:space="0" w:color="auto"/>
                                            <w:right w:val="none" w:sz="0" w:space="0" w:color="auto"/>
                                          </w:divBdr>
                                          <w:divsChild>
                                            <w:div w:id="2602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2149761">
      <w:bodyDiv w:val="1"/>
      <w:marLeft w:val="0"/>
      <w:marRight w:val="0"/>
      <w:marTop w:val="0"/>
      <w:marBottom w:val="0"/>
      <w:divBdr>
        <w:top w:val="none" w:sz="0" w:space="0" w:color="auto"/>
        <w:left w:val="none" w:sz="0" w:space="0" w:color="auto"/>
        <w:bottom w:val="none" w:sz="0" w:space="0" w:color="auto"/>
        <w:right w:val="none" w:sz="0" w:space="0" w:color="auto"/>
      </w:divBdr>
    </w:div>
    <w:div w:id="1624340919">
      <w:bodyDiv w:val="1"/>
      <w:marLeft w:val="0"/>
      <w:marRight w:val="0"/>
      <w:marTop w:val="0"/>
      <w:marBottom w:val="0"/>
      <w:divBdr>
        <w:top w:val="none" w:sz="0" w:space="0" w:color="auto"/>
        <w:left w:val="none" w:sz="0" w:space="0" w:color="auto"/>
        <w:bottom w:val="none" w:sz="0" w:space="0" w:color="auto"/>
        <w:right w:val="none" w:sz="0" w:space="0" w:color="auto"/>
      </w:divBdr>
      <w:divsChild>
        <w:div w:id="1087269921">
          <w:marLeft w:val="0"/>
          <w:marRight w:val="0"/>
          <w:marTop w:val="0"/>
          <w:marBottom w:val="0"/>
          <w:divBdr>
            <w:top w:val="none" w:sz="0" w:space="0" w:color="auto"/>
            <w:left w:val="none" w:sz="0" w:space="0" w:color="auto"/>
            <w:bottom w:val="none" w:sz="0" w:space="0" w:color="auto"/>
            <w:right w:val="none" w:sz="0" w:space="0" w:color="auto"/>
          </w:divBdr>
          <w:divsChild>
            <w:div w:id="1119570547">
              <w:marLeft w:val="0"/>
              <w:marRight w:val="0"/>
              <w:marTop w:val="0"/>
              <w:marBottom w:val="0"/>
              <w:divBdr>
                <w:top w:val="none" w:sz="0" w:space="0" w:color="auto"/>
                <w:left w:val="none" w:sz="0" w:space="0" w:color="auto"/>
                <w:bottom w:val="none" w:sz="0" w:space="0" w:color="auto"/>
                <w:right w:val="none" w:sz="0" w:space="0" w:color="auto"/>
              </w:divBdr>
              <w:divsChild>
                <w:div w:id="2019967002">
                  <w:marLeft w:val="0"/>
                  <w:marRight w:val="-150"/>
                  <w:marTop w:val="0"/>
                  <w:marBottom w:val="0"/>
                  <w:divBdr>
                    <w:top w:val="none" w:sz="0" w:space="0" w:color="auto"/>
                    <w:left w:val="none" w:sz="0" w:space="0" w:color="auto"/>
                    <w:bottom w:val="none" w:sz="0" w:space="0" w:color="auto"/>
                    <w:right w:val="none" w:sz="0" w:space="0" w:color="auto"/>
                  </w:divBdr>
                  <w:divsChild>
                    <w:div w:id="1953432769">
                      <w:marLeft w:val="0"/>
                      <w:marRight w:val="0"/>
                      <w:marTop w:val="0"/>
                      <w:marBottom w:val="0"/>
                      <w:divBdr>
                        <w:top w:val="none" w:sz="0" w:space="0" w:color="auto"/>
                        <w:left w:val="none" w:sz="0" w:space="0" w:color="auto"/>
                        <w:bottom w:val="none" w:sz="0" w:space="0" w:color="auto"/>
                        <w:right w:val="none" w:sz="0" w:space="0" w:color="auto"/>
                      </w:divBdr>
                      <w:divsChild>
                        <w:div w:id="1859850885">
                          <w:marLeft w:val="0"/>
                          <w:marRight w:val="0"/>
                          <w:marTop w:val="300"/>
                          <w:marBottom w:val="0"/>
                          <w:divBdr>
                            <w:top w:val="none" w:sz="0" w:space="0" w:color="auto"/>
                            <w:left w:val="none" w:sz="0" w:space="0" w:color="auto"/>
                            <w:bottom w:val="none" w:sz="0" w:space="0" w:color="auto"/>
                            <w:right w:val="none" w:sz="0" w:space="0" w:color="auto"/>
                          </w:divBdr>
                          <w:divsChild>
                            <w:div w:id="1172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87159">
      <w:bodyDiv w:val="1"/>
      <w:marLeft w:val="0"/>
      <w:marRight w:val="0"/>
      <w:marTop w:val="0"/>
      <w:marBottom w:val="0"/>
      <w:divBdr>
        <w:top w:val="none" w:sz="0" w:space="0" w:color="auto"/>
        <w:left w:val="none" w:sz="0" w:space="0" w:color="auto"/>
        <w:bottom w:val="none" w:sz="0" w:space="0" w:color="auto"/>
        <w:right w:val="none" w:sz="0" w:space="0" w:color="auto"/>
      </w:divBdr>
      <w:divsChild>
        <w:div w:id="1624338682">
          <w:marLeft w:val="0"/>
          <w:marRight w:val="0"/>
          <w:marTop w:val="375"/>
          <w:marBottom w:val="375"/>
          <w:divBdr>
            <w:top w:val="none" w:sz="0" w:space="0" w:color="auto"/>
            <w:left w:val="none" w:sz="0" w:space="0" w:color="auto"/>
            <w:bottom w:val="none" w:sz="0" w:space="0" w:color="auto"/>
            <w:right w:val="none" w:sz="0" w:space="0" w:color="auto"/>
          </w:divBdr>
          <w:divsChild>
            <w:div w:id="940529239">
              <w:marLeft w:val="0"/>
              <w:marRight w:val="0"/>
              <w:marTop w:val="0"/>
              <w:marBottom w:val="0"/>
              <w:divBdr>
                <w:top w:val="none" w:sz="0" w:space="0" w:color="auto"/>
                <w:left w:val="none" w:sz="0" w:space="0" w:color="auto"/>
                <w:bottom w:val="none" w:sz="0" w:space="0" w:color="auto"/>
                <w:right w:val="none" w:sz="0" w:space="0" w:color="auto"/>
              </w:divBdr>
              <w:divsChild>
                <w:div w:id="1401320064">
                  <w:marLeft w:val="0"/>
                  <w:marRight w:val="0"/>
                  <w:marTop w:val="0"/>
                  <w:marBottom w:val="0"/>
                  <w:divBdr>
                    <w:top w:val="none" w:sz="0" w:space="0" w:color="auto"/>
                    <w:left w:val="none" w:sz="0" w:space="0" w:color="auto"/>
                    <w:bottom w:val="none" w:sz="0" w:space="0" w:color="auto"/>
                    <w:right w:val="none" w:sz="0" w:space="0" w:color="auto"/>
                  </w:divBdr>
                  <w:divsChild>
                    <w:div w:id="676544659">
                      <w:marLeft w:val="0"/>
                      <w:marRight w:val="0"/>
                      <w:marTop w:val="0"/>
                      <w:marBottom w:val="0"/>
                      <w:divBdr>
                        <w:top w:val="none" w:sz="0" w:space="0" w:color="auto"/>
                        <w:left w:val="none" w:sz="0" w:space="0" w:color="auto"/>
                        <w:bottom w:val="none" w:sz="0" w:space="0" w:color="auto"/>
                        <w:right w:val="none" w:sz="0" w:space="0" w:color="auto"/>
                      </w:divBdr>
                      <w:divsChild>
                        <w:div w:id="68238344">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627618593">
      <w:bodyDiv w:val="1"/>
      <w:marLeft w:val="0"/>
      <w:marRight w:val="0"/>
      <w:marTop w:val="0"/>
      <w:marBottom w:val="0"/>
      <w:divBdr>
        <w:top w:val="none" w:sz="0" w:space="0" w:color="auto"/>
        <w:left w:val="none" w:sz="0" w:space="0" w:color="auto"/>
        <w:bottom w:val="none" w:sz="0" w:space="0" w:color="auto"/>
        <w:right w:val="none" w:sz="0" w:space="0" w:color="auto"/>
      </w:divBdr>
      <w:divsChild>
        <w:div w:id="567308368">
          <w:marLeft w:val="0"/>
          <w:marRight w:val="0"/>
          <w:marTop w:val="0"/>
          <w:marBottom w:val="0"/>
          <w:divBdr>
            <w:top w:val="none" w:sz="0" w:space="0" w:color="auto"/>
            <w:left w:val="none" w:sz="0" w:space="0" w:color="auto"/>
            <w:bottom w:val="none" w:sz="0" w:space="0" w:color="auto"/>
            <w:right w:val="none" w:sz="0" w:space="0" w:color="auto"/>
          </w:divBdr>
          <w:divsChild>
            <w:div w:id="40790638">
              <w:marLeft w:val="0"/>
              <w:marRight w:val="0"/>
              <w:marTop w:val="0"/>
              <w:marBottom w:val="0"/>
              <w:divBdr>
                <w:top w:val="none" w:sz="0" w:space="0" w:color="auto"/>
                <w:left w:val="none" w:sz="0" w:space="0" w:color="auto"/>
                <w:bottom w:val="none" w:sz="0" w:space="0" w:color="auto"/>
                <w:right w:val="none" w:sz="0" w:space="0" w:color="auto"/>
              </w:divBdr>
              <w:divsChild>
                <w:div w:id="1618178159">
                  <w:marLeft w:val="0"/>
                  <w:marRight w:val="0"/>
                  <w:marTop w:val="0"/>
                  <w:marBottom w:val="0"/>
                  <w:divBdr>
                    <w:top w:val="none" w:sz="0" w:space="0" w:color="auto"/>
                    <w:left w:val="none" w:sz="0" w:space="0" w:color="auto"/>
                    <w:bottom w:val="none" w:sz="0" w:space="0" w:color="auto"/>
                    <w:right w:val="none" w:sz="0" w:space="0" w:color="auto"/>
                  </w:divBdr>
                  <w:divsChild>
                    <w:div w:id="8137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95374">
      <w:bodyDiv w:val="1"/>
      <w:marLeft w:val="0"/>
      <w:marRight w:val="0"/>
      <w:marTop w:val="0"/>
      <w:marBottom w:val="0"/>
      <w:divBdr>
        <w:top w:val="none" w:sz="0" w:space="0" w:color="auto"/>
        <w:left w:val="none" w:sz="0" w:space="0" w:color="auto"/>
        <w:bottom w:val="none" w:sz="0" w:space="0" w:color="auto"/>
        <w:right w:val="none" w:sz="0" w:space="0" w:color="auto"/>
      </w:divBdr>
      <w:divsChild>
        <w:div w:id="175849125">
          <w:marLeft w:val="0"/>
          <w:marRight w:val="0"/>
          <w:marTop w:val="0"/>
          <w:marBottom w:val="0"/>
          <w:divBdr>
            <w:top w:val="none" w:sz="0" w:space="0" w:color="auto"/>
            <w:left w:val="none" w:sz="0" w:space="0" w:color="auto"/>
            <w:bottom w:val="none" w:sz="0" w:space="0" w:color="auto"/>
            <w:right w:val="none" w:sz="0" w:space="0" w:color="auto"/>
          </w:divBdr>
          <w:divsChild>
            <w:div w:id="210195892">
              <w:marLeft w:val="0"/>
              <w:marRight w:val="0"/>
              <w:marTop w:val="0"/>
              <w:marBottom w:val="0"/>
              <w:divBdr>
                <w:top w:val="none" w:sz="0" w:space="0" w:color="auto"/>
                <w:left w:val="none" w:sz="0" w:space="0" w:color="auto"/>
                <w:bottom w:val="none" w:sz="0" w:space="0" w:color="auto"/>
                <w:right w:val="none" w:sz="0" w:space="0" w:color="auto"/>
              </w:divBdr>
              <w:divsChild>
                <w:div w:id="1262956294">
                  <w:marLeft w:val="0"/>
                  <w:marRight w:val="0"/>
                  <w:marTop w:val="0"/>
                  <w:marBottom w:val="0"/>
                  <w:divBdr>
                    <w:top w:val="none" w:sz="0" w:space="0" w:color="auto"/>
                    <w:left w:val="none" w:sz="0" w:space="0" w:color="auto"/>
                    <w:bottom w:val="none" w:sz="0" w:space="0" w:color="auto"/>
                    <w:right w:val="none" w:sz="0" w:space="0" w:color="auto"/>
                  </w:divBdr>
                  <w:divsChild>
                    <w:div w:id="1853257114">
                      <w:marLeft w:val="0"/>
                      <w:marRight w:val="0"/>
                      <w:marTop w:val="0"/>
                      <w:marBottom w:val="0"/>
                      <w:divBdr>
                        <w:top w:val="none" w:sz="0" w:space="0" w:color="auto"/>
                        <w:left w:val="none" w:sz="0" w:space="0" w:color="auto"/>
                        <w:bottom w:val="none" w:sz="0" w:space="0" w:color="auto"/>
                        <w:right w:val="none" w:sz="0" w:space="0" w:color="auto"/>
                      </w:divBdr>
                      <w:divsChild>
                        <w:div w:id="718474901">
                          <w:marLeft w:val="0"/>
                          <w:marRight w:val="0"/>
                          <w:marTop w:val="0"/>
                          <w:marBottom w:val="0"/>
                          <w:divBdr>
                            <w:top w:val="none" w:sz="0" w:space="0" w:color="auto"/>
                            <w:left w:val="none" w:sz="0" w:space="0" w:color="auto"/>
                            <w:bottom w:val="none" w:sz="0" w:space="0" w:color="auto"/>
                            <w:right w:val="none" w:sz="0" w:space="0" w:color="auto"/>
                          </w:divBdr>
                          <w:divsChild>
                            <w:div w:id="861699455">
                              <w:marLeft w:val="0"/>
                              <w:marRight w:val="0"/>
                              <w:marTop w:val="0"/>
                              <w:marBottom w:val="0"/>
                              <w:divBdr>
                                <w:top w:val="none" w:sz="0" w:space="0" w:color="auto"/>
                                <w:left w:val="none" w:sz="0" w:space="0" w:color="auto"/>
                                <w:bottom w:val="none" w:sz="0" w:space="0" w:color="auto"/>
                                <w:right w:val="none" w:sz="0" w:space="0" w:color="auto"/>
                              </w:divBdr>
                              <w:divsChild>
                                <w:div w:id="886649093">
                                  <w:marLeft w:val="0"/>
                                  <w:marRight w:val="0"/>
                                  <w:marTop w:val="0"/>
                                  <w:marBottom w:val="0"/>
                                  <w:divBdr>
                                    <w:top w:val="none" w:sz="0" w:space="0" w:color="auto"/>
                                    <w:left w:val="none" w:sz="0" w:space="0" w:color="auto"/>
                                    <w:bottom w:val="none" w:sz="0" w:space="0" w:color="auto"/>
                                    <w:right w:val="none" w:sz="0" w:space="0" w:color="auto"/>
                                  </w:divBdr>
                                  <w:divsChild>
                                    <w:div w:id="1136753300">
                                      <w:marLeft w:val="0"/>
                                      <w:marRight w:val="0"/>
                                      <w:marTop w:val="0"/>
                                      <w:marBottom w:val="0"/>
                                      <w:divBdr>
                                        <w:top w:val="none" w:sz="0" w:space="0" w:color="auto"/>
                                        <w:left w:val="none" w:sz="0" w:space="0" w:color="auto"/>
                                        <w:bottom w:val="none" w:sz="0" w:space="0" w:color="auto"/>
                                        <w:right w:val="none" w:sz="0" w:space="0" w:color="auto"/>
                                      </w:divBdr>
                                      <w:divsChild>
                                        <w:div w:id="2010210543">
                                          <w:marLeft w:val="0"/>
                                          <w:marRight w:val="0"/>
                                          <w:marTop w:val="0"/>
                                          <w:marBottom w:val="0"/>
                                          <w:divBdr>
                                            <w:top w:val="none" w:sz="0" w:space="0" w:color="auto"/>
                                            <w:left w:val="none" w:sz="0" w:space="0" w:color="auto"/>
                                            <w:bottom w:val="none" w:sz="0" w:space="0" w:color="auto"/>
                                            <w:right w:val="none" w:sz="0" w:space="0" w:color="auto"/>
                                          </w:divBdr>
                                          <w:divsChild>
                                            <w:div w:id="1187215285">
                                              <w:marLeft w:val="0"/>
                                              <w:marRight w:val="0"/>
                                              <w:marTop w:val="0"/>
                                              <w:marBottom w:val="0"/>
                                              <w:divBdr>
                                                <w:top w:val="none" w:sz="0" w:space="0" w:color="auto"/>
                                                <w:left w:val="none" w:sz="0" w:space="0" w:color="auto"/>
                                                <w:bottom w:val="none" w:sz="0" w:space="0" w:color="auto"/>
                                                <w:right w:val="none" w:sz="0" w:space="0" w:color="auto"/>
                                              </w:divBdr>
                                              <w:divsChild>
                                                <w:div w:id="157339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466576">
      <w:bodyDiv w:val="1"/>
      <w:marLeft w:val="0"/>
      <w:marRight w:val="0"/>
      <w:marTop w:val="0"/>
      <w:marBottom w:val="0"/>
      <w:divBdr>
        <w:top w:val="none" w:sz="0" w:space="0" w:color="auto"/>
        <w:left w:val="none" w:sz="0" w:space="0" w:color="auto"/>
        <w:bottom w:val="none" w:sz="0" w:space="0" w:color="auto"/>
        <w:right w:val="none" w:sz="0" w:space="0" w:color="auto"/>
      </w:divBdr>
      <w:divsChild>
        <w:div w:id="318848273">
          <w:marLeft w:val="0"/>
          <w:marRight w:val="0"/>
          <w:marTop w:val="0"/>
          <w:marBottom w:val="0"/>
          <w:divBdr>
            <w:top w:val="none" w:sz="0" w:space="0" w:color="auto"/>
            <w:left w:val="none" w:sz="0" w:space="0" w:color="auto"/>
            <w:bottom w:val="none" w:sz="0" w:space="0" w:color="auto"/>
            <w:right w:val="none" w:sz="0" w:space="0" w:color="auto"/>
          </w:divBdr>
          <w:divsChild>
            <w:div w:id="213583419">
              <w:marLeft w:val="0"/>
              <w:marRight w:val="4"/>
              <w:marTop w:val="0"/>
              <w:marBottom w:val="300"/>
              <w:divBdr>
                <w:top w:val="none" w:sz="0" w:space="0" w:color="auto"/>
                <w:left w:val="none" w:sz="0" w:space="0" w:color="auto"/>
                <w:bottom w:val="none" w:sz="0" w:space="0" w:color="auto"/>
                <w:right w:val="none" w:sz="0" w:space="0" w:color="auto"/>
              </w:divBdr>
              <w:divsChild>
                <w:div w:id="346441420">
                  <w:marLeft w:val="0"/>
                  <w:marRight w:val="0"/>
                  <w:marTop w:val="0"/>
                  <w:marBottom w:val="0"/>
                  <w:divBdr>
                    <w:top w:val="none" w:sz="0" w:space="0" w:color="auto"/>
                    <w:left w:val="none" w:sz="0" w:space="0" w:color="auto"/>
                    <w:bottom w:val="none" w:sz="0" w:space="0" w:color="auto"/>
                    <w:right w:val="none" w:sz="0" w:space="0" w:color="auto"/>
                  </w:divBdr>
                  <w:divsChild>
                    <w:div w:id="15307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93386">
      <w:bodyDiv w:val="1"/>
      <w:marLeft w:val="0"/>
      <w:marRight w:val="0"/>
      <w:marTop w:val="0"/>
      <w:marBottom w:val="0"/>
      <w:divBdr>
        <w:top w:val="none" w:sz="0" w:space="0" w:color="auto"/>
        <w:left w:val="none" w:sz="0" w:space="0" w:color="auto"/>
        <w:bottom w:val="none" w:sz="0" w:space="0" w:color="auto"/>
        <w:right w:val="none" w:sz="0" w:space="0" w:color="auto"/>
      </w:divBdr>
    </w:div>
    <w:div w:id="1658261230">
      <w:bodyDiv w:val="1"/>
      <w:marLeft w:val="0"/>
      <w:marRight w:val="0"/>
      <w:marTop w:val="0"/>
      <w:marBottom w:val="0"/>
      <w:divBdr>
        <w:top w:val="none" w:sz="0" w:space="0" w:color="auto"/>
        <w:left w:val="none" w:sz="0" w:space="0" w:color="auto"/>
        <w:bottom w:val="none" w:sz="0" w:space="0" w:color="auto"/>
        <w:right w:val="none" w:sz="0" w:space="0" w:color="auto"/>
      </w:divBdr>
      <w:divsChild>
        <w:div w:id="1248810486">
          <w:marLeft w:val="0"/>
          <w:marRight w:val="0"/>
          <w:marTop w:val="0"/>
          <w:marBottom w:val="0"/>
          <w:divBdr>
            <w:top w:val="none" w:sz="0" w:space="0" w:color="auto"/>
            <w:left w:val="none" w:sz="0" w:space="0" w:color="auto"/>
            <w:bottom w:val="none" w:sz="0" w:space="0" w:color="auto"/>
            <w:right w:val="none" w:sz="0" w:space="0" w:color="auto"/>
          </w:divBdr>
          <w:divsChild>
            <w:div w:id="1214271142">
              <w:marLeft w:val="0"/>
              <w:marRight w:val="0"/>
              <w:marTop w:val="0"/>
              <w:marBottom w:val="0"/>
              <w:divBdr>
                <w:top w:val="none" w:sz="0" w:space="0" w:color="auto"/>
                <w:left w:val="none" w:sz="0" w:space="0" w:color="auto"/>
                <w:bottom w:val="none" w:sz="0" w:space="0" w:color="auto"/>
                <w:right w:val="none" w:sz="0" w:space="0" w:color="auto"/>
              </w:divBdr>
              <w:divsChild>
                <w:div w:id="202984505">
                  <w:marLeft w:val="0"/>
                  <w:marRight w:val="0"/>
                  <w:marTop w:val="0"/>
                  <w:marBottom w:val="0"/>
                  <w:divBdr>
                    <w:top w:val="none" w:sz="0" w:space="0" w:color="auto"/>
                    <w:left w:val="none" w:sz="0" w:space="0" w:color="auto"/>
                    <w:bottom w:val="none" w:sz="0" w:space="0" w:color="auto"/>
                    <w:right w:val="none" w:sz="0" w:space="0" w:color="auto"/>
                  </w:divBdr>
                  <w:divsChild>
                    <w:div w:id="2135325595">
                      <w:marLeft w:val="0"/>
                      <w:marRight w:val="0"/>
                      <w:marTop w:val="0"/>
                      <w:marBottom w:val="0"/>
                      <w:divBdr>
                        <w:top w:val="none" w:sz="0" w:space="0" w:color="auto"/>
                        <w:left w:val="none" w:sz="0" w:space="0" w:color="auto"/>
                        <w:bottom w:val="none" w:sz="0" w:space="0" w:color="auto"/>
                        <w:right w:val="none" w:sz="0" w:space="0" w:color="auto"/>
                      </w:divBdr>
                      <w:divsChild>
                        <w:div w:id="307174815">
                          <w:marLeft w:val="0"/>
                          <w:marRight w:val="0"/>
                          <w:marTop w:val="0"/>
                          <w:marBottom w:val="0"/>
                          <w:divBdr>
                            <w:top w:val="none" w:sz="0" w:space="0" w:color="auto"/>
                            <w:left w:val="none" w:sz="0" w:space="0" w:color="auto"/>
                            <w:bottom w:val="none" w:sz="0" w:space="0" w:color="auto"/>
                            <w:right w:val="none" w:sz="0" w:space="0" w:color="auto"/>
                          </w:divBdr>
                          <w:divsChild>
                            <w:div w:id="1689216101">
                              <w:marLeft w:val="0"/>
                              <w:marRight w:val="0"/>
                              <w:marTop w:val="0"/>
                              <w:marBottom w:val="0"/>
                              <w:divBdr>
                                <w:top w:val="none" w:sz="0" w:space="0" w:color="auto"/>
                                <w:left w:val="none" w:sz="0" w:space="0" w:color="auto"/>
                                <w:bottom w:val="none" w:sz="0" w:space="0" w:color="auto"/>
                                <w:right w:val="none" w:sz="0" w:space="0" w:color="auto"/>
                              </w:divBdr>
                              <w:divsChild>
                                <w:div w:id="485245349">
                                  <w:marLeft w:val="0"/>
                                  <w:marRight w:val="0"/>
                                  <w:marTop w:val="0"/>
                                  <w:marBottom w:val="0"/>
                                  <w:divBdr>
                                    <w:top w:val="none" w:sz="0" w:space="0" w:color="auto"/>
                                    <w:left w:val="none" w:sz="0" w:space="0" w:color="auto"/>
                                    <w:bottom w:val="none" w:sz="0" w:space="0" w:color="auto"/>
                                    <w:right w:val="none" w:sz="0" w:space="0" w:color="auto"/>
                                  </w:divBdr>
                                  <w:divsChild>
                                    <w:div w:id="8499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9626302">
      <w:bodyDiv w:val="1"/>
      <w:marLeft w:val="0"/>
      <w:marRight w:val="0"/>
      <w:marTop w:val="0"/>
      <w:marBottom w:val="0"/>
      <w:divBdr>
        <w:top w:val="none" w:sz="0" w:space="0" w:color="auto"/>
        <w:left w:val="none" w:sz="0" w:space="0" w:color="auto"/>
        <w:bottom w:val="none" w:sz="0" w:space="0" w:color="auto"/>
        <w:right w:val="none" w:sz="0" w:space="0" w:color="auto"/>
      </w:divBdr>
      <w:divsChild>
        <w:div w:id="734083058">
          <w:marLeft w:val="0"/>
          <w:marRight w:val="0"/>
          <w:marTop w:val="375"/>
          <w:marBottom w:val="375"/>
          <w:divBdr>
            <w:top w:val="none" w:sz="0" w:space="0" w:color="auto"/>
            <w:left w:val="none" w:sz="0" w:space="0" w:color="auto"/>
            <w:bottom w:val="none" w:sz="0" w:space="0" w:color="auto"/>
            <w:right w:val="none" w:sz="0" w:space="0" w:color="auto"/>
          </w:divBdr>
          <w:divsChild>
            <w:div w:id="1805653378">
              <w:marLeft w:val="0"/>
              <w:marRight w:val="0"/>
              <w:marTop w:val="0"/>
              <w:marBottom w:val="0"/>
              <w:divBdr>
                <w:top w:val="none" w:sz="0" w:space="0" w:color="auto"/>
                <w:left w:val="none" w:sz="0" w:space="0" w:color="auto"/>
                <w:bottom w:val="none" w:sz="0" w:space="0" w:color="auto"/>
                <w:right w:val="none" w:sz="0" w:space="0" w:color="auto"/>
              </w:divBdr>
              <w:divsChild>
                <w:div w:id="366640156">
                  <w:marLeft w:val="0"/>
                  <w:marRight w:val="0"/>
                  <w:marTop w:val="0"/>
                  <w:marBottom w:val="0"/>
                  <w:divBdr>
                    <w:top w:val="none" w:sz="0" w:space="0" w:color="auto"/>
                    <w:left w:val="none" w:sz="0" w:space="0" w:color="auto"/>
                    <w:bottom w:val="none" w:sz="0" w:space="0" w:color="auto"/>
                    <w:right w:val="none" w:sz="0" w:space="0" w:color="auto"/>
                  </w:divBdr>
                  <w:divsChild>
                    <w:div w:id="1791169217">
                      <w:marLeft w:val="0"/>
                      <w:marRight w:val="0"/>
                      <w:marTop w:val="0"/>
                      <w:marBottom w:val="0"/>
                      <w:divBdr>
                        <w:top w:val="none" w:sz="0" w:space="0" w:color="auto"/>
                        <w:left w:val="none" w:sz="0" w:space="0" w:color="auto"/>
                        <w:bottom w:val="none" w:sz="0" w:space="0" w:color="auto"/>
                        <w:right w:val="none" w:sz="0" w:space="0" w:color="auto"/>
                      </w:divBdr>
                      <w:divsChild>
                        <w:div w:id="143898676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674993057">
      <w:bodyDiv w:val="1"/>
      <w:marLeft w:val="0"/>
      <w:marRight w:val="0"/>
      <w:marTop w:val="0"/>
      <w:marBottom w:val="0"/>
      <w:divBdr>
        <w:top w:val="none" w:sz="0" w:space="0" w:color="auto"/>
        <w:left w:val="none" w:sz="0" w:space="0" w:color="auto"/>
        <w:bottom w:val="none" w:sz="0" w:space="0" w:color="auto"/>
        <w:right w:val="none" w:sz="0" w:space="0" w:color="auto"/>
      </w:divBdr>
      <w:divsChild>
        <w:div w:id="312954411">
          <w:marLeft w:val="0"/>
          <w:marRight w:val="0"/>
          <w:marTop w:val="0"/>
          <w:marBottom w:val="0"/>
          <w:divBdr>
            <w:top w:val="none" w:sz="0" w:space="0" w:color="auto"/>
            <w:left w:val="none" w:sz="0" w:space="0" w:color="auto"/>
            <w:bottom w:val="none" w:sz="0" w:space="0" w:color="auto"/>
            <w:right w:val="none" w:sz="0" w:space="0" w:color="auto"/>
          </w:divBdr>
          <w:divsChild>
            <w:div w:id="849610703">
              <w:marLeft w:val="0"/>
              <w:marRight w:val="0"/>
              <w:marTop w:val="0"/>
              <w:marBottom w:val="0"/>
              <w:divBdr>
                <w:top w:val="none" w:sz="0" w:space="0" w:color="auto"/>
                <w:left w:val="none" w:sz="0" w:space="0" w:color="auto"/>
                <w:bottom w:val="none" w:sz="0" w:space="0" w:color="auto"/>
                <w:right w:val="none" w:sz="0" w:space="0" w:color="auto"/>
              </w:divBdr>
              <w:divsChild>
                <w:div w:id="13600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90119">
      <w:bodyDiv w:val="1"/>
      <w:marLeft w:val="0"/>
      <w:marRight w:val="0"/>
      <w:marTop w:val="0"/>
      <w:marBottom w:val="0"/>
      <w:divBdr>
        <w:top w:val="none" w:sz="0" w:space="0" w:color="auto"/>
        <w:left w:val="none" w:sz="0" w:space="0" w:color="auto"/>
        <w:bottom w:val="none" w:sz="0" w:space="0" w:color="auto"/>
        <w:right w:val="none" w:sz="0" w:space="0" w:color="auto"/>
      </w:divBdr>
      <w:divsChild>
        <w:div w:id="1442721501">
          <w:marLeft w:val="0"/>
          <w:marRight w:val="0"/>
          <w:marTop w:val="100"/>
          <w:marBottom w:val="100"/>
          <w:divBdr>
            <w:top w:val="none" w:sz="0" w:space="0" w:color="auto"/>
            <w:left w:val="none" w:sz="0" w:space="0" w:color="auto"/>
            <w:bottom w:val="none" w:sz="0" w:space="0" w:color="auto"/>
            <w:right w:val="none" w:sz="0" w:space="0" w:color="auto"/>
          </w:divBdr>
          <w:divsChild>
            <w:div w:id="1798524168">
              <w:marLeft w:val="0"/>
              <w:marRight w:val="0"/>
              <w:marTop w:val="0"/>
              <w:marBottom w:val="800"/>
              <w:divBdr>
                <w:top w:val="none" w:sz="0" w:space="0" w:color="auto"/>
                <w:left w:val="none" w:sz="0" w:space="0" w:color="auto"/>
                <w:bottom w:val="none" w:sz="0" w:space="0" w:color="auto"/>
                <w:right w:val="none" w:sz="0" w:space="0" w:color="auto"/>
              </w:divBdr>
              <w:divsChild>
                <w:div w:id="633632562">
                  <w:marLeft w:val="0"/>
                  <w:marRight w:val="0"/>
                  <w:marTop w:val="0"/>
                  <w:marBottom w:val="0"/>
                  <w:divBdr>
                    <w:top w:val="none" w:sz="0" w:space="0" w:color="auto"/>
                    <w:left w:val="none" w:sz="0" w:space="0" w:color="auto"/>
                    <w:bottom w:val="none" w:sz="0" w:space="0" w:color="auto"/>
                    <w:right w:val="none" w:sz="0" w:space="0" w:color="auto"/>
                  </w:divBdr>
                  <w:divsChild>
                    <w:div w:id="222954334">
                      <w:marLeft w:val="0"/>
                      <w:marRight w:val="0"/>
                      <w:marTop w:val="0"/>
                      <w:marBottom w:val="0"/>
                      <w:divBdr>
                        <w:top w:val="none" w:sz="0" w:space="0" w:color="auto"/>
                        <w:left w:val="none" w:sz="0" w:space="0" w:color="auto"/>
                        <w:bottom w:val="none" w:sz="0" w:space="0" w:color="auto"/>
                        <w:right w:val="none" w:sz="0" w:space="0" w:color="auto"/>
                      </w:divBdr>
                      <w:divsChild>
                        <w:div w:id="174714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983563">
      <w:bodyDiv w:val="1"/>
      <w:marLeft w:val="0"/>
      <w:marRight w:val="0"/>
      <w:marTop w:val="0"/>
      <w:marBottom w:val="0"/>
      <w:divBdr>
        <w:top w:val="none" w:sz="0" w:space="0" w:color="auto"/>
        <w:left w:val="none" w:sz="0" w:space="0" w:color="auto"/>
        <w:bottom w:val="none" w:sz="0" w:space="0" w:color="auto"/>
        <w:right w:val="none" w:sz="0" w:space="0" w:color="auto"/>
      </w:divBdr>
      <w:divsChild>
        <w:div w:id="1338078335">
          <w:marLeft w:val="0"/>
          <w:marRight w:val="0"/>
          <w:marTop w:val="0"/>
          <w:marBottom w:val="0"/>
          <w:divBdr>
            <w:top w:val="none" w:sz="0" w:space="0" w:color="auto"/>
            <w:left w:val="none" w:sz="0" w:space="0" w:color="auto"/>
            <w:bottom w:val="none" w:sz="0" w:space="0" w:color="auto"/>
            <w:right w:val="none" w:sz="0" w:space="0" w:color="auto"/>
          </w:divBdr>
          <w:divsChild>
            <w:div w:id="184368101">
              <w:marLeft w:val="0"/>
              <w:marRight w:val="0"/>
              <w:marTop w:val="0"/>
              <w:marBottom w:val="0"/>
              <w:divBdr>
                <w:top w:val="none" w:sz="0" w:space="0" w:color="auto"/>
                <w:left w:val="none" w:sz="0" w:space="0" w:color="auto"/>
                <w:bottom w:val="none" w:sz="0" w:space="0" w:color="auto"/>
                <w:right w:val="none" w:sz="0" w:space="0" w:color="auto"/>
              </w:divBdr>
              <w:divsChild>
                <w:div w:id="1689135788">
                  <w:marLeft w:val="0"/>
                  <w:marRight w:val="0"/>
                  <w:marTop w:val="0"/>
                  <w:marBottom w:val="0"/>
                  <w:divBdr>
                    <w:top w:val="none" w:sz="0" w:space="0" w:color="auto"/>
                    <w:left w:val="none" w:sz="0" w:space="0" w:color="auto"/>
                    <w:bottom w:val="none" w:sz="0" w:space="0" w:color="auto"/>
                    <w:right w:val="none" w:sz="0" w:space="0" w:color="auto"/>
                  </w:divBdr>
                  <w:divsChild>
                    <w:div w:id="25795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791295">
      <w:bodyDiv w:val="1"/>
      <w:marLeft w:val="0"/>
      <w:marRight w:val="0"/>
      <w:marTop w:val="0"/>
      <w:marBottom w:val="0"/>
      <w:divBdr>
        <w:top w:val="none" w:sz="0" w:space="0" w:color="auto"/>
        <w:left w:val="none" w:sz="0" w:space="0" w:color="auto"/>
        <w:bottom w:val="none" w:sz="0" w:space="0" w:color="auto"/>
        <w:right w:val="none" w:sz="0" w:space="0" w:color="auto"/>
      </w:divBdr>
    </w:div>
    <w:div w:id="1697273415">
      <w:bodyDiv w:val="1"/>
      <w:marLeft w:val="0"/>
      <w:marRight w:val="0"/>
      <w:marTop w:val="0"/>
      <w:marBottom w:val="0"/>
      <w:divBdr>
        <w:top w:val="none" w:sz="0" w:space="0" w:color="auto"/>
        <w:left w:val="none" w:sz="0" w:space="0" w:color="auto"/>
        <w:bottom w:val="none" w:sz="0" w:space="0" w:color="auto"/>
        <w:right w:val="none" w:sz="0" w:space="0" w:color="auto"/>
      </w:divBdr>
      <w:divsChild>
        <w:div w:id="1366980512">
          <w:marLeft w:val="0"/>
          <w:marRight w:val="0"/>
          <w:marTop w:val="0"/>
          <w:marBottom w:val="0"/>
          <w:divBdr>
            <w:top w:val="none" w:sz="0" w:space="0" w:color="auto"/>
            <w:left w:val="none" w:sz="0" w:space="0" w:color="auto"/>
            <w:bottom w:val="none" w:sz="0" w:space="0" w:color="auto"/>
            <w:right w:val="none" w:sz="0" w:space="0" w:color="auto"/>
          </w:divBdr>
          <w:divsChild>
            <w:div w:id="134882599">
              <w:marLeft w:val="0"/>
              <w:marRight w:val="0"/>
              <w:marTop w:val="0"/>
              <w:marBottom w:val="0"/>
              <w:divBdr>
                <w:top w:val="none" w:sz="0" w:space="0" w:color="auto"/>
                <w:left w:val="none" w:sz="0" w:space="0" w:color="auto"/>
                <w:bottom w:val="none" w:sz="0" w:space="0" w:color="auto"/>
                <w:right w:val="none" w:sz="0" w:space="0" w:color="auto"/>
              </w:divBdr>
              <w:divsChild>
                <w:div w:id="69618900">
                  <w:marLeft w:val="0"/>
                  <w:marRight w:val="0"/>
                  <w:marTop w:val="0"/>
                  <w:marBottom w:val="0"/>
                  <w:divBdr>
                    <w:top w:val="none" w:sz="0" w:space="0" w:color="auto"/>
                    <w:left w:val="none" w:sz="0" w:space="0" w:color="auto"/>
                    <w:bottom w:val="none" w:sz="0" w:space="0" w:color="auto"/>
                    <w:right w:val="none" w:sz="0" w:space="0" w:color="auto"/>
                  </w:divBdr>
                  <w:divsChild>
                    <w:div w:id="156114552">
                      <w:marLeft w:val="0"/>
                      <w:marRight w:val="0"/>
                      <w:marTop w:val="0"/>
                      <w:marBottom w:val="0"/>
                      <w:divBdr>
                        <w:top w:val="none" w:sz="0" w:space="0" w:color="auto"/>
                        <w:left w:val="none" w:sz="0" w:space="0" w:color="auto"/>
                        <w:bottom w:val="none" w:sz="0" w:space="0" w:color="auto"/>
                        <w:right w:val="none" w:sz="0" w:space="0" w:color="auto"/>
                      </w:divBdr>
                      <w:divsChild>
                        <w:div w:id="1728532429">
                          <w:marLeft w:val="0"/>
                          <w:marRight w:val="0"/>
                          <w:marTop w:val="0"/>
                          <w:marBottom w:val="0"/>
                          <w:divBdr>
                            <w:top w:val="none" w:sz="0" w:space="0" w:color="auto"/>
                            <w:left w:val="none" w:sz="0" w:space="0" w:color="auto"/>
                            <w:bottom w:val="none" w:sz="0" w:space="0" w:color="auto"/>
                            <w:right w:val="none" w:sz="0" w:space="0" w:color="auto"/>
                          </w:divBdr>
                          <w:divsChild>
                            <w:div w:id="1074356824">
                              <w:marLeft w:val="0"/>
                              <w:marRight w:val="0"/>
                              <w:marTop w:val="0"/>
                              <w:marBottom w:val="0"/>
                              <w:divBdr>
                                <w:top w:val="none" w:sz="0" w:space="0" w:color="auto"/>
                                <w:left w:val="none" w:sz="0" w:space="0" w:color="auto"/>
                                <w:bottom w:val="none" w:sz="0" w:space="0" w:color="auto"/>
                                <w:right w:val="none" w:sz="0" w:space="0" w:color="auto"/>
                              </w:divBdr>
                              <w:divsChild>
                                <w:div w:id="510024635">
                                  <w:marLeft w:val="0"/>
                                  <w:marRight w:val="0"/>
                                  <w:marTop w:val="0"/>
                                  <w:marBottom w:val="0"/>
                                  <w:divBdr>
                                    <w:top w:val="none" w:sz="0" w:space="0" w:color="auto"/>
                                    <w:left w:val="none" w:sz="0" w:space="0" w:color="auto"/>
                                    <w:bottom w:val="none" w:sz="0" w:space="0" w:color="auto"/>
                                    <w:right w:val="none" w:sz="0" w:space="0" w:color="auto"/>
                                  </w:divBdr>
                                  <w:divsChild>
                                    <w:div w:id="711542850">
                                      <w:marLeft w:val="0"/>
                                      <w:marRight w:val="0"/>
                                      <w:marTop w:val="0"/>
                                      <w:marBottom w:val="0"/>
                                      <w:divBdr>
                                        <w:top w:val="none" w:sz="0" w:space="0" w:color="auto"/>
                                        <w:left w:val="none" w:sz="0" w:space="0" w:color="auto"/>
                                        <w:bottom w:val="none" w:sz="0" w:space="0" w:color="auto"/>
                                        <w:right w:val="none" w:sz="0" w:space="0" w:color="auto"/>
                                      </w:divBdr>
                                      <w:divsChild>
                                        <w:div w:id="111246546">
                                          <w:marLeft w:val="0"/>
                                          <w:marRight w:val="0"/>
                                          <w:marTop w:val="0"/>
                                          <w:marBottom w:val="0"/>
                                          <w:divBdr>
                                            <w:top w:val="none" w:sz="0" w:space="0" w:color="auto"/>
                                            <w:left w:val="none" w:sz="0" w:space="0" w:color="auto"/>
                                            <w:bottom w:val="none" w:sz="0" w:space="0" w:color="auto"/>
                                            <w:right w:val="none" w:sz="0" w:space="0" w:color="auto"/>
                                          </w:divBdr>
                                          <w:divsChild>
                                            <w:div w:id="2087726664">
                                              <w:marLeft w:val="0"/>
                                              <w:marRight w:val="0"/>
                                              <w:marTop w:val="0"/>
                                              <w:marBottom w:val="0"/>
                                              <w:divBdr>
                                                <w:top w:val="none" w:sz="0" w:space="0" w:color="auto"/>
                                                <w:left w:val="none" w:sz="0" w:space="0" w:color="auto"/>
                                                <w:bottom w:val="none" w:sz="0" w:space="0" w:color="auto"/>
                                                <w:right w:val="none" w:sz="0" w:space="0" w:color="auto"/>
                                              </w:divBdr>
                                              <w:divsChild>
                                                <w:div w:id="871846320">
                                                  <w:marLeft w:val="0"/>
                                                  <w:marRight w:val="0"/>
                                                  <w:marTop w:val="0"/>
                                                  <w:marBottom w:val="0"/>
                                                  <w:divBdr>
                                                    <w:top w:val="none" w:sz="0" w:space="0" w:color="auto"/>
                                                    <w:left w:val="none" w:sz="0" w:space="0" w:color="auto"/>
                                                    <w:bottom w:val="none" w:sz="0" w:space="0" w:color="auto"/>
                                                    <w:right w:val="none" w:sz="0" w:space="0" w:color="auto"/>
                                                  </w:divBdr>
                                                </w:div>
                                                <w:div w:id="131926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076779">
      <w:bodyDiv w:val="1"/>
      <w:marLeft w:val="0"/>
      <w:marRight w:val="0"/>
      <w:marTop w:val="0"/>
      <w:marBottom w:val="0"/>
      <w:divBdr>
        <w:top w:val="none" w:sz="0" w:space="0" w:color="auto"/>
        <w:left w:val="none" w:sz="0" w:space="0" w:color="auto"/>
        <w:bottom w:val="none" w:sz="0" w:space="0" w:color="auto"/>
        <w:right w:val="none" w:sz="0" w:space="0" w:color="auto"/>
      </w:divBdr>
    </w:div>
    <w:div w:id="1744375233">
      <w:bodyDiv w:val="1"/>
      <w:marLeft w:val="0"/>
      <w:marRight w:val="0"/>
      <w:marTop w:val="0"/>
      <w:marBottom w:val="0"/>
      <w:divBdr>
        <w:top w:val="none" w:sz="0" w:space="0" w:color="auto"/>
        <w:left w:val="none" w:sz="0" w:space="0" w:color="auto"/>
        <w:bottom w:val="none" w:sz="0" w:space="0" w:color="auto"/>
        <w:right w:val="none" w:sz="0" w:space="0" w:color="auto"/>
      </w:divBdr>
      <w:divsChild>
        <w:div w:id="866254861">
          <w:marLeft w:val="375"/>
          <w:marRight w:val="0"/>
          <w:marTop w:val="0"/>
          <w:marBottom w:val="0"/>
          <w:divBdr>
            <w:top w:val="none" w:sz="0" w:space="0" w:color="auto"/>
            <w:left w:val="none" w:sz="0" w:space="0" w:color="auto"/>
            <w:bottom w:val="none" w:sz="0" w:space="0" w:color="auto"/>
            <w:right w:val="none" w:sz="0" w:space="0" w:color="auto"/>
          </w:divBdr>
          <w:divsChild>
            <w:div w:id="1497768757">
              <w:marLeft w:val="0"/>
              <w:marRight w:val="0"/>
              <w:marTop w:val="150"/>
              <w:marBottom w:val="0"/>
              <w:divBdr>
                <w:top w:val="none" w:sz="0" w:space="0" w:color="auto"/>
                <w:left w:val="none" w:sz="0" w:space="0" w:color="auto"/>
                <w:bottom w:val="none" w:sz="0" w:space="0" w:color="auto"/>
                <w:right w:val="none" w:sz="0" w:space="0" w:color="auto"/>
              </w:divBdr>
              <w:divsChild>
                <w:div w:id="171908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02694">
      <w:bodyDiv w:val="1"/>
      <w:marLeft w:val="0"/>
      <w:marRight w:val="0"/>
      <w:marTop w:val="0"/>
      <w:marBottom w:val="0"/>
      <w:divBdr>
        <w:top w:val="none" w:sz="0" w:space="0" w:color="auto"/>
        <w:left w:val="none" w:sz="0" w:space="0" w:color="auto"/>
        <w:bottom w:val="none" w:sz="0" w:space="0" w:color="auto"/>
        <w:right w:val="none" w:sz="0" w:space="0" w:color="auto"/>
      </w:divBdr>
      <w:divsChild>
        <w:div w:id="1987126861">
          <w:marLeft w:val="0"/>
          <w:marRight w:val="0"/>
          <w:marTop w:val="0"/>
          <w:marBottom w:val="0"/>
          <w:divBdr>
            <w:top w:val="none" w:sz="0" w:space="0" w:color="auto"/>
            <w:left w:val="none" w:sz="0" w:space="0" w:color="auto"/>
            <w:bottom w:val="none" w:sz="0" w:space="0" w:color="auto"/>
            <w:right w:val="none" w:sz="0" w:space="0" w:color="auto"/>
          </w:divBdr>
          <w:divsChild>
            <w:div w:id="1908419653">
              <w:marLeft w:val="0"/>
              <w:marRight w:val="0"/>
              <w:marTop w:val="0"/>
              <w:marBottom w:val="0"/>
              <w:divBdr>
                <w:top w:val="none" w:sz="0" w:space="0" w:color="auto"/>
                <w:left w:val="none" w:sz="0" w:space="0" w:color="auto"/>
                <w:bottom w:val="none" w:sz="0" w:space="0" w:color="auto"/>
                <w:right w:val="none" w:sz="0" w:space="0" w:color="auto"/>
              </w:divBdr>
              <w:divsChild>
                <w:div w:id="1002902212">
                  <w:marLeft w:val="0"/>
                  <w:marRight w:val="0"/>
                  <w:marTop w:val="0"/>
                  <w:marBottom w:val="0"/>
                  <w:divBdr>
                    <w:top w:val="none" w:sz="0" w:space="0" w:color="auto"/>
                    <w:left w:val="none" w:sz="0" w:space="0" w:color="auto"/>
                    <w:bottom w:val="none" w:sz="0" w:space="0" w:color="auto"/>
                    <w:right w:val="none" w:sz="0" w:space="0" w:color="auto"/>
                  </w:divBdr>
                  <w:divsChild>
                    <w:div w:id="2106421187">
                      <w:marLeft w:val="0"/>
                      <w:marRight w:val="0"/>
                      <w:marTop w:val="0"/>
                      <w:marBottom w:val="0"/>
                      <w:divBdr>
                        <w:top w:val="none" w:sz="0" w:space="0" w:color="auto"/>
                        <w:left w:val="none" w:sz="0" w:space="0" w:color="auto"/>
                        <w:bottom w:val="none" w:sz="0" w:space="0" w:color="auto"/>
                        <w:right w:val="none" w:sz="0" w:space="0" w:color="auto"/>
                      </w:divBdr>
                      <w:divsChild>
                        <w:div w:id="1789929631">
                          <w:marLeft w:val="0"/>
                          <w:marRight w:val="0"/>
                          <w:marTop w:val="0"/>
                          <w:marBottom w:val="0"/>
                          <w:divBdr>
                            <w:top w:val="none" w:sz="0" w:space="0" w:color="auto"/>
                            <w:left w:val="none" w:sz="0" w:space="0" w:color="auto"/>
                            <w:bottom w:val="none" w:sz="0" w:space="0" w:color="auto"/>
                            <w:right w:val="none" w:sz="0" w:space="0" w:color="auto"/>
                          </w:divBdr>
                          <w:divsChild>
                            <w:div w:id="680933446">
                              <w:marLeft w:val="0"/>
                              <w:marRight w:val="0"/>
                              <w:marTop w:val="0"/>
                              <w:marBottom w:val="0"/>
                              <w:divBdr>
                                <w:top w:val="none" w:sz="0" w:space="0" w:color="auto"/>
                                <w:left w:val="none" w:sz="0" w:space="0" w:color="auto"/>
                                <w:bottom w:val="none" w:sz="0" w:space="0" w:color="auto"/>
                                <w:right w:val="none" w:sz="0" w:space="0" w:color="auto"/>
                              </w:divBdr>
                              <w:divsChild>
                                <w:div w:id="91247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375639">
      <w:bodyDiv w:val="1"/>
      <w:marLeft w:val="0"/>
      <w:marRight w:val="0"/>
      <w:marTop w:val="0"/>
      <w:marBottom w:val="0"/>
      <w:divBdr>
        <w:top w:val="none" w:sz="0" w:space="0" w:color="auto"/>
        <w:left w:val="none" w:sz="0" w:space="0" w:color="auto"/>
        <w:bottom w:val="none" w:sz="0" w:space="0" w:color="auto"/>
        <w:right w:val="none" w:sz="0" w:space="0" w:color="auto"/>
      </w:divBdr>
      <w:divsChild>
        <w:div w:id="2059814880">
          <w:marLeft w:val="0"/>
          <w:marRight w:val="0"/>
          <w:marTop w:val="375"/>
          <w:marBottom w:val="375"/>
          <w:divBdr>
            <w:top w:val="none" w:sz="0" w:space="0" w:color="auto"/>
            <w:left w:val="none" w:sz="0" w:space="0" w:color="auto"/>
            <w:bottom w:val="none" w:sz="0" w:space="0" w:color="auto"/>
            <w:right w:val="none" w:sz="0" w:space="0" w:color="auto"/>
          </w:divBdr>
          <w:divsChild>
            <w:div w:id="2119833728">
              <w:marLeft w:val="0"/>
              <w:marRight w:val="0"/>
              <w:marTop w:val="0"/>
              <w:marBottom w:val="0"/>
              <w:divBdr>
                <w:top w:val="none" w:sz="0" w:space="0" w:color="auto"/>
                <w:left w:val="none" w:sz="0" w:space="0" w:color="auto"/>
                <w:bottom w:val="none" w:sz="0" w:space="0" w:color="auto"/>
                <w:right w:val="none" w:sz="0" w:space="0" w:color="auto"/>
              </w:divBdr>
              <w:divsChild>
                <w:div w:id="243345671">
                  <w:marLeft w:val="0"/>
                  <w:marRight w:val="0"/>
                  <w:marTop w:val="0"/>
                  <w:marBottom w:val="0"/>
                  <w:divBdr>
                    <w:top w:val="none" w:sz="0" w:space="0" w:color="auto"/>
                    <w:left w:val="none" w:sz="0" w:space="0" w:color="auto"/>
                    <w:bottom w:val="none" w:sz="0" w:space="0" w:color="auto"/>
                    <w:right w:val="none" w:sz="0" w:space="0" w:color="auto"/>
                  </w:divBdr>
                  <w:divsChild>
                    <w:div w:id="1537229886">
                      <w:marLeft w:val="0"/>
                      <w:marRight w:val="0"/>
                      <w:marTop w:val="0"/>
                      <w:marBottom w:val="0"/>
                      <w:divBdr>
                        <w:top w:val="none" w:sz="0" w:space="0" w:color="auto"/>
                        <w:left w:val="none" w:sz="0" w:space="0" w:color="auto"/>
                        <w:bottom w:val="none" w:sz="0" w:space="0" w:color="auto"/>
                        <w:right w:val="none" w:sz="0" w:space="0" w:color="auto"/>
                      </w:divBdr>
                      <w:divsChild>
                        <w:div w:id="791754942">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762027846">
      <w:bodyDiv w:val="1"/>
      <w:marLeft w:val="0"/>
      <w:marRight w:val="0"/>
      <w:marTop w:val="0"/>
      <w:marBottom w:val="0"/>
      <w:divBdr>
        <w:top w:val="none" w:sz="0" w:space="0" w:color="auto"/>
        <w:left w:val="none" w:sz="0" w:space="0" w:color="auto"/>
        <w:bottom w:val="none" w:sz="0" w:space="0" w:color="auto"/>
        <w:right w:val="none" w:sz="0" w:space="0" w:color="auto"/>
      </w:divBdr>
    </w:div>
    <w:div w:id="1773086985">
      <w:bodyDiv w:val="1"/>
      <w:marLeft w:val="0"/>
      <w:marRight w:val="0"/>
      <w:marTop w:val="0"/>
      <w:marBottom w:val="0"/>
      <w:divBdr>
        <w:top w:val="none" w:sz="0" w:space="0" w:color="auto"/>
        <w:left w:val="none" w:sz="0" w:space="0" w:color="auto"/>
        <w:bottom w:val="none" w:sz="0" w:space="0" w:color="auto"/>
        <w:right w:val="none" w:sz="0" w:space="0" w:color="auto"/>
      </w:divBdr>
    </w:div>
    <w:div w:id="1782457760">
      <w:bodyDiv w:val="1"/>
      <w:marLeft w:val="0"/>
      <w:marRight w:val="0"/>
      <w:marTop w:val="0"/>
      <w:marBottom w:val="0"/>
      <w:divBdr>
        <w:top w:val="none" w:sz="0" w:space="0" w:color="auto"/>
        <w:left w:val="none" w:sz="0" w:space="0" w:color="auto"/>
        <w:bottom w:val="none" w:sz="0" w:space="0" w:color="auto"/>
        <w:right w:val="none" w:sz="0" w:space="0" w:color="auto"/>
      </w:divBdr>
    </w:div>
    <w:div w:id="1782534071">
      <w:bodyDiv w:val="1"/>
      <w:marLeft w:val="0"/>
      <w:marRight w:val="0"/>
      <w:marTop w:val="0"/>
      <w:marBottom w:val="0"/>
      <w:divBdr>
        <w:top w:val="none" w:sz="0" w:space="0" w:color="auto"/>
        <w:left w:val="none" w:sz="0" w:space="0" w:color="auto"/>
        <w:bottom w:val="none" w:sz="0" w:space="0" w:color="auto"/>
        <w:right w:val="none" w:sz="0" w:space="0" w:color="auto"/>
      </w:divBdr>
      <w:divsChild>
        <w:div w:id="1339651580">
          <w:marLeft w:val="0"/>
          <w:marRight w:val="0"/>
          <w:marTop w:val="100"/>
          <w:marBottom w:val="100"/>
          <w:divBdr>
            <w:top w:val="none" w:sz="0" w:space="0" w:color="auto"/>
            <w:left w:val="none" w:sz="0" w:space="0" w:color="auto"/>
            <w:bottom w:val="none" w:sz="0" w:space="0" w:color="auto"/>
            <w:right w:val="none" w:sz="0" w:space="0" w:color="auto"/>
          </w:divBdr>
          <w:divsChild>
            <w:div w:id="1865703012">
              <w:marLeft w:val="0"/>
              <w:marRight w:val="0"/>
              <w:marTop w:val="0"/>
              <w:marBottom w:val="430"/>
              <w:divBdr>
                <w:top w:val="none" w:sz="0" w:space="0" w:color="auto"/>
                <w:left w:val="none" w:sz="0" w:space="0" w:color="auto"/>
                <w:bottom w:val="none" w:sz="0" w:space="0" w:color="auto"/>
                <w:right w:val="none" w:sz="0" w:space="0" w:color="auto"/>
              </w:divBdr>
              <w:divsChild>
                <w:div w:id="1589003932">
                  <w:marLeft w:val="0"/>
                  <w:marRight w:val="0"/>
                  <w:marTop w:val="0"/>
                  <w:marBottom w:val="0"/>
                  <w:divBdr>
                    <w:top w:val="none" w:sz="0" w:space="0" w:color="auto"/>
                    <w:left w:val="none" w:sz="0" w:space="0" w:color="auto"/>
                    <w:bottom w:val="none" w:sz="0" w:space="0" w:color="auto"/>
                    <w:right w:val="none" w:sz="0" w:space="0" w:color="auto"/>
                  </w:divBdr>
                  <w:divsChild>
                    <w:div w:id="244416246">
                      <w:marLeft w:val="0"/>
                      <w:marRight w:val="0"/>
                      <w:marTop w:val="0"/>
                      <w:marBottom w:val="0"/>
                      <w:divBdr>
                        <w:top w:val="none" w:sz="0" w:space="0" w:color="auto"/>
                        <w:left w:val="none" w:sz="0" w:space="0" w:color="auto"/>
                        <w:bottom w:val="none" w:sz="0" w:space="0" w:color="auto"/>
                        <w:right w:val="none" w:sz="0" w:space="0" w:color="auto"/>
                      </w:divBdr>
                      <w:divsChild>
                        <w:div w:id="4744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314823">
      <w:bodyDiv w:val="1"/>
      <w:marLeft w:val="0"/>
      <w:marRight w:val="0"/>
      <w:marTop w:val="0"/>
      <w:marBottom w:val="0"/>
      <w:divBdr>
        <w:top w:val="none" w:sz="0" w:space="0" w:color="auto"/>
        <w:left w:val="none" w:sz="0" w:space="0" w:color="auto"/>
        <w:bottom w:val="none" w:sz="0" w:space="0" w:color="auto"/>
        <w:right w:val="none" w:sz="0" w:space="0" w:color="auto"/>
      </w:divBdr>
      <w:divsChild>
        <w:div w:id="586887231">
          <w:marLeft w:val="0"/>
          <w:marRight w:val="0"/>
          <w:marTop w:val="0"/>
          <w:marBottom w:val="0"/>
          <w:divBdr>
            <w:top w:val="none" w:sz="0" w:space="0" w:color="auto"/>
            <w:left w:val="none" w:sz="0" w:space="0" w:color="auto"/>
            <w:bottom w:val="none" w:sz="0" w:space="0" w:color="auto"/>
            <w:right w:val="none" w:sz="0" w:space="0" w:color="auto"/>
          </w:divBdr>
          <w:divsChild>
            <w:div w:id="136194252">
              <w:marLeft w:val="0"/>
              <w:marRight w:val="0"/>
              <w:marTop w:val="0"/>
              <w:marBottom w:val="0"/>
              <w:divBdr>
                <w:top w:val="none" w:sz="0" w:space="0" w:color="auto"/>
                <w:left w:val="none" w:sz="0" w:space="0" w:color="auto"/>
                <w:bottom w:val="none" w:sz="0" w:space="0" w:color="auto"/>
                <w:right w:val="none" w:sz="0" w:space="0" w:color="auto"/>
              </w:divBdr>
              <w:divsChild>
                <w:div w:id="344794498">
                  <w:marLeft w:val="0"/>
                  <w:marRight w:val="0"/>
                  <w:marTop w:val="0"/>
                  <w:marBottom w:val="0"/>
                  <w:divBdr>
                    <w:top w:val="none" w:sz="0" w:space="0" w:color="auto"/>
                    <w:left w:val="none" w:sz="0" w:space="0" w:color="auto"/>
                    <w:bottom w:val="none" w:sz="0" w:space="0" w:color="auto"/>
                    <w:right w:val="none" w:sz="0" w:space="0" w:color="auto"/>
                  </w:divBdr>
                  <w:divsChild>
                    <w:div w:id="874853707">
                      <w:marLeft w:val="0"/>
                      <w:marRight w:val="0"/>
                      <w:marTop w:val="0"/>
                      <w:marBottom w:val="0"/>
                      <w:divBdr>
                        <w:top w:val="none" w:sz="0" w:space="0" w:color="auto"/>
                        <w:left w:val="none" w:sz="0" w:space="0" w:color="auto"/>
                        <w:bottom w:val="none" w:sz="0" w:space="0" w:color="auto"/>
                        <w:right w:val="none" w:sz="0" w:space="0" w:color="auto"/>
                      </w:divBdr>
                      <w:divsChild>
                        <w:div w:id="252780227">
                          <w:marLeft w:val="0"/>
                          <w:marRight w:val="0"/>
                          <w:marTop w:val="0"/>
                          <w:marBottom w:val="0"/>
                          <w:divBdr>
                            <w:top w:val="none" w:sz="0" w:space="0" w:color="auto"/>
                            <w:left w:val="none" w:sz="0" w:space="0" w:color="auto"/>
                            <w:bottom w:val="none" w:sz="0" w:space="0" w:color="auto"/>
                            <w:right w:val="none" w:sz="0" w:space="0" w:color="auto"/>
                          </w:divBdr>
                          <w:divsChild>
                            <w:div w:id="1985037784">
                              <w:marLeft w:val="0"/>
                              <w:marRight w:val="0"/>
                              <w:marTop w:val="0"/>
                              <w:marBottom w:val="0"/>
                              <w:divBdr>
                                <w:top w:val="none" w:sz="0" w:space="0" w:color="auto"/>
                                <w:left w:val="none" w:sz="0" w:space="0" w:color="auto"/>
                                <w:bottom w:val="none" w:sz="0" w:space="0" w:color="auto"/>
                                <w:right w:val="none" w:sz="0" w:space="0" w:color="auto"/>
                              </w:divBdr>
                              <w:divsChild>
                                <w:div w:id="358090489">
                                  <w:marLeft w:val="0"/>
                                  <w:marRight w:val="0"/>
                                  <w:marTop w:val="0"/>
                                  <w:marBottom w:val="0"/>
                                  <w:divBdr>
                                    <w:top w:val="none" w:sz="0" w:space="0" w:color="auto"/>
                                    <w:left w:val="none" w:sz="0" w:space="0" w:color="auto"/>
                                    <w:bottom w:val="none" w:sz="0" w:space="0" w:color="auto"/>
                                    <w:right w:val="none" w:sz="0" w:space="0" w:color="auto"/>
                                  </w:divBdr>
                                  <w:divsChild>
                                    <w:div w:id="1347172980">
                                      <w:marLeft w:val="0"/>
                                      <w:marRight w:val="0"/>
                                      <w:marTop w:val="0"/>
                                      <w:marBottom w:val="0"/>
                                      <w:divBdr>
                                        <w:top w:val="none" w:sz="0" w:space="0" w:color="auto"/>
                                        <w:left w:val="none" w:sz="0" w:space="0" w:color="auto"/>
                                        <w:bottom w:val="none" w:sz="0" w:space="0" w:color="auto"/>
                                        <w:right w:val="none" w:sz="0" w:space="0" w:color="auto"/>
                                      </w:divBdr>
                                      <w:divsChild>
                                        <w:div w:id="1426535353">
                                          <w:marLeft w:val="0"/>
                                          <w:marRight w:val="0"/>
                                          <w:marTop w:val="0"/>
                                          <w:marBottom w:val="0"/>
                                          <w:divBdr>
                                            <w:top w:val="none" w:sz="0" w:space="0" w:color="auto"/>
                                            <w:left w:val="none" w:sz="0" w:space="0" w:color="auto"/>
                                            <w:bottom w:val="none" w:sz="0" w:space="0" w:color="auto"/>
                                            <w:right w:val="none" w:sz="0" w:space="0" w:color="auto"/>
                                          </w:divBdr>
                                          <w:divsChild>
                                            <w:div w:id="1749572717">
                                              <w:marLeft w:val="0"/>
                                              <w:marRight w:val="0"/>
                                              <w:marTop w:val="0"/>
                                              <w:marBottom w:val="0"/>
                                              <w:divBdr>
                                                <w:top w:val="none" w:sz="0" w:space="0" w:color="auto"/>
                                                <w:left w:val="none" w:sz="0" w:space="0" w:color="auto"/>
                                                <w:bottom w:val="none" w:sz="0" w:space="0" w:color="auto"/>
                                                <w:right w:val="none" w:sz="0" w:space="0" w:color="auto"/>
                                              </w:divBdr>
                                              <w:divsChild>
                                                <w:div w:id="482083576">
                                                  <w:marLeft w:val="0"/>
                                                  <w:marRight w:val="0"/>
                                                  <w:marTop w:val="0"/>
                                                  <w:marBottom w:val="0"/>
                                                  <w:divBdr>
                                                    <w:top w:val="none" w:sz="0" w:space="0" w:color="auto"/>
                                                    <w:left w:val="none" w:sz="0" w:space="0" w:color="auto"/>
                                                    <w:bottom w:val="none" w:sz="0" w:space="0" w:color="auto"/>
                                                    <w:right w:val="none" w:sz="0" w:space="0" w:color="auto"/>
                                                  </w:divBdr>
                                                </w:div>
                                                <w:div w:id="498618274">
                                                  <w:marLeft w:val="0"/>
                                                  <w:marRight w:val="0"/>
                                                  <w:marTop w:val="0"/>
                                                  <w:marBottom w:val="0"/>
                                                  <w:divBdr>
                                                    <w:top w:val="none" w:sz="0" w:space="0" w:color="auto"/>
                                                    <w:left w:val="none" w:sz="0" w:space="0" w:color="auto"/>
                                                    <w:bottom w:val="none" w:sz="0" w:space="0" w:color="auto"/>
                                                    <w:right w:val="none" w:sz="0" w:space="0" w:color="auto"/>
                                                  </w:divBdr>
                                                </w:div>
                                                <w:div w:id="1576088619">
                                                  <w:marLeft w:val="0"/>
                                                  <w:marRight w:val="0"/>
                                                  <w:marTop w:val="0"/>
                                                  <w:marBottom w:val="0"/>
                                                  <w:divBdr>
                                                    <w:top w:val="none" w:sz="0" w:space="0" w:color="auto"/>
                                                    <w:left w:val="none" w:sz="0" w:space="0" w:color="auto"/>
                                                    <w:bottom w:val="none" w:sz="0" w:space="0" w:color="auto"/>
                                                    <w:right w:val="none" w:sz="0" w:space="0" w:color="auto"/>
                                                  </w:divBdr>
                                                </w:div>
                                                <w:div w:id="16758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961410">
      <w:bodyDiv w:val="1"/>
      <w:marLeft w:val="0"/>
      <w:marRight w:val="0"/>
      <w:marTop w:val="0"/>
      <w:marBottom w:val="0"/>
      <w:divBdr>
        <w:top w:val="none" w:sz="0" w:space="0" w:color="auto"/>
        <w:left w:val="none" w:sz="0" w:space="0" w:color="auto"/>
        <w:bottom w:val="none" w:sz="0" w:space="0" w:color="auto"/>
        <w:right w:val="none" w:sz="0" w:space="0" w:color="auto"/>
      </w:divBdr>
    </w:div>
    <w:div w:id="1791894125">
      <w:bodyDiv w:val="1"/>
      <w:marLeft w:val="0"/>
      <w:marRight w:val="0"/>
      <w:marTop w:val="0"/>
      <w:marBottom w:val="0"/>
      <w:divBdr>
        <w:top w:val="none" w:sz="0" w:space="0" w:color="auto"/>
        <w:left w:val="none" w:sz="0" w:space="0" w:color="auto"/>
        <w:bottom w:val="none" w:sz="0" w:space="0" w:color="auto"/>
        <w:right w:val="none" w:sz="0" w:space="0" w:color="auto"/>
      </w:divBdr>
      <w:divsChild>
        <w:div w:id="62996557">
          <w:marLeft w:val="0"/>
          <w:marRight w:val="0"/>
          <w:marTop w:val="375"/>
          <w:marBottom w:val="375"/>
          <w:divBdr>
            <w:top w:val="none" w:sz="0" w:space="0" w:color="auto"/>
            <w:left w:val="none" w:sz="0" w:space="0" w:color="auto"/>
            <w:bottom w:val="none" w:sz="0" w:space="0" w:color="auto"/>
            <w:right w:val="none" w:sz="0" w:space="0" w:color="auto"/>
          </w:divBdr>
          <w:divsChild>
            <w:div w:id="347484157">
              <w:marLeft w:val="0"/>
              <w:marRight w:val="0"/>
              <w:marTop w:val="0"/>
              <w:marBottom w:val="0"/>
              <w:divBdr>
                <w:top w:val="none" w:sz="0" w:space="0" w:color="auto"/>
                <w:left w:val="none" w:sz="0" w:space="0" w:color="auto"/>
                <w:bottom w:val="none" w:sz="0" w:space="0" w:color="auto"/>
                <w:right w:val="none" w:sz="0" w:space="0" w:color="auto"/>
              </w:divBdr>
              <w:divsChild>
                <w:div w:id="781724505">
                  <w:marLeft w:val="0"/>
                  <w:marRight w:val="0"/>
                  <w:marTop w:val="0"/>
                  <w:marBottom w:val="0"/>
                  <w:divBdr>
                    <w:top w:val="none" w:sz="0" w:space="0" w:color="auto"/>
                    <w:left w:val="none" w:sz="0" w:space="0" w:color="auto"/>
                    <w:bottom w:val="none" w:sz="0" w:space="0" w:color="auto"/>
                    <w:right w:val="none" w:sz="0" w:space="0" w:color="auto"/>
                  </w:divBdr>
                  <w:divsChild>
                    <w:div w:id="157158198">
                      <w:marLeft w:val="0"/>
                      <w:marRight w:val="0"/>
                      <w:marTop w:val="0"/>
                      <w:marBottom w:val="0"/>
                      <w:divBdr>
                        <w:top w:val="none" w:sz="0" w:space="0" w:color="auto"/>
                        <w:left w:val="none" w:sz="0" w:space="0" w:color="auto"/>
                        <w:bottom w:val="none" w:sz="0" w:space="0" w:color="auto"/>
                        <w:right w:val="none" w:sz="0" w:space="0" w:color="auto"/>
                      </w:divBdr>
                      <w:divsChild>
                        <w:div w:id="1418672953">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793206920">
      <w:bodyDiv w:val="1"/>
      <w:marLeft w:val="0"/>
      <w:marRight w:val="0"/>
      <w:marTop w:val="0"/>
      <w:marBottom w:val="0"/>
      <w:divBdr>
        <w:top w:val="none" w:sz="0" w:space="0" w:color="auto"/>
        <w:left w:val="none" w:sz="0" w:space="0" w:color="auto"/>
        <w:bottom w:val="none" w:sz="0" w:space="0" w:color="auto"/>
        <w:right w:val="none" w:sz="0" w:space="0" w:color="auto"/>
      </w:divBdr>
      <w:divsChild>
        <w:div w:id="1633173855">
          <w:marLeft w:val="0"/>
          <w:marRight w:val="0"/>
          <w:marTop w:val="0"/>
          <w:marBottom w:val="0"/>
          <w:divBdr>
            <w:top w:val="none" w:sz="0" w:space="0" w:color="auto"/>
            <w:left w:val="none" w:sz="0" w:space="0" w:color="auto"/>
            <w:bottom w:val="none" w:sz="0" w:space="0" w:color="auto"/>
            <w:right w:val="none" w:sz="0" w:space="0" w:color="auto"/>
          </w:divBdr>
          <w:divsChild>
            <w:div w:id="921109844">
              <w:marLeft w:val="0"/>
              <w:marRight w:val="0"/>
              <w:marTop w:val="0"/>
              <w:marBottom w:val="0"/>
              <w:divBdr>
                <w:top w:val="none" w:sz="0" w:space="0" w:color="auto"/>
                <w:left w:val="none" w:sz="0" w:space="0" w:color="auto"/>
                <w:bottom w:val="none" w:sz="0" w:space="0" w:color="auto"/>
                <w:right w:val="none" w:sz="0" w:space="0" w:color="auto"/>
              </w:divBdr>
              <w:divsChild>
                <w:div w:id="531459975">
                  <w:marLeft w:val="0"/>
                  <w:marRight w:val="0"/>
                  <w:marTop w:val="0"/>
                  <w:marBottom w:val="0"/>
                  <w:divBdr>
                    <w:top w:val="none" w:sz="0" w:space="0" w:color="auto"/>
                    <w:left w:val="none" w:sz="0" w:space="0" w:color="auto"/>
                    <w:bottom w:val="none" w:sz="0" w:space="0" w:color="auto"/>
                    <w:right w:val="none" w:sz="0" w:space="0" w:color="auto"/>
                  </w:divBdr>
                  <w:divsChild>
                    <w:div w:id="19016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716055">
      <w:bodyDiv w:val="1"/>
      <w:marLeft w:val="0"/>
      <w:marRight w:val="0"/>
      <w:marTop w:val="0"/>
      <w:marBottom w:val="0"/>
      <w:divBdr>
        <w:top w:val="none" w:sz="0" w:space="0" w:color="auto"/>
        <w:left w:val="none" w:sz="0" w:space="0" w:color="auto"/>
        <w:bottom w:val="none" w:sz="0" w:space="0" w:color="auto"/>
        <w:right w:val="none" w:sz="0" w:space="0" w:color="auto"/>
      </w:divBdr>
    </w:div>
    <w:div w:id="1800025054">
      <w:bodyDiv w:val="1"/>
      <w:marLeft w:val="0"/>
      <w:marRight w:val="0"/>
      <w:marTop w:val="0"/>
      <w:marBottom w:val="0"/>
      <w:divBdr>
        <w:top w:val="none" w:sz="0" w:space="0" w:color="auto"/>
        <w:left w:val="none" w:sz="0" w:space="0" w:color="auto"/>
        <w:bottom w:val="none" w:sz="0" w:space="0" w:color="auto"/>
        <w:right w:val="none" w:sz="0" w:space="0" w:color="auto"/>
      </w:divBdr>
      <w:divsChild>
        <w:div w:id="1843665231">
          <w:marLeft w:val="375"/>
          <w:marRight w:val="0"/>
          <w:marTop w:val="0"/>
          <w:marBottom w:val="0"/>
          <w:divBdr>
            <w:top w:val="none" w:sz="0" w:space="0" w:color="auto"/>
            <w:left w:val="none" w:sz="0" w:space="0" w:color="auto"/>
            <w:bottom w:val="none" w:sz="0" w:space="0" w:color="auto"/>
            <w:right w:val="none" w:sz="0" w:space="0" w:color="auto"/>
          </w:divBdr>
          <w:divsChild>
            <w:div w:id="1856534996">
              <w:marLeft w:val="0"/>
              <w:marRight w:val="0"/>
              <w:marTop w:val="150"/>
              <w:marBottom w:val="0"/>
              <w:divBdr>
                <w:top w:val="none" w:sz="0" w:space="0" w:color="auto"/>
                <w:left w:val="none" w:sz="0" w:space="0" w:color="auto"/>
                <w:bottom w:val="none" w:sz="0" w:space="0" w:color="auto"/>
                <w:right w:val="none" w:sz="0" w:space="0" w:color="auto"/>
              </w:divBdr>
              <w:divsChild>
                <w:div w:id="10065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2474">
      <w:bodyDiv w:val="1"/>
      <w:marLeft w:val="0"/>
      <w:marRight w:val="0"/>
      <w:marTop w:val="0"/>
      <w:marBottom w:val="0"/>
      <w:divBdr>
        <w:top w:val="none" w:sz="0" w:space="0" w:color="auto"/>
        <w:left w:val="none" w:sz="0" w:space="0" w:color="auto"/>
        <w:bottom w:val="none" w:sz="0" w:space="0" w:color="auto"/>
        <w:right w:val="none" w:sz="0" w:space="0" w:color="auto"/>
      </w:divBdr>
    </w:div>
    <w:div w:id="1818721899">
      <w:bodyDiv w:val="1"/>
      <w:marLeft w:val="0"/>
      <w:marRight w:val="0"/>
      <w:marTop w:val="0"/>
      <w:marBottom w:val="0"/>
      <w:divBdr>
        <w:top w:val="none" w:sz="0" w:space="0" w:color="auto"/>
        <w:left w:val="none" w:sz="0" w:space="0" w:color="auto"/>
        <w:bottom w:val="none" w:sz="0" w:space="0" w:color="auto"/>
        <w:right w:val="none" w:sz="0" w:space="0" w:color="auto"/>
      </w:divBdr>
      <w:divsChild>
        <w:div w:id="792753423">
          <w:marLeft w:val="0"/>
          <w:marRight w:val="0"/>
          <w:marTop w:val="0"/>
          <w:marBottom w:val="0"/>
          <w:divBdr>
            <w:top w:val="none" w:sz="0" w:space="0" w:color="auto"/>
            <w:left w:val="none" w:sz="0" w:space="0" w:color="auto"/>
            <w:bottom w:val="none" w:sz="0" w:space="0" w:color="auto"/>
            <w:right w:val="none" w:sz="0" w:space="0" w:color="auto"/>
          </w:divBdr>
          <w:divsChild>
            <w:div w:id="446438380">
              <w:marLeft w:val="0"/>
              <w:marRight w:val="0"/>
              <w:marTop w:val="0"/>
              <w:marBottom w:val="0"/>
              <w:divBdr>
                <w:top w:val="none" w:sz="0" w:space="0" w:color="auto"/>
                <w:left w:val="none" w:sz="0" w:space="0" w:color="auto"/>
                <w:bottom w:val="none" w:sz="0" w:space="0" w:color="auto"/>
                <w:right w:val="none" w:sz="0" w:space="0" w:color="auto"/>
              </w:divBdr>
              <w:divsChild>
                <w:div w:id="1813985251">
                  <w:marLeft w:val="0"/>
                  <w:marRight w:val="0"/>
                  <w:marTop w:val="0"/>
                  <w:marBottom w:val="0"/>
                  <w:divBdr>
                    <w:top w:val="none" w:sz="0" w:space="0" w:color="auto"/>
                    <w:left w:val="none" w:sz="0" w:space="0" w:color="auto"/>
                    <w:bottom w:val="none" w:sz="0" w:space="0" w:color="auto"/>
                    <w:right w:val="none" w:sz="0" w:space="0" w:color="auto"/>
                  </w:divBdr>
                  <w:divsChild>
                    <w:div w:id="278875501">
                      <w:marLeft w:val="0"/>
                      <w:marRight w:val="0"/>
                      <w:marTop w:val="0"/>
                      <w:marBottom w:val="0"/>
                      <w:divBdr>
                        <w:top w:val="none" w:sz="0" w:space="0" w:color="auto"/>
                        <w:left w:val="none" w:sz="0" w:space="0" w:color="auto"/>
                        <w:bottom w:val="none" w:sz="0" w:space="0" w:color="auto"/>
                        <w:right w:val="none" w:sz="0" w:space="0" w:color="auto"/>
                      </w:divBdr>
                      <w:divsChild>
                        <w:div w:id="1628047374">
                          <w:marLeft w:val="0"/>
                          <w:marRight w:val="0"/>
                          <w:marTop w:val="0"/>
                          <w:marBottom w:val="0"/>
                          <w:divBdr>
                            <w:top w:val="none" w:sz="0" w:space="0" w:color="auto"/>
                            <w:left w:val="none" w:sz="0" w:space="0" w:color="auto"/>
                            <w:bottom w:val="none" w:sz="0" w:space="0" w:color="auto"/>
                            <w:right w:val="none" w:sz="0" w:space="0" w:color="auto"/>
                          </w:divBdr>
                          <w:divsChild>
                            <w:div w:id="519243615">
                              <w:marLeft w:val="0"/>
                              <w:marRight w:val="0"/>
                              <w:marTop w:val="0"/>
                              <w:marBottom w:val="0"/>
                              <w:divBdr>
                                <w:top w:val="none" w:sz="0" w:space="0" w:color="auto"/>
                                <w:left w:val="none" w:sz="0" w:space="0" w:color="auto"/>
                                <w:bottom w:val="none" w:sz="0" w:space="0" w:color="auto"/>
                                <w:right w:val="none" w:sz="0" w:space="0" w:color="auto"/>
                              </w:divBdr>
                              <w:divsChild>
                                <w:div w:id="862208626">
                                  <w:marLeft w:val="0"/>
                                  <w:marRight w:val="0"/>
                                  <w:marTop w:val="0"/>
                                  <w:marBottom w:val="0"/>
                                  <w:divBdr>
                                    <w:top w:val="none" w:sz="0" w:space="0" w:color="auto"/>
                                    <w:left w:val="none" w:sz="0" w:space="0" w:color="auto"/>
                                    <w:bottom w:val="none" w:sz="0" w:space="0" w:color="auto"/>
                                    <w:right w:val="none" w:sz="0" w:space="0" w:color="auto"/>
                                  </w:divBdr>
                                  <w:divsChild>
                                    <w:div w:id="2057503322">
                                      <w:marLeft w:val="0"/>
                                      <w:marRight w:val="0"/>
                                      <w:marTop w:val="0"/>
                                      <w:marBottom w:val="0"/>
                                      <w:divBdr>
                                        <w:top w:val="none" w:sz="0" w:space="0" w:color="auto"/>
                                        <w:left w:val="none" w:sz="0" w:space="0" w:color="auto"/>
                                        <w:bottom w:val="none" w:sz="0" w:space="0" w:color="auto"/>
                                        <w:right w:val="none" w:sz="0" w:space="0" w:color="auto"/>
                                      </w:divBdr>
                                      <w:divsChild>
                                        <w:div w:id="1444228369">
                                          <w:marLeft w:val="0"/>
                                          <w:marRight w:val="0"/>
                                          <w:marTop w:val="0"/>
                                          <w:marBottom w:val="0"/>
                                          <w:divBdr>
                                            <w:top w:val="none" w:sz="0" w:space="0" w:color="auto"/>
                                            <w:left w:val="none" w:sz="0" w:space="0" w:color="auto"/>
                                            <w:bottom w:val="none" w:sz="0" w:space="0" w:color="auto"/>
                                            <w:right w:val="none" w:sz="0" w:space="0" w:color="auto"/>
                                          </w:divBdr>
                                          <w:divsChild>
                                            <w:div w:id="1178156065">
                                              <w:marLeft w:val="0"/>
                                              <w:marRight w:val="0"/>
                                              <w:marTop w:val="0"/>
                                              <w:marBottom w:val="0"/>
                                              <w:divBdr>
                                                <w:top w:val="none" w:sz="0" w:space="0" w:color="auto"/>
                                                <w:left w:val="none" w:sz="0" w:space="0" w:color="auto"/>
                                                <w:bottom w:val="none" w:sz="0" w:space="0" w:color="auto"/>
                                                <w:right w:val="none" w:sz="0" w:space="0" w:color="auto"/>
                                              </w:divBdr>
                                              <w:divsChild>
                                                <w:div w:id="193008433">
                                                  <w:marLeft w:val="0"/>
                                                  <w:marRight w:val="0"/>
                                                  <w:marTop w:val="0"/>
                                                  <w:marBottom w:val="0"/>
                                                  <w:divBdr>
                                                    <w:top w:val="none" w:sz="0" w:space="0" w:color="auto"/>
                                                    <w:left w:val="none" w:sz="0" w:space="0" w:color="auto"/>
                                                    <w:bottom w:val="none" w:sz="0" w:space="0" w:color="auto"/>
                                                    <w:right w:val="none" w:sz="0" w:space="0" w:color="auto"/>
                                                  </w:divBdr>
                                                  <w:divsChild>
                                                    <w:div w:id="2030720326">
                                                      <w:marLeft w:val="0"/>
                                                      <w:marRight w:val="0"/>
                                                      <w:marTop w:val="0"/>
                                                      <w:marBottom w:val="0"/>
                                                      <w:divBdr>
                                                        <w:top w:val="none" w:sz="0" w:space="0" w:color="auto"/>
                                                        <w:left w:val="none" w:sz="0" w:space="0" w:color="auto"/>
                                                        <w:bottom w:val="none" w:sz="0" w:space="0" w:color="auto"/>
                                                        <w:right w:val="none" w:sz="0" w:space="0" w:color="auto"/>
                                                      </w:divBdr>
                                                      <w:divsChild>
                                                        <w:div w:id="16298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923905">
      <w:bodyDiv w:val="1"/>
      <w:marLeft w:val="0"/>
      <w:marRight w:val="0"/>
      <w:marTop w:val="0"/>
      <w:marBottom w:val="0"/>
      <w:divBdr>
        <w:top w:val="none" w:sz="0" w:space="0" w:color="auto"/>
        <w:left w:val="none" w:sz="0" w:space="0" w:color="auto"/>
        <w:bottom w:val="none" w:sz="0" w:space="0" w:color="auto"/>
        <w:right w:val="none" w:sz="0" w:space="0" w:color="auto"/>
      </w:divBdr>
      <w:divsChild>
        <w:div w:id="109323933">
          <w:marLeft w:val="0"/>
          <w:marRight w:val="0"/>
          <w:marTop w:val="0"/>
          <w:marBottom w:val="0"/>
          <w:divBdr>
            <w:top w:val="none" w:sz="0" w:space="0" w:color="auto"/>
            <w:left w:val="none" w:sz="0" w:space="0" w:color="auto"/>
            <w:bottom w:val="none" w:sz="0" w:space="0" w:color="auto"/>
            <w:right w:val="none" w:sz="0" w:space="0" w:color="auto"/>
          </w:divBdr>
          <w:divsChild>
            <w:div w:id="1450540087">
              <w:marLeft w:val="0"/>
              <w:marRight w:val="0"/>
              <w:marTop w:val="0"/>
              <w:marBottom w:val="0"/>
              <w:divBdr>
                <w:top w:val="none" w:sz="0" w:space="0" w:color="auto"/>
                <w:left w:val="none" w:sz="0" w:space="0" w:color="auto"/>
                <w:bottom w:val="none" w:sz="0" w:space="0" w:color="auto"/>
                <w:right w:val="none" w:sz="0" w:space="0" w:color="auto"/>
              </w:divBdr>
              <w:divsChild>
                <w:div w:id="116629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6041">
      <w:bodyDiv w:val="1"/>
      <w:marLeft w:val="0"/>
      <w:marRight w:val="0"/>
      <w:marTop w:val="0"/>
      <w:marBottom w:val="0"/>
      <w:divBdr>
        <w:top w:val="none" w:sz="0" w:space="0" w:color="auto"/>
        <w:left w:val="none" w:sz="0" w:space="0" w:color="auto"/>
        <w:bottom w:val="none" w:sz="0" w:space="0" w:color="auto"/>
        <w:right w:val="none" w:sz="0" w:space="0" w:color="auto"/>
      </w:divBdr>
    </w:div>
    <w:div w:id="1830975695">
      <w:bodyDiv w:val="1"/>
      <w:marLeft w:val="0"/>
      <w:marRight w:val="0"/>
      <w:marTop w:val="0"/>
      <w:marBottom w:val="0"/>
      <w:divBdr>
        <w:top w:val="none" w:sz="0" w:space="0" w:color="auto"/>
        <w:left w:val="none" w:sz="0" w:space="0" w:color="auto"/>
        <w:bottom w:val="none" w:sz="0" w:space="0" w:color="auto"/>
        <w:right w:val="none" w:sz="0" w:space="0" w:color="auto"/>
      </w:divBdr>
    </w:div>
    <w:div w:id="1835797111">
      <w:bodyDiv w:val="1"/>
      <w:marLeft w:val="0"/>
      <w:marRight w:val="0"/>
      <w:marTop w:val="0"/>
      <w:marBottom w:val="0"/>
      <w:divBdr>
        <w:top w:val="none" w:sz="0" w:space="0" w:color="auto"/>
        <w:left w:val="none" w:sz="0" w:space="0" w:color="auto"/>
        <w:bottom w:val="none" w:sz="0" w:space="0" w:color="auto"/>
        <w:right w:val="none" w:sz="0" w:space="0" w:color="auto"/>
      </w:divBdr>
    </w:div>
    <w:div w:id="1846820582">
      <w:bodyDiv w:val="1"/>
      <w:marLeft w:val="0"/>
      <w:marRight w:val="0"/>
      <w:marTop w:val="0"/>
      <w:marBottom w:val="0"/>
      <w:divBdr>
        <w:top w:val="none" w:sz="0" w:space="0" w:color="auto"/>
        <w:left w:val="none" w:sz="0" w:space="0" w:color="auto"/>
        <w:bottom w:val="none" w:sz="0" w:space="0" w:color="auto"/>
        <w:right w:val="none" w:sz="0" w:space="0" w:color="auto"/>
      </w:divBdr>
      <w:divsChild>
        <w:div w:id="80293957">
          <w:marLeft w:val="0"/>
          <w:marRight w:val="0"/>
          <w:marTop w:val="0"/>
          <w:marBottom w:val="0"/>
          <w:divBdr>
            <w:top w:val="none" w:sz="0" w:space="0" w:color="auto"/>
            <w:left w:val="none" w:sz="0" w:space="0" w:color="auto"/>
            <w:bottom w:val="none" w:sz="0" w:space="0" w:color="auto"/>
            <w:right w:val="none" w:sz="0" w:space="0" w:color="auto"/>
          </w:divBdr>
          <w:divsChild>
            <w:div w:id="1426461821">
              <w:marLeft w:val="0"/>
              <w:marRight w:val="0"/>
              <w:marTop w:val="0"/>
              <w:marBottom w:val="0"/>
              <w:divBdr>
                <w:top w:val="none" w:sz="0" w:space="0" w:color="auto"/>
                <w:left w:val="single" w:sz="6" w:space="14" w:color="C0C0C0"/>
                <w:bottom w:val="none" w:sz="0" w:space="0" w:color="auto"/>
                <w:right w:val="single" w:sz="6" w:space="15" w:color="C0C0C0"/>
              </w:divBdr>
              <w:divsChild>
                <w:div w:id="1030494665">
                  <w:marLeft w:val="0"/>
                  <w:marRight w:val="0"/>
                  <w:marTop w:val="0"/>
                  <w:marBottom w:val="0"/>
                  <w:divBdr>
                    <w:top w:val="none" w:sz="0" w:space="0" w:color="auto"/>
                    <w:left w:val="none" w:sz="0" w:space="0" w:color="auto"/>
                    <w:bottom w:val="none" w:sz="0" w:space="0" w:color="auto"/>
                    <w:right w:val="none" w:sz="0" w:space="0" w:color="auto"/>
                  </w:divBdr>
                  <w:divsChild>
                    <w:div w:id="1232735618">
                      <w:marLeft w:val="0"/>
                      <w:marRight w:val="0"/>
                      <w:marTop w:val="0"/>
                      <w:marBottom w:val="0"/>
                      <w:divBdr>
                        <w:top w:val="none" w:sz="0" w:space="0" w:color="auto"/>
                        <w:left w:val="none" w:sz="0" w:space="0" w:color="auto"/>
                        <w:bottom w:val="none" w:sz="0" w:space="0" w:color="auto"/>
                        <w:right w:val="none" w:sz="0" w:space="0" w:color="auto"/>
                      </w:divBdr>
                      <w:divsChild>
                        <w:div w:id="750469777">
                          <w:marLeft w:val="0"/>
                          <w:marRight w:val="0"/>
                          <w:marTop w:val="0"/>
                          <w:marBottom w:val="0"/>
                          <w:divBdr>
                            <w:top w:val="none" w:sz="0" w:space="0" w:color="auto"/>
                            <w:left w:val="none" w:sz="0" w:space="0" w:color="auto"/>
                            <w:bottom w:val="none" w:sz="0" w:space="0" w:color="auto"/>
                            <w:right w:val="none" w:sz="0" w:space="0" w:color="auto"/>
                          </w:divBdr>
                          <w:divsChild>
                            <w:div w:id="220529578">
                              <w:marLeft w:val="0"/>
                              <w:marRight w:val="0"/>
                              <w:marTop w:val="0"/>
                              <w:marBottom w:val="0"/>
                              <w:divBdr>
                                <w:top w:val="none" w:sz="0" w:space="0" w:color="auto"/>
                                <w:left w:val="none" w:sz="0" w:space="0" w:color="auto"/>
                                <w:bottom w:val="none" w:sz="0" w:space="0" w:color="auto"/>
                                <w:right w:val="none" w:sz="0" w:space="0" w:color="auto"/>
                              </w:divBdr>
                              <w:divsChild>
                                <w:div w:id="912738256">
                                  <w:marLeft w:val="0"/>
                                  <w:marRight w:val="0"/>
                                  <w:marTop w:val="0"/>
                                  <w:marBottom w:val="0"/>
                                  <w:divBdr>
                                    <w:top w:val="none" w:sz="0" w:space="0" w:color="auto"/>
                                    <w:left w:val="none" w:sz="0" w:space="0" w:color="auto"/>
                                    <w:bottom w:val="none" w:sz="0" w:space="0" w:color="auto"/>
                                    <w:right w:val="none" w:sz="0" w:space="0" w:color="auto"/>
                                  </w:divBdr>
                                  <w:divsChild>
                                    <w:div w:id="41485924">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849247458">
      <w:bodyDiv w:val="1"/>
      <w:marLeft w:val="0"/>
      <w:marRight w:val="0"/>
      <w:marTop w:val="0"/>
      <w:marBottom w:val="0"/>
      <w:divBdr>
        <w:top w:val="none" w:sz="0" w:space="0" w:color="auto"/>
        <w:left w:val="none" w:sz="0" w:space="0" w:color="auto"/>
        <w:bottom w:val="none" w:sz="0" w:space="0" w:color="auto"/>
        <w:right w:val="none" w:sz="0" w:space="0" w:color="auto"/>
      </w:divBdr>
      <w:divsChild>
        <w:div w:id="1799256622">
          <w:marLeft w:val="0"/>
          <w:marRight w:val="0"/>
          <w:marTop w:val="0"/>
          <w:marBottom w:val="0"/>
          <w:divBdr>
            <w:top w:val="none" w:sz="0" w:space="0" w:color="auto"/>
            <w:left w:val="none" w:sz="0" w:space="0" w:color="auto"/>
            <w:bottom w:val="none" w:sz="0" w:space="0" w:color="auto"/>
            <w:right w:val="none" w:sz="0" w:space="0" w:color="auto"/>
          </w:divBdr>
          <w:divsChild>
            <w:div w:id="1984040750">
              <w:marLeft w:val="651"/>
              <w:marRight w:val="0"/>
              <w:marTop w:val="0"/>
              <w:marBottom w:val="0"/>
              <w:divBdr>
                <w:top w:val="none" w:sz="0" w:space="0" w:color="auto"/>
                <w:left w:val="none" w:sz="0" w:space="0" w:color="auto"/>
                <w:bottom w:val="none" w:sz="0" w:space="0" w:color="auto"/>
                <w:right w:val="none" w:sz="0" w:space="0" w:color="auto"/>
              </w:divBdr>
              <w:divsChild>
                <w:div w:id="67197074">
                  <w:marLeft w:val="0"/>
                  <w:marRight w:val="0"/>
                  <w:marTop w:val="0"/>
                  <w:marBottom w:val="0"/>
                  <w:divBdr>
                    <w:top w:val="none" w:sz="0" w:space="0" w:color="auto"/>
                    <w:left w:val="none" w:sz="0" w:space="0" w:color="auto"/>
                    <w:bottom w:val="none" w:sz="0" w:space="0" w:color="auto"/>
                    <w:right w:val="none" w:sz="0" w:space="0" w:color="auto"/>
                  </w:divBdr>
                  <w:divsChild>
                    <w:div w:id="160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873996">
      <w:bodyDiv w:val="1"/>
      <w:marLeft w:val="0"/>
      <w:marRight w:val="0"/>
      <w:marTop w:val="0"/>
      <w:marBottom w:val="0"/>
      <w:divBdr>
        <w:top w:val="none" w:sz="0" w:space="0" w:color="auto"/>
        <w:left w:val="none" w:sz="0" w:space="0" w:color="auto"/>
        <w:bottom w:val="none" w:sz="0" w:space="0" w:color="auto"/>
        <w:right w:val="none" w:sz="0" w:space="0" w:color="auto"/>
      </w:divBdr>
    </w:div>
    <w:div w:id="1855994043">
      <w:bodyDiv w:val="1"/>
      <w:marLeft w:val="0"/>
      <w:marRight w:val="0"/>
      <w:marTop w:val="0"/>
      <w:marBottom w:val="0"/>
      <w:divBdr>
        <w:top w:val="none" w:sz="0" w:space="0" w:color="auto"/>
        <w:left w:val="none" w:sz="0" w:space="0" w:color="auto"/>
        <w:bottom w:val="none" w:sz="0" w:space="0" w:color="auto"/>
        <w:right w:val="none" w:sz="0" w:space="0" w:color="auto"/>
      </w:divBdr>
      <w:divsChild>
        <w:div w:id="950084977">
          <w:marLeft w:val="0"/>
          <w:marRight w:val="0"/>
          <w:marTop w:val="0"/>
          <w:marBottom w:val="0"/>
          <w:divBdr>
            <w:top w:val="none" w:sz="0" w:space="0" w:color="auto"/>
            <w:left w:val="none" w:sz="0" w:space="0" w:color="auto"/>
            <w:bottom w:val="none" w:sz="0" w:space="0" w:color="auto"/>
            <w:right w:val="none" w:sz="0" w:space="0" w:color="auto"/>
          </w:divBdr>
          <w:divsChild>
            <w:div w:id="631251398">
              <w:marLeft w:val="0"/>
              <w:marRight w:val="0"/>
              <w:marTop w:val="0"/>
              <w:marBottom w:val="0"/>
              <w:divBdr>
                <w:top w:val="none" w:sz="0" w:space="0" w:color="auto"/>
                <w:left w:val="none" w:sz="0" w:space="0" w:color="auto"/>
                <w:bottom w:val="none" w:sz="0" w:space="0" w:color="auto"/>
                <w:right w:val="none" w:sz="0" w:space="0" w:color="auto"/>
              </w:divBdr>
              <w:divsChild>
                <w:div w:id="1508445186">
                  <w:marLeft w:val="0"/>
                  <w:marRight w:val="0"/>
                  <w:marTop w:val="0"/>
                  <w:marBottom w:val="0"/>
                  <w:divBdr>
                    <w:top w:val="none" w:sz="0" w:space="0" w:color="auto"/>
                    <w:left w:val="none" w:sz="0" w:space="0" w:color="auto"/>
                    <w:bottom w:val="none" w:sz="0" w:space="0" w:color="auto"/>
                    <w:right w:val="none" w:sz="0" w:space="0" w:color="auto"/>
                  </w:divBdr>
                  <w:divsChild>
                    <w:div w:id="135495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32711">
      <w:bodyDiv w:val="1"/>
      <w:marLeft w:val="0"/>
      <w:marRight w:val="0"/>
      <w:marTop w:val="0"/>
      <w:marBottom w:val="0"/>
      <w:divBdr>
        <w:top w:val="none" w:sz="0" w:space="0" w:color="auto"/>
        <w:left w:val="none" w:sz="0" w:space="0" w:color="auto"/>
        <w:bottom w:val="none" w:sz="0" w:space="0" w:color="auto"/>
        <w:right w:val="none" w:sz="0" w:space="0" w:color="auto"/>
      </w:divBdr>
      <w:divsChild>
        <w:div w:id="2051831996">
          <w:marLeft w:val="0"/>
          <w:marRight w:val="0"/>
          <w:marTop w:val="0"/>
          <w:marBottom w:val="0"/>
          <w:divBdr>
            <w:top w:val="none" w:sz="0" w:space="0" w:color="auto"/>
            <w:left w:val="none" w:sz="0" w:space="0" w:color="auto"/>
            <w:bottom w:val="none" w:sz="0" w:space="0" w:color="auto"/>
            <w:right w:val="none" w:sz="0" w:space="0" w:color="auto"/>
          </w:divBdr>
          <w:divsChild>
            <w:div w:id="390228729">
              <w:marLeft w:val="0"/>
              <w:marRight w:val="0"/>
              <w:marTop w:val="0"/>
              <w:marBottom w:val="0"/>
              <w:divBdr>
                <w:top w:val="none" w:sz="0" w:space="0" w:color="auto"/>
                <w:left w:val="none" w:sz="0" w:space="0" w:color="auto"/>
                <w:bottom w:val="none" w:sz="0" w:space="0" w:color="auto"/>
                <w:right w:val="none" w:sz="0" w:space="0" w:color="auto"/>
              </w:divBdr>
              <w:divsChild>
                <w:div w:id="1865435549">
                  <w:marLeft w:val="0"/>
                  <w:marRight w:val="0"/>
                  <w:marTop w:val="0"/>
                  <w:marBottom w:val="0"/>
                  <w:divBdr>
                    <w:top w:val="none" w:sz="0" w:space="0" w:color="auto"/>
                    <w:left w:val="none" w:sz="0" w:space="0" w:color="auto"/>
                    <w:bottom w:val="none" w:sz="0" w:space="0" w:color="auto"/>
                    <w:right w:val="none" w:sz="0" w:space="0" w:color="auto"/>
                  </w:divBdr>
                  <w:divsChild>
                    <w:div w:id="888612793">
                      <w:marLeft w:val="0"/>
                      <w:marRight w:val="0"/>
                      <w:marTop w:val="0"/>
                      <w:marBottom w:val="0"/>
                      <w:divBdr>
                        <w:top w:val="none" w:sz="0" w:space="0" w:color="auto"/>
                        <w:left w:val="none" w:sz="0" w:space="0" w:color="auto"/>
                        <w:bottom w:val="none" w:sz="0" w:space="0" w:color="auto"/>
                        <w:right w:val="none" w:sz="0" w:space="0" w:color="auto"/>
                      </w:divBdr>
                      <w:divsChild>
                        <w:div w:id="213738424">
                          <w:marLeft w:val="0"/>
                          <w:marRight w:val="0"/>
                          <w:marTop w:val="0"/>
                          <w:marBottom w:val="0"/>
                          <w:divBdr>
                            <w:top w:val="none" w:sz="0" w:space="0" w:color="auto"/>
                            <w:left w:val="none" w:sz="0" w:space="0" w:color="auto"/>
                            <w:bottom w:val="none" w:sz="0" w:space="0" w:color="auto"/>
                            <w:right w:val="none" w:sz="0" w:space="0" w:color="auto"/>
                          </w:divBdr>
                          <w:divsChild>
                            <w:div w:id="803812206">
                              <w:marLeft w:val="0"/>
                              <w:marRight w:val="0"/>
                              <w:marTop w:val="0"/>
                              <w:marBottom w:val="0"/>
                              <w:divBdr>
                                <w:top w:val="none" w:sz="0" w:space="0" w:color="auto"/>
                                <w:left w:val="none" w:sz="0" w:space="0" w:color="auto"/>
                                <w:bottom w:val="none" w:sz="0" w:space="0" w:color="auto"/>
                                <w:right w:val="none" w:sz="0" w:space="0" w:color="auto"/>
                              </w:divBdr>
                              <w:divsChild>
                                <w:div w:id="1133983132">
                                  <w:marLeft w:val="0"/>
                                  <w:marRight w:val="0"/>
                                  <w:marTop w:val="0"/>
                                  <w:marBottom w:val="0"/>
                                  <w:divBdr>
                                    <w:top w:val="none" w:sz="0" w:space="0" w:color="auto"/>
                                    <w:left w:val="none" w:sz="0" w:space="0" w:color="auto"/>
                                    <w:bottom w:val="none" w:sz="0" w:space="0" w:color="auto"/>
                                    <w:right w:val="none" w:sz="0" w:space="0" w:color="auto"/>
                                  </w:divBdr>
                                  <w:divsChild>
                                    <w:div w:id="963118926">
                                      <w:marLeft w:val="0"/>
                                      <w:marRight w:val="0"/>
                                      <w:marTop w:val="0"/>
                                      <w:marBottom w:val="0"/>
                                      <w:divBdr>
                                        <w:top w:val="none" w:sz="0" w:space="0" w:color="auto"/>
                                        <w:left w:val="none" w:sz="0" w:space="0" w:color="auto"/>
                                        <w:bottom w:val="none" w:sz="0" w:space="0" w:color="auto"/>
                                        <w:right w:val="none" w:sz="0" w:space="0" w:color="auto"/>
                                      </w:divBdr>
                                      <w:divsChild>
                                        <w:div w:id="1686399855">
                                          <w:marLeft w:val="0"/>
                                          <w:marRight w:val="0"/>
                                          <w:marTop w:val="0"/>
                                          <w:marBottom w:val="0"/>
                                          <w:divBdr>
                                            <w:top w:val="none" w:sz="0" w:space="0" w:color="auto"/>
                                            <w:left w:val="none" w:sz="0" w:space="0" w:color="auto"/>
                                            <w:bottom w:val="none" w:sz="0" w:space="0" w:color="auto"/>
                                            <w:right w:val="none" w:sz="0" w:space="0" w:color="auto"/>
                                          </w:divBdr>
                                          <w:divsChild>
                                            <w:div w:id="1729839762">
                                              <w:marLeft w:val="0"/>
                                              <w:marRight w:val="0"/>
                                              <w:marTop w:val="0"/>
                                              <w:marBottom w:val="0"/>
                                              <w:divBdr>
                                                <w:top w:val="none" w:sz="0" w:space="0" w:color="auto"/>
                                                <w:left w:val="none" w:sz="0" w:space="0" w:color="auto"/>
                                                <w:bottom w:val="none" w:sz="0" w:space="0" w:color="auto"/>
                                                <w:right w:val="none" w:sz="0" w:space="0" w:color="auto"/>
                                              </w:divBdr>
                                              <w:divsChild>
                                                <w:div w:id="1026717393">
                                                  <w:marLeft w:val="0"/>
                                                  <w:marRight w:val="0"/>
                                                  <w:marTop w:val="0"/>
                                                  <w:marBottom w:val="0"/>
                                                  <w:divBdr>
                                                    <w:top w:val="none" w:sz="0" w:space="0" w:color="auto"/>
                                                    <w:left w:val="none" w:sz="0" w:space="0" w:color="auto"/>
                                                    <w:bottom w:val="none" w:sz="0" w:space="0" w:color="auto"/>
                                                    <w:right w:val="none" w:sz="0" w:space="0" w:color="auto"/>
                                                  </w:divBdr>
                                                </w:div>
                                                <w:div w:id="1314796931">
                                                  <w:marLeft w:val="0"/>
                                                  <w:marRight w:val="0"/>
                                                  <w:marTop w:val="0"/>
                                                  <w:marBottom w:val="0"/>
                                                  <w:divBdr>
                                                    <w:top w:val="none" w:sz="0" w:space="0" w:color="auto"/>
                                                    <w:left w:val="none" w:sz="0" w:space="0" w:color="auto"/>
                                                    <w:bottom w:val="none" w:sz="0" w:space="0" w:color="auto"/>
                                                    <w:right w:val="none" w:sz="0" w:space="0" w:color="auto"/>
                                                  </w:divBdr>
                                                </w:div>
                                                <w:div w:id="1993410456">
                                                  <w:marLeft w:val="0"/>
                                                  <w:marRight w:val="0"/>
                                                  <w:marTop w:val="0"/>
                                                  <w:marBottom w:val="0"/>
                                                  <w:divBdr>
                                                    <w:top w:val="none" w:sz="0" w:space="0" w:color="auto"/>
                                                    <w:left w:val="none" w:sz="0" w:space="0" w:color="auto"/>
                                                    <w:bottom w:val="none" w:sz="0" w:space="0" w:color="auto"/>
                                                    <w:right w:val="none" w:sz="0" w:space="0" w:color="auto"/>
                                                  </w:divBdr>
                                                </w:div>
                                                <w:div w:id="21019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1552082">
      <w:bodyDiv w:val="1"/>
      <w:marLeft w:val="0"/>
      <w:marRight w:val="0"/>
      <w:marTop w:val="0"/>
      <w:marBottom w:val="0"/>
      <w:divBdr>
        <w:top w:val="none" w:sz="0" w:space="0" w:color="auto"/>
        <w:left w:val="none" w:sz="0" w:space="0" w:color="auto"/>
        <w:bottom w:val="none" w:sz="0" w:space="0" w:color="auto"/>
        <w:right w:val="none" w:sz="0" w:space="0" w:color="auto"/>
      </w:divBdr>
    </w:div>
    <w:div w:id="1888226338">
      <w:bodyDiv w:val="1"/>
      <w:marLeft w:val="0"/>
      <w:marRight w:val="0"/>
      <w:marTop w:val="0"/>
      <w:marBottom w:val="0"/>
      <w:divBdr>
        <w:top w:val="none" w:sz="0" w:space="0" w:color="auto"/>
        <w:left w:val="none" w:sz="0" w:space="0" w:color="auto"/>
        <w:bottom w:val="none" w:sz="0" w:space="0" w:color="auto"/>
        <w:right w:val="none" w:sz="0" w:space="0" w:color="auto"/>
      </w:divBdr>
      <w:divsChild>
        <w:div w:id="1950774503">
          <w:marLeft w:val="0"/>
          <w:marRight w:val="0"/>
          <w:marTop w:val="0"/>
          <w:marBottom w:val="0"/>
          <w:divBdr>
            <w:top w:val="none" w:sz="0" w:space="0" w:color="auto"/>
            <w:left w:val="none" w:sz="0" w:space="0" w:color="auto"/>
            <w:bottom w:val="none" w:sz="0" w:space="0" w:color="auto"/>
            <w:right w:val="none" w:sz="0" w:space="0" w:color="auto"/>
          </w:divBdr>
          <w:divsChild>
            <w:div w:id="920333415">
              <w:marLeft w:val="0"/>
              <w:marRight w:val="0"/>
              <w:marTop w:val="0"/>
              <w:marBottom w:val="0"/>
              <w:divBdr>
                <w:top w:val="none" w:sz="0" w:space="0" w:color="auto"/>
                <w:left w:val="single" w:sz="6" w:space="14" w:color="C0C0C0"/>
                <w:bottom w:val="none" w:sz="0" w:space="0" w:color="auto"/>
                <w:right w:val="single" w:sz="6" w:space="15" w:color="C0C0C0"/>
              </w:divBdr>
              <w:divsChild>
                <w:div w:id="495148547">
                  <w:marLeft w:val="0"/>
                  <w:marRight w:val="0"/>
                  <w:marTop w:val="0"/>
                  <w:marBottom w:val="0"/>
                  <w:divBdr>
                    <w:top w:val="none" w:sz="0" w:space="0" w:color="auto"/>
                    <w:left w:val="none" w:sz="0" w:space="0" w:color="auto"/>
                    <w:bottom w:val="none" w:sz="0" w:space="0" w:color="auto"/>
                    <w:right w:val="none" w:sz="0" w:space="0" w:color="auto"/>
                  </w:divBdr>
                  <w:divsChild>
                    <w:div w:id="1669409172">
                      <w:marLeft w:val="0"/>
                      <w:marRight w:val="0"/>
                      <w:marTop w:val="0"/>
                      <w:marBottom w:val="0"/>
                      <w:divBdr>
                        <w:top w:val="none" w:sz="0" w:space="0" w:color="auto"/>
                        <w:left w:val="none" w:sz="0" w:space="0" w:color="auto"/>
                        <w:bottom w:val="none" w:sz="0" w:space="0" w:color="auto"/>
                        <w:right w:val="none" w:sz="0" w:space="0" w:color="auto"/>
                      </w:divBdr>
                      <w:divsChild>
                        <w:div w:id="1818641185">
                          <w:marLeft w:val="0"/>
                          <w:marRight w:val="0"/>
                          <w:marTop w:val="0"/>
                          <w:marBottom w:val="0"/>
                          <w:divBdr>
                            <w:top w:val="none" w:sz="0" w:space="0" w:color="auto"/>
                            <w:left w:val="none" w:sz="0" w:space="0" w:color="auto"/>
                            <w:bottom w:val="none" w:sz="0" w:space="0" w:color="auto"/>
                            <w:right w:val="none" w:sz="0" w:space="0" w:color="auto"/>
                          </w:divBdr>
                          <w:divsChild>
                            <w:div w:id="1022172198">
                              <w:marLeft w:val="0"/>
                              <w:marRight w:val="0"/>
                              <w:marTop w:val="0"/>
                              <w:marBottom w:val="0"/>
                              <w:divBdr>
                                <w:top w:val="none" w:sz="0" w:space="0" w:color="auto"/>
                                <w:left w:val="none" w:sz="0" w:space="0" w:color="auto"/>
                                <w:bottom w:val="none" w:sz="0" w:space="0" w:color="auto"/>
                                <w:right w:val="none" w:sz="0" w:space="0" w:color="auto"/>
                              </w:divBdr>
                              <w:divsChild>
                                <w:div w:id="2032416703">
                                  <w:marLeft w:val="0"/>
                                  <w:marRight w:val="0"/>
                                  <w:marTop w:val="0"/>
                                  <w:marBottom w:val="0"/>
                                  <w:divBdr>
                                    <w:top w:val="none" w:sz="0" w:space="0" w:color="auto"/>
                                    <w:left w:val="none" w:sz="0" w:space="0" w:color="auto"/>
                                    <w:bottom w:val="none" w:sz="0" w:space="0" w:color="auto"/>
                                    <w:right w:val="none" w:sz="0" w:space="0" w:color="auto"/>
                                  </w:divBdr>
                                  <w:divsChild>
                                    <w:div w:id="1524903248">
                                      <w:marLeft w:val="0"/>
                                      <w:marRight w:val="0"/>
                                      <w:marTop w:val="0"/>
                                      <w:marBottom w:val="0"/>
                                      <w:divBdr>
                                        <w:top w:val="single" w:sz="48" w:space="4" w:color="D9ECF7"/>
                                        <w:left w:val="none" w:sz="0" w:space="0" w:color="auto"/>
                                        <w:bottom w:val="none" w:sz="0" w:space="0" w:color="auto"/>
                                        <w:right w:val="none" w:sz="0" w:space="0" w:color="auto"/>
                                      </w:divBdr>
                                    </w:div>
                                  </w:divsChild>
                                </w:div>
                              </w:divsChild>
                            </w:div>
                          </w:divsChild>
                        </w:div>
                      </w:divsChild>
                    </w:div>
                  </w:divsChild>
                </w:div>
              </w:divsChild>
            </w:div>
          </w:divsChild>
        </w:div>
      </w:divsChild>
    </w:div>
    <w:div w:id="1888226418">
      <w:bodyDiv w:val="1"/>
      <w:marLeft w:val="0"/>
      <w:marRight w:val="0"/>
      <w:marTop w:val="0"/>
      <w:marBottom w:val="0"/>
      <w:divBdr>
        <w:top w:val="none" w:sz="0" w:space="0" w:color="auto"/>
        <w:left w:val="none" w:sz="0" w:space="0" w:color="auto"/>
        <w:bottom w:val="none" w:sz="0" w:space="0" w:color="auto"/>
        <w:right w:val="none" w:sz="0" w:space="0" w:color="auto"/>
      </w:divBdr>
      <w:divsChild>
        <w:div w:id="287588172">
          <w:marLeft w:val="375"/>
          <w:marRight w:val="0"/>
          <w:marTop w:val="0"/>
          <w:marBottom w:val="0"/>
          <w:divBdr>
            <w:top w:val="none" w:sz="0" w:space="0" w:color="auto"/>
            <w:left w:val="none" w:sz="0" w:space="0" w:color="auto"/>
            <w:bottom w:val="none" w:sz="0" w:space="0" w:color="auto"/>
            <w:right w:val="none" w:sz="0" w:space="0" w:color="auto"/>
          </w:divBdr>
          <w:divsChild>
            <w:div w:id="783619704">
              <w:marLeft w:val="0"/>
              <w:marRight w:val="0"/>
              <w:marTop w:val="150"/>
              <w:marBottom w:val="0"/>
              <w:divBdr>
                <w:top w:val="none" w:sz="0" w:space="0" w:color="auto"/>
                <w:left w:val="none" w:sz="0" w:space="0" w:color="auto"/>
                <w:bottom w:val="none" w:sz="0" w:space="0" w:color="auto"/>
                <w:right w:val="none" w:sz="0" w:space="0" w:color="auto"/>
              </w:divBdr>
              <w:divsChild>
                <w:div w:id="6836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15689">
      <w:bodyDiv w:val="1"/>
      <w:marLeft w:val="0"/>
      <w:marRight w:val="0"/>
      <w:marTop w:val="0"/>
      <w:marBottom w:val="0"/>
      <w:divBdr>
        <w:top w:val="none" w:sz="0" w:space="0" w:color="auto"/>
        <w:left w:val="none" w:sz="0" w:space="0" w:color="auto"/>
        <w:bottom w:val="none" w:sz="0" w:space="0" w:color="auto"/>
        <w:right w:val="none" w:sz="0" w:space="0" w:color="auto"/>
      </w:divBdr>
      <w:divsChild>
        <w:div w:id="1245840904">
          <w:marLeft w:val="0"/>
          <w:marRight w:val="0"/>
          <w:marTop w:val="0"/>
          <w:marBottom w:val="0"/>
          <w:divBdr>
            <w:top w:val="none" w:sz="0" w:space="0" w:color="auto"/>
            <w:left w:val="none" w:sz="0" w:space="0" w:color="auto"/>
            <w:bottom w:val="none" w:sz="0" w:space="0" w:color="auto"/>
            <w:right w:val="none" w:sz="0" w:space="0" w:color="auto"/>
          </w:divBdr>
          <w:divsChild>
            <w:div w:id="953368115">
              <w:marLeft w:val="0"/>
              <w:marRight w:val="0"/>
              <w:marTop w:val="0"/>
              <w:marBottom w:val="0"/>
              <w:divBdr>
                <w:top w:val="none" w:sz="0" w:space="0" w:color="auto"/>
                <w:left w:val="none" w:sz="0" w:space="0" w:color="auto"/>
                <w:bottom w:val="none" w:sz="0" w:space="0" w:color="auto"/>
                <w:right w:val="none" w:sz="0" w:space="0" w:color="auto"/>
              </w:divBdr>
              <w:divsChild>
                <w:div w:id="147013771">
                  <w:marLeft w:val="0"/>
                  <w:marRight w:val="0"/>
                  <w:marTop w:val="0"/>
                  <w:marBottom w:val="0"/>
                  <w:divBdr>
                    <w:top w:val="none" w:sz="0" w:space="0" w:color="auto"/>
                    <w:left w:val="none" w:sz="0" w:space="0" w:color="auto"/>
                    <w:bottom w:val="none" w:sz="0" w:space="0" w:color="auto"/>
                    <w:right w:val="none" w:sz="0" w:space="0" w:color="auto"/>
                  </w:divBdr>
                  <w:divsChild>
                    <w:div w:id="303312619">
                      <w:marLeft w:val="0"/>
                      <w:marRight w:val="0"/>
                      <w:marTop w:val="0"/>
                      <w:marBottom w:val="0"/>
                      <w:divBdr>
                        <w:top w:val="none" w:sz="0" w:space="0" w:color="auto"/>
                        <w:left w:val="none" w:sz="0" w:space="0" w:color="auto"/>
                        <w:bottom w:val="none" w:sz="0" w:space="0" w:color="auto"/>
                        <w:right w:val="none" w:sz="0" w:space="0" w:color="auto"/>
                      </w:divBdr>
                      <w:divsChild>
                        <w:div w:id="466047496">
                          <w:marLeft w:val="0"/>
                          <w:marRight w:val="0"/>
                          <w:marTop w:val="0"/>
                          <w:marBottom w:val="0"/>
                          <w:divBdr>
                            <w:top w:val="none" w:sz="0" w:space="0" w:color="auto"/>
                            <w:left w:val="none" w:sz="0" w:space="0" w:color="auto"/>
                            <w:bottom w:val="none" w:sz="0" w:space="0" w:color="auto"/>
                            <w:right w:val="none" w:sz="0" w:space="0" w:color="auto"/>
                          </w:divBdr>
                          <w:divsChild>
                            <w:div w:id="1634864286">
                              <w:marLeft w:val="0"/>
                              <w:marRight w:val="0"/>
                              <w:marTop w:val="0"/>
                              <w:marBottom w:val="0"/>
                              <w:divBdr>
                                <w:top w:val="none" w:sz="0" w:space="0" w:color="auto"/>
                                <w:left w:val="none" w:sz="0" w:space="0" w:color="auto"/>
                                <w:bottom w:val="none" w:sz="0" w:space="0" w:color="auto"/>
                                <w:right w:val="none" w:sz="0" w:space="0" w:color="auto"/>
                              </w:divBdr>
                              <w:divsChild>
                                <w:div w:id="1924676881">
                                  <w:marLeft w:val="0"/>
                                  <w:marRight w:val="0"/>
                                  <w:marTop w:val="0"/>
                                  <w:marBottom w:val="0"/>
                                  <w:divBdr>
                                    <w:top w:val="none" w:sz="0" w:space="0" w:color="auto"/>
                                    <w:left w:val="none" w:sz="0" w:space="0" w:color="auto"/>
                                    <w:bottom w:val="none" w:sz="0" w:space="0" w:color="auto"/>
                                    <w:right w:val="none" w:sz="0" w:space="0" w:color="auto"/>
                                  </w:divBdr>
                                  <w:divsChild>
                                    <w:div w:id="1601765736">
                                      <w:marLeft w:val="0"/>
                                      <w:marRight w:val="0"/>
                                      <w:marTop w:val="0"/>
                                      <w:marBottom w:val="0"/>
                                      <w:divBdr>
                                        <w:top w:val="none" w:sz="0" w:space="0" w:color="auto"/>
                                        <w:left w:val="none" w:sz="0" w:space="0" w:color="auto"/>
                                        <w:bottom w:val="none" w:sz="0" w:space="0" w:color="auto"/>
                                        <w:right w:val="none" w:sz="0" w:space="0" w:color="auto"/>
                                      </w:divBdr>
                                      <w:divsChild>
                                        <w:div w:id="663167901">
                                          <w:marLeft w:val="0"/>
                                          <w:marRight w:val="0"/>
                                          <w:marTop w:val="0"/>
                                          <w:marBottom w:val="0"/>
                                          <w:divBdr>
                                            <w:top w:val="none" w:sz="0" w:space="0" w:color="auto"/>
                                            <w:left w:val="none" w:sz="0" w:space="0" w:color="auto"/>
                                            <w:bottom w:val="none" w:sz="0" w:space="0" w:color="auto"/>
                                            <w:right w:val="none" w:sz="0" w:space="0" w:color="auto"/>
                                          </w:divBdr>
                                          <w:divsChild>
                                            <w:div w:id="1357393384">
                                              <w:marLeft w:val="0"/>
                                              <w:marRight w:val="0"/>
                                              <w:marTop w:val="0"/>
                                              <w:marBottom w:val="0"/>
                                              <w:divBdr>
                                                <w:top w:val="none" w:sz="0" w:space="0" w:color="auto"/>
                                                <w:left w:val="none" w:sz="0" w:space="0" w:color="auto"/>
                                                <w:bottom w:val="none" w:sz="0" w:space="0" w:color="auto"/>
                                                <w:right w:val="none" w:sz="0" w:space="0" w:color="auto"/>
                                              </w:divBdr>
                                              <w:divsChild>
                                                <w:div w:id="10826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227406">
      <w:bodyDiv w:val="1"/>
      <w:marLeft w:val="0"/>
      <w:marRight w:val="0"/>
      <w:marTop w:val="0"/>
      <w:marBottom w:val="0"/>
      <w:divBdr>
        <w:top w:val="none" w:sz="0" w:space="0" w:color="auto"/>
        <w:left w:val="none" w:sz="0" w:space="0" w:color="auto"/>
        <w:bottom w:val="none" w:sz="0" w:space="0" w:color="auto"/>
        <w:right w:val="none" w:sz="0" w:space="0" w:color="auto"/>
      </w:divBdr>
      <w:divsChild>
        <w:div w:id="1457334221">
          <w:marLeft w:val="0"/>
          <w:marRight w:val="0"/>
          <w:marTop w:val="0"/>
          <w:marBottom w:val="0"/>
          <w:divBdr>
            <w:top w:val="none" w:sz="0" w:space="0" w:color="auto"/>
            <w:left w:val="none" w:sz="0" w:space="0" w:color="auto"/>
            <w:bottom w:val="none" w:sz="0" w:space="0" w:color="auto"/>
            <w:right w:val="none" w:sz="0" w:space="0" w:color="auto"/>
          </w:divBdr>
          <w:divsChild>
            <w:div w:id="929394551">
              <w:marLeft w:val="0"/>
              <w:marRight w:val="0"/>
              <w:marTop w:val="0"/>
              <w:marBottom w:val="0"/>
              <w:divBdr>
                <w:top w:val="none" w:sz="0" w:space="0" w:color="auto"/>
                <w:left w:val="none" w:sz="0" w:space="0" w:color="auto"/>
                <w:bottom w:val="none" w:sz="0" w:space="0" w:color="auto"/>
                <w:right w:val="none" w:sz="0" w:space="0" w:color="auto"/>
              </w:divBdr>
              <w:divsChild>
                <w:div w:id="652951965">
                  <w:marLeft w:val="0"/>
                  <w:marRight w:val="-150"/>
                  <w:marTop w:val="0"/>
                  <w:marBottom w:val="0"/>
                  <w:divBdr>
                    <w:top w:val="none" w:sz="0" w:space="0" w:color="auto"/>
                    <w:left w:val="none" w:sz="0" w:space="0" w:color="auto"/>
                    <w:bottom w:val="none" w:sz="0" w:space="0" w:color="auto"/>
                    <w:right w:val="none" w:sz="0" w:space="0" w:color="auto"/>
                  </w:divBdr>
                  <w:divsChild>
                    <w:div w:id="110050816">
                      <w:marLeft w:val="0"/>
                      <w:marRight w:val="0"/>
                      <w:marTop w:val="0"/>
                      <w:marBottom w:val="0"/>
                      <w:divBdr>
                        <w:top w:val="none" w:sz="0" w:space="0" w:color="auto"/>
                        <w:left w:val="none" w:sz="0" w:space="0" w:color="auto"/>
                        <w:bottom w:val="none" w:sz="0" w:space="0" w:color="auto"/>
                        <w:right w:val="none" w:sz="0" w:space="0" w:color="auto"/>
                      </w:divBdr>
                      <w:divsChild>
                        <w:div w:id="1760832115">
                          <w:marLeft w:val="0"/>
                          <w:marRight w:val="0"/>
                          <w:marTop w:val="300"/>
                          <w:marBottom w:val="0"/>
                          <w:divBdr>
                            <w:top w:val="none" w:sz="0" w:space="0" w:color="auto"/>
                            <w:left w:val="none" w:sz="0" w:space="0" w:color="auto"/>
                            <w:bottom w:val="none" w:sz="0" w:space="0" w:color="auto"/>
                            <w:right w:val="none" w:sz="0" w:space="0" w:color="auto"/>
                          </w:divBdr>
                          <w:divsChild>
                            <w:div w:id="774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780090">
      <w:bodyDiv w:val="1"/>
      <w:marLeft w:val="0"/>
      <w:marRight w:val="0"/>
      <w:marTop w:val="0"/>
      <w:marBottom w:val="0"/>
      <w:divBdr>
        <w:top w:val="none" w:sz="0" w:space="0" w:color="auto"/>
        <w:left w:val="none" w:sz="0" w:space="0" w:color="auto"/>
        <w:bottom w:val="none" w:sz="0" w:space="0" w:color="auto"/>
        <w:right w:val="none" w:sz="0" w:space="0" w:color="auto"/>
      </w:divBdr>
      <w:divsChild>
        <w:div w:id="948006062">
          <w:marLeft w:val="0"/>
          <w:marRight w:val="0"/>
          <w:marTop w:val="0"/>
          <w:marBottom w:val="0"/>
          <w:divBdr>
            <w:top w:val="none" w:sz="0" w:space="0" w:color="auto"/>
            <w:left w:val="none" w:sz="0" w:space="0" w:color="auto"/>
            <w:bottom w:val="none" w:sz="0" w:space="0" w:color="auto"/>
            <w:right w:val="none" w:sz="0" w:space="0" w:color="auto"/>
          </w:divBdr>
          <w:divsChild>
            <w:div w:id="541595491">
              <w:marLeft w:val="0"/>
              <w:marRight w:val="0"/>
              <w:marTop w:val="0"/>
              <w:marBottom w:val="0"/>
              <w:divBdr>
                <w:top w:val="none" w:sz="0" w:space="0" w:color="auto"/>
                <w:left w:val="none" w:sz="0" w:space="0" w:color="auto"/>
                <w:bottom w:val="none" w:sz="0" w:space="0" w:color="auto"/>
                <w:right w:val="none" w:sz="0" w:space="0" w:color="auto"/>
              </w:divBdr>
              <w:divsChild>
                <w:div w:id="556939065">
                  <w:marLeft w:val="0"/>
                  <w:marRight w:val="0"/>
                  <w:marTop w:val="0"/>
                  <w:marBottom w:val="0"/>
                  <w:divBdr>
                    <w:top w:val="none" w:sz="0" w:space="0" w:color="auto"/>
                    <w:left w:val="none" w:sz="0" w:space="0" w:color="auto"/>
                    <w:bottom w:val="none" w:sz="0" w:space="0" w:color="auto"/>
                    <w:right w:val="none" w:sz="0" w:space="0" w:color="auto"/>
                  </w:divBdr>
                  <w:divsChild>
                    <w:div w:id="568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3119">
      <w:bodyDiv w:val="1"/>
      <w:marLeft w:val="0"/>
      <w:marRight w:val="0"/>
      <w:marTop w:val="0"/>
      <w:marBottom w:val="0"/>
      <w:divBdr>
        <w:top w:val="none" w:sz="0" w:space="0" w:color="auto"/>
        <w:left w:val="none" w:sz="0" w:space="0" w:color="auto"/>
        <w:bottom w:val="none" w:sz="0" w:space="0" w:color="auto"/>
        <w:right w:val="none" w:sz="0" w:space="0" w:color="auto"/>
      </w:divBdr>
      <w:divsChild>
        <w:div w:id="775171865">
          <w:marLeft w:val="0"/>
          <w:marRight w:val="0"/>
          <w:marTop w:val="375"/>
          <w:marBottom w:val="375"/>
          <w:divBdr>
            <w:top w:val="none" w:sz="0" w:space="0" w:color="auto"/>
            <w:left w:val="none" w:sz="0" w:space="0" w:color="auto"/>
            <w:bottom w:val="none" w:sz="0" w:space="0" w:color="auto"/>
            <w:right w:val="none" w:sz="0" w:space="0" w:color="auto"/>
          </w:divBdr>
          <w:divsChild>
            <w:div w:id="1715499681">
              <w:marLeft w:val="0"/>
              <w:marRight w:val="0"/>
              <w:marTop w:val="0"/>
              <w:marBottom w:val="0"/>
              <w:divBdr>
                <w:top w:val="none" w:sz="0" w:space="0" w:color="auto"/>
                <w:left w:val="none" w:sz="0" w:space="0" w:color="auto"/>
                <w:bottom w:val="none" w:sz="0" w:space="0" w:color="auto"/>
                <w:right w:val="none" w:sz="0" w:space="0" w:color="auto"/>
              </w:divBdr>
              <w:divsChild>
                <w:div w:id="123695918">
                  <w:marLeft w:val="0"/>
                  <w:marRight w:val="0"/>
                  <w:marTop w:val="0"/>
                  <w:marBottom w:val="0"/>
                  <w:divBdr>
                    <w:top w:val="none" w:sz="0" w:space="0" w:color="auto"/>
                    <w:left w:val="none" w:sz="0" w:space="0" w:color="auto"/>
                    <w:bottom w:val="none" w:sz="0" w:space="0" w:color="auto"/>
                    <w:right w:val="none" w:sz="0" w:space="0" w:color="auto"/>
                  </w:divBdr>
                  <w:divsChild>
                    <w:div w:id="357657304">
                      <w:marLeft w:val="0"/>
                      <w:marRight w:val="0"/>
                      <w:marTop w:val="0"/>
                      <w:marBottom w:val="0"/>
                      <w:divBdr>
                        <w:top w:val="none" w:sz="0" w:space="0" w:color="auto"/>
                        <w:left w:val="none" w:sz="0" w:space="0" w:color="auto"/>
                        <w:bottom w:val="none" w:sz="0" w:space="0" w:color="auto"/>
                        <w:right w:val="none" w:sz="0" w:space="0" w:color="auto"/>
                      </w:divBdr>
                      <w:divsChild>
                        <w:div w:id="1399861375">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08684236">
      <w:bodyDiv w:val="1"/>
      <w:marLeft w:val="0"/>
      <w:marRight w:val="0"/>
      <w:marTop w:val="0"/>
      <w:marBottom w:val="0"/>
      <w:divBdr>
        <w:top w:val="none" w:sz="0" w:space="0" w:color="auto"/>
        <w:left w:val="none" w:sz="0" w:space="0" w:color="auto"/>
        <w:bottom w:val="none" w:sz="0" w:space="0" w:color="auto"/>
        <w:right w:val="none" w:sz="0" w:space="0" w:color="auto"/>
      </w:divBdr>
    </w:div>
    <w:div w:id="1911160949">
      <w:bodyDiv w:val="1"/>
      <w:marLeft w:val="0"/>
      <w:marRight w:val="0"/>
      <w:marTop w:val="0"/>
      <w:marBottom w:val="0"/>
      <w:divBdr>
        <w:top w:val="none" w:sz="0" w:space="0" w:color="auto"/>
        <w:left w:val="none" w:sz="0" w:space="0" w:color="auto"/>
        <w:bottom w:val="none" w:sz="0" w:space="0" w:color="auto"/>
        <w:right w:val="none" w:sz="0" w:space="0" w:color="auto"/>
      </w:divBdr>
      <w:divsChild>
        <w:div w:id="1050959044">
          <w:marLeft w:val="0"/>
          <w:marRight w:val="0"/>
          <w:marTop w:val="0"/>
          <w:marBottom w:val="0"/>
          <w:divBdr>
            <w:top w:val="none" w:sz="0" w:space="0" w:color="auto"/>
            <w:left w:val="none" w:sz="0" w:space="0" w:color="auto"/>
            <w:bottom w:val="none" w:sz="0" w:space="0" w:color="auto"/>
            <w:right w:val="none" w:sz="0" w:space="0" w:color="auto"/>
          </w:divBdr>
          <w:divsChild>
            <w:div w:id="1578830560">
              <w:marLeft w:val="0"/>
              <w:marRight w:val="0"/>
              <w:marTop w:val="0"/>
              <w:marBottom w:val="0"/>
              <w:divBdr>
                <w:top w:val="none" w:sz="0" w:space="0" w:color="auto"/>
                <w:left w:val="none" w:sz="0" w:space="0" w:color="auto"/>
                <w:bottom w:val="none" w:sz="0" w:space="0" w:color="auto"/>
                <w:right w:val="none" w:sz="0" w:space="0" w:color="auto"/>
              </w:divBdr>
              <w:divsChild>
                <w:div w:id="833689340">
                  <w:marLeft w:val="0"/>
                  <w:marRight w:val="0"/>
                  <w:marTop w:val="0"/>
                  <w:marBottom w:val="0"/>
                  <w:divBdr>
                    <w:top w:val="none" w:sz="0" w:space="0" w:color="auto"/>
                    <w:left w:val="none" w:sz="0" w:space="0" w:color="auto"/>
                    <w:bottom w:val="none" w:sz="0" w:space="0" w:color="auto"/>
                    <w:right w:val="none" w:sz="0" w:space="0" w:color="auto"/>
                  </w:divBdr>
                  <w:divsChild>
                    <w:div w:id="481116029">
                      <w:marLeft w:val="0"/>
                      <w:marRight w:val="0"/>
                      <w:marTop w:val="0"/>
                      <w:marBottom w:val="0"/>
                      <w:divBdr>
                        <w:top w:val="none" w:sz="0" w:space="0" w:color="auto"/>
                        <w:left w:val="none" w:sz="0" w:space="0" w:color="auto"/>
                        <w:bottom w:val="none" w:sz="0" w:space="0" w:color="auto"/>
                        <w:right w:val="none" w:sz="0" w:space="0" w:color="auto"/>
                      </w:divBdr>
                      <w:divsChild>
                        <w:div w:id="1926840338">
                          <w:marLeft w:val="0"/>
                          <w:marRight w:val="0"/>
                          <w:marTop w:val="0"/>
                          <w:marBottom w:val="0"/>
                          <w:divBdr>
                            <w:top w:val="none" w:sz="0" w:space="0" w:color="auto"/>
                            <w:left w:val="none" w:sz="0" w:space="0" w:color="auto"/>
                            <w:bottom w:val="none" w:sz="0" w:space="0" w:color="auto"/>
                            <w:right w:val="none" w:sz="0" w:space="0" w:color="auto"/>
                          </w:divBdr>
                          <w:divsChild>
                            <w:div w:id="91630374">
                              <w:marLeft w:val="0"/>
                              <w:marRight w:val="0"/>
                              <w:marTop w:val="0"/>
                              <w:marBottom w:val="0"/>
                              <w:divBdr>
                                <w:top w:val="none" w:sz="0" w:space="0" w:color="auto"/>
                                <w:left w:val="none" w:sz="0" w:space="0" w:color="auto"/>
                                <w:bottom w:val="none" w:sz="0" w:space="0" w:color="auto"/>
                                <w:right w:val="none" w:sz="0" w:space="0" w:color="auto"/>
                              </w:divBdr>
                              <w:divsChild>
                                <w:div w:id="459956344">
                                  <w:marLeft w:val="0"/>
                                  <w:marRight w:val="0"/>
                                  <w:marTop w:val="0"/>
                                  <w:marBottom w:val="0"/>
                                  <w:divBdr>
                                    <w:top w:val="none" w:sz="0" w:space="0" w:color="auto"/>
                                    <w:left w:val="none" w:sz="0" w:space="0" w:color="auto"/>
                                    <w:bottom w:val="none" w:sz="0" w:space="0" w:color="auto"/>
                                    <w:right w:val="none" w:sz="0" w:space="0" w:color="auto"/>
                                  </w:divBdr>
                                  <w:divsChild>
                                    <w:div w:id="1138108439">
                                      <w:marLeft w:val="0"/>
                                      <w:marRight w:val="0"/>
                                      <w:marTop w:val="0"/>
                                      <w:marBottom w:val="0"/>
                                      <w:divBdr>
                                        <w:top w:val="none" w:sz="0" w:space="0" w:color="auto"/>
                                        <w:left w:val="none" w:sz="0" w:space="0" w:color="auto"/>
                                        <w:bottom w:val="none" w:sz="0" w:space="0" w:color="auto"/>
                                        <w:right w:val="none" w:sz="0" w:space="0" w:color="auto"/>
                                      </w:divBdr>
                                      <w:divsChild>
                                        <w:div w:id="1882666600">
                                          <w:marLeft w:val="0"/>
                                          <w:marRight w:val="0"/>
                                          <w:marTop w:val="0"/>
                                          <w:marBottom w:val="0"/>
                                          <w:divBdr>
                                            <w:top w:val="none" w:sz="0" w:space="0" w:color="auto"/>
                                            <w:left w:val="none" w:sz="0" w:space="0" w:color="auto"/>
                                            <w:bottom w:val="none" w:sz="0" w:space="0" w:color="auto"/>
                                            <w:right w:val="none" w:sz="0" w:space="0" w:color="auto"/>
                                          </w:divBdr>
                                          <w:divsChild>
                                            <w:div w:id="263998309">
                                              <w:marLeft w:val="0"/>
                                              <w:marRight w:val="0"/>
                                              <w:marTop w:val="0"/>
                                              <w:marBottom w:val="0"/>
                                              <w:divBdr>
                                                <w:top w:val="none" w:sz="0" w:space="0" w:color="auto"/>
                                                <w:left w:val="none" w:sz="0" w:space="0" w:color="auto"/>
                                                <w:bottom w:val="none" w:sz="0" w:space="0" w:color="auto"/>
                                                <w:right w:val="none" w:sz="0" w:space="0" w:color="auto"/>
                                              </w:divBdr>
                                              <w:divsChild>
                                                <w:div w:id="286471147">
                                                  <w:marLeft w:val="0"/>
                                                  <w:marRight w:val="0"/>
                                                  <w:marTop w:val="0"/>
                                                  <w:marBottom w:val="0"/>
                                                  <w:divBdr>
                                                    <w:top w:val="none" w:sz="0" w:space="0" w:color="auto"/>
                                                    <w:left w:val="none" w:sz="0" w:space="0" w:color="auto"/>
                                                    <w:bottom w:val="none" w:sz="0" w:space="0" w:color="auto"/>
                                                    <w:right w:val="none" w:sz="0" w:space="0" w:color="auto"/>
                                                  </w:divBdr>
                                                </w:div>
                                                <w:div w:id="400098178">
                                                  <w:marLeft w:val="0"/>
                                                  <w:marRight w:val="0"/>
                                                  <w:marTop w:val="0"/>
                                                  <w:marBottom w:val="0"/>
                                                  <w:divBdr>
                                                    <w:top w:val="none" w:sz="0" w:space="0" w:color="auto"/>
                                                    <w:left w:val="none" w:sz="0" w:space="0" w:color="auto"/>
                                                    <w:bottom w:val="none" w:sz="0" w:space="0" w:color="auto"/>
                                                    <w:right w:val="none" w:sz="0" w:space="0" w:color="auto"/>
                                                  </w:divBdr>
                                                </w:div>
                                                <w:div w:id="12756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076488">
      <w:bodyDiv w:val="1"/>
      <w:marLeft w:val="0"/>
      <w:marRight w:val="0"/>
      <w:marTop w:val="0"/>
      <w:marBottom w:val="0"/>
      <w:divBdr>
        <w:top w:val="none" w:sz="0" w:space="0" w:color="auto"/>
        <w:left w:val="none" w:sz="0" w:space="0" w:color="auto"/>
        <w:bottom w:val="none" w:sz="0" w:space="0" w:color="auto"/>
        <w:right w:val="none" w:sz="0" w:space="0" w:color="auto"/>
      </w:divBdr>
      <w:divsChild>
        <w:div w:id="852915521">
          <w:marLeft w:val="0"/>
          <w:marRight w:val="0"/>
          <w:marTop w:val="0"/>
          <w:marBottom w:val="0"/>
          <w:divBdr>
            <w:top w:val="none" w:sz="0" w:space="0" w:color="auto"/>
            <w:left w:val="none" w:sz="0" w:space="0" w:color="auto"/>
            <w:bottom w:val="none" w:sz="0" w:space="0" w:color="auto"/>
            <w:right w:val="none" w:sz="0" w:space="0" w:color="auto"/>
          </w:divBdr>
          <w:divsChild>
            <w:div w:id="1553270776">
              <w:marLeft w:val="0"/>
              <w:marRight w:val="0"/>
              <w:marTop w:val="0"/>
              <w:marBottom w:val="0"/>
              <w:divBdr>
                <w:top w:val="none" w:sz="0" w:space="0" w:color="auto"/>
                <w:left w:val="none" w:sz="0" w:space="0" w:color="auto"/>
                <w:bottom w:val="none" w:sz="0" w:space="0" w:color="auto"/>
                <w:right w:val="none" w:sz="0" w:space="0" w:color="auto"/>
              </w:divBdr>
              <w:divsChild>
                <w:div w:id="2063869587">
                  <w:marLeft w:val="0"/>
                  <w:marRight w:val="0"/>
                  <w:marTop w:val="0"/>
                  <w:marBottom w:val="0"/>
                  <w:divBdr>
                    <w:top w:val="none" w:sz="0" w:space="0" w:color="auto"/>
                    <w:left w:val="none" w:sz="0" w:space="0" w:color="auto"/>
                    <w:bottom w:val="none" w:sz="0" w:space="0" w:color="auto"/>
                    <w:right w:val="none" w:sz="0" w:space="0" w:color="auto"/>
                  </w:divBdr>
                  <w:divsChild>
                    <w:div w:id="742485900">
                      <w:marLeft w:val="0"/>
                      <w:marRight w:val="0"/>
                      <w:marTop w:val="0"/>
                      <w:marBottom w:val="0"/>
                      <w:divBdr>
                        <w:top w:val="none" w:sz="0" w:space="0" w:color="auto"/>
                        <w:left w:val="none" w:sz="0" w:space="0" w:color="auto"/>
                        <w:bottom w:val="none" w:sz="0" w:space="0" w:color="auto"/>
                        <w:right w:val="none" w:sz="0" w:space="0" w:color="auto"/>
                      </w:divBdr>
                      <w:divsChild>
                        <w:div w:id="987589277">
                          <w:marLeft w:val="0"/>
                          <w:marRight w:val="0"/>
                          <w:marTop w:val="0"/>
                          <w:marBottom w:val="0"/>
                          <w:divBdr>
                            <w:top w:val="none" w:sz="0" w:space="0" w:color="auto"/>
                            <w:left w:val="none" w:sz="0" w:space="0" w:color="auto"/>
                            <w:bottom w:val="none" w:sz="0" w:space="0" w:color="auto"/>
                            <w:right w:val="none" w:sz="0" w:space="0" w:color="auto"/>
                          </w:divBdr>
                          <w:divsChild>
                            <w:div w:id="1750616628">
                              <w:marLeft w:val="0"/>
                              <w:marRight w:val="0"/>
                              <w:marTop w:val="0"/>
                              <w:marBottom w:val="0"/>
                              <w:divBdr>
                                <w:top w:val="none" w:sz="0" w:space="0" w:color="auto"/>
                                <w:left w:val="none" w:sz="0" w:space="0" w:color="auto"/>
                                <w:bottom w:val="none" w:sz="0" w:space="0" w:color="auto"/>
                                <w:right w:val="none" w:sz="0" w:space="0" w:color="auto"/>
                              </w:divBdr>
                              <w:divsChild>
                                <w:div w:id="103862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520184">
      <w:bodyDiv w:val="1"/>
      <w:marLeft w:val="0"/>
      <w:marRight w:val="0"/>
      <w:marTop w:val="0"/>
      <w:marBottom w:val="0"/>
      <w:divBdr>
        <w:top w:val="none" w:sz="0" w:space="0" w:color="auto"/>
        <w:left w:val="none" w:sz="0" w:space="0" w:color="auto"/>
        <w:bottom w:val="none" w:sz="0" w:space="0" w:color="auto"/>
        <w:right w:val="none" w:sz="0" w:space="0" w:color="auto"/>
      </w:divBdr>
      <w:divsChild>
        <w:div w:id="171839712">
          <w:marLeft w:val="0"/>
          <w:marRight w:val="0"/>
          <w:marTop w:val="0"/>
          <w:marBottom w:val="0"/>
          <w:divBdr>
            <w:top w:val="none" w:sz="0" w:space="0" w:color="auto"/>
            <w:left w:val="none" w:sz="0" w:space="0" w:color="auto"/>
            <w:bottom w:val="none" w:sz="0" w:space="0" w:color="auto"/>
            <w:right w:val="none" w:sz="0" w:space="0" w:color="auto"/>
          </w:divBdr>
          <w:divsChild>
            <w:div w:id="278803096">
              <w:marLeft w:val="0"/>
              <w:marRight w:val="0"/>
              <w:marTop w:val="0"/>
              <w:marBottom w:val="0"/>
              <w:divBdr>
                <w:top w:val="none" w:sz="0" w:space="0" w:color="auto"/>
                <w:left w:val="none" w:sz="0" w:space="0" w:color="auto"/>
                <w:bottom w:val="none" w:sz="0" w:space="0" w:color="auto"/>
                <w:right w:val="none" w:sz="0" w:space="0" w:color="auto"/>
              </w:divBdr>
              <w:divsChild>
                <w:div w:id="1018771694">
                  <w:marLeft w:val="0"/>
                  <w:marRight w:val="0"/>
                  <w:marTop w:val="0"/>
                  <w:marBottom w:val="0"/>
                  <w:divBdr>
                    <w:top w:val="none" w:sz="0" w:space="0" w:color="auto"/>
                    <w:left w:val="none" w:sz="0" w:space="0" w:color="auto"/>
                    <w:bottom w:val="none" w:sz="0" w:space="0" w:color="auto"/>
                    <w:right w:val="none" w:sz="0" w:space="0" w:color="auto"/>
                  </w:divBdr>
                  <w:divsChild>
                    <w:div w:id="814565192">
                      <w:marLeft w:val="0"/>
                      <w:marRight w:val="0"/>
                      <w:marTop w:val="0"/>
                      <w:marBottom w:val="0"/>
                      <w:divBdr>
                        <w:top w:val="none" w:sz="0" w:space="0" w:color="auto"/>
                        <w:left w:val="none" w:sz="0" w:space="0" w:color="auto"/>
                        <w:bottom w:val="none" w:sz="0" w:space="0" w:color="auto"/>
                        <w:right w:val="none" w:sz="0" w:space="0" w:color="auto"/>
                      </w:divBdr>
                      <w:divsChild>
                        <w:div w:id="199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94616">
      <w:bodyDiv w:val="1"/>
      <w:marLeft w:val="0"/>
      <w:marRight w:val="0"/>
      <w:marTop w:val="0"/>
      <w:marBottom w:val="0"/>
      <w:divBdr>
        <w:top w:val="none" w:sz="0" w:space="0" w:color="auto"/>
        <w:left w:val="none" w:sz="0" w:space="0" w:color="auto"/>
        <w:bottom w:val="none" w:sz="0" w:space="0" w:color="auto"/>
        <w:right w:val="none" w:sz="0" w:space="0" w:color="auto"/>
      </w:divBdr>
      <w:divsChild>
        <w:div w:id="1955676438">
          <w:marLeft w:val="0"/>
          <w:marRight w:val="0"/>
          <w:marTop w:val="0"/>
          <w:marBottom w:val="0"/>
          <w:divBdr>
            <w:top w:val="none" w:sz="0" w:space="0" w:color="auto"/>
            <w:left w:val="none" w:sz="0" w:space="0" w:color="auto"/>
            <w:bottom w:val="none" w:sz="0" w:space="0" w:color="auto"/>
            <w:right w:val="none" w:sz="0" w:space="0" w:color="auto"/>
          </w:divBdr>
          <w:divsChild>
            <w:div w:id="1472362557">
              <w:marLeft w:val="0"/>
              <w:marRight w:val="0"/>
              <w:marTop w:val="0"/>
              <w:marBottom w:val="0"/>
              <w:divBdr>
                <w:top w:val="none" w:sz="0" w:space="0" w:color="auto"/>
                <w:left w:val="none" w:sz="0" w:space="0" w:color="auto"/>
                <w:bottom w:val="none" w:sz="0" w:space="0" w:color="auto"/>
                <w:right w:val="none" w:sz="0" w:space="0" w:color="auto"/>
              </w:divBdr>
              <w:divsChild>
                <w:div w:id="1337810189">
                  <w:marLeft w:val="0"/>
                  <w:marRight w:val="-150"/>
                  <w:marTop w:val="0"/>
                  <w:marBottom w:val="0"/>
                  <w:divBdr>
                    <w:top w:val="none" w:sz="0" w:space="0" w:color="auto"/>
                    <w:left w:val="none" w:sz="0" w:space="0" w:color="auto"/>
                    <w:bottom w:val="none" w:sz="0" w:space="0" w:color="auto"/>
                    <w:right w:val="none" w:sz="0" w:space="0" w:color="auto"/>
                  </w:divBdr>
                  <w:divsChild>
                    <w:div w:id="574633149">
                      <w:marLeft w:val="0"/>
                      <w:marRight w:val="0"/>
                      <w:marTop w:val="0"/>
                      <w:marBottom w:val="0"/>
                      <w:divBdr>
                        <w:top w:val="none" w:sz="0" w:space="0" w:color="auto"/>
                        <w:left w:val="none" w:sz="0" w:space="0" w:color="auto"/>
                        <w:bottom w:val="none" w:sz="0" w:space="0" w:color="auto"/>
                        <w:right w:val="none" w:sz="0" w:space="0" w:color="auto"/>
                      </w:divBdr>
                      <w:divsChild>
                        <w:div w:id="1271814408">
                          <w:marLeft w:val="0"/>
                          <w:marRight w:val="0"/>
                          <w:marTop w:val="300"/>
                          <w:marBottom w:val="0"/>
                          <w:divBdr>
                            <w:top w:val="none" w:sz="0" w:space="0" w:color="auto"/>
                            <w:left w:val="none" w:sz="0" w:space="0" w:color="auto"/>
                            <w:bottom w:val="none" w:sz="0" w:space="0" w:color="auto"/>
                            <w:right w:val="none" w:sz="0" w:space="0" w:color="auto"/>
                          </w:divBdr>
                          <w:divsChild>
                            <w:div w:id="202382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3650">
      <w:bodyDiv w:val="1"/>
      <w:marLeft w:val="0"/>
      <w:marRight w:val="0"/>
      <w:marTop w:val="0"/>
      <w:marBottom w:val="0"/>
      <w:divBdr>
        <w:top w:val="none" w:sz="0" w:space="0" w:color="auto"/>
        <w:left w:val="none" w:sz="0" w:space="0" w:color="auto"/>
        <w:bottom w:val="none" w:sz="0" w:space="0" w:color="auto"/>
        <w:right w:val="none" w:sz="0" w:space="0" w:color="auto"/>
      </w:divBdr>
      <w:divsChild>
        <w:div w:id="1810398029">
          <w:marLeft w:val="0"/>
          <w:marRight w:val="0"/>
          <w:marTop w:val="0"/>
          <w:marBottom w:val="0"/>
          <w:divBdr>
            <w:top w:val="none" w:sz="0" w:space="0" w:color="auto"/>
            <w:left w:val="none" w:sz="0" w:space="0" w:color="auto"/>
            <w:bottom w:val="none" w:sz="0" w:space="0" w:color="auto"/>
            <w:right w:val="none" w:sz="0" w:space="0" w:color="auto"/>
          </w:divBdr>
          <w:divsChild>
            <w:div w:id="957179153">
              <w:marLeft w:val="0"/>
              <w:marRight w:val="0"/>
              <w:marTop w:val="0"/>
              <w:marBottom w:val="0"/>
              <w:divBdr>
                <w:top w:val="none" w:sz="0" w:space="0" w:color="auto"/>
                <w:left w:val="none" w:sz="0" w:space="0" w:color="auto"/>
                <w:bottom w:val="none" w:sz="0" w:space="0" w:color="auto"/>
                <w:right w:val="none" w:sz="0" w:space="0" w:color="auto"/>
              </w:divBdr>
              <w:divsChild>
                <w:div w:id="1809275024">
                  <w:marLeft w:val="0"/>
                  <w:marRight w:val="0"/>
                  <w:marTop w:val="0"/>
                  <w:marBottom w:val="0"/>
                  <w:divBdr>
                    <w:top w:val="none" w:sz="0" w:space="0" w:color="auto"/>
                    <w:left w:val="none" w:sz="0" w:space="0" w:color="auto"/>
                    <w:bottom w:val="none" w:sz="0" w:space="0" w:color="auto"/>
                    <w:right w:val="none" w:sz="0" w:space="0" w:color="auto"/>
                  </w:divBdr>
                  <w:divsChild>
                    <w:div w:id="728575382">
                      <w:marLeft w:val="0"/>
                      <w:marRight w:val="0"/>
                      <w:marTop w:val="0"/>
                      <w:marBottom w:val="0"/>
                      <w:divBdr>
                        <w:top w:val="none" w:sz="0" w:space="0" w:color="auto"/>
                        <w:left w:val="none" w:sz="0" w:space="0" w:color="auto"/>
                        <w:bottom w:val="none" w:sz="0" w:space="0" w:color="auto"/>
                        <w:right w:val="none" w:sz="0" w:space="0" w:color="auto"/>
                      </w:divBdr>
                      <w:divsChild>
                        <w:div w:id="1761870075">
                          <w:marLeft w:val="0"/>
                          <w:marRight w:val="0"/>
                          <w:marTop w:val="0"/>
                          <w:marBottom w:val="0"/>
                          <w:divBdr>
                            <w:top w:val="none" w:sz="0" w:space="0" w:color="auto"/>
                            <w:left w:val="none" w:sz="0" w:space="0" w:color="auto"/>
                            <w:bottom w:val="none" w:sz="0" w:space="0" w:color="auto"/>
                            <w:right w:val="none" w:sz="0" w:space="0" w:color="auto"/>
                          </w:divBdr>
                          <w:divsChild>
                            <w:div w:id="1576626900">
                              <w:marLeft w:val="0"/>
                              <w:marRight w:val="0"/>
                              <w:marTop w:val="0"/>
                              <w:marBottom w:val="0"/>
                              <w:divBdr>
                                <w:top w:val="none" w:sz="0" w:space="0" w:color="auto"/>
                                <w:left w:val="none" w:sz="0" w:space="0" w:color="auto"/>
                                <w:bottom w:val="none" w:sz="0" w:space="0" w:color="auto"/>
                                <w:right w:val="none" w:sz="0" w:space="0" w:color="auto"/>
                              </w:divBdr>
                              <w:divsChild>
                                <w:div w:id="60031389">
                                  <w:marLeft w:val="0"/>
                                  <w:marRight w:val="0"/>
                                  <w:marTop w:val="0"/>
                                  <w:marBottom w:val="0"/>
                                  <w:divBdr>
                                    <w:top w:val="none" w:sz="0" w:space="0" w:color="auto"/>
                                    <w:left w:val="none" w:sz="0" w:space="0" w:color="auto"/>
                                    <w:bottom w:val="none" w:sz="0" w:space="0" w:color="auto"/>
                                    <w:right w:val="none" w:sz="0" w:space="0" w:color="auto"/>
                                  </w:divBdr>
                                  <w:divsChild>
                                    <w:div w:id="1491947045">
                                      <w:marLeft w:val="0"/>
                                      <w:marRight w:val="0"/>
                                      <w:marTop w:val="0"/>
                                      <w:marBottom w:val="0"/>
                                      <w:divBdr>
                                        <w:top w:val="none" w:sz="0" w:space="0" w:color="auto"/>
                                        <w:left w:val="none" w:sz="0" w:space="0" w:color="auto"/>
                                        <w:bottom w:val="none" w:sz="0" w:space="0" w:color="auto"/>
                                        <w:right w:val="none" w:sz="0" w:space="0" w:color="auto"/>
                                      </w:divBdr>
                                      <w:divsChild>
                                        <w:div w:id="9263076">
                                          <w:marLeft w:val="0"/>
                                          <w:marRight w:val="0"/>
                                          <w:marTop w:val="0"/>
                                          <w:marBottom w:val="0"/>
                                          <w:divBdr>
                                            <w:top w:val="none" w:sz="0" w:space="0" w:color="auto"/>
                                            <w:left w:val="none" w:sz="0" w:space="0" w:color="auto"/>
                                            <w:bottom w:val="none" w:sz="0" w:space="0" w:color="auto"/>
                                            <w:right w:val="none" w:sz="0" w:space="0" w:color="auto"/>
                                          </w:divBdr>
                                          <w:divsChild>
                                            <w:div w:id="141343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9577637">
      <w:bodyDiv w:val="1"/>
      <w:marLeft w:val="0"/>
      <w:marRight w:val="0"/>
      <w:marTop w:val="0"/>
      <w:marBottom w:val="0"/>
      <w:divBdr>
        <w:top w:val="none" w:sz="0" w:space="0" w:color="auto"/>
        <w:left w:val="none" w:sz="0" w:space="0" w:color="auto"/>
        <w:bottom w:val="none" w:sz="0" w:space="0" w:color="auto"/>
        <w:right w:val="none" w:sz="0" w:space="0" w:color="auto"/>
      </w:divBdr>
    </w:div>
    <w:div w:id="1931162896">
      <w:bodyDiv w:val="1"/>
      <w:marLeft w:val="0"/>
      <w:marRight w:val="0"/>
      <w:marTop w:val="0"/>
      <w:marBottom w:val="0"/>
      <w:divBdr>
        <w:top w:val="none" w:sz="0" w:space="0" w:color="auto"/>
        <w:left w:val="none" w:sz="0" w:space="0" w:color="auto"/>
        <w:bottom w:val="none" w:sz="0" w:space="0" w:color="auto"/>
        <w:right w:val="none" w:sz="0" w:space="0" w:color="auto"/>
      </w:divBdr>
      <w:divsChild>
        <w:div w:id="624309922">
          <w:marLeft w:val="0"/>
          <w:marRight w:val="0"/>
          <w:marTop w:val="0"/>
          <w:marBottom w:val="0"/>
          <w:divBdr>
            <w:top w:val="none" w:sz="0" w:space="0" w:color="auto"/>
            <w:left w:val="none" w:sz="0" w:space="0" w:color="auto"/>
            <w:bottom w:val="none" w:sz="0" w:space="0" w:color="auto"/>
            <w:right w:val="none" w:sz="0" w:space="0" w:color="auto"/>
          </w:divBdr>
          <w:divsChild>
            <w:div w:id="514349537">
              <w:marLeft w:val="0"/>
              <w:marRight w:val="0"/>
              <w:marTop w:val="0"/>
              <w:marBottom w:val="0"/>
              <w:divBdr>
                <w:top w:val="none" w:sz="0" w:space="0" w:color="auto"/>
                <w:left w:val="none" w:sz="0" w:space="0" w:color="auto"/>
                <w:bottom w:val="none" w:sz="0" w:space="0" w:color="auto"/>
                <w:right w:val="none" w:sz="0" w:space="0" w:color="auto"/>
              </w:divBdr>
              <w:divsChild>
                <w:div w:id="415439648">
                  <w:marLeft w:val="0"/>
                  <w:marRight w:val="0"/>
                  <w:marTop w:val="0"/>
                  <w:marBottom w:val="0"/>
                  <w:divBdr>
                    <w:top w:val="none" w:sz="0" w:space="0" w:color="auto"/>
                    <w:left w:val="none" w:sz="0" w:space="0" w:color="auto"/>
                    <w:bottom w:val="none" w:sz="0" w:space="0" w:color="auto"/>
                    <w:right w:val="none" w:sz="0" w:space="0" w:color="auto"/>
                  </w:divBdr>
                  <w:divsChild>
                    <w:div w:id="7741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639222">
      <w:bodyDiv w:val="1"/>
      <w:marLeft w:val="0"/>
      <w:marRight w:val="0"/>
      <w:marTop w:val="0"/>
      <w:marBottom w:val="0"/>
      <w:divBdr>
        <w:top w:val="none" w:sz="0" w:space="0" w:color="auto"/>
        <w:left w:val="none" w:sz="0" w:space="0" w:color="auto"/>
        <w:bottom w:val="none" w:sz="0" w:space="0" w:color="auto"/>
        <w:right w:val="none" w:sz="0" w:space="0" w:color="auto"/>
      </w:divBdr>
      <w:divsChild>
        <w:div w:id="1925453168">
          <w:marLeft w:val="0"/>
          <w:marRight w:val="0"/>
          <w:marTop w:val="0"/>
          <w:marBottom w:val="0"/>
          <w:divBdr>
            <w:top w:val="none" w:sz="0" w:space="0" w:color="auto"/>
            <w:left w:val="none" w:sz="0" w:space="0" w:color="auto"/>
            <w:bottom w:val="none" w:sz="0" w:space="0" w:color="auto"/>
            <w:right w:val="none" w:sz="0" w:space="0" w:color="auto"/>
          </w:divBdr>
          <w:divsChild>
            <w:div w:id="2066638324">
              <w:marLeft w:val="0"/>
              <w:marRight w:val="0"/>
              <w:marTop w:val="0"/>
              <w:marBottom w:val="0"/>
              <w:divBdr>
                <w:top w:val="none" w:sz="0" w:space="0" w:color="auto"/>
                <w:left w:val="none" w:sz="0" w:space="0" w:color="auto"/>
                <w:bottom w:val="none" w:sz="0" w:space="0" w:color="auto"/>
                <w:right w:val="none" w:sz="0" w:space="0" w:color="auto"/>
              </w:divBdr>
              <w:divsChild>
                <w:div w:id="1950776125">
                  <w:marLeft w:val="0"/>
                  <w:marRight w:val="0"/>
                  <w:marTop w:val="0"/>
                  <w:marBottom w:val="0"/>
                  <w:divBdr>
                    <w:top w:val="none" w:sz="0" w:space="0" w:color="auto"/>
                    <w:left w:val="none" w:sz="0" w:space="0" w:color="auto"/>
                    <w:bottom w:val="none" w:sz="0" w:space="0" w:color="auto"/>
                    <w:right w:val="none" w:sz="0" w:space="0" w:color="auto"/>
                  </w:divBdr>
                  <w:divsChild>
                    <w:div w:id="355347022">
                      <w:marLeft w:val="0"/>
                      <w:marRight w:val="0"/>
                      <w:marTop w:val="0"/>
                      <w:marBottom w:val="0"/>
                      <w:divBdr>
                        <w:top w:val="none" w:sz="0" w:space="0" w:color="auto"/>
                        <w:left w:val="none" w:sz="0" w:space="0" w:color="auto"/>
                        <w:bottom w:val="none" w:sz="0" w:space="0" w:color="auto"/>
                        <w:right w:val="none" w:sz="0" w:space="0" w:color="auto"/>
                      </w:divBdr>
                      <w:divsChild>
                        <w:div w:id="617033018">
                          <w:marLeft w:val="0"/>
                          <w:marRight w:val="0"/>
                          <w:marTop w:val="0"/>
                          <w:marBottom w:val="0"/>
                          <w:divBdr>
                            <w:top w:val="none" w:sz="0" w:space="0" w:color="auto"/>
                            <w:left w:val="none" w:sz="0" w:space="0" w:color="auto"/>
                            <w:bottom w:val="none" w:sz="0" w:space="0" w:color="auto"/>
                            <w:right w:val="none" w:sz="0" w:space="0" w:color="auto"/>
                          </w:divBdr>
                          <w:divsChild>
                            <w:div w:id="412898895">
                              <w:marLeft w:val="0"/>
                              <w:marRight w:val="0"/>
                              <w:marTop w:val="0"/>
                              <w:marBottom w:val="0"/>
                              <w:divBdr>
                                <w:top w:val="none" w:sz="0" w:space="0" w:color="auto"/>
                                <w:left w:val="none" w:sz="0" w:space="0" w:color="auto"/>
                                <w:bottom w:val="none" w:sz="0" w:space="0" w:color="auto"/>
                                <w:right w:val="none" w:sz="0" w:space="0" w:color="auto"/>
                              </w:divBdr>
                              <w:divsChild>
                                <w:div w:id="278951965">
                                  <w:marLeft w:val="0"/>
                                  <w:marRight w:val="0"/>
                                  <w:marTop w:val="0"/>
                                  <w:marBottom w:val="0"/>
                                  <w:divBdr>
                                    <w:top w:val="none" w:sz="0" w:space="0" w:color="auto"/>
                                    <w:left w:val="none" w:sz="0" w:space="0" w:color="auto"/>
                                    <w:bottom w:val="none" w:sz="0" w:space="0" w:color="auto"/>
                                    <w:right w:val="none" w:sz="0" w:space="0" w:color="auto"/>
                                  </w:divBdr>
                                  <w:divsChild>
                                    <w:div w:id="761683905">
                                      <w:marLeft w:val="0"/>
                                      <w:marRight w:val="0"/>
                                      <w:marTop w:val="0"/>
                                      <w:marBottom w:val="0"/>
                                      <w:divBdr>
                                        <w:top w:val="none" w:sz="0" w:space="0" w:color="auto"/>
                                        <w:left w:val="none" w:sz="0" w:space="0" w:color="auto"/>
                                        <w:bottom w:val="none" w:sz="0" w:space="0" w:color="auto"/>
                                        <w:right w:val="none" w:sz="0" w:space="0" w:color="auto"/>
                                      </w:divBdr>
                                      <w:divsChild>
                                        <w:div w:id="174418672">
                                          <w:marLeft w:val="0"/>
                                          <w:marRight w:val="0"/>
                                          <w:marTop w:val="0"/>
                                          <w:marBottom w:val="0"/>
                                          <w:divBdr>
                                            <w:top w:val="none" w:sz="0" w:space="0" w:color="auto"/>
                                            <w:left w:val="none" w:sz="0" w:space="0" w:color="auto"/>
                                            <w:bottom w:val="none" w:sz="0" w:space="0" w:color="auto"/>
                                            <w:right w:val="none" w:sz="0" w:space="0" w:color="auto"/>
                                          </w:divBdr>
                                          <w:divsChild>
                                            <w:div w:id="1819615955">
                                              <w:marLeft w:val="0"/>
                                              <w:marRight w:val="0"/>
                                              <w:marTop w:val="0"/>
                                              <w:marBottom w:val="0"/>
                                              <w:divBdr>
                                                <w:top w:val="none" w:sz="0" w:space="0" w:color="auto"/>
                                                <w:left w:val="none" w:sz="0" w:space="0" w:color="auto"/>
                                                <w:bottom w:val="none" w:sz="0" w:space="0" w:color="auto"/>
                                                <w:right w:val="none" w:sz="0" w:space="0" w:color="auto"/>
                                              </w:divBdr>
                                              <w:divsChild>
                                                <w:div w:id="545022627">
                                                  <w:marLeft w:val="0"/>
                                                  <w:marRight w:val="0"/>
                                                  <w:marTop w:val="0"/>
                                                  <w:marBottom w:val="0"/>
                                                  <w:divBdr>
                                                    <w:top w:val="none" w:sz="0" w:space="0" w:color="auto"/>
                                                    <w:left w:val="none" w:sz="0" w:space="0" w:color="auto"/>
                                                    <w:bottom w:val="none" w:sz="0" w:space="0" w:color="auto"/>
                                                    <w:right w:val="none" w:sz="0" w:space="0" w:color="auto"/>
                                                  </w:divBdr>
                                                </w:div>
                                                <w:div w:id="982850202">
                                                  <w:marLeft w:val="0"/>
                                                  <w:marRight w:val="0"/>
                                                  <w:marTop w:val="0"/>
                                                  <w:marBottom w:val="0"/>
                                                  <w:divBdr>
                                                    <w:top w:val="none" w:sz="0" w:space="0" w:color="auto"/>
                                                    <w:left w:val="none" w:sz="0" w:space="0" w:color="auto"/>
                                                    <w:bottom w:val="none" w:sz="0" w:space="0" w:color="auto"/>
                                                    <w:right w:val="none" w:sz="0" w:space="0" w:color="auto"/>
                                                  </w:divBdr>
                                                </w:div>
                                                <w:div w:id="982932012">
                                                  <w:marLeft w:val="0"/>
                                                  <w:marRight w:val="0"/>
                                                  <w:marTop w:val="0"/>
                                                  <w:marBottom w:val="0"/>
                                                  <w:divBdr>
                                                    <w:top w:val="none" w:sz="0" w:space="0" w:color="auto"/>
                                                    <w:left w:val="none" w:sz="0" w:space="0" w:color="auto"/>
                                                    <w:bottom w:val="none" w:sz="0" w:space="0" w:color="auto"/>
                                                    <w:right w:val="none" w:sz="0" w:space="0" w:color="auto"/>
                                                  </w:divBdr>
                                                </w:div>
                                                <w:div w:id="1033261564">
                                                  <w:marLeft w:val="0"/>
                                                  <w:marRight w:val="0"/>
                                                  <w:marTop w:val="0"/>
                                                  <w:marBottom w:val="0"/>
                                                  <w:divBdr>
                                                    <w:top w:val="none" w:sz="0" w:space="0" w:color="auto"/>
                                                    <w:left w:val="none" w:sz="0" w:space="0" w:color="auto"/>
                                                    <w:bottom w:val="none" w:sz="0" w:space="0" w:color="auto"/>
                                                    <w:right w:val="none" w:sz="0" w:space="0" w:color="auto"/>
                                                  </w:divBdr>
                                                </w:div>
                                                <w:div w:id="1424568728">
                                                  <w:marLeft w:val="0"/>
                                                  <w:marRight w:val="0"/>
                                                  <w:marTop w:val="0"/>
                                                  <w:marBottom w:val="0"/>
                                                  <w:divBdr>
                                                    <w:top w:val="none" w:sz="0" w:space="0" w:color="auto"/>
                                                    <w:left w:val="none" w:sz="0" w:space="0" w:color="auto"/>
                                                    <w:bottom w:val="none" w:sz="0" w:space="0" w:color="auto"/>
                                                    <w:right w:val="none" w:sz="0" w:space="0" w:color="auto"/>
                                                  </w:divBdr>
                                                </w:div>
                                                <w:div w:id="155870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8518048">
      <w:bodyDiv w:val="1"/>
      <w:marLeft w:val="0"/>
      <w:marRight w:val="0"/>
      <w:marTop w:val="0"/>
      <w:marBottom w:val="0"/>
      <w:divBdr>
        <w:top w:val="none" w:sz="0" w:space="0" w:color="auto"/>
        <w:left w:val="none" w:sz="0" w:space="0" w:color="auto"/>
        <w:bottom w:val="none" w:sz="0" w:space="0" w:color="auto"/>
        <w:right w:val="none" w:sz="0" w:space="0" w:color="auto"/>
      </w:divBdr>
    </w:div>
    <w:div w:id="1939095138">
      <w:bodyDiv w:val="1"/>
      <w:marLeft w:val="0"/>
      <w:marRight w:val="0"/>
      <w:marTop w:val="0"/>
      <w:marBottom w:val="0"/>
      <w:divBdr>
        <w:top w:val="none" w:sz="0" w:space="0" w:color="auto"/>
        <w:left w:val="none" w:sz="0" w:space="0" w:color="auto"/>
        <w:bottom w:val="none" w:sz="0" w:space="0" w:color="auto"/>
        <w:right w:val="none" w:sz="0" w:space="0" w:color="auto"/>
      </w:divBdr>
      <w:divsChild>
        <w:div w:id="287589113">
          <w:marLeft w:val="0"/>
          <w:marRight w:val="0"/>
          <w:marTop w:val="138"/>
          <w:marBottom w:val="138"/>
          <w:divBdr>
            <w:top w:val="none" w:sz="0" w:space="0" w:color="auto"/>
            <w:left w:val="none" w:sz="0" w:space="0" w:color="auto"/>
            <w:bottom w:val="none" w:sz="0" w:space="0" w:color="auto"/>
            <w:right w:val="none" w:sz="0" w:space="0" w:color="auto"/>
          </w:divBdr>
          <w:divsChild>
            <w:div w:id="1709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0138">
      <w:bodyDiv w:val="1"/>
      <w:marLeft w:val="0"/>
      <w:marRight w:val="0"/>
      <w:marTop w:val="0"/>
      <w:marBottom w:val="0"/>
      <w:divBdr>
        <w:top w:val="none" w:sz="0" w:space="0" w:color="auto"/>
        <w:left w:val="none" w:sz="0" w:space="0" w:color="auto"/>
        <w:bottom w:val="none" w:sz="0" w:space="0" w:color="auto"/>
        <w:right w:val="none" w:sz="0" w:space="0" w:color="auto"/>
      </w:divBdr>
    </w:div>
    <w:div w:id="1950239046">
      <w:bodyDiv w:val="1"/>
      <w:marLeft w:val="0"/>
      <w:marRight w:val="0"/>
      <w:marTop w:val="0"/>
      <w:marBottom w:val="0"/>
      <w:divBdr>
        <w:top w:val="none" w:sz="0" w:space="0" w:color="auto"/>
        <w:left w:val="none" w:sz="0" w:space="0" w:color="auto"/>
        <w:bottom w:val="none" w:sz="0" w:space="0" w:color="auto"/>
        <w:right w:val="none" w:sz="0" w:space="0" w:color="auto"/>
      </w:divBdr>
      <w:divsChild>
        <w:div w:id="1684554076">
          <w:marLeft w:val="0"/>
          <w:marRight w:val="0"/>
          <w:marTop w:val="0"/>
          <w:marBottom w:val="0"/>
          <w:divBdr>
            <w:top w:val="none" w:sz="0" w:space="0" w:color="auto"/>
            <w:left w:val="none" w:sz="0" w:space="0" w:color="auto"/>
            <w:bottom w:val="none" w:sz="0" w:space="0" w:color="auto"/>
            <w:right w:val="none" w:sz="0" w:space="0" w:color="auto"/>
          </w:divBdr>
          <w:divsChild>
            <w:div w:id="1165435145">
              <w:marLeft w:val="0"/>
              <w:marRight w:val="0"/>
              <w:marTop w:val="0"/>
              <w:marBottom w:val="0"/>
              <w:divBdr>
                <w:top w:val="none" w:sz="0" w:space="0" w:color="auto"/>
                <w:left w:val="none" w:sz="0" w:space="0" w:color="auto"/>
                <w:bottom w:val="none" w:sz="0" w:space="0" w:color="auto"/>
                <w:right w:val="none" w:sz="0" w:space="0" w:color="auto"/>
              </w:divBdr>
              <w:divsChild>
                <w:div w:id="385686425">
                  <w:marLeft w:val="0"/>
                  <w:marRight w:val="0"/>
                  <w:marTop w:val="0"/>
                  <w:marBottom w:val="0"/>
                  <w:divBdr>
                    <w:top w:val="none" w:sz="0" w:space="0" w:color="auto"/>
                    <w:left w:val="none" w:sz="0" w:space="0" w:color="auto"/>
                    <w:bottom w:val="none" w:sz="0" w:space="0" w:color="auto"/>
                    <w:right w:val="none" w:sz="0" w:space="0" w:color="auto"/>
                  </w:divBdr>
                  <w:divsChild>
                    <w:div w:id="1448356524">
                      <w:marLeft w:val="0"/>
                      <w:marRight w:val="0"/>
                      <w:marTop w:val="0"/>
                      <w:marBottom w:val="0"/>
                      <w:divBdr>
                        <w:top w:val="none" w:sz="0" w:space="0" w:color="auto"/>
                        <w:left w:val="none" w:sz="0" w:space="0" w:color="auto"/>
                        <w:bottom w:val="none" w:sz="0" w:space="0" w:color="auto"/>
                        <w:right w:val="none" w:sz="0" w:space="0" w:color="auto"/>
                      </w:divBdr>
                      <w:divsChild>
                        <w:div w:id="886336372">
                          <w:marLeft w:val="0"/>
                          <w:marRight w:val="0"/>
                          <w:marTop w:val="0"/>
                          <w:marBottom w:val="0"/>
                          <w:divBdr>
                            <w:top w:val="none" w:sz="0" w:space="0" w:color="auto"/>
                            <w:left w:val="none" w:sz="0" w:space="0" w:color="auto"/>
                            <w:bottom w:val="none" w:sz="0" w:space="0" w:color="auto"/>
                            <w:right w:val="none" w:sz="0" w:space="0" w:color="auto"/>
                          </w:divBdr>
                          <w:divsChild>
                            <w:div w:id="2125538051">
                              <w:marLeft w:val="0"/>
                              <w:marRight w:val="0"/>
                              <w:marTop w:val="0"/>
                              <w:marBottom w:val="0"/>
                              <w:divBdr>
                                <w:top w:val="none" w:sz="0" w:space="0" w:color="auto"/>
                                <w:left w:val="none" w:sz="0" w:space="0" w:color="auto"/>
                                <w:bottom w:val="none" w:sz="0" w:space="0" w:color="auto"/>
                                <w:right w:val="none" w:sz="0" w:space="0" w:color="auto"/>
                              </w:divBdr>
                              <w:divsChild>
                                <w:div w:id="6280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406254">
      <w:bodyDiv w:val="1"/>
      <w:marLeft w:val="0"/>
      <w:marRight w:val="0"/>
      <w:marTop w:val="0"/>
      <w:marBottom w:val="0"/>
      <w:divBdr>
        <w:top w:val="none" w:sz="0" w:space="0" w:color="auto"/>
        <w:left w:val="none" w:sz="0" w:space="0" w:color="auto"/>
        <w:bottom w:val="none" w:sz="0" w:space="0" w:color="auto"/>
        <w:right w:val="none" w:sz="0" w:space="0" w:color="auto"/>
      </w:divBdr>
      <w:divsChild>
        <w:div w:id="1567915704">
          <w:marLeft w:val="0"/>
          <w:marRight w:val="0"/>
          <w:marTop w:val="138"/>
          <w:marBottom w:val="138"/>
          <w:divBdr>
            <w:top w:val="none" w:sz="0" w:space="0" w:color="auto"/>
            <w:left w:val="none" w:sz="0" w:space="0" w:color="auto"/>
            <w:bottom w:val="none" w:sz="0" w:space="0" w:color="auto"/>
            <w:right w:val="none" w:sz="0" w:space="0" w:color="auto"/>
          </w:divBdr>
          <w:divsChild>
            <w:div w:id="796797337">
              <w:marLeft w:val="0"/>
              <w:marRight w:val="0"/>
              <w:marTop w:val="0"/>
              <w:marBottom w:val="0"/>
              <w:divBdr>
                <w:top w:val="none" w:sz="0" w:space="0" w:color="auto"/>
                <w:left w:val="none" w:sz="0" w:space="0" w:color="auto"/>
                <w:bottom w:val="none" w:sz="0" w:space="0" w:color="auto"/>
                <w:right w:val="none" w:sz="0" w:space="0" w:color="auto"/>
              </w:divBdr>
              <w:divsChild>
                <w:div w:id="637343637">
                  <w:marLeft w:val="0"/>
                  <w:marRight w:val="0"/>
                  <w:marTop w:val="0"/>
                  <w:marBottom w:val="0"/>
                  <w:divBdr>
                    <w:top w:val="none" w:sz="0" w:space="0" w:color="auto"/>
                    <w:left w:val="none" w:sz="0" w:space="0" w:color="auto"/>
                    <w:bottom w:val="none" w:sz="0" w:space="0" w:color="auto"/>
                    <w:right w:val="none" w:sz="0" w:space="0" w:color="auto"/>
                  </w:divBdr>
                  <w:divsChild>
                    <w:div w:id="306738579">
                      <w:marLeft w:val="0"/>
                      <w:marRight w:val="0"/>
                      <w:marTop w:val="0"/>
                      <w:marBottom w:val="0"/>
                      <w:divBdr>
                        <w:top w:val="none" w:sz="0" w:space="0" w:color="auto"/>
                        <w:left w:val="none" w:sz="0" w:space="0" w:color="auto"/>
                        <w:bottom w:val="none" w:sz="0" w:space="0" w:color="auto"/>
                        <w:right w:val="none" w:sz="0" w:space="0" w:color="auto"/>
                      </w:divBdr>
                      <w:divsChild>
                        <w:div w:id="1419329868">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57055476">
      <w:bodyDiv w:val="1"/>
      <w:marLeft w:val="0"/>
      <w:marRight w:val="0"/>
      <w:marTop w:val="0"/>
      <w:marBottom w:val="0"/>
      <w:divBdr>
        <w:top w:val="none" w:sz="0" w:space="0" w:color="auto"/>
        <w:left w:val="none" w:sz="0" w:space="0" w:color="auto"/>
        <w:bottom w:val="none" w:sz="0" w:space="0" w:color="auto"/>
        <w:right w:val="none" w:sz="0" w:space="0" w:color="auto"/>
      </w:divBdr>
      <w:divsChild>
        <w:div w:id="1136483004">
          <w:marLeft w:val="0"/>
          <w:marRight w:val="0"/>
          <w:marTop w:val="0"/>
          <w:marBottom w:val="0"/>
          <w:divBdr>
            <w:top w:val="none" w:sz="0" w:space="0" w:color="auto"/>
            <w:left w:val="none" w:sz="0" w:space="0" w:color="auto"/>
            <w:bottom w:val="none" w:sz="0" w:space="0" w:color="auto"/>
            <w:right w:val="none" w:sz="0" w:space="0" w:color="auto"/>
          </w:divBdr>
          <w:divsChild>
            <w:div w:id="1150708698">
              <w:marLeft w:val="0"/>
              <w:marRight w:val="0"/>
              <w:marTop w:val="0"/>
              <w:marBottom w:val="0"/>
              <w:divBdr>
                <w:top w:val="none" w:sz="0" w:space="0" w:color="auto"/>
                <w:left w:val="none" w:sz="0" w:space="0" w:color="auto"/>
                <w:bottom w:val="none" w:sz="0" w:space="0" w:color="auto"/>
                <w:right w:val="none" w:sz="0" w:space="0" w:color="auto"/>
              </w:divBdr>
              <w:divsChild>
                <w:div w:id="289018723">
                  <w:marLeft w:val="0"/>
                  <w:marRight w:val="0"/>
                  <w:marTop w:val="0"/>
                  <w:marBottom w:val="0"/>
                  <w:divBdr>
                    <w:top w:val="none" w:sz="0" w:space="0" w:color="auto"/>
                    <w:left w:val="none" w:sz="0" w:space="0" w:color="auto"/>
                    <w:bottom w:val="none" w:sz="0" w:space="0" w:color="auto"/>
                    <w:right w:val="none" w:sz="0" w:space="0" w:color="auto"/>
                  </w:divBdr>
                  <w:divsChild>
                    <w:div w:id="396585885">
                      <w:marLeft w:val="0"/>
                      <w:marRight w:val="0"/>
                      <w:marTop w:val="0"/>
                      <w:marBottom w:val="0"/>
                      <w:divBdr>
                        <w:top w:val="none" w:sz="0" w:space="0" w:color="auto"/>
                        <w:left w:val="none" w:sz="0" w:space="0" w:color="auto"/>
                        <w:bottom w:val="none" w:sz="0" w:space="0" w:color="auto"/>
                        <w:right w:val="none" w:sz="0" w:space="0" w:color="auto"/>
                      </w:divBdr>
                      <w:divsChild>
                        <w:div w:id="1264804968">
                          <w:marLeft w:val="0"/>
                          <w:marRight w:val="0"/>
                          <w:marTop w:val="0"/>
                          <w:marBottom w:val="0"/>
                          <w:divBdr>
                            <w:top w:val="none" w:sz="0" w:space="0" w:color="auto"/>
                            <w:left w:val="none" w:sz="0" w:space="0" w:color="auto"/>
                            <w:bottom w:val="none" w:sz="0" w:space="0" w:color="auto"/>
                            <w:right w:val="none" w:sz="0" w:space="0" w:color="auto"/>
                          </w:divBdr>
                          <w:divsChild>
                            <w:div w:id="2065986577">
                              <w:marLeft w:val="0"/>
                              <w:marRight w:val="0"/>
                              <w:marTop w:val="0"/>
                              <w:marBottom w:val="0"/>
                              <w:divBdr>
                                <w:top w:val="none" w:sz="0" w:space="0" w:color="auto"/>
                                <w:left w:val="none" w:sz="0" w:space="0" w:color="auto"/>
                                <w:bottom w:val="none" w:sz="0" w:space="0" w:color="auto"/>
                                <w:right w:val="none" w:sz="0" w:space="0" w:color="auto"/>
                              </w:divBdr>
                              <w:divsChild>
                                <w:div w:id="1782452278">
                                  <w:marLeft w:val="0"/>
                                  <w:marRight w:val="0"/>
                                  <w:marTop w:val="0"/>
                                  <w:marBottom w:val="0"/>
                                  <w:divBdr>
                                    <w:top w:val="none" w:sz="0" w:space="0" w:color="auto"/>
                                    <w:left w:val="none" w:sz="0" w:space="0" w:color="auto"/>
                                    <w:bottom w:val="none" w:sz="0" w:space="0" w:color="auto"/>
                                    <w:right w:val="none" w:sz="0" w:space="0" w:color="auto"/>
                                  </w:divBdr>
                                  <w:divsChild>
                                    <w:div w:id="722558812">
                                      <w:marLeft w:val="0"/>
                                      <w:marRight w:val="0"/>
                                      <w:marTop w:val="0"/>
                                      <w:marBottom w:val="0"/>
                                      <w:divBdr>
                                        <w:top w:val="none" w:sz="0" w:space="0" w:color="auto"/>
                                        <w:left w:val="none" w:sz="0" w:space="0" w:color="auto"/>
                                        <w:bottom w:val="none" w:sz="0" w:space="0" w:color="auto"/>
                                        <w:right w:val="none" w:sz="0" w:space="0" w:color="auto"/>
                                      </w:divBdr>
                                      <w:divsChild>
                                        <w:div w:id="1912692387">
                                          <w:marLeft w:val="0"/>
                                          <w:marRight w:val="0"/>
                                          <w:marTop w:val="0"/>
                                          <w:marBottom w:val="0"/>
                                          <w:divBdr>
                                            <w:top w:val="none" w:sz="0" w:space="0" w:color="auto"/>
                                            <w:left w:val="none" w:sz="0" w:space="0" w:color="auto"/>
                                            <w:bottom w:val="none" w:sz="0" w:space="0" w:color="auto"/>
                                            <w:right w:val="none" w:sz="0" w:space="0" w:color="auto"/>
                                          </w:divBdr>
                                          <w:divsChild>
                                            <w:div w:id="833692417">
                                              <w:marLeft w:val="0"/>
                                              <w:marRight w:val="0"/>
                                              <w:marTop w:val="0"/>
                                              <w:marBottom w:val="0"/>
                                              <w:divBdr>
                                                <w:top w:val="none" w:sz="0" w:space="0" w:color="auto"/>
                                                <w:left w:val="none" w:sz="0" w:space="0" w:color="auto"/>
                                                <w:bottom w:val="none" w:sz="0" w:space="0" w:color="auto"/>
                                                <w:right w:val="none" w:sz="0" w:space="0" w:color="auto"/>
                                              </w:divBdr>
                                              <w:divsChild>
                                                <w:div w:id="453983067">
                                                  <w:marLeft w:val="0"/>
                                                  <w:marRight w:val="0"/>
                                                  <w:marTop w:val="0"/>
                                                  <w:marBottom w:val="0"/>
                                                  <w:divBdr>
                                                    <w:top w:val="none" w:sz="0" w:space="0" w:color="auto"/>
                                                    <w:left w:val="none" w:sz="0" w:space="0" w:color="auto"/>
                                                    <w:bottom w:val="none" w:sz="0" w:space="0" w:color="auto"/>
                                                    <w:right w:val="none" w:sz="0" w:space="0" w:color="auto"/>
                                                  </w:divBdr>
                                                </w:div>
                                                <w:div w:id="592857493">
                                                  <w:marLeft w:val="0"/>
                                                  <w:marRight w:val="0"/>
                                                  <w:marTop w:val="0"/>
                                                  <w:marBottom w:val="0"/>
                                                  <w:divBdr>
                                                    <w:top w:val="none" w:sz="0" w:space="0" w:color="auto"/>
                                                    <w:left w:val="none" w:sz="0" w:space="0" w:color="auto"/>
                                                    <w:bottom w:val="none" w:sz="0" w:space="0" w:color="auto"/>
                                                    <w:right w:val="none" w:sz="0" w:space="0" w:color="auto"/>
                                                  </w:divBdr>
                                                </w:div>
                                                <w:div w:id="796605847">
                                                  <w:marLeft w:val="0"/>
                                                  <w:marRight w:val="0"/>
                                                  <w:marTop w:val="0"/>
                                                  <w:marBottom w:val="0"/>
                                                  <w:divBdr>
                                                    <w:top w:val="none" w:sz="0" w:space="0" w:color="auto"/>
                                                    <w:left w:val="none" w:sz="0" w:space="0" w:color="auto"/>
                                                    <w:bottom w:val="none" w:sz="0" w:space="0" w:color="auto"/>
                                                    <w:right w:val="none" w:sz="0" w:space="0" w:color="auto"/>
                                                  </w:divBdr>
                                                </w:div>
                                                <w:div w:id="1028064237">
                                                  <w:marLeft w:val="0"/>
                                                  <w:marRight w:val="0"/>
                                                  <w:marTop w:val="0"/>
                                                  <w:marBottom w:val="0"/>
                                                  <w:divBdr>
                                                    <w:top w:val="none" w:sz="0" w:space="0" w:color="auto"/>
                                                    <w:left w:val="none" w:sz="0" w:space="0" w:color="auto"/>
                                                    <w:bottom w:val="none" w:sz="0" w:space="0" w:color="auto"/>
                                                    <w:right w:val="none" w:sz="0" w:space="0" w:color="auto"/>
                                                  </w:divBdr>
                                                </w:div>
                                                <w:div w:id="1928810409">
                                                  <w:marLeft w:val="0"/>
                                                  <w:marRight w:val="0"/>
                                                  <w:marTop w:val="0"/>
                                                  <w:marBottom w:val="0"/>
                                                  <w:divBdr>
                                                    <w:top w:val="none" w:sz="0" w:space="0" w:color="auto"/>
                                                    <w:left w:val="none" w:sz="0" w:space="0" w:color="auto"/>
                                                    <w:bottom w:val="none" w:sz="0" w:space="0" w:color="auto"/>
                                                    <w:right w:val="none" w:sz="0" w:space="0" w:color="auto"/>
                                                  </w:divBdr>
                                                </w:div>
                                                <w:div w:id="19860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373335">
      <w:bodyDiv w:val="1"/>
      <w:marLeft w:val="0"/>
      <w:marRight w:val="0"/>
      <w:marTop w:val="0"/>
      <w:marBottom w:val="0"/>
      <w:divBdr>
        <w:top w:val="none" w:sz="0" w:space="0" w:color="auto"/>
        <w:left w:val="none" w:sz="0" w:space="0" w:color="auto"/>
        <w:bottom w:val="none" w:sz="0" w:space="0" w:color="auto"/>
        <w:right w:val="none" w:sz="0" w:space="0" w:color="auto"/>
      </w:divBdr>
      <w:divsChild>
        <w:div w:id="2021855680">
          <w:marLeft w:val="0"/>
          <w:marRight w:val="0"/>
          <w:marTop w:val="0"/>
          <w:marBottom w:val="0"/>
          <w:divBdr>
            <w:top w:val="none" w:sz="0" w:space="0" w:color="auto"/>
            <w:left w:val="none" w:sz="0" w:space="0" w:color="auto"/>
            <w:bottom w:val="none" w:sz="0" w:space="0" w:color="auto"/>
            <w:right w:val="none" w:sz="0" w:space="0" w:color="auto"/>
          </w:divBdr>
          <w:divsChild>
            <w:div w:id="24260070">
              <w:marLeft w:val="3675"/>
              <w:marRight w:val="451"/>
              <w:marTop w:val="0"/>
              <w:marBottom w:val="0"/>
              <w:divBdr>
                <w:top w:val="none" w:sz="0" w:space="0" w:color="auto"/>
                <w:left w:val="none" w:sz="0" w:space="0" w:color="auto"/>
                <w:bottom w:val="none" w:sz="0" w:space="0" w:color="auto"/>
                <w:right w:val="none" w:sz="0" w:space="0" w:color="auto"/>
              </w:divBdr>
            </w:div>
          </w:divsChild>
        </w:div>
      </w:divsChild>
    </w:div>
    <w:div w:id="1959414585">
      <w:bodyDiv w:val="1"/>
      <w:marLeft w:val="0"/>
      <w:marRight w:val="0"/>
      <w:marTop w:val="0"/>
      <w:marBottom w:val="0"/>
      <w:divBdr>
        <w:top w:val="none" w:sz="0" w:space="0" w:color="auto"/>
        <w:left w:val="none" w:sz="0" w:space="0" w:color="auto"/>
        <w:bottom w:val="none" w:sz="0" w:space="0" w:color="auto"/>
        <w:right w:val="none" w:sz="0" w:space="0" w:color="auto"/>
      </w:divBdr>
    </w:div>
    <w:div w:id="1959531707">
      <w:bodyDiv w:val="1"/>
      <w:marLeft w:val="0"/>
      <w:marRight w:val="0"/>
      <w:marTop w:val="0"/>
      <w:marBottom w:val="0"/>
      <w:divBdr>
        <w:top w:val="none" w:sz="0" w:space="0" w:color="auto"/>
        <w:left w:val="none" w:sz="0" w:space="0" w:color="auto"/>
        <w:bottom w:val="none" w:sz="0" w:space="0" w:color="auto"/>
        <w:right w:val="none" w:sz="0" w:space="0" w:color="auto"/>
      </w:divBdr>
    </w:div>
    <w:div w:id="1959952237">
      <w:bodyDiv w:val="1"/>
      <w:marLeft w:val="0"/>
      <w:marRight w:val="0"/>
      <w:marTop w:val="0"/>
      <w:marBottom w:val="0"/>
      <w:divBdr>
        <w:top w:val="none" w:sz="0" w:space="0" w:color="auto"/>
        <w:left w:val="none" w:sz="0" w:space="0" w:color="auto"/>
        <w:bottom w:val="none" w:sz="0" w:space="0" w:color="auto"/>
        <w:right w:val="none" w:sz="0" w:space="0" w:color="auto"/>
      </w:divBdr>
      <w:divsChild>
        <w:div w:id="1522433496">
          <w:marLeft w:val="0"/>
          <w:marRight w:val="0"/>
          <w:marTop w:val="0"/>
          <w:marBottom w:val="0"/>
          <w:divBdr>
            <w:top w:val="none" w:sz="0" w:space="0" w:color="auto"/>
            <w:left w:val="none" w:sz="0" w:space="0" w:color="auto"/>
            <w:bottom w:val="none" w:sz="0" w:space="0" w:color="auto"/>
            <w:right w:val="none" w:sz="0" w:space="0" w:color="auto"/>
          </w:divBdr>
          <w:divsChild>
            <w:div w:id="247538246">
              <w:marLeft w:val="0"/>
              <w:marRight w:val="0"/>
              <w:marTop w:val="0"/>
              <w:marBottom w:val="0"/>
              <w:divBdr>
                <w:top w:val="none" w:sz="0" w:space="0" w:color="auto"/>
                <w:left w:val="none" w:sz="0" w:space="0" w:color="auto"/>
                <w:bottom w:val="none" w:sz="0" w:space="0" w:color="auto"/>
                <w:right w:val="none" w:sz="0" w:space="0" w:color="auto"/>
              </w:divBdr>
              <w:divsChild>
                <w:div w:id="1893034012">
                  <w:marLeft w:val="0"/>
                  <w:marRight w:val="0"/>
                  <w:marTop w:val="0"/>
                  <w:marBottom w:val="0"/>
                  <w:divBdr>
                    <w:top w:val="none" w:sz="0" w:space="0" w:color="auto"/>
                    <w:left w:val="none" w:sz="0" w:space="0" w:color="auto"/>
                    <w:bottom w:val="none" w:sz="0" w:space="0" w:color="auto"/>
                    <w:right w:val="none" w:sz="0" w:space="0" w:color="auto"/>
                  </w:divBdr>
                  <w:divsChild>
                    <w:div w:id="17577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8847">
      <w:bodyDiv w:val="1"/>
      <w:marLeft w:val="0"/>
      <w:marRight w:val="0"/>
      <w:marTop w:val="0"/>
      <w:marBottom w:val="0"/>
      <w:divBdr>
        <w:top w:val="none" w:sz="0" w:space="0" w:color="auto"/>
        <w:left w:val="none" w:sz="0" w:space="0" w:color="auto"/>
        <w:bottom w:val="none" w:sz="0" w:space="0" w:color="auto"/>
        <w:right w:val="none" w:sz="0" w:space="0" w:color="auto"/>
      </w:divBdr>
      <w:divsChild>
        <w:div w:id="177617670">
          <w:marLeft w:val="0"/>
          <w:marRight w:val="0"/>
          <w:marTop w:val="375"/>
          <w:marBottom w:val="375"/>
          <w:divBdr>
            <w:top w:val="none" w:sz="0" w:space="0" w:color="auto"/>
            <w:left w:val="none" w:sz="0" w:space="0" w:color="auto"/>
            <w:bottom w:val="none" w:sz="0" w:space="0" w:color="auto"/>
            <w:right w:val="none" w:sz="0" w:space="0" w:color="auto"/>
          </w:divBdr>
          <w:divsChild>
            <w:div w:id="483400966">
              <w:marLeft w:val="0"/>
              <w:marRight w:val="0"/>
              <w:marTop w:val="0"/>
              <w:marBottom w:val="0"/>
              <w:divBdr>
                <w:top w:val="none" w:sz="0" w:space="0" w:color="auto"/>
                <w:left w:val="none" w:sz="0" w:space="0" w:color="auto"/>
                <w:bottom w:val="none" w:sz="0" w:space="0" w:color="auto"/>
                <w:right w:val="none" w:sz="0" w:space="0" w:color="auto"/>
              </w:divBdr>
              <w:divsChild>
                <w:div w:id="1285573311">
                  <w:marLeft w:val="0"/>
                  <w:marRight w:val="0"/>
                  <w:marTop w:val="0"/>
                  <w:marBottom w:val="0"/>
                  <w:divBdr>
                    <w:top w:val="none" w:sz="0" w:space="0" w:color="auto"/>
                    <w:left w:val="none" w:sz="0" w:space="0" w:color="auto"/>
                    <w:bottom w:val="none" w:sz="0" w:space="0" w:color="auto"/>
                    <w:right w:val="none" w:sz="0" w:space="0" w:color="auto"/>
                  </w:divBdr>
                  <w:divsChild>
                    <w:div w:id="1730689694">
                      <w:marLeft w:val="0"/>
                      <w:marRight w:val="0"/>
                      <w:marTop w:val="0"/>
                      <w:marBottom w:val="0"/>
                      <w:divBdr>
                        <w:top w:val="none" w:sz="0" w:space="0" w:color="auto"/>
                        <w:left w:val="none" w:sz="0" w:space="0" w:color="auto"/>
                        <w:bottom w:val="none" w:sz="0" w:space="0" w:color="auto"/>
                        <w:right w:val="none" w:sz="0" w:space="0" w:color="auto"/>
                      </w:divBdr>
                      <w:divsChild>
                        <w:div w:id="817190831">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1986159542">
      <w:bodyDiv w:val="1"/>
      <w:marLeft w:val="0"/>
      <w:marRight w:val="0"/>
      <w:marTop w:val="0"/>
      <w:marBottom w:val="0"/>
      <w:divBdr>
        <w:top w:val="none" w:sz="0" w:space="0" w:color="auto"/>
        <w:left w:val="none" w:sz="0" w:space="0" w:color="auto"/>
        <w:bottom w:val="none" w:sz="0" w:space="0" w:color="auto"/>
        <w:right w:val="none" w:sz="0" w:space="0" w:color="auto"/>
      </w:divBdr>
    </w:div>
    <w:div w:id="1995793247">
      <w:bodyDiv w:val="1"/>
      <w:marLeft w:val="0"/>
      <w:marRight w:val="0"/>
      <w:marTop w:val="0"/>
      <w:marBottom w:val="0"/>
      <w:divBdr>
        <w:top w:val="none" w:sz="0" w:space="0" w:color="auto"/>
        <w:left w:val="none" w:sz="0" w:space="0" w:color="auto"/>
        <w:bottom w:val="none" w:sz="0" w:space="0" w:color="auto"/>
        <w:right w:val="none" w:sz="0" w:space="0" w:color="auto"/>
      </w:divBdr>
      <w:divsChild>
        <w:div w:id="1968581141">
          <w:marLeft w:val="0"/>
          <w:marRight w:val="0"/>
          <w:marTop w:val="0"/>
          <w:marBottom w:val="0"/>
          <w:divBdr>
            <w:top w:val="none" w:sz="0" w:space="0" w:color="auto"/>
            <w:left w:val="none" w:sz="0" w:space="0" w:color="auto"/>
            <w:bottom w:val="none" w:sz="0" w:space="0" w:color="auto"/>
            <w:right w:val="none" w:sz="0" w:space="0" w:color="auto"/>
          </w:divBdr>
          <w:divsChild>
            <w:div w:id="1197044343">
              <w:marLeft w:val="390"/>
              <w:marRight w:val="0"/>
              <w:marTop w:val="300"/>
              <w:marBottom w:val="0"/>
              <w:divBdr>
                <w:top w:val="none" w:sz="0" w:space="0" w:color="auto"/>
                <w:left w:val="none" w:sz="0" w:space="0" w:color="auto"/>
                <w:bottom w:val="none" w:sz="0" w:space="0" w:color="auto"/>
                <w:right w:val="none" w:sz="0" w:space="0" w:color="auto"/>
              </w:divBdr>
              <w:divsChild>
                <w:div w:id="593126672">
                  <w:marLeft w:val="0"/>
                  <w:marRight w:val="0"/>
                  <w:marTop w:val="0"/>
                  <w:marBottom w:val="0"/>
                  <w:divBdr>
                    <w:top w:val="none" w:sz="0" w:space="0" w:color="auto"/>
                    <w:left w:val="none" w:sz="0" w:space="0" w:color="auto"/>
                    <w:bottom w:val="none" w:sz="0" w:space="0" w:color="auto"/>
                    <w:right w:val="none" w:sz="0" w:space="0" w:color="auto"/>
                  </w:divBdr>
                  <w:divsChild>
                    <w:div w:id="344212596">
                      <w:marLeft w:val="0"/>
                      <w:marRight w:val="0"/>
                      <w:marTop w:val="0"/>
                      <w:marBottom w:val="0"/>
                      <w:divBdr>
                        <w:top w:val="none" w:sz="0" w:space="0" w:color="auto"/>
                        <w:left w:val="none" w:sz="0" w:space="0" w:color="auto"/>
                        <w:bottom w:val="none" w:sz="0" w:space="0" w:color="auto"/>
                        <w:right w:val="none" w:sz="0" w:space="0" w:color="auto"/>
                      </w:divBdr>
                      <w:divsChild>
                        <w:div w:id="1062875817">
                          <w:marLeft w:val="0"/>
                          <w:marRight w:val="0"/>
                          <w:marTop w:val="0"/>
                          <w:marBottom w:val="0"/>
                          <w:divBdr>
                            <w:top w:val="none" w:sz="0" w:space="0" w:color="auto"/>
                            <w:left w:val="none" w:sz="0" w:space="0" w:color="auto"/>
                            <w:bottom w:val="none" w:sz="0" w:space="0" w:color="auto"/>
                            <w:right w:val="none" w:sz="0" w:space="0" w:color="auto"/>
                          </w:divBdr>
                          <w:divsChild>
                            <w:div w:id="571158506">
                              <w:marLeft w:val="0"/>
                              <w:marRight w:val="0"/>
                              <w:marTop w:val="0"/>
                              <w:marBottom w:val="0"/>
                              <w:divBdr>
                                <w:top w:val="none" w:sz="0" w:space="0" w:color="auto"/>
                                <w:left w:val="none" w:sz="0" w:space="0" w:color="auto"/>
                                <w:bottom w:val="none" w:sz="0" w:space="0" w:color="auto"/>
                                <w:right w:val="none" w:sz="0" w:space="0" w:color="auto"/>
                              </w:divBdr>
                              <w:divsChild>
                                <w:div w:id="1898010164">
                                  <w:marLeft w:val="0"/>
                                  <w:marRight w:val="0"/>
                                  <w:marTop w:val="0"/>
                                  <w:marBottom w:val="0"/>
                                  <w:divBdr>
                                    <w:top w:val="none" w:sz="0" w:space="0" w:color="auto"/>
                                    <w:left w:val="none" w:sz="0" w:space="0" w:color="auto"/>
                                    <w:bottom w:val="none" w:sz="0" w:space="0" w:color="auto"/>
                                    <w:right w:val="none" w:sz="0" w:space="0" w:color="auto"/>
                                  </w:divBdr>
                                  <w:divsChild>
                                    <w:div w:id="1239167633">
                                      <w:marLeft w:val="0"/>
                                      <w:marRight w:val="0"/>
                                      <w:marTop w:val="0"/>
                                      <w:marBottom w:val="0"/>
                                      <w:divBdr>
                                        <w:top w:val="none" w:sz="0" w:space="0" w:color="auto"/>
                                        <w:left w:val="none" w:sz="0" w:space="0" w:color="auto"/>
                                        <w:bottom w:val="none" w:sz="0" w:space="0" w:color="auto"/>
                                        <w:right w:val="none" w:sz="0" w:space="0" w:color="auto"/>
                                      </w:divBdr>
                                    </w:div>
                                    <w:div w:id="1765952829">
                                      <w:marLeft w:val="0"/>
                                      <w:marRight w:val="0"/>
                                      <w:marTop w:val="0"/>
                                      <w:marBottom w:val="0"/>
                                      <w:divBdr>
                                        <w:top w:val="none" w:sz="0" w:space="0" w:color="auto"/>
                                        <w:left w:val="none" w:sz="0" w:space="0" w:color="auto"/>
                                        <w:bottom w:val="none" w:sz="0" w:space="0" w:color="auto"/>
                                        <w:right w:val="none" w:sz="0" w:space="0" w:color="auto"/>
                                      </w:divBdr>
                                    </w:div>
                                    <w:div w:id="17708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8260865">
      <w:bodyDiv w:val="1"/>
      <w:marLeft w:val="0"/>
      <w:marRight w:val="0"/>
      <w:marTop w:val="0"/>
      <w:marBottom w:val="0"/>
      <w:divBdr>
        <w:top w:val="none" w:sz="0" w:space="0" w:color="auto"/>
        <w:left w:val="none" w:sz="0" w:space="0" w:color="auto"/>
        <w:bottom w:val="none" w:sz="0" w:space="0" w:color="auto"/>
        <w:right w:val="none" w:sz="0" w:space="0" w:color="auto"/>
      </w:divBdr>
      <w:divsChild>
        <w:div w:id="416945967">
          <w:marLeft w:val="0"/>
          <w:marRight w:val="0"/>
          <w:marTop w:val="0"/>
          <w:marBottom w:val="0"/>
          <w:divBdr>
            <w:top w:val="none" w:sz="0" w:space="0" w:color="auto"/>
            <w:left w:val="none" w:sz="0" w:space="0" w:color="auto"/>
            <w:bottom w:val="none" w:sz="0" w:space="0" w:color="auto"/>
            <w:right w:val="none" w:sz="0" w:space="0" w:color="auto"/>
          </w:divBdr>
          <w:divsChild>
            <w:div w:id="1328284639">
              <w:marLeft w:val="200"/>
              <w:marRight w:val="0"/>
              <w:marTop w:val="200"/>
              <w:marBottom w:val="0"/>
              <w:divBdr>
                <w:top w:val="none" w:sz="0" w:space="0" w:color="auto"/>
                <w:left w:val="none" w:sz="0" w:space="0" w:color="auto"/>
                <w:bottom w:val="none" w:sz="0" w:space="0" w:color="auto"/>
                <w:right w:val="none" w:sz="0" w:space="0" w:color="auto"/>
              </w:divBdr>
            </w:div>
          </w:divsChild>
        </w:div>
      </w:divsChild>
    </w:div>
    <w:div w:id="1999503577">
      <w:bodyDiv w:val="1"/>
      <w:marLeft w:val="0"/>
      <w:marRight w:val="0"/>
      <w:marTop w:val="0"/>
      <w:marBottom w:val="0"/>
      <w:divBdr>
        <w:top w:val="none" w:sz="0" w:space="0" w:color="auto"/>
        <w:left w:val="none" w:sz="0" w:space="0" w:color="auto"/>
        <w:bottom w:val="none" w:sz="0" w:space="0" w:color="auto"/>
        <w:right w:val="none" w:sz="0" w:space="0" w:color="auto"/>
      </w:divBdr>
      <w:divsChild>
        <w:div w:id="1677031599">
          <w:marLeft w:val="0"/>
          <w:marRight w:val="0"/>
          <w:marTop w:val="100"/>
          <w:marBottom w:val="100"/>
          <w:divBdr>
            <w:top w:val="none" w:sz="0" w:space="0" w:color="auto"/>
            <w:left w:val="none" w:sz="0" w:space="0" w:color="auto"/>
            <w:bottom w:val="none" w:sz="0" w:space="0" w:color="auto"/>
            <w:right w:val="none" w:sz="0" w:space="0" w:color="auto"/>
          </w:divBdr>
          <w:divsChild>
            <w:div w:id="659506887">
              <w:marLeft w:val="0"/>
              <w:marRight w:val="0"/>
              <w:marTop w:val="0"/>
              <w:marBottom w:val="0"/>
              <w:divBdr>
                <w:top w:val="none" w:sz="0" w:space="0" w:color="auto"/>
                <w:left w:val="single" w:sz="8" w:space="0" w:color="5E5C44"/>
                <w:bottom w:val="none" w:sz="0" w:space="0" w:color="auto"/>
                <w:right w:val="single" w:sz="8" w:space="0" w:color="5E5C44"/>
              </w:divBdr>
              <w:divsChild>
                <w:div w:id="1312827723">
                  <w:marLeft w:val="0"/>
                  <w:marRight w:val="0"/>
                  <w:marTop w:val="0"/>
                  <w:marBottom w:val="0"/>
                  <w:divBdr>
                    <w:top w:val="none" w:sz="0" w:space="0" w:color="auto"/>
                    <w:left w:val="none" w:sz="0" w:space="0" w:color="auto"/>
                    <w:bottom w:val="none" w:sz="0" w:space="0" w:color="auto"/>
                    <w:right w:val="none" w:sz="0" w:space="0" w:color="auto"/>
                  </w:divBdr>
                  <w:divsChild>
                    <w:div w:id="1100639305">
                      <w:marLeft w:val="0"/>
                      <w:marRight w:val="0"/>
                      <w:marTop w:val="0"/>
                      <w:marBottom w:val="0"/>
                      <w:divBdr>
                        <w:top w:val="none" w:sz="0" w:space="0" w:color="auto"/>
                        <w:left w:val="none" w:sz="0" w:space="0" w:color="auto"/>
                        <w:bottom w:val="none" w:sz="0" w:space="0" w:color="auto"/>
                        <w:right w:val="none" w:sz="0" w:space="0" w:color="auto"/>
                      </w:divBdr>
                      <w:divsChild>
                        <w:div w:id="19988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780170">
      <w:bodyDiv w:val="1"/>
      <w:marLeft w:val="225"/>
      <w:marRight w:val="225"/>
      <w:marTop w:val="225"/>
      <w:marBottom w:val="225"/>
      <w:divBdr>
        <w:top w:val="none" w:sz="0" w:space="0" w:color="auto"/>
        <w:left w:val="none" w:sz="0" w:space="0" w:color="auto"/>
        <w:bottom w:val="none" w:sz="0" w:space="0" w:color="auto"/>
        <w:right w:val="none" w:sz="0" w:space="0" w:color="auto"/>
      </w:divBdr>
      <w:divsChild>
        <w:div w:id="1469469641">
          <w:marLeft w:val="0"/>
          <w:marRight w:val="0"/>
          <w:marTop w:val="0"/>
          <w:marBottom w:val="0"/>
          <w:divBdr>
            <w:top w:val="none" w:sz="0" w:space="0" w:color="auto"/>
            <w:left w:val="single" w:sz="6" w:space="0" w:color="000066"/>
            <w:bottom w:val="single" w:sz="6" w:space="0" w:color="000066"/>
            <w:right w:val="single" w:sz="6" w:space="0" w:color="000066"/>
          </w:divBdr>
          <w:divsChild>
            <w:div w:id="997002300">
              <w:marLeft w:val="0"/>
              <w:marRight w:val="0"/>
              <w:marTop w:val="0"/>
              <w:marBottom w:val="0"/>
              <w:divBdr>
                <w:top w:val="none" w:sz="0" w:space="0" w:color="auto"/>
                <w:left w:val="none" w:sz="0" w:space="0" w:color="auto"/>
                <w:bottom w:val="none" w:sz="0" w:space="0" w:color="auto"/>
                <w:right w:val="none" w:sz="0" w:space="0" w:color="auto"/>
              </w:divBdr>
              <w:divsChild>
                <w:div w:id="716857332">
                  <w:marLeft w:val="0"/>
                  <w:marRight w:val="0"/>
                  <w:marTop w:val="0"/>
                  <w:marBottom w:val="0"/>
                  <w:divBdr>
                    <w:top w:val="none" w:sz="0" w:space="0" w:color="auto"/>
                    <w:left w:val="none" w:sz="0" w:space="0" w:color="auto"/>
                    <w:bottom w:val="none" w:sz="0" w:space="0" w:color="auto"/>
                    <w:right w:val="none" w:sz="0" w:space="0" w:color="auto"/>
                  </w:divBdr>
                  <w:divsChild>
                    <w:div w:id="1753891689">
                      <w:marLeft w:val="0"/>
                      <w:marRight w:val="0"/>
                      <w:marTop w:val="0"/>
                      <w:marBottom w:val="150"/>
                      <w:divBdr>
                        <w:top w:val="single" w:sz="6" w:space="0" w:color="4D2E7D"/>
                        <w:left w:val="single" w:sz="6" w:space="0" w:color="4D2E7D"/>
                        <w:bottom w:val="single" w:sz="6" w:space="0" w:color="4D2E7D"/>
                        <w:right w:val="single" w:sz="6" w:space="0" w:color="4D2E7D"/>
                      </w:divBdr>
                      <w:divsChild>
                        <w:div w:id="81186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513631">
      <w:bodyDiv w:val="1"/>
      <w:marLeft w:val="0"/>
      <w:marRight w:val="0"/>
      <w:marTop w:val="0"/>
      <w:marBottom w:val="0"/>
      <w:divBdr>
        <w:top w:val="none" w:sz="0" w:space="0" w:color="auto"/>
        <w:left w:val="none" w:sz="0" w:space="0" w:color="auto"/>
        <w:bottom w:val="none" w:sz="0" w:space="0" w:color="auto"/>
        <w:right w:val="none" w:sz="0" w:space="0" w:color="auto"/>
      </w:divBdr>
      <w:divsChild>
        <w:div w:id="1612280119">
          <w:marLeft w:val="0"/>
          <w:marRight w:val="0"/>
          <w:marTop w:val="0"/>
          <w:marBottom w:val="0"/>
          <w:divBdr>
            <w:top w:val="none" w:sz="0" w:space="0" w:color="auto"/>
            <w:left w:val="none" w:sz="0" w:space="0" w:color="auto"/>
            <w:bottom w:val="none" w:sz="0" w:space="0" w:color="auto"/>
            <w:right w:val="none" w:sz="0" w:space="0" w:color="auto"/>
          </w:divBdr>
          <w:divsChild>
            <w:div w:id="1660305762">
              <w:marLeft w:val="0"/>
              <w:marRight w:val="0"/>
              <w:marTop w:val="0"/>
              <w:marBottom w:val="0"/>
              <w:divBdr>
                <w:top w:val="none" w:sz="0" w:space="0" w:color="auto"/>
                <w:left w:val="none" w:sz="0" w:space="0" w:color="auto"/>
                <w:bottom w:val="none" w:sz="0" w:space="0" w:color="auto"/>
                <w:right w:val="none" w:sz="0" w:space="0" w:color="auto"/>
              </w:divBdr>
              <w:divsChild>
                <w:div w:id="319432933">
                  <w:marLeft w:val="0"/>
                  <w:marRight w:val="0"/>
                  <w:marTop w:val="0"/>
                  <w:marBottom w:val="0"/>
                  <w:divBdr>
                    <w:top w:val="none" w:sz="0" w:space="0" w:color="auto"/>
                    <w:left w:val="none" w:sz="0" w:space="0" w:color="auto"/>
                    <w:bottom w:val="none" w:sz="0" w:space="0" w:color="auto"/>
                    <w:right w:val="none" w:sz="0" w:space="0" w:color="auto"/>
                  </w:divBdr>
                  <w:divsChild>
                    <w:div w:id="1970813773">
                      <w:marLeft w:val="0"/>
                      <w:marRight w:val="0"/>
                      <w:marTop w:val="0"/>
                      <w:marBottom w:val="0"/>
                      <w:divBdr>
                        <w:top w:val="none" w:sz="0" w:space="0" w:color="auto"/>
                        <w:left w:val="none" w:sz="0" w:space="0" w:color="auto"/>
                        <w:bottom w:val="none" w:sz="0" w:space="0" w:color="auto"/>
                        <w:right w:val="none" w:sz="0" w:space="0" w:color="auto"/>
                      </w:divBdr>
                      <w:divsChild>
                        <w:div w:id="774791261">
                          <w:marLeft w:val="0"/>
                          <w:marRight w:val="0"/>
                          <w:marTop w:val="0"/>
                          <w:marBottom w:val="0"/>
                          <w:divBdr>
                            <w:top w:val="none" w:sz="0" w:space="0" w:color="auto"/>
                            <w:left w:val="none" w:sz="0" w:space="0" w:color="auto"/>
                            <w:bottom w:val="none" w:sz="0" w:space="0" w:color="auto"/>
                            <w:right w:val="none" w:sz="0" w:space="0" w:color="auto"/>
                          </w:divBdr>
                          <w:divsChild>
                            <w:div w:id="89555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24640">
      <w:bodyDiv w:val="1"/>
      <w:marLeft w:val="0"/>
      <w:marRight w:val="0"/>
      <w:marTop w:val="0"/>
      <w:marBottom w:val="0"/>
      <w:divBdr>
        <w:top w:val="none" w:sz="0" w:space="0" w:color="auto"/>
        <w:left w:val="none" w:sz="0" w:space="0" w:color="auto"/>
        <w:bottom w:val="none" w:sz="0" w:space="0" w:color="auto"/>
        <w:right w:val="none" w:sz="0" w:space="0" w:color="auto"/>
      </w:divBdr>
      <w:divsChild>
        <w:div w:id="81486551">
          <w:marLeft w:val="375"/>
          <w:marRight w:val="0"/>
          <w:marTop w:val="0"/>
          <w:marBottom w:val="0"/>
          <w:divBdr>
            <w:top w:val="none" w:sz="0" w:space="0" w:color="auto"/>
            <w:left w:val="none" w:sz="0" w:space="0" w:color="auto"/>
            <w:bottom w:val="none" w:sz="0" w:space="0" w:color="auto"/>
            <w:right w:val="none" w:sz="0" w:space="0" w:color="auto"/>
          </w:divBdr>
          <w:divsChild>
            <w:div w:id="1399864628">
              <w:marLeft w:val="0"/>
              <w:marRight w:val="0"/>
              <w:marTop w:val="150"/>
              <w:marBottom w:val="0"/>
              <w:divBdr>
                <w:top w:val="none" w:sz="0" w:space="0" w:color="auto"/>
                <w:left w:val="none" w:sz="0" w:space="0" w:color="auto"/>
                <w:bottom w:val="none" w:sz="0" w:space="0" w:color="auto"/>
                <w:right w:val="none" w:sz="0" w:space="0" w:color="auto"/>
              </w:divBdr>
              <w:divsChild>
                <w:div w:id="148886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820">
      <w:bodyDiv w:val="1"/>
      <w:marLeft w:val="0"/>
      <w:marRight w:val="0"/>
      <w:marTop w:val="0"/>
      <w:marBottom w:val="0"/>
      <w:divBdr>
        <w:top w:val="none" w:sz="0" w:space="0" w:color="auto"/>
        <w:left w:val="none" w:sz="0" w:space="0" w:color="auto"/>
        <w:bottom w:val="none" w:sz="0" w:space="0" w:color="auto"/>
        <w:right w:val="none" w:sz="0" w:space="0" w:color="auto"/>
      </w:divBdr>
      <w:divsChild>
        <w:div w:id="1455559424">
          <w:marLeft w:val="0"/>
          <w:marRight w:val="0"/>
          <w:marTop w:val="0"/>
          <w:marBottom w:val="0"/>
          <w:divBdr>
            <w:top w:val="none" w:sz="0" w:space="0" w:color="auto"/>
            <w:left w:val="none" w:sz="0" w:space="0" w:color="auto"/>
            <w:bottom w:val="none" w:sz="0" w:space="0" w:color="auto"/>
            <w:right w:val="none" w:sz="0" w:space="0" w:color="auto"/>
          </w:divBdr>
          <w:divsChild>
            <w:div w:id="928269309">
              <w:marLeft w:val="0"/>
              <w:marRight w:val="0"/>
              <w:marTop w:val="0"/>
              <w:marBottom w:val="0"/>
              <w:divBdr>
                <w:top w:val="none" w:sz="0" w:space="0" w:color="auto"/>
                <w:left w:val="none" w:sz="0" w:space="0" w:color="auto"/>
                <w:bottom w:val="none" w:sz="0" w:space="0" w:color="auto"/>
                <w:right w:val="none" w:sz="0" w:space="0" w:color="auto"/>
              </w:divBdr>
              <w:divsChild>
                <w:div w:id="138733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223149">
      <w:bodyDiv w:val="1"/>
      <w:marLeft w:val="0"/>
      <w:marRight w:val="0"/>
      <w:marTop w:val="0"/>
      <w:marBottom w:val="0"/>
      <w:divBdr>
        <w:top w:val="none" w:sz="0" w:space="0" w:color="auto"/>
        <w:left w:val="none" w:sz="0" w:space="0" w:color="auto"/>
        <w:bottom w:val="none" w:sz="0" w:space="0" w:color="auto"/>
        <w:right w:val="none" w:sz="0" w:space="0" w:color="auto"/>
      </w:divBdr>
      <w:divsChild>
        <w:div w:id="686562896">
          <w:marLeft w:val="0"/>
          <w:marRight w:val="0"/>
          <w:marTop w:val="0"/>
          <w:marBottom w:val="0"/>
          <w:divBdr>
            <w:top w:val="none" w:sz="0" w:space="0" w:color="auto"/>
            <w:left w:val="none" w:sz="0" w:space="0" w:color="auto"/>
            <w:bottom w:val="none" w:sz="0" w:space="0" w:color="auto"/>
            <w:right w:val="none" w:sz="0" w:space="0" w:color="auto"/>
          </w:divBdr>
          <w:divsChild>
            <w:div w:id="2092315786">
              <w:marLeft w:val="0"/>
              <w:marRight w:val="0"/>
              <w:marTop w:val="0"/>
              <w:marBottom w:val="0"/>
              <w:divBdr>
                <w:top w:val="none" w:sz="0" w:space="0" w:color="auto"/>
                <w:left w:val="none" w:sz="0" w:space="0" w:color="auto"/>
                <w:bottom w:val="none" w:sz="0" w:space="0" w:color="auto"/>
                <w:right w:val="none" w:sz="0" w:space="0" w:color="auto"/>
              </w:divBdr>
              <w:divsChild>
                <w:div w:id="1688947447">
                  <w:marLeft w:val="0"/>
                  <w:marRight w:val="-150"/>
                  <w:marTop w:val="0"/>
                  <w:marBottom w:val="0"/>
                  <w:divBdr>
                    <w:top w:val="none" w:sz="0" w:space="0" w:color="auto"/>
                    <w:left w:val="none" w:sz="0" w:space="0" w:color="auto"/>
                    <w:bottom w:val="none" w:sz="0" w:space="0" w:color="auto"/>
                    <w:right w:val="none" w:sz="0" w:space="0" w:color="auto"/>
                  </w:divBdr>
                  <w:divsChild>
                    <w:div w:id="376007096">
                      <w:marLeft w:val="0"/>
                      <w:marRight w:val="0"/>
                      <w:marTop w:val="0"/>
                      <w:marBottom w:val="0"/>
                      <w:divBdr>
                        <w:top w:val="none" w:sz="0" w:space="0" w:color="auto"/>
                        <w:left w:val="none" w:sz="0" w:space="0" w:color="auto"/>
                        <w:bottom w:val="none" w:sz="0" w:space="0" w:color="auto"/>
                        <w:right w:val="none" w:sz="0" w:space="0" w:color="auto"/>
                      </w:divBdr>
                      <w:divsChild>
                        <w:div w:id="86200109">
                          <w:marLeft w:val="0"/>
                          <w:marRight w:val="0"/>
                          <w:marTop w:val="300"/>
                          <w:marBottom w:val="0"/>
                          <w:divBdr>
                            <w:top w:val="none" w:sz="0" w:space="0" w:color="auto"/>
                            <w:left w:val="none" w:sz="0" w:space="0" w:color="auto"/>
                            <w:bottom w:val="none" w:sz="0" w:space="0" w:color="auto"/>
                            <w:right w:val="none" w:sz="0" w:space="0" w:color="auto"/>
                          </w:divBdr>
                          <w:divsChild>
                            <w:div w:id="124075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950473">
      <w:bodyDiv w:val="1"/>
      <w:marLeft w:val="0"/>
      <w:marRight w:val="0"/>
      <w:marTop w:val="0"/>
      <w:marBottom w:val="0"/>
      <w:divBdr>
        <w:top w:val="none" w:sz="0" w:space="0" w:color="auto"/>
        <w:left w:val="none" w:sz="0" w:space="0" w:color="auto"/>
        <w:bottom w:val="none" w:sz="0" w:space="0" w:color="auto"/>
        <w:right w:val="none" w:sz="0" w:space="0" w:color="auto"/>
      </w:divBdr>
      <w:divsChild>
        <w:div w:id="1183741556">
          <w:marLeft w:val="0"/>
          <w:marRight w:val="0"/>
          <w:marTop w:val="0"/>
          <w:marBottom w:val="0"/>
          <w:divBdr>
            <w:top w:val="none" w:sz="0" w:space="0" w:color="auto"/>
            <w:left w:val="none" w:sz="0" w:space="0" w:color="auto"/>
            <w:bottom w:val="none" w:sz="0" w:space="0" w:color="auto"/>
            <w:right w:val="none" w:sz="0" w:space="0" w:color="auto"/>
          </w:divBdr>
          <w:divsChild>
            <w:div w:id="1542857525">
              <w:marLeft w:val="0"/>
              <w:marRight w:val="0"/>
              <w:marTop w:val="0"/>
              <w:marBottom w:val="0"/>
              <w:divBdr>
                <w:top w:val="none" w:sz="0" w:space="0" w:color="auto"/>
                <w:left w:val="none" w:sz="0" w:space="0" w:color="auto"/>
                <w:bottom w:val="none" w:sz="0" w:space="0" w:color="auto"/>
                <w:right w:val="none" w:sz="0" w:space="0" w:color="auto"/>
              </w:divBdr>
              <w:divsChild>
                <w:div w:id="478379519">
                  <w:marLeft w:val="0"/>
                  <w:marRight w:val="0"/>
                  <w:marTop w:val="0"/>
                  <w:marBottom w:val="0"/>
                  <w:divBdr>
                    <w:top w:val="none" w:sz="0" w:space="0" w:color="auto"/>
                    <w:left w:val="none" w:sz="0" w:space="0" w:color="auto"/>
                    <w:bottom w:val="none" w:sz="0" w:space="0" w:color="auto"/>
                    <w:right w:val="none" w:sz="0" w:space="0" w:color="auto"/>
                  </w:divBdr>
                  <w:divsChild>
                    <w:div w:id="269748489">
                      <w:marLeft w:val="0"/>
                      <w:marRight w:val="0"/>
                      <w:marTop w:val="0"/>
                      <w:marBottom w:val="0"/>
                      <w:divBdr>
                        <w:top w:val="none" w:sz="0" w:space="0" w:color="auto"/>
                        <w:left w:val="none" w:sz="0" w:space="0" w:color="auto"/>
                        <w:bottom w:val="none" w:sz="0" w:space="0" w:color="auto"/>
                        <w:right w:val="none" w:sz="0" w:space="0" w:color="auto"/>
                      </w:divBdr>
                      <w:divsChild>
                        <w:div w:id="795875837">
                          <w:marLeft w:val="0"/>
                          <w:marRight w:val="0"/>
                          <w:marTop w:val="0"/>
                          <w:marBottom w:val="0"/>
                          <w:divBdr>
                            <w:top w:val="none" w:sz="0" w:space="0" w:color="auto"/>
                            <w:left w:val="none" w:sz="0" w:space="0" w:color="auto"/>
                            <w:bottom w:val="none" w:sz="0" w:space="0" w:color="auto"/>
                            <w:right w:val="none" w:sz="0" w:space="0" w:color="auto"/>
                          </w:divBdr>
                          <w:divsChild>
                            <w:div w:id="365913550">
                              <w:marLeft w:val="0"/>
                              <w:marRight w:val="0"/>
                              <w:marTop w:val="0"/>
                              <w:marBottom w:val="0"/>
                              <w:divBdr>
                                <w:top w:val="none" w:sz="0" w:space="0" w:color="auto"/>
                                <w:left w:val="none" w:sz="0" w:space="0" w:color="auto"/>
                                <w:bottom w:val="none" w:sz="0" w:space="0" w:color="auto"/>
                                <w:right w:val="none" w:sz="0" w:space="0" w:color="auto"/>
                              </w:divBdr>
                              <w:divsChild>
                                <w:div w:id="1170873089">
                                  <w:marLeft w:val="0"/>
                                  <w:marRight w:val="0"/>
                                  <w:marTop w:val="0"/>
                                  <w:marBottom w:val="0"/>
                                  <w:divBdr>
                                    <w:top w:val="none" w:sz="0" w:space="0" w:color="auto"/>
                                    <w:left w:val="none" w:sz="0" w:space="0" w:color="auto"/>
                                    <w:bottom w:val="none" w:sz="0" w:space="0" w:color="auto"/>
                                    <w:right w:val="none" w:sz="0" w:space="0" w:color="auto"/>
                                  </w:divBdr>
                                  <w:divsChild>
                                    <w:div w:id="1910311735">
                                      <w:marLeft w:val="0"/>
                                      <w:marRight w:val="0"/>
                                      <w:marTop w:val="0"/>
                                      <w:marBottom w:val="0"/>
                                      <w:divBdr>
                                        <w:top w:val="none" w:sz="0" w:space="0" w:color="auto"/>
                                        <w:left w:val="none" w:sz="0" w:space="0" w:color="auto"/>
                                        <w:bottom w:val="none" w:sz="0" w:space="0" w:color="auto"/>
                                        <w:right w:val="none" w:sz="0" w:space="0" w:color="auto"/>
                                      </w:divBdr>
                                      <w:divsChild>
                                        <w:div w:id="2092778363">
                                          <w:marLeft w:val="0"/>
                                          <w:marRight w:val="0"/>
                                          <w:marTop w:val="0"/>
                                          <w:marBottom w:val="0"/>
                                          <w:divBdr>
                                            <w:top w:val="none" w:sz="0" w:space="0" w:color="auto"/>
                                            <w:left w:val="none" w:sz="0" w:space="0" w:color="auto"/>
                                            <w:bottom w:val="none" w:sz="0" w:space="0" w:color="auto"/>
                                            <w:right w:val="none" w:sz="0" w:space="0" w:color="auto"/>
                                          </w:divBdr>
                                          <w:divsChild>
                                            <w:div w:id="416756135">
                                              <w:marLeft w:val="0"/>
                                              <w:marRight w:val="0"/>
                                              <w:marTop w:val="0"/>
                                              <w:marBottom w:val="0"/>
                                              <w:divBdr>
                                                <w:top w:val="none" w:sz="0" w:space="0" w:color="auto"/>
                                                <w:left w:val="none" w:sz="0" w:space="0" w:color="auto"/>
                                                <w:bottom w:val="none" w:sz="0" w:space="0" w:color="auto"/>
                                                <w:right w:val="none" w:sz="0" w:space="0" w:color="auto"/>
                                              </w:divBdr>
                                              <w:divsChild>
                                                <w:div w:id="1991397859">
                                                  <w:marLeft w:val="0"/>
                                                  <w:marRight w:val="0"/>
                                                  <w:marTop w:val="0"/>
                                                  <w:marBottom w:val="0"/>
                                                  <w:divBdr>
                                                    <w:top w:val="none" w:sz="0" w:space="0" w:color="auto"/>
                                                    <w:left w:val="none" w:sz="0" w:space="0" w:color="auto"/>
                                                    <w:bottom w:val="none" w:sz="0" w:space="0" w:color="auto"/>
                                                    <w:right w:val="none" w:sz="0" w:space="0" w:color="auto"/>
                                                  </w:divBdr>
                                                  <w:divsChild>
                                                    <w:div w:id="116529974">
                                                      <w:marLeft w:val="0"/>
                                                      <w:marRight w:val="0"/>
                                                      <w:marTop w:val="0"/>
                                                      <w:marBottom w:val="0"/>
                                                      <w:divBdr>
                                                        <w:top w:val="none" w:sz="0" w:space="0" w:color="auto"/>
                                                        <w:left w:val="none" w:sz="0" w:space="0" w:color="auto"/>
                                                        <w:bottom w:val="none" w:sz="0" w:space="0" w:color="auto"/>
                                                        <w:right w:val="none" w:sz="0" w:space="0" w:color="auto"/>
                                                      </w:divBdr>
                                                      <w:divsChild>
                                                        <w:div w:id="179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0253715">
      <w:bodyDiv w:val="1"/>
      <w:marLeft w:val="0"/>
      <w:marRight w:val="0"/>
      <w:marTop w:val="0"/>
      <w:marBottom w:val="0"/>
      <w:divBdr>
        <w:top w:val="none" w:sz="0" w:space="0" w:color="auto"/>
        <w:left w:val="none" w:sz="0" w:space="0" w:color="auto"/>
        <w:bottom w:val="none" w:sz="0" w:space="0" w:color="auto"/>
        <w:right w:val="none" w:sz="0" w:space="0" w:color="auto"/>
      </w:divBdr>
      <w:divsChild>
        <w:div w:id="1682387371">
          <w:marLeft w:val="0"/>
          <w:marRight w:val="0"/>
          <w:marTop w:val="0"/>
          <w:marBottom w:val="0"/>
          <w:divBdr>
            <w:top w:val="none" w:sz="0" w:space="0" w:color="auto"/>
            <w:left w:val="none" w:sz="0" w:space="0" w:color="auto"/>
            <w:bottom w:val="none" w:sz="0" w:space="0" w:color="auto"/>
            <w:right w:val="none" w:sz="0" w:space="0" w:color="auto"/>
          </w:divBdr>
          <w:divsChild>
            <w:div w:id="965889599">
              <w:marLeft w:val="0"/>
              <w:marRight w:val="0"/>
              <w:marTop w:val="0"/>
              <w:marBottom w:val="0"/>
              <w:divBdr>
                <w:top w:val="none" w:sz="0" w:space="0" w:color="auto"/>
                <w:left w:val="none" w:sz="0" w:space="0" w:color="auto"/>
                <w:bottom w:val="none" w:sz="0" w:space="0" w:color="auto"/>
                <w:right w:val="none" w:sz="0" w:space="0" w:color="auto"/>
              </w:divBdr>
              <w:divsChild>
                <w:div w:id="1965502939">
                  <w:marLeft w:val="0"/>
                  <w:marRight w:val="0"/>
                  <w:marTop w:val="0"/>
                  <w:marBottom w:val="0"/>
                  <w:divBdr>
                    <w:top w:val="none" w:sz="0" w:space="0" w:color="auto"/>
                    <w:left w:val="none" w:sz="0" w:space="0" w:color="auto"/>
                    <w:bottom w:val="none" w:sz="0" w:space="0" w:color="auto"/>
                    <w:right w:val="none" w:sz="0" w:space="0" w:color="auto"/>
                  </w:divBdr>
                  <w:divsChild>
                    <w:div w:id="432015207">
                      <w:marLeft w:val="0"/>
                      <w:marRight w:val="0"/>
                      <w:marTop w:val="0"/>
                      <w:marBottom w:val="0"/>
                      <w:divBdr>
                        <w:top w:val="none" w:sz="0" w:space="0" w:color="auto"/>
                        <w:left w:val="none" w:sz="0" w:space="0" w:color="auto"/>
                        <w:bottom w:val="none" w:sz="0" w:space="0" w:color="auto"/>
                        <w:right w:val="none" w:sz="0" w:space="0" w:color="auto"/>
                      </w:divBdr>
                      <w:divsChild>
                        <w:div w:id="420680242">
                          <w:marLeft w:val="0"/>
                          <w:marRight w:val="0"/>
                          <w:marTop w:val="0"/>
                          <w:marBottom w:val="0"/>
                          <w:divBdr>
                            <w:top w:val="none" w:sz="0" w:space="0" w:color="auto"/>
                            <w:left w:val="none" w:sz="0" w:space="0" w:color="auto"/>
                            <w:bottom w:val="none" w:sz="0" w:space="0" w:color="auto"/>
                            <w:right w:val="none" w:sz="0" w:space="0" w:color="auto"/>
                          </w:divBdr>
                          <w:divsChild>
                            <w:div w:id="2038391001">
                              <w:marLeft w:val="0"/>
                              <w:marRight w:val="0"/>
                              <w:marTop w:val="0"/>
                              <w:marBottom w:val="0"/>
                              <w:divBdr>
                                <w:top w:val="none" w:sz="0" w:space="0" w:color="auto"/>
                                <w:left w:val="none" w:sz="0" w:space="0" w:color="auto"/>
                                <w:bottom w:val="none" w:sz="0" w:space="0" w:color="auto"/>
                                <w:right w:val="none" w:sz="0" w:space="0" w:color="auto"/>
                              </w:divBdr>
                              <w:divsChild>
                                <w:div w:id="1380546231">
                                  <w:marLeft w:val="0"/>
                                  <w:marRight w:val="0"/>
                                  <w:marTop w:val="0"/>
                                  <w:marBottom w:val="0"/>
                                  <w:divBdr>
                                    <w:top w:val="none" w:sz="0" w:space="0" w:color="auto"/>
                                    <w:left w:val="none" w:sz="0" w:space="0" w:color="auto"/>
                                    <w:bottom w:val="none" w:sz="0" w:space="0" w:color="auto"/>
                                    <w:right w:val="none" w:sz="0" w:space="0" w:color="auto"/>
                                  </w:divBdr>
                                  <w:divsChild>
                                    <w:div w:id="1681204098">
                                      <w:marLeft w:val="0"/>
                                      <w:marRight w:val="0"/>
                                      <w:marTop w:val="0"/>
                                      <w:marBottom w:val="0"/>
                                      <w:divBdr>
                                        <w:top w:val="none" w:sz="0" w:space="0" w:color="auto"/>
                                        <w:left w:val="none" w:sz="0" w:space="0" w:color="auto"/>
                                        <w:bottom w:val="none" w:sz="0" w:space="0" w:color="auto"/>
                                        <w:right w:val="none" w:sz="0" w:space="0" w:color="auto"/>
                                      </w:divBdr>
                                      <w:divsChild>
                                        <w:div w:id="62222066">
                                          <w:marLeft w:val="0"/>
                                          <w:marRight w:val="0"/>
                                          <w:marTop w:val="0"/>
                                          <w:marBottom w:val="0"/>
                                          <w:divBdr>
                                            <w:top w:val="none" w:sz="0" w:space="0" w:color="auto"/>
                                            <w:left w:val="none" w:sz="0" w:space="0" w:color="auto"/>
                                            <w:bottom w:val="none" w:sz="0" w:space="0" w:color="auto"/>
                                            <w:right w:val="none" w:sz="0" w:space="0" w:color="auto"/>
                                          </w:divBdr>
                                          <w:divsChild>
                                            <w:div w:id="242420393">
                                              <w:marLeft w:val="0"/>
                                              <w:marRight w:val="0"/>
                                              <w:marTop w:val="0"/>
                                              <w:marBottom w:val="0"/>
                                              <w:divBdr>
                                                <w:top w:val="none" w:sz="0" w:space="0" w:color="auto"/>
                                                <w:left w:val="none" w:sz="0" w:space="0" w:color="auto"/>
                                                <w:bottom w:val="none" w:sz="0" w:space="0" w:color="auto"/>
                                                <w:right w:val="none" w:sz="0" w:space="0" w:color="auto"/>
                                              </w:divBdr>
                                              <w:divsChild>
                                                <w:div w:id="1614362283">
                                                  <w:marLeft w:val="0"/>
                                                  <w:marRight w:val="0"/>
                                                  <w:marTop w:val="0"/>
                                                  <w:marBottom w:val="0"/>
                                                  <w:divBdr>
                                                    <w:top w:val="none" w:sz="0" w:space="0" w:color="auto"/>
                                                    <w:left w:val="none" w:sz="0" w:space="0" w:color="auto"/>
                                                    <w:bottom w:val="none" w:sz="0" w:space="0" w:color="auto"/>
                                                    <w:right w:val="none" w:sz="0" w:space="0" w:color="auto"/>
                                                  </w:divBdr>
                                                </w:div>
                                                <w:div w:id="1719356064">
                                                  <w:marLeft w:val="0"/>
                                                  <w:marRight w:val="0"/>
                                                  <w:marTop w:val="0"/>
                                                  <w:marBottom w:val="0"/>
                                                  <w:divBdr>
                                                    <w:top w:val="none" w:sz="0" w:space="0" w:color="auto"/>
                                                    <w:left w:val="none" w:sz="0" w:space="0" w:color="auto"/>
                                                    <w:bottom w:val="none" w:sz="0" w:space="0" w:color="auto"/>
                                                    <w:right w:val="none" w:sz="0" w:space="0" w:color="auto"/>
                                                  </w:divBdr>
                                                </w:div>
                                                <w:div w:id="19879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196129">
      <w:bodyDiv w:val="1"/>
      <w:marLeft w:val="0"/>
      <w:marRight w:val="0"/>
      <w:marTop w:val="0"/>
      <w:marBottom w:val="0"/>
      <w:divBdr>
        <w:top w:val="none" w:sz="0" w:space="0" w:color="auto"/>
        <w:left w:val="none" w:sz="0" w:space="0" w:color="auto"/>
        <w:bottom w:val="none" w:sz="0" w:space="0" w:color="auto"/>
        <w:right w:val="none" w:sz="0" w:space="0" w:color="auto"/>
      </w:divBdr>
    </w:div>
    <w:div w:id="2049185760">
      <w:bodyDiv w:val="1"/>
      <w:marLeft w:val="0"/>
      <w:marRight w:val="0"/>
      <w:marTop w:val="0"/>
      <w:marBottom w:val="0"/>
      <w:divBdr>
        <w:top w:val="none" w:sz="0" w:space="0" w:color="auto"/>
        <w:left w:val="none" w:sz="0" w:space="0" w:color="auto"/>
        <w:bottom w:val="none" w:sz="0" w:space="0" w:color="auto"/>
        <w:right w:val="none" w:sz="0" w:space="0" w:color="auto"/>
      </w:divBdr>
      <w:divsChild>
        <w:div w:id="638459375">
          <w:marLeft w:val="0"/>
          <w:marRight w:val="0"/>
          <w:marTop w:val="0"/>
          <w:marBottom w:val="0"/>
          <w:divBdr>
            <w:top w:val="none" w:sz="0" w:space="0" w:color="auto"/>
            <w:left w:val="none" w:sz="0" w:space="0" w:color="auto"/>
            <w:bottom w:val="none" w:sz="0" w:space="0" w:color="auto"/>
            <w:right w:val="none" w:sz="0" w:space="0" w:color="auto"/>
          </w:divBdr>
          <w:divsChild>
            <w:div w:id="2037386775">
              <w:marLeft w:val="390"/>
              <w:marRight w:val="0"/>
              <w:marTop w:val="300"/>
              <w:marBottom w:val="0"/>
              <w:divBdr>
                <w:top w:val="none" w:sz="0" w:space="0" w:color="auto"/>
                <w:left w:val="none" w:sz="0" w:space="0" w:color="auto"/>
                <w:bottom w:val="none" w:sz="0" w:space="0" w:color="auto"/>
                <w:right w:val="none" w:sz="0" w:space="0" w:color="auto"/>
              </w:divBdr>
              <w:divsChild>
                <w:div w:id="529270938">
                  <w:marLeft w:val="0"/>
                  <w:marRight w:val="0"/>
                  <w:marTop w:val="0"/>
                  <w:marBottom w:val="0"/>
                  <w:divBdr>
                    <w:top w:val="none" w:sz="0" w:space="0" w:color="auto"/>
                    <w:left w:val="none" w:sz="0" w:space="0" w:color="auto"/>
                    <w:bottom w:val="none" w:sz="0" w:space="0" w:color="auto"/>
                    <w:right w:val="none" w:sz="0" w:space="0" w:color="auto"/>
                  </w:divBdr>
                  <w:divsChild>
                    <w:div w:id="446118653">
                      <w:marLeft w:val="0"/>
                      <w:marRight w:val="0"/>
                      <w:marTop w:val="0"/>
                      <w:marBottom w:val="0"/>
                      <w:divBdr>
                        <w:top w:val="none" w:sz="0" w:space="0" w:color="auto"/>
                        <w:left w:val="none" w:sz="0" w:space="0" w:color="auto"/>
                        <w:bottom w:val="none" w:sz="0" w:space="0" w:color="auto"/>
                        <w:right w:val="none" w:sz="0" w:space="0" w:color="auto"/>
                      </w:divBdr>
                      <w:divsChild>
                        <w:div w:id="146629726">
                          <w:marLeft w:val="0"/>
                          <w:marRight w:val="0"/>
                          <w:marTop w:val="0"/>
                          <w:marBottom w:val="0"/>
                          <w:divBdr>
                            <w:top w:val="none" w:sz="0" w:space="0" w:color="auto"/>
                            <w:left w:val="none" w:sz="0" w:space="0" w:color="auto"/>
                            <w:bottom w:val="none" w:sz="0" w:space="0" w:color="auto"/>
                            <w:right w:val="none" w:sz="0" w:space="0" w:color="auto"/>
                          </w:divBdr>
                          <w:divsChild>
                            <w:div w:id="1027869947">
                              <w:marLeft w:val="0"/>
                              <w:marRight w:val="0"/>
                              <w:marTop w:val="0"/>
                              <w:marBottom w:val="0"/>
                              <w:divBdr>
                                <w:top w:val="none" w:sz="0" w:space="0" w:color="auto"/>
                                <w:left w:val="none" w:sz="0" w:space="0" w:color="auto"/>
                                <w:bottom w:val="none" w:sz="0" w:space="0" w:color="auto"/>
                                <w:right w:val="none" w:sz="0" w:space="0" w:color="auto"/>
                              </w:divBdr>
                              <w:divsChild>
                                <w:div w:id="1574974499">
                                  <w:marLeft w:val="0"/>
                                  <w:marRight w:val="0"/>
                                  <w:marTop w:val="0"/>
                                  <w:marBottom w:val="0"/>
                                  <w:divBdr>
                                    <w:top w:val="none" w:sz="0" w:space="0" w:color="auto"/>
                                    <w:left w:val="none" w:sz="0" w:space="0" w:color="auto"/>
                                    <w:bottom w:val="none" w:sz="0" w:space="0" w:color="auto"/>
                                    <w:right w:val="none" w:sz="0" w:space="0" w:color="auto"/>
                                  </w:divBdr>
                                  <w:divsChild>
                                    <w:div w:id="574903677">
                                      <w:marLeft w:val="0"/>
                                      <w:marRight w:val="0"/>
                                      <w:marTop w:val="0"/>
                                      <w:marBottom w:val="0"/>
                                      <w:divBdr>
                                        <w:top w:val="none" w:sz="0" w:space="0" w:color="auto"/>
                                        <w:left w:val="none" w:sz="0" w:space="0" w:color="auto"/>
                                        <w:bottom w:val="none" w:sz="0" w:space="0" w:color="auto"/>
                                        <w:right w:val="none" w:sz="0" w:space="0" w:color="auto"/>
                                      </w:divBdr>
                                    </w:div>
                                    <w:div w:id="8847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791897">
      <w:bodyDiv w:val="1"/>
      <w:marLeft w:val="0"/>
      <w:marRight w:val="0"/>
      <w:marTop w:val="0"/>
      <w:marBottom w:val="0"/>
      <w:divBdr>
        <w:top w:val="none" w:sz="0" w:space="0" w:color="auto"/>
        <w:left w:val="none" w:sz="0" w:space="0" w:color="auto"/>
        <w:bottom w:val="none" w:sz="0" w:space="0" w:color="auto"/>
        <w:right w:val="none" w:sz="0" w:space="0" w:color="auto"/>
      </w:divBdr>
      <w:divsChild>
        <w:div w:id="1449855537">
          <w:marLeft w:val="0"/>
          <w:marRight w:val="0"/>
          <w:marTop w:val="100"/>
          <w:marBottom w:val="100"/>
          <w:divBdr>
            <w:top w:val="none" w:sz="0" w:space="0" w:color="auto"/>
            <w:left w:val="none" w:sz="0" w:space="0" w:color="auto"/>
            <w:bottom w:val="none" w:sz="0" w:space="0" w:color="auto"/>
            <w:right w:val="none" w:sz="0" w:space="0" w:color="auto"/>
          </w:divBdr>
          <w:divsChild>
            <w:div w:id="622152051">
              <w:marLeft w:val="0"/>
              <w:marRight w:val="0"/>
              <w:marTop w:val="0"/>
              <w:marBottom w:val="430"/>
              <w:divBdr>
                <w:top w:val="none" w:sz="0" w:space="0" w:color="auto"/>
                <w:left w:val="none" w:sz="0" w:space="0" w:color="auto"/>
                <w:bottom w:val="none" w:sz="0" w:space="0" w:color="auto"/>
                <w:right w:val="none" w:sz="0" w:space="0" w:color="auto"/>
              </w:divBdr>
              <w:divsChild>
                <w:div w:id="869949998">
                  <w:marLeft w:val="0"/>
                  <w:marRight w:val="0"/>
                  <w:marTop w:val="0"/>
                  <w:marBottom w:val="0"/>
                  <w:divBdr>
                    <w:top w:val="none" w:sz="0" w:space="0" w:color="auto"/>
                    <w:left w:val="none" w:sz="0" w:space="0" w:color="auto"/>
                    <w:bottom w:val="none" w:sz="0" w:space="0" w:color="auto"/>
                    <w:right w:val="none" w:sz="0" w:space="0" w:color="auto"/>
                  </w:divBdr>
                  <w:divsChild>
                    <w:div w:id="1861355755">
                      <w:marLeft w:val="0"/>
                      <w:marRight w:val="0"/>
                      <w:marTop w:val="0"/>
                      <w:marBottom w:val="0"/>
                      <w:divBdr>
                        <w:top w:val="none" w:sz="0" w:space="0" w:color="auto"/>
                        <w:left w:val="none" w:sz="0" w:space="0" w:color="auto"/>
                        <w:bottom w:val="none" w:sz="0" w:space="0" w:color="auto"/>
                        <w:right w:val="none" w:sz="0" w:space="0" w:color="auto"/>
                      </w:divBdr>
                      <w:divsChild>
                        <w:div w:id="2064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12385">
      <w:bodyDiv w:val="1"/>
      <w:marLeft w:val="0"/>
      <w:marRight w:val="0"/>
      <w:marTop w:val="0"/>
      <w:marBottom w:val="0"/>
      <w:divBdr>
        <w:top w:val="none" w:sz="0" w:space="0" w:color="auto"/>
        <w:left w:val="none" w:sz="0" w:space="0" w:color="auto"/>
        <w:bottom w:val="none" w:sz="0" w:space="0" w:color="auto"/>
        <w:right w:val="none" w:sz="0" w:space="0" w:color="auto"/>
      </w:divBdr>
      <w:divsChild>
        <w:div w:id="1832287561">
          <w:marLeft w:val="0"/>
          <w:marRight w:val="0"/>
          <w:marTop w:val="0"/>
          <w:marBottom w:val="0"/>
          <w:divBdr>
            <w:top w:val="none" w:sz="0" w:space="0" w:color="auto"/>
            <w:left w:val="none" w:sz="0" w:space="0" w:color="auto"/>
            <w:bottom w:val="none" w:sz="0" w:space="0" w:color="auto"/>
            <w:right w:val="none" w:sz="0" w:space="0" w:color="auto"/>
          </w:divBdr>
          <w:divsChild>
            <w:div w:id="452554722">
              <w:marLeft w:val="3000"/>
              <w:marRight w:val="0"/>
              <w:marTop w:val="750"/>
              <w:marBottom w:val="450"/>
              <w:divBdr>
                <w:top w:val="none" w:sz="0" w:space="0" w:color="auto"/>
                <w:left w:val="none" w:sz="0" w:space="0" w:color="auto"/>
                <w:bottom w:val="none" w:sz="0" w:space="0" w:color="auto"/>
                <w:right w:val="none" w:sz="0" w:space="0" w:color="auto"/>
              </w:divBdr>
            </w:div>
          </w:divsChild>
        </w:div>
      </w:divsChild>
    </w:div>
    <w:div w:id="2065912212">
      <w:bodyDiv w:val="1"/>
      <w:marLeft w:val="0"/>
      <w:marRight w:val="0"/>
      <w:marTop w:val="0"/>
      <w:marBottom w:val="0"/>
      <w:divBdr>
        <w:top w:val="none" w:sz="0" w:space="0" w:color="auto"/>
        <w:left w:val="none" w:sz="0" w:space="0" w:color="auto"/>
        <w:bottom w:val="none" w:sz="0" w:space="0" w:color="auto"/>
        <w:right w:val="none" w:sz="0" w:space="0" w:color="auto"/>
      </w:divBdr>
      <w:divsChild>
        <w:div w:id="1009407682">
          <w:marLeft w:val="0"/>
          <w:marRight w:val="0"/>
          <w:marTop w:val="138"/>
          <w:marBottom w:val="138"/>
          <w:divBdr>
            <w:top w:val="none" w:sz="0" w:space="0" w:color="auto"/>
            <w:left w:val="none" w:sz="0" w:space="0" w:color="auto"/>
            <w:bottom w:val="none" w:sz="0" w:space="0" w:color="auto"/>
            <w:right w:val="none" w:sz="0" w:space="0" w:color="auto"/>
          </w:divBdr>
          <w:divsChild>
            <w:div w:id="6762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3894">
      <w:bodyDiv w:val="1"/>
      <w:marLeft w:val="0"/>
      <w:marRight w:val="0"/>
      <w:marTop w:val="0"/>
      <w:marBottom w:val="0"/>
      <w:divBdr>
        <w:top w:val="none" w:sz="0" w:space="0" w:color="auto"/>
        <w:left w:val="none" w:sz="0" w:space="0" w:color="auto"/>
        <w:bottom w:val="none" w:sz="0" w:space="0" w:color="auto"/>
        <w:right w:val="none" w:sz="0" w:space="0" w:color="auto"/>
      </w:divBdr>
      <w:divsChild>
        <w:div w:id="55015189">
          <w:marLeft w:val="0"/>
          <w:marRight w:val="0"/>
          <w:marTop w:val="0"/>
          <w:marBottom w:val="0"/>
          <w:divBdr>
            <w:top w:val="none" w:sz="0" w:space="0" w:color="auto"/>
            <w:left w:val="none" w:sz="0" w:space="0" w:color="auto"/>
            <w:bottom w:val="none" w:sz="0" w:space="0" w:color="auto"/>
            <w:right w:val="none" w:sz="0" w:space="0" w:color="auto"/>
          </w:divBdr>
          <w:divsChild>
            <w:div w:id="1973318954">
              <w:marLeft w:val="0"/>
              <w:marRight w:val="0"/>
              <w:marTop w:val="0"/>
              <w:marBottom w:val="0"/>
              <w:divBdr>
                <w:top w:val="none" w:sz="0" w:space="0" w:color="auto"/>
                <w:left w:val="none" w:sz="0" w:space="0" w:color="auto"/>
                <w:bottom w:val="none" w:sz="0" w:space="0" w:color="auto"/>
                <w:right w:val="none" w:sz="0" w:space="0" w:color="auto"/>
              </w:divBdr>
              <w:divsChild>
                <w:div w:id="2034768260">
                  <w:marLeft w:val="0"/>
                  <w:marRight w:val="0"/>
                  <w:marTop w:val="0"/>
                  <w:marBottom w:val="0"/>
                  <w:divBdr>
                    <w:top w:val="none" w:sz="0" w:space="0" w:color="auto"/>
                    <w:left w:val="none" w:sz="0" w:space="0" w:color="auto"/>
                    <w:bottom w:val="none" w:sz="0" w:space="0" w:color="auto"/>
                    <w:right w:val="none" w:sz="0" w:space="0" w:color="auto"/>
                  </w:divBdr>
                  <w:divsChild>
                    <w:div w:id="2034572026">
                      <w:marLeft w:val="1848"/>
                      <w:marRight w:val="0"/>
                      <w:marTop w:val="0"/>
                      <w:marBottom w:val="0"/>
                      <w:divBdr>
                        <w:top w:val="none" w:sz="0" w:space="0" w:color="auto"/>
                        <w:left w:val="none" w:sz="0" w:space="0" w:color="auto"/>
                        <w:bottom w:val="none" w:sz="0" w:space="0" w:color="auto"/>
                        <w:right w:val="none" w:sz="0" w:space="0" w:color="auto"/>
                      </w:divBdr>
                      <w:divsChild>
                        <w:div w:id="151801508">
                          <w:marLeft w:val="0"/>
                          <w:marRight w:val="0"/>
                          <w:marTop w:val="107"/>
                          <w:marBottom w:val="0"/>
                          <w:divBdr>
                            <w:top w:val="none" w:sz="0" w:space="0" w:color="auto"/>
                            <w:left w:val="none" w:sz="0" w:space="0" w:color="auto"/>
                            <w:bottom w:val="none" w:sz="0" w:space="0" w:color="auto"/>
                            <w:right w:val="none" w:sz="0" w:space="0" w:color="auto"/>
                          </w:divBdr>
                          <w:divsChild>
                            <w:div w:id="9209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465444">
      <w:bodyDiv w:val="1"/>
      <w:marLeft w:val="0"/>
      <w:marRight w:val="0"/>
      <w:marTop w:val="0"/>
      <w:marBottom w:val="0"/>
      <w:divBdr>
        <w:top w:val="none" w:sz="0" w:space="0" w:color="auto"/>
        <w:left w:val="none" w:sz="0" w:space="0" w:color="auto"/>
        <w:bottom w:val="none" w:sz="0" w:space="0" w:color="auto"/>
        <w:right w:val="none" w:sz="0" w:space="0" w:color="auto"/>
      </w:divBdr>
      <w:divsChild>
        <w:div w:id="949161304">
          <w:marLeft w:val="0"/>
          <w:marRight w:val="0"/>
          <w:marTop w:val="100"/>
          <w:marBottom w:val="100"/>
          <w:divBdr>
            <w:top w:val="none" w:sz="0" w:space="0" w:color="auto"/>
            <w:left w:val="none" w:sz="0" w:space="0" w:color="auto"/>
            <w:bottom w:val="none" w:sz="0" w:space="0" w:color="auto"/>
            <w:right w:val="none" w:sz="0" w:space="0" w:color="auto"/>
          </w:divBdr>
          <w:divsChild>
            <w:div w:id="446046832">
              <w:marLeft w:val="0"/>
              <w:marRight w:val="0"/>
              <w:marTop w:val="0"/>
              <w:marBottom w:val="0"/>
              <w:divBdr>
                <w:top w:val="none" w:sz="0" w:space="0" w:color="auto"/>
                <w:left w:val="none" w:sz="0" w:space="0" w:color="auto"/>
                <w:bottom w:val="none" w:sz="0" w:space="0" w:color="auto"/>
                <w:right w:val="none" w:sz="0" w:space="0" w:color="auto"/>
              </w:divBdr>
              <w:divsChild>
                <w:div w:id="1088623007">
                  <w:marLeft w:val="0"/>
                  <w:marRight w:val="0"/>
                  <w:marTop w:val="0"/>
                  <w:marBottom w:val="0"/>
                  <w:divBdr>
                    <w:top w:val="none" w:sz="0" w:space="0" w:color="auto"/>
                    <w:left w:val="none" w:sz="0" w:space="0" w:color="auto"/>
                    <w:bottom w:val="none" w:sz="0" w:space="0" w:color="auto"/>
                    <w:right w:val="none" w:sz="0" w:space="0" w:color="auto"/>
                  </w:divBdr>
                  <w:divsChild>
                    <w:div w:id="2099256173">
                      <w:marLeft w:val="0"/>
                      <w:marRight w:val="0"/>
                      <w:marTop w:val="0"/>
                      <w:marBottom w:val="0"/>
                      <w:divBdr>
                        <w:top w:val="none" w:sz="0" w:space="0" w:color="auto"/>
                        <w:left w:val="none" w:sz="0" w:space="0" w:color="auto"/>
                        <w:bottom w:val="none" w:sz="0" w:space="0" w:color="auto"/>
                        <w:right w:val="none" w:sz="0" w:space="0" w:color="auto"/>
                      </w:divBdr>
                      <w:divsChild>
                        <w:div w:id="1356080137">
                          <w:marLeft w:val="0"/>
                          <w:marRight w:val="0"/>
                          <w:marTop w:val="0"/>
                          <w:marBottom w:val="0"/>
                          <w:divBdr>
                            <w:top w:val="none" w:sz="0" w:space="0" w:color="auto"/>
                            <w:left w:val="none" w:sz="0" w:space="0" w:color="auto"/>
                            <w:bottom w:val="none" w:sz="0" w:space="0" w:color="auto"/>
                            <w:right w:val="none" w:sz="0" w:space="0" w:color="auto"/>
                          </w:divBdr>
                          <w:divsChild>
                            <w:div w:id="181517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328179">
      <w:bodyDiv w:val="1"/>
      <w:marLeft w:val="0"/>
      <w:marRight w:val="0"/>
      <w:marTop w:val="0"/>
      <w:marBottom w:val="0"/>
      <w:divBdr>
        <w:top w:val="none" w:sz="0" w:space="0" w:color="auto"/>
        <w:left w:val="none" w:sz="0" w:space="0" w:color="auto"/>
        <w:bottom w:val="none" w:sz="0" w:space="0" w:color="auto"/>
        <w:right w:val="none" w:sz="0" w:space="0" w:color="auto"/>
      </w:divBdr>
      <w:divsChild>
        <w:div w:id="1347824423">
          <w:marLeft w:val="0"/>
          <w:marRight w:val="0"/>
          <w:marTop w:val="0"/>
          <w:marBottom w:val="0"/>
          <w:divBdr>
            <w:top w:val="none" w:sz="0" w:space="0" w:color="auto"/>
            <w:left w:val="none" w:sz="0" w:space="0" w:color="auto"/>
            <w:bottom w:val="none" w:sz="0" w:space="0" w:color="auto"/>
            <w:right w:val="none" w:sz="0" w:space="0" w:color="auto"/>
          </w:divBdr>
          <w:divsChild>
            <w:div w:id="1977762102">
              <w:marLeft w:val="390"/>
              <w:marRight w:val="0"/>
              <w:marTop w:val="300"/>
              <w:marBottom w:val="0"/>
              <w:divBdr>
                <w:top w:val="none" w:sz="0" w:space="0" w:color="auto"/>
                <w:left w:val="none" w:sz="0" w:space="0" w:color="auto"/>
                <w:bottom w:val="none" w:sz="0" w:space="0" w:color="auto"/>
                <w:right w:val="none" w:sz="0" w:space="0" w:color="auto"/>
              </w:divBdr>
              <w:divsChild>
                <w:div w:id="1512181494">
                  <w:marLeft w:val="0"/>
                  <w:marRight w:val="0"/>
                  <w:marTop w:val="0"/>
                  <w:marBottom w:val="0"/>
                  <w:divBdr>
                    <w:top w:val="none" w:sz="0" w:space="0" w:color="auto"/>
                    <w:left w:val="none" w:sz="0" w:space="0" w:color="auto"/>
                    <w:bottom w:val="none" w:sz="0" w:space="0" w:color="auto"/>
                    <w:right w:val="none" w:sz="0" w:space="0" w:color="auto"/>
                  </w:divBdr>
                  <w:divsChild>
                    <w:div w:id="259030664">
                      <w:marLeft w:val="0"/>
                      <w:marRight w:val="0"/>
                      <w:marTop w:val="0"/>
                      <w:marBottom w:val="0"/>
                      <w:divBdr>
                        <w:top w:val="none" w:sz="0" w:space="0" w:color="auto"/>
                        <w:left w:val="none" w:sz="0" w:space="0" w:color="auto"/>
                        <w:bottom w:val="none" w:sz="0" w:space="0" w:color="auto"/>
                        <w:right w:val="none" w:sz="0" w:space="0" w:color="auto"/>
                      </w:divBdr>
                      <w:divsChild>
                        <w:div w:id="1583680086">
                          <w:marLeft w:val="0"/>
                          <w:marRight w:val="0"/>
                          <w:marTop w:val="0"/>
                          <w:marBottom w:val="0"/>
                          <w:divBdr>
                            <w:top w:val="none" w:sz="0" w:space="0" w:color="auto"/>
                            <w:left w:val="none" w:sz="0" w:space="0" w:color="auto"/>
                            <w:bottom w:val="none" w:sz="0" w:space="0" w:color="auto"/>
                            <w:right w:val="none" w:sz="0" w:space="0" w:color="auto"/>
                          </w:divBdr>
                          <w:divsChild>
                            <w:div w:id="465466542">
                              <w:marLeft w:val="0"/>
                              <w:marRight w:val="0"/>
                              <w:marTop w:val="0"/>
                              <w:marBottom w:val="0"/>
                              <w:divBdr>
                                <w:top w:val="none" w:sz="0" w:space="0" w:color="auto"/>
                                <w:left w:val="none" w:sz="0" w:space="0" w:color="auto"/>
                                <w:bottom w:val="none" w:sz="0" w:space="0" w:color="auto"/>
                                <w:right w:val="none" w:sz="0" w:space="0" w:color="auto"/>
                              </w:divBdr>
                              <w:divsChild>
                                <w:div w:id="491945783">
                                  <w:marLeft w:val="0"/>
                                  <w:marRight w:val="0"/>
                                  <w:marTop w:val="0"/>
                                  <w:marBottom w:val="0"/>
                                  <w:divBdr>
                                    <w:top w:val="none" w:sz="0" w:space="0" w:color="auto"/>
                                    <w:left w:val="none" w:sz="0" w:space="0" w:color="auto"/>
                                    <w:bottom w:val="none" w:sz="0" w:space="0" w:color="auto"/>
                                    <w:right w:val="none" w:sz="0" w:space="0" w:color="auto"/>
                                  </w:divBdr>
                                  <w:divsChild>
                                    <w:div w:id="99841905">
                                      <w:marLeft w:val="0"/>
                                      <w:marRight w:val="0"/>
                                      <w:marTop w:val="0"/>
                                      <w:marBottom w:val="0"/>
                                      <w:divBdr>
                                        <w:top w:val="none" w:sz="0" w:space="0" w:color="auto"/>
                                        <w:left w:val="none" w:sz="0" w:space="0" w:color="auto"/>
                                        <w:bottom w:val="none" w:sz="0" w:space="0" w:color="auto"/>
                                        <w:right w:val="none" w:sz="0" w:space="0" w:color="auto"/>
                                      </w:divBdr>
                                    </w:div>
                                    <w:div w:id="129802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324951">
      <w:bodyDiv w:val="1"/>
      <w:marLeft w:val="0"/>
      <w:marRight w:val="0"/>
      <w:marTop w:val="0"/>
      <w:marBottom w:val="0"/>
      <w:divBdr>
        <w:top w:val="none" w:sz="0" w:space="0" w:color="auto"/>
        <w:left w:val="none" w:sz="0" w:space="0" w:color="auto"/>
        <w:bottom w:val="none" w:sz="0" w:space="0" w:color="auto"/>
        <w:right w:val="none" w:sz="0" w:space="0" w:color="auto"/>
      </w:divBdr>
      <w:divsChild>
        <w:div w:id="923493223">
          <w:marLeft w:val="0"/>
          <w:marRight w:val="0"/>
          <w:marTop w:val="0"/>
          <w:marBottom w:val="0"/>
          <w:divBdr>
            <w:top w:val="none" w:sz="0" w:space="0" w:color="auto"/>
            <w:left w:val="none" w:sz="0" w:space="0" w:color="auto"/>
            <w:bottom w:val="none" w:sz="0" w:space="0" w:color="auto"/>
            <w:right w:val="none" w:sz="0" w:space="0" w:color="auto"/>
          </w:divBdr>
          <w:divsChild>
            <w:div w:id="1989287512">
              <w:marLeft w:val="0"/>
              <w:marRight w:val="0"/>
              <w:marTop w:val="0"/>
              <w:marBottom w:val="0"/>
              <w:divBdr>
                <w:top w:val="none" w:sz="0" w:space="0" w:color="auto"/>
                <w:left w:val="none" w:sz="0" w:space="0" w:color="auto"/>
                <w:bottom w:val="none" w:sz="0" w:space="0" w:color="auto"/>
                <w:right w:val="none" w:sz="0" w:space="0" w:color="auto"/>
              </w:divBdr>
              <w:divsChild>
                <w:div w:id="210657964">
                  <w:marLeft w:val="0"/>
                  <w:marRight w:val="0"/>
                  <w:marTop w:val="0"/>
                  <w:marBottom w:val="0"/>
                  <w:divBdr>
                    <w:top w:val="none" w:sz="0" w:space="0" w:color="auto"/>
                    <w:left w:val="none" w:sz="0" w:space="0" w:color="auto"/>
                    <w:bottom w:val="none" w:sz="0" w:space="0" w:color="auto"/>
                    <w:right w:val="none" w:sz="0" w:space="0" w:color="auto"/>
                  </w:divBdr>
                  <w:divsChild>
                    <w:div w:id="113648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686689">
      <w:bodyDiv w:val="1"/>
      <w:marLeft w:val="0"/>
      <w:marRight w:val="0"/>
      <w:marTop w:val="0"/>
      <w:marBottom w:val="0"/>
      <w:divBdr>
        <w:top w:val="none" w:sz="0" w:space="0" w:color="auto"/>
        <w:left w:val="none" w:sz="0" w:space="0" w:color="auto"/>
        <w:bottom w:val="none" w:sz="0" w:space="0" w:color="auto"/>
        <w:right w:val="none" w:sz="0" w:space="0" w:color="auto"/>
      </w:divBdr>
      <w:divsChild>
        <w:div w:id="1626890186">
          <w:marLeft w:val="0"/>
          <w:marRight w:val="0"/>
          <w:marTop w:val="0"/>
          <w:marBottom w:val="0"/>
          <w:divBdr>
            <w:top w:val="none" w:sz="0" w:space="0" w:color="auto"/>
            <w:left w:val="none" w:sz="0" w:space="0" w:color="auto"/>
            <w:bottom w:val="none" w:sz="0" w:space="0" w:color="auto"/>
            <w:right w:val="none" w:sz="0" w:space="0" w:color="auto"/>
          </w:divBdr>
          <w:divsChild>
            <w:div w:id="1857379891">
              <w:marLeft w:val="0"/>
              <w:marRight w:val="0"/>
              <w:marTop w:val="0"/>
              <w:marBottom w:val="0"/>
              <w:divBdr>
                <w:top w:val="none" w:sz="0" w:space="0" w:color="auto"/>
                <w:left w:val="none" w:sz="0" w:space="0" w:color="auto"/>
                <w:bottom w:val="none" w:sz="0" w:space="0" w:color="auto"/>
                <w:right w:val="none" w:sz="0" w:space="0" w:color="auto"/>
              </w:divBdr>
              <w:divsChild>
                <w:div w:id="834684916">
                  <w:marLeft w:val="0"/>
                  <w:marRight w:val="0"/>
                  <w:marTop w:val="0"/>
                  <w:marBottom w:val="0"/>
                  <w:divBdr>
                    <w:top w:val="none" w:sz="0" w:space="0" w:color="auto"/>
                    <w:left w:val="none" w:sz="0" w:space="0" w:color="auto"/>
                    <w:bottom w:val="none" w:sz="0" w:space="0" w:color="auto"/>
                    <w:right w:val="none" w:sz="0" w:space="0" w:color="auto"/>
                  </w:divBdr>
                  <w:divsChild>
                    <w:div w:id="545221360">
                      <w:marLeft w:val="0"/>
                      <w:marRight w:val="0"/>
                      <w:marTop w:val="0"/>
                      <w:marBottom w:val="0"/>
                      <w:divBdr>
                        <w:top w:val="none" w:sz="0" w:space="0" w:color="auto"/>
                        <w:left w:val="none" w:sz="0" w:space="0" w:color="auto"/>
                        <w:bottom w:val="none" w:sz="0" w:space="0" w:color="auto"/>
                        <w:right w:val="none" w:sz="0" w:space="0" w:color="auto"/>
                      </w:divBdr>
                      <w:divsChild>
                        <w:div w:id="1300652944">
                          <w:marLeft w:val="0"/>
                          <w:marRight w:val="0"/>
                          <w:marTop w:val="0"/>
                          <w:marBottom w:val="0"/>
                          <w:divBdr>
                            <w:top w:val="none" w:sz="0" w:space="0" w:color="auto"/>
                            <w:left w:val="none" w:sz="0" w:space="0" w:color="auto"/>
                            <w:bottom w:val="none" w:sz="0" w:space="0" w:color="auto"/>
                            <w:right w:val="none" w:sz="0" w:space="0" w:color="auto"/>
                          </w:divBdr>
                          <w:divsChild>
                            <w:div w:id="34234370">
                              <w:marLeft w:val="0"/>
                              <w:marRight w:val="0"/>
                              <w:marTop w:val="0"/>
                              <w:marBottom w:val="0"/>
                              <w:divBdr>
                                <w:top w:val="none" w:sz="0" w:space="0" w:color="auto"/>
                                <w:left w:val="none" w:sz="0" w:space="0" w:color="auto"/>
                                <w:bottom w:val="none" w:sz="0" w:space="0" w:color="auto"/>
                                <w:right w:val="none" w:sz="0" w:space="0" w:color="auto"/>
                              </w:divBdr>
                              <w:divsChild>
                                <w:div w:id="143393348">
                                  <w:marLeft w:val="0"/>
                                  <w:marRight w:val="0"/>
                                  <w:marTop w:val="0"/>
                                  <w:marBottom w:val="0"/>
                                  <w:divBdr>
                                    <w:top w:val="none" w:sz="0" w:space="0" w:color="auto"/>
                                    <w:left w:val="none" w:sz="0" w:space="0" w:color="auto"/>
                                    <w:bottom w:val="none" w:sz="0" w:space="0" w:color="auto"/>
                                    <w:right w:val="none" w:sz="0" w:space="0" w:color="auto"/>
                                  </w:divBdr>
                                  <w:divsChild>
                                    <w:div w:id="414741836">
                                      <w:marLeft w:val="0"/>
                                      <w:marRight w:val="0"/>
                                      <w:marTop w:val="0"/>
                                      <w:marBottom w:val="0"/>
                                      <w:divBdr>
                                        <w:top w:val="none" w:sz="0" w:space="0" w:color="auto"/>
                                        <w:left w:val="none" w:sz="0" w:space="0" w:color="auto"/>
                                        <w:bottom w:val="none" w:sz="0" w:space="0" w:color="auto"/>
                                        <w:right w:val="none" w:sz="0" w:space="0" w:color="auto"/>
                                      </w:divBdr>
                                      <w:divsChild>
                                        <w:div w:id="1606112279">
                                          <w:marLeft w:val="0"/>
                                          <w:marRight w:val="0"/>
                                          <w:marTop w:val="0"/>
                                          <w:marBottom w:val="0"/>
                                          <w:divBdr>
                                            <w:top w:val="none" w:sz="0" w:space="0" w:color="auto"/>
                                            <w:left w:val="none" w:sz="0" w:space="0" w:color="auto"/>
                                            <w:bottom w:val="none" w:sz="0" w:space="0" w:color="auto"/>
                                            <w:right w:val="none" w:sz="0" w:space="0" w:color="auto"/>
                                          </w:divBdr>
                                          <w:divsChild>
                                            <w:div w:id="759759731">
                                              <w:marLeft w:val="0"/>
                                              <w:marRight w:val="0"/>
                                              <w:marTop w:val="0"/>
                                              <w:marBottom w:val="0"/>
                                              <w:divBdr>
                                                <w:top w:val="none" w:sz="0" w:space="0" w:color="auto"/>
                                                <w:left w:val="none" w:sz="0" w:space="0" w:color="auto"/>
                                                <w:bottom w:val="none" w:sz="0" w:space="0" w:color="auto"/>
                                                <w:right w:val="none" w:sz="0" w:space="0" w:color="auto"/>
                                              </w:divBdr>
                                              <w:divsChild>
                                                <w:div w:id="157037814">
                                                  <w:marLeft w:val="0"/>
                                                  <w:marRight w:val="0"/>
                                                  <w:marTop w:val="0"/>
                                                  <w:marBottom w:val="0"/>
                                                  <w:divBdr>
                                                    <w:top w:val="none" w:sz="0" w:space="0" w:color="auto"/>
                                                    <w:left w:val="none" w:sz="0" w:space="0" w:color="auto"/>
                                                    <w:bottom w:val="none" w:sz="0" w:space="0" w:color="auto"/>
                                                    <w:right w:val="none" w:sz="0" w:space="0" w:color="auto"/>
                                                  </w:divBdr>
                                                </w:div>
                                                <w:div w:id="266735562">
                                                  <w:marLeft w:val="0"/>
                                                  <w:marRight w:val="0"/>
                                                  <w:marTop w:val="0"/>
                                                  <w:marBottom w:val="0"/>
                                                  <w:divBdr>
                                                    <w:top w:val="none" w:sz="0" w:space="0" w:color="auto"/>
                                                    <w:left w:val="none" w:sz="0" w:space="0" w:color="auto"/>
                                                    <w:bottom w:val="none" w:sz="0" w:space="0" w:color="auto"/>
                                                    <w:right w:val="none" w:sz="0" w:space="0" w:color="auto"/>
                                                  </w:divBdr>
                                                </w:div>
                                                <w:div w:id="486439284">
                                                  <w:marLeft w:val="0"/>
                                                  <w:marRight w:val="0"/>
                                                  <w:marTop w:val="0"/>
                                                  <w:marBottom w:val="0"/>
                                                  <w:divBdr>
                                                    <w:top w:val="none" w:sz="0" w:space="0" w:color="auto"/>
                                                    <w:left w:val="none" w:sz="0" w:space="0" w:color="auto"/>
                                                    <w:bottom w:val="none" w:sz="0" w:space="0" w:color="auto"/>
                                                    <w:right w:val="none" w:sz="0" w:space="0" w:color="auto"/>
                                                  </w:divBdr>
                                                </w:div>
                                                <w:div w:id="1070732801">
                                                  <w:marLeft w:val="0"/>
                                                  <w:marRight w:val="0"/>
                                                  <w:marTop w:val="0"/>
                                                  <w:marBottom w:val="0"/>
                                                  <w:divBdr>
                                                    <w:top w:val="none" w:sz="0" w:space="0" w:color="auto"/>
                                                    <w:left w:val="none" w:sz="0" w:space="0" w:color="auto"/>
                                                    <w:bottom w:val="none" w:sz="0" w:space="0" w:color="auto"/>
                                                    <w:right w:val="none" w:sz="0" w:space="0" w:color="auto"/>
                                                  </w:divBdr>
                                                </w:div>
                                                <w:div w:id="1086851269">
                                                  <w:marLeft w:val="0"/>
                                                  <w:marRight w:val="0"/>
                                                  <w:marTop w:val="0"/>
                                                  <w:marBottom w:val="0"/>
                                                  <w:divBdr>
                                                    <w:top w:val="none" w:sz="0" w:space="0" w:color="auto"/>
                                                    <w:left w:val="none" w:sz="0" w:space="0" w:color="auto"/>
                                                    <w:bottom w:val="none" w:sz="0" w:space="0" w:color="auto"/>
                                                    <w:right w:val="none" w:sz="0" w:space="0" w:color="auto"/>
                                                  </w:divBdr>
                                                </w:div>
                                                <w:div w:id="1288463004">
                                                  <w:marLeft w:val="0"/>
                                                  <w:marRight w:val="0"/>
                                                  <w:marTop w:val="0"/>
                                                  <w:marBottom w:val="0"/>
                                                  <w:divBdr>
                                                    <w:top w:val="none" w:sz="0" w:space="0" w:color="auto"/>
                                                    <w:left w:val="none" w:sz="0" w:space="0" w:color="auto"/>
                                                    <w:bottom w:val="none" w:sz="0" w:space="0" w:color="auto"/>
                                                    <w:right w:val="none" w:sz="0" w:space="0" w:color="auto"/>
                                                  </w:divBdr>
                                                </w:div>
                                                <w:div w:id="1893299456">
                                                  <w:marLeft w:val="0"/>
                                                  <w:marRight w:val="0"/>
                                                  <w:marTop w:val="0"/>
                                                  <w:marBottom w:val="0"/>
                                                  <w:divBdr>
                                                    <w:top w:val="none" w:sz="0" w:space="0" w:color="auto"/>
                                                    <w:left w:val="none" w:sz="0" w:space="0" w:color="auto"/>
                                                    <w:bottom w:val="none" w:sz="0" w:space="0" w:color="auto"/>
                                                    <w:right w:val="none" w:sz="0" w:space="0" w:color="auto"/>
                                                  </w:divBdr>
                                                </w:div>
                                                <w:div w:id="197166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2000534">
      <w:bodyDiv w:val="1"/>
      <w:marLeft w:val="0"/>
      <w:marRight w:val="0"/>
      <w:marTop w:val="0"/>
      <w:marBottom w:val="0"/>
      <w:divBdr>
        <w:top w:val="none" w:sz="0" w:space="0" w:color="auto"/>
        <w:left w:val="none" w:sz="0" w:space="0" w:color="auto"/>
        <w:bottom w:val="none" w:sz="0" w:space="0" w:color="auto"/>
        <w:right w:val="none" w:sz="0" w:space="0" w:color="auto"/>
      </w:divBdr>
      <w:divsChild>
        <w:div w:id="1454783816">
          <w:marLeft w:val="0"/>
          <w:marRight w:val="0"/>
          <w:marTop w:val="0"/>
          <w:marBottom w:val="0"/>
          <w:divBdr>
            <w:top w:val="none" w:sz="0" w:space="0" w:color="auto"/>
            <w:left w:val="none" w:sz="0" w:space="0" w:color="auto"/>
            <w:bottom w:val="none" w:sz="0" w:space="0" w:color="auto"/>
            <w:right w:val="none" w:sz="0" w:space="0" w:color="auto"/>
          </w:divBdr>
          <w:divsChild>
            <w:div w:id="1447969669">
              <w:marLeft w:val="0"/>
              <w:marRight w:val="0"/>
              <w:marTop w:val="0"/>
              <w:marBottom w:val="0"/>
              <w:divBdr>
                <w:top w:val="none" w:sz="0" w:space="0" w:color="auto"/>
                <w:left w:val="none" w:sz="0" w:space="0" w:color="auto"/>
                <w:bottom w:val="none" w:sz="0" w:space="0" w:color="auto"/>
                <w:right w:val="none" w:sz="0" w:space="0" w:color="auto"/>
              </w:divBdr>
              <w:divsChild>
                <w:div w:id="523398147">
                  <w:marLeft w:val="0"/>
                  <w:marRight w:val="0"/>
                  <w:marTop w:val="0"/>
                  <w:marBottom w:val="0"/>
                  <w:divBdr>
                    <w:top w:val="none" w:sz="0" w:space="0" w:color="auto"/>
                    <w:left w:val="none" w:sz="0" w:space="0" w:color="auto"/>
                    <w:bottom w:val="none" w:sz="0" w:space="0" w:color="auto"/>
                    <w:right w:val="none" w:sz="0" w:space="0" w:color="auto"/>
                  </w:divBdr>
                  <w:divsChild>
                    <w:div w:id="1636715149">
                      <w:marLeft w:val="0"/>
                      <w:marRight w:val="0"/>
                      <w:marTop w:val="0"/>
                      <w:marBottom w:val="0"/>
                      <w:divBdr>
                        <w:top w:val="none" w:sz="0" w:space="0" w:color="auto"/>
                        <w:left w:val="none" w:sz="0" w:space="0" w:color="auto"/>
                        <w:bottom w:val="none" w:sz="0" w:space="0" w:color="auto"/>
                        <w:right w:val="none" w:sz="0" w:space="0" w:color="auto"/>
                      </w:divBdr>
                      <w:divsChild>
                        <w:div w:id="2046245551">
                          <w:marLeft w:val="0"/>
                          <w:marRight w:val="0"/>
                          <w:marTop w:val="0"/>
                          <w:marBottom w:val="0"/>
                          <w:divBdr>
                            <w:top w:val="none" w:sz="0" w:space="0" w:color="auto"/>
                            <w:left w:val="dotted" w:sz="6" w:space="11" w:color="000000"/>
                            <w:bottom w:val="none" w:sz="0" w:space="0" w:color="auto"/>
                            <w:right w:val="dotted" w:sz="6" w:space="11" w:color="000000"/>
                          </w:divBdr>
                          <w:divsChild>
                            <w:div w:id="5218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977872">
      <w:bodyDiv w:val="1"/>
      <w:marLeft w:val="0"/>
      <w:marRight w:val="0"/>
      <w:marTop w:val="0"/>
      <w:marBottom w:val="0"/>
      <w:divBdr>
        <w:top w:val="none" w:sz="0" w:space="0" w:color="auto"/>
        <w:left w:val="none" w:sz="0" w:space="0" w:color="auto"/>
        <w:bottom w:val="none" w:sz="0" w:space="0" w:color="auto"/>
        <w:right w:val="none" w:sz="0" w:space="0" w:color="auto"/>
      </w:divBdr>
    </w:div>
    <w:div w:id="2108967009">
      <w:bodyDiv w:val="1"/>
      <w:marLeft w:val="0"/>
      <w:marRight w:val="0"/>
      <w:marTop w:val="0"/>
      <w:marBottom w:val="0"/>
      <w:divBdr>
        <w:top w:val="none" w:sz="0" w:space="0" w:color="auto"/>
        <w:left w:val="none" w:sz="0" w:space="0" w:color="auto"/>
        <w:bottom w:val="none" w:sz="0" w:space="0" w:color="auto"/>
        <w:right w:val="none" w:sz="0" w:space="0" w:color="auto"/>
      </w:divBdr>
    </w:div>
    <w:div w:id="2109808452">
      <w:bodyDiv w:val="1"/>
      <w:marLeft w:val="0"/>
      <w:marRight w:val="0"/>
      <w:marTop w:val="0"/>
      <w:marBottom w:val="0"/>
      <w:divBdr>
        <w:top w:val="none" w:sz="0" w:space="0" w:color="auto"/>
        <w:left w:val="none" w:sz="0" w:space="0" w:color="auto"/>
        <w:bottom w:val="none" w:sz="0" w:space="0" w:color="auto"/>
        <w:right w:val="none" w:sz="0" w:space="0" w:color="auto"/>
      </w:divBdr>
      <w:divsChild>
        <w:div w:id="1037243513">
          <w:marLeft w:val="0"/>
          <w:marRight w:val="0"/>
          <w:marTop w:val="0"/>
          <w:marBottom w:val="0"/>
          <w:divBdr>
            <w:top w:val="none" w:sz="0" w:space="0" w:color="auto"/>
            <w:left w:val="none" w:sz="0" w:space="0" w:color="auto"/>
            <w:bottom w:val="none" w:sz="0" w:space="0" w:color="auto"/>
            <w:right w:val="none" w:sz="0" w:space="0" w:color="auto"/>
          </w:divBdr>
          <w:divsChild>
            <w:div w:id="1837649156">
              <w:marLeft w:val="0"/>
              <w:marRight w:val="0"/>
              <w:marTop w:val="0"/>
              <w:marBottom w:val="0"/>
              <w:divBdr>
                <w:top w:val="none" w:sz="0" w:space="0" w:color="auto"/>
                <w:left w:val="none" w:sz="0" w:space="0" w:color="auto"/>
                <w:bottom w:val="none" w:sz="0" w:space="0" w:color="auto"/>
                <w:right w:val="none" w:sz="0" w:space="0" w:color="auto"/>
              </w:divBdr>
              <w:divsChild>
                <w:div w:id="152571170">
                  <w:marLeft w:val="0"/>
                  <w:marRight w:val="0"/>
                  <w:marTop w:val="0"/>
                  <w:marBottom w:val="0"/>
                  <w:divBdr>
                    <w:top w:val="none" w:sz="0" w:space="0" w:color="auto"/>
                    <w:left w:val="none" w:sz="0" w:space="0" w:color="auto"/>
                    <w:bottom w:val="none" w:sz="0" w:space="0" w:color="auto"/>
                    <w:right w:val="none" w:sz="0" w:space="0" w:color="auto"/>
                  </w:divBdr>
                  <w:divsChild>
                    <w:div w:id="124888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4126">
      <w:bodyDiv w:val="1"/>
      <w:marLeft w:val="0"/>
      <w:marRight w:val="0"/>
      <w:marTop w:val="0"/>
      <w:marBottom w:val="0"/>
      <w:divBdr>
        <w:top w:val="none" w:sz="0" w:space="0" w:color="auto"/>
        <w:left w:val="none" w:sz="0" w:space="0" w:color="auto"/>
        <w:bottom w:val="none" w:sz="0" w:space="0" w:color="auto"/>
        <w:right w:val="none" w:sz="0" w:space="0" w:color="auto"/>
      </w:divBdr>
      <w:divsChild>
        <w:div w:id="2131243251">
          <w:marLeft w:val="0"/>
          <w:marRight w:val="0"/>
          <w:marTop w:val="0"/>
          <w:marBottom w:val="0"/>
          <w:divBdr>
            <w:top w:val="none" w:sz="0" w:space="0" w:color="auto"/>
            <w:left w:val="none" w:sz="0" w:space="0" w:color="auto"/>
            <w:bottom w:val="none" w:sz="0" w:space="0" w:color="auto"/>
            <w:right w:val="none" w:sz="0" w:space="0" w:color="auto"/>
          </w:divBdr>
          <w:divsChild>
            <w:div w:id="1707831197">
              <w:marLeft w:val="0"/>
              <w:marRight w:val="0"/>
              <w:marTop w:val="0"/>
              <w:marBottom w:val="0"/>
              <w:divBdr>
                <w:top w:val="none" w:sz="0" w:space="0" w:color="auto"/>
                <w:left w:val="none" w:sz="0" w:space="0" w:color="auto"/>
                <w:bottom w:val="none" w:sz="0" w:space="0" w:color="auto"/>
                <w:right w:val="none" w:sz="0" w:space="0" w:color="auto"/>
              </w:divBdr>
              <w:divsChild>
                <w:div w:id="1378242251">
                  <w:marLeft w:val="0"/>
                  <w:marRight w:val="0"/>
                  <w:marTop w:val="0"/>
                  <w:marBottom w:val="0"/>
                  <w:divBdr>
                    <w:top w:val="none" w:sz="0" w:space="0" w:color="auto"/>
                    <w:left w:val="none" w:sz="0" w:space="0" w:color="auto"/>
                    <w:bottom w:val="none" w:sz="0" w:space="0" w:color="auto"/>
                    <w:right w:val="none" w:sz="0" w:space="0" w:color="auto"/>
                  </w:divBdr>
                  <w:divsChild>
                    <w:div w:id="1074543946">
                      <w:marLeft w:val="0"/>
                      <w:marRight w:val="0"/>
                      <w:marTop w:val="0"/>
                      <w:marBottom w:val="0"/>
                      <w:divBdr>
                        <w:top w:val="none" w:sz="0" w:space="0" w:color="auto"/>
                        <w:left w:val="none" w:sz="0" w:space="0" w:color="auto"/>
                        <w:bottom w:val="none" w:sz="0" w:space="0" w:color="auto"/>
                        <w:right w:val="none" w:sz="0" w:space="0" w:color="auto"/>
                      </w:divBdr>
                      <w:divsChild>
                        <w:div w:id="1423377944">
                          <w:marLeft w:val="0"/>
                          <w:marRight w:val="0"/>
                          <w:marTop w:val="0"/>
                          <w:marBottom w:val="0"/>
                          <w:divBdr>
                            <w:top w:val="none" w:sz="0" w:space="0" w:color="auto"/>
                            <w:left w:val="none" w:sz="0" w:space="0" w:color="auto"/>
                            <w:bottom w:val="none" w:sz="0" w:space="0" w:color="auto"/>
                            <w:right w:val="none" w:sz="0" w:space="0" w:color="auto"/>
                          </w:divBdr>
                          <w:divsChild>
                            <w:div w:id="857964018">
                              <w:marLeft w:val="0"/>
                              <w:marRight w:val="0"/>
                              <w:marTop w:val="0"/>
                              <w:marBottom w:val="0"/>
                              <w:divBdr>
                                <w:top w:val="none" w:sz="0" w:space="0" w:color="auto"/>
                                <w:left w:val="none" w:sz="0" w:space="0" w:color="auto"/>
                                <w:bottom w:val="none" w:sz="0" w:space="0" w:color="auto"/>
                                <w:right w:val="none" w:sz="0" w:space="0" w:color="auto"/>
                              </w:divBdr>
                              <w:divsChild>
                                <w:div w:id="1036347614">
                                  <w:marLeft w:val="0"/>
                                  <w:marRight w:val="0"/>
                                  <w:marTop w:val="0"/>
                                  <w:marBottom w:val="0"/>
                                  <w:divBdr>
                                    <w:top w:val="none" w:sz="0" w:space="0" w:color="auto"/>
                                    <w:left w:val="none" w:sz="0" w:space="0" w:color="auto"/>
                                    <w:bottom w:val="none" w:sz="0" w:space="0" w:color="auto"/>
                                    <w:right w:val="none" w:sz="0" w:space="0" w:color="auto"/>
                                  </w:divBdr>
                                  <w:divsChild>
                                    <w:div w:id="1824932016">
                                      <w:marLeft w:val="0"/>
                                      <w:marRight w:val="0"/>
                                      <w:marTop w:val="0"/>
                                      <w:marBottom w:val="0"/>
                                      <w:divBdr>
                                        <w:top w:val="none" w:sz="0" w:space="0" w:color="auto"/>
                                        <w:left w:val="none" w:sz="0" w:space="0" w:color="auto"/>
                                        <w:bottom w:val="none" w:sz="0" w:space="0" w:color="auto"/>
                                        <w:right w:val="none" w:sz="0" w:space="0" w:color="auto"/>
                                      </w:divBdr>
                                      <w:divsChild>
                                        <w:div w:id="1911041083">
                                          <w:marLeft w:val="0"/>
                                          <w:marRight w:val="0"/>
                                          <w:marTop w:val="0"/>
                                          <w:marBottom w:val="0"/>
                                          <w:divBdr>
                                            <w:top w:val="none" w:sz="0" w:space="0" w:color="auto"/>
                                            <w:left w:val="none" w:sz="0" w:space="0" w:color="auto"/>
                                            <w:bottom w:val="none" w:sz="0" w:space="0" w:color="auto"/>
                                            <w:right w:val="none" w:sz="0" w:space="0" w:color="auto"/>
                                          </w:divBdr>
                                          <w:divsChild>
                                            <w:div w:id="750665041">
                                              <w:marLeft w:val="0"/>
                                              <w:marRight w:val="0"/>
                                              <w:marTop w:val="0"/>
                                              <w:marBottom w:val="0"/>
                                              <w:divBdr>
                                                <w:top w:val="none" w:sz="0" w:space="0" w:color="auto"/>
                                                <w:left w:val="none" w:sz="0" w:space="0" w:color="auto"/>
                                                <w:bottom w:val="none" w:sz="0" w:space="0" w:color="auto"/>
                                                <w:right w:val="none" w:sz="0" w:space="0" w:color="auto"/>
                                              </w:divBdr>
                                              <w:divsChild>
                                                <w:div w:id="268121276">
                                                  <w:marLeft w:val="0"/>
                                                  <w:marRight w:val="0"/>
                                                  <w:marTop w:val="0"/>
                                                  <w:marBottom w:val="0"/>
                                                  <w:divBdr>
                                                    <w:top w:val="none" w:sz="0" w:space="0" w:color="auto"/>
                                                    <w:left w:val="none" w:sz="0" w:space="0" w:color="auto"/>
                                                    <w:bottom w:val="none" w:sz="0" w:space="0" w:color="auto"/>
                                                    <w:right w:val="none" w:sz="0" w:space="0" w:color="auto"/>
                                                  </w:divBdr>
                                                </w:div>
                                                <w:div w:id="446898152">
                                                  <w:marLeft w:val="0"/>
                                                  <w:marRight w:val="0"/>
                                                  <w:marTop w:val="0"/>
                                                  <w:marBottom w:val="0"/>
                                                  <w:divBdr>
                                                    <w:top w:val="none" w:sz="0" w:space="0" w:color="auto"/>
                                                    <w:left w:val="none" w:sz="0" w:space="0" w:color="auto"/>
                                                    <w:bottom w:val="none" w:sz="0" w:space="0" w:color="auto"/>
                                                    <w:right w:val="none" w:sz="0" w:space="0" w:color="auto"/>
                                                  </w:divBdr>
                                                </w:div>
                                                <w:div w:id="506095447">
                                                  <w:marLeft w:val="0"/>
                                                  <w:marRight w:val="0"/>
                                                  <w:marTop w:val="0"/>
                                                  <w:marBottom w:val="0"/>
                                                  <w:divBdr>
                                                    <w:top w:val="none" w:sz="0" w:space="0" w:color="auto"/>
                                                    <w:left w:val="none" w:sz="0" w:space="0" w:color="auto"/>
                                                    <w:bottom w:val="none" w:sz="0" w:space="0" w:color="auto"/>
                                                    <w:right w:val="none" w:sz="0" w:space="0" w:color="auto"/>
                                                  </w:divBdr>
                                                </w:div>
                                                <w:div w:id="10634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4402306">
      <w:bodyDiv w:val="1"/>
      <w:marLeft w:val="0"/>
      <w:marRight w:val="0"/>
      <w:marTop w:val="0"/>
      <w:marBottom w:val="0"/>
      <w:divBdr>
        <w:top w:val="none" w:sz="0" w:space="0" w:color="auto"/>
        <w:left w:val="none" w:sz="0" w:space="0" w:color="auto"/>
        <w:bottom w:val="none" w:sz="0" w:space="0" w:color="auto"/>
        <w:right w:val="none" w:sz="0" w:space="0" w:color="auto"/>
      </w:divBdr>
    </w:div>
    <w:div w:id="2117561140">
      <w:bodyDiv w:val="1"/>
      <w:marLeft w:val="0"/>
      <w:marRight w:val="0"/>
      <w:marTop w:val="0"/>
      <w:marBottom w:val="0"/>
      <w:divBdr>
        <w:top w:val="none" w:sz="0" w:space="0" w:color="auto"/>
        <w:left w:val="none" w:sz="0" w:space="0" w:color="auto"/>
        <w:bottom w:val="none" w:sz="0" w:space="0" w:color="auto"/>
        <w:right w:val="none" w:sz="0" w:space="0" w:color="auto"/>
      </w:divBdr>
    </w:div>
    <w:div w:id="2120880021">
      <w:bodyDiv w:val="1"/>
      <w:marLeft w:val="0"/>
      <w:marRight w:val="0"/>
      <w:marTop w:val="0"/>
      <w:marBottom w:val="0"/>
      <w:divBdr>
        <w:top w:val="none" w:sz="0" w:space="0" w:color="auto"/>
        <w:left w:val="none" w:sz="0" w:space="0" w:color="auto"/>
        <w:bottom w:val="none" w:sz="0" w:space="0" w:color="auto"/>
        <w:right w:val="none" w:sz="0" w:space="0" w:color="auto"/>
      </w:divBdr>
      <w:divsChild>
        <w:div w:id="497691014">
          <w:marLeft w:val="0"/>
          <w:marRight w:val="0"/>
          <w:marTop w:val="0"/>
          <w:marBottom w:val="0"/>
          <w:divBdr>
            <w:top w:val="none" w:sz="0" w:space="0" w:color="auto"/>
            <w:left w:val="none" w:sz="0" w:space="0" w:color="auto"/>
            <w:bottom w:val="none" w:sz="0" w:space="0" w:color="auto"/>
            <w:right w:val="none" w:sz="0" w:space="0" w:color="auto"/>
          </w:divBdr>
          <w:divsChild>
            <w:div w:id="590236421">
              <w:marLeft w:val="0"/>
              <w:marRight w:val="0"/>
              <w:marTop w:val="0"/>
              <w:marBottom w:val="0"/>
              <w:divBdr>
                <w:top w:val="none" w:sz="0" w:space="0" w:color="auto"/>
                <w:left w:val="none" w:sz="0" w:space="0" w:color="auto"/>
                <w:bottom w:val="none" w:sz="0" w:space="0" w:color="auto"/>
                <w:right w:val="none" w:sz="0" w:space="0" w:color="auto"/>
              </w:divBdr>
              <w:divsChild>
                <w:div w:id="1252010925">
                  <w:marLeft w:val="0"/>
                  <w:marRight w:val="0"/>
                  <w:marTop w:val="0"/>
                  <w:marBottom w:val="0"/>
                  <w:divBdr>
                    <w:top w:val="none" w:sz="0" w:space="0" w:color="auto"/>
                    <w:left w:val="none" w:sz="0" w:space="0" w:color="auto"/>
                    <w:bottom w:val="none" w:sz="0" w:space="0" w:color="auto"/>
                    <w:right w:val="none" w:sz="0" w:space="0" w:color="auto"/>
                  </w:divBdr>
                  <w:divsChild>
                    <w:div w:id="12670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1949">
      <w:bodyDiv w:val="1"/>
      <w:marLeft w:val="0"/>
      <w:marRight w:val="0"/>
      <w:marTop w:val="0"/>
      <w:marBottom w:val="0"/>
      <w:divBdr>
        <w:top w:val="none" w:sz="0" w:space="0" w:color="auto"/>
        <w:left w:val="none" w:sz="0" w:space="0" w:color="auto"/>
        <w:bottom w:val="none" w:sz="0" w:space="0" w:color="auto"/>
        <w:right w:val="none" w:sz="0" w:space="0" w:color="auto"/>
      </w:divBdr>
    </w:div>
    <w:div w:id="2135098089">
      <w:bodyDiv w:val="1"/>
      <w:marLeft w:val="0"/>
      <w:marRight w:val="0"/>
      <w:marTop w:val="0"/>
      <w:marBottom w:val="0"/>
      <w:divBdr>
        <w:top w:val="none" w:sz="0" w:space="0" w:color="auto"/>
        <w:left w:val="none" w:sz="0" w:space="0" w:color="auto"/>
        <w:bottom w:val="none" w:sz="0" w:space="0" w:color="auto"/>
        <w:right w:val="none" w:sz="0" w:space="0" w:color="auto"/>
      </w:divBdr>
    </w:div>
    <w:div w:id="2142068164">
      <w:bodyDiv w:val="1"/>
      <w:marLeft w:val="0"/>
      <w:marRight w:val="0"/>
      <w:marTop w:val="0"/>
      <w:marBottom w:val="0"/>
      <w:divBdr>
        <w:top w:val="none" w:sz="0" w:space="0" w:color="auto"/>
        <w:left w:val="none" w:sz="0" w:space="0" w:color="auto"/>
        <w:bottom w:val="none" w:sz="0" w:space="0" w:color="auto"/>
        <w:right w:val="none" w:sz="0" w:space="0" w:color="auto"/>
      </w:divBdr>
      <w:divsChild>
        <w:div w:id="139269288">
          <w:marLeft w:val="0"/>
          <w:marRight w:val="0"/>
          <w:marTop w:val="375"/>
          <w:marBottom w:val="375"/>
          <w:divBdr>
            <w:top w:val="none" w:sz="0" w:space="0" w:color="auto"/>
            <w:left w:val="none" w:sz="0" w:space="0" w:color="auto"/>
            <w:bottom w:val="none" w:sz="0" w:space="0" w:color="auto"/>
            <w:right w:val="none" w:sz="0" w:space="0" w:color="auto"/>
          </w:divBdr>
          <w:divsChild>
            <w:div w:id="49889018">
              <w:marLeft w:val="0"/>
              <w:marRight w:val="0"/>
              <w:marTop w:val="0"/>
              <w:marBottom w:val="0"/>
              <w:divBdr>
                <w:top w:val="none" w:sz="0" w:space="0" w:color="auto"/>
                <w:left w:val="none" w:sz="0" w:space="0" w:color="auto"/>
                <w:bottom w:val="none" w:sz="0" w:space="0" w:color="auto"/>
                <w:right w:val="none" w:sz="0" w:space="0" w:color="auto"/>
              </w:divBdr>
              <w:divsChild>
                <w:div w:id="1782918290">
                  <w:marLeft w:val="0"/>
                  <w:marRight w:val="0"/>
                  <w:marTop w:val="0"/>
                  <w:marBottom w:val="0"/>
                  <w:divBdr>
                    <w:top w:val="none" w:sz="0" w:space="0" w:color="auto"/>
                    <w:left w:val="none" w:sz="0" w:space="0" w:color="auto"/>
                    <w:bottom w:val="none" w:sz="0" w:space="0" w:color="auto"/>
                    <w:right w:val="none" w:sz="0" w:space="0" w:color="auto"/>
                  </w:divBdr>
                  <w:divsChild>
                    <w:div w:id="1910191491">
                      <w:marLeft w:val="0"/>
                      <w:marRight w:val="0"/>
                      <w:marTop w:val="0"/>
                      <w:marBottom w:val="0"/>
                      <w:divBdr>
                        <w:top w:val="none" w:sz="0" w:space="0" w:color="auto"/>
                        <w:left w:val="none" w:sz="0" w:space="0" w:color="auto"/>
                        <w:bottom w:val="none" w:sz="0" w:space="0" w:color="auto"/>
                        <w:right w:val="none" w:sz="0" w:space="0" w:color="auto"/>
                      </w:divBdr>
                      <w:divsChild>
                        <w:div w:id="570502247">
                          <w:marLeft w:val="0"/>
                          <w:marRight w:val="0"/>
                          <w:marTop w:val="0"/>
                          <w:marBottom w:val="0"/>
                          <w:divBdr>
                            <w:top w:val="dotted" w:sz="6" w:space="12" w:color="B6B6B6"/>
                            <w:left w:val="none" w:sz="0" w:space="0" w:color="auto"/>
                            <w:bottom w:val="none" w:sz="0" w:space="0" w:color="auto"/>
                            <w:right w:val="none" w:sz="0" w:space="0" w:color="auto"/>
                          </w:divBdr>
                        </w:div>
                      </w:divsChild>
                    </w:div>
                  </w:divsChild>
                </w:div>
              </w:divsChild>
            </w:div>
          </w:divsChild>
        </w:div>
      </w:divsChild>
    </w:div>
    <w:div w:id="2143645577">
      <w:bodyDiv w:val="1"/>
      <w:marLeft w:val="0"/>
      <w:marRight w:val="0"/>
      <w:marTop w:val="0"/>
      <w:marBottom w:val="0"/>
      <w:divBdr>
        <w:top w:val="none" w:sz="0" w:space="0" w:color="auto"/>
        <w:left w:val="none" w:sz="0" w:space="0" w:color="auto"/>
        <w:bottom w:val="none" w:sz="0" w:space="0" w:color="auto"/>
        <w:right w:val="none" w:sz="0" w:space="0" w:color="auto"/>
      </w:divBdr>
      <w:divsChild>
        <w:div w:id="737560684">
          <w:marLeft w:val="0"/>
          <w:marRight w:val="0"/>
          <w:marTop w:val="0"/>
          <w:marBottom w:val="0"/>
          <w:divBdr>
            <w:top w:val="none" w:sz="0" w:space="0" w:color="auto"/>
            <w:left w:val="none" w:sz="0" w:space="0" w:color="auto"/>
            <w:bottom w:val="none" w:sz="0" w:space="0" w:color="auto"/>
            <w:right w:val="none" w:sz="0" w:space="0" w:color="auto"/>
          </w:divBdr>
          <w:divsChild>
            <w:div w:id="567568289">
              <w:marLeft w:val="0"/>
              <w:marRight w:val="0"/>
              <w:marTop w:val="0"/>
              <w:marBottom w:val="0"/>
              <w:divBdr>
                <w:top w:val="none" w:sz="0" w:space="0" w:color="auto"/>
                <w:left w:val="none" w:sz="0" w:space="0" w:color="auto"/>
                <w:bottom w:val="none" w:sz="0" w:space="0" w:color="auto"/>
                <w:right w:val="none" w:sz="0" w:space="0" w:color="auto"/>
              </w:divBdr>
              <w:divsChild>
                <w:div w:id="106210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loanexeced@mit.edu" TargetMode="External"/><Relationship Id="rId671" Type="http://schemas.openxmlformats.org/officeDocument/2006/relationships/hyperlink" Target="http://executiveeducation.wharton.upenn.edu/open-enrollment/senior-management-programs/Advanced-Management-Program.cfm" TargetMode="External"/><Relationship Id="rId769" Type="http://schemas.openxmlformats.org/officeDocument/2006/relationships/hyperlink" Target="http://www.darden.virginia.edu/web/Executive-Education/Open-Enrollment-Program/Finance/Management/" TargetMode="External"/><Relationship Id="rId976" Type="http://schemas.openxmlformats.org/officeDocument/2006/relationships/hyperlink" Target="http://careerservices.rutgers.edu/OCAassessyourself.shtml" TargetMode="External"/><Relationship Id="rId21" Type="http://schemas.openxmlformats.org/officeDocument/2006/relationships/hyperlink" Target="http://www.opm.gov/ses/recruitment/ecq.asp" TargetMode="External"/><Relationship Id="rId324" Type="http://schemas.openxmlformats.org/officeDocument/2006/relationships/hyperlink" Target="http://executiveeducation.wharton.upenn.edu/open-enrollment/leadership-development-programs/the-leadership-edge.cfm" TargetMode="External"/><Relationship Id="rId531" Type="http://schemas.openxmlformats.org/officeDocument/2006/relationships/hyperlink" Target="http://mti.missouri.edu/courses/supervisory-series/index.php" TargetMode="External"/><Relationship Id="rId629" Type="http://schemas.openxmlformats.org/officeDocument/2006/relationships/hyperlink" Target="http://skillsoft.com/" TargetMode="External"/><Relationship Id="rId170" Type="http://schemas.openxmlformats.org/officeDocument/2006/relationships/hyperlink" Target="http://cps.regis.edu/certificates-masters.php" TargetMode="External"/><Relationship Id="rId836" Type="http://schemas.openxmlformats.org/officeDocument/2006/relationships/hyperlink" Target="http://www.moore.sc.edu/executiveeducation/leadershipprograms.aspx" TargetMode="External"/><Relationship Id="rId268" Type="http://schemas.openxmlformats.org/officeDocument/2006/relationships/hyperlink" Target="http://www.kenan-flagler.unc.edu/executive-development/open-enrollment/programs/change-management" TargetMode="External"/><Relationship Id="rId475" Type="http://schemas.openxmlformats.org/officeDocument/2006/relationships/hyperlink" Target="http://www.smith.edu/execed/?q=programs/directing-innovation" TargetMode="External"/><Relationship Id="rId682" Type="http://schemas.openxmlformats.org/officeDocument/2006/relationships/hyperlink" Target="http://www.brookings.edu/about/execed/programs/humancapital/201205" TargetMode="External"/><Relationship Id="rId903" Type="http://schemas.openxmlformats.org/officeDocument/2006/relationships/hyperlink" Target="http://www.hhs.gov/careers/" TargetMode="External"/><Relationship Id="rId32" Type="http://schemas.openxmlformats.org/officeDocument/2006/relationships/hyperlink" Target="mailto:krowbotham@brookings.edu" TargetMode="External"/><Relationship Id="rId128" Type="http://schemas.openxmlformats.org/officeDocument/2006/relationships/hyperlink" Target="mailto:sloanexeced@mit.edu" TargetMode="External"/><Relationship Id="rId335" Type="http://schemas.openxmlformats.org/officeDocument/2006/relationships/hyperlink" Target="mailto:execed@wharton.upenn.edu" TargetMode="External"/><Relationship Id="rId542" Type="http://schemas.openxmlformats.org/officeDocument/2006/relationships/hyperlink" Target="mailto:execdev@uni.edu" TargetMode="External"/><Relationship Id="rId987" Type="http://schemas.openxmlformats.org/officeDocument/2006/relationships/hyperlink" Target="http://www.mindtools.com/pages/article/newLDR_58.htm" TargetMode="External"/><Relationship Id="rId181" Type="http://schemas.openxmlformats.org/officeDocument/2006/relationships/hyperlink" Target="http://online.rosemont.edu/programs/graduate-certificate-in-leadership-studies/" TargetMode="External"/><Relationship Id="rId402" Type="http://schemas.openxmlformats.org/officeDocument/2006/relationships/hyperlink" Target="https://edp.broad.msu.edu/events/53" TargetMode="External"/><Relationship Id="rId847" Type="http://schemas.openxmlformats.org/officeDocument/2006/relationships/hyperlink" Target="http://exed.wisc.edu/Courses/Financial-Analysis-Techniques" TargetMode="External"/><Relationship Id="rId279" Type="http://schemas.openxmlformats.org/officeDocument/2006/relationships/hyperlink" Target="http://moore.sc.edu/executiveeducation/executivedevelopment.aspx" TargetMode="External"/><Relationship Id="rId486" Type="http://schemas.openxmlformats.org/officeDocument/2006/relationships/hyperlink" Target="mailto:christine.simmons@kenblanchard.com" TargetMode="External"/><Relationship Id="rId693" Type="http://schemas.openxmlformats.org/officeDocument/2006/relationships/hyperlink" Target="http://georgetownmeansbusiness.com/openenroll/program/demystifying-finance" TargetMode="External"/><Relationship Id="rId707" Type="http://schemas.openxmlformats.org/officeDocument/2006/relationships/hyperlink" Target="mailto:sloanexeced@mit.edu" TargetMode="External"/><Relationship Id="rId914" Type="http://schemas.openxmlformats.org/officeDocument/2006/relationships/hyperlink" Target="http://www.sba.gov/about-sba-services/join-our-team" TargetMode="External"/><Relationship Id="rId43" Type="http://schemas.openxmlformats.org/officeDocument/2006/relationships/hyperlink" Target="http://www.tepper.cmu.edu/executive-education/open-enrollment-programs/Leadership-and-Change-Management/index.aspx" TargetMode="External"/><Relationship Id="rId139" Type="http://schemas.openxmlformats.org/officeDocument/2006/relationships/hyperlink" Target="http://business.nd.edu/executive_education/integral_leadership_portfolio/" TargetMode="External"/><Relationship Id="rId346" Type="http://schemas.openxmlformats.org/officeDocument/2006/relationships/hyperlink" Target="http://www.bradley.edu/edc/public/fol.shtml" TargetMode="External"/><Relationship Id="rId553" Type="http://schemas.openxmlformats.org/officeDocument/2006/relationships/hyperlink" Target="http://www.moore.sc.edu/executiveeducation/leadershipprograms.aspx" TargetMode="External"/><Relationship Id="rId760" Type="http://schemas.openxmlformats.org/officeDocument/2006/relationships/hyperlink" Target="http://www.kenan-flagler.unc.edu/executive-development/open-enrollment/programs/financial-analysis" TargetMode="External"/><Relationship Id="rId998" Type="http://schemas.openxmlformats.org/officeDocument/2006/relationships/hyperlink" Target="http://www.ehow.com/print/how_5197699_demonstrate-team-building-people-skills.html" TargetMode="External"/><Relationship Id="rId192" Type="http://schemas.openxmlformats.org/officeDocument/2006/relationships/hyperlink" Target="http://www.seattleu.edu/albers/inner.aspx?id=23162&amp;linkidentifier=id&amp;itemid=23162" TargetMode="External"/><Relationship Id="rId206" Type="http://schemas.openxmlformats.org/officeDocument/2006/relationships/hyperlink" Target="http://www.gsb.stanford.edu/exed/epso/index.html" TargetMode="External"/><Relationship Id="rId413" Type="http://schemas.openxmlformats.org/officeDocument/2006/relationships/hyperlink" Target="http://www.kellogg.northwestern.edu/execed/Programs/LEAD.aspx" TargetMode="External"/><Relationship Id="rId858" Type="http://schemas.openxmlformats.org/officeDocument/2006/relationships/hyperlink" Target="http://ksgexecprogram.harvard.edu/Programs/apl/overview.aspx" TargetMode="External"/><Relationship Id="rId497" Type="http://schemas.openxmlformats.org/officeDocument/2006/relationships/hyperlink" Target="http://www.kenblanchard.com/Management_Training_Programs/Leadership/Career_Training_Leadership/Optimal_Motivation/" TargetMode="External"/><Relationship Id="rId620" Type="http://schemas.openxmlformats.org/officeDocument/2006/relationships/hyperlink" Target="mailto:sloanexeced@mit.edu" TargetMode="External"/><Relationship Id="rId718" Type="http://schemas.openxmlformats.org/officeDocument/2006/relationships/hyperlink" Target="http://executive.mit.edu/executivecertificates/technology" TargetMode="External"/><Relationship Id="rId925" Type="http://schemas.openxmlformats.org/officeDocument/2006/relationships/hyperlink" Target="http://www.hru.gov" TargetMode="External"/><Relationship Id="rId357" Type="http://schemas.openxmlformats.org/officeDocument/2006/relationships/hyperlink" Target="http://www.brodypro.com/training/leadership-presence/" TargetMode="External"/><Relationship Id="rId54" Type="http://schemas.openxmlformats.org/officeDocument/2006/relationships/hyperlink" Target="http://exec.tuck.dartmouth.edu/programs/open-programs/tuck-executive-program/apply-now" TargetMode="External"/><Relationship Id="rId217" Type="http://schemas.openxmlformats.org/officeDocument/2006/relationships/hyperlink" Target="http://execed.uark.edu/200.asp" TargetMode="External"/><Relationship Id="rId564" Type="http://schemas.openxmlformats.org/officeDocument/2006/relationships/hyperlink" Target="http://exed.wisc.edu/Courses/Leadership-Inspire-the-Best-in-Your-People" TargetMode="External"/><Relationship Id="rId771" Type="http://schemas.openxmlformats.org/officeDocument/2006/relationships/hyperlink" Target="http://exed.wisc.edu/Courses/Business-Acumen-and-Strategy-for-Managers" TargetMode="External"/><Relationship Id="rId869" Type="http://schemas.openxmlformats.org/officeDocument/2006/relationships/hyperlink" Target="https://community.skillsoft.com/USGOV/Competency_public.asp" TargetMode="External"/><Relationship Id="rId424" Type="http://schemas.openxmlformats.org/officeDocument/2006/relationships/hyperlink" Target="https://www.leadership.opm.gov/Programs/Executive-Development/EXE0003/Index.aspx" TargetMode="External"/><Relationship Id="rId631" Type="http://schemas.openxmlformats.org/officeDocument/2006/relationships/hyperlink" Target="https://community.skillsoft.com/USGOV/Competency_public.asp" TargetMode="External"/><Relationship Id="rId729" Type="http://schemas.openxmlformats.org/officeDocument/2006/relationships/hyperlink" Target="http://www.stern.nyu.edu/executive-education-short-courses/search/program/122/Finance-and--Accounting-for-Non-Finance-Executives" TargetMode="External"/><Relationship Id="rId270" Type="http://schemas.openxmlformats.org/officeDocument/2006/relationships/hyperlink" Target="http://www.kenan-flagler.unc.edu/executive-development/open-enrollment/programs/strategic-innovation" TargetMode="External"/><Relationship Id="rId936" Type="http://schemas.openxmlformats.org/officeDocument/2006/relationships/hyperlink" Target="https://my.dc.edu/ICS/icsfs/Types_of_interview_questions_with_responses.pdf?target=efdf4684-40e5-404e-a155-38787ade2cf6" TargetMode="External"/><Relationship Id="rId65" Type="http://schemas.openxmlformats.org/officeDocument/2006/relationships/hyperlink" Target="http://execed.robinson.gsu.edu/Pages/certificate_programs/leadership_innovation/certified_professional_innovator.aspx" TargetMode="External"/><Relationship Id="rId130" Type="http://schemas.openxmlformats.org/officeDocument/2006/relationships/hyperlink" Target="http://executive.mit.edu/executivecertificates/strategy" TargetMode="External"/><Relationship Id="rId368" Type="http://schemas.openxmlformats.org/officeDocument/2006/relationships/hyperlink" Target="http://www.ccl.org/leadership/programs/LDPOverview.aspx?pageId=820" TargetMode="External"/><Relationship Id="rId575" Type="http://schemas.openxmlformats.org/officeDocument/2006/relationships/hyperlink" Target="http://executiveeducation.wharton.upenn.edu/open-enrollment/leadership-development-programs/creating-leading-teams.cfm" TargetMode="External"/><Relationship Id="rId782" Type="http://schemas.openxmlformats.org/officeDocument/2006/relationships/hyperlink" Target="mailto:execed@wharton.upenn.edu" TargetMode="External"/><Relationship Id="rId228" Type="http://schemas.openxmlformats.org/officeDocument/2006/relationships/hyperlink" Target="http://extension.berkeley.edu/catalog/course220.html" TargetMode="External"/><Relationship Id="rId435" Type="http://schemas.openxmlformats.org/officeDocument/2006/relationships/hyperlink" Target="https://community.skillsoft.com/USGOV/Competency_public.asp" TargetMode="External"/><Relationship Id="rId642" Type="http://schemas.openxmlformats.org/officeDocument/2006/relationships/hyperlink" Target="http://execed.bus.umich.edu/Programs/The-Michigan-Ross-Executive-Program.aspx" TargetMode="External"/><Relationship Id="rId281" Type="http://schemas.openxmlformats.org/officeDocument/2006/relationships/hyperlink" Target="http://www.moore.sc.edu/executiveeducation/managementprograms.aspx" TargetMode="External"/><Relationship Id="rId502" Type="http://schemas.openxmlformats.org/officeDocument/2006/relationships/hyperlink" Target="http://extension.berkeley.edu/catalog/course2217.html" TargetMode="External"/><Relationship Id="rId947" Type="http://schemas.openxmlformats.org/officeDocument/2006/relationships/hyperlink" Target="file:///\\DOE.LOCAL\DFSFR\ORG_HR\HC_HOME\HC-ALL\HC-20%20Training\HC-22\HC-22%20Leadership%20Programs\Leadership%20Development%20Series%202013\Leadership%20Development%20Catalog\My%20Documents\Supervisory%20Interview%20Questions%20from%20NASA.pdf" TargetMode="External"/><Relationship Id="rId76" Type="http://schemas.openxmlformats.org/officeDocument/2006/relationships/hyperlink" Target="http://business.lsu.edu/executive-education/Pages/EDP2012.aspx" TargetMode="External"/><Relationship Id="rId141" Type="http://schemas.openxmlformats.org/officeDocument/2006/relationships/hyperlink" Target="https://www.leadership.opm.gov/Programs/Assessment/LAPL1/Index.aspx" TargetMode="External"/><Relationship Id="rId379" Type="http://schemas.openxmlformats.org/officeDocument/2006/relationships/hyperlink" Target="http://www8.gsb.columbia.edu/execed/program-pages/details/49/PLS?sourceid=finder" TargetMode="External"/><Relationship Id="rId586" Type="http://schemas.openxmlformats.org/officeDocument/2006/relationships/hyperlink" Target="http://xavierleadershipcenter.com/programs/train-the-trainer-planning-designing-evaluating-training/" TargetMode="External"/><Relationship Id="rId793" Type="http://schemas.openxmlformats.org/officeDocument/2006/relationships/hyperlink" Target="http://www.brodypro.com/" TargetMode="External"/><Relationship Id="rId807" Type="http://schemas.openxmlformats.org/officeDocument/2006/relationships/hyperlink" Target="http://www.graduateschool.edu/course_details.php?cid=EXEC9904L" TargetMode="External"/><Relationship Id="rId7" Type="http://schemas.openxmlformats.org/officeDocument/2006/relationships/footnotes" Target="footnotes.xml"/><Relationship Id="rId239" Type="http://schemas.openxmlformats.org/officeDocument/2006/relationships/hyperlink" Target="http://www.anderson.ucla.edu/x27613.xml" TargetMode="External"/><Relationship Id="rId446" Type="http://schemas.openxmlformats.org/officeDocument/2006/relationships/hyperlink" Target="http://www.smith.edu/execed/?q=programs/smith-tuck-global-leaders" TargetMode="External"/><Relationship Id="rId653" Type="http://schemas.openxmlformats.org/officeDocument/2006/relationships/hyperlink" Target="https://www.mccombs.utexas.edu/ExecED/Executive-Development-Certificates/Project-Management-Certificate/Managing-Project-Execution.aspx" TargetMode="External"/><Relationship Id="rId292" Type="http://schemas.openxmlformats.org/officeDocument/2006/relationships/hyperlink" Target="http://execed.business.utah.edu/page/business-essentials-program-outline-and-formats" TargetMode="External"/><Relationship Id="rId306" Type="http://schemas.openxmlformats.org/officeDocument/2006/relationships/hyperlink" Target="http://exed.wisc.edu/Courses/Getting-It-Right-Decision-Making-and-Change-Management" TargetMode="External"/><Relationship Id="rId860" Type="http://schemas.openxmlformats.org/officeDocument/2006/relationships/hyperlink" Target="https://www.leadership.opm.gov/programs/Executive-Development/EXE0007/Index.aspx" TargetMode="External"/><Relationship Id="rId958" Type="http://schemas.openxmlformats.org/officeDocument/2006/relationships/hyperlink" Target="https://www.usajobs.gov/" TargetMode="External"/><Relationship Id="rId87" Type="http://schemas.openxmlformats.org/officeDocument/2006/relationships/hyperlink" Target="https://edp.broad.msu.edu/events/9" TargetMode="External"/><Relationship Id="rId513" Type="http://schemas.openxmlformats.org/officeDocument/2006/relationships/hyperlink" Target="http://www.anderson.ucla.edu/x27645.xml" TargetMode="External"/><Relationship Id="rId597" Type="http://schemas.openxmlformats.org/officeDocument/2006/relationships/hyperlink" Target="http://www8.gsb.columbia.edu/execed/program-pages/details/34/CEBS?sourceid=finder" TargetMode="External"/><Relationship Id="rId720" Type="http://schemas.openxmlformats.org/officeDocument/2006/relationships/hyperlink" Target="http://executive.mit.edu/openenrollment/program/understanding_global_markets_macroeconomics_for_executives/37" TargetMode="External"/><Relationship Id="rId818" Type="http://schemas.openxmlformats.org/officeDocument/2006/relationships/hyperlink" Target="http://skillsoft.com/" TargetMode="External"/><Relationship Id="rId152" Type="http://schemas.openxmlformats.org/officeDocument/2006/relationships/hyperlink" Target="http://www.pdx.edu/cps/esp" TargetMode="External"/><Relationship Id="rId457" Type="http://schemas.openxmlformats.org/officeDocument/2006/relationships/hyperlink" Target="mailto:leadership@smith.edu" TargetMode="External"/><Relationship Id="rId1003" Type="http://schemas.openxmlformats.org/officeDocument/2006/relationships/hyperlink" Target="http://www.mindtools.com/pages/Newsletters/21May13.htm" TargetMode="External"/><Relationship Id="rId664" Type="http://schemas.openxmlformats.org/officeDocument/2006/relationships/hyperlink" Target="http://www.darden.virginia.edu/web/Executive-Education/Open-Enrollment-Program/Leadership-and-Change/Power-and-Leadership/" TargetMode="External"/><Relationship Id="rId871" Type="http://schemas.openxmlformats.org/officeDocument/2006/relationships/hyperlink" Target="mailto:LeadershipTraining@Skillsoft.com" TargetMode="External"/><Relationship Id="rId969" Type="http://schemas.openxmlformats.org/officeDocument/2006/relationships/hyperlink" Target="https://american.edu/loader.cfm?csModule=security/getfile&amp;pageid=153959" TargetMode="External"/><Relationship Id="rId14" Type="http://schemas.openxmlformats.org/officeDocument/2006/relationships/hyperlink" Target="http://www.brainyquote.com/quotes/quotes/a/abrahamlin135435.html" TargetMode="External"/><Relationship Id="rId317" Type="http://schemas.openxmlformats.org/officeDocument/2006/relationships/hyperlink" Target="http://www.olin.wustl.edu/executiveeducation/OPP/Pages/UpcomingSeminars.aspx" TargetMode="External"/><Relationship Id="rId524" Type="http://schemas.openxmlformats.org/officeDocument/2006/relationships/hyperlink" Target="http://booth.chicagoexec.net/programs/amp.aspx" TargetMode="External"/><Relationship Id="rId731" Type="http://schemas.openxmlformats.org/officeDocument/2006/relationships/hyperlink" Target="http://www.kellogg.northwestern.edu/execed/programs/TECH03/index.htm" TargetMode="External"/><Relationship Id="rId98" Type="http://schemas.openxmlformats.org/officeDocument/2006/relationships/hyperlink" Target="http://executive.mit.edu/openenrollment/program/implementing_improvement_strategies_practical_tools_and_methods/17" TargetMode="External"/><Relationship Id="rId163" Type="http://schemas.openxmlformats.org/officeDocument/2006/relationships/hyperlink" Target="http://cps.regis.edu/degrees-masters-organization-leadership.php" TargetMode="External"/><Relationship Id="rId370" Type="http://schemas.openxmlformats.org/officeDocument/2006/relationships/hyperlink" Target="http://solutions.ccl.org/Leadership_Development_Program_(LDP)" TargetMode="External"/><Relationship Id="rId829" Type="http://schemas.openxmlformats.org/officeDocument/2006/relationships/hyperlink" Target="http://extension.berkeley.edu/catalog/course691.html" TargetMode="External"/><Relationship Id="rId1014" Type="http://schemas.openxmlformats.org/officeDocument/2006/relationships/theme" Target="theme/theme1.xml"/><Relationship Id="rId230" Type="http://schemas.openxmlformats.org/officeDocument/2006/relationships/hyperlink" Target="http://www.anderson.ucla.edu/x26813.xml" TargetMode="External"/><Relationship Id="rId468" Type="http://schemas.openxmlformats.org/officeDocument/2006/relationships/hyperlink" Target="http://www.smith.edu/execed/?q=programs/directing-innovation" TargetMode="External"/><Relationship Id="rId675" Type="http://schemas.openxmlformats.org/officeDocument/2006/relationships/hyperlink" Target="http://executiveeducation.wharton.upenn.edu/open-enrollment/marketing-sales-programs/essentials-of-marketing.cfm" TargetMode="External"/><Relationship Id="rId882" Type="http://schemas.openxmlformats.org/officeDocument/2006/relationships/hyperlink" Target="http://xavierleadershipcenter.com/programs/communication-skills/" TargetMode="External"/><Relationship Id="rId25" Type="http://schemas.openxmlformats.org/officeDocument/2006/relationships/hyperlink" Target="http://www.american.edu/spa/key/loader.cfm?csModule=security/getfile&amp;pageid=3457642" TargetMode="External"/><Relationship Id="rId328" Type="http://schemas.openxmlformats.org/officeDocument/2006/relationships/hyperlink" Target="http://executiveeducation.wharton.upenn.edu/open-enrollment/leadership-development-programs/High-Potential-Leaders.cfm" TargetMode="External"/><Relationship Id="rId535" Type="http://schemas.openxmlformats.org/officeDocument/2006/relationships/hyperlink" Target="http://www.kenan-flagler.unc.edu/executive-development/open-enrollment/programs/intentional-leadership" TargetMode="External"/><Relationship Id="rId742" Type="http://schemas.openxmlformats.org/officeDocument/2006/relationships/hyperlink" Target="mailto:LeadershipTraining@Skillsoft.com" TargetMode="External"/><Relationship Id="rId174" Type="http://schemas.openxmlformats.org/officeDocument/2006/relationships/hyperlink" Target="http://www.gsb.stanford.edu/exed/eld/" TargetMode="External"/><Relationship Id="rId381" Type="http://schemas.openxmlformats.org/officeDocument/2006/relationships/hyperlink" Target="http://www8.gsb.columbia.edu/execed/program-pages/details/74/SLP?sourceid=finder" TargetMode="External"/><Relationship Id="rId602" Type="http://schemas.openxmlformats.org/officeDocument/2006/relationships/hyperlink" Target="http://www.graduateschool.edu/course_details.php?cid=EXEC9913L" TargetMode="External"/><Relationship Id="rId241" Type="http://schemas.openxmlformats.org/officeDocument/2006/relationships/hyperlink" Target="http://www.anderson.ucla.edu/executive-education/individual-executives/management/creativity-and-innovation" TargetMode="External"/><Relationship Id="rId479" Type="http://schemas.openxmlformats.org/officeDocument/2006/relationships/hyperlink" Target="mailto:leadership@smith.edu" TargetMode="External"/><Relationship Id="rId686" Type="http://schemas.openxmlformats.org/officeDocument/2006/relationships/hyperlink" Target="mailto:jim.francis@business.colostate.edu" TargetMode="External"/><Relationship Id="rId893" Type="http://schemas.openxmlformats.org/officeDocument/2006/relationships/hyperlink" Target="http://mycareeratva.va.gov/Resources/Pages/default.aspx" TargetMode="External"/><Relationship Id="rId907" Type="http://schemas.openxmlformats.org/officeDocument/2006/relationships/hyperlink" Target="http://www.justice.gov/careers/careers.html" TargetMode="External"/><Relationship Id="rId36" Type="http://schemas.openxmlformats.org/officeDocument/2006/relationships/hyperlink" Target="mailto:aroehrich@brookings.edu" TargetMode="External"/><Relationship Id="rId339" Type="http://schemas.openxmlformats.org/officeDocument/2006/relationships/hyperlink" Target="http://xavierleadershipcenter.com/programs/change-leaders-toolkit-2/" TargetMode="External"/><Relationship Id="rId546" Type="http://schemas.openxmlformats.org/officeDocument/2006/relationships/hyperlink" Target="mailto:execdev@uni.edu" TargetMode="External"/><Relationship Id="rId753" Type="http://schemas.openxmlformats.org/officeDocument/2006/relationships/hyperlink" Target="mailto:rvangorp@ucsd.edu" TargetMode="External"/><Relationship Id="rId101" Type="http://schemas.openxmlformats.org/officeDocument/2006/relationships/hyperlink" Target="file:///\\Doe.local\dfsfr\ORG_HR\HC_HOME\HC-ALL\HC-22%20Leadership%20Programs\Leadership%20Development%20Series%202013\Leadership%20Development%20Catalog\July%202013%20DOE%20Leadership%20Development%20Catalog\DOE%20Leadership%20Development%20Catalog%20-%20Master%20Copy.docx" TargetMode="External"/><Relationship Id="rId185" Type="http://schemas.openxmlformats.org/officeDocument/2006/relationships/hyperlink" Target="http://execed.rutgers.edu/supervision/" TargetMode="External"/><Relationship Id="rId406" Type="http://schemas.openxmlformats.org/officeDocument/2006/relationships/hyperlink" Target="mailto:sloanexeced@mit.edu" TargetMode="External"/><Relationship Id="rId960" Type="http://schemas.openxmlformats.org/officeDocument/2006/relationships/hyperlink" Target="http://www.archives.gov/careers/jobs/forms/resume-guide.pdf" TargetMode="External"/><Relationship Id="rId392" Type="http://schemas.openxmlformats.org/officeDocument/2006/relationships/hyperlink" Target="http://goizueta.emory.edu/executiveprograms/open_enrollment_programs/Negotiations.html" TargetMode="External"/><Relationship Id="rId613" Type="http://schemas.openxmlformats.org/officeDocument/2006/relationships/hyperlink" Target="mailto:sloanexeced@mit.edu" TargetMode="External"/><Relationship Id="rId697" Type="http://schemas.openxmlformats.org/officeDocument/2006/relationships/hyperlink" Target="mailto:dstotz@gsu.edu" TargetMode="External"/><Relationship Id="rId820" Type="http://schemas.openxmlformats.org/officeDocument/2006/relationships/hyperlink" Target="https://community.skillsoft.com/USGOV/Competency_public.asp" TargetMode="External"/><Relationship Id="rId918" Type="http://schemas.openxmlformats.org/officeDocument/2006/relationships/hyperlink" Target="http://www.opm.gov/WIKI/uploads/docs/Wiki/OPM/training/DOL%20IDP%20template.doc" TargetMode="External"/><Relationship Id="rId252" Type="http://schemas.openxmlformats.org/officeDocument/2006/relationships/hyperlink" Target="http://booth.chicagoexec.net/programs/sbl.aspx" TargetMode="External"/><Relationship Id="rId47" Type="http://schemas.openxmlformats.org/officeDocument/2006/relationships/hyperlink" Target="mailto:jim.francis@business.colostate.edu" TargetMode="External"/><Relationship Id="rId112" Type="http://schemas.openxmlformats.org/officeDocument/2006/relationships/hyperlink" Target="http://executive.mit.edu/executivecertificates/strategy" TargetMode="External"/><Relationship Id="rId557" Type="http://schemas.openxmlformats.org/officeDocument/2006/relationships/hyperlink" Target="http://www.mccombs.utexas.edu/ExecED/Leading-High-Performance-Teams" TargetMode="External"/><Relationship Id="rId764" Type="http://schemas.openxmlformats.org/officeDocument/2006/relationships/hyperlink" Target="http://business.richmond.edu/executive-education/course-list.html" TargetMode="External"/><Relationship Id="rId971" Type="http://schemas.openxmlformats.org/officeDocument/2006/relationships/hyperlink" Target="http://www.sec.gov/jobs/jobs_sampleres.shtml" TargetMode="External"/><Relationship Id="rId196" Type="http://schemas.openxmlformats.org/officeDocument/2006/relationships/hyperlink" Target="https://community.skillsoft.com/USGOV/Competency_public.asp" TargetMode="External"/><Relationship Id="rId417" Type="http://schemas.openxmlformats.org/officeDocument/2006/relationships/hyperlink" Target="http://business.nd.edu/Executive_Education/Integral_Leadership_Portfolio/Unleashing/" TargetMode="External"/><Relationship Id="rId624" Type="http://schemas.openxmlformats.org/officeDocument/2006/relationships/hyperlink" Target="http://www.leadership.opm.gov/Programs/Specialized-Skills/PMP/Index.aspx" TargetMode="External"/><Relationship Id="rId831" Type="http://schemas.openxmlformats.org/officeDocument/2006/relationships/hyperlink" Target="http://booth.chicagoexec.net/programs/ndms.aspx" TargetMode="External"/><Relationship Id="rId263" Type="http://schemas.openxmlformats.org/officeDocument/2006/relationships/hyperlink" Target="mailto:unc_exec@unc.edu" TargetMode="External"/><Relationship Id="rId470" Type="http://schemas.openxmlformats.org/officeDocument/2006/relationships/hyperlink" Target="http://www.smith.edu/execed/?q=programs/directing-innovation" TargetMode="External"/><Relationship Id="rId929" Type="http://schemas.openxmlformats.org/officeDocument/2006/relationships/hyperlink" Target="https://mentoring.hhs.gov/" TargetMode="External"/><Relationship Id="rId58" Type="http://schemas.openxmlformats.org/officeDocument/2006/relationships/hyperlink" Target="http://goizueta.emory.edu/executiveprograms/open_enrollment_programs/MLP.html" TargetMode="External"/><Relationship Id="rId123" Type="http://schemas.openxmlformats.org/officeDocument/2006/relationships/hyperlink" Target="http://executive.mit.edu/openenrollment/program/essential_law_for_executives_the_mit_advantage/21" TargetMode="External"/><Relationship Id="rId330" Type="http://schemas.openxmlformats.org/officeDocument/2006/relationships/hyperlink" Target="http://executiveeducation.wharton.upenn.edu/open-enrollment/leadership-development-programs/leading-organizational-change-program.cfm" TargetMode="External"/><Relationship Id="rId568" Type="http://schemas.openxmlformats.org/officeDocument/2006/relationships/hyperlink" Target="http://exed.wisc.edu/Courses/Transition-to-Manager-A-One-Week-Boot-Camp" TargetMode="External"/><Relationship Id="rId775" Type="http://schemas.openxmlformats.org/officeDocument/2006/relationships/hyperlink" Target="http://www.owen.vanderbilt.edu/vanderbilt/programs/executive-development-institute/open-enrollment-programs-for-individuals/program-catalog/course-details.cfm?customel_datapageid_31775=39758" TargetMode="External"/><Relationship Id="rId982" Type="http://schemas.openxmlformats.org/officeDocument/2006/relationships/hyperlink" Target="http://www.careertest.net/cgi-bin/q.pl" TargetMode="External"/><Relationship Id="rId428" Type="http://schemas.openxmlformats.org/officeDocument/2006/relationships/hyperlink" Target="http://business.rice.edu/oep_leadership/" TargetMode="External"/><Relationship Id="rId635" Type="http://schemas.openxmlformats.org/officeDocument/2006/relationships/hyperlink" Target="http://www.cox.smu.edu/web/executive-education/exceptional-business-strategy" TargetMode="External"/><Relationship Id="rId842" Type="http://schemas.openxmlformats.org/officeDocument/2006/relationships/hyperlink" Target="http://exed.wisc.edu/Courses/Beyond-Price-Negotiation-Strategies-for-Practical-and-Profitable-Agreements" TargetMode="External"/><Relationship Id="rId274" Type="http://schemas.openxmlformats.org/officeDocument/2006/relationships/hyperlink" Target="http://www.online.pitt.edu/business/business.php" TargetMode="External"/><Relationship Id="rId481" Type="http://schemas.openxmlformats.org/officeDocument/2006/relationships/hyperlink" Target="http://www.cox.smu.edu/web/executive-education/certificate-in-management" TargetMode="External"/><Relationship Id="rId702" Type="http://schemas.openxmlformats.org/officeDocument/2006/relationships/hyperlink" Target="https://edp.broad.msu.edu/events/15" TargetMode="External"/><Relationship Id="rId69" Type="http://schemas.openxmlformats.org/officeDocument/2006/relationships/hyperlink" Target="http://execed.robinson.gsu.edu/Pages/certificate_programs/leadership_innovation/value_based_leadership.aspx" TargetMode="External"/><Relationship Id="rId134" Type="http://schemas.openxmlformats.org/officeDocument/2006/relationships/hyperlink" Target="http://www.kellogg.northwestern.edu/execed/Programs/INNOVATE.aspx" TargetMode="External"/><Relationship Id="rId579" Type="http://schemas.openxmlformats.org/officeDocument/2006/relationships/hyperlink" Target="http://xavierleadershipcenter.com/programs/building-effective-teams/" TargetMode="External"/><Relationship Id="rId786" Type="http://schemas.openxmlformats.org/officeDocument/2006/relationships/hyperlink" Target="mailto:execed@wharton.upenn.edu" TargetMode="External"/><Relationship Id="rId993" Type="http://schemas.openxmlformats.org/officeDocument/2006/relationships/hyperlink" Target="http://www.mindtools.com/pages/article/Body_Language.htm" TargetMode="External"/><Relationship Id="rId341" Type="http://schemas.openxmlformats.org/officeDocument/2006/relationships/hyperlink" Target="http://xavierleadershipcenter.com/programs/managing-with-different-leadership-styles/" TargetMode="External"/><Relationship Id="rId439" Type="http://schemas.openxmlformats.org/officeDocument/2006/relationships/hyperlink" Target="mailto:leadership@smith.edu" TargetMode="External"/><Relationship Id="rId646" Type="http://schemas.openxmlformats.org/officeDocument/2006/relationships/hyperlink" Target="mailto:unc_exec@unc.edu" TargetMode="External"/><Relationship Id="rId201" Type="http://schemas.openxmlformats.org/officeDocument/2006/relationships/hyperlink" Target="http://www.cox.smu.edu/web/executive-education/strategic-leadership-skills" TargetMode="External"/><Relationship Id="rId243" Type="http://schemas.openxmlformats.org/officeDocument/2006/relationships/hyperlink" Target="http://rady.ucsd.edu/exec/custom/" TargetMode="External"/><Relationship Id="rId285" Type="http://schemas.openxmlformats.org/officeDocument/2006/relationships/hyperlink" Target="http://www.mccombs.utexas.edu/ExecED/Executive-Development-Certificates/Project-Management-Certificate/Developing-Project-Business-Case.aspx" TargetMode="External"/><Relationship Id="rId450" Type="http://schemas.openxmlformats.org/officeDocument/2006/relationships/hyperlink" Target="http://www.smith.edu/execed/?q=programs/smith-tuck-global-leaders" TargetMode="External"/><Relationship Id="rId506" Type="http://schemas.openxmlformats.org/officeDocument/2006/relationships/hyperlink" Target="http://extension.berkeley.edu/catalog/course2330.html" TargetMode="External"/><Relationship Id="rId688" Type="http://schemas.openxmlformats.org/officeDocument/2006/relationships/hyperlink" Target="http://exec.tuck.dartmouth.edu/programs/open-programs/strategic-financial-leadership-program" TargetMode="External"/><Relationship Id="rId853" Type="http://schemas.openxmlformats.org/officeDocument/2006/relationships/hyperlink" Target="http://executiveeducation.wharton.upenn.edu/open-enrollment/finance-programs/mergers-acquisitions-program.cfm" TargetMode="External"/><Relationship Id="rId895" Type="http://schemas.openxmlformats.org/officeDocument/2006/relationships/hyperlink" Target="https://my.mycareeratva.va.gov/careermapping/select.aspx" TargetMode="External"/><Relationship Id="rId909" Type="http://schemas.openxmlformats.org/officeDocument/2006/relationships/hyperlink" Target="http://www.careers.state.gov/" TargetMode="External"/><Relationship Id="rId38" Type="http://schemas.openxmlformats.org/officeDocument/2006/relationships/hyperlink" Target="mailto:aroehrich@brookings.edu" TargetMode="External"/><Relationship Id="rId103" Type="http://schemas.openxmlformats.org/officeDocument/2006/relationships/hyperlink" Target="mailto:sloanexeced@mit.edu" TargetMode="External"/><Relationship Id="rId310" Type="http://schemas.openxmlformats.org/officeDocument/2006/relationships/hyperlink" Target="http://www.owen.vanderbilt.edu/vanderbilt/programs/executive-development-institute/open-enrollment-programs-for-individuals/program-catalog/course-details.cfm?customel_datapageid_31775=39516" TargetMode="External"/><Relationship Id="rId492" Type="http://schemas.openxmlformats.org/officeDocument/2006/relationships/hyperlink" Target="mailto:christine.simmons@kenblanchard.com" TargetMode="External"/><Relationship Id="rId548" Type="http://schemas.openxmlformats.org/officeDocument/2006/relationships/hyperlink" Target="mailto:execed@richmond.edu" TargetMode="External"/><Relationship Id="rId713" Type="http://schemas.openxmlformats.org/officeDocument/2006/relationships/hyperlink" Target="mailto:sloanexeced@mit.edu" TargetMode="External"/><Relationship Id="rId755" Type="http://schemas.openxmlformats.org/officeDocument/2006/relationships/hyperlink" Target="http://booth.chicagoexec.net/programs/fanm.aspx" TargetMode="External"/><Relationship Id="rId797" Type="http://schemas.openxmlformats.org/officeDocument/2006/relationships/hyperlink" Target="http://www.brodypro.com/" TargetMode="External"/><Relationship Id="rId920" Type="http://schemas.openxmlformats.org/officeDocument/2006/relationships/hyperlink" Target="http://www.opm.gov/WIKI/uploads/docs/Wiki/OPM/training/Navy%20IDP%201%20.doc" TargetMode="External"/><Relationship Id="rId962" Type="http://schemas.openxmlformats.org/officeDocument/2006/relationships/hyperlink" Target="http://www.amazon.com/Federal-Resume-Guidebook-Promoted-Government/dp/1563709252" TargetMode="External"/><Relationship Id="rId91" Type="http://schemas.openxmlformats.org/officeDocument/2006/relationships/hyperlink" Target="mailto:stmarie@bus.msu.edu" TargetMode="External"/><Relationship Id="rId145" Type="http://schemas.openxmlformats.org/officeDocument/2006/relationships/hyperlink" Target="http://www.leadership.opm.gov/Programs/Individual-Assessment-and-Development/REC/Index.aspx" TargetMode="External"/><Relationship Id="rId187" Type="http://schemas.openxmlformats.org/officeDocument/2006/relationships/hyperlink" Target="http://www.shu.edu/academics/upload/SETON_HALL_2012-13_GRADUATE_CATALOGUE.pdf" TargetMode="External"/><Relationship Id="rId352" Type="http://schemas.openxmlformats.org/officeDocument/2006/relationships/hyperlink" Target="mailto:tina@brodypro.com" TargetMode="External"/><Relationship Id="rId394" Type="http://schemas.openxmlformats.org/officeDocument/2006/relationships/hyperlink" Target="http://som.gmu.edu/executiveeducation/upcoming/leadership-inventing-future/" TargetMode="External"/><Relationship Id="rId408" Type="http://schemas.openxmlformats.org/officeDocument/2006/relationships/hyperlink" Target="http://www.stern.nyu.edu/executive-education-short-courses/search/program/133/Leadership-Training-For-High-Potentials" TargetMode="External"/><Relationship Id="rId615" Type="http://schemas.openxmlformats.org/officeDocument/2006/relationships/hyperlink" Target="mailto:sloanexeced@mit.edu" TargetMode="External"/><Relationship Id="rId822" Type="http://schemas.openxmlformats.org/officeDocument/2006/relationships/hyperlink" Target="https://community.skillsoft.com/USGOV/Competency_public.asp" TargetMode="External"/><Relationship Id="rId212" Type="http://schemas.openxmlformats.org/officeDocument/2006/relationships/hyperlink" Target="http://cmed.uark.edu/emerging.asp" TargetMode="External"/><Relationship Id="rId254" Type="http://schemas.openxmlformats.org/officeDocument/2006/relationships/hyperlink" Target="http://booth.chicagoexec.net/programs/eem.aspx" TargetMode="External"/><Relationship Id="rId657" Type="http://schemas.openxmlformats.org/officeDocument/2006/relationships/hyperlink" Target="https://www.mccombs.utexas.edu/ExecED/Strategic-Decision-Making.aspx" TargetMode="External"/><Relationship Id="rId699" Type="http://schemas.openxmlformats.org/officeDocument/2006/relationships/hyperlink" Target="http://www.iit.edu/cpd/professional_learning/information_technology_cert/IT-M471.shtml" TargetMode="External"/><Relationship Id="rId864" Type="http://schemas.openxmlformats.org/officeDocument/2006/relationships/hyperlink" Target="http://business.rice.edu/OpenEnrollmentPrograms/" TargetMode="External"/><Relationship Id="rId49" Type="http://schemas.openxmlformats.org/officeDocument/2006/relationships/hyperlink" Target="http://exec.tuck.dartmouth.edu/programs/open-programs/leadership-and-strategic-impact/apply-now" TargetMode="External"/><Relationship Id="rId114" Type="http://schemas.openxmlformats.org/officeDocument/2006/relationships/hyperlink" Target="http://executive.mit.edu/openenrollment/program/developing_a_leading_edge_operations_strategy/10" TargetMode="External"/><Relationship Id="rId296" Type="http://schemas.openxmlformats.org/officeDocument/2006/relationships/hyperlink" Target="http://www.darden.virginia.edu/web/Executive-Education/Open-Enrollment-Program/General-Management/Growing-Great-Managers/" TargetMode="External"/><Relationship Id="rId461" Type="http://schemas.openxmlformats.org/officeDocument/2006/relationships/hyperlink" Target="mailto:leadership@smith.edu" TargetMode="External"/><Relationship Id="rId517" Type="http://schemas.openxmlformats.org/officeDocument/2006/relationships/hyperlink" Target="mailto:radyexecdev@ucsd.edu" TargetMode="External"/><Relationship Id="rId559" Type="http://schemas.openxmlformats.org/officeDocument/2006/relationships/hyperlink" Target="http://www.mccombs.utexas.edu/ExecED/Executive-Development-Certificates/Project-Management-Certificate.aspx" TargetMode="External"/><Relationship Id="rId724" Type="http://schemas.openxmlformats.org/officeDocument/2006/relationships/hyperlink" Target="http://executive.mit.edu/executivecertificates/technology" TargetMode="External"/><Relationship Id="rId766" Type="http://schemas.openxmlformats.org/officeDocument/2006/relationships/hyperlink" Target="http://www.moore.sc.edu/executiveeducation/managementprograms.aspx" TargetMode="External"/><Relationship Id="rId931" Type="http://schemas.openxmlformats.org/officeDocument/2006/relationships/hyperlink" Target="http://www.youtube.com/user/DenhamResources" TargetMode="External"/><Relationship Id="rId60" Type="http://schemas.openxmlformats.org/officeDocument/2006/relationships/hyperlink" Target="http://georgetownmeansbusiness.com/openenroll/program/leading-change-government" TargetMode="External"/><Relationship Id="rId156" Type="http://schemas.openxmlformats.org/officeDocument/2006/relationships/hyperlink" Target="http://www.pdx.edu/cps/nrpve" TargetMode="External"/><Relationship Id="rId198" Type="http://schemas.openxmlformats.org/officeDocument/2006/relationships/hyperlink" Target="mailto:LeadershipTraining@Skillsoft.com" TargetMode="External"/><Relationship Id="rId321" Type="http://schemas.openxmlformats.org/officeDocument/2006/relationships/hyperlink" Target="http://www.olin.wustl.edu/executiveeducation/OPP/Pages/UpcomingSeminars.aspx" TargetMode="External"/><Relationship Id="rId363" Type="http://schemas.openxmlformats.org/officeDocument/2006/relationships/hyperlink" Target="http://www.brookings.edu/about/execed/programs/conflictres" TargetMode="External"/><Relationship Id="rId419" Type="http://schemas.openxmlformats.org/officeDocument/2006/relationships/hyperlink" Target="https://www.leadership.opm.gov/Programs/Core-Development/MDS2/Index.aspx" TargetMode="External"/><Relationship Id="rId570" Type="http://schemas.openxmlformats.org/officeDocument/2006/relationships/hyperlink" Target="http://www.olin.wustl.edu/Events/Pages/Event.aspx?CID=835|Executive%20Programs%20Calendar&amp;Referrer=http%3a%2f%2fwww.olin.wustl.edu%2fexecutiveeducation%2fOPP%2fPages%2fUpcomingSeminars.aspx%20" TargetMode="External"/><Relationship Id="rId626" Type="http://schemas.openxmlformats.org/officeDocument/2006/relationships/hyperlink" Target="http://www.leadership.opm.gov/Programs/Specialized-Skills/DCF/Index.aspx" TargetMode="External"/><Relationship Id="rId973" Type="http://schemas.openxmlformats.org/officeDocument/2006/relationships/hyperlink" Target="http://www.skillcow.com" TargetMode="External"/><Relationship Id="rId1007" Type="http://schemas.openxmlformats.org/officeDocument/2006/relationships/hyperlink" Target="http://www.mindtools.com/page6.html" TargetMode="External"/><Relationship Id="rId223" Type="http://schemas.openxmlformats.org/officeDocument/2006/relationships/hyperlink" Target="http://executive.berkeley.edu/programs/executive-program-innovation" TargetMode="External"/><Relationship Id="rId430" Type="http://schemas.openxmlformats.org/officeDocument/2006/relationships/hyperlink" Target="http://www.rollins.edu/execed/evening-workshops/leveraging-conflict-for-positive-results/index.html" TargetMode="External"/><Relationship Id="rId668" Type="http://schemas.openxmlformats.org/officeDocument/2006/relationships/hyperlink" Target="http://exed.wisc.edu/Courses/Defining-and-Managing-Business-Requirements" TargetMode="External"/><Relationship Id="rId833" Type="http://schemas.openxmlformats.org/officeDocument/2006/relationships/hyperlink" Target="http://www.csom.umn.edu/executive-education/negotiation-strategies-execs.html" TargetMode="External"/><Relationship Id="rId875" Type="http://schemas.openxmlformats.org/officeDocument/2006/relationships/hyperlink" Target="http://extension.berkeley.edu/catalog/course331.html" TargetMode="External"/><Relationship Id="rId18" Type="http://schemas.openxmlformats.org/officeDocument/2006/relationships/hyperlink" Target="mailto:david.rosenmarkle@hq.DOE.gov" TargetMode="External"/><Relationship Id="rId265" Type="http://schemas.openxmlformats.org/officeDocument/2006/relationships/hyperlink" Target="mailto:unc_exec@unc.edu" TargetMode="External"/><Relationship Id="rId472" Type="http://schemas.openxmlformats.org/officeDocument/2006/relationships/hyperlink" Target="http://www.smith.edu/execed/?q=programs/directing-innovation" TargetMode="External"/><Relationship Id="rId528" Type="http://schemas.openxmlformats.org/officeDocument/2006/relationships/hyperlink" Target="http://www.csom.umn.edu/executive-education/advanced-business-communications.html" TargetMode="External"/><Relationship Id="rId735" Type="http://schemas.openxmlformats.org/officeDocument/2006/relationships/hyperlink" Target="http://www.leadership.opm.gov/Programs/Executive-Leadership-Development/LDS/Index.aspx" TargetMode="External"/><Relationship Id="rId900" Type="http://schemas.openxmlformats.org/officeDocument/2006/relationships/hyperlink" Target="https://kb.defense.gov/app/answers/detail/a_id/43/~/federal-civilian-jobs-with-the-department-of-defense" TargetMode="External"/><Relationship Id="rId942" Type="http://schemas.openxmlformats.org/officeDocument/2006/relationships/hyperlink" Target="http://www.ocs.fas.harvard.edu/students/materials/Strategies%20for%20a%20Successful%20Interview/player.html" TargetMode="External"/><Relationship Id="rId125" Type="http://schemas.openxmlformats.org/officeDocument/2006/relationships/hyperlink" Target="mailto:sloanexeced@mit.edu" TargetMode="External"/><Relationship Id="rId167" Type="http://schemas.openxmlformats.org/officeDocument/2006/relationships/hyperlink" Target="http://cps.regis.edu/certificates-masters.php" TargetMode="External"/><Relationship Id="rId332" Type="http://schemas.openxmlformats.org/officeDocument/2006/relationships/hyperlink" Target="http://executiveeducation.wharton.upenn.edu/open-enrollment/strategy-management-programs/innovation-and-growth-strategies.cfm" TargetMode="External"/><Relationship Id="rId374" Type="http://schemas.openxmlformats.org/officeDocument/2006/relationships/hyperlink" Target="http://www8.gsb.columbia.edu/execed/program-pages/details/58/GMLP?sourceid=finder" TargetMode="External"/><Relationship Id="rId581" Type="http://schemas.openxmlformats.org/officeDocument/2006/relationships/hyperlink" Target="mailto:wallaces2@xavier.edu" TargetMode="External"/><Relationship Id="rId777" Type="http://schemas.openxmlformats.org/officeDocument/2006/relationships/hyperlink" Target="http://www.olin.wustl.edu/executiveeducation/CertificatePrograms/Law/Pages/default.aspx" TargetMode="External"/><Relationship Id="rId984" Type="http://schemas.openxmlformats.org/officeDocument/2006/relationships/hyperlink" Target="http://www.mindtools.com/index.html" TargetMode="External"/><Relationship Id="rId71" Type="http://schemas.openxmlformats.org/officeDocument/2006/relationships/hyperlink" Target="http://ksgexecprogram.harvard.edu/Programs/lid/overview.aspx" TargetMode="External"/><Relationship Id="rId234" Type="http://schemas.openxmlformats.org/officeDocument/2006/relationships/hyperlink" Target="http://www.anderson.ucla.edu/x27288.xml" TargetMode="External"/><Relationship Id="rId637" Type="http://schemas.openxmlformats.org/officeDocument/2006/relationships/hyperlink" Target="http://extension.berkeley.edu/catalog/course1061.html" TargetMode="External"/><Relationship Id="rId679" Type="http://schemas.openxmlformats.org/officeDocument/2006/relationships/hyperlink" Target="http://executiveeducation.wharton.upenn.edu/open-enrollment/senior-management-programs/Executive-Development-Program.cfm" TargetMode="External"/><Relationship Id="rId802" Type="http://schemas.openxmlformats.org/officeDocument/2006/relationships/hyperlink" Target="http://www.ccl.org/leadership/programs/LOIOverview.aspx?pageId=3176" TargetMode="External"/><Relationship Id="rId844" Type="http://schemas.openxmlformats.org/officeDocument/2006/relationships/hyperlink" Target="http://exed.wisc.edu/Courses/Gaining-Commitment-Coaching-and-Motivating-in-the-Workplace" TargetMode="External"/><Relationship Id="rId886" Type="http://schemas.openxmlformats.org/officeDocument/2006/relationships/image" Target="media/image2.emf"/><Relationship Id="rId2" Type="http://schemas.openxmlformats.org/officeDocument/2006/relationships/numbering" Target="numbering.xml"/><Relationship Id="rId29" Type="http://schemas.openxmlformats.org/officeDocument/2006/relationships/hyperlink" Target="http://www.ignet.gov/pande/pd/ldrdev.html" TargetMode="External"/><Relationship Id="rId276" Type="http://schemas.openxmlformats.org/officeDocument/2006/relationships/hyperlink" Target="http://www.business.pitt.edu/cee/partnerships/index.php" TargetMode="External"/><Relationship Id="rId441" Type="http://schemas.openxmlformats.org/officeDocument/2006/relationships/hyperlink" Target="mailto:leadership@smith.edu" TargetMode="External"/><Relationship Id="rId483" Type="http://schemas.openxmlformats.org/officeDocument/2006/relationships/hyperlink" Target="http://www.gsb.stanford.edu/exed/ipd/" TargetMode="External"/><Relationship Id="rId539" Type="http://schemas.openxmlformats.org/officeDocument/2006/relationships/hyperlink" Target="http://www.kenan-flagler.unc.edu/executive-development/open-enrollment/programs/executive-presence" TargetMode="External"/><Relationship Id="rId690" Type="http://schemas.openxmlformats.org/officeDocument/2006/relationships/hyperlink" Target="mailto:ExecutiveEducation@emory.edu" TargetMode="External"/><Relationship Id="rId704" Type="http://schemas.openxmlformats.org/officeDocument/2006/relationships/hyperlink" Target="https://edp.broad.msu.edu/events/27" TargetMode="External"/><Relationship Id="rId746" Type="http://schemas.openxmlformats.org/officeDocument/2006/relationships/hyperlink" Target="http://www.gsb.stanford.edu/exed/mtsa/index.html" TargetMode="External"/><Relationship Id="rId911" Type="http://schemas.openxmlformats.org/officeDocument/2006/relationships/hyperlink" Target="http://www.treasury.gov/careers/Pages/default.aspx" TargetMode="External"/><Relationship Id="rId40" Type="http://schemas.openxmlformats.org/officeDocument/2006/relationships/hyperlink" Target="mailto:aroehrich@brookings.edu" TargetMode="External"/><Relationship Id="rId136" Type="http://schemas.openxmlformats.org/officeDocument/2006/relationships/hyperlink" Target="http://www.kellogg.northwestern.edu/research/nonprofit/execed/programs/5_7_12.aspx" TargetMode="External"/><Relationship Id="rId178" Type="http://schemas.openxmlformats.org/officeDocument/2006/relationships/hyperlink" Target="http://business.rice.edu/oep_leadership/" TargetMode="External"/><Relationship Id="rId301" Type="http://schemas.openxmlformats.org/officeDocument/2006/relationships/hyperlink" Target="mailto:Darden_Exed@darden.virginia.edu" TargetMode="External"/><Relationship Id="rId343" Type="http://schemas.openxmlformats.org/officeDocument/2006/relationships/hyperlink" Target="http://lydia.bradley.edu/edc/public/bl_leadership_assessments.shtml" TargetMode="External"/><Relationship Id="rId550" Type="http://schemas.openxmlformats.org/officeDocument/2006/relationships/hyperlink" Target="mailto:execed@richmond.edu" TargetMode="External"/><Relationship Id="rId788" Type="http://schemas.openxmlformats.org/officeDocument/2006/relationships/hyperlink" Target="http://xavierleadershipcenter.com/programs/lean-certification-program/" TargetMode="External"/><Relationship Id="rId953" Type="http://schemas.openxmlformats.org/officeDocument/2006/relationships/hyperlink" Target="http://www.youtube.com/watch?v=aeIGxovjLHQ" TargetMode="External"/><Relationship Id="rId995" Type="http://schemas.openxmlformats.org/officeDocument/2006/relationships/hyperlink" Target="http://www.mindtools.com/pages/article/newTMM_53.htm" TargetMode="External"/><Relationship Id="rId82" Type="http://schemas.openxmlformats.org/officeDocument/2006/relationships/hyperlink" Target="http://www.luc.edu/quinlan/executive-education/executive-leadership-training/index.shtml" TargetMode="External"/><Relationship Id="rId203" Type="http://schemas.openxmlformats.org/officeDocument/2006/relationships/hyperlink" Target="http://www.gsb.stanford.edu/exed/eld/" TargetMode="External"/><Relationship Id="rId385" Type="http://schemas.openxmlformats.org/officeDocument/2006/relationships/hyperlink" Target="http://www.learning.depaul.edu/standard/content_areas/continuity_application/courselisting.asp?master_id=173&amp;course_area=KMC&amp;course_number=216&amp;course_subtitle=00" TargetMode="External"/><Relationship Id="rId592" Type="http://schemas.openxmlformats.org/officeDocument/2006/relationships/hyperlink" Target="http://www.brookings.edu/about/execed/programs/accountabilityforresults" TargetMode="External"/><Relationship Id="rId606" Type="http://schemas.openxmlformats.org/officeDocument/2006/relationships/hyperlink" Target="http://www.gsb.stanford.edu/exed/eld/" TargetMode="External"/><Relationship Id="rId648" Type="http://schemas.openxmlformats.org/officeDocument/2006/relationships/hyperlink" Target="mailto:unc_exec@unc.edu" TargetMode="External"/><Relationship Id="rId813" Type="http://schemas.openxmlformats.org/officeDocument/2006/relationships/hyperlink" Target="http://www.kellogg.northwestern.edu/execed/programs/LEAD03/index.htm" TargetMode="External"/><Relationship Id="rId855" Type="http://schemas.openxmlformats.org/officeDocument/2006/relationships/hyperlink" Target="mailto:execed@wharton.upenn.edu" TargetMode="External"/><Relationship Id="rId245" Type="http://schemas.openxmlformats.org/officeDocument/2006/relationships/hyperlink" Target="http://rady.ucsd.edu/exec/open/change-management/" TargetMode="External"/><Relationship Id="rId287" Type="http://schemas.openxmlformats.org/officeDocument/2006/relationships/hyperlink" Target="http://www.mccombs.utexas.edu/ExecED/Leading-Change.aspx" TargetMode="External"/><Relationship Id="rId410" Type="http://schemas.openxmlformats.org/officeDocument/2006/relationships/hyperlink" Target="http://www.kellogg.northwestern.edu/research/nonprofit/execed/programs/3_5_12.aspx" TargetMode="External"/><Relationship Id="rId452" Type="http://schemas.openxmlformats.org/officeDocument/2006/relationships/hyperlink" Target="http://www.smith.edu/execed/?q=programs/smith-tuck-global-leaders" TargetMode="External"/><Relationship Id="rId494" Type="http://schemas.openxmlformats.org/officeDocument/2006/relationships/hyperlink" Target="mailto:christine.simmons@kenblanchard.com" TargetMode="External"/><Relationship Id="rId508" Type="http://schemas.openxmlformats.org/officeDocument/2006/relationships/hyperlink" Target="http://extension.berkeley.edu/catalog/course577.html" TargetMode="External"/><Relationship Id="rId715" Type="http://schemas.openxmlformats.org/officeDocument/2006/relationships/hyperlink" Target="http://executive.mit.edu/executivecertificates/technology" TargetMode="External"/><Relationship Id="rId897" Type="http://schemas.openxmlformats.org/officeDocument/2006/relationships/hyperlink" Target="http://jobs.energy.gov/" TargetMode="External"/><Relationship Id="rId922" Type="http://schemas.openxmlformats.org/officeDocument/2006/relationships/hyperlink" Target="http://www.opm.gov/WIKI/uploads/docs/Wiki/OPM/training/idp%20template.doc" TargetMode="External"/><Relationship Id="rId105" Type="http://schemas.openxmlformats.org/officeDocument/2006/relationships/hyperlink" Target="http://executive.mit.edu/executivecertificates/management" TargetMode="External"/><Relationship Id="rId147" Type="http://schemas.openxmlformats.org/officeDocument/2006/relationships/hyperlink" Target="https://www.leadership.opm.gov/programs/Core-Development/EDS/Index.aspx" TargetMode="External"/><Relationship Id="rId312" Type="http://schemas.openxmlformats.org/officeDocument/2006/relationships/hyperlink" Target="http://www.washburn.edu/academics/community-continuing-education/academic-outreach/Leadership/Expanding%20Your%20Leadership%20Capacity.html" TargetMode="External"/><Relationship Id="rId354" Type="http://schemas.openxmlformats.org/officeDocument/2006/relationships/hyperlink" Target="mailto:tina@brodypro.com" TargetMode="External"/><Relationship Id="rId757" Type="http://schemas.openxmlformats.org/officeDocument/2006/relationships/hyperlink" Target="http://execed.bus.umich.edu/Programs/Advanced-Human-Resource-Executive-Program.aspx" TargetMode="External"/><Relationship Id="rId799" Type="http://schemas.openxmlformats.org/officeDocument/2006/relationships/hyperlink" Target="http://www.brookings.edu/about/execed/programs/artnegotiation" TargetMode="External"/><Relationship Id="rId964" Type="http://schemas.openxmlformats.org/officeDocument/2006/relationships/hyperlink" Target="http://dmna.ny.gov/jobs/fed_res_guide.pdf" TargetMode="External"/><Relationship Id="rId51" Type="http://schemas.openxmlformats.org/officeDocument/2006/relationships/hyperlink" Target="http://exec.tuck.dartmouth.edu/programs/open-programs/leading-innovation-from-idea-to-impact/apply-now" TargetMode="External"/><Relationship Id="rId93" Type="http://schemas.openxmlformats.org/officeDocument/2006/relationships/hyperlink" Target="mailto:stmarie@bus.msu.edu" TargetMode="External"/><Relationship Id="rId189" Type="http://schemas.openxmlformats.org/officeDocument/2006/relationships/hyperlink" Target="http://online.sju.edu/programs/online-masters-degree-leadership.asp" TargetMode="External"/><Relationship Id="rId396" Type="http://schemas.openxmlformats.org/officeDocument/2006/relationships/hyperlink" Target="http://www.conflictdynamics.org/cdp/" TargetMode="External"/><Relationship Id="rId561" Type="http://schemas.openxmlformats.org/officeDocument/2006/relationships/hyperlink" Target="https://www.mccombs.utexas.edu:443/ExecED/Executive-Development-Certificates/General-Management-Certificate.aspx" TargetMode="External"/><Relationship Id="rId617" Type="http://schemas.openxmlformats.org/officeDocument/2006/relationships/hyperlink" Target="http://executive.mit.edu/executivecertificates/management" TargetMode="External"/><Relationship Id="rId659" Type="http://schemas.openxmlformats.org/officeDocument/2006/relationships/hyperlink" Target="https://www.mccombs.utexas.edu:443/ExecED/Executive-Development-Certificates/Project-Management-Certificate.aspx" TargetMode="External"/><Relationship Id="rId824" Type="http://schemas.openxmlformats.org/officeDocument/2006/relationships/hyperlink" Target="http://www.cox.smu.edu/web/executive-education/master-negotiation" TargetMode="External"/><Relationship Id="rId866" Type="http://schemas.openxmlformats.org/officeDocument/2006/relationships/hyperlink" Target="http://skillsoft.com/" TargetMode="External"/><Relationship Id="rId214" Type="http://schemas.openxmlformats.org/officeDocument/2006/relationships/hyperlink" Target="http://execed.uark.edu/emerging.asp%20" TargetMode="External"/><Relationship Id="rId256" Type="http://schemas.openxmlformats.org/officeDocument/2006/relationships/hyperlink" Target="http://www.execed.umd.edu/courses/strategies_managing_innovation.html" TargetMode="External"/><Relationship Id="rId298" Type="http://schemas.openxmlformats.org/officeDocument/2006/relationships/hyperlink" Target="http://www.darden.virginia.edu/web/executive-education/open-enrollment-program/leadership-and-change/managing-change/" TargetMode="External"/><Relationship Id="rId421" Type="http://schemas.openxmlformats.org/officeDocument/2006/relationships/hyperlink" Target="https://www.leadership.opm.gov/Programs/Core-Development/SDSF/Index.aspx" TargetMode="External"/><Relationship Id="rId463" Type="http://schemas.openxmlformats.org/officeDocument/2006/relationships/hyperlink" Target="http://www.smith.edu/execed/?q=programs/directing-innovation" TargetMode="External"/><Relationship Id="rId519" Type="http://schemas.openxmlformats.org/officeDocument/2006/relationships/hyperlink" Target="mailto:radyexecdev@ucsd.edu" TargetMode="External"/><Relationship Id="rId670" Type="http://schemas.openxmlformats.org/officeDocument/2006/relationships/hyperlink" Target="http://exed.wisc.edu/Courses/Project-Portfolio-Management" TargetMode="External"/><Relationship Id="rId116" Type="http://schemas.openxmlformats.org/officeDocument/2006/relationships/hyperlink" Target="http://executive.mit.edu/executivecertificates/technology" TargetMode="External"/><Relationship Id="rId158" Type="http://schemas.openxmlformats.org/officeDocument/2006/relationships/hyperlink" Target="http://radicalleadership.net/?page_id=326" TargetMode="External"/><Relationship Id="rId323" Type="http://schemas.openxmlformats.org/officeDocument/2006/relationships/hyperlink" Target="http://www.olin.wustl.edu/executiveeducation/CertificatePrograms/WomensLeadershipForum/Pages/default.aspx" TargetMode="External"/><Relationship Id="rId530" Type="http://schemas.openxmlformats.org/officeDocument/2006/relationships/hyperlink" Target="http://mti.missouri.edu/courses/conflict-resolution/index.php" TargetMode="External"/><Relationship Id="rId726" Type="http://schemas.openxmlformats.org/officeDocument/2006/relationships/hyperlink" Target="http://executive.mit.edu/openenrollment/program/systematic_innovation_of_products_processes_and_services/26" TargetMode="External"/><Relationship Id="rId768" Type="http://schemas.openxmlformats.org/officeDocument/2006/relationships/hyperlink" Target="http://www.mccombs.utexas.edu/ExecED/Executive-Development-Certificates/General-Management-Certificate.aspx" TargetMode="External"/><Relationship Id="rId933" Type="http://schemas.openxmlformats.org/officeDocument/2006/relationships/hyperlink" Target="http://www.youtube.com/watch?v=g4fKsOId5Cc&amp;list=PL39207FE17E63C6D3" TargetMode="External"/><Relationship Id="rId975" Type="http://schemas.openxmlformats.org/officeDocument/2006/relationships/hyperlink" Target="http://tcids.tbr.edu/interest_profiler.php" TargetMode="External"/><Relationship Id="rId1009" Type="http://schemas.openxmlformats.org/officeDocument/2006/relationships/hyperlink" Target="http://www.mindtools.com/pages/article/newCDV_76.htm" TargetMode="External"/><Relationship Id="rId20" Type="http://schemas.openxmlformats.org/officeDocument/2006/relationships/hyperlink" Target="file:///C:\Documents%20and%20Settings\clreynolds\Local%20Settings\Temporary%20Internet%20Files\Content.Outlook\S3NMT2TD\Quick_Leadership_Strategy\Impact" TargetMode="External"/><Relationship Id="rId62" Type="http://schemas.openxmlformats.org/officeDocument/2006/relationships/hyperlink" Target="http://cepl.cps.gwu.edu/emerging-leaders-workshop" TargetMode="External"/><Relationship Id="rId365" Type="http://schemas.openxmlformats.org/officeDocument/2006/relationships/hyperlink" Target="http://www.ccl.org/Leadership/programs/mlpoverview.aspx" TargetMode="External"/><Relationship Id="rId572" Type="http://schemas.openxmlformats.org/officeDocument/2006/relationships/hyperlink" Target="http://www.olin.wustl.edu/Events/Pages/Event.aspx?CID=834|Executive%20Programs%20Calendar&amp;Referrer=http%3a%2f%2fwww.olin.wustl.edu%2fexecutiveeducation%2fOPP%2fPages%2fUpcomingSeminars.aspx%20" TargetMode="External"/><Relationship Id="rId628" Type="http://schemas.openxmlformats.org/officeDocument/2006/relationships/hyperlink" Target="http://www.smeal.psu.edu/psep/open/designingsc/designing-and-leading-competitive-supply-chains-3" TargetMode="External"/><Relationship Id="rId835" Type="http://schemas.openxmlformats.org/officeDocument/2006/relationships/hyperlink" Target="mailto:unc_exec@unc.edu" TargetMode="External"/><Relationship Id="rId225" Type="http://schemas.openxmlformats.org/officeDocument/2006/relationships/hyperlink" Target="http://extension.berkeley.edu/catalog/course2440.html" TargetMode="External"/><Relationship Id="rId267" Type="http://schemas.openxmlformats.org/officeDocument/2006/relationships/hyperlink" Target="mailto:unc_exec@unc.edu" TargetMode="External"/><Relationship Id="rId432" Type="http://schemas.openxmlformats.org/officeDocument/2006/relationships/hyperlink" Target="http://skillsoft.com/" TargetMode="External"/><Relationship Id="rId474" Type="http://schemas.openxmlformats.org/officeDocument/2006/relationships/hyperlink" Target="http://www.smith.edu/execed/?q=programs/directing-innovation" TargetMode="External"/><Relationship Id="rId877" Type="http://schemas.openxmlformats.org/officeDocument/2006/relationships/hyperlink" Target="http://www.csom.umn.edu/executive-education/authentic-leadership.html" TargetMode="External"/><Relationship Id="rId127" Type="http://schemas.openxmlformats.org/officeDocument/2006/relationships/hyperlink" Target="http://executive.mit.edu/executivecertificates/strategy" TargetMode="External"/><Relationship Id="rId681" Type="http://schemas.openxmlformats.org/officeDocument/2006/relationships/hyperlink" Target="http://www.american.edu/spa/key/program_manager_certificate.cfm" TargetMode="External"/><Relationship Id="rId737" Type="http://schemas.openxmlformats.org/officeDocument/2006/relationships/hyperlink" Target="http://skillsoft.com/" TargetMode="External"/><Relationship Id="rId779" Type="http://schemas.openxmlformats.org/officeDocument/2006/relationships/hyperlink" Target="http://www.olin.wustl.edu/Events/Pages/Event.aspx?CID=848|Executive%20Programs%20Calendar&amp;Referrer=http%3a%2f%2fwww.olin.wustl.edu%2fexecutiveeducation%2fOPP%2fPages%2fUpcomingSeminars.aspx" TargetMode="External"/><Relationship Id="rId902" Type="http://schemas.openxmlformats.org/officeDocument/2006/relationships/hyperlink" Target="http://www.epa.gov/jobs/" TargetMode="External"/><Relationship Id="rId944" Type="http://schemas.openxmlformats.org/officeDocument/2006/relationships/hyperlink" Target="http://www.martineaurecruiting.com/BehavioralInterviewQuestions.pdf" TargetMode="External"/><Relationship Id="rId986" Type="http://schemas.openxmlformats.org/officeDocument/2006/relationships/hyperlink" Target="http://www.mindtools.com/pages/article/leadership-mistakes.htm" TargetMode="External"/><Relationship Id="rId31" Type="http://schemas.openxmlformats.org/officeDocument/2006/relationships/hyperlink" Target="http://www.brookings.edu/about/execed/programs/execleadership" TargetMode="External"/><Relationship Id="rId73" Type="http://schemas.openxmlformats.org/officeDocument/2006/relationships/hyperlink" Target="http://ksgexecprogram.harvard.edu/Programs/wp/overview.aspx" TargetMode="External"/><Relationship Id="rId169" Type="http://schemas.openxmlformats.org/officeDocument/2006/relationships/hyperlink" Target="http://cps.regis.edu/apply-now.php" TargetMode="External"/><Relationship Id="rId334" Type="http://schemas.openxmlformats.org/officeDocument/2006/relationships/hyperlink" Target="http://executiveeducation.wharton.upenn.edu/open-enrollment/strategy-management-programs/innovation-tournaments.cfm" TargetMode="External"/><Relationship Id="rId376" Type="http://schemas.openxmlformats.org/officeDocument/2006/relationships/hyperlink" Target="http://www8.gsb.columbia.edu/execed/program-pages/details/76/CMI" TargetMode="External"/><Relationship Id="rId541" Type="http://schemas.openxmlformats.org/officeDocument/2006/relationships/hyperlink" Target="http://www.uni.edu/newsroom/register-now-for-uni-training-program-that-will-improve-conversations-at-work-and-in-life-0" TargetMode="External"/><Relationship Id="rId583" Type="http://schemas.openxmlformats.org/officeDocument/2006/relationships/hyperlink" Target="mailto:wallaces2@xavier.edu" TargetMode="External"/><Relationship Id="rId639" Type="http://schemas.openxmlformats.org/officeDocument/2006/relationships/hyperlink" Target="http://extension.berkeley.edu/catalog/course1550.html" TargetMode="External"/><Relationship Id="rId790" Type="http://schemas.openxmlformats.org/officeDocument/2006/relationships/hyperlink" Target="http://xavierleadershipcenter.com/programs/six-sigma-black-belt/" TargetMode="External"/><Relationship Id="rId804" Type="http://schemas.openxmlformats.org/officeDocument/2006/relationships/hyperlink" Target="http://www8.gsb.columbia.edu/execed/program-pages/details/283/NS?sourceid=finder" TargetMode="External"/><Relationship Id="rId4" Type="http://schemas.microsoft.com/office/2007/relationships/stylesWithEffects" Target="stylesWithEffects.xml"/><Relationship Id="rId180" Type="http://schemas.openxmlformats.org/officeDocument/2006/relationships/hyperlink" Target="http://www.rollins.edu/execed/evening-workshops/creative-strategy-development-and-execution/index.html" TargetMode="External"/><Relationship Id="rId236" Type="http://schemas.openxmlformats.org/officeDocument/2006/relationships/hyperlink" Target="http://www.anderson.ucla.edu/x27611.xml" TargetMode="External"/><Relationship Id="rId278" Type="http://schemas.openxmlformats.org/officeDocument/2006/relationships/hyperlink" Target="mailto:execed@richmond.edu" TargetMode="External"/><Relationship Id="rId401" Type="http://schemas.openxmlformats.org/officeDocument/2006/relationships/hyperlink" Target="https://edp.broad.msu.edu/events/69" TargetMode="External"/><Relationship Id="rId443" Type="http://schemas.openxmlformats.org/officeDocument/2006/relationships/hyperlink" Target="http://www.smith.edu/execed/?q=programs/smith-tuck-global-leaders" TargetMode="External"/><Relationship Id="rId650" Type="http://schemas.openxmlformats.org/officeDocument/2006/relationships/hyperlink" Target="mailto:execed@richmond.edu" TargetMode="External"/><Relationship Id="rId846" Type="http://schemas.openxmlformats.org/officeDocument/2006/relationships/hyperlink" Target="http://exed.wisc.edu/courses/project-leadership-communication" TargetMode="External"/><Relationship Id="rId888" Type="http://schemas.openxmlformats.org/officeDocument/2006/relationships/hyperlink" Target="http://sdrv.ms/1brNO2a" TargetMode="External"/><Relationship Id="rId303" Type="http://schemas.openxmlformats.org/officeDocument/2006/relationships/hyperlink" Target="mailto:Darden_Exed@darden.virginia.edu" TargetMode="External"/><Relationship Id="rId485" Type="http://schemas.openxmlformats.org/officeDocument/2006/relationships/hyperlink" Target="http://www.kenblanchard.com/Management_Training_Programs/Leadership/Career_Training_Leadership" TargetMode="External"/><Relationship Id="rId692" Type="http://schemas.openxmlformats.org/officeDocument/2006/relationships/hyperlink" Target="mailto:ExecutiveEducation@emory.edu" TargetMode="External"/><Relationship Id="rId706" Type="http://schemas.openxmlformats.org/officeDocument/2006/relationships/hyperlink" Target="http://executive.mit.edu/executivecertificates/management" TargetMode="External"/><Relationship Id="rId748" Type="http://schemas.openxmlformats.org/officeDocument/2006/relationships/hyperlink" Target="http://execed.uark.edu/cbi.asp" TargetMode="External"/><Relationship Id="rId913" Type="http://schemas.openxmlformats.org/officeDocument/2006/relationships/hyperlink" Target="http://www.ustr.gov/about-us/human-resources/employment" TargetMode="External"/><Relationship Id="rId955" Type="http://schemas.openxmlformats.org/officeDocument/2006/relationships/hyperlink" Target="http://www.youtube.com/watch?v=fpC6xfoPgAw" TargetMode="External"/><Relationship Id="rId42" Type="http://schemas.openxmlformats.org/officeDocument/2006/relationships/hyperlink" Target="mailto:aroehrich@brookings.edu" TargetMode="External"/><Relationship Id="rId84" Type="http://schemas.openxmlformats.org/officeDocument/2006/relationships/hyperlink" Target="http://www.luc.edu/quinlan/executive-education/mini-mba-programs/index.shtml" TargetMode="External"/><Relationship Id="rId138" Type="http://schemas.openxmlformats.org/officeDocument/2006/relationships/hyperlink" Target="http://www.kellogg.northwestern.edu/research/nonprofit/execed/programs/11_14_11.aspx" TargetMode="External"/><Relationship Id="rId345" Type="http://schemas.openxmlformats.org/officeDocument/2006/relationships/hyperlink" Target="http://lydia.bradley.edu/edc/public/bl.shtml" TargetMode="External"/><Relationship Id="rId387" Type="http://schemas.openxmlformats.org/officeDocument/2006/relationships/hyperlink" Target="http://www.eventling.com/index.php?file=certificate&amp;companyId=7" TargetMode="External"/><Relationship Id="rId510" Type="http://schemas.openxmlformats.org/officeDocument/2006/relationships/hyperlink" Target="http://extension.berkeley.edu/catalog/course1744.html" TargetMode="External"/><Relationship Id="rId552" Type="http://schemas.openxmlformats.org/officeDocument/2006/relationships/hyperlink" Target="http://www.moore.sc.edu/execed/publicprograms/leadershipmanagementprograms.aspx" TargetMode="External"/><Relationship Id="rId594" Type="http://schemas.openxmlformats.org/officeDocument/2006/relationships/hyperlink" Target="http://www.brookings.edu/about/execed/programs/criticalthinking" TargetMode="External"/><Relationship Id="rId608" Type="http://schemas.openxmlformats.org/officeDocument/2006/relationships/hyperlink" Target="http://www.luc.edu/quinlan/executive-education/project-management-program/index.shtml" TargetMode="External"/><Relationship Id="rId815" Type="http://schemas.openxmlformats.org/officeDocument/2006/relationships/hyperlink" Target="https://www.leadership.opm.gov/Programs/Core-Development/CLS/Index.aspx" TargetMode="External"/><Relationship Id="rId997" Type="http://schemas.openxmlformats.org/officeDocument/2006/relationships/hyperlink" Target="http://www.mindtools.com/pages/article/newCDV_59.htm" TargetMode="External"/><Relationship Id="rId191" Type="http://schemas.openxmlformats.org/officeDocument/2006/relationships/hyperlink" Target="http://www.seattleu.edu/albers/executiveeducation/ELP/" TargetMode="External"/><Relationship Id="rId205" Type="http://schemas.openxmlformats.org/officeDocument/2006/relationships/hyperlink" Target="http://www.gsb.stanford.edu/exed/epwl/" TargetMode="External"/><Relationship Id="rId247" Type="http://schemas.openxmlformats.org/officeDocument/2006/relationships/hyperlink" Target="http://rady.ucsd.edu/exec/open/culture-innovation/" TargetMode="External"/><Relationship Id="rId412" Type="http://schemas.openxmlformats.org/officeDocument/2006/relationships/hyperlink" Target="http://www.kellogg.northwestern.edu/execed/Programs/TEAM.aspx" TargetMode="External"/><Relationship Id="rId857" Type="http://schemas.openxmlformats.org/officeDocument/2006/relationships/hyperlink" Target="http://www.brookings.edu/about/execed/programs/interpersonalsavvy" TargetMode="External"/><Relationship Id="rId899" Type="http://schemas.openxmlformats.org/officeDocument/2006/relationships/hyperlink" Target="http://www.commerce.gov/about-commerce/careers" TargetMode="External"/><Relationship Id="rId1000" Type="http://schemas.openxmlformats.org/officeDocument/2006/relationships/hyperlink" Target="http://www.mindtools.com/pages/article/newHTE_05.htm" TargetMode="External"/><Relationship Id="rId107" Type="http://schemas.openxmlformats.org/officeDocument/2006/relationships/hyperlink" Target="http://executive.mit.edu/openenrollment/program/leading_change_in_complex_organizations/22" TargetMode="External"/><Relationship Id="rId289" Type="http://schemas.openxmlformats.org/officeDocument/2006/relationships/hyperlink" Target="http://www.mccombs.utexas.edu/ExecED/Strategic-Management.aspx" TargetMode="External"/><Relationship Id="rId454" Type="http://schemas.openxmlformats.org/officeDocument/2006/relationships/hyperlink" Target="http://www.smith.edu/execed/?q=programs/smith-tuck-global-leaders" TargetMode="External"/><Relationship Id="rId496" Type="http://schemas.openxmlformats.org/officeDocument/2006/relationships/hyperlink" Target="mailto:christine.simmons@kenblanchard.com" TargetMode="External"/><Relationship Id="rId661" Type="http://schemas.openxmlformats.org/officeDocument/2006/relationships/hyperlink" Target="http://www.darden.virginia.edu/web/Executive-Education/Open-Enrollment-Program/General-Management/MDP/" TargetMode="External"/><Relationship Id="rId717" Type="http://schemas.openxmlformats.org/officeDocument/2006/relationships/hyperlink" Target="http://executive.mit.edu/openenrollment/program/supply_chain_strategy_and_management/31" TargetMode="External"/><Relationship Id="rId759" Type="http://schemas.openxmlformats.org/officeDocument/2006/relationships/hyperlink" Target="http://mti.missouri.edu/courses/financial-basics/index.php" TargetMode="External"/><Relationship Id="rId924" Type="http://schemas.openxmlformats.org/officeDocument/2006/relationships/hyperlink" Target="http://www.mycareeratva.va.gov/CareerPlan/Documents/My%20Career%20Workbook.pdf" TargetMode="External"/><Relationship Id="rId966" Type="http://schemas.openxmlformats.org/officeDocument/2006/relationships/hyperlink" Target="http://www.sc.edu/career/Pdf/federalresume.pdf" TargetMode="External"/><Relationship Id="rId11" Type="http://schemas.openxmlformats.org/officeDocument/2006/relationships/image" Target="media/image1.emf"/><Relationship Id="rId53" Type="http://schemas.openxmlformats.org/officeDocument/2006/relationships/hyperlink" Target="http://exec.tuck.dartmouth.edu/programs/open-programs/tuck-executive-program" TargetMode="External"/><Relationship Id="rId149" Type="http://schemas.openxmlformats.org/officeDocument/2006/relationships/hyperlink" Target="http://www.smeal.psu.edu/psep/open/business-enterprise" TargetMode="External"/><Relationship Id="rId314" Type="http://schemas.openxmlformats.org/officeDocument/2006/relationships/hyperlink" Target="http://www.washburn.edu/academics/community-continuing-education/academic-outreach/Lean%20Six%20Sigma/Lean%20Six%20Sigma%20Green%20Belt.html" TargetMode="External"/><Relationship Id="rId356" Type="http://schemas.openxmlformats.org/officeDocument/2006/relationships/hyperlink" Target="mailto:tina@brodypro.com" TargetMode="External"/><Relationship Id="rId398" Type="http://schemas.openxmlformats.org/officeDocument/2006/relationships/hyperlink" Target="http://cepl.cps.gwu.edu/essentials-leadership-communication-formerly-step-mic" TargetMode="External"/><Relationship Id="rId521" Type="http://schemas.openxmlformats.org/officeDocument/2006/relationships/hyperlink" Target="mailto:radyexecdev@ucsd.edu" TargetMode="External"/><Relationship Id="rId563" Type="http://schemas.openxmlformats.org/officeDocument/2006/relationships/hyperlink" Target="mailto:Darden_Exed@darden.virginia.edu" TargetMode="External"/><Relationship Id="rId619" Type="http://schemas.openxmlformats.org/officeDocument/2006/relationships/hyperlink" Target="http://executive.mit.edu/openenrollment/program/fundamentals_of_finance_for_the_technical_executive/16" TargetMode="External"/><Relationship Id="rId770" Type="http://schemas.openxmlformats.org/officeDocument/2006/relationships/hyperlink" Target="http://www.foster.washington.edu/executive/seminars/Pages/FANE.aspx" TargetMode="External"/><Relationship Id="rId95" Type="http://schemas.openxmlformats.org/officeDocument/2006/relationships/hyperlink" Target="mailto:stmarie@bus.msu.edu" TargetMode="External"/><Relationship Id="rId160" Type="http://schemas.openxmlformats.org/officeDocument/2006/relationships/hyperlink" Target="http://radicalleadership.net/?page_id=348" TargetMode="External"/><Relationship Id="rId216" Type="http://schemas.openxmlformats.org/officeDocument/2006/relationships/hyperlink" Target="http://execed.uark.edu/200.asp" TargetMode="External"/><Relationship Id="rId423" Type="http://schemas.openxmlformats.org/officeDocument/2006/relationships/hyperlink" Target="https://www.leadership.opm.gov/Programs/Executive-Development/EXE0009/Index.aspx" TargetMode="External"/><Relationship Id="rId826" Type="http://schemas.openxmlformats.org/officeDocument/2006/relationships/hyperlink" Target="http://extension.berkeley.edu/catalog/course1524.html" TargetMode="External"/><Relationship Id="rId868" Type="http://schemas.openxmlformats.org/officeDocument/2006/relationships/hyperlink" Target="https://community.skillsoft.com/USGOV/Competency_public.asp" TargetMode="External"/><Relationship Id="rId1011" Type="http://schemas.openxmlformats.org/officeDocument/2006/relationships/hyperlink" Target="http://www.mindtools.com/pages/article/newPPM_63.htm" TargetMode="External"/><Relationship Id="rId258" Type="http://schemas.openxmlformats.org/officeDocument/2006/relationships/hyperlink" Target="http://www.csom.umn.edu/executive-education/minnesota-executive-program.html" TargetMode="External"/><Relationship Id="rId465" Type="http://schemas.openxmlformats.org/officeDocument/2006/relationships/hyperlink" Target="http://www.smith.edu/execed/?q=programs/directing-innovation" TargetMode="External"/><Relationship Id="rId630" Type="http://schemas.openxmlformats.org/officeDocument/2006/relationships/hyperlink" Target="http://skillsoft.com/" TargetMode="External"/><Relationship Id="rId672" Type="http://schemas.openxmlformats.org/officeDocument/2006/relationships/hyperlink" Target="mailto:execed@wharton.upenn.edu" TargetMode="External"/><Relationship Id="rId728" Type="http://schemas.openxmlformats.org/officeDocument/2006/relationships/hyperlink" Target="mailto:sloanexeced@mit.edu" TargetMode="External"/><Relationship Id="rId935" Type="http://schemas.openxmlformats.org/officeDocument/2006/relationships/hyperlink" Target="http://www.va.gov/PBI/PBI_introduction.asp" TargetMode="External"/><Relationship Id="rId22" Type="http://schemas.openxmlformats.org/officeDocument/2006/relationships/hyperlink" Target="http://www.american.edu/spa/key/certificate_key.cfm" TargetMode="External"/><Relationship Id="rId64" Type="http://schemas.openxmlformats.org/officeDocument/2006/relationships/hyperlink" Target="mailto:dstotz@gsu.edu" TargetMode="External"/><Relationship Id="rId118" Type="http://schemas.openxmlformats.org/officeDocument/2006/relationships/hyperlink" Target="http://executive.mit.edu/openenrollment/program/dynamics_of_globalization/13" TargetMode="External"/><Relationship Id="rId325" Type="http://schemas.openxmlformats.org/officeDocument/2006/relationships/hyperlink" Target="mailto:execed@wharton.upenn.edu" TargetMode="External"/><Relationship Id="rId367" Type="http://schemas.openxmlformats.org/officeDocument/2006/relationships/hyperlink" Target="http://solutions.ccl.org/Maximizing_Your_Leadership_Potential" TargetMode="External"/><Relationship Id="rId532" Type="http://schemas.openxmlformats.org/officeDocument/2006/relationships/hyperlink" Target="https://www.cisweb1.unr.edu/cxs/CourseListing.asp?master_id=146&amp;course_area=CX&amp;course_number=128&amp;course_subtitle=00" TargetMode="External"/><Relationship Id="rId574" Type="http://schemas.openxmlformats.org/officeDocument/2006/relationships/hyperlink" Target="mailto:execed@wharton.upenn.edu" TargetMode="External"/><Relationship Id="rId977" Type="http://schemas.openxmlformats.org/officeDocument/2006/relationships/hyperlink" Target="http://careerservices.rutgers.edu/OCAassessyourself.shtml" TargetMode="External"/><Relationship Id="rId171" Type="http://schemas.openxmlformats.org/officeDocument/2006/relationships/hyperlink" Target="http://cps.regis.edu/certificates-masters.php" TargetMode="External"/><Relationship Id="rId227" Type="http://schemas.openxmlformats.org/officeDocument/2006/relationships/hyperlink" Target="http://extension.berkeley.edu/catalog/course577.html" TargetMode="External"/><Relationship Id="rId781" Type="http://schemas.openxmlformats.org/officeDocument/2006/relationships/hyperlink" Target="http://executiveeducation.wharton.upenn.edu/open-enrollment/strategy-management-programs/advancing-business-acumen.cfm" TargetMode="External"/><Relationship Id="rId837" Type="http://schemas.openxmlformats.org/officeDocument/2006/relationships/hyperlink" Target="http://www.moore.sc.edu/execed/publicprograms/leadershipmanagementprograms.aspx" TargetMode="External"/><Relationship Id="rId879" Type="http://schemas.openxmlformats.org/officeDocument/2006/relationships/hyperlink" Target="http://www.csom.umn.edu/executive-education/critical-thinking-communication.html" TargetMode="External"/><Relationship Id="rId269" Type="http://schemas.openxmlformats.org/officeDocument/2006/relationships/hyperlink" Target="mailto:unc_exec@unc.edu" TargetMode="External"/><Relationship Id="rId434" Type="http://schemas.openxmlformats.org/officeDocument/2006/relationships/hyperlink" Target="https://community.skillsoft.com/USGOV/Competency_public.asp" TargetMode="External"/><Relationship Id="rId476" Type="http://schemas.openxmlformats.org/officeDocument/2006/relationships/hyperlink" Target="mailto:leadership@smith.edu" TargetMode="External"/><Relationship Id="rId641" Type="http://schemas.openxmlformats.org/officeDocument/2006/relationships/hyperlink" Target="http://www.execed.umd.edu/courses/project_management.html" TargetMode="External"/><Relationship Id="rId683" Type="http://schemas.openxmlformats.org/officeDocument/2006/relationships/hyperlink" Target="http://www.brookings.edu/about/execed/programs/politicsandpolicymaking" TargetMode="External"/><Relationship Id="rId739" Type="http://schemas.openxmlformats.org/officeDocument/2006/relationships/hyperlink" Target="https://community.skillsoft.com/USGOV/Competency_public.asp" TargetMode="External"/><Relationship Id="rId890" Type="http://schemas.openxmlformats.org/officeDocument/2006/relationships/package" Target="embeddings/Microsoft_Excel_Worksheet3.xlsx"/><Relationship Id="rId904" Type="http://schemas.openxmlformats.org/officeDocument/2006/relationships/hyperlink" Target="http://www.dhs.gov/landing-page/component-careers" TargetMode="External"/><Relationship Id="rId33" Type="http://schemas.openxmlformats.org/officeDocument/2006/relationships/hyperlink" Target="http://www.brookings.edu/about/execed/programs/inspiringcreativity" TargetMode="External"/><Relationship Id="rId129" Type="http://schemas.openxmlformats.org/officeDocument/2006/relationships/hyperlink" Target="http://executive.mit.edu/openenrollment/program/strategy_in_a_global_world/48" TargetMode="External"/><Relationship Id="rId280" Type="http://schemas.openxmlformats.org/officeDocument/2006/relationships/hyperlink" Target="http://www.moore.sc.edu/execed/publicprograms/leadershipmanagementprograms.aspx" TargetMode="External"/><Relationship Id="rId336" Type="http://schemas.openxmlformats.org/officeDocument/2006/relationships/hyperlink" Target="http://cpe.wpi.edu/apm.html" TargetMode="External"/><Relationship Id="rId501" Type="http://schemas.openxmlformats.org/officeDocument/2006/relationships/hyperlink" Target="http://extension.berkeley.edu/catalog/course1501.html" TargetMode="External"/><Relationship Id="rId543" Type="http://schemas.openxmlformats.org/officeDocument/2006/relationships/hyperlink" Target="http://www.uni.edu/newsroom/register-now-for-uni-workshop-on-handling-employees-whose-negative-attitude-impacts-the-teams-succes" TargetMode="External"/><Relationship Id="rId946" Type="http://schemas.openxmlformats.org/officeDocument/2006/relationships/hyperlink" Target="http://career-advice.monster.com/job-interview/interview-questions/100-Potential-Interview-Questions/article.aspx" TargetMode="External"/><Relationship Id="rId988" Type="http://schemas.openxmlformats.org/officeDocument/2006/relationships/hyperlink" Target="http://www.mindtools.com/pages/article/newLDR_64.htm" TargetMode="External"/><Relationship Id="rId75" Type="http://schemas.openxmlformats.org/officeDocument/2006/relationships/hyperlink" Target="http://www.iit.edu/cpd/professional_learning/information_technology_cert/IT-M582.shtml" TargetMode="External"/><Relationship Id="rId140" Type="http://schemas.openxmlformats.org/officeDocument/2006/relationships/hyperlink" Target="http://business.nd.edu/Executive_Education/Online/Executive_Certificate_in_Leadership_and_Management/" TargetMode="External"/><Relationship Id="rId182" Type="http://schemas.openxmlformats.org/officeDocument/2006/relationships/hyperlink" Target="https://iway.rosemont.edu/ICS/Admissions/Apply_Online.jnz?portlet=Apply_Online_2.0&amp;_portletview_=true" TargetMode="External"/><Relationship Id="rId378" Type="http://schemas.openxmlformats.org/officeDocument/2006/relationships/hyperlink" Target="http://www8.gsb.columbia.edu/execed/program-pages/details/8/ELDP?sourceid=finder" TargetMode="External"/><Relationship Id="rId403" Type="http://schemas.openxmlformats.org/officeDocument/2006/relationships/hyperlink" Target="http://executive.mit.edu/openenrollment/program/managing_technical_professionals_and_organizations/24" TargetMode="External"/><Relationship Id="rId585" Type="http://schemas.openxmlformats.org/officeDocument/2006/relationships/hyperlink" Target="mailto:wallaces2@xavier.edu" TargetMode="External"/><Relationship Id="rId750" Type="http://schemas.openxmlformats.org/officeDocument/2006/relationships/hyperlink" Target="http://extension.berkeley.edu/catalog/course2244.html" TargetMode="External"/><Relationship Id="rId792" Type="http://schemas.openxmlformats.org/officeDocument/2006/relationships/hyperlink" Target="http://xavierleadershipcenter.com/programs/six-sigma-yellow-belt/" TargetMode="External"/><Relationship Id="rId806" Type="http://schemas.openxmlformats.org/officeDocument/2006/relationships/hyperlink" Target="http://goizueta.emory.edu/executiveprograms/open_enrollment_programs/Negotiations.html" TargetMode="External"/><Relationship Id="rId848" Type="http://schemas.openxmlformats.org/officeDocument/2006/relationships/hyperlink" Target="http://www.owen.vanderbilt.edu/vanderbilt/programs/executive-development-institute/open-enrollment-programs-for-individuals/program-catalog/course-details.cfm?customel_datapageid_31775=47486" TargetMode="External"/><Relationship Id="rId6" Type="http://schemas.openxmlformats.org/officeDocument/2006/relationships/webSettings" Target="webSettings.xml"/><Relationship Id="rId238" Type="http://schemas.openxmlformats.org/officeDocument/2006/relationships/hyperlink" Target="http://www.anderson.ucla.edu/x27613.xml" TargetMode="External"/><Relationship Id="rId445" Type="http://schemas.openxmlformats.org/officeDocument/2006/relationships/hyperlink" Target="http://www.smith.edu/execed/?q=programs/smith-tuck-global-leaders" TargetMode="External"/><Relationship Id="rId487" Type="http://schemas.openxmlformats.org/officeDocument/2006/relationships/hyperlink" Target="http://www.kenblanchard.com/Management_Training_Programs/Leadership/Career_Training_Leadership/Situational_Leadership_II_Virtual/" TargetMode="External"/><Relationship Id="rId610" Type="http://schemas.openxmlformats.org/officeDocument/2006/relationships/hyperlink" Target="http://www.luc.edu/quinlan/executive-education/management-development-program/class_schedule.shtml" TargetMode="External"/><Relationship Id="rId652" Type="http://schemas.openxmlformats.org/officeDocument/2006/relationships/hyperlink" Target="mailto:execed@richmond.edu" TargetMode="External"/><Relationship Id="rId694" Type="http://schemas.openxmlformats.org/officeDocument/2006/relationships/hyperlink" Target="http://georgetownmeansbusiness.com/openenroll/program/innovating-sales-strategic-management-and-leadership-development" TargetMode="External"/><Relationship Id="rId708" Type="http://schemas.openxmlformats.org/officeDocument/2006/relationships/hyperlink" Target="http://executive.mit.edu/openenrollment/program/developing_and_managing_a_successful_technology_and_product_strategy/11" TargetMode="External"/><Relationship Id="rId915" Type="http://schemas.openxmlformats.org/officeDocument/2006/relationships/hyperlink" Target="https://www.usajobs.gov/" TargetMode="External"/><Relationship Id="rId291" Type="http://schemas.openxmlformats.org/officeDocument/2006/relationships/hyperlink" Target="http://execed.business.utah.edu/page/leadership-development-program" TargetMode="External"/><Relationship Id="rId305" Type="http://schemas.openxmlformats.org/officeDocument/2006/relationships/hyperlink" Target="http://www.foster.washington.edu/executive/seminars/Pages/Leadership.aspx" TargetMode="External"/><Relationship Id="rId347" Type="http://schemas.openxmlformats.org/officeDocument/2006/relationships/hyperlink" Target="http://www.brodypro.com/training/move-from-conflict-to-collaboration/" TargetMode="External"/><Relationship Id="rId512" Type="http://schemas.openxmlformats.org/officeDocument/2006/relationships/hyperlink" Target="http://executive.berkeley.edu/programs/womens-executive-leadership-program" TargetMode="External"/><Relationship Id="rId957" Type="http://schemas.openxmlformats.org/officeDocument/2006/relationships/hyperlink" Target="http://www.youtube.com/watch?v=zWBhAR-UUpM" TargetMode="External"/><Relationship Id="rId999" Type="http://schemas.openxmlformats.org/officeDocument/2006/relationships/hyperlink" Target="http://www.mindtools.com/pages/article/time-management-mistakes.htm" TargetMode="External"/><Relationship Id="rId44" Type="http://schemas.openxmlformats.org/officeDocument/2006/relationships/hyperlink" Target="http://www.ccl.org/leadership/programs/LAPOverview.aspx" TargetMode="External"/><Relationship Id="rId86" Type="http://schemas.openxmlformats.org/officeDocument/2006/relationships/hyperlink" Target="http://www.luc.edu/quinlan/executive-education/mini-mba-programs/index.shtml" TargetMode="External"/><Relationship Id="rId151" Type="http://schemas.openxmlformats.org/officeDocument/2006/relationships/hyperlink" Target="http://www.gsb.stanford.edu/exed/eld/" TargetMode="External"/><Relationship Id="rId389" Type="http://schemas.openxmlformats.org/officeDocument/2006/relationships/hyperlink" Target="http://www.strategyplus.org/asp-certification/smp-certification.html" TargetMode="External"/><Relationship Id="rId554" Type="http://schemas.openxmlformats.org/officeDocument/2006/relationships/hyperlink" Target="http://www.moore.sc.edu/executiveeducation/leadershipprograms.aspx" TargetMode="External"/><Relationship Id="rId596" Type="http://schemas.openxmlformats.org/officeDocument/2006/relationships/hyperlink" Target="http://www8.gsb.columbia.edu/execed/program-pages/details/1/LSGC?sourceid=finder" TargetMode="External"/><Relationship Id="rId761" Type="http://schemas.openxmlformats.org/officeDocument/2006/relationships/hyperlink" Target="mailto:unc_exec@unc.edu" TargetMode="External"/><Relationship Id="rId817" Type="http://schemas.openxmlformats.org/officeDocument/2006/relationships/hyperlink" Target="http://www.leadership.opm.gov/Programs/Organizational-Leadership-for-Executives/EXE0072/Index.aspx" TargetMode="External"/><Relationship Id="rId859" Type="http://schemas.openxmlformats.org/officeDocument/2006/relationships/hyperlink" Target="https://www.leadership.opm.gov/programs/Executive-Development/EXE0010/Index.aspx" TargetMode="External"/><Relationship Id="rId1002" Type="http://schemas.openxmlformats.org/officeDocument/2006/relationships/hyperlink" Target="http://www.mindtools.com/pages/article/newPPM_71.htm%23np" TargetMode="External"/><Relationship Id="rId193" Type="http://schemas.openxmlformats.org/officeDocument/2006/relationships/hyperlink" Target="http://skillsoft.com/" TargetMode="External"/><Relationship Id="rId207" Type="http://schemas.openxmlformats.org/officeDocument/2006/relationships/hyperlink" Target="http://www.gsb.stanford.edu/exed/lcor/index.html" TargetMode="External"/><Relationship Id="rId249" Type="http://schemas.openxmlformats.org/officeDocument/2006/relationships/hyperlink" Target="http://booth.chicagoexec.net/programs/asp.aspx" TargetMode="External"/><Relationship Id="rId414" Type="http://schemas.openxmlformats.org/officeDocument/2006/relationships/hyperlink" Target="http://www.kellogg.northwestern.edu/execed/Programs/LEAD.aspx" TargetMode="External"/><Relationship Id="rId456" Type="http://schemas.openxmlformats.org/officeDocument/2006/relationships/hyperlink" Target="http://www.smith.edu/execed/?q=programs/smith-tuck-global-leaders" TargetMode="External"/><Relationship Id="rId498" Type="http://schemas.openxmlformats.org/officeDocument/2006/relationships/hyperlink" Target="mailto:christine.simmons@kenblanchard.com" TargetMode="External"/><Relationship Id="rId621" Type="http://schemas.openxmlformats.org/officeDocument/2006/relationships/hyperlink" Target="http://www.stern.nyu.edu/executive-education-short-courses/search/program/124/Business-Analytics:-Inside-Out-in-Two-Days" TargetMode="External"/><Relationship Id="rId663" Type="http://schemas.openxmlformats.org/officeDocument/2006/relationships/hyperlink" Target="http://www.darden.virginia.edu/web/Executive-Education/Open-Enrollment-Program/Strategy/Strategic-Thinking-and-Action/" TargetMode="External"/><Relationship Id="rId870" Type="http://schemas.openxmlformats.org/officeDocument/2006/relationships/hyperlink" Target="https://community.skillsoft.com/USGOV/Competency_public.asp" TargetMode="External"/><Relationship Id="rId13" Type="http://schemas.openxmlformats.org/officeDocument/2006/relationships/hyperlink" Target="http://www.brainyquote.com/quotes/quotes/a/abrahamlin135435.html" TargetMode="External"/><Relationship Id="rId109" Type="http://schemas.openxmlformats.org/officeDocument/2006/relationships/hyperlink" Target="mailto:sloanexeced@mit.edu" TargetMode="External"/><Relationship Id="rId260" Type="http://schemas.openxmlformats.org/officeDocument/2006/relationships/hyperlink" Target="http://www.kenan-flagler.unc.edu/execdev/executive-development-institute.aspx" TargetMode="External"/><Relationship Id="rId316" Type="http://schemas.openxmlformats.org/officeDocument/2006/relationships/hyperlink" Target="http://www.olin.wustl.edu/executiveeducation/OPP/Pages/UpcomingSeminars.aspx" TargetMode="External"/><Relationship Id="rId523" Type="http://schemas.openxmlformats.org/officeDocument/2006/relationships/hyperlink" Target="http://booth.chicagoexec.net/programs/pli.aspx" TargetMode="External"/><Relationship Id="rId719" Type="http://schemas.openxmlformats.org/officeDocument/2006/relationships/hyperlink" Target="mailto:sloanexeced@mit.edu" TargetMode="External"/><Relationship Id="rId926" Type="http://schemas.openxmlformats.org/officeDocument/2006/relationships/hyperlink" Target="http://www.opm.gov/hr/employ/products/survey/leadership360.asp" TargetMode="External"/><Relationship Id="rId968" Type="http://schemas.openxmlformats.org/officeDocument/2006/relationships/hyperlink" Target="http://www.fedsmith.com/2011/01/03/avoid-these-common-pitfalls-your-federal/" TargetMode="External"/><Relationship Id="rId55" Type="http://schemas.openxmlformats.org/officeDocument/2006/relationships/hyperlink" Target="http://www.fuqua.duke.edu/programs/other_programs/executive_education/advanced_management/" TargetMode="External"/><Relationship Id="rId97" Type="http://schemas.openxmlformats.org/officeDocument/2006/relationships/hyperlink" Target="mailto:stmarie@bus.msu.edu" TargetMode="External"/><Relationship Id="rId120" Type="http://schemas.openxmlformats.org/officeDocument/2006/relationships/hyperlink" Target="mailto:sloanexeced@mit.edu" TargetMode="External"/><Relationship Id="rId358" Type="http://schemas.openxmlformats.org/officeDocument/2006/relationships/hyperlink" Target="mailto:tina@brodypro.com" TargetMode="External"/><Relationship Id="rId565" Type="http://schemas.openxmlformats.org/officeDocument/2006/relationships/hyperlink" Target="http://exed.wisc.edu/Courses/Success-Under-Duress-Emotional-Intelligence-Conflict-Management-and-Negotiations" TargetMode="External"/><Relationship Id="rId730" Type="http://schemas.openxmlformats.org/officeDocument/2006/relationships/hyperlink" Target="http://www.stern.nyu.edu/executive-education-short-courses/search/program/135/Rethinking-Integrated-Risk-Management" TargetMode="External"/><Relationship Id="rId772" Type="http://schemas.openxmlformats.org/officeDocument/2006/relationships/hyperlink" Target="http://exed.wisc.edu/Courses/Finance-and-Accounting-for-Non-Financial-Executives" TargetMode="External"/><Relationship Id="rId828" Type="http://schemas.openxmlformats.org/officeDocument/2006/relationships/hyperlink" Target="http://extension.berkeley.edu/catalog/course2028.html" TargetMode="External"/><Relationship Id="rId1013" Type="http://schemas.openxmlformats.org/officeDocument/2006/relationships/fontTable" Target="fontTable.xml"/><Relationship Id="rId162" Type="http://schemas.openxmlformats.org/officeDocument/2006/relationships/hyperlink" Target="http://cps.regis.edu/certificates-masters.php" TargetMode="External"/><Relationship Id="rId218" Type="http://schemas.openxmlformats.org/officeDocument/2006/relationships/hyperlink" Target="http://mgt.buffalo.edu/executive/noncredit/ss" TargetMode="External"/><Relationship Id="rId425" Type="http://schemas.openxmlformats.org/officeDocument/2006/relationships/hyperlink" Target="https://www.leadership.opm.gov/Programs/Executive-Development/EXE0036/Index.aspx" TargetMode="External"/><Relationship Id="rId467" Type="http://schemas.openxmlformats.org/officeDocument/2006/relationships/hyperlink" Target="http://www.smith.edu/execed/?q=programs/directing-innovation" TargetMode="External"/><Relationship Id="rId632" Type="http://schemas.openxmlformats.org/officeDocument/2006/relationships/hyperlink" Target="https://community.skillsoft.com/USGOV/Competency_public.asp" TargetMode="External"/><Relationship Id="rId271" Type="http://schemas.openxmlformats.org/officeDocument/2006/relationships/hyperlink" Target="mailto:unc_exec@unc.edu" TargetMode="External"/><Relationship Id="rId674" Type="http://schemas.openxmlformats.org/officeDocument/2006/relationships/hyperlink" Target="mailto:execed@wharton.upenn.edu" TargetMode="External"/><Relationship Id="rId881" Type="http://schemas.openxmlformats.org/officeDocument/2006/relationships/hyperlink" Target="http://www.olin.wustl.edu/Events/Pages/Event.aspx?CID=873|Executive%20Programs%20Calendar&amp;Referrer=http%3a%2f%2fwww.olin.wustl.edu%2fexecutiveeducation%2fOPP%2fPages%2fUpcomingSeminars.aspx" TargetMode="External"/><Relationship Id="rId937" Type="http://schemas.openxmlformats.org/officeDocument/2006/relationships/hyperlink" Target="http://www.drexel.edu/scdc/resources/STAR%20Method.pdf" TargetMode="External"/><Relationship Id="rId979" Type="http://schemas.openxmlformats.org/officeDocument/2006/relationships/hyperlink" Target="http://careerservices.rutgers.edu/OCAskillsassessment.shtml%20" TargetMode="External"/><Relationship Id="rId24" Type="http://schemas.openxmlformats.org/officeDocument/2006/relationships/hyperlink" Target="http://www.american.edu/spa/key/key_certificate_courses.cfm" TargetMode="External"/><Relationship Id="rId66" Type="http://schemas.openxmlformats.org/officeDocument/2006/relationships/hyperlink" Target="mailto:dstotz@gsu.edu" TargetMode="External"/><Relationship Id="rId131" Type="http://schemas.openxmlformats.org/officeDocument/2006/relationships/hyperlink" Target="mailto:sloanexeced@mit.edu" TargetMode="External"/><Relationship Id="rId327" Type="http://schemas.openxmlformats.org/officeDocument/2006/relationships/hyperlink" Target="mailto:execed@wharton.upenn.edu" TargetMode="External"/><Relationship Id="rId369" Type="http://schemas.openxmlformats.org/officeDocument/2006/relationships/hyperlink" Target="http://solutions.ccl.org/Leadership_Development_Program_(LDP)" TargetMode="External"/><Relationship Id="rId534" Type="http://schemas.openxmlformats.org/officeDocument/2006/relationships/hyperlink" Target="https://www.cisweb1.unr.edu/cxs/CourseListing.asp?master_id=127&amp;course_area=CSM&amp;course_number=104&amp;course_subtitle=00" TargetMode="External"/><Relationship Id="rId576" Type="http://schemas.openxmlformats.org/officeDocument/2006/relationships/hyperlink" Target="mailto:execed@wharton.upenn.edu" TargetMode="External"/><Relationship Id="rId741" Type="http://schemas.openxmlformats.org/officeDocument/2006/relationships/hyperlink" Target="https://community.skillsoft.com/USGOV/Competency_public.asp" TargetMode="External"/><Relationship Id="rId783" Type="http://schemas.openxmlformats.org/officeDocument/2006/relationships/hyperlink" Target="http://executiveeducation.wharton.upenn.edu/open-enrollment/finance-programs/finance-accounting.cfm" TargetMode="External"/><Relationship Id="rId839" Type="http://schemas.openxmlformats.org/officeDocument/2006/relationships/hyperlink" Target="http://www.darden.virginia.edu/web/Executive-Education/Open-Enrollment-Program/Negotiation/Negotiating-Success/" TargetMode="External"/><Relationship Id="rId990" Type="http://schemas.openxmlformats.org/officeDocument/2006/relationships/hyperlink" Target="http://www.mindtools.com/CommSkll/EmailCommunication.htm" TargetMode="External"/><Relationship Id="rId173" Type="http://schemas.openxmlformats.org/officeDocument/2006/relationships/hyperlink" Target="http://cps.regis.edu/apply-now.php" TargetMode="External"/><Relationship Id="rId229" Type="http://schemas.openxmlformats.org/officeDocument/2006/relationships/hyperlink" Target="http://extension.berkeley.edu/catalog/course1349.html" TargetMode="External"/><Relationship Id="rId380" Type="http://schemas.openxmlformats.org/officeDocument/2006/relationships/hyperlink" Target="http://www8.gsb.columbia.edu/execed/program-pages/details/45/LE?sourceid=finder" TargetMode="External"/><Relationship Id="rId436" Type="http://schemas.openxmlformats.org/officeDocument/2006/relationships/hyperlink" Target="mailto:LeadershipTraining@Skillsoft.com" TargetMode="External"/><Relationship Id="rId601" Type="http://schemas.openxmlformats.org/officeDocument/2006/relationships/hyperlink" Target="http://cepl.cps.gwu.edu/lean-six-sigma" TargetMode="External"/><Relationship Id="rId643" Type="http://schemas.openxmlformats.org/officeDocument/2006/relationships/hyperlink" Target="http://www.csom.umn.edu/executive-education/operational-competitive-advantage.html" TargetMode="External"/><Relationship Id="rId240" Type="http://schemas.openxmlformats.org/officeDocument/2006/relationships/hyperlink" Target="http://www.anderson.ucla.edu/x27292.xml" TargetMode="External"/><Relationship Id="rId478" Type="http://schemas.openxmlformats.org/officeDocument/2006/relationships/hyperlink" Target="mailto:leadership@smith.edu" TargetMode="External"/><Relationship Id="rId685" Type="http://schemas.openxmlformats.org/officeDocument/2006/relationships/hyperlink" Target="http://www.brookings.edu/about/execed/programs/finance" TargetMode="External"/><Relationship Id="rId850" Type="http://schemas.openxmlformats.org/officeDocument/2006/relationships/hyperlink" Target="mailto:execed@wharton.upenn.edu" TargetMode="External"/><Relationship Id="rId892" Type="http://schemas.openxmlformats.org/officeDocument/2006/relationships/hyperlink" Target="http://mycareeratva.va.gov/careerfittool/" TargetMode="External"/><Relationship Id="rId906" Type="http://schemas.openxmlformats.org/officeDocument/2006/relationships/hyperlink" Target="http://www.doi.gov/public/findajob.cfm" TargetMode="External"/><Relationship Id="rId948" Type="http://schemas.openxmlformats.org/officeDocument/2006/relationships/hyperlink" Target="http://tsacareercoaching.tsa.dhs.gov/index.php/october-2011/" TargetMode="External"/><Relationship Id="rId35" Type="http://schemas.openxmlformats.org/officeDocument/2006/relationships/hyperlink" Target="http://www.brookings.edu/execed/programs/resilience102011.aspx" TargetMode="External"/><Relationship Id="rId77" Type="http://schemas.openxmlformats.org/officeDocument/2006/relationships/hyperlink" Target="http://www.gsb.stanford.edu/exed/eld/" TargetMode="External"/><Relationship Id="rId100" Type="http://schemas.openxmlformats.org/officeDocument/2006/relationships/hyperlink" Target="mailto:sloanexeced@mit.edu" TargetMode="External"/><Relationship Id="rId282" Type="http://schemas.openxmlformats.org/officeDocument/2006/relationships/hyperlink" Target="http://www.moore.sc.edu/execed/publicprograms/executivedevelopmentprograms.aspx" TargetMode="External"/><Relationship Id="rId338" Type="http://schemas.openxmlformats.org/officeDocument/2006/relationships/hyperlink" Target="http://xavierleadershipcenter.com/programs/business-writing-for-results/" TargetMode="External"/><Relationship Id="rId503" Type="http://schemas.openxmlformats.org/officeDocument/2006/relationships/hyperlink" Target="http://executive.berkeley.edu/programs/executive-coaching-institute" TargetMode="External"/><Relationship Id="rId545" Type="http://schemas.openxmlformats.org/officeDocument/2006/relationships/hyperlink" Target="http://www.uni.edu/newsroom/register-now-for-uni-workshop-focused-on-conflict-resolution-2" TargetMode="External"/><Relationship Id="rId587" Type="http://schemas.openxmlformats.org/officeDocument/2006/relationships/hyperlink" Target="mailto:wallaces2@xavier.edu" TargetMode="External"/><Relationship Id="rId710" Type="http://schemas.openxmlformats.org/officeDocument/2006/relationships/hyperlink" Target="http://executive.mit.edu/openenrollment/program/entrepreneurship_development_program/15" TargetMode="External"/><Relationship Id="rId752" Type="http://schemas.openxmlformats.org/officeDocument/2006/relationships/hyperlink" Target="http://rady.ucsd.edu/exec/open/finance/" TargetMode="External"/><Relationship Id="rId808" Type="http://schemas.openxmlformats.org/officeDocument/2006/relationships/hyperlink" Target="http://ksgexecprogram.harvard.edu/Programs/mn/overview.aspx" TargetMode="External"/><Relationship Id="rId8" Type="http://schemas.openxmlformats.org/officeDocument/2006/relationships/endnotes" Target="endnotes.xml"/><Relationship Id="rId142" Type="http://schemas.openxmlformats.org/officeDocument/2006/relationships/hyperlink" Target="https://www.leadership.opm.gov/Programs/Assessment/LAPL2/Index.aspx" TargetMode="External"/><Relationship Id="rId184" Type="http://schemas.openxmlformats.org/officeDocument/2006/relationships/hyperlink" Target="http://execed.rutgers.edu/change-mgmt/" TargetMode="External"/><Relationship Id="rId391" Type="http://schemas.openxmlformats.org/officeDocument/2006/relationships/hyperlink" Target="mailto:emcdonag@depaul.edu" TargetMode="External"/><Relationship Id="rId405" Type="http://schemas.openxmlformats.org/officeDocument/2006/relationships/hyperlink" Target="http://executive.mit.edu/openenrollment/program/intelligent_organizations_collaboration_and_the_future_of_work/18" TargetMode="External"/><Relationship Id="rId447" Type="http://schemas.openxmlformats.org/officeDocument/2006/relationships/hyperlink" Target="http://www.smith.edu/execed/?q=programs/smith-tuck-global-leaders" TargetMode="External"/><Relationship Id="rId612" Type="http://schemas.openxmlformats.org/officeDocument/2006/relationships/hyperlink" Target="http://executive.mit.edu/openenrollment/program/business_dynamics_mits_approach_to_diagnosing_and_solving_complex_business_problems/5" TargetMode="External"/><Relationship Id="rId794" Type="http://schemas.openxmlformats.org/officeDocument/2006/relationships/hyperlink" Target="mailto:tina@brodypro.com" TargetMode="External"/><Relationship Id="rId251" Type="http://schemas.openxmlformats.org/officeDocument/2006/relationships/hyperlink" Target="http://booth.chicagoexec.net/programs/lici.aspx" TargetMode="External"/><Relationship Id="rId489" Type="http://schemas.openxmlformats.org/officeDocument/2006/relationships/hyperlink" Target="http://www.kenblanchard.com/Management_Training_Programs/Leadership/Career_Training_Leadership/Leading_Virtually/" TargetMode="External"/><Relationship Id="rId654" Type="http://schemas.openxmlformats.org/officeDocument/2006/relationships/hyperlink" Target="http://www.mccombs.utexas.edu/ExecED/Executive-Development-Certificates/Institute-Managerial-Leadership.aspx" TargetMode="External"/><Relationship Id="rId696" Type="http://schemas.openxmlformats.org/officeDocument/2006/relationships/hyperlink" Target="http://execed.robinson.gsu.edu/Pages/certificate_programs/finance_strategy_sales/finance_accounting.aspx" TargetMode="External"/><Relationship Id="rId861" Type="http://schemas.openxmlformats.org/officeDocument/2006/relationships/hyperlink" Target="https://www.leadership.opm.gov/programs/Executive-Development/EXE0008/Index.aspx" TargetMode="External"/><Relationship Id="rId917" Type="http://schemas.openxmlformats.org/officeDocument/2006/relationships/hyperlink" Target="http://www.opm.gov/WIKI/uploads/docs/Wiki/OPM/training/DOJ%20IDP%20SAMPLE%20FOR%20OPM%2010%202010.doc" TargetMode="External"/><Relationship Id="rId959" Type="http://schemas.openxmlformats.org/officeDocument/2006/relationships/hyperlink" Target="http://www.gsa.gov/portal/content/105310" TargetMode="External"/><Relationship Id="rId46" Type="http://schemas.openxmlformats.org/officeDocument/2006/relationships/hyperlink" Target="http://www.biz.colostate.edu/PDBR/PEDP/Pages/shortCourses.aspx" TargetMode="External"/><Relationship Id="rId293" Type="http://schemas.openxmlformats.org/officeDocument/2006/relationships/hyperlink" Target="http://execed.business.utah.edu/" TargetMode="External"/><Relationship Id="rId307" Type="http://schemas.openxmlformats.org/officeDocument/2006/relationships/hyperlink" Target="http://exed.wisc.edu/Courses/Leadership-Beyond-Management" TargetMode="External"/><Relationship Id="rId349" Type="http://schemas.openxmlformats.org/officeDocument/2006/relationships/hyperlink" Target="http://www.brodypro.com/training/coach-with-courage-clarity-and-conviction/" TargetMode="External"/><Relationship Id="rId514" Type="http://schemas.openxmlformats.org/officeDocument/2006/relationships/hyperlink" Target="http://rady.ucsd.edu/exec/open/creative-power/" TargetMode="External"/><Relationship Id="rId556" Type="http://schemas.openxmlformats.org/officeDocument/2006/relationships/hyperlink" Target="https://www.mccombs.utexas.edu:443/ExecED/Executive-Development-Certificates/General-Management-Certificate.aspx" TargetMode="External"/><Relationship Id="rId721" Type="http://schemas.openxmlformats.org/officeDocument/2006/relationships/hyperlink" Target="http://executive.mit.edu/executivecertificates/strategy" TargetMode="External"/><Relationship Id="rId763" Type="http://schemas.openxmlformats.org/officeDocument/2006/relationships/hyperlink" Target="mailto:execed@richmond.edu" TargetMode="External"/><Relationship Id="rId88" Type="http://schemas.openxmlformats.org/officeDocument/2006/relationships/hyperlink" Target="http://henrycenter.broad.msu.edu/" TargetMode="External"/><Relationship Id="rId111" Type="http://schemas.openxmlformats.org/officeDocument/2006/relationships/hyperlink" Target="http://executive.mit.edu/openenrollment/program/building_leading_and_sustaining_the_innovative_organization/4" TargetMode="External"/><Relationship Id="rId153" Type="http://schemas.openxmlformats.org/officeDocument/2006/relationships/hyperlink" Target="http://www.gsb.stanford.edu/exed/eld/" TargetMode="External"/><Relationship Id="rId195" Type="http://schemas.openxmlformats.org/officeDocument/2006/relationships/hyperlink" Target="https://community.skillsoft.com/USGOV/Competency_public.asp" TargetMode="External"/><Relationship Id="rId209" Type="http://schemas.openxmlformats.org/officeDocument/2006/relationships/hyperlink" Target="mailto:christine.simmons@kenblanchard.com" TargetMode="External"/><Relationship Id="rId360" Type="http://schemas.openxmlformats.org/officeDocument/2006/relationships/hyperlink" Target="http://www.brookings.edu/about/execed/programs/globalleadership" TargetMode="External"/><Relationship Id="rId416" Type="http://schemas.openxmlformats.org/officeDocument/2006/relationships/hyperlink" Target="mailto:execprog@nd.edu" TargetMode="External"/><Relationship Id="rId598" Type="http://schemas.openxmlformats.org/officeDocument/2006/relationships/hyperlink" Target="http://www8.gsb.columbia.edu/execed/program-pages/details/65/DLP?sourceid=finder" TargetMode="External"/><Relationship Id="rId819" Type="http://schemas.openxmlformats.org/officeDocument/2006/relationships/hyperlink" Target="http://skillsoft.com/" TargetMode="External"/><Relationship Id="rId970" Type="http://schemas.openxmlformats.org/officeDocument/2006/relationships/hyperlink" Target="http://oamp.od.nih.gov/division/saps/SAS10/Present/SampleFR.pdf" TargetMode="External"/><Relationship Id="rId1004" Type="http://schemas.openxmlformats.org/officeDocument/2006/relationships/hyperlink" Target="http://www.mindtools.com/pages/article/linkedin.htm" TargetMode="External"/><Relationship Id="rId220" Type="http://schemas.openxmlformats.org/officeDocument/2006/relationships/hyperlink" Target="https://enroll.unex.berkeley.edu/cgi-bin/cert/cert.cgi?type=a&amp;course=302695" TargetMode="External"/><Relationship Id="rId458" Type="http://schemas.openxmlformats.org/officeDocument/2006/relationships/hyperlink" Target="mailto:leadership@smith.edu" TargetMode="External"/><Relationship Id="rId623" Type="http://schemas.openxmlformats.org/officeDocument/2006/relationships/hyperlink" Target="http://www.kellogg.northwestern.edu/execed/programs/TECH09/index.htm" TargetMode="External"/><Relationship Id="rId665" Type="http://schemas.openxmlformats.org/officeDocument/2006/relationships/hyperlink" Target="http://www.darden.virginia.edu/web/Executive-Education/Open-Enrollment-Program/Decision-Making/Strategic-Decision-Making/" TargetMode="External"/><Relationship Id="rId830" Type="http://schemas.openxmlformats.org/officeDocument/2006/relationships/hyperlink" Target="http://www.anderson.ucla.edu/x27653.xml" TargetMode="External"/><Relationship Id="rId872" Type="http://schemas.openxmlformats.org/officeDocument/2006/relationships/hyperlink" Target="http://extension.berkeley.edu/catalog/course2551.html" TargetMode="External"/><Relationship Id="rId928" Type="http://schemas.openxmlformats.org/officeDocument/2006/relationships/hyperlink" Target="http://hr.commerce.gov/Employees/TrainingandDevelopment/DEV01_006099" TargetMode="External"/><Relationship Id="rId15" Type="http://schemas.openxmlformats.org/officeDocument/2006/relationships/hyperlink" Target="https://community.skillsoft.com/USGOV/Competency_public.asp" TargetMode="External"/><Relationship Id="rId57" Type="http://schemas.openxmlformats.org/officeDocument/2006/relationships/hyperlink" Target="http://www.fuqua.duke.edu/programs/other_programs/executive_education/managing_the_unexpected/" TargetMode="External"/><Relationship Id="rId262" Type="http://schemas.openxmlformats.org/officeDocument/2006/relationships/hyperlink" Target="http://www.kenan-flagler.unc.edu/executive-development/open-enrollment/programs/business-and-human-resources" TargetMode="External"/><Relationship Id="rId318" Type="http://schemas.openxmlformats.org/officeDocument/2006/relationships/hyperlink" Target="http://www.olin.wustl.edu/executiveeducation/OPP/Pages/UpcomingSeminars.aspx" TargetMode="External"/><Relationship Id="rId525" Type="http://schemas.openxmlformats.org/officeDocument/2006/relationships/hyperlink" Target="http://www.csom.umn.edu/executive-education/high-performance-organization.html" TargetMode="External"/><Relationship Id="rId567" Type="http://schemas.openxmlformats.org/officeDocument/2006/relationships/hyperlink" Target="http://exed.wisc.edu/Courses/The-Managers-Role-as-Leader" TargetMode="External"/><Relationship Id="rId732" Type="http://schemas.openxmlformats.org/officeDocument/2006/relationships/hyperlink" Target="http://www.kellogg.northwestern.edu/execed/Programs/FINEXEC.aspx" TargetMode="External"/><Relationship Id="rId99" Type="http://schemas.openxmlformats.org/officeDocument/2006/relationships/hyperlink" Target="http://executive.mit.edu/executivecertificates/technology" TargetMode="External"/><Relationship Id="rId122" Type="http://schemas.openxmlformats.org/officeDocument/2006/relationships/hyperlink" Target="mailto:sloanexeced@mit.edu" TargetMode="External"/><Relationship Id="rId164" Type="http://schemas.openxmlformats.org/officeDocument/2006/relationships/hyperlink" Target="http://cps.regis.edu/apply-now.php" TargetMode="External"/><Relationship Id="rId371" Type="http://schemas.openxmlformats.org/officeDocument/2006/relationships/hyperlink" Target="http://www8.gsb.columbia.edu/execed/program-pages/details/4/HIL" TargetMode="External"/><Relationship Id="rId774" Type="http://schemas.openxmlformats.org/officeDocument/2006/relationships/hyperlink" Target="http://exed.wisc.edu/Courses/Managing-Project-Risks" TargetMode="External"/><Relationship Id="rId981" Type="http://schemas.openxmlformats.org/officeDocument/2006/relationships/hyperlink" Target="http://careerservices.rutgers.edu/OCAmakedecision.shtml%20" TargetMode="External"/><Relationship Id="rId427" Type="http://schemas.openxmlformats.org/officeDocument/2006/relationships/hyperlink" Target="http://www.smeal.psu.edu/psep/events/copy_of_developing-managerial-effectiveness" TargetMode="External"/><Relationship Id="rId469" Type="http://schemas.openxmlformats.org/officeDocument/2006/relationships/hyperlink" Target="http://www.smith.edu/execed/?q=programs/directing-innovation" TargetMode="External"/><Relationship Id="rId634" Type="http://schemas.openxmlformats.org/officeDocument/2006/relationships/hyperlink" Target="mailto:LeadershipTraining@Skillsoft.com" TargetMode="External"/><Relationship Id="rId676" Type="http://schemas.openxmlformats.org/officeDocument/2006/relationships/hyperlink" Target="mailto:execed@wharton.upenn.edu" TargetMode="External"/><Relationship Id="rId841" Type="http://schemas.openxmlformats.org/officeDocument/2006/relationships/hyperlink" Target="http://www.darden.virginia.edu/execed" TargetMode="External"/><Relationship Id="rId883" Type="http://schemas.openxmlformats.org/officeDocument/2006/relationships/footer" Target="footer3.xml"/><Relationship Id="rId26" Type="http://schemas.openxmlformats.org/officeDocument/2006/relationships/hyperlink" Target="http://www.american.edu/spa/key/Online-Application-for-Key-Certificate.cfm" TargetMode="External"/><Relationship Id="rId231" Type="http://schemas.openxmlformats.org/officeDocument/2006/relationships/hyperlink" Target="http://www.anderson.ucla.edu/x27612.xml" TargetMode="External"/><Relationship Id="rId273" Type="http://schemas.openxmlformats.org/officeDocument/2006/relationships/hyperlink" Target="http://www.bcs.uni.edu/execdev/ContentPage.aspx?name=certificateprograms" TargetMode="External"/><Relationship Id="rId329" Type="http://schemas.openxmlformats.org/officeDocument/2006/relationships/hyperlink" Target="mailto:execed@wharton.upenn.edu" TargetMode="External"/><Relationship Id="rId480" Type="http://schemas.openxmlformats.org/officeDocument/2006/relationships/hyperlink" Target="mailto:leadership@smith.edu" TargetMode="External"/><Relationship Id="rId536" Type="http://schemas.openxmlformats.org/officeDocument/2006/relationships/hyperlink" Target="mailto:unc_exec@unc.edu" TargetMode="External"/><Relationship Id="rId701" Type="http://schemas.openxmlformats.org/officeDocument/2006/relationships/hyperlink" Target="https://edp.broad.msu.edu/events/12" TargetMode="External"/><Relationship Id="rId939" Type="http://schemas.openxmlformats.org/officeDocument/2006/relationships/hyperlink" Target="http://www.youtube.com/watch?v=6QqiCorjEgU" TargetMode="External"/><Relationship Id="rId68" Type="http://schemas.openxmlformats.org/officeDocument/2006/relationships/hyperlink" Target="mailto:dstotz@gsu.edu" TargetMode="External"/><Relationship Id="rId133" Type="http://schemas.openxmlformats.org/officeDocument/2006/relationships/hyperlink" Target="http://www.stern.nyu.edu/executive-education-short-courses/search/program/130/Disruptive-Leadership:-Fostering-a-Culture-of-Game-Changing-Innovation" TargetMode="External"/><Relationship Id="rId175" Type="http://schemas.openxmlformats.org/officeDocument/2006/relationships/hyperlink" Target="http://business.rice.edu/oep_leadership/" TargetMode="External"/><Relationship Id="rId340" Type="http://schemas.openxmlformats.org/officeDocument/2006/relationships/hyperlink" Target="http://xavierleadershipcenter.com/programs/leadership-foundations-certificate/" TargetMode="External"/><Relationship Id="rId578" Type="http://schemas.openxmlformats.org/officeDocument/2006/relationships/hyperlink" Target="mailto:execed@wharton.upenn.edu" TargetMode="External"/><Relationship Id="rId743" Type="http://schemas.openxmlformats.org/officeDocument/2006/relationships/hyperlink" Target="http://www.cox.smu.edu/web/executive-education/essentials-of-finance" TargetMode="External"/><Relationship Id="rId785" Type="http://schemas.openxmlformats.org/officeDocument/2006/relationships/hyperlink" Target="http://executiveeducation.wharton.upenn.edu/open-enrollment/finance-programs/finance-strategy-for-value-creation.cfm" TargetMode="External"/><Relationship Id="rId950" Type="http://schemas.openxmlformats.org/officeDocument/2006/relationships/hyperlink" Target="http://www.career.vt.edu/Interviewing/Behavioral.html" TargetMode="External"/><Relationship Id="rId992" Type="http://schemas.openxmlformats.org/officeDocument/2006/relationships/hyperlink" Target="http://www.mindtools.com/CommSkll/ActiveListening.htm" TargetMode="External"/><Relationship Id="rId200" Type="http://schemas.openxmlformats.org/officeDocument/2006/relationships/hyperlink" Target="http://www.cox.smu.edu/web/executive-education/seminar-for-senior-managers-in-the-energy-industry" TargetMode="External"/><Relationship Id="rId382" Type="http://schemas.openxmlformats.org/officeDocument/2006/relationships/hyperlink" Target="http://www.columbia.edu/" TargetMode="External"/><Relationship Id="rId438" Type="http://schemas.openxmlformats.org/officeDocument/2006/relationships/hyperlink" Target="mailto:leadership@smith.edu" TargetMode="External"/><Relationship Id="rId603" Type="http://schemas.openxmlformats.org/officeDocument/2006/relationships/hyperlink" Target="http://ksgexecprogram.harvard.edu/Programs/dgp/overview.aspx" TargetMode="External"/><Relationship Id="rId645" Type="http://schemas.openxmlformats.org/officeDocument/2006/relationships/hyperlink" Target="http://www.kenan-flagler.unc.edu/executive-development/open-enrollment/programs/strategic-planning" TargetMode="External"/><Relationship Id="rId687" Type="http://schemas.openxmlformats.org/officeDocument/2006/relationships/hyperlink" Target="http://www.biz.colostate.edu/PDBR/PEDP/Pages/shortCourses.aspx" TargetMode="External"/><Relationship Id="rId810" Type="http://schemas.openxmlformats.org/officeDocument/2006/relationships/hyperlink" Target="http://executive.mit.edu/openenrollment/program/negotiation_for_executives/46" TargetMode="External"/><Relationship Id="rId852" Type="http://schemas.openxmlformats.org/officeDocument/2006/relationships/hyperlink" Target="mailto:execed@wharton.upenn.edu" TargetMode="External"/><Relationship Id="rId908" Type="http://schemas.openxmlformats.org/officeDocument/2006/relationships/hyperlink" Target="http://www.dol.gov/oasam/doljobs/occupations.htm" TargetMode="External"/><Relationship Id="rId242" Type="http://schemas.openxmlformats.org/officeDocument/2006/relationships/hyperlink" Target="http://rady.ucsd.edu/exec/leadership/" TargetMode="External"/><Relationship Id="rId284" Type="http://schemas.openxmlformats.org/officeDocument/2006/relationships/hyperlink" Target="http://moore.sc.edu/executiveeducation/leadershipprograms.aspx" TargetMode="External"/><Relationship Id="rId491" Type="http://schemas.openxmlformats.org/officeDocument/2006/relationships/hyperlink" Target="http://www.kenblanchard.com/Management_Training_Programs/Leadership/Career_Training_Leadership/Workshop_Public_Situational_Frontline_Leadership/" TargetMode="External"/><Relationship Id="rId505" Type="http://schemas.openxmlformats.org/officeDocument/2006/relationships/hyperlink" Target="http://extension.berkeley.edu/catalog/course1356.html" TargetMode="External"/><Relationship Id="rId712" Type="http://schemas.openxmlformats.org/officeDocument/2006/relationships/hyperlink" Target="http://executive.mit.edu/openenrollment/program/essential_it_for_non-it_executives/34" TargetMode="External"/><Relationship Id="rId894" Type="http://schemas.openxmlformats.org/officeDocument/2006/relationships/hyperlink" Target="http://mycareeratva.va.gov/Resources/Pages/default.aspx" TargetMode="External"/><Relationship Id="rId37" Type="http://schemas.openxmlformats.org/officeDocument/2006/relationships/hyperlink" Target="http://www.brookings.edu/about/execed/programs/strategicthinking" TargetMode="External"/><Relationship Id="rId79" Type="http://schemas.openxmlformats.org/officeDocument/2006/relationships/hyperlink" Target="http://www.luc.edu/quinlan/executive-education/executive-leadership-training/index.shtml" TargetMode="External"/><Relationship Id="rId102" Type="http://schemas.openxmlformats.org/officeDocument/2006/relationships/hyperlink" Target="http://executive.mit.edu/executivecertificates/management" TargetMode="External"/><Relationship Id="rId144" Type="http://schemas.openxmlformats.org/officeDocument/2006/relationships/hyperlink" Target="https://www.leadership.opm.gov/Programs/Specialized-Skills/CMS/Index.aspx" TargetMode="External"/><Relationship Id="rId547" Type="http://schemas.openxmlformats.org/officeDocument/2006/relationships/hyperlink" Target="http://business.richmond.edu/executive-education/course-list.html" TargetMode="External"/><Relationship Id="rId589" Type="http://schemas.openxmlformats.org/officeDocument/2006/relationships/hyperlink" Target="mailto:wallaces2@xavier.edu" TargetMode="External"/><Relationship Id="rId754" Type="http://schemas.openxmlformats.org/officeDocument/2006/relationships/hyperlink" Target="http://booth.chicagoexec.net/programs/fe.aspx" TargetMode="External"/><Relationship Id="rId796" Type="http://schemas.openxmlformats.org/officeDocument/2006/relationships/hyperlink" Target="mailto:tina@brodypro.com" TargetMode="External"/><Relationship Id="rId961" Type="http://schemas.openxmlformats.org/officeDocument/2006/relationships/hyperlink" Target="http://images.military.com/ContentFiles/FedResHandbook.pdf" TargetMode="External"/><Relationship Id="rId90" Type="http://schemas.openxmlformats.org/officeDocument/2006/relationships/hyperlink" Target="https://edp.broad.msu.edu/events/26" TargetMode="External"/><Relationship Id="rId186" Type="http://schemas.openxmlformats.org/officeDocument/2006/relationships/hyperlink" Target="http://www.shu.edu/academics/artsci/certificate-mascl.cfm" TargetMode="External"/><Relationship Id="rId351" Type="http://schemas.openxmlformats.org/officeDocument/2006/relationships/hyperlink" Target="http://www.brodypro.com/training/building-strong-teams/" TargetMode="External"/><Relationship Id="rId393" Type="http://schemas.openxmlformats.org/officeDocument/2006/relationships/hyperlink" Target="mailto:ExecutiveEducation@emory.edu" TargetMode="External"/><Relationship Id="rId407" Type="http://schemas.openxmlformats.org/officeDocument/2006/relationships/hyperlink" Target="http://www.stern.nyu.edu/executive-education-short-courses/search/program/139/Great-Leadership:-Developing-Practical-Leadership-Skills" TargetMode="External"/><Relationship Id="rId449" Type="http://schemas.openxmlformats.org/officeDocument/2006/relationships/hyperlink" Target="http://www.smith.edu/execed/?q=programs/smith-tuck-global-leaders" TargetMode="External"/><Relationship Id="rId614" Type="http://schemas.openxmlformats.org/officeDocument/2006/relationships/hyperlink" Target="http://executive.mit.edu/openenrollment/program/driving_strategic_innovation_achieving_high_performance_throughout_the_value_chain/12" TargetMode="External"/><Relationship Id="rId656" Type="http://schemas.openxmlformats.org/officeDocument/2006/relationships/hyperlink" Target="http://www.mccombs.utexas.edu/ExecED/Executive-Development-Certificates/Institute-Managerial-Leadership.aspx" TargetMode="External"/><Relationship Id="rId821" Type="http://schemas.openxmlformats.org/officeDocument/2006/relationships/hyperlink" Target="https://community.skillsoft.com/USGOV/Competency_public.asp" TargetMode="External"/><Relationship Id="rId863" Type="http://schemas.openxmlformats.org/officeDocument/2006/relationships/hyperlink" Target="https://www.leadership.opm.gov/programs/Executive-Development/EXE0060/Index.aspx" TargetMode="External"/><Relationship Id="rId211" Type="http://schemas.openxmlformats.org/officeDocument/2006/relationships/hyperlink" Target="http://executive.eller.arizona.edu/southwestleadership" TargetMode="External"/><Relationship Id="rId253" Type="http://schemas.openxmlformats.org/officeDocument/2006/relationships/hyperlink" Target="http://booth.chicagoexec.net/programs/edp.aspx" TargetMode="External"/><Relationship Id="rId295" Type="http://schemas.openxmlformats.org/officeDocument/2006/relationships/hyperlink" Target="mailto:Darden_Exed@darden.virginia.edu" TargetMode="External"/><Relationship Id="rId309" Type="http://schemas.openxmlformats.org/officeDocument/2006/relationships/hyperlink" Target="http://www.owen.vanderbilt.edu/vanderbilt/programs/executive-development-institute/open-enrollment-programs-for-individuals/program-catalog/course-details.cfm?customel_datapageid_31775=39801" TargetMode="External"/><Relationship Id="rId460" Type="http://schemas.openxmlformats.org/officeDocument/2006/relationships/hyperlink" Target="mailto:leadership@smith.edu" TargetMode="External"/><Relationship Id="rId516" Type="http://schemas.openxmlformats.org/officeDocument/2006/relationships/hyperlink" Target="http://rady.ucsd.edu/exec/open/difficult-conversations/" TargetMode="External"/><Relationship Id="rId698" Type="http://schemas.openxmlformats.org/officeDocument/2006/relationships/hyperlink" Target="http://www.graduateschool.edu/course_details.php?cid=EXEC9911L" TargetMode="External"/><Relationship Id="rId919" Type="http://schemas.openxmlformats.org/officeDocument/2006/relationships/hyperlink" Target="http://www.opm.gov/WIKI/uploads/docs/Wiki/OPM/training/EPA%20idp_template%202010.doc" TargetMode="External"/><Relationship Id="rId48" Type="http://schemas.openxmlformats.org/officeDocument/2006/relationships/hyperlink" Target="http://exec.tuck.dartmouth.edu/programs/open-programs/leadership-and-strategic-impact" TargetMode="External"/><Relationship Id="rId113" Type="http://schemas.openxmlformats.org/officeDocument/2006/relationships/hyperlink" Target="mailto:sloanexeced@mit.edu" TargetMode="External"/><Relationship Id="rId320" Type="http://schemas.openxmlformats.org/officeDocument/2006/relationships/hyperlink" Target="http://www.olin.wustl.edu/executiveeducation/CertificatePrograms/Leadership/Pages/default.aspx" TargetMode="External"/><Relationship Id="rId558" Type="http://schemas.openxmlformats.org/officeDocument/2006/relationships/hyperlink" Target="https://www.mccombs.utexas.edu:443/ExecED/Executive-Development-Certificates/General-Management-Certificate.aspx" TargetMode="External"/><Relationship Id="rId723" Type="http://schemas.openxmlformats.org/officeDocument/2006/relationships/hyperlink" Target="http://executive.mit.edu/openenrollment/program/strategic_cost_analysis_for_managers/39" TargetMode="External"/><Relationship Id="rId765" Type="http://schemas.openxmlformats.org/officeDocument/2006/relationships/hyperlink" Target="mailto:execed@richmond.edu" TargetMode="External"/><Relationship Id="rId930" Type="http://schemas.openxmlformats.org/officeDocument/2006/relationships/hyperlink" Target="http://corpslakes.usace.army.mil/employees/career/pdfs/SituationalInterviewQuestions.pdf" TargetMode="External"/><Relationship Id="rId972" Type="http://schemas.openxmlformats.org/officeDocument/2006/relationships/hyperlink" Target="http://www.skillcow.com" TargetMode="External"/><Relationship Id="rId1006" Type="http://schemas.openxmlformats.org/officeDocument/2006/relationships/hyperlink" Target="http://www.mindtools.com/pages/article/newCDV_94.htm" TargetMode="External"/><Relationship Id="rId155" Type="http://schemas.openxmlformats.org/officeDocument/2006/relationships/hyperlink" Target="http://www.gsb.stanford.edu/exed/eld/" TargetMode="External"/><Relationship Id="rId197" Type="http://schemas.openxmlformats.org/officeDocument/2006/relationships/hyperlink" Target="https://community.skillsoft.com/USGOV/Competency_public.asp" TargetMode="External"/><Relationship Id="rId362" Type="http://schemas.openxmlformats.org/officeDocument/2006/relationships/hyperlink" Target="http://www.brookings.edu/about/execed/programs/publicleadership" TargetMode="External"/><Relationship Id="rId418" Type="http://schemas.openxmlformats.org/officeDocument/2006/relationships/hyperlink" Target="https://www.leadership.opm.gov/Programs/Core-Development/MDS1/Index.aspx" TargetMode="External"/><Relationship Id="rId625" Type="http://schemas.openxmlformats.org/officeDocument/2006/relationships/hyperlink" Target="http://www.leadership.opm.gov/Programs/Individual-Assessment-and-Development/DCC/Index.aspx" TargetMode="External"/><Relationship Id="rId832" Type="http://schemas.openxmlformats.org/officeDocument/2006/relationships/hyperlink" Target="http://www.execed.umd.edu/courses/effective_negotiation_skills.html" TargetMode="External"/><Relationship Id="rId222" Type="http://schemas.openxmlformats.org/officeDocument/2006/relationships/hyperlink" Target="mailto:susac@haas.berkeley.edu" TargetMode="External"/><Relationship Id="rId264" Type="http://schemas.openxmlformats.org/officeDocument/2006/relationships/hyperlink" Target="http://www.kenan-flagler.unc.edu/executive-development/open-enrollment/programs/leadership-effectiveness-workshop" TargetMode="External"/><Relationship Id="rId471" Type="http://schemas.openxmlformats.org/officeDocument/2006/relationships/hyperlink" Target="http://www.smith.edu/execed/?q=programs/directing-innovation" TargetMode="External"/><Relationship Id="rId667" Type="http://schemas.openxmlformats.org/officeDocument/2006/relationships/hyperlink" Target="http://exed.wisc.edu/Courses/Creating-a-Culture-of-Innovation" TargetMode="External"/><Relationship Id="rId874" Type="http://schemas.openxmlformats.org/officeDocument/2006/relationships/hyperlink" Target="http://extension.berkeley.edu/catalog/course1590.html" TargetMode="External"/><Relationship Id="rId17" Type="http://schemas.openxmlformats.org/officeDocument/2006/relationships/hyperlink" Target="mailto:LeadershipTraining@Skillsoft.com" TargetMode="External"/><Relationship Id="rId59" Type="http://schemas.openxmlformats.org/officeDocument/2006/relationships/hyperlink" Target="mailto:ExecutiveEducation@emory.edu" TargetMode="External"/><Relationship Id="rId124" Type="http://schemas.openxmlformats.org/officeDocument/2006/relationships/hyperlink" Target="http://executive.mit.edu/executivecertificates/management" TargetMode="External"/><Relationship Id="rId527" Type="http://schemas.openxmlformats.org/officeDocument/2006/relationships/hyperlink" Target="http://www.csom.umn.edu/executive-education/mba-essentials.html" TargetMode="External"/><Relationship Id="rId569" Type="http://schemas.openxmlformats.org/officeDocument/2006/relationships/hyperlink" Target="http://www.owen.vanderbilt.edu/vanderbilt/programs/executive-development-institute/open-enrollment-programs-for-individuals/program-catalog/course-details.cfm?customel_datapageid_31775=78688" TargetMode="External"/><Relationship Id="rId734" Type="http://schemas.openxmlformats.org/officeDocument/2006/relationships/hyperlink" Target="http://www.leadership.opm.gov/Programs/Policy-and-Initiatives/BPI/Index.aspx" TargetMode="External"/><Relationship Id="rId776" Type="http://schemas.openxmlformats.org/officeDocument/2006/relationships/hyperlink" Target="http://www.olin.wustl.edu/Events/Pages/Event.aspx?CID=836|Executive%20Programs%20Calendar&amp;Referrer=http%3a%2f%2fwww.olin.wustl.edu%2fexecutiveeducation%2fOPP%2fPages%2fUpcomingSeminars.aspx" TargetMode="External"/><Relationship Id="rId941" Type="http://schemas.openxmlformats.org/officeDocument/2006/relationships/hyperlink" Target="http://www.youtube.com/watch?v=qCjsCGcOCsA" TargetMode="External"/><Relationship Id="rId983" Type="http://schemas.openxmlformats.org/officeDocument/2006/relationships/hyperlink" Target="http://www.careertest.net/cgi-bin/q.pl" TargetMode="External"/><Relationship Id="rId70" Type="http://schemas.openxmlformats.org/officeDocument/2006/relationships/hyperlink" Target="mailto:dstotz@gsu.edu" TargetMode="External"/><Relationship Id="rId166" Type="http://schemas.openxmlformats.org/officeDocument/2006/relationships/hyperlink" Target="http://newventuresed.org/pdf/PMPLandingPage.pdf" TargetMode="External"/><Relationship Id="rId331" Type="http://schemas.openxmlformats.org/officeDocument/2006/relationships/hyperlink" Target="mailto:execed@wharton.upenn.edu" TargetMode="External"/><Relationship Id="rId373" Type="http://schemas.openxmlformats.org/officeDocument/2006/relationships/hyperlink" Target="http://www.dolce-norwalk-hotel.com/" TargetMode="External"/><Relationship Id="rId429" Type="http://schemas.openxmlformats.org/officeDocument/2006/relationships/hyperlink" Target="http://www.rollins.edu/execed/mini-mba/index.html" TargetMode="External"/><Relationship Id="rId580" Type="http://schemas.openxmlformats.org/officeDocument/2006/relationships/hyperlink" Target="http://xavierleadershipcenter.com/programs/influencing-without-authority/" TargetMode="External"/><Relationship Id="rId636" Type="http://schemas.openxmlformats.org/officeDocument/2006/relationships/hyperlink" Target="http://extension.berkeley.edu/catalog/course1602.html" TargetMode="External"/><Relationship Id="rId801" Type="http://schemas.openxmlformats.org/officeDocument/2006/relationships/hyperlink" Target="http://www.brookings.edu/about/execed/programs/influence/2013sept10" TargetMode="External"/><Relationship Id="rId1" Type="http://schemas.openxmlformats.org/officeDocument/2006/relationships/customXml" Target="../customXml/item1.xml"/><Relationship Id="rId233" Type="http://schemas.openxmlformats.org/officeDocument/2006/relationships/hyperlink" Target="http://www.anderson.ucla.edu/x27290.xml" TargetMode="External"/><Relationship Id="rId440" Type="http://schemas.openxmlformats.org/officeDocument/2006/relationships/hyperlink" Target="mailto:leadership@smith.edu" TargetMode="External"/><Relationship Id="rId678" Type="http://schemas.openxmlformats.org/officeDocument/2006/relationships/hyperlink" Target="mailto:execed@wharton.upenn.edu" TargetMode="External"/><Relationship Id="rId843" Type="http://schemas.openxmlformats.org/officeDocument/2006/relationships/hyperlink" Target="http://exed.wisc.edu/Courses/How-to-Influence-Without-Direct-Authority" TargetMode="External"/><Relationship Id="rId885" Type="http://schemas.openxmlformats.org/officeDocument/2006/relationships/hyperlink" Target="http://sdrv.ms/13mtFWn" TargetMode="External"/><Relationship Id="rId28" Type="http://schemas.openxmlformats.org/officeDocument/2006/relationships/footer" Target="footer2.xml"/><Relationship Id="rId275" Type="http://schemas.openxmlformats.org/officeDocument/2006/relationships/hyperlink" Target="http://www.business.pitt.edu/cee/essentials/index.php" TargetMode="External"/><Relationship Id="rId300" Type="http://schemas.openxmlformats.org/officeDocument/2006/relationships/hyperlink" Target="http://www.darden.virginia.edu/web/Executive-Education/Open-Enrollment-Program/Leadership-and-Change/True-Leadership/" TargetMode="External"/><Relationship Id="rId482" Type="http://schemas.openxmlformats.org/officeDocument/2006/relationships/hyperlink" Target="javascript:location.href='mailto:'+String.fromCharCode(101,120,101,100,64,99,111,120,46,115,109,117,46,101,100,117)+'?'" TargetMode="External"/><Relationship Id="rId538" Type="http://schemas.openxmlformats.org/officeDocument/2006/relationships/hyperlink" Target="mailto:unc_exec@unc.edu" TargetMode="External"/><Relationship Id="rId703" Type="http://schemas.openxmlformats.org/officeDocument/2006/relationships/hyperlink" Target="https://edp.broad.msu.edu/events/44" TargetMode="External"/><Relationship Id="rId745" Type="http://schemas.openxmlformats.org/officeDocument/2006/relationships/hyperlink" Target="http://www.gsb.stanford.edu/exed/fanfe/index.html" TargetMode="External"/><Relationship Id="rId910" Type="http://schemas.openxmlformats.org/officeDocument/2006/relationships/hyperlink" Target="http://careers.dot.gov/js_oppareas.html" TargetMode="External"/><Relationship Id="rId952" Type="http://schemas.openxmlformats.org/officeDocument/2006/relationships/hyperlink" Target="http://www.youtube.com/watch?v=S1ucmfPOBV8" TargetMode="External"/><Relationship Id="rId81" Type="http://schemas.openxmlformats.org/officeDocument/2006/relationships/hyperlink" Target="http://www.luc.edu/quinlan/executive-education/management-development-program/class_schedule.shtml" TargetMode="External"/><Relationship Id="rId135" Type="http://schemas.openxmlformats.org/officeDocument/2006/relationships/hyperlink" Target="http://www.kellogg.northwestern.edu/research/nonprofit/execed/programs/10_3_11.aspx" TargetMode="External"/><Relationship Id="rId177" Type="http://schemas.openxmlformats.org/officeDocument/2006/relationships/hyperlink" Target="http://business.rice.edu/oep_leadership/" TargetMode="External"/><Relationship Id="rId342" Type="http://schemas.openxmlformats.org/officeDocument/2006/relationships/hyperlink" Target="http://xavierleadershipcenter.com/programs/strengths-based-leadership-3/" TargetMode="External"/><Relationship Id="rId384" Type="http://schemas.openxmlformats.org/officeDocument/2006/relationships/hyperlink" Target="http://www.learning.depaul.edu/?ca=1&amp;ci=40" TargetMode="External"/><Relationship Id="rId591" Type="http://schemas.openxmlformats.org/officeDocument/2006/relationships/hyperlink" Target="mailto:tina@brodypro.com" TargetMode="External"/><Relationship Id="rId605" Type="http://schemas.openxmlformats.org/officeDocument/2006/relationships/hyperlink" Target="http://ksgexecprogram.harvard.edu/Programs/ldm/overview.aspx" TargetMode="External"/><Relationship Id="rId787" Type="http://schemas.openxmlformats.org/officeDocument/2006/relationships/hyperlink" Target="http://xavierleadershipcenter.com/programs/executive-certificate-in-financial-planning/" TargetMode="External"/><Relationship Id="rId812" Type="http://schemas.openxmlformats.org/officeDocument/2006/relationships/hyperlink" Target="https://edp.broad.msu.edu/events/19" TargetMode="External"/><Relationship Id="rId994" Type="http://schemas.openxmlformats.org/officeDocument/2006/relationships/hyperlink" Target="http://www.mindtools.com/CommSkll/FirstImpressions.htm" TargetMode="External"/><Relationship Id="rId202" Type="http://schemas.openxmlformats.org/officeDocument/2006/relationships/hyperlink" Target="http://www.gsb.stanford.edu/exed/sep/" TargetMode="External"/><Relationship Id="rId244" Type="http://schemas.openxmlformats.org/officeDocument/2006/relationships/hyperlink" Target="http://rady.ucsd.edu/exec/open/" TargetMode="External"/><Relationship Id="rId647" Type="http://schemas.openxmlformats.org/officeDocument/2006/relationships/hyperlink" Target="http://www.kenan-flagler.unc.edu/executive-development/open-enrollment/programs/talent-management" TargetMode="External"/><Relationship Id="rId689" Type="http://schemas.openxmlformats.org/officeDocument/2006/relationships/hyperlink" Target="http://goizueta.emory.edu/executiveprograms/open_enrollment_programs/Finance.html" TargetMode="External"/><Relationship Id="rId854" Type="http://schemas.openxmlformats.org/officeDocument/2006/relationships/hyperlink" Target="http://executiveeducation.wharton.upenn.edu/open-enrollment/strategy-management-programs/strategic-alliances-growth-opportunities.cfm" TargetMode="External"/><Relationship Id="rId896" Type="http://schemas.openxmlformats.org/officeDocument/2006/relationships/hyperlink" Target="http://mycareeratva.va.gov/Careerpath/Pages/careerguidesold.aspx" TargetMode="External"/><Relationship Id="rId39" Type="http://schemas.openxmlformats.org/officeDocument/2006/relationships/hyperlink" Target="http://www.brookings.edu/about/execed/programs/flexibility/2013sept11" TargetMode="External"/><Relationship Id="rId286" Type="http://schemas.openxmlformats.org/officeDocument/2006/relationships/hyperlink" Target="http://www.mccombs.utexas.edu/ExecED/Executive-Development-Certificates/Project-Management-Certificate.aspx" TargetMode="External"/><Relationship Id="rId451" Type="http://schemas.openxmlformats.org/officeDocument/2006/relationships/hyperlink" Target="http://www.smith.edu/execed/?q=programs/smith-tuck-global-leaders" TargetMode="External"/><Relationship Id="rId493" Type="http://schemas.openxmlformats.org/officeDocument/2006/relationships/hyperlink" Target="http://www.kenblanchard.com/Management_Training_Programs/Leadership/Career_Training_Leadership/Workshop_Public_Building_Teams/" TargetMode="External"/><Relationship Id="rId507" Type="http://schemas.openxmlformats.org/officeDocument/2006/relationships/hyperlink" Target="http://executive.berkeley.edu/programs/new-manager-boot-camp" TargetMode="External"/><Relationship Id="rId549" Type="http://schemas.openxmlformats.org/officeDocument/2006/relationships/hyperlink" Target="http://business.richmond.edu/executive-education/course-list.html" TargetMode="External"/><Relationship Id="rId714" Type="http://schemas.openxmlformats.org/officeDocument/2006/relationships/hyperlink" Target="http://executive.mit.edu/openenrollment/program/managing_complex_technical_projects/23" TargetMode="External"/><Relationship Id="rId756" Type="http://schemas.openxmlformats.org/officeDocument/2006/relationships/hyperlink" Target="http://www.execed.umd.edu/courses/customer_centric_innovation.html" TargetMode="External"/><Relationship Id="rId921" Type="http://schemas.openxmlformats.org/officeDocument/2006/relationships/hyperlink" Target="http://www.opm.gov/WIKI/uploads/docs/Wiki/OPM/training/SBA%20ODA%20IDP%20Template%20v2b.pdf" TargetMode="External"/><Relationship Id="rId50" Type="http://schemas.openxmlformats.org/officeDocument/2006/relationships/hyperlink" Target="http://exec.tuck.dartmouth.edu/programs/open-programs/leading-innovation-from-idea-to-impact" TargetMode="External"/><Relationship Id="rId104" Type="http://schemas.openxmlformats.org/officeDocument/2006/relationships/hyperlink" Target="http://executive.mit.edu/openenrollment/program/creating_high_velocity_organizations/40" TargetMode="External"/><Relationship Id="rId146" Type="http://schemas.openxmlformats.org/officeDocument/2006/relationships/hyperlink" Target="https://www.leadership.opm.gov/programs/Executive-Development/EXE0094/Index.aspx" TargetMode="External"/><Relationship Id="rId188" Type="http://schemas.openxmlformats.org/officeDocument/2006/relationships/hyperlink" Target="http://www.shu.edu/academics/artsci/apply-graduate.cfm" TargetMode="External"/><Relationship Id="rId311" Type="http://schemas.openxmlformats.org/officeDocument/2006/relationships/hyperlink" Target="http://www.owen.vanderbilt.edu/vanderbilt/programs/executive-development-institute/open-enrollment-programs-for-individuals/program-catalog/course-details.cfm?customel_datapageid_31775=40754" TargetMode="External"/><Relationship Id="rId353" Type="http://schemas.openxmlformats.org/officeDocument/2006/relationships/hyperlink" Target="http://www.brodypro.com/training/understanding-behavioral-styles/" TargetMode="External"/><Relationship Id="rId395" Type="http://schemas.openxmlformats.org/officeDocument/2006/relationships/hyperlink" Target="mailto:execprog@gmu.edu" TargetMode="External"/><Relationship Id="rId409" Type="http://schemas.openxmlformats.org/officeDocument/2006/relationships/hyperlink" Target="http://www.stern.nyu.edu/executive-education-short-courses/search/program/110/Power-and-Politics:-Developing-Conflict-Management-Skills" TargetMode="External"/><Relationship Id="rId560" Type="http://schemas.openxmlformats.org/officeDocument/2006/relationships/hyperlink" Target="http://www.mccombs.utexas.edu/ExecED/Virtual-Leadership.aspx" TargetMode="External"/><Relationship Id="rId798" Type="http://schemas.openxmlformats.org/officeDocument/2006/relationships/hyperlink" Target="mailto:tina@brodypro.com" TargetMode="External"/><Relationship Id="rId963" Type="http://schemas.openxmlformats.org/officeDocument/2006/relationships/hyperlink" Target="http://www.fda.gov/downloads/AboutFDA/WorkingatFDA/UCM279014.pdf" TargetMode="External"/><Relationship Id="rId92" Type="http://schemas.openxmlformats.org/officeDocument/2006/relationships/hyperlink" Target="https://edp.broad.msu.edu/events/10" TargetMode="External"/><Relationship Id="rId213" Type="http://schemas.openxmlformats.org/officeDocument/2006/relationships/hyperlink" Target="http://execed.uark.edu/emerging.asp%20" TargetMode="External"/><Relationship Id="rId420" Type="http://schemas.openxmlformats.org/officeDocument/2006/relationships/hyperlink" Target="https://www.leadership.opm.gov/Programs/Core-Development/TDS/Index.aspx" TargetMode="External"/><Relationship Id="rId616" Type="http://schemas.openxmlformats.org/officeDocument/2006/relationships/hyperlink" Target="http://executive.mit.edu/openenrollment/program/understanding_and_solving_complex_business_problems/36" TargetMode="External"/><Relationship Id="rId658" Type="http://schemas.openxmlformats.org/officeDocument/2006/relationships/hyperlink" Target="http://www.mccombs.utexas.edu/ExecED/Executive-Development-Certificates/Institute-Managerial-Leadership.aspx" TargetMode="External"/><Relationship Id="rId823" Type="http://schemas.openxmlformats.org/officeDocument/2006/relationships/hyperlink" Target="mailto:LeadershipTraining@Skillsoft.com" TargetMode="External"/><Relationship Id="rId865" Type="http://schemas.openxmlformats.org/officeDocument/2006/relationships/hyperlink" Target="http://execed.rutgers.edu/management-2/" TargetMode="External"/><Relationship Id="rId255" Type="http://schemas.openxmlformats.org/officeDocument/2006/relationships/hyperlink" Target="http://booth.chicagoexec.net/programs/cmi.aspx" TargetMode="External"/><Relationship Id="rId297" Type="http://schemas.openxmlformats.org/officeDocument/2006/relationships/hyperlink" Target="mailto:Darden_Exed@darden.virginia.edu" TargetMode="External"/><Relationship Id="rId462" Type="http://schemas.openxmlformats.org/officeDocument/2006/relationships/hyperlink" Target="http://www.smith.edu/execed/?q=programs/directing-innovation" TargetMode="External"/><Relationship Id="rId518" Type="http://schemas.openxmlformats.org/officeDocument/2006/relationships/hyperlink" Target="http://rady.ucsd.edu/exec/open/conflict-resolution/" TargetMode="External"/><Relationship Id="rId725" Type="http://schemas.openxmlformats.org/officeDocument/2006/relationships/hyperlink" Target="mailto:sloanexeced@mit.edu" TargetMode="External"/><Relationship Id="rId932" Type="http://schemas.openxmlformats.org/officeDocument/2006/relationships/hyperlink" Target="http://www.youtube.com/watch?v=f1bu5s3zGQs&amp;list=PLCB126B2811B2ADFE" TargetMode="External"/><Relationship Id="rId115" Type="http://schemas.openxmlformats.org/officeDocument/2006/relationships/hyperlink" Target="http://executive.mit.edu/openenrollment/program/developing_a_leading_edge_operations_strategy/10" TargetMode="External"/><Relationship Id="rId157" Type="http://schemas.openxmlformats.org/officeDocument/2006/relationships/hyperlink" Target="http://radicalleadership.net/?page_id=207" TargetMode="External"/><Relationship Id="rId322" Type="http://schemas.openxmlformats.org/officeDocument/2006/relationships/hyperlink" Target="http://www.olin.wustl.edu/executiveeducation/OPP/Pages/UpcomingSeminars.aspx" TargetMode="External"/><Relationship Id="rId364" Type="http://schemas.openxmlformats.org/officeDocument/2006/relationships/hyperlink" Target="http://www.tepper.cmu.edu/executive-education/open-enrollment-programs/Leadership-as-a-Daily-Challenge/index.aspx" TargetMode="External"/><Relationship Id="rId767" Type="http://schemas.openxmlformats.org/officeDocument/2006/relationships/hyperlink" Target="http://www.mccombs.utexas.edu/ExecED/Accounting-and-Finance.aspx" TargetMode="External"/><Relationship Id="rId974" Type="http://schemas.openxmlformats.org/officeDocument/2006/relationships/hyperlink" Target="http://www.iseek.org/careers/clusterSurvey" TargetMode="External"/><Relationship Id="rId1008" Type="http://schemas.openxmlformats.org/officeDocument/2006/relationships/hyperlink" Target="http://www.mindtools.com/pages/article/newCDV_36.htm%23np" TargetMode="External"/><Relationship Id="rId61" Type="http://schemas.openxmlformats.org/officeDocument/2006/relationships/hyperlink" Target="http://cepl.cps.gwu.edu/senior-leader-program" TargetMode="External"/><Relationship Id="rId199" Type="http://schemas.openxmlformats.org/officeDocument/2006/relationships/hyperlink" Target="http://www.cox.smu.edu/web/executive-education/certficate-in-leadership" TargetMode="External"/><Relationship Id="rId571" Type="http://schemas.openxmlformats.org/officeDocument/2006/relationships/hyperlink" Target="http://www.olin.wustl.edu/Events/Pages/Event.aspx?CID=843|Executive%20Programs%20Calendar&amp;Referrer=http%3a%2f%2fwww.olin.wustl.edu%2fexecutiveeducation%2fOPP%2fPages%2fUpcomingSeminars.aspx%20" TargetMode="External"/><Relationship Id="rId627" Type="http://schemas.openxmlformats.org/officeDocument/2006/relationships/hyperlink" Target="http://www.leadership.opm.gov/Programs/Organizational-Leadership-for-Executives/EXE0005/Index.aspx" TargetMode="External"/><Relationship Id="rId669" Type="http://schemas.openxmlformats.org/officeDocument/2006/relationships/hyperlink" Target="http://exed.wisc.edu/Courses/Project-Management-Planning-Scheduling-and-Control" TargetMode="External"/><Relationship Id="rId834" Type="http://schemas.openxmlformats.org/officeDocument/2006/relationships/hyperlink" Target="http://www.kenan-flagler.unc.edu/executive-development/open-enrollment/programs/negotiation-skills" TargetMode="External"/><Relationship Id="rId876" Type="http://schemas.openxmlformats.org/officeDocument/2006/relationships/hyperlink" Target="http://extension.berkeley.edu/catalog/course1016.html" TargetMode="External"/><Relationship Id="rId19" Type="http://schemas.openxmlformats.org/officeDocument/2006/relationships/hyperlink" Target="mailto:" TargetMode="External"/><Relationship Id="rId224" Type="http://schemas.openxmlformats.org/officeDocument/2006/relationships/hyperlink" Target="http://extension.berkeley.edu/catalog/course2437.html" TargetMode="External"/><Relationship Id="rId266" Type="http://schemas.openxmlformats.org/officeDocument/2006/relationships/hyperlink" Target="http://www.kenan-flagler.unc.edu/executive-development/open-enrollment/programs/women-in-business" TargetMode="External"/><Relationship Id="rId431" Type="http://schemas.openxmlformats.org/officeDocument/2006/relationships/hyperlink" Target="http://skillsoft.com/" TargetMode="External"/><Relationship Id="rId473" Type="http://schemas.openxmlformats.org/officeDocument/2006/relationships/hyperlink" Target="http://www.smith.edu/execed/?q=programs/directing-innovation" TargetMode="External"/><Relationship Id="rId529" Type="http://schemas.openxmlformats.org/officeDocument/2006/relationships/hyperlink" Target="http://www.csom.umn.edu/executive-education/leadership-coaching.html" TargetMode="External"/><Relationship Id="rId680" Type="http://schemas.openxmlformats.org/officeDocument/2006/relationships/hyperlink" Target="mailto:execed@wharton.upenn.edu" TargetMode="External"/><Relationship Id="rId736" Type="http://schemas.openxmlformats.org/officeDocument/2006/relationships/hyperlink" Target="http://www.smeal.psu.edu/psep/open/finance" TargetMode="External"/><Relationship Id="rId901" Type="http://schemas.openxmlformats.org/officeDocument/2006/relationships/hyperlink" Target="http://www.ed.gov/jobs" TargetMode="External"/><Relationship Id="rId30" Type="http://schemas.openxmlformats.org/officeDocument/2006/relationships/hyperlink" Target="http://www.ignet.gov/pande/pd/ldrdev.html" TargetMode="External"/><Relationship Id="rId126" Type="http://schemas.openxmlformats.org/officeDocument/2006/relationships/hyperlink" Target="http://executive.mit.edu/openenrollment/program/revitalizing_your_digital_business_model/50" TargetMode="External"/><Relationship Id="rId168" Type="http://schemas.openxmlformats.org/officeDocument/2006/relationships/hyperlink" Target="http://cps.regis.edu/degrees-masters-organization-leadership.php" TargetMode="External"/><Relationship Id="rId333" Type="http://schemas.openxmlformats.org/officeDocument/2006/relationships/hyperlink" Target="mailto:execed@wharton.upenn.edu" TargetMode="External"/><Relationship Id="rId540" Type="http://schemas.openxmlformats.org/officeDocument/2006/relationships/hyperlink" Target="mailto:unc_exec@unc.edu" TargetMode="External"/><Relationship Id="rId778" Type="http://schemas.openxmlformats.org/officeDocument/2006/relationships/hyperlink" Target="http://www.olin.wustl.edu/Events/Pages/Event.aspx?CID=838|Executive%20Programs%20Calendar&amp;Referrer=http%3a%2f%2fwww.olin.wustl.edu%2fexecutiveeducation%2fOPP%2fPages%2fUpcomingSeminars.aspx" TargetMode="External"/><Relationship Id="rId943" Type="http://schemas.openxmlformats.org/officeDocument/2006/relationships/hyperlink" Target="http://www.ocs.fas.harvard.edu/students/extension-careers/guides/Interviewing.pdf" TargetMode="External"/><Relationship Id="rId985" Type="http://schemas.openxmlformats.org/officeDocument/2006/relationships/hyperlink" Target="http://www.mindtools.com/pages/article/newLDR_84.htm" TargetMode="External"/><Relationship Id="rId72" Type="http://schemas.openxmlformats.org/officeDocument/2006/relationships/hyperlink" Target="http://ksgexecprogram.harvard.edu/Programs/loa/overview.aspx" TargetMode="External"/><Relationship Id="rId375" Type="http://schemas.openxmlformats.org/officeDocument/2006/relationships/hyperlink" Target="http://www8.gsb.columbia.edu/execed/program-pages/details/22/CEM?sourceid=finder" TargetMode="External"/><Relationship Id="rId582" Type="http://schemas.openxmlformats.org/officeDocument/2006/relationships/hyperlink" Target="http://xavierleadershipcenter.com/programs/managing-conflict/" TargetMode="External"/><Relationship Id="rId638" Type="http://schemas.openxmlformats.org/officeDocument/2006/relationships/hyperlink" Target="http://extension.berkeley.edu/catalog/course874.html" TargetMode="External"/><Relationship Id="rId803" Type="http://schemas.openxmlformats.org/officeDocument/2006/relationships/hyperlink" Target="http://solutions.ccl.org/Leading_for_Organizational_Impact_The_Looking_Glass_Experience" TargetMode="External"/><Relationship Id="rId845" Type="http://schemas.openxmlformats.org/officeDocument/2006/relationships/hyperlink" Target="http://exed.wisc.edu/Courses/Persuasion-and-Influence-Skills-for-the-Project-Manager" TargetMode="External"/><Relationship Id="rId3" Type="http://schemas.openxmlformats.org/officeDocument/2006/relationships/styles" Target="styles.xml"/><Relationship Id="rId235" Type="http://schemas.openxmlformats.org/officeDocument/2006/relationships/hyperlink" Target="http://www.anderson.ucla.edu/x27288.xml" TargetMode="External"/><Relationship Id="rId277" Type="http://schemas.openxmlformats.org/officeDocument/2006/relationships/hyperlink" Target="http://business.richmond.edu/executive-education/course-list.html" TargetMode="External"/><Relationship Id="rId400" Type="http://schemas.openxmlformats.org/officeDocument/2006/relationships/hyperlink" Target="http://ksgexecprogram.harvard.edu/Programs/l21/overview.aspx" TargetMode="External"/><Relationship Id="rId442" Type="http://schemas.openxmlformats.org/officeDocument/2006/relationships/hyperlink" Target="mailto:leadership@smith.edu" TargetMode="External"/><Relationship Id="rId484" Type="http://schemas.openxmlformats.org/officeDocument/2006/relationships/hyperlink" Target="http://www.gsb.stanford.edu/exed/mtis/index.html" TargetMode="External"/><Relationship Id="rId705" Type="http://schemas.openxmlformats.org/officeDocument/2006/relationships/hyperlink" Target="http://executive.mit.edu/openenrollment/program/big_data_making_complex_things_simpler/49" TargetMode="External"/><Relationship Id="rId887" Type="http://schemas.openxmlformats.org/officeDocument/2006/relationships/package" Target="embeddings/Microsoft_Excel_Worksheet2.xlsx"/><Relationship Id="rId137" Type="http://schemas.openxmlformats.org/officeDocument/2006/relationships/hyperlink" Target="http://www.kellogg.northwestern.edu/research/nonprofit/execed/programs/10_24_11.aspx" TargetMode="External"/><Relationship Id="rId302" Type="http://schemas.openxmlformats.org/officeDocument/2006/relationships/hyperlink" Target="http://www.darden.virginia.edu/web/Executive-Education/Open-Enrollment-Program/Leadership-and-Change/Women-Emerging-in-Leadership/" TargetMode="External"/><Relationship Id="rId344" Type="http://schemas.openxmlformats.org/officeDocument/2006/relationships/hyperlink" Target="http://lydia.bradley.edu/edc/public/bl_individual_coaching.shtml" TargetMode="External"/><Relationship Id="rId691" Type="http://schemas.openxmlformats.org/officeDocument/2006/relationships/hyperlink" Target="http://goizueta.emory.edu/executiveprograms/open_enrollment_programs/Analytics.html" TargetMode="External"/><Relationship Id="rId747" Type="http://schemas.openxmlformats.org/officeDocument/2006/relationships/hyperlink" Target="http://execed.uark.edu/cbi.asp" TargetMode="External"/><Relationship Id="rId789" Type="http://schemas.openxmlformats.org/officeDocument/2006/relationships/hyperlink" Target="http://xavierleadershipcenter.com/programs/project-management-certificate-program/" TargetMode="External"/><Relationship Id="rId912" Type="http://schemas.openxmlformats.org/officeDocument/2006/relationships/hyperlink" Target="http://www.whitehouse.gov/omb/recruitment_default" TargetMode="External"/><Relationship Id="rId954" Type="http://schemas.openxmlformats.org/officeDocument/2006/relationships/hyperlink" Target="http://www.youtube.com/watch?v=5Jj1wGryvRk" TargetMode="External"/><Relationship Id="rId996" Type="http://schemas.openxmlformats.org/officeDocument/2006/relationships/hyperlink" Target="http://www.mindtools.com/pages/article/job-demands-resources-model.htm%23np" TargetMode="External"/><Relationship Id="rId41" Type="http://schemas.openxmlformats.org/officeDocument/2006/relationships/hyperlink" Target="http://www.brookings.edu/about/execed/programs/vision" TargetMode="External"/><Relationship Id="rId83" Type="http://schemas.openxmlformats.org/officeDocument/2006/relationships/hyperlink" Target="http://www.luc.edu/quinlan/executive-education/mini-mba-programs/index.shtml" TargetMode="External"/><Relationship Id="rId179" Type="http://schemas.openxmlformats.org/officeDocument/2006/relationships/hyperlink" Target="http://business.rice.edu/oep_leadership/" TargetMode="External"/><Relationship Id="rId386" Type="http://schemas.openxmlformats.org/officeDocument/2006/relationships/hyperlink" Target="mailto:jmurray9@depaul.edu" TargetMode="External"/><Relationship Id="rId551" Type="http://schemas.openxmlformats.org/officeDocument/2006/relationships/hyperlink" Target="http://www.moore.sc.edu/executiveeducation/leadershipprograms.aspx" TargetMode="External"/><Relationship Id="rId593" Type="http://schemas.openxmlformats.org/officeDocument/2006/relationships/hyperlink" Target="http://www.brookings.edu/about/execed/programs/leading-innovation/201303" TargetMode="External"/><Relationship Id="rId607" Type="http://schemas.openxmlformats.org/officeDocument/2006/relationships/hyperlink" Target="http://www.iit.edu/cpd/professional_learning/information_technology_cert/IT-M581.shtml" TargetMode="External"/><Relationship Id="rId649" Type="http://schemas.openxmlformats.org/officeDocument/2006/relationships/hyperlink" Target="http://robins.richmond.edu/executive-education/course-list.html" TargetMode="External"/><Relationship Id="rId814" Type="http://schemas.openxmlformats.org/officeDocument/2006/relationships/hyperlink" Target="http://www.kellogg.northwestern.edu/execed/programs/LEAD11/index.htm" TargetMode="External"/><Relationship Id="rId856" Type="http://schemas.openxmlformats.org/officeDocument/2006/relationships/hyperlink" Target="http://xavierleadershipcenter.com/programs/negotiating-mutual-success/" TargetMode="External"/><Relationship Id="rId190" Type="http://schemas.openxmlformats.org/officeDocument/2006/relationships/hyperlink" Target="http://www.sju.edu/academics/cas/grad/odl/curriculum/coursedescriptions.html" TargetMode="External"/><Relationship Id="rId204" Type="http://schemas.openxmlformats.org/officeDocument/2006/relationships/hyperlink" Target="http://www.gsb.stanford.edu/exed/eld/" TargetMode="External"/><Relationship Id="rId246" Type="http://schemas.openxmlformats.org/officeDocument/2006/relationships/hyperlink" Target="mailto:radyexecdev@ucsd.edu" TargetMode="External"/><Relationship Id="rId288" Type="http://schemas.openxmlformats.org/officeDocument/2006/relationships/hyperlink" Target="http://www.mccombs.utexas.edu/ExecED/Executive-Development-Certificates/Institute-Managerial-Leadership.aspx" TargetMode="External"/><Relationship Id="rId411" Type="http://schemas.openxmlformats.org/officeDocument/2006/relationships/hyperlink" Target="http://www.kellogg.northwestern.edu/execed/Programs/PEOPLE.aspx" TargetMode="External"/><Relationship Id="rId453" Type="http://schemas.openxmlformats.org/officeDocument/2006/relationships/hyperlink" Target="http://www.smith.edu/execed/?q=programs/smith-tuck-global-leaders" TargetMode="External"/><Relationship Id="rId509" Type="http://schemas.openxmlformats.org/officeDocument/2006/relationships/hyperlink" Target="http://extension.berkeley.edu/catalog/course2438.html" TargetMode="External"/><Relationship Id="rId660" Type="http://schemas.openxmlformats.org/officeDocument/2006/relationships/hyperlink" Target="http://www.darden.virginia.edu/web/Executive-Education/Open-Enrollment-Program/Leadership-and-Change/Organizational-Effectiveness/" TargetMode="External"/><Relationship Id="rId898" Type="http://schemas.openxmlformats.org/officeDocument/2006/relationships/hyperlink" Target="http://www.usda.gov/wps/portal/usda/usdahome?navid=CAREERS" TargetMode="External"/><Relationship Id="rId106" Type="http://schemas.openxmlformats.org/officeDocument/2006/relationships/hyperlink" Target="mailto:sloanexeced@mit.edu" TargetMode="External"/><Relationship Id="rId313" Type="http://schemas.openxmlformats.org/officeDocument/2006/relationships/hyperlink" Target="http://www.washburn.edu/academics/community-continuing-education/academic-outreach/Lean%20Six%20Sigma/Lean%20Six%20Sigma%20Yellow%20Belt.html" TargetMode="External"/><Relationship Id="rId495" Type="http://schemas.openxmlformats.org/officeDocument/2006/relationships/hyperlink" Target="http://www.kenblanchard.com/Management_Training_Programs/Leadership/Career_Training_Leadership/Optimal_Motivation/" TargetMode="External"/><Relationship Id="rId716" Type="http://schemas.openxmlformats.org/officeDocument/2006/relationships/hyperlink" Target="mailto:sloanexeced@mit.edu" TargetMode="External"/><Relationship Id="rId758" Type="http://schemas.openxmlformats.org/officeDocument/2006/relationships/hyperlink" Target="http://www.csom.umn.edu/executive-education/finance-for-nonfinancial.html" TargetMode="External"/><Relationship Id="rId923" Type="http://schemas.openxmlformats.org/officeDocument/2006/relationships/hyperlink" Target="http://www.opm.gov/wiki/uploads/docs/Wiki/OPM/training/Treasury%20IDP.doc" TargetMode="External"/><Relationship Id="rId965" Type="http://schemas.openxmlformats.org/officeDocument/2006/relationships/hyperlink" Target="http://www.nps.gov/training/tel/Guides/Federal_Resume_pg_20060407.pdf" TargetMode="External"/><Relationship Id="rId10" Type="http://schemas.openxmlformats.org/officeDocument/2006/relationships/footer" Target="footer1.xml"/><Relationship Id="rId52" Type="http://schemas.openxmlformats.org/officeDocument/2006/relationships/hyperlink" Target="http://exec.tuck.dartmouth.edu/news-knowledge/downloads/short-and-very-sweet" TargetMode="External"/><Relationship Id="rId94" Type="http://schemas.openxmlformats.org/officeDocument/2006/relationships/hyperlink" Target="https://edp.broad.msu.edu/events/47" TargetMode="External"/><Relationship Id="rId148" Type="http://schemas.openxmlformats.org/officeDocument/2006/relationships/hyperlink" Target="http://www.smeal.psu.edu/psep/open/aslc" TargetMode="External"/><Relationship Id="rId355" Type="http://schemas.openxmlformats.org/officeDocument/2006/relationships/hyperlink" Target="http://www.brodypro.com/training/bridging-the-generational-gap/" TargetMode="External"/><Relationship Id="rId397" Type="http://schemas.openxmlformats.org/officeDocument/2006/relationships/hyperlink" Target="http://business.gwu.edu/eep/openenrollmentprograms/becoming-conflict-competent.cfm" TargetMode="External"/><Relationship Id="rId520" Type="http://schemas.openxmlformats.org/officeDocument/2006/relationships/hyperlink" Target="http://www.rady.ucsd.edu/exec/open/manage-perform/" TargetMode="External"/><Relationship Id="rId562" Type="http://schemas.openxmlformats.org/officeDocument/2006/relationships/hyperlink" Target="http://www.darden.virginia.edu/web/Executive-Education/Open-Enrollment-Program/Leadership-and-Change/Leading-Teams/" TargetMode="External"/><Relationship Id="rId618" Type="http://schemas.openxmlformats.org/officeDocument/2006/relationships/hyperlink" Target="mailto:sloanexeced@mit.edu" TargetMode="External"/><Relationship Id="rId825" Type="http://schemas.openxmlformats.org/officeDocument/2006/relationships/hyperlink" Target="http://www.gsb.stanford.edu/exed/insp/" TargetMode="External"/><Relationship Id="rId215" Type="http://schemas.openxmlformats.org/officeDocument/2006/relationships/hyperlink" Target="http://cmed.uark.edu/200.asp" TargetMode="External"/><Relationship Id="rId257" Type="http://schemas.openxmlformats.org/officeDocument/2006/relationships/hyperlink" Target="http://www.bus.miami.edu/executive-education/open-enrollment/six-sigma/index.html" TargetMode="External"/><Relationship Id="rId422" Type="http://schemas.openxmlformats.org/officeDocument/2006/relationships/hyperlink" Target="https://www.leadership.opm.gov/programs/Core-Development/SDSL/Index.aspx" TargetMode="External"/><Relationship Id="rId464" Type="http://schemas.openxmlformats.org/officeDocument/2006/relationships/hyperlink" Target="http://www.smith.edu/execed/?q=programs/directing-innovation" TargetMode="External"/><Relationship Id="rId867" Type="http://schemas.openxmlformats.org/officeDocument/2006/relationships/hyperlink" Target="http://skillsoft.com/" TargetMode="External"/><Relationship Id="rId1010" Type="http://schemas.openxmlformats.org/officeDocument/2006/relationships/hyperlink" Target="http://www.mindtools.com/pages/article/ThinkingonYourFeet.htm" TargetMode="External"/><Relationship Id="rId299" Type="http://schemas.openxmlformats.org/officeDocument/2006/relationships/hyperlink" Target="mailto:Darden_Exed@darden.virginia.edu" TargetMode="External"/><Relationship Id="rId727" Type="http://schemas.openxmlformats.org/officeDocument/2006/relationships/hyperlink" Target="http://executive.mit.edu/executivecertificates/technology" TargetMode="External"/><Relationship Id="rId934" Type="http://schemas.openxmlformats.org/officeDocument/2006/relationships/hyperlink" Target="http://www.youtube.com/watch?v=RxbnHD65ipQ&amp;list=PL22DA86073910B50E" TargetMode="External"/><Relationship Id="rId63" Type="http://schemas.openxmlformats.org/officeDocument/2006/relationships/hyperlink" Target="http://execed.robinson.gsu.edu/Pages/certificate_programs/management_lean_six_sigma/project_management.aspx" TargetMode="External"/><Relationship Id="rId159" Type="http://schemas.openxmlformats.org/officeDocument/2006/relationships/hyperlink" Target="http://radicalleadership.net/?page_id=146" TargetMode="External"/><Relationship Id="rId366" Type="http://schemas.openxmlformats.org/officeDocument/2006/relationships/hyperlink" Target="http://solutions.ccl.org/Maximizing_Your_Leadership_Potential" TargetMode="External"/><Relationship Id="rId573" Type="http://schemas.openxmlformats.org/officeDocument/2006/relationships/hyperlink" Target="http://executiveeducation.wharton.upenn.edu/open-enrollment/leadership-development-programs/building-relationships-that-work.cfm" TargetMode="External"/><Relationship Id="rId780" Type="http://schemas.openxmlformats.org/officeDocument/2006/relationships/hyperlink" Target="http://www.olin.wustl.edu/executiveeducation/CertificatePrograms/FinancialSkills/Pages/default.aspx" TargetMode="External"/><Relationship Id="rId226" Type="http://schemas.openxmlformats.org/officeDocument/2006/relationships/hyperlink" Target="http://extension.berkeley.edu/catalog/course1500.html" TargetMode="External"/><Relationship Id="rId433" Type="http://schemas.openxmlformats.org/officeDocument/2006/relationships/hyperlink" Target="https://community.skillsoft.com/USGOV/Competency_public.asp" TargetMode="External"/><Relationship Id="rId878" Type="http://schemas.openxmlformats.org/officeDocument/2006/relationships/hyperlink" Target="http://www.csom.umn.edu/executive-education/creating-executing-strategies.html" TargetMode="External"/><Relationship Id="rId640" Type="http://schemas.openxmlformats.org/officeDocument/2006/relationships/hyperlink" Target="http://www.rhsmith.umd.edu/coaching/" TargetMode="External"/><Relationship Id="rId738" Type="http://schemas.openxmlformats.org/officeDocument/2006/relationships/hyperlink" Target="http://skillsoft.com/" TargetMode="External"/><Relationship Id="rId945" Type="http://schemas.openxmlformats.org/officeDocument/2006/relationships/hyperlink" Target="http://career-advice.monster.com/job-interview/careers-all.aspx" TargetMode="External"/><Relationship Id="rId74" Type="http://schemas.openxmlformats.org/officeDocument/2006/relationships/hyperlink" Target="http://ksgexecprogram.harvard.edu/Programs/smre/overview.aspx" TargetMode="External"/><Relationship Id="rId377" Type="http://schemas.openxmlformats.org/officeDocument/2006/relationships/hyperlink" Target="http://www.columbia.edu/" TargetMode="External"/><Relationship Id="rId500" Type="http://schemas.openxmlformats.org/officeDocument/2006/relationships/hyperlink" Target="http://extension.berkeley.edu/catalog/course1369.html" TargetMode="External"/><Relationship Id="rId584" Type="http://schemas.openxmlformats.org/officeDocument/2006/relationships/hyperlink" Target="http://xavierleadershipcenter.com/programs/train-the-trainer-how-adults-learn/" TargetMode="External"/><Relationship Id="rId805" Type="http://schemas.openxmlformats.org/officeDocument/2006/relationships/hyperlink" Target="http://www8.gsb.columbia.edu/execed/program-pages/details/37/PERS?sourceid=finder" TargetMode="External"/><Relationship Id="rId5" Type="http://schemas.openxmlformats.org/officeDocument/2006/relationships/settings" Target="settings.xml"/><Relationship Id="rId237" Type="http://schemas.openxmlformats.org/officeDocument/2006/relationships/hyperlink" Target="http://www.anderson.ucla.edu/x27611.xml" TargetMode="External"/><Relationship Id="rId791" Type="http://schemas.openxmlformats.org/officeDocument/2006/relationships/hyperlink" Target="http://xavierleadershipcenter.com/programs/six-sigma-green-belt/" TargetMode="External"/><Relationship Id="rId889" Type="http://schemas.openxmlformats.org/officeDocument/2006/relationships/image" Target="media/image3.emf"/><Relationship Id="rId444" Type="http://schemas.openxmlformats.org/officeDocument/2006/relationships/hyperlink" Target="http://www.smith.edu/execed/?q=programs/smith-tuck-global-leaders" TargetMode="External"/><Relationship Id="rId651" Type="http://schemas.openxmlformats.org/officeDocument/2006/relationships/hyperlink" Target="http://business.richmond.edu/executive-education/course-list.html" TargetMode="External"/><Relationship Id="rId749" Type="http://schemas.openxmlformats.org/officeDocument/2006/relationships/hyperlink" Target="http://execed.uark.edu/cbi.asp" TargetMode="External"/><Relationship Id="rId290" Type="http://schemas.openxmlformats.org/officeDocument/2006/relationships/hyperlink" Target="http://www.mccombs.utexas.edu/ExecED/Executive-Development-Certificates/Institute-Managerial-Leadership.aspx" TargetMode="External"/><Relationship Id="rId304" Type="http://schemas.openxmlformats.org/officeDocument/2006/relationships/hyperlink" Target="http://www.foster.washington.edu/executive/edp" TargetMode="External"/><Relationship Id="rId388" Type="http://schemas.openxmlformats.org/officeDocument/2006/relationships/hyperlink" Target="http://www.strategyplus.org/asp-certification/spp-certification.html" TargetMode="External"/><Relationship Id="rId511" Type="http://schemas.openxmlformats.org/officeDocument/2006/relationships/hyperlink" Target="http://executive.berkeley.edu/programs/high-impact-leadership-developing-your-communication-style" TargetMode="External"/><Relationship Id="rId609" Type="http://schemas.openxmlformats.org/officeDocument/2006/relationships/hyperlink" Target="http://www.luc.edu/quinlan/executive-education/project-management-program/index.shtml" TargetMode="External"/><Relationship Id="rId956" Type="http://schemas.openxmlformats.org/officeDocument/2006/relationships/hyperlink" Target="http://www.youtube.com/watch?v=nXHKBiECoiw" TargetMode="External"/><Relationship Id="rId85" Type="http://schemas.openxmlformats.org/officeDocument/2006/relationships/hyperlink" Target="http://www.luc.edu/quinlan/executive-education/management-development-program/class_schedule.shtml" TargetMode="External"/><Relationship Id="rId150" Type="http://schemas.openxmlformats.org/officeDocument/2006/relationships/hyperlink" Target="http://www.pdx.edu/cps/emhslp" TargetMode="External"/><Relationship Id="rId595" Type="http://schemas.openxmlformats.org/officeDocument/2006/relationships/hyperlink" Target="http://www.ccl.org/Leadership/loi" TargetMode="External"/><Relationship Id="rId816" Type="http://schemas.openxmlformats.org/officeDocument/2006/relationships/hyperlink" Target="https://www.leadership.opm.gov/Programs/Executive-Development/EXE0004/Index.aspx" TargetMode="External"/><Relationship Id="rId1001" Type="http://schemas.openxmlformats.org/officeDocument/2006/relationships/hyperlink" Target="http://www.mindtools.com/pages/article/newHTE_92.htm" TargetMode="External"/><Relationship Id="rId248" Type="http://schemas.openxmlformats.org/officeDocument/2006/relationships/hyperlink" Target="mailto:radyexecdev@ucsd.edu" TargetMode="External"/><Relationship Id="rId455" Type="http://schemas.openxmlformats.org/officeDocument/2006/relationships/hyperlink" Target="http://www.smith.edu/execed/?q=programs/smith-tuck-global-leaders" TargetMode="External"/><Relationship Id="rId662" Type="http://schemas.openxmlformats.org/officeDocument/2006/relationships/hyperlink" Target="http://www.darden.virginia.edu/web/Executive-Education/Open-Enrollment-Program/Leadership-and-Change/Servant-Leadership--A-Path-to-High-Performance/" TargetMode="External"/><Relationship Id="rId12" Type="http://schemas.openxmlformats.org/officeDocument/2006/relationships/package" Target="embeddings/Microsoft_PowerPoint_Slide1.sldx"/><Relationship Id="rId108" Type="http://schemas.openxmlformats.org/officeDocument/2006/relationships/hyperlink" Target="http://executive.mit.edu/executivecertificates/management" TargetMode="External"/><Relationship Id="rId315" Type="http://schemas.openxmlformats.org/officeDocument/2006/relationships/hyperlink" Target="http://www.olin.wustl.edu/executiveeducation/OPP/Pages/UpcomingSeminars.aspx" TargetMode="External"/><Relationship Id="rId522" Type="http://schemas.openxmlformats.org/officeDocument/2006/relationships/hyperlink" Target="http://booth.chicagoexec.net/programs/hpl.aspx" TargetMode="External"/><Relationship Id="rId967" Type="http://schemas.openxmlformats.org/officeDocument/2006/relationships/hyperlink" Target="http://tsacareercoaching.tsa.dhs.gov/index.php/federal-applications-part-3/" TargetMode="External"/><Relationship Id="rId96" Type="http://schemas.openxmlformats.org/officeDocument/2006/relationships/hyperlink" Target="https://edp.broad.msu.edu/events/55" TargetMode="External"/><Relationship Id="rId161" Type="http://schemas.openxmlformats.org/officeDocument/2006/relationships/hyperlink" Target="http://cps.regis.edu/certificates-masters.php" TargetMode="External"/><Relationship Id="rId399" Type="http://schemas.openxmlformats.org/officeDocument/2006/relationships/hyperlink" Target="http://www.graduateschool.edu/course_details.php?cid=EXEC9912L" TargetMode="External"/><Relationship Id="rId827" Type="http://schemas.openxmlformats.org/officeDocument/2006/relationships/hyperlink" Target="http://extension.berkeley.edu/catalog/course96.html" TargetMode="External"/><Relationship Id="rId1012" Type="http://schemas.openxmlformats.org/officeDocument/2006/relationships/hyperlink" Target="mailto:david.rosenmarkle@hq.doe.gov" TargetMode="External"/><Relationship Id="rId259" Type="http://schemas.openxmlformats.org/officeDocument/2006/relationships/hyperlink" Target="http://www.csom.umn.edu/executive-education/minnesota-management-institute.html" TargetMode="External"/><Relationship Id="rId466" Type="http://schemas.openxmlformats.org/officeDocument/2006/relationships/hyperlink" Target="http://www.smith.edu/execed/?q=programs/directing-innovation" TargetMode="External"/><Relationship Id="rId673" Type="http://schemas.openxmlformats.org/officeDocument/2006/relationships/hyperlink" Target="http://executiveeducation.wharton.upenn.edu/open-enrollment/strategy-management-programs/making-strategy-work.cfm" TargetMode="External"/><Relationship Id="rId880" Type="http://schemas.openxmlformats.org/officeDocument/2006/relationships/hyperlink" Target="http://www.olin.wustl.edu/executiveeducation/OPP/Pages/UpcomingSeminars.aspx" TargetMode="External"/><Relationship Id="rId23" Type="http://schemas.openxmlformats.org/officeDocument/2006/relationships/hyperlink" Target="http://www.american.edu/spa/key/upload/Key-Executiv-Leadership-Certificate-Brochure-2010.pdf" TargetMode="External"/><Relationship Id="rId119" Type="http://schemas.openxmlformats.org/officeDocument/2006/relationships/hyperlink" Target="http://executive.mit.edu/executivecertificates/strategy" TargetMode="External"/><Relationship Id="rId326" Type="http://schemas.openxmlformats.org/officeDocument/2006/relationships/hyperlink" Target="http://executiveeducation.wharton.upenn.edu/open-enrollment/leadership-development-programs/creating-developing-leadership.cfm" TargetMode="External"/><Relationship Id="rId533" Type="http://schemas.openxmlformats.org/officeDocument/2006/relationships/hyperlink" Target="https://www.cisweb1.unr.edu/cxs/CourseListing.asp?master_id=121&amp;course_area=CSM&amp;course_number=103&amp;course_subtitle=00" TargetMode="External"/><Relationship Id="rId978" Type="http://schemas.openxmlformats.org/officeDocument/2006/relationships/hyperlink" Target="http://careerservices.rutgers.edu/OCAinterests.shtml" TargetMode="External"/><Relationship Id="rId740" Type="http://schemas.openxmlformats.org/officeDocument/2006/relationships/hyperlink" Target="https://community.skillsoft.com/USGOV/Competency_public.asp" TargetMode="External"/><Relationship Id="rId838" Type="http://schemas.openxmlformats.org/officeDocument/2006/relationships/hyperlink" Target="http://www.moore.sc.edu/executiveeducation/managementprograms.aspx" TargetMode="External"/><Relationship Id="rId172" Type="http://schemas.openxmlformats.org/officeDocument/2006/relationships/hyperlink" Target="http://cps.regis.edu/certificates-masters.php" TargetMode="External"/><Relationship Id="rId477" Type="http://schemas.openxmlformats.org/officeDocument/2006/relationships/hyperlink" Target="mailto:leadership@smith.edu" TargetMode="External"/><Relationship Id="rId600" Type="http://schemas.openxmlformats.org/officeDocument/2006/relationships/hyperlink" Target="mailto:ExecutiveEducation@emory.edu" TargetMode="External"/><Relationship Id="rId684" Type="http://schemas.openxmlformats.org/officeDocument/2006/relationships/hyperlink" Target="http://www.brookings.edu/about/execed/programs/digitalgovt" TargetMode="External"/><Relationship Id="rId337" Type="http://schemas.openxmlformats.org/officeDocument/2006/relationships/hyperlink" Target="mailto:cpe@wpi.edu" TargetMode="External"/><Relationship Id="rId891" Type="http://schemas.openxmlformats.org/officeDocument/2006/relationships/hyperlink" Target="http://www.mycareeratva.va.gov/Pages/default.aspx" TargetMode="External"/><Relationship Id="rId905" Type="http://schemas.openxmlformats.org/officeDocument/2006/relationships/hyperlink" Target="http://portal.hud.gov/hudportal/HUD?src=/program_offices/administration/careers" TargetMode="External"/><Relationship Id="rId989" Type="http://schemas.openxmlformats.org/officeDocument/2006/relationships/hyperlink" Target="http://www.mindtools.com/CommSkll/CommunicationsPlanning.htm" TargetMode="External"/><Relationship Id="rId34" Type="http://schemas.openxmlformats.org/officeDocument/2006/relationships/hyperlink" Target="mailto:aroehrich@brookings.edu" TargetMode="External"/><Relationship Id="rId544" Type="http://schemas.openxmlformats.org/officeDocument/2006/relationships/hyperlink" Target="mailto:execdev@uni.edu" TargetMode="External"/><Relationship Id="rId751" Type="http://schemas.openxmlformats.org/officeDocument/2006/relationships/hyperlink" Target="http://executive.berkeley.edu/programs/financial-analysis-non-financial-executives" TargetMode="External"/><Relationship Id="rId849" Type="http://schemas.openxmlformats.org/officeDocument/2006/relationships/hyperlink" Target="http://executiveeducation.wharton.upenn.edu/open-enrollment/senior-management-programs/global-strategic-leadership.cfm" TargetMode="External"/><Relationship Id="rId183" Type="http://schemas.openxmlformats.org/officeDocument/2006/relationships/hyperlink" Target="http://execed.rutgers.edu/building-your-business-case-how-to-get-your-projects-and-ideas-approved/" TargetMode="External"/><Relationship Id="rId390" Type="http://schemas.openxmlformats.org/officeDocument/2006/relationships/hyperlink" Target="http://www.strategyplus.org/asp-certification/sp-associate.html" TargetMode="External"/><Relationship Id="rId404" Type="http://schemas.openxmlformats.org/officeDocument/2006/relationships/hyperlink" Target="mailto:sloanexeced@mit.edu" TargetMode="External"/><Relationship Id="rId611" Type="http://schemas.openxmlformats.org/officeDocument/2006/relationships/hyperlink" Target="http://www.luc.edu/quinlan/executive-education/project-management-program/index.shtml" TargetMode="External"/><Relationship Id="rId250" Type="http://schemas.openxmlformats.org/officeDocument/2006/relationships/hyperlink" Target="http://booth.chicagoexec.net/programs/epcs.aspx" TargetMode="External"/><Relationship Id="rId488" Type="http://schemas.openxmlformats.org/officeDocument/2006/relationships/hyperlink" Target="mailto:christine.simmons@kenblanchard.com" TargetMode="External"/><Relationship Id="rId695" Type="http://schemas.openxmlformats.org/officeDocument/2006/relationships/hyperlink" Target="http://georgetownmeansbusiness.com/openenroll/program/brand-advantage" TargetMode="External"/><Relationship Id="rId709" Type="http://schemas.openxmlformats.org/officeDocument/2006/relationships/hyperlink" Target="mailto:sloanexeced@mit.edu" TargetMode="External"/><Relationship Id="rId916" Type="http://schemas.openxmlformats.org/officeDocument/2006/relationships/hyperlink" Target="http://www.opm.gov/wiki/training/Individual-Development-Plans.ashx" TargetMode="External"/><Relationship Id="rId45" Type="http://schemas.openxmlformats.org/officeDocument/2006/relationships/hyperlink" Target="http://www.biz.colostate.edu/PDBR/PEDP/Pages/shortCourses.aspx" TargetMode="External"/><Relationship Id="rId110" Type="http://schemas.openxmlformats.org/officeDocument/2006/relationships/hyperlink" Target="http://executive.mit.edu/openenrollment/program/building_leading_and_sustaining_the_innovative_organization/4" TargetMode="External"/><Relationship Id="rId348" Type="http://schemas.openxmlformats.org/officeDocument/2006/relationships/hyperlink" Target="mailto:tina@brodypro.com" TargetMode="External"/><Relationship Id="rId555" Type="http://schemas.openxmlformats.org/officeDocument/2006/relationships/hyperlink" Target="https://www.mccombs.utexas.edu/ExecED/Building-Engagement" TargetMode="External"/><Relationship Id="rId762" Type="http://schemas.openxmlformats.org/officeDocument/2006/relationships/hyperlink" Target="http://robins.richmond.edu/executive-education/mini-mba.html" TargetMode="External"/><Relationship Id="rId194" Type="http://schemas.openxmlformats.org/officeDocument/2006/relationships/hyperlink" Target="http://skillsoft.com/" TargetMode="External"/><Relationship Id="rId208" Type="http://schemas.openxmlformats.org/officeDocument/2006/relationships/hyperlink" Target="http://www.kenblanchard.com/Management_Training_Programs/Leadership/Career_Training_Leadership/Workshop_Public_Leading_Change/" TargetMode="External"/><Relationship Id="rId415" Type="http://schemas.openxmlformats.org/officeDocument/2006/relationships/hyperlink" Target="http://business.nd.edu/executive_education/supervisory_development/" TargetMode="External"/><Relationship Id="rId622" Type="http://schemas.openxmlformats.org/officeDocument/2006/relationships/hyperlink" Target="http://www.kellogg.northwestern.edu/execed/Programs/FOCUS.aspx" TargetMode="External"/><Relationship Id="rId261" Type="http://schemas.openxmlformats.org/officeDocument/2006/relationships/hyperlink" Target="mailto:unc_exec@unc.edu" TargetMode="External"/><Relationship Id="rId499" Type="http://schemas.openxmlformats.org/officeDocument/2006/relationships/hyperlink" Target="http://executive.berkeley.edu/programs/berkeley-executive-leadership-program" TargetMode="External"/><Relationship Id="rId927" Type="http://schemas.openxmlformats.org/officeDocument/2006/relationships/hyperlink" Target="http://www.opm.gov/hrd/lead/mentoring.asp" TargetMode="External"/><Relationship Id="rId56" Type="http://schemas.openxmlformats.org/officeDocument/2006/relationships/hyperlink" Target="http://www.fuqua.duke.edu/programs/other_programs/executive_education/duke_leadership/" TargetMode="External"/><Relationship Id="rId359" Type="http://schemas.openxmlformats.org/officeDocument/2006/relationships/hyperlink" Target="http://www.brookings.edu/about/execed/programs/highperfteams" TargetMode="External"/><Relationship Id="rId566" Type="http://schemas.openxmlformats.org/officeDocument/2006/relationships/hyperlink" Target="http://exed.wisc.edu/Courses/Success-Under-Duress-Emotional-Intelligence-Conflict-Management-and-Negotiations" TargetMode="External"/><Relationship Id="rId773" Type="http://schemas.openxmlformats.org/officeDocument/2006/relationships/hyperlink" Target="http://exed.wisc.edu/Courses/Financial-Analysis-Techniques" TargetMode="External"/><Relationship Id="rId121" Type="http://schemas.openxmlformats.org/officeDocument/2006/relationships/hyperlink" Target="http://executive.mit.edu/openenrollment/program/energy_innovation_mits_approach_to_discovering_and_realizing_energy_opportunities/51" TargetMode="External"/><Relationship Id="rId219" Type="http://schemas.openxmlformats.org/officeDocument/2006/relationships/hyperlink" Target="http://extension.berkeley.edu/cert/mgt.html" TargetMode="External"/><Relationship Id="rId426" Type="http://schemas.openxmlformats.org/officeDocument/2006/relationships/hyperlink" Target="http://www.leadership.opm.gov/programs/Executive-Leadership-Development/SEAP/Index.aspx" TargetMode="External"/><Relationship Id="rId633" Type="http://schemas.openxmlformats.org/officeDocument/2006/relationships/hyperlink" Target="https://community.skillsoft.com/USGOV/Competency_public.asp" TargetMode="External"/><Relationship Id="rId980" Type="http://schemas.openxmlformats.org/officeDocument/2006/relationships/hyperlink" Target="http://careerservices.rutgers.edu/OCAvaluesassessment.shtml%20" TargetMode="External"/><Relationship Id="rId840" Type="http://schemas.openxmlformats.org/officeDocument/2006/relationships/hyperlink" Target="mailto:Darden_Exed@darden.virginia.edu" TargetMode="External"/><Relationship Id="rId938" Type="http://schemas.openxmlformats.org/officeDocument/2006/relationships/hyperlink" Target="http://www.youtube.com/watch?v=Waj8mrjgJEU" TargetMode="External"/><Relationship Id="rId67" Type="http://schemas.openxmlformats.org/officeDocument/2006/relationships/hyperlink" Target="http://execed.robinson.gsu.edu/Pages/certificate_programs/leadership_innovation/leadership_development.aspx" TargetMode="External"/><Relationship Id="rId272" Type="http://schemas.openxmlformats.org/officeDocument/2006/relationships/hyperlink" Target="http://www.bcs.uni.edu/execdev/ContentPage.aspx?name=certificateprograms" TargetMode="External"/><Relationship Id="rId577" Type="http://schemas.openxmlformats.org/officeDocument/2006/relationships/hyperlink" Target="http://executiveeducation.wharton.upenn.edu/open-enrollment/leadership-development-programs/leading-managing-people-program.cfm" TargetMode="External"/><Relationship Id="rId700" Type="http://schemas.openxmlformats.org/officeDocument/2006/relationships/hyperlink" Target="http://www.luc.edu/exec-ed/cert_datawarehousing.shtml" TargetMode="External"/><Relationship Id="rId132" Type="http://schemas.openxmlformats.org/officeDocument/2006/relationships/hyperlink" Target="http://www.stern.nyu.edu/executive-education-short-courses/search/program/131/Breakthrough-Strategic-Thinking" TargetMode="External"/><Relationship Id="rId784" Type="http://schemas.openxmlformats.org/officeDocument/2006/relationships/hyperlink" Target="mailto:execed@wharton.upenn.edu" TargetMode="External"/><Relationship Id="rId991" Type="http://schemas.openxmlformats.org/officeDocument/2006/relationships/hyperlink" Target="http://www.mindtools.com/CommSkll/PublicSpeaking.htm" TargetMode="External"/><Relationship Id="rId437" Type="http://schemas.openxmlformats.org/officeDocument/2006/relationships/hyperlink" Target="http://www.smith.edu/execed/?q=programs/specialist-strategist" TargetMode="External"/><Relationship Id="rId644" Type="http://schemas.openxmlformats.org/officeDocument/2006/relationships/hyperlink" Target="http://www.csom.umn.edu/executive-education/power-and-influence.html" TargetMode="External"/><Relationship Id="rId851" Type="http://schemas.openxmlformats.org/officeDocument/2006/relationships/hyperlink" Target="http://executiveeducation.wharton.upenn.edu/open-enrollment/negotiation-persuasion-programs/executive-negotiation-bargaining-workshop.cfm" TargetMode="External"/><Relationship Id="rId283" Type="http://schemas.openxmlformats.org/officeDocument/2006/relationships/hyperlink" Target="http://www.moore.sc.edu/executiveeducation/leadershipprograms.aspx" TargetMode="External"/><Relationship Id="rId490" Type="http://schemas.openxmlformats.org/officeDocument/2006/relationships/hyperlink" Target="mailto:christine.simmons@kenblanchard.com" TargetMode="External"/><Relationship Id="rId504" Type="http://schemas.openxmlformats.org/officeDocument/2006/relationships/hyperlink" Target="http://extension.berkeley.edu/catalog/course1341.html" TargetMode="External"/><Relationship Id="rId711" Type="http://schemas.openxmlformats.org/officeDocument/2006/relationships/hyperlink" Target="mailto:sloanexeced@mit.edu" TargetMode="External"/><Relationship Id="rId949" Type="http://schemas.openxmlformats.org/officeDocument/2006/relationships/hyperlink" Target="http://tsacareercoaching.tsa.dhs.gov/index.php/november-2011/" TargetMode="External"/><Relationship Id="rId78" Type="http://schemas.openxmlformats.org/officeDocument/2006/relationships/hyperlink" Target="http://business.lsu.edu/executive-education/Pages/Rising-Stars.aspx" TargetMode="External"/><Relationship Id="rId143" Type="http://schemas.openxmlformats.org/officeDocument/2006/relationships/hyperlink" Target="https://www.leadership.opm.gov/programs/Executive-Development/EXE0105/Index.aspx" TargetMode="External"/><Relationship Id="rId350" Type="http://schemas.openxmlformats.org/officeDocument/2006/relationships/hyperlink" Target="mailto:tina@brodypro.com" TargetMode="External"/><Relationship Id="rId588" Type="http://schemas.openxmlformats.org/officeDocument/2006/relationships/hyperlink" Target="http://xavierleadershipcenter.com/programs/train-the-trainer-proven-classroom-training-techniques/" TargetMode="External"/><Relationship Id="rId795" Type="http://schemas.openxmlformats.org/officeDocument/2006/relationships/hyperlink" Target="http://www.brodypro.com/" TargetMode="External"/><Relationship Id="rId809" Type="http://schemas.openxmlformats.org/officeDocument/2006/relationships/hyperlink" Target="http://ksgexecprogram.harvard.edu/Programs/ccs/overview.aspx" TargetMode="External"/><Relationship Id="rId9" Type="http://schemas.openxmlformats.org/officeDocument/2006/relationships/header" Target="header1.xml"/><Relationship Id="rId210" Type="http://schemas.openxmlformats.org/officeDocument/2006/relationships/hyperlink" Target="http://executive.eller.arizona.edu/southwestleadership/schedule.asp" TargetMode="External"/><Relationship Id="rId448" Type="http://schemas.openxmlformats.org/officeDocument/2006/relationships/hyperlink" Target="http://www.smith.edu/execed/?q=programs/smith-tuck-global-leaders" TargetMode="External"/><Relationship Id="rId655" Type="http://schemas.openxmlformats.org/officeDocument/2006/relationships/hyperlink" Target="http://www.mccombs.utexas.edu/ExecED/Executive-Development-Certificates/Project-Management-Certificate/Planning-Successful-Project.aspx" TargetMode="External"/><Relationship Id="rId862" Type="http://schemas.openxmlformats.org/officeDocument/2006/relationships/hyperlink" Target="https://www.leadership.opm.gov/programs/Executive-Development/EXE0010/Index.aspx" TargetMode="External"/><Relationship Id="rId294" Type="http://schemas.openxmlformats.org/officeDocument/2006/relationships/hyperlink" Target="http://www.darden.virginia.edu/web/Executive-Education/Partnership-Programs/NBAA-Partnership/Leadership-Corporate-Aviation/" TargetMode="External"/><Relationship Id="rId308" Type="http://schemas.openxmlformats.org/officeDocument/2006/relationships/hyperlink" Target="http://exed.wisc.edu/Courses/Leading-Organizational-Change" TargetMode="External"/><Relationship Id="rId515" Type="http://schemas.openxmlformats.org/officeDocument/2006/relationships/hyperlink" Target="mailto:radyexecdev@ucsd.edu" TargetMode="External"/><Relationship Id="rId722" Type="http://schemas.openxmlformats.org/officeDocument/2006/relationships/hyperlink" Target="mailto:sloanexeced@mit.edu" TargetMode="External"/><Relationship Id="rId89" Type="http://schemas.openxmlformats.org/officeDocument/2006/relationships/hyperlink" Target="mailto:stmarie@bus.msu.edu" TargetMode="External"/><Relationship Id="rId154" Type="http://schemas.openxmlformats.org/officeDocument/2006/relationships/hyperlink" Target="http://www.pdx.edu/cps/natlpolicy" TargetMode="External"/><Relationship Id="rId361" Type="http://schemas.openxmlformats.org/officeDocument/2006/relationships/hyperlink" Target="http://www.brookings.edu/about/execed/programs/leaderascoach" TargetMode="External"/><Relationship Id="rId599" Type="http://schemas.openxmlformats.org/officeDocument/2006/relationships/hyperlink" Target="http://goizueta.emory.edu/executiveprograms/open_enrollment_programs/dates_fees.html" TargetMode="External"/><Relationship Id="rId1005" Type="http://schemas.openxmlformats.org/officeDocument/2006/relationships/hyperlink" Target="http://www.mindtools.com/pages/article/newCDV_97.htm" TargetMode="External"/><Relationship Id="rId459" Type="http://schemas.openxmlformats.org/officeDocument/2006/relationships/hyperlink" Target="mailto:leadership@smith.edu" TargetMode="External"/><Relationship Id="rId666" Type="http://schemas.openxmlformats.org/officeDocument/2006/relationships/hyperlink" Target="http://exed.wisc.edu/Courses/Business-Process-Improvement-Using-Lean-Six-Sigma-and-Performance-Metrics" TargetMode="External"/><Relationship Id="rId873" Type="http://schemas.openxmlformats.org/officeDocument/2006/relationships/hyperlink" Target="http://extension.berkeley.edu/catalog/course688.html" TargetMode="External"/><Relationship Id="rId16" Type="http://schemas.openxmlformats.org/officeDocument/2006/relationships/hyperlink" Target="http://www.skillsoft.com/" TargetMode="External"/><Relationship Id="rId221" Type="http://schemas.openxmlformats.org/officeDocument/2006/relationships/hyperlink" Target="http://executive.berkeley.edu/programs/csr-30-leveraging-sustainability-strategic-advantage" TargetMode="External"/><Relationship Id="rId319" Type="http://schemas.openxmlformats.org/officeDocument/2006/relationships/hyperlink" Target="http://www.olin.wustl.edu/executiveeducation/OPP/Pages/UpcomingSeminars.aspx" TargetMode="External"/><Relationship Id="rId526" Type="http://schemas.openxmlformats.org/officeDocument/2006/relationships/hyperlink" Target="http://www.csom.umn.edu/executive-education/presentations-coaching-execs.html" TargetMode="External"/><Relationship Id="rId733" Type="http://schemas.openxmlformats.org/officeDocument/2006/relationships/hyperlink" Target="http://business.nd.edu/Executive_Education/Online/Executive_Certificate_in_Business_Administration/" TargetMode="External"/><Relationship Id="rId940" Type="http://schemas.openxmlformats.org/officeDocument/2006/relationships/hyperlink" Target="http://www.youtube.com/watch?v=e99ZPaBxrGI" TargetMode="External"/><Relationship Id="rId165" Type="http://schemas.openxmlformats.org/officeDocument/2006/relationships/hyperlink" Target="http://cps.regis.edu/certificates-masters.php" TargetMode="External"/><Relationship Id="rId372" Type="http://schemas.openxmlformats.org/officeDocument/2006/relationships/hyperlink" Target="http://www8.gsb.columbia.edu/execed/program-pages/details/25/CSEP?sourceid=finder" TargetMode="External"/><Relationship Id="rId677" Type="http://schemas.openxmlformats.org/officeDocument/2006/relationships/hyperlink" Target="http://executiveeducation.wharton.upenn.edu/open-enrollment/strategy-management-programs/strategic-thinking-competitive-advantage.cfm" TargetMode="External"/><Relationship Id="rId800" Type="http://schemas.openxmlformats.org/officeDocument/2006/relationships/hyperlink" Target="http://www.brookings.edu/about/execed/programs/networks" TargetMode="External"/><Relationship Id="rId232" Type="http://schemas.openxmlformats.org/officeDocument/2006/relationships/hyperlink" Target="http://www.anderson.ucla.edu/x27615.xml" TargetMode="External"/><Relationship Id="rId884" Type="http://schemas.openxmlformats.org/officeDocument/2006/relationships/footer" Target="footer4.xml"/><Relationship Id="rId27" Type="http://schemas.openxmlformats.org/officeDocument/2006/relationships/hyperlink" Target="http://www.ignet.gov/pande/pd/ldrdev.html" TargetMode="External"/><Relationship Id="rId537" Type="http://schemas.openxmlformats.org/officeDocument/2006/relationships/hyperlink" Target="http://www.kenan-flagler.unc.edu/executive-development/open-enrollment/programs/project-leadership" TargetMode="External"/><Relationship Id="rId744" Type="http://schemas.openxmlformats.org/officeDocument/2006/relationships/hyperlink" Target="http://www.cox.smu.edu/web/executive-education/strategic-financial-skills" TargetMode="External"/><Relationship Id="rId951" Type="http://schemas.openxmlformats.org/officeDocument/2006/relationships/hyperlink" Target="http://www.youtube.com/watch?v=CumOvDWnUDY" TargetMode="External"/><Relationship Id="rId80" Type="http://schemas.openxmlformats.org/officeDocument/2006/relationships/hyperlink" Target="http://www.luc.edu/quinlan/executive-education/executive-leadership-training/index.shtml" TargetMode="External"/><Relationship Id="rId176" Type="http://schemas.openxmlformats.org/officeDocument/2006/relationships/hyperlink" Target="http://business.rice.edu/oep_leadership/" TargetMode="External"/><Relationship Id="rId383" Type="http://schemas.openxmlformats.org/officeDocument/2006/relationships/hyperlink" Target="http://www.learning.depaul.edu/standard/content_areas/continuity_application/heading.asp?heading_id=368" TargetMode="External"/><Relationship Id="rId590" Type="http://schemas.openxmlformats.org/officeDocument/2006/relationships/hyperlink" Target="http://www.brodypro.com/keynotes/accountability/" TargetMode="External"/><Relationship Id="rId604" Type="http://schemas.openxmlformats.org/officeDocument/2006/relationships/hyperlink" Target="http://ksgexecprogram.harvard.edu/Programs/sef/overview.aspx" TargetMode="External"/><Relationship Id="rId811" Type="http://schemas.openxmlformats.org/officeDocument/2006/relationships/hyperlink" Target="mailto:sloanexeced@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A98A4-6346-485B-BAAC-22790C9C9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112323</Words>
  <Characters>640243</Characters>
  <Application>Microsoft Office Word</Application>
  <DocSecurity>4</DocSecurity>
  <Lines>5335</Lines>
  <Paragraphs>1502</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751064</CharactersWithSpaces>
  <SharedDoc>false</SharedDoc>
  <HLinks>
    <vt:vector size="9690" baseType="variant">
      <vt:variant>
        <vt:i4>2293787</vt:i4>
      </vt:variant>
      <vt:variant>
        <vt:i4>4863</vt:i4>
      </vt:variant>
      <vt:variant>
        <vt:i4>0</vt:i4>
      </vt:variant>
      <vt:variant>
        <vt:i4>5</vt:i4>
      </vt:variant>
      <vt:variant>
        <vt:lpwstr/>
      </vt:variant>
      <vt:variant>
        <vt:lpwstr>_Organization_of_this</vt:lpwstr>
      </vt:variant>
      <vt:variant>
        <vt:i4>1376258</vt:i4>
      </vt:variant>
      <vt:variant>
        <vt:i4>4860</vt:i4>
      </vt:variant>
      <vt:variant>
        <vt:i4>0</vt:i4>
      </vt:variant>
      <vt:variant>
        <vt:i4>5</vt:i4>
      </vt:variant>
      <vt:variant>
        <vt:lpwstr>http://www.marquette.edu/cps/graduate_certificates_leadership_studies_online.shtml</vt:lpwstr>
      </vt:variant>
      <vt:variant>
        <vt:lpwstr/>
      </vt:variant>
      <vt:variant>
        <vt:i4>4980808</vt:i4>
      </vt:variant>
      <vt:variant>
        <vt:i4>4857</vt:i4>
      </vt:variant>
      <vt:variant>
        <vt:i4>0</vt:i4>
      </vt:variant>
      <vt:variant>
        <vt:i4>5</vt:i4>
      </vt:variant>
      <vt:variant>
        <vt:lpwstr>http://exed.wisc.edu/Courses/Persuasion-and-Influence-Skills-for-the-Project-Manager</vt:lpwstr>
      </vt:variant>
      <vt:variant>
        <vt:lpwstr/>
      </vt:variant>
      <vt:variant>
        <vt:i4>7471223</vt:i4>
      </vt:variant>
      <vt:variant>
        <vt:i4>4854</vt:i4>
      </vt:variant>
      <vt:variant>
        <vt:i4>0</vt:i4>
      </vt:variant>
      <vt:variant>
        <vt:i4>5</vt:i4>
      </vt:variant>
      <vt:variant>
        <vt:lpwstr>http://exed.wisc.edu/Courses/Unit-4-Improving-Communication-Skills</vt:lpwstr>
      </vt:variant>
      <vt:variant>
        <vt:lpwstr/>
      </vt:variant>
      <vt:variant>
        <vt:i4>2949156</vt:i4>
      </vt:variant>
      <vt:variant>
        <vt:i4>4851</vt:i4>
      </vt:variant>
      <vt:variant>
        <vt:i4>0</vt:i4>
      </vt:variant>
      <vt:variant>
        <vt:i4>5</vt:i4>
      </vt:variant>
      <vt:variant>
        <vt:lpwstr>http://exed.wisc.edu/Courses/How-to-Influence-Without-Direct-Authority</vt:lpwstr>
      </vt:variant>
      <vt:variant>
        <vt:lpwstr/>
      </vt:variant>
      <vt:variant>
        <vt:i4>852037</vt:i4>
      </vt:variant>
      <vt:variant>
        <vt:i4>4848</vt:i4>
      </vt:variant>
      <vt:variant>
        <vt:i4>0</vt:i4>
      </vt:variant>
      <vt:variant>
        <vt:i4>5</vt:i4>
      </vt:variant>
      <vt:variant>
        <vt:lpwstr>http://exed.wisc.edu/Courses/Beyond-Price-Negotiation-Strategies-for-Practical-and-Profitable-Agreements</vt:lpwstr>
      </vt:variant>
      <vt:variant>
        <vt:lpwstr/>
      </vt:variant>
      <vt:variant>
        <vt:i4>1769489</vt:i4>
      </vt:variant>
      <vt:variant>
        <vt:i4>4845</vt:i4>
      </vt:variant>
      <vt:variant>
        <vt:i4>0</vt:i4>
      </vt:variant>
      <vt:variant>
        <vt:i4>5</vt:i4>
      </vt:variant>
      <vt:variant>
        <vt:lpwstr>http://exed.wisc.edu/Courses/Strategic-Cost-Analysis-and-Decision-Making</vt:lpwstr>
      </vt:variant>
      <vt:variant>
        <vt:lpwstr/>
      </vt:variant>
      <vt:variant>
        <vt:i4>786497</vt:i4>
      </vt:variant>
      <vt:variant>
        <vt:i4>4842</vt:i4>
      </vt:variant>
      <vt:variant>
        <vt:i4>0</vt:i4>
      </vt:variant>
      <vt:variant>
        <vt:i4>5</vt:i4>
      </vt:variant>
      <vt:variant>
        <vt:lpwstr>http://exed.wisc.edu/Courses/Supply-Chain-Leadership</vt:lpwstr>
      </vt:variant>
      <vt:variant>
        <vt:lpwstr/>
      </vt:variant>
      <vt:variant>
        <vt:i4>1310739</vt:i4>
      </vt:variant>
      <vt:variant>
        <vt:i4>4839</vt:i4>
      </vt:variant>
      <vt:variant>
        <vt:i4>0</vt:i4>
      </vt:variant>
      <vt:variant>
        <vt:i4>5</vt:i4>
      </vt:variant>
      <vt:variant>
        <vt:lpwstr>http://exed.wisc.edu/Courses/Strategic-Sales</vt:lpwstr>
      </vt:variant>
      <vt:variant>
        <vt:lpwstr/>
      </vt:variant>
      <vt:variant>
        <vt:i4>3473515</vt:i4>
      </vt:variant>
      <vt:variant>
        <vt:i4>4836</vt:i4>
      </vt:variant>
      <vt:variant>
        <vt:i4>0</vt:i4>
      </vt:variant>
      <vt:variant>
        <vt:i4>5</vt:i4>
      </vt:variant>
      <vt:variant>
        <vt:lpwstr>http://exed.wisc.edu/Courses/Financial-Analysis-Techniques</vt:lpwstr>
      </vt:variant>
      <vt:variant>
        <vt:lpwstr/>
      </vt:variant>
      <vt:variant>
        <vt:i4>4849681</vt:i4>
      </vt:variant>
      <vt:variant>
        <vt:i4>4833</vt:i4>
      </vt:variant>
      <vt:variant>
        <vt:i4>0</vt:i4>
      </vt:variant>
      <vt:variant>
        <vt:i4>5</vt:i4>
      </vt:variant>
      <vt:variant>
        <vt:lpwstr>http://exed.wisc.edu/Courses/Executive-Leadership-in-Sales-Management</vt:lpwstr>
      </vt:variant>
      <vt:variant>
        <vt:lpwstr/>
      </vt:variant>
      <vt:variant>
        <vt:i4>1376340</vt:i4>
      </vt:variant>
      <vt:variant>
        <vt:i4>4830</vt:i4>
      </vt:variant>
      <vt:variant>
        <vt:i4>0</vt:i4>
      </vt:variant>
      <vt:variant>
        <vt:i4>5</vt:i4>
      </vt:variant>
      <vt:variant>
        <vt:lpwstr>http://exed.wisc.edu/Courses/IT-Business-Alignment-Bridging-the-Gap-Between-Technology-and-Business-Strategy</vt:lpwstr>
      </vt:variant>
      <vt:variant>
        <vt:lpwstr/>
      </vt:variant>
      <vt:variant>
        <vt:i4>131140</vt:i4>
      </vt:variant>
      <vt:variant>
        <vt:i4>4827</vt:i4>
      </vt:variant>
      <vt:variant>
        <vt:i4>0</vt:i4>
      </vt:variant>
      <vt:variant>
        <vt:i4>5</vt:i4>
      </vt:variant>
      <vt:variant>
        <vt:lpwstr>http://exed.wisc.edu/Courses/Finance-and-Accounting-for-Non-Financial-Executives</vt:lpwstr>
      </vt:variant>
      <vt:variant>
        <vt:lpwstr/>
      </vt:variant>
      <vt:variant>
        <vt:i4>6881331</vt:i4>
      </vt:variant>
      <vt:variant>
        <vt:i4>4824</vt:i4>
      </vt:variant>
      <vt:variant>
        <vt:i4>0</vt:i4>
      </vt:variant>
      <vt:variant>
        <vt:i4>5</vt:i4>
      </vt:variant>
      <vt:variant>
        <vt:lpwstr>http://exed.wisc.edu/Courses/Business-Acumen-and-Strategy-An-Applied-Simulation</vt:lpwstr>
      </vt:variant>
      <vt:variant>
        <vt:lpwstr/>
      </vt:variant>
      <vt:variant>
        <vt:i4>6815869</vt:i4>
      </vt:variant>
      <vt:variant>
        <vt:i4>4821</vt:i4>
      </vt:variant>
      <vt:variant>
        <vt:i4>0</vt:i4>
      </vt:variant>
      <vt:variant>
        <vt:i4>5</vt:i4>
      </vt:variant>
      <vt:variant>
        <vt:lpwstr>http://exed.wisc.edu/Courses/Business-Process-Improvement-Using-Lean-Six-Sigma-and-Performance-Metrics</vt:lpwstr>
      </vt:variant>
      <vt:variant>
        <vt:lpwstr/>
      </vt:variant>
      <vt:variant>
        <vt:i4>2883630</vt:i4>
      </vt:variant>
      <vt:variant>
        <vt:i4>4818</vt:i4>
      </vt:variant>
      <vt:variant>
        <vt:i4>0</vt:i4>
      </vt:variant>
      <vt:variant>
        <vt:i4>5</vt:i4>
      </vt:variant>
      <vt:variant>
        <vt:lpwstr>http://exed.wisc.edu/Courses/Continuum-Management-Integrating-Lean-Six-Sigma-and-Theory-of-Constraints</vt:lpwstr>
      </vt:variant>
      <vt:variant>
        <vt:lpwstr/>
      </vt:variant>
      <vt:variant>
        <vt:i4>458821</vt:i4>
      </vt:variant>
      <vt:variant>
        <vt:i4>4815</vt:i4>
      </vt:variant>
      <vt:variant>
        <vt:i4>0</vt:i4>
      </vt:variant>
      <vt:variant>
        <vt:i4>5</vt:i4>
      </vt:variant>
      <vt:variant>
        <vt:lpwstr>http://exed.wisc.edu/Courses/Project-Portfolio-Management</vt:lpwstr>
      </vt:variant>
      <vt:variant>
        <vt:lpwstr/>
      </vt:variant>
      <vt:variant>
        <vt:i4>2490426</vt:i4>
      </vt:variant>
      <vt:variant>
        <vt:i4>4812</vt:i4>
      </vt:variant>
      <vt:variant>
        <vt:i4>0</vt:i4>
      </vt:variant>
      <vt:variant>
        <vt:i4>5</vt:i4>
      </vt:variant>
      <vt:variant>
        <vt:lpwstr>http://exed.wisc.edu/Courses/Project-Management-Planning-Scheduling-and-Control</vt:lpwstr>
      </vt:variant>
      <vt:variant>
        <vt:lpwstr/>
      </vt:variant>
      <vt:variant>
        <vt:i4>5767191</vt:i4>
      </vt:variant>
      <vt:variant>
        <vt:i4>4809</vt:i4>
      </vt:variant>
      <vt:variant>
        <vt:i4>0</vt:i4>
      </vt:variant>
      <vt:variant>
        <vt:i4>5</vt:i4>
      </vt:variant>
      <vt:variant>
        <vt:lpwstr>http://exed.wisc.edu/Courses/Defining-and-Managing-Business-Requirements</vt:lpwstr>
      </vt:variant>
      <vt:variant>
        <vt:lpwstr/>
      </vt:variant>
      <vt:variant>
        <vt:i4>5242905</vt:i4>
      </vt:variant>
      <vt:variant>
        <vt:i4>4806</vt:i4>
      </vt:variant>
      <vt:variant>
        <vt:i4>0</vt:i4>
      </vt:variant>
      <vt:variant>
        <vt:i4>5</vt:i4>
      </vt:variant>
      <vt:variant>
        <vt:lpwstr>http://exed.wisc.edu/Courses/Success-Under-Duress-Emotional-Intelligence-Conflict-Management-and-Negotiations</vt:lpwstr>
      </vt:variant>
      <vt:variant>
        <vt:lpwstr/>
      </vt:variant>
      <vt:variant>
        <vt:i4>5439556</vt:i4>
      </vt:variant>
      <vt:variant>
        <vt:i4>4803</vt:i4>
      </vt:variant>
      <vt:variant>
        <vt:i4>0</vt:i4>
      </vt:variant>
      <vt:variant>
        <vt:i4>5</vt:i4>
      </vt:variant>
      <vt:variant>
        <vt:lpwstr>http://exed.wisc.edu/Courses/Units-3-and-4-Communication-and-Managerial-Effectiveness</vt:lpwstr>
      </vt:variant>
      <vt:variant>
        <vt:lpwstr/>
      </vt:variant>
      <vt:variant>
        <vt:i4>4325441</vt:i4>
      </vt:variant>
      <vt:variant>
        <vt:i4>4800</vt:i4>
      </vt:variant>
      <vt:variant>
        <vt:i4>0</vt:i4>
      </vt:variant>
      <vt:variant>
        <vt:i4>5</vt:i4>
      </vt:variant>
      <vt:variant>
        <vt:lpwstr>http://exed.wisc.edu/Courses/Units-1-and-2-Leadership-and-Supervisory-Skills</vt:lpwstr>
      </vt:variant>
      <vt:variant>
        <vt:lpwstr/>
      </vt:variant>
      <vt:variant>
        <vt:i4>983046</vt:i4>
      </vt:variant>
      <vt:variant>
        <vt:i4>4797</vt:i4>
      </vt:variant>
      <vt:variant>
        <vt:i4>0</vt:i4>
      </vt:variant>
      <vt:variant>
        <vt:i4>5</vt:i4>
      </vt:variant>
      <vt:variant>
        <vt:lpwstr>http://exed.wisc.edu/Courses/Unit-2-Mastering-Supervisory-Skills</vt:lpwstr>
      </vt:variant>
      <vt:variant>
        <vt:lpwstr/>
      </vt:variant>
      <vt:variant>
        <vt:i4>6225936</vt:i4>
      </vt:variant>
      <vt:variant>
        <vt:i4>4794</vt:i4>
      </vt:variant>
      <vt:variant>
        <vt:i4>0</vt:i4>
      </vt:variant>
      <vt:variant>
        <vt:i4>5</vt:i4>
      </vt:variant>
      <vt:variant>
        <vt:lpwstr>http://exed.wisc.edu/Courses/Leadership-Beyond-Management</vt:lpwstr>
      </vt:variant>
      <vt:variant>
        <vt:lpwstr/>
      </vt:variant>
      <vt:variant>
        <vt:i4>7667824</vt:i4>
      </vt:variant>
      <vt:variant>
        <vt:i4>4791</vt:i4>
      </vt:variant>
      <vt:variant>
        <vt:i4>0</vt:i4>
      </vt:variant>
      <vt:variant>
        <vt:i4>5</vt:i4>
      </vt:variant>
      <vt:variant>
        <vt:lpwstr>http://exed.wisc.edu/Courses/Getting-It-Right-Decision-Making-and-Change-Management</vt:lpwstr>
      </vt:variant>
      <vt:variant>
        <vt:lpwstr/>
      </vt:variant>
      <vt:variant>
        <vt:i4>4456452</vt:i4>
      </vt:variant>
      <vt:variant>
        <vt:i4>4788</vt:i4>
      </vt:variant>
      <vt:variant>
        <vt:i4>0</vt:i4>
      </vt:variant>
      <vt:variant>
        <vt:i4>5</vt:i4>
      </vt:variant>
      <vt:variant>
        <vt:lpwstr>http://www.seattleu.edu/albers/inner.aspx?id=23162&amp;linkidentifier=id&amp;itemid=23162</vt:lpwstr>
      </vt:variant>
      <vt:variant>
        <vt:lpwstr/>
      </vt:variant>
      <vt:variant>
        <vt:i4>1638469</vt:i4>
      </vt:variant>
      <vt:variant>
        <vt:i4>4785</vt:i4>
      </vt:variant>
      <vt:variant>
        <vt:i4>0</vt:i4>
      </vt:variant>
      <vt:variant>
        <vt:i4>5</vt:i4>
      </vt:variant>
      <vt:variant>
        <vt:lpwstr>http://www.cityu.edu/programs/som/gc_project_management.aspx</vt:lpwstr>
      </vt:variant>
      <vt:variant>
        <vt:lpwstr/>
      </vt:variant>
      <vt:variant>
        <vt:i4>1376328</vt:i4>
      </vt:variant>
      <vt:variant>
        <vt:i4>4782</vt:i4>
      </vt:variant>
      <vt:variant>
        <vt:i4>0</vt:i4>
      </vt:variant>
      <vt:variant>
        <vt:i4>5</vt:i4>
      </vt:variant>
      <vt:variant>
        <vt:lpwstr>http://www.cityu.edu/programs/som/gc_change_leadership.aspx</vt:lpwstr>
      </vt:variant>
      <vt:variant>
        <vt:lpwstr/>
      </vt:variant>
      <vt:variant>
        <vt:i4>7471136</vt:i4>
      </vt:variant>
      <vt:variant>
        <vt:i4>4779</vt:i4>
      </vt:variant>
      <vt:variant>
        <vt:i4>0</vt:i4>
      </vt:variant>
      <vt:variant>
        <vt:i4>5</vt:i4>
      </vt:variant>
      <vt:variant>
        <vt:lpwstr>http://www.foster.washington.edu/executive/seminars/Pages/FANE.aspx</vt:lpwstr>
      </vt:variant>
      <vt:variant>
        <vt:lpwstr/>
      </vt:variant>
      <vt:variant>
        <vt:i4>1900634</vt:i4>
      </vt:variant>
      <vt:variant>
        <vt:i4>4776</vt:i4>
      </vt:variant>
      <vt:variant>
        <vt:i4>0</vt:i4>
      </vt:variant>
      <vt:variant>
        <vt:i4>5</vt:i4>
      </vt:variant>
      <vt:variant>
        <vt:lpwstr>http://www.foster.washington.edu/executive/seminars/Pages/Leadership.aspx</vt:lpwstr>
      </vt:variant>
      <vt:variant>
        <vt:lpwstr/>
      </vt:variant>
      <vt:variant>
        <vt:i4>1310806</vt:i4>
      </vt:variant>
      <vt:variant>
        <vt:i4>4773</vt:i4>
      </vt:variant>
      <vt:variant>
        <vt:i4>0</vt:i4>
      </vt:variant>
      <vt:variant>
        <vt:i4>5</vt:i4>
      </vt:variant>
      <vt:variant>
        <vt:lpwstr>http://www.foster.washington.edu/executive/edp/Pages/EDP.aspx</vt:lpwstr>
      </vt:variant>
      <vt:variant>
        <vt:lpwstr/>
      </vt:variant>
      <vt:variant>
        <vt:i4>7143479</vt:i4>
      </vt:variant>
      <vt:variant>
        <vt:i4>4770</vt:i4>
      </vt:variant>
      <vt:variant>
        <vt:i4>0</vt:i4>
      </vt:variant>
      <vt:variant>
        <vt:i4>5</vt:i4>
      </vt:variant>
      <vt:variant>
        <vt:lpwstr>http://www.darden.virginia.edu/web/Executive-Education/Open-Enrollment-Program/Finance/Management/</vt:lpwstr>
      </vt:variant>
      <vt:variant>
        <vt:lpwstr/>
      </vt:variant>
      <vt:variant>
        <vt:i4>2097212</vt:i4>
      </vt:variant>
      <vt:variant>
        <vt:i4>4767</vt:i4>
      </vt:variant>
      <vt:variant>
        <vt:i4>0</vt:i4>
      </vt:variant>
      <vt:variant>
        <vt:i4>5</vt:i4>
      </vt:variant>
      <vt:variant>
        <vt:lpwstr>http://www.darden.virginia.edu/web/Executive-Education/Partnership-Programs/Darden/SNL-Program/</vt:lpwstr>
      </vt:variant>
      <vt:variant>
        <vt:lpwstr/>
      </vt:variant>
      <vt:variant>
        <vt:i4>7602220</vt:i4>
      </vt:variant>
      <vt:variant>
        <vt:i4>4764</vt:i4>
      </vt:variant>
      <vt:variant>
        <vt:i4>0</vt:i4>
      </vt:variant>
      <vt:variant>
        <vt:i4>5</vt:i4>
      </vt:variant>
      <vt:variant>
        <vt:lpwstr>http://www.darden.virginia.edu/web/Executive-Education/Open-Enrollment-Program/Leadership-and-Change/Power-and-Leadership/</vt:lpwstr>
      </vt:variant>
      <vt:variant>
        <vt:lpwstr/>
      </vt:variant>
      <vt:variant>
        <vt:i4>1900552</vt:i4>
      </vt:variant>
      <vt:variant>
        <vt:i4>4761</vt:i4>
      </vt:variant>
      <vt:variant>
        <vt:i4>0</vt:i4>
      </vt:variant>
      <vt:variant>
        <vt:i4>5</vt:i4>
      </vt:variant>
      <vt:variant>
        <vt:lpwstr>http://www.darden.virginia.edu/web/Executive-Education/Open-Enrollment-Program/Capability-Development/Strategic-Thinking/</vt:lpwstr>
      </vt:variant>
      <vt:variant>
        <vt:lpwstr/>
      </vt:variant>
      <vt:variant>
        <vt:i4>7733295</vt:i4>
      </vt:variant>
      <vt:variant>
        <vt:i4>4758</vt:i4>
      </vt:variant>
      <vt:variant>
        <vt:i4>0</vt:i4>
      </vt:variant>
      <vt:variant>
        <vt:i4>5</vt:i4>
      </vt:variant>
      <vt:variant>
        <vt:lpwstr>http://www.darden.virginia.edu/web/Executive-Education/Open-Enrollment-Program/Marketing-and-Sales/Strategic-Marketing-Management/</vt:lpwstr>
      </vt:variant>
      <vt:variant>
        <vt:lpwstr/>
      </vt:variant>
      <vt:variant>
        <vt:i4>4915266</vt:i4>
      </vt:variant>
      <vt:variant>
        <vt:i4>4755</vt:i4>
      </vt:variant>
      <vt:variant>
        <vt:i4>0</vt:i4>
      </vt:variant>
      <vt:variant>
        <vt:i4>5</vt:i4>
      </vt:variant>
      <vt:variant>
        <vt:lpwstr>http://www.darden.virginia.edu/web/Executive-Education/Open-Enrollment-Program/Leadership-and-Change/Servant-Leadership--A-Path-to-High-Performance/</vt:lpwstr>
      </vt:variant>
      <vt:variant>
        <vt:lpwstr/>
      </vt:variant>
      <vt:variant>
        <vt:i4>4128885</vt:i4>
      </vt:variant>
      <vt:variant>
        <vt:i4>4752</vt:i4>
      </vt:variant>
      <vt:variant>
        <vt:i4>0</vt:i4>
      </vt:variant>
      <vt:variant>
        <vt:i4>5</vt:i4>
      </vt:variant>
      <vt:variant>
        <vt:lpwstr>http://www.darden.virginia.edu/web/Executive-Education/Open-Enrollment-Program/Capability-Development/Negotiating-Success/</vt:lpwstr>
      </vt:variant>
      <vt:variant>
        <vt:lpwstr/>
      </vt:variant>
      <vt:variant>
        <vt:i4>2949244</vt:i4>
      </vt:variant>
      <vt:variant>
        <vt:i4>4749</vt:i4>
      </vt:variant>
      <vt:variant>
        <vt:i4>0</vt:i4>
      </vt:variant>
      <vt:variant>
        <vt:i4>5</vt:i4>
      </vt:variant>
      <vt:variant>
        <vt:lpwstr>http://www.darden.virginia.edu/web/executive-education/open-enrollment-program/capability-development/the-cfo/</vt:lpwstr>
      </vt:variant>
      <vt:variant>
        <vt:lpwstr/>
      </vt:variant>
      <vt:variant>
        <vt:i4>3276834</vt:i4>
      </vt:variant>
      <vt:variant>
        <vt:i4>4746</vt:i4>
      </vt:variant>
      <vt:variant>
        <vt:i4>0</vt:i4>
      </vt:variant>
      <vt:variant>
        <vt:i4>5</vt:i4>
      </vt:variant>
      <vt:variant>
        <vt:lpwstr>http://www.darden.virginia.edu/web/Executive-Education/Open-Enrollment-Program/General-Management/MDP/</vt:lpwstr>
      </vt:variant>
      <vt:variant>
        <vt:lpwstr/>
      </vt:variant>
      <vt:variant>
        <vt:i4>2621479</vt:i4>
      </vt:variant>
      <vt:variant>
        <vt:i4>4743</vt:i4>
      </vt:variant>
      <vt:variant>
        <vt:i4>0</vt:i4>
      </vt:variant>
      <vt:variant>
        <vt:i4>5</vt:i4>
      </vt:variant>
      <vt:variant>
        <vt:lpwstr>http://www.darden.virginia.edu/web/Executive-Education/Open-Enrollment-Program/Leadership-and-Change/Influence/</vt:lpwstr>
      </vt:variant>
      <vt:variant>
        <vt:lpwstr/>
      </vt:variant>
      <vt:variant>
        <vt:i4>2162729</vt:i4>
      </vt:variant>
      <vt:variant>
        <vt:i4>4740</vt:i4>
      </vt:variant>
      <vt:variant>
        <vt:i4>0</vt:i4>
      </vt:variant>
      <vt:variant>
        <vt:i4>5</vt:i4>
      </vt:variant>
      <vt:variant>
        <vt:lpwstr>http://www.darden.virginia.edu/web/Executive-Education/Open-Enrollment-Program/Leadership-and-Change/Organizational-Effectiveness/</vt:lpwstr>
      </vt:variant>
      <vt:variant>
        <vt:lpwstr/>
      </vt:variant>
      <vt:variant>
        <vt:i4>3932265</vt:i4>
      </vt:variant>
      <vt:variant>
        <vt:i4>4737</vt:i4>
      </vt:variant>
      <vt:variant>
        <vt:i4>0</vt:i4>
      </vt:variant>
      <vt:variant>
        <vt:i4>5</vt:i4>
      </vt:variant>
      <vt:variant>
        <vt:lpwstr>http://www.darden.virginia.edu/web/Executive-Education/Open-Enrollment-Program/Leadership-and-Change/Leading-Teams/</vt:lpwstr>
      </vt:variant>
      <vt:variant>
        <vt:lpwstr/>
      </vt:variant>
      <vt:variant>
        <vt:i4>3801146</vt:i4>
      </vt:variant>
      <vt:variant>
        <vt:i4>4734</vt:i4>
      </vt:variant>
      <vt:variant>
        <vt:i4>0</vt:i4>
      </vt:variant>
      <vt:variant>
        <vt:i4>5</vt:i4>
      </vt:variant>
      <vt:variant>
        <vt:lpwstr>http://www.darden.virginia.edu/web/Executive-Education/Open-Enrollment-Program/Leadership-and-Change/Women-Emerging-in-Leadership/</vt:lpwstr>
      </vt:variant>
      <vt:variant>
        <vt:lpwstr/>
      </vt:variant>
      <vt:variant>
        <vt:i4>1966150</vt:i4>
      </vt:variant>
      <vt:variant>
        <vt:i4>4731</vt:i4>
      </vt:variant>
      <vt:variant>
        <vt:i4>0</vt:i4>
      </vt:variant>
      <vt:variant>
        <vt:i4>5</vt:i4>
      </vt:variant>
      <vt:variant>
        <vt:lpwstr>http://www.darden.virginia.edu/web/Executive-Education/Open-Enrollment-Program/Leadership-and-Change/True-Leadership/</vt:lpwstr>
      </vt:variant>
      <vt:variant>
        <vt:lpwstr/>
      </vt:variant>
      <vt:variant>
        <vt:i4>1900616</vt:i4>
      </vt:variant>
      <vt:variant>
        <vt:i4>4728</vt:i4>
      </vt:variant>
      <vt:variant>
        <vt:i4>0</vt:i4>
      </vt:variant>
      <vt:variant>
        <vt:i4>5</vt:i4>
      </vt:variant>
      <vt:variant>
        <vt:lpwstr>http://www.darden.virginia.edu/web/Executive-Education/Open-Enrollment-Program/Leadership-and-Change/Managing-Change/</vt:lpwstr>
      </vt:variant>
      <vt:variant>
        <vt:lpwstr/>
      </vt:variant>
      <vt:variant>
        <vt:i4>6160466</vt:i4>
      </vt:variant>
      <vt:variant>
        <vt:i4>4725</vt:i4>
      </vt:variant>
      <vt:variant>
        <vt:i4>0</vt:i4>
      </vt:variant>
      <vt:variant>
        <vt:i4>5</vt:i4>
      </vt:variant>
      <vt:variant>
        <vt:lpwstr>http://www.darden.virginia.edu/web/Executive-Education/Partnership-Programs/Home/</vt:lpwstr>
      </vt:variant>
      <vt:variant>
        <vt:lpwstr/>
      </vt:variant>
      <vt:variant>
        <vt:i4>2031622</vt:i4>
      </vt:variant>
      <vt:variant>
        <vt:i4>4722</vt:i4>
      </vt:variant>
      <vt:variant>
        <vt:i4>0</vt:i4>
      </vt:variant>
      <vt:variant>
        <vt:i4>5</vt:i4>
      </vt:variant>
      <vt:variant>
        <vt:lpwstr>http://www.darden.virginia.edu/web/Executive-Education/Open-Enrollment-Program/Leadership-and-Change/Leading-Innovation/</vt:lpwstr>
      </vt:variant>
      <vt:variant>
        <vt:lpwstr/>
      </vt:variant>
      <vt:variant>
        <vt:i4>1507417</vt:i4>
      </vt:variant>
      <vt:variant>
        <vt:i4>4719</vt:i4>
      </vt:variant>
      <vt:variant>
        <vt:i4>0</vt:i4>
      </vt:variant>
      <vt:variant>
        <vt:i4>5</vt:i4>
      </vt:variant>
      <vt:variant>
        <vt:lpwstr>http://www.darden.virginia.edu/web/Executive-Education/Open-Enrollment-Program/General-Management/Growing-Great-Managers/</vt:lpwstr>
      </vt:variant>
      <vt:variant>
        <vt:lpwstr/>
      </vt:variant>
      <vt:variant>
        <vt:i4>2752562</vt:i4>
      </vt:variant>
      <vt:variant>
        <vt:i4>4716</vt:i4>
      </vt:variant>
      <vt:variant>
        <vt:i4>0</vt:i4>
      </vt:variant>
      <vt:variant>
        <vt:i4>5</vt:i4>
      </vt:variant>
      <vt:variant>
        <vt:lpwstr>http://www.darden.virginia.edu/web/Executive-Education/Partnership-Programs/NBAA-Partnership/Leadership-Corporate-Aviation/</vt:lpwstr>
      </vt:variant>
      <vt:variant>
        <vt:lpwstr/>
      </vt:variant>
      <vt:variant>
        <vt:i4>1310758</vt:i4>
      </vt:variant>
      <vt:variant>
        <vt:i4>4713</vt:i4>
      </vt:variant>
      <vt:variant>
        <vt:i4>0</vt:i4>
      </vt:variant>
      <vt:variant>
        <vt:i4>5</vt:i4>
      </vt:variant>
      <vt:variant>
        <vt:lpwstr>http://calendar.richmond.edu/EventList.aspx?fromdate=2/27/2012&amp;todate=2/27/2012&amp;display=Day&amp;type=public&amp;eventidn=1586&amp;view=EventDetails&amp;information_id=5602</vt:lpwstr>
      </vt:variant>
      <vt:variant>
        <vt:lpwstr/>
      </vt:variant>
      <vt:variant>
        <vt:i4>786551</vt:i4>
      </vt:variant>
      <vt:variant>
        <vt:i4>4710</vt:i4>
      </vt:variant>
      <vt:variant>
        <vt:i4>0</vt:i4>
      </vt:variant>
      <vt:variant>
        <vt:i4>5</vt:i4>
      </vt:variant>
      <vt:variant>
        <vt:lpwstr>http://calendar.richmond.edu/EventList.aspx?fromdate=3/25/2012&amp;todate=4/7/2012&amp;display=&amp;type=public&amp;eventidn=1594&amp;view=EventDetails&amp;information_id=5618</vt:lpwstr>
      </vt:variant>
      <vt:variant>
        <vt:lpwstr/>
      </vt:variant>
      <vt:variant>
        <vt:i4>1310725</vt:i4>
      </vt:variant>
      <vt:variant>
        <vt:i4>4707</vt:i4>
      </vt:variant>
      <vt:variant>
        <vt:i4>0</vt:i4>
      </vt:variant>
      <vt:variant>
        <vt:i4>5</vt:i4>
      </vt:variant>
      <vt:variant>
        <vt:lpwstr>http://robins.richmond.edu/executive-education/mini-mba.html</vt:lpwstr>
      </vt:variant>
      <vt:variant>
        <vt:lpwstr/>
      </vt:variant>
      <vt:variant>
        <vt:i4>4063281</vt:i4>
      </vt:variant>
      <vt:variant>
        <vt:i4>4704</vt:i4>
      </vt:variant>
      <vt:variant>
        <vt:i4>0</vt:i4>
      </vt:variant>
      <vt:variant>
        <vt:i4>5</vt:i4>
      </vt:variant>
      <vt:variant>
        <vt:lpwstr>http://robins.richmond.edu/executive-education/course-list.html</vt:lpwstr>
      </vt:variant>
      <vt:variant>
        <vt:lpwstr/>
      </vt:variant>
      <vt:variant>
        <vt:i4>4063281</vt:i4>
      </vt:variant>
      <vt:variant>
        <vt:i4>4701</vt:i4>
      </vt:variant>
      <vt:variant>
        <vt:i4>0</vt:i4>
      </vt:variant>
      <vt:variant>
        <vt:i4>5</vt:i4>
      </vt:variant>
      <vt:variant>
        <vt:lpwstr>http://robins.richmond.edu/executive-education/course-list.html</vt:lpwstr>
      </vt:variant>
      <vt:variant>
        <vt:lpwstr/>
      </vt:variant>
      <vt:variant>
        <vt:i4>4063281</vt:i4>
      </vt:variant>
      <vt:variant>
        <vt:i4>4698</vt:i4>
      </vt:variant>
      <vt:variant>
        <vt:i4>0</vt:i4>
      </vt:variant>
      <vt:variant>
        <vt:i4>5</vt:i4>
      </vt:variant>
      <vt:variant>
        <vt:lpwstr>http://robins.richmond.edu/executive-education/course-list.html</vt:lpwstr>
      </vt:variant>
      <vt:variant>
        <vt:lpwstr/>
      </vt:variant>
      <vt:variant>
        <vt:i4>4063281</vt:i4>
      </vt:variant>
      <vt:variant>
        <vt:i4>4695</vt:i4>
      </vt:variant>
      <vt:variant>
        <vt:i4>0</vt:i4>
      </vt:variant>
      <vt:variant>
        <vt:i4>5</vt:i4>
      </vt:variant>
      <vt:variant>
        <vt:lpwstr>http://robins.richmond.edu/executive-education/course-list.html</vt:lpwstr>
      </vt:variant>
      <vt:variant>
        <vt:lpwstr/>
      </vt:variant>
      <vt:variant>
        <vt:i4>4063281</vt:i4>
      </vt:variant>
      <vt:variant>
        <vt:i4>4692</vt:i4>
      </vt:variant>
      <vt:variant>
        <vt:i4>0</vt:i4>
      </vt:variant>
      <vt:variant>
        <vt:i4>5</vt:i4>
      </vt:variant>
      <vt:variant>
        <vt:lpwstr>http://robins.richmond.edu/executive-education/course-list.html</vt:lpwstr>
      </vt:variant>
      <vt:variant>
        <vt:lpwstr/>
      </vt:variant>
      <vt:variant>
        <vt:i4>4063281</vt:i4>
      </vt:variant>
      <vt:variant>
        <vt:i4>4689</vt:i4>
      </vt:variant>
      <vt:variant>
        <vt:i4>0</vt:i4>
      </vt:variant>
      <vt:variant>
        <vt:i4>5</vt:i4>
      </vt:variant>
      <vt:variant>
        <vt:lpwstr>http://robins.richmond.edu/executive-education/course-list.html</vt:lpwstr>
      </vt:variant>
      <vt:variant>
        <vt:lpwstr/>
      </vt:variant>
      <vt:variant>
        <vt:i4>4063281</vt:i4>
      </vt:variant>
      <vt:variant>
        <vt:i4>4686</vt:i4>
      </vt:variant>
      <vt:variant>
        <vt:i4>0</vt:i4>
      </vt:variant>
      <vt:variant>
        <vt:i4>5</vt:i4>
      </vt:variant>
      <vt:variant>
        <vt:lpwstr>http://robins.richmond.edu/executive-education/course-list.html</vt:lpwstr>
      </vt:variant>
      <vt:variant>
        <vt:lpwstr/>
      </vt:variant>
      <vt:variant>
        <vt:i4>1245227</vt:i4>
      </vt:variant>
      <vt:variant>
        <vt:i4>4683</vt:i4>
      </vt:variant>
      <vt:variant>
        <vt:i4>0</vt:i4>
      </vt:variant>
      <vt:variant>
        <vt:i4>5</vt:i4>
      </vt:variant>
      <vt:variant>
        <vt:lpwstr>http://calendar.richmond.edu/EventList.aspx?fromdate=4/26/2012&amp;todate=4/26/2012&amp;display=Day&amp;type=public&amp;eventidn=1681&amp;view=EventDetails&amp;information_id=5809</vt:lpwstr>
      </vt:variant>
      <vt:variant>
        <vt:lpwstr/>
      </vt:variant>
      <vt:variant>
        <vt:i4>4718660</vt:i4>
      </vt:variant>
      <vt:variant>
        <vt:i4>4680</vt:i4>
      </vt:variant>
      <vt:variant>
        <vt:i4>0</vt:i4>
      </vt:variant>
      <vt:variant>
        <vt:i4>5</vt:i4>
      </vt:variant>
      <vt:variant>
        <vt:lpwstr>http://www.business.utah.edu/executive-education/accounting-and-finance-for-the-non-financial-manager</vt:lpwstr>
      </vt:variant>
      <vt:variant>
        <vt:lpwstr/>
      </vt:variant>
      <vt:variant>
        <vt:i4>4128893</vt:i4>
      </vt:variant>
      <vt:variant>
        <vt:i4>4677</vt:i4>
      </vt:variant>
      <vt:variant>
        <vt:i4>0</vt:i4>
      </vt:variant>
      <vt:variant>
        <vt:i4>5</vt:i4>
      </vt:variant>
      <vt:variant>
        <vt:lpwstr>http://www.business.utah.edu/executive-education/communication-strategies-for-improving-performance</vt:lpwstr>
      </vt:variant>
      <vt:variant>
        <vt:lpwstr/>
      </vt:variant>
      <vt:variant>
        <vt:i4>4456532</vt:i4>
      </vt:variant>
      <vt:variant>
        <vt:i4>4674</vt:i4>
      </vt:variant>
      <vt:variant>
        <vt:i4>0</vt:i4>
      </vt:variant>
      <vt:variant>
        <vt:i4>5</vt:i4>
      </vt:variant>
      <vt:variant>
        <vt:lpwstr>http://www.business.utah.edu/executive-education/leadership-and-competitive-advantage</vt:lpwstr>
      </vt:variant>
      <vt:variant>
        <vt:lpwstr/>
      </vt:variant>
      <vt:variant>
        <vt:i4>6553711</vt:i4>
      </vt:variant>
      <vt:variant>
        <vt:i4>4671</vt:i4>
      </vt:variant>
      <vt:variant>
        <vt:i4>0</vt:i4>
      </vt:variant>
      <vt:variant>
        <vt:i4>5</vt:i4>
      </vt:variant>
      <vt:variant>
        <vt:lpwstr>http://www.business.utah.edu/executive-education/strategic-management-framework-for-the-future</vt:lpwstr>
      </vt:variant>
      <vt:variant>
        <vt:lpwstr/>
      </vt:variant>
      <vt:variant>
        <vt:i4>1179718</vt:i4>
      </vt:variant>
      <vt:variant>
        <vt:i4>4668</vt:i4>
      </vt:variant>
      <vt:variant>
        <vt:i4>0</vt:i4>
      </vt:variant>
      <vt:variant>
        <vt:i4>5</vt:i4>
      </vt:variant>
      <vt:variant>
        <vt:lpwstr>http://www.cox.smu.edu/web/executive-education/master-negotiation</vt:lpwstr>
      </vt:variant>
      <vt:variant>
        <vt:lpwstr/>
      </vt:variant>
      <vt:variant>
        <vt:i4>589837</vt:i4>
      </vt:variant>
      <vt:variant>
        <vt:i4>4665</vt:i4>
      </vt:variant>
      <vt:variant>
        <vt:i4>0</vt:i4>
      </vt:variant>
      <vt:variant>
        <vt:i4>5</vt:i4>
      </vt:variant>
      <vt:variant>
        <vt:lpwstr>http://www.cox.smu.edu/web/executive-education/essentials-of-finance</vt:lpwstr>
      </vt:variant>
      <vt:variant>
        <vt:lpwstr/>
      </vt:variant>
      <vt:variant>
        <vt:i4>1900622</vt:i4>
      </vt:variant>
      <vt:variant>
        <vt:i4>4662</vt:i4>
      </vt:variant>
      <vt:variant>
        <vt:i4>0</vt:i4>
      </vt:variant>
      <vt:variant>
        <vt:i4>5</vt:i4>
      </vt:variant>
      <vt:variant>
        <vt:lpwstr>http://www.mccombs.utexas.edu/ExecED/Accounting-and-Finance.aspx</vt:lpwstr>
      </vt:variant>
      <vt:variant>
        <vt:lpwstr/>
      </vt:variant>
      <vt:variant>
        <vt:i4>7798828</vt:i4>
      </vt:variant>
      <vt:variant>
        <vt:i4>4659</vt:i4>
      </vt:variant>
      <vt:variant>
        <vt:i4>0</vt:i4>
      </vt:variant>
      <vt:variant>
        <vt:i4>5</vt:i4>
      </vt:variant>
      <vt:variant>
        <vt:lpwstr>http://www.mccombs.utexas.edu/ExecED/Executive-Development-Certificates/Project-Management-Certificate/Planning-Successful-Project.aspx</vt:lpwstr>
      </vt:variant>
      <vt:variant>
        <vt:lpwstr/>
      </vt:variant>
      <vt:variant>
        <vt:i4>2293884</vt:i4>
      </vt:variant>
      <vt:variant>
        <vt:i4>4656</vt:i4>
      </vt:variant>
      <vt:variant>
        <vt:i4>0</vt:i4>
      </vt:variant>
      <vt:variant>
        <vt:i4>5</vt:i4>
      </vt:variant>
      <vt:variant>
        <vt:lpwstr>https://www.mccombs.utexas.edu/ExecED/Executive-Development-Certificates/Project-Management-Certificate/Managing-Project-Execution.aspx</vt:lpwstr>
      </vt:variant>
      <vt:variant>
        <vt:lpwstr/>
      </vt:variant>
      <vt:variant>
        <vt:i4>1703966</vt:i4>
      </vt:variant>
      <vt:variant>
        <vt:i4>4653</vt:i4>
      </vt:variant>
      <vt:variant>
        <vt:i4>0</vt:i4>
      </vt:variant>
      <vt:variant>
        <vt:i4>5</vt:i4>
      </vt:variant>
      <vt:variant>
        <vt:lpwstr>http://www.mccombs.utexas.edu/ExecED/Virtual-Leadership.aspx</vt:lpwstr>
      </vt:variant>
      <vt:variant>
        <vt:lpwstr/>
      </vt:variant>
      <vt:variant>
        <vt:i4>2556008</vt:i4>
      </vt:variant>
      <vt:variant>
        <vt:i4>4650</vt:i4>
      </vt:variant>
      <vt:variant>
        <vt:i4>0</vt:i4>
      </vt:variant>
      <vt:variant>
        <vt:i4>5</vt:i4>
      </vt:variant>
      <vt:variant>
        <vt:lpwstr>http://www.mccombs.utexas.edu/ExecED/Leading-High-Performance-Teams</vt:lpwstr>
      </vt:variant>
      <vt:variant>
        <vt:lpwstr/>
      </vt:variant>
      <vt:variant>
        <vt:i4>6029336</vt:i4>
      </vt:variant>
      <vt:variant>
        <vt:i4>4647</vt:i4>
      </vt:variant>
      <vt:variant>
        <vt:i4>0</vt:i4>
      </vt:variant>
      <vt:variant>
        <vt:i4>5</vt:i4>
      </vt:variant>
      <vt:variant>
        <vt:lpwstr>https://www.mccombs.utexas.edu/ExecED/Building-Engagement</vt:lpwstr>
      </vt:variant>
      <vt:variant>
        <vt:lpwstr/>
      </vt:variant>
      <vt:variant>
        <vt:i4>6488164</vt:i4>
      </vt:variant>
      <vt:variant>
        <vt:i4>4644</vt:i4>
      </vt:variant>
      <vt:variant>
        <vt:i4>0</vt:i4>
      </vt:variant>
      <vt:variant>
        <vt:i4>5</vt:i4>
      </vt:variant>
      <vt:variant>
        <vt:lpwstr>http://www.mccombs.utexas.edu/ExecED/Strategic-Management.aspx</vt:lpwstr>
      </vt:variant>
      <vt:variant>
        <vt:lpwstr/>
      </vt:variant>
      <vt:variant>
        <vt:i4>1245189</vt:i4>
      </vt:variant>
      <vt:variant>
        <vt:i4>4641</vt:i4>
      </vt:variant>
      <vt:variant>
        <vt:i4>0</vt:i4>
      </vt:variant>
      <vt:variant>
        <vt:i4>5</vt:i4>
      </vt:variant>
      <vt:variant>
        <vt:lpwstr>http://www.mccombs.utexas.edu/ExecED/Leading-Change.aspx</vt:lpwstr>
      </vt:variant>
      <vt:variant>
        <vt:lpwstr/>
      </vt:variant>
      <vt:variant>
        <vt:i4>8192099</vt:i4>
      </vt:variant>
      <vt:variant>
        <vt:i4>4638</vt:i4>
      </vt:variant>
      <vt:variant>
        <vt:i4>0</vt:i4>
      </vt:variant>
      <vt:variant>
        <vt:i4>5</vt:i4>
      </vt:variant>
      <vt:variant>
        <vt:lpwstr>http://www.google.com/url?sa=t&amp;rct=j&amp;q=&amp;esrc=s&amp;frm=1&amp;source=web&amp;cd=1&amp;ved=0CFEQFjAA&amp;url=http%3A%2F%2Fwww.mccombs.utexas.edu%2FExecED%2FExecutive-Development-Certificates%2FProject-Management-Certificate%2FDeveloping-Project-Business-Case.aspx&amp;ei=QHb8T-CSGqXa0QHThc39Bg&amp;usg=AFQjCNFgaxVys6nvlnPi_XIqfxbIH9UeYg&amp;sig2=WLYsQy82DY2UlyFK2c-Ckw</vt:lpwstr>
      </vt:variant>
      <vt:variant>
        <vt:lpwstr/>
      </vt:variant>
      <vt:variant>
        <vt:i4>786505</vt:i4>
      </vt:variant>
      <vt:variant>
        <vt:i4>4635</vt:i4>
      </vt:variant>
      <vt:variant>
        <vt:i4>0</vt:i4>
      </vt:variant>
      <vt:variant>
        <vt:i4>5</vt:i4>
      </vt:variant>
      <vt:variant>
        <vt:lpwstr>http://www.owen.vanderbilt.edu/vanderbilt/programs/executive-development-institute/open-enrollment-programs-for-individuals/program-catalog/course-details.cfm?customel_datapageid_31775=31861</vt:lpwstr>
      </vt:variant>
      <vt:variant>
        <vt:lpwstr/>
      </vt:variant>
      <vt:variant>
        <vt:i4>65</vt:i4>
      </vt:variant>
      <vt:variant>
        <vt:i4>4632</vt:i4>
      </vt:variant>
      <vt:variant>
        <vt:i4>0</vt:i4>
      </vt:variant>
      <vt:variant>
        <vt:i4>5</vt:i4>
      </vt:variant>
      <vt:variant>
        <vt:lpwstr>http://www.owen.vanderbilt.edu/vanderbilt/programs/executive-development-institute/open-enrollment-programs-for-individuals/program-catalog/course-details.cfm?customel_datapageid_31775=47486</vt:lpwstr>
      </vt:variant>
      <vt:variant>
        <vt:lpwstr/>
      </vt:variant>
      <vt:variant>
        <vt:i4>655426</vt:i4>
      </vt:variant>
      <vt:variant>
        <vt:i4>4629</vt:i4>
      </vt:variant>
      <vt:variant>
        <vt:i4>0</vt:i4>
      </vt:variant>
      <vt:variant>
        <vt:i4>5</vt:i4>
      </vt:variant>
      <vt:variant>
        <vt:lpwstr>http://www.owen.vanderbilt.edu/vanderbilt/programs/executive-development-institute/open-enrollment-programs-for-individuals/program-catalog/course-details.cfm?customel_datapageid_31775=39758</vt:lpwstr>
      </vt:variant>
      <vt:variant>
        <vt:lpwstr/>
      </vt:variant>
      <vt:variant>
        <vt:i4>852038</vt:i4>
      </vt:variant>
      <vt:variant>
        <vt:i4>4626</vt:i4>
      </vt:variant>
      <vt:variant>
        <vt:i4>0</vt:i4>
      </vt:variant>
      <vt:variant>
        <vt:i4>5</vt:i4>
      </vt:variant>
      <vt:variant>
        <vt:lpwstr>http://www.owen.vanderbilt.edu/vanderbilt/programs/executive-development-institute/open-enrollment-programs-for-individuals/program-catalog/course-details.cfm?customel_datapageid_31775=39810</vt:lpwstr>
      </vt:variant>
      <vt:variant>
        <vt:lpwstr/>
      </vt:variant>
      <vt:variant>
        <vt:i4>131137</vt:i4>
      </vt:variant>
      <vt:variant>
        <vt:i4>4623</vt:i4>
      </vt:variant>
      <vt:variant>
        <vt:i4>0</vt:i4>
      </vt:variant>
      <vt:variant>
        <vt:i4>5</vt:i4>
      </vt:variant>
      <vt:variant>
        <vt:lpwstr>http://www.owen.vanderbilt.edu/vanderbilt/programs/executive-development-institute/open-enrollment-programs-for-individuals/program-catalog/course-details.cfm?customel_datapageid_31775=39760</vt:lpwstr>
      </vt:variant>
      <vt:variant>
        <vt:lpwstr/>
      </vt:variant>
      <vt:variant>
        <vt:i4>65611</vt:i4>
      </vt:variant>
      <vt:variant>
        <vt:i4>4620</vt:i4>
      </vt:variant>
      <vt:variant>
        <vt:i4>0</vt:i4>
      </vt:variant>
      <vt:variant>
        <vt:i4>5</vt:i4>
      </vt:variant>
      <vt:variant>
        <vt:lpwstr>http://www.owen.vanderbilt.edu/vanderbilt/programs/executive-development-institute/open-enrollment-programs-for-individuals/program-catalog/course-details.cfm?customel_datapageid_31775=40754</vt:lpwstr>
      </vt:variant>
      <vt:variant>
        <vt:lpwstr/>
      </vt:variant>
      <vt:variant>
        <vt:i4>393286</vt:i4>
      </vt:variant>
      <vt:variant>
        <vt:i4>4617</vt:i4>
      </vt:variant>
      <vt:variant>
        <vt:i4>0</vt:i4>
      </vt:variant>
      <vt:variant>
        <vt:i4>5</vt:i4>
      </vt:variant>
      <vt:variant>
        <vt:lpwstr>http://www.owen.vanderbilt.edu/vanderbilt/programs/executive-development-institute/open-enrollment-programs-for-individuals/program-catalog/course-details.cfm?customel_datapageid_31775=39516</vt:lpwstr>
      </vt:variant>
      <vt:variant>
        <vt:lpwstr/>
      </vt:variant>
      <vt:variant>
        <vt:i4>786503</vt:i4>
      </vt:variant>
      <vt:variant>
        <vt:i4>4614</vt:i4>
      </vt:variant>
      <vt:variant>
        <vt:i4>0</vt:i4>
      </vt:variant>
      <vt:variant>
        <vt:i4>5</vt:i4>
      </vt:variant>
      <vt:variant>
        <vt:lpwstr>http://www.owen.vanderbilt.edu/vanderbilt/programs/executive-development-institute/open-enrollment-programs-for-individuals/program-catalog/course-details.cfm?customel_datapageid_31775=39801</vt:lpwstr>
      </vt:variant>
      <vt:variant>
        <vt:lpwstr/>
      </vt:variant>
      <vt:variant>
        <vt:i4>7864431</vt:i4>
      </vt:variant>
      <vt:variant>
        <vt:i4>4611</vt:i4>
      </vt:variant>
      <vt:variant>
        <vt:i4>0</vt:i4>
      </vt:variant>
      <vt:variant>
        <vt:i4>5</vt:i4>
      </vt:variant>
      <vt:variant>
        <vt:lpwstr>http://www.moore.sc.edu/execed/publicprograms/leadershipmanagementprograms.aspx</vt:lpwstr>
      </vt:variant>
      <vt:variant>
        <vt:lpwstr/>
      </vt:variant>
      <vt:variant>
        <vt:i4>5046345</vt:i4>
      </vt:variant>
      <vt:variant>
        <vt:i4>4608</vt:i4>
      </vt:variant>
      <vt:variant>
        <vt:i4>0</vt:i4>
      </vt:variant>
      <vt:variant>
        <vt:i4>5</vt:i4>
      </vt:variant>
      <vt:variant>
        <vt:lpwstr>http://executiveeducation.wharton.upenn.edu/open-enrollment/strategy-management-programs/strategic-alliances-growth-opportunities.cfm</vt:lpwstr>
      </vt:variant>
      <vt:variant>
        <vt:lpwstr/>
      </vt:variant>
      <vt:variant>
        <vt:i4>720910</vt:i4>
      </vt:variant>
      <vt:variant>
        <vt:i4>4605</vt:i4>
      </vt:variant>
      <vt:variant>
        <vt:i4>0</vt:i4>
      </vt:variant>
      <vt:variant>
        <vt:i4>5</vt:i4>
      </vt:variant>
      <vt:variant>
        <vt:lpwstr>http://executiveeducation.wharton.upenn.edu/open-enrollment/senior-management-programs/leading-in-foreign-markets.cfm</vt:lpwstr>
      </vt:variant>
      <vt:variant>
        <vt:lpwstr/>
      </vt:variant>
      <vt:variant>
        <vt:i4>5374020</vt:i4>
      </vt:variant>
      <vt:variant>
        <vt:i4>4602</vt:i4>
      </vt:variant>
      <vt:variant>
        <vt:i4>0</vt:i4>
      </vt:variant>
      <vt:variant>
        <vt:i4>5</vt:i4>
      </vt:variant>
      <vt:variant>
        <vt:lpwstr>http://executiveeducation.wharton.upenn.edu/open-enrollment/negotiation-persuasion-programs/executive-negotiation-bargaining-workshop.cfm</vt:lpwstr>
      </vt:variant>
      <vt:variant>
        <vt:lpwstr/>
      </vt:variant>
      <vt:variant>
        <vt:i4>3080306</vt:i4>
      </vt:variant>
      <vt:variant>
        <vt:i4>4599</vt:i4>
      </vt:variant>
      <vt:variant>
        <vt:i4>0</vt:i4>
      </vt:variant>
      <vt:variant>
        <vt:i4>5</vt:i4>
      </vt:variant>
      <vt:variant>
        <vt:lpwstr>http://executiveeducation.wharton.upenn.edu/open-enrollment/senior-management-programs/global-strategic-leadership.cfm</vt:lpwstr>
      </vt:variant>
      <vt:variant>
        <vt:lpwstr/>
      </vt:variant>
      <vt:variant>
        <vt:i4>1376258</vt:i4>
      </vt:variant>
      <vt:variant>
        <vt:i4>4596</vt:i4>
      </vt:variant>
      <vt:variant>
        <vt:i4>0</vt:i4>
      </vt:variant>
      <vt:variant>
        <vt:i4>5</vt:i4>
      </vt:variant>
      <vt:variant>
        <vt:lpwstr>http://executiveeducation.wharton.upenn.edu/open-enrollment/finance-programs/finance-strategy-for-value-creation.cfm</vt:lpwstr>
      </vt:variant>
      <vt:variant>
        <vt:lpwstr/>
      </vt:variant>
      <vt:variant>
        <vt:i4>7209018</vt:i4>
      </vt:variant>
      <vt:variant>
        <vt:i4>4593</vt:i4>
      </vt:variant>
      <vt:variant>
        <vt:i4>0</vt:i4>
      </vt:variant>
      <vt:variant>
        <vt:i4>5</vt:i4>
      </vt:variant>
      <vt:variant>
        <vt:lpwstr>http://executiveeducation.wharton.upenn.edu/open-enrollment/finance-programs/finance-accounting.cfm</vt:lpwstr>
      </vt:variant>
      <vt:variant>
        <vt:lpwstr/>
      </vt:variant>
      <vt:variant>
        <vt:i4>5373970</vt:i4>
      </vt:variant>
      <vt:variant>
        <vt:i4>4590</vt:i4>
      </vt:variant>
      <vt:variant>
        <vt:i4>0</vt:i4>
      </vt:variant>
      <vt:variant>
        <vt:i4>5</vt:i4>
      </vt:variant>
      <vt:variant>
        <vt:lpwstr>http://executiveeducation.wharton.upenn.edu/open-enrollment/senior-management-programs/Executive-Development-Program.cfm</vt:lpwstr>
      </vt:variant>
      <vt:variant>
        <vt:lpwstr/>
      </vt:variant>
      <vt:variant>
        <vt:i4>5373954</vt:i4>
      </vt:variant>
      <vt:variant>
        <vt:i4>4587</vt:i4>
      </vt:variant>
      <vt:variant>
        <vt:i4>0</vt:i4>
      </vt:variant>
      <vt:variant>
        <vt:i4>5</vt:i4>
      </vt:variant>
      <vt:variant>
        <vt:lpwstr>http://executiveeducation.wharton.upenn.edu/open-enrollment/leadership-development-programs/critical-thinking-program.cfm</vt:lpwstr>
      </vt:variant>
      <vt:variant>
        <vt:lpwstr/>
      </vt:variant>
      <vt:variant>
        <vt:i4>5505027</vt:i4>
      </vt:variant>
      <vt:variant>
        <vt:i4>4584</vt:i4>
      </vt:variant>
      <vt:variant>
        <vt:i4>0</vt:i4>
      </vt:variant>
      <vt:variant>
        <vt:i4>5</vt:i4>
      </vt:variant>
      <vt:variant>
        <vt:lpwstr>http://executiveeducation.wharton.upenn.edu/open-enrollment/health-care-programs/nursing-leaders-program.cfm</vt:lpwstr>
      </vt:variant>
      <vt:variant>
        <vt:lpwstr/>
      </vt:variant>
      <vt:variant>
        <vt:i4>1245207</vt:i4>
      </vt:variant>
      <vt:variant>
        <vt:i4>4581</vt:i4>
      </vt:variant>
      <vt:variant>
        <vt:i4>0</vt:i4>
      </vt:variant>
      <vt:variant>
        <vt:i4>5</vt:i4>
      </vt:variant>
      <vt:variant>
        <vt:lpwstr>http://executiveeducation.wharton.upenn.edu/open-enrollment/strategy-management-programs/strategic-thinking-competitive-advantage.cfm</vt:lpwstr>
      </vt:variant>
      <vt:variant>
        <vt:lpwstr/>
      </vt:variant>
      <vt:variant>
        <vt:i4>5242902</vt:i4>
      </vt:variant>
      <vt:variant>
        <vt:i4>4578</vt:i4>
      </vt:variant>
      <vt:variant>
        <vt:i4>0</vt:i4>
      </vt:variant>
      <vt:variant>
        <vt:i4>5</vt:i4>
      </vt:variant>
      <vt:variant>
        <vt:lpwstr>http://executiveeducation.wharton.upenn.edu/open-enrollment/negotiation-persuasion-programs/strategic-persuasion-worksho.cfm</vt:lpwstr>
      </vt:variant>
      <vt:variant>
        <vt:lpwstr/>
      </vt:variant>
      <vt:variant>
        <vt:i4>4980748</vt:i4>
      </vt:variant>
      <vt:variant>
        <vt:i4>4575</vt:i4>
      </vt:variant>
      <vt:variant>
        <vt:i4>0</vt:i4>
      </vt:variant>
      <vt:variant>
        <vt:i4>5</vt:i4>
      </vt:variant>
      <vt:variant>
        <vt:lpwstr>http://executiveeducation.wharton.upenn.edu/open-enrollment/strategy-management-programs/making-strategy-work.cfm</vt:lpwstr>
      </vt:variant>
      <vt:variant>
        <vt:lpwstr/>
      </vt:variant>
      <vt:variant>
        <vt:i4>7405615</vt:i4>
      </vt:variant>
      <vt:variant>
        <vt:i4>4572</vt:i4>
      </vt:variant>
      <vt:variant>
        <vt:i4>0</vt:i4>
      </vt:variant>
      <vt:variant>
        <vt:i4>5</vt:i4>
      </vt:variant>
      <vt:variant>
        <vt:lpwstr>http://executiveeducation.wharton.upenn.edu/open-enrollment/senior-management-programs/Advanced-Management-Program.cfm</vt:lpwstr>
      </vt:variant>
      <vt:variant>
        <vt:lpwstr/>
      </vt:variant>
      <vt:variant>
        <vt:i4>8126577</vt:i4>
      </vt:variant>
      <vt:variant>
        <vt:i4>4569</vt:i4>
      </vt:variant>
      <vt:variant>
        <vt:i4>0</vt:i4>
      </vt:variant>
      <vt:variant>
        <vt:i4>5</vt:i4>
      </vt:variant>
      <vt:variant>
        <vt:lpwstr>http://executiveeducation.wharton.upenn.edu/open-enrollment/leadership-development-programs/leading-managing-people-program.cfm</vt:lpwstr>
      </vt:variant>
      <vt:variant>
        <vt:lpwstr/>
      </vt:variant>
      <vt:variant>
        <vt:i4>2359413</vt:i4>
      </vt:variant>
      <vt:variant>
        <vt:i4>4566</vt:i4>
      </vt:variant>
      <vt:variant>
        <vt:i4>0</vt:i4>
      </vt:variant>
      <vt:variant>
        <vt:i4>5</vt:i4>
      </vt:variant>
      <vt:variant>
        <vt:lpwstr>http://executiveeducation.wharton.upenn.edu/open-enrollment/leadership-development-programs/creating-leading-teams.cfm</vt:lpwstr>
      </vt:variant>
      <vt:variant>
        <vt:lpwstr/>
      </vt:variant>
      <vt:variant>
        <vt:i4>1769485</vt:i4>
      </vt:variant>
      <vt:variant>
        <vt:i4>4563</vt:i4>
      </vt:variant>
      <vt:variant>
        <vt:i4>0</vt:i4>
      </vt:variant>
      <vt:variant>
        <vt:i4>5</vt:i4>
      </vt:variant>
      <vt:variant>
        <vt:lpwstr>http://executiveeducation.wharton.upenn.edu/open-enrollment/leadership-development-programs/building-relationships-that-work.cfm</vt:lpwstr>
      </vt:variant>
      <vt:variant>
        <vt:lpwstr/>
      </vt:variant>
      <vt:variant>
        <vt:i4>1769473</vt:i4>
      </vt:variant>
      <vt:variant>
        <vt:i4>4560</vt:i4>
      </vt:variant>
      <vt:variant>
        <vt:i4>0</vt:i4>
      </vt:variant>
      <vt:variant>
        <vt:i4>5</vt:i4>
      </vt:variant>
      <vt:variant>
        <vt:lpwstr>http://executiveeducation.wharton.upenn.edu/open-enrollment/strategy-management-programs/innovation-and-growth-strategies.cfm</vt:lpwstr>
      </vt:variant>
      <vt:variant>
        <vt:lpwstr/>
      </vt:variant>
      <vt:variant>
        <vt:i4>1310734</vt:i4>
      </vt:variant>
      <vt:variant>
        <vt:i4>4557</vt:i4>
      </vt:variant>
      <vt:variant>
        <vt:i4>0</vt:i4>
      </vt:variant>
      <vt:variant>
        <vt:i4>5</vt:i4>
      </vt:variant>
      <vt:variant>
        <vt:lpwstr>http://executiveeducation.wharton.upenn.edu/open-enrollment/leadership-development-programs/leading-organizational-change-program.cfm</vt:lpwstr>
      </vt:variant>
      <vt:variant>
        <vt:lpwstr/>
      </vt:variant>
      <vt:variant>
        <vt:i4>2687085</vt:i4>
      </vt:variant>
      <vt:variant>
        <vt:i4>4554</vt:i4>
      </vt:variant>
      <vt:variant>
        <vt:i4>0</vt:i4>
      </vt:variant>
      <vt:variant>
        <vt:i4>5</vt:i4>
      </vt:variant>
      <vt:variant>
        <vt:lpwstr>http://executiveeducation.wharton.upenn.edu/open-enrollment/leadership-development-programs/High-Potential-Leaders.cfm</vt:lpwstr>
      </vt:variant>
      <vt:variant>
        <vt:lpwstr/>
      </vt:variant>
      <vt:variant>
        <vt:i4>6750252</vt:i4>
      </vt:variant>
      <vt:variant>
        <vt:i4>4551</vt:i4>
      </vt:variant>
      <vt:variant>
        <vt:i4>0</vt:i4>
      </vt:variant>
      <vt:variant>
        <vt:i4>5</vt:i4>
      </vt:variant>
      <vt:variant>
        <vt:lpwstr>http://executiveeducation.wharton.upenn.edu/open-enrollment/leadership-development-programs/creating-developing-leadership.cfm</vt:lpwstr>
      </vt:variant>
      <vt:variant>
        <vt:lpwstr/>
      </vt:variant>
      <vt:variant>
        <vt:i4>3539050</vt:i4>
      </vt:variant>
      <vt:variant>
        <vt:i4>4548</vt:i4>
      </vt:variant>
      <vt:variant>
        <vt:i4>0</vt:i4>
      </vt:variant>
      <vt:variant>
        <vt:i4>5</vt:i4>
      </vt:variant>
      <vt:variant>
        <vt:lpwstr>http://executiveeducation.wharton.upenn.edu/open-enrollment/leadership-development-programs/the-leadership-edge.cfm</vt:lpwstr>
      </vt:variant>
      <vt:variant>
        <vt:lpwstr/>
      </vt:variant>
      <vt:variant>
        <vt:i4>131083</vt:i4>
      </vt:variant>
      <vt:variant>
        <vt:i4>4545</vt:i4>
      </vt:variant>
      <vt:variant>
        <vt:i4>0</vt:i4>
      </vt:variant>
      <vt:variant>
        <vt:i4>5</vt:i4>
      </vt:variant>
      <vt:variant>
        <vt:lpwstr>http://www.villanova.edu/business/graduate/execed/open/course1.htm</vt:lpwstr>
      </vt:variant>
      <vt:variant>
        <vt:lpwstr>systemsthinking</vt:lpwstr>
      </vt:variant>
      <vt:variant>
        <vt:i4>7929970</vt:i4>
      </vt:variant>
      <vt:variant>
        <vt:i4>4542</vt:i4>
      </vt:variant>
      <vt:variant>
        <vt:i4>0</vt:i4>
      </vt:variant>
      <vt:variant>
        <vt:i4>5</vt:i4>
      </vt:variant>
      <vt:variant>
        <vt:lpwstr>http://www.villanova.edu/business/graduate/execed/open/course2.htm</vt:lpwstr>
      </vt:variant>
      <vt:variant>
        <vt:lpwstr/>
      </vt:variant>
      <vt:variant>
        <vt:i4>5373996</vt:i4>
      </vt:variant>
      <vt:variant>
        <vt:i4>4539</vt:i4>
      </vt:variant>
      <vt:variant>
        <vt:i4>0</vt:i4>
      </vt:variant>
      <vt:variant>
        <vt:i4>5</vt:i4>
      </vt:variant>
      <vt:variant>
        <vt:lpwstr>http://www.fuqua.duke.edu/programs/other_programs/executive_education/duke_leadership/</vt:lpwstr>
      </vt:variant>
      <vt:variant>
        <vt:lpwstr/>
      </vt:variant>
      <vt:variant>
        <vt:i4>5570592</vt:i4>
      </vt:variant>
      <vt:variant>
        <vt:i4>4536</vt:i4>
      </vt:variant>
      <vt:variant>
        <vt:i4>0</vt:i4>
      </vt:variant>
      <vt:variant>
        <vt:i4>5</vt:i4>
      </vt:variant>
      <vt:variant>
        <vt:lpwstr>http://www.fuqua.duke.edu/programs/other_programs/executive_education/advanced_management/</vt:lpwstr>
      </vt:variant>
      <vt:variant>
        <vt:lpwstr/>
      </vt:variant>
      <vt:variant>
        <vt:i4>6815864</vt:i4>
      </vt:variant>
      <vt:variant>
        <vt:i4>4533</vt:i4>
      </vt:variant>
      <vt:variant>
        <vt:i4>0</vt:i4>
      </vt:variant>
      <vt:variant>
        <vt:i4>5</vt:i4>
      </vt:variant>
      <vt:variant>
        <vt:lpwstr>http://www.kenan-flagler.unc.edu/executive-development/open-enrollment/programs/financial-analysis</vt:lpwstr>
      </vt:variant>
      <vt:variant>
        <vt:lpwstr/>
      </vt:variant>
      <vt:variant>
        <vt:i4>7077990</vt:i4>
      </vt:variant>
      <vt:variant>
        <vt:i4>4530</vt:i4>
      </vt:variant>
      <vt:variant>
        <vt:i4>0</vt:i4>
      </vt:variant>
      <vt:variant>
        <vt:i4>5</vt:i4>
      </vt:variant>
      <vt:variant>
        <vt:lpwstr>http://www.kenan-flagler.unc.edu/executive-development/open-enrollment/programs/negotiation-skills</vt:lpwstr>
      </vt:variant>
      <vt:variant>
        <vt:lpwstr/>
      </vt:variant>
      <vt:variant>
        <vt:i4>5046349</vt:i4>
      </vt:variant>
      <vt:variant>
        <vt:i4>4527</vt:i4>
      </vt:variant>
      <vt:variant>
        <vt:i4>0</vt:i4>
      </vt:variant>
      <vt:variant>
        <vt:i4>5</vt:i4>
      </vt:variant>
      <vt:variant>
        <vt:lpwstr>http://www.kenan-flagler.unc.edu/executive-development/open-enrollment/programs/business-and-human-resources</vt:lpwstr>
      </vt:variant>
      <vt:variant>
        <vt:lpwstr/>
      </vt:variant>
      <vt:variant>
        <vt:i4>1966096</vt:i4>
      </vt:variant>
      <vt:variant>
        <vt:i4>4524</vt:i4>
      </vt:variant>
      <vt:variant>
        <vt:i4>0</vt:i4>
      </vt:variant>
      <vt:variant>
        <vt:i4>5</vt:i4>
      </vt:variant>
      <vt:variant>
        <vt:lpwstr>http://www.kenan-flagler.unc.edu/executive-development/open-enrollment/programs/strategic-innovation</vt:lpwstr>
      </vt:variant>
      <vt:variant>
        <vt:lpwstr/>
      </vt:variant>
      <vt:variant>
        <vt:i4>4784195</vt:i4>
      </vt:variant>
      <vt:variant>
        <vt:i4>4521</vt:i4>
      </vt:variant>
      <vt:variant>
        <vt:i4>0</vt:i4>
      </vt:variant>
      <vt:variant>
        <vt:i4>5</vt:i4>
      </vt:variant>
      <vt:variant>
        <vt:lpwstr>http://www.kenan-flagler.unc.edu/executive-development/open-enrollment/programs/change-management</vt:lpwstr>
      </vt:variant>
      <vt:variant>
        <vt:lpwstr/>
      </vt:variant>
      <vt:variant>
        <vt:i4>524354</vt:i4>
      </vt:variant>
      <vt:variant>
        <vt:i4>4518</vt:i4>
      </vt:variant>
      <vt:variant>
        <vt:i4>0</vt:i4>
      </vt:variant>
      <vt:variant>
        <vt:i4>5</vt:i4>
      </vt:variant>
      <vt:variant>
        <vt:lpwstr>http://www.kenan-flagler.unc.edu/executive-development/open-enrollment/programs/women-in-business</vt:lpwstr>
      </vt:variant>
      <vt:variant>
        <vt:lpwstr/>
      </vt:variant>
      <vt:variant>
        <vt:i4>4521993</vt:i4>
      </vt:variant>
      <vt:variant>
        <vt:i4>4515</vt:i4>
      </vt:variant>
      <vt:variant>
        <vt:i4>0</vt:i4>
      </vt:variant>
      <vt:variant>
        <vt:i4>5</vt:i4>
      </vt:variant>
      <vt:variant>
        <vt:lpwstr>http://www.kenan-flagler.unc.edu/executive-development/open-enrollment/programs/leadership-effectiveness-workshop</vt:lpwstr>
      </vt:variant>
      <vt:variant>
        <vt:lpwstr/>
      </vt:variant>
      <vt:variant>
        <vt:i4>5046349</vt:i4>
      </vt:variant>
      <vt:variant>
        <vt:i4>4512</vt:i4>
      </vt:variant>
      <vt:variant>
        <vt:i4>0</vt:i4>
      </vt:variant>
      <vt:variant>
        <vt:i4>5</vt:i4>
      </vt:variant>
      <vt:variant>
        <vt:lpwstr>http://www.kenan-flagler.unc.edu/executive-development/open-enrollment/programs/business-and-human-resources</vt:lpwstr>
      </vt:variant>
      <vt:variant>
        <vt:lpwstr/>
      </vt:variant>
      <vt:variant>
        <vt:i4>2228331</vt:i4>
      </vt:variant>
      <vt:variant>
        <vt:i4>4509</vt:i4>
      </vt:variant>
      <vt:variant>
        <vt:i4>0</vt:i4>
      </vt:variant>
      <vt:variant>
        <vt:i4>5</vt:i4>
      </vt:variant>
      <vt:variant>
        <vt:lpwstr>http://www.kenan-flagler.unc.edu/executive-development/open-enrollment/programs/executive-development-institute</vt:lpwstr>
      </vt:variant>
      <vt:variant>
        <vt:lpwstr/>
      </vt:variant>
      <vt:variant>
        <vt:i4>3866657</vt:i4>
      </vt:variant>
      <vt:variant>
        <vt:i4>4506</vt:i4>
      </vt:variant>
      <vt:variant>
        <vt:i4>0</vt:i4>
      </vt:variant>
      <vt:variant>
        <vt:i4>5</vt:i4>
      </vt:variant>
      <vt:variant>
        <vt:lpwstr>http://www.stern.nyu.edu/executive-education-open-enrollment/search/program/118/Anticipating-Disruptive-Innovation:-Offensive-and-Defensive-Strategies</vt:lpwstr>
      </vt:variant>
      <vt:variant>
        <vt:lpwstr/>
      </vt:variant>
      <vt:variant>
        <vt:i4>917507</vt:i4>
      </vt:variant>
      <vt:variant>
        <vt:i4>4503</vt:i4>
      </vt:variant>
      <vt:variant>
        <vt:i4>0</vt:i4>
      </vt:variant>
      <vt:variant>
        <vt:i4>5</vt:i4>
      </vt:variant>
      <vt:variant>
        <vt:lpwstr>http://www.stern.nyu.edu/executive-education-open-enrollment/search/program/110/Power-and-Politics:-Developing-Conflict-Management-Skills</vt:lpwstr>
      </vt:variant>
      <vt:variant>
        <vt:lpwstr/>
      </vt:variant>
      <vt:variant>
        <vt:i4>3211375</vt:i4>
      </vt:variant>
      <vt:variant>
        <vt:i4>4500</vt:i4>
      </vt:variant>
      <vt:variant>
        <vt:i4>0</vt:i4>
      </vt:variant>
      <vt:variant>
        <vt:i4>5</vt:i4>
      </vt:variant>
      <vt:variant>
        <vt:lpwstr>http://www.stern.nyu.edu/executive-education-open-enrollment/search/program/84/Communication-Strategies:-Developing-Leadership-Presence</vt:lpwstr>
      </vt:variant>
      <vt:variant>
        <vt:lpwstr/>
      </vt:variant>
      <vt:variant>
        <vt:i4>5570590</vt:i4>
      </vt:variant>
      <vt:variant>
        <vt:i4>4497</vt:i4>
      </vt:variant>
      <vt:variant>
        <vt:i4>0</vt:i4>
      </vt:variant>
      <vt:variant>
        <vt:i4>5</vt:i4>
      </vt:variant>
      <vt:variant>
        <vt:lpwstr>http://www.stern.nyu.edu/executive-education-open-enrollment/search/program/96/Advanced-Negotiation:-Complex-Transactions-for-Global-Business</vt:lpwstr>
      </vt:variant>
      <vt:variant>
        <vt:lpwstr/>
      </vt:variant>
      <vt:variant>
        <vt:i4>655379</vt:i4>
      </vt:variant>
      <vt:variant>
        <vt:i4>4494</vt:i4>
      </vt:variant>
      <vt:variant>
        <vt:i4>0</vt:i4>
      </vt:variant>
      <vt:variant>
        <vt:i4>5</vt:i4>
      </vt:variant>
      <vt:variant>
        <vt:lpwstr>http://www4.gsb.columbia.edu/execed/programs/detail/10421/Persuasion%3A+Influencing+Without+Authority</vt:lpwstr>
      </vt:variant>
      <vt:variant>
        <vt:lpwstr/>
      </vt:variant>
      <vt:variant>
        <vt:i4>262219</vt:i4>
      </vt:variant>
      <vt:variant>
        <vt:i4>4491</vt:i4>
      </vt:variant>
      <vt:variant>
        <vt:i4>0</vt:i4>
      </vt:variant>
      <vt:variant>
        <vt:i4>5</vt:i4>
      </vt:variant>
      <vt:variant>
        <vt:lpwstr>https://www4.gsb.columbia.edu/execed/programs/detail/10420/Negotiation+and+Decision-Making+Strategies</vt:lpwstr>
      </vt:variant>
      <vt:variant>
        <vt:lpwstr/>
      </vt:variant>
      <vt:variant>
        <vt:i4>5308441</vt:i4>
      </vt:variant>
      <vt:variant>
        <vt:i4>4488</vt:i4>
      </vt:variant>
      <vt:variant>
        <vt:i4>0</vt:i4>
      </vt:variant>
      <vt:variant>
        <vt:i4>5</vt:i4>
      </vt:variant>
      <vt:variant>
        <vt:lpwstr>http://www8.gsb.columbia.edu/execed/program-pages/details/29/FANE?sourceid=finder</vt:lpwstr>
      </vt:variant>
      <vt:variant>
        <vt:lpwstr/>
      </vt:variant>
      <vt:variant>
        <vt:i4>2752621</vt:i4>
      </vt:variant>
      <vt:variant>
        <vt:i4>4485</vt:i4>
      </vt:variant>
      <vt:variant>
        <vt:i4>0</vt:i4>
      </vt:variant>
      <vt:variant>
        <vt:i4>5</vt:i4>
      </vt:variant>
      <vt:variant>
        <vt:lpwstr>http://www4.gsb.columbia.edu/execed/programs/detail/10423/Creating+and+Executing+Breakthrough+Strategy</vt:lpwstr>
      </vt:variant>
      <vt:variant>
        <vt:lpwstr/>
      </vt:variant>
      <vt:variant>
        <vt:i4>1835085</vt:i4>
      </vt:variant>
      <vt:variant>
        <vt:i4>4482</vt:i4>
      </vt:variant>
      <vt:variant>
        <vt:i4>0</vt:i4>
      </vt:variant>
      <vt:variant>
        <vt:i4>5</vt:i4>
      </vt:variant>
      <vt:variant>
        <vt:lpwstr>http://www4.gsb.columbia.edu/execed/programs/detail/10427/Leading+Strategic+Growth+and+Change</vt:lpwstr>
      </vt:variant>
      <vt:variant>
        <vt:lpwstr/>
      </vt:variant>
      <vt:variant>
        <vt:i4>7536699</vt:i4>
      </vt:variant>
      <vt:variant>
        <vt:i4>4479</vt:i4>
      </vt:variant>
      <vt:variant>
        <vt:i4>0</vt:i4>
      </vt:variant>
      <vt:variant>
        <vt:i4>5</vt:i4>
      </vt:variant>
      <vt:variant>
        <vt:lpwstr>http://www4.gsb.columbia.edu/execed/programs/detail/5619/Developing+Leaders+Program+for+Nonprofit+Professionals</vt:lpwstr>
      </vt:variant>
      <vt:variant>
        <vt:lpwstr/>
      </vt:variant>
      <vt:variant>
        <vt:i4>8257569</vt:i4>
      </vt:variant>
      <vt:variant>
        <vt:i4>4476</vt:i4>
      </vt:variant>
      <vt:variant>
        <vt:i4>0</vt:i4>
      </vt:variant>
      <vt:variant>
        <vt:i4>5</vt:i4>
      </vt:variant>
      <vt:variant>
        <vt:lpwstr>http://www4.gsb.columbia.edu/execed/programs/detail/5618/Senior+Leaders+Program+for+Nonprofit+Professionals+%28formerly+Institute+for+Not-for-Profit+Management+Program%29</vt:lpwstr>
      </vt:variant>
      <vt:variant>
        <vt:lpwstr/>
      </vt:variant>
      <vt:variant>
        <vt:i4>1441792</vt:i4>
      </vt:variant>
      <vt:variant>
        <vt:i4>4473</vt:i4>
      </vt:variant>
      <vt:variant>
        <vt:i4>0</vt:i4>
      </vt:variant>
      <vt:variant>
        <vt:i4>5</vt:i4>
      </vt:variant>
      <vt:variant>
        <vt:lpwstr>http://www4.gsb.columbia.edu/execed/programs/detail/102757/LE</vt:lpwstr>
      </vt:variant>
      <vt:variant>
        <vt:lpwstr/>
      </vt:variant>
      <vt:variant>
        <vt:i4>7995500</vt:i4>
      </vt:variant>
      <vt:variant>
        <vt:i4>4470</vt:i4>
      </vt:variant>
      <vt:variant>
        <vt:i4>0</vt:i4>
      </vt:variant>
      <vt:variant>
        <vt:i4>5</vt:i4>
      </vt:variant>
      <vt:variant>
        <vt:lpwstr>http://www4.gsb.columbia.edu/execed/programs/detail/137808/PLS</vt:lpwstr>
      </vt:variant>
      <vt:variant>
        <vt:lpwstr/>
      </vt:variant>
      <vt:variant>
        <vt:i4>786442</vt:i4>
      </vt:variant>
      <vt:variant>
        <vt:i4>4467</vt:i4>
      </vt:variant>
      <vt:variant>
        <vt:i4>0</vt:i4>
      </vt:variant>
      <vt:variant>
        <vt:i4>5</vt:i4>
      </vt:variant>
      <vt:variant>
        <vt:lpwstr>http://www4.gsb.columbia.edu/execed/programs/detail/10485/Emerging+Leader+Development+Program</vt:lpwstr>
      </vt:variant>
      <vt:variant>
        <vt:lpwstr/>
      </vt:variant>
      <vt:variant>
        <vt:i4>1704007</vt:i4>
      </vt:variant>
      <vt:variant>
        <vt:i4>4464</vt:i4>
      </vt:variant>
      <vt:variant>
        <vt:i4>0</vt:i4>
      </vt:variant>
      <vt:variant>
        <vt:i4>5</vt:i4>
      </vt:variant>
      <vt:variant>
        <vt:lpwstr>http://www4.gsb.columbia.edu/execed/programs/detail/7221930/Columbia+Management+Institute</vt:lpwstr>
      </vt:variant>
      <vt:variant>
        <vt:lpwstr/>
      </vt:variant>
      <vt:variant>
        <vt:i4>7471204</vt:i4>
      </vt:variant>
      <vt:variant>
        <vt:i4>4461</vt:i4>
      </vt:variant>
      <vt:variant>
        <vt:i4>0</vt:i4>
      </vt:variant>
      <vt:variant>
        <vt:i4>5</vt:i4>
      </vt:variant>
      <vt:variant>
        <vt:lpwstr>http://www4.gsb.columbia.edu/execed/programs/detail/10484/Columbia+Essentials+of+Management%3A+Highlights+of+an+MBA</vt:lpwstr>
      </vt:variant>
      <vt:variant>
        <vt:lpwstr/>
      </vt:variant>
      <vt:variant>
        <vt:i4>8257651</vt:i4>
      </vt:variant>
      <vt:variant>
        <vt:i4>4458</vt:i4>
      </vt:variant>
      <vt:variant>
        <vt:i4>0</vt:i4>
      </vt:variant>
      <vt:variant>
        <vt:i4>5</vt:i4>
      </vt:variant>
      <vt:variant>
        <vt:lpwstr>http://www4.gsb.columbia.edu/execed/programs/detail/10482/General+Management+Leadership+Program</vt:lpwstr>
      </vt:variant>
      <vt:variant>
        <vt:lpwstr/>
      </vt:variant>
      <vt:variant>
        <vt:i4>6488161</vt:i4>
      </vt:variant>
      <vt:variant>
        <vt:i4>4455</vt:i4>
      </vt:variant>
      <vt:variant>
        <vt:i4>0</vt:i4>
      </vt:variant>
      <vt:variant>
        <vt:i4>5</vt:i4>
      </vt:variant>
      <vt:variant>
        <vt:lpwstr>http://www4.gsb.columbia.edu/execed/programs/detail/10407/Columbia+Senior+Executive+Program</vt:lpwstr>
      </vt:variant>
      <vt:variant>
        <vt:lpwstr/>
      </vt:variant>
      <vt:variant>
        <vt:i4>4980814</vt:i4>
      </vt:variant>
      <vt:variant>
        <vt:i4>4452</vt:i4>
      </vt:variant>
      <vt:variant>
        <vt:i4>0</vt:i4>
      </vt:variant>
      <vt:variant>
        <vt:i4>5</vt:i4>
      </vt:variant>
      <vt:variant>
        <vt:lpwstr>http://www.tuck.dartmouth.edu/exec/open_programs/executive_program.html</vt:lpwstr>
      </vt:variant>
      <vt:variant>
        <vt:lpwstr/>
      </vt:variant>
      <vt:variant>
        <vt:i4>6291565</vt:i4>
      </vt:variant>
      <vt:variant>
        <vt:i4>4449</vt:i4>
      </vt:variant>
      <vt:variant>
        <vt:i4>0</vt:i4>
      </vt:variant>
      <vt:variant>
        <vt:i4>5</vt:i4>
      </vt:variant>
      <vt:variant>
        <vt:lpwstr>http://www.tuck.dartmouth.edu/exec/open_programs/leadership_impact.html</vt:lpwstr>
      </vt:variant>
      <vt:variant>
        <vt:lpwstr/>
      </vt:variant>
      <vt:variant>
        <vt:i4>4718663</vt:i4>
      </vt:variant>
      <vt:variant>
        <vt:i4>4446</vt:i4>
      </vt:variant>
      <vt:variant>
        <vt:i4>0</vt:i4>
      </vt:variant>
      <vt:variant>
        <vt:i4>5</vt:i4>
      </vt:variant>
      <vt:variant>
        <vt:lpwstr>https://www.cisweb1.unr.edu/cxs/CourseListing.asp?master_id=127&amp;course_area=CSM&amp;course_number=104&amp;course_subtitle=00</vt:lpwstr>
      </vt:variant>
      <vt:variant>
        <vt:lpwstr/>
      </vt:variant>
      <vt:variant>
        <vt:i4>4718662</vt:i4>
      </vt:variant>
      <vt:variant>
        <vt:i4>4443</vt:i4>
      </vt:variant>
      <vt:variant>
        <vt:i4>0</vt:i4>
      </vt:variant>
      <vt:variant>
        <vt:i4>5</vt:i4>
      </vt:variant>
      <vt:variant>
        <vt:lpwstr>https://www.cisweb1.unr.edu/cxs/CourseListing.asp?master_id=121&amp;course_area=CSM&amp;course_number=103&amp;course_subtitle=00</vt:lpwstr>
      </vt:variant>
      <vt:variant>
        <vt:lpwstr/>
      </vt:variant>
      <vt:variant>
        <vt:i4>8060971</vt:i4>
      </vt:variant>
      <vt:variant>
        <vt:i4>4440</vt:i4>
      </vt:variant>
      <vt:variant>
        <vt:i4>0</vt:i4>
      </vt:variant>
      <vt:variant>
        <vt:i4>5</vt:i4>
      </vt:variant>
      <vt:variant>
        <vt:lpwstr>https://www.cisweb1.unr.edu/cxs/CourseListing.asp?master_id=146&amp;course_area=CX&amp;course_number=128&amp;course_subtitle=00</vt:lpwstr>
      </vt:variant>
      <vt:variant>
        <vt:lpwstr/>
      </vt:variant>
      <vt:variant>
        <vt:i4>4194326</vt:i4>
      </vt:variant>
      <vt:variant>
        <vt:i4>4437</vt:i4>
      </vt:variant>
      <vt:variant>
        <vt:i4>0</vt:i4>
      </vt:variant>
      <vt:variant>
        <vt:i4>5</vt:i4>
      </vt:variant>
      <vt:variant>
        <vt:lpwstr>http://www.olin.wustl.edu/Events/Pages/Event.aspx?CID=719|Executive%20Programs%20Calendar&amp;Referrer=http%3a%2f%2fwww.olin.wustl.edu%2fexecutiveeducation%2fOPP%2fPages%2fUpcomingSeminars.aspx</vt:lpwstr>
      </vt:variant>
      <vt:variant>
        <vt:lpwstr/>
      </vt:variant>
      <vt:variant>
        <vt:i4>8061026</vt:i4>
      </vt:variant>
      <vt:variant>
        <vt:i4>4434</vt:i4>
      </vt:variant>
      <vt:variant>
        <vt:i4>0</vt:i4>
      </vt:variant>
      <vt:variant>
        <vt:i4>5</vt:i4>
      </vt:variant>
      <vt:variant>
        <vt:lpwstr>http://www.olin.wustl.edu/executiveeducation/CertificatePrograms/FinancialSkills/Pages/default.aspx</vt:lpwstr>
      </vt:variant>
      <vt:variant>
        <vt:lpwstr/>
      </vt:variant>
      <vt:variant>
        <vt:i4>7274595</vt:i4>
      </vt:variant>
      <vt:variant>
        <vt:i4>4431</vt:i4>
      </vt:variant>
      <vt:variant>
        <vt:i4>0</vt:i4>
      </vt:variant>
      <vt:variant>
        <vt:i4>5</vt:i4>
      </vt:variant>
      <vt:variant>
        <vt:lpwstr>http://www.olin.wustl.edu/EXECUTIVEEDUCATION/CERTIFICATEPROGRAMS/SUPPLYCHAIN/Pages/default.aspx</vt:lpwstr>
      </vt:variant>
      <vt:variant>
        <vt:lpwstr/>
      </vt:variant>
      <vt:variant>
        <vt:i4>8257598</vt:i4>
      </vt:variant>
      <vt:variant>
        <vt:i4>4428</vt:i4>
      </vt:variant>
      <vt:variant>
        <vt:i4>0</vt:i4>
      </vt:variant>
      <vt:variant>
        <vt:i4>5</vt:i4>
      </vt:variant>
      <vt:variant>
        <vt:lpwstr>http://www.olin.wustl.edu/Events/Pages/Event.aspx?CID=714%7CExecutive+Programs+Calendar&amp;Referrer=http%3A%2F%2Fwww.olin.wustl.edu%2FPages%2Fdefault.aspx</vt:lpwstr>
      </vt:variant>
      <vt:variant>
        <vt:lpwstr/>
      </vt:variant>
      <vt:variant>
        <vt:i4>4194327</vt:i4>
      </vt:variant>
      <vt:variant>
        <vt:i4>4425</vt:i4>
      </vt:variant>
      <vt:variant>
        <vt:i4>0</vt:i4>
      </vt:variant>
      <vt:variant>
        <vt:i4>5</vt:i4>
      </vt:variant>
      <vt:variant>
        <vt:lpwstr>http://www.olin.wustl.edu/Events/Pages/Event.aspx?CID=718|Executive%20Programs%20Calendar&amp;Referrer=http%3a%2f%2fwww.olin.wustl.edu%2fexecutiveeducation%2fOPP%2fPages%2fUpcomingSeminars.aspx</vt:lpwstr>
      </vt:variant>
      <vt:variant>
        <vt:lpwstr/>
      </vt:variant>
      <vt:variant>
        <vt:i4>8257595</vt:i4>
      </vt:variant>
      <vt:variant>
        <vt:i4>4422</vt:i4>
      </vt:variant>
      <vt:variant>
        <vt:i4>0</vt:i4>
      </vt:variant>
      <vt:variant>
        <vt:i4>5</vt:i4>
      </vt:variant>
      <vt:variant>
        <vt:lpwstr>http://www.olin.wustl.edu/Events/Pages/Event.aspx?CID=711%7CExecutive+Programs+Calendar&amp;Referrer=http%3A%2F%2Fwww.olin.wustl.edu%2FPages%2Fdefault.aspx</vt:lpwstr>
      </vt:variant>
      <vt:variant>
        <vt:lpwstr/>
      </vt:variant>
      <vt:variant>
        <vt:i4>131154</vt:i4>
      </vt:variant>
      <vt:variant>
        <vt:i4>4419</vt:i4>
      </vt:variant>
      <vt:variant>
        <vt:i4>0</vt:i4>
      </vt:variant>
      <vt:variant>
        <vt:i4>5</vt:i4>
      </vt:variant>
      <vt:variant>
        <vt:lpwstr>http://www.olin.wustl.edu/Events/Pages/Event.aspx?CID=488%7CExecutive%20Programs%20Calendar&amp;Referrer=http%3A%2F%2Fwww.olin.wustl.edu%2FEvents%2FPages%2Fdefault.aspx</vt:lpwstr>
      </vt:variant>
      <vt:variant>
        <vt:lpwstr/>
      </vt:variant>
      <vt:variant>
        <vt:i4>8192063</vt:i4>
      </vt:variant>
      <vt:variant>
        <vt:i4>4416</vt:i4>
      </vt:variant>
      <vt:variant>
        <vt:i4>0</vt:i4>
      </vt:variant>
      <vt:variant>
        <vt:i4>5</vt:i4>
      </vt:variant>
      <vt:variant>
        <vt:lpwstr>http://www.olin.wustl.edu/Events/Pages/Event.aspx?CID=725%7CExecutive+Programs+Calendar&amp;Referrer=http%3A%2F%2Fwww.olin.wustl.edu%2FPages%2Fdefault.aspx</vt:lpwstr>
      </vt:variant>
      <vt:variant>
        <vt:lpwstr/>
      </vt:variant>
      <vt:variant>
        <vt:i4>7929898</vt:i4>
      </vt:variant>
      <vt:variant>
        <vt:i4>4413</vt:i4>
      </vt:variant>
      <vt:variant>
        <vt:i4>0</vt:i4>
      </vt:variant>
      <vt:variant>
        <vt:i4>5</vt:i4>
      </vt:variant>
      <vt:variant>
        <vt:lpwstr>http://www.olin.wustl.edu/Events/Pages/Event.aspx?CID=722%7CExecutive%20Programs%20Calendar&amp;Referrer=http%3A%2F%2Fwww.olin.wustl.edu%2Fexecutiveeducation%2Fopp%2Fpages%2FUpcomingSeminars.aspx</vt:lpwstr>
      </vt:variant>
      <vt:variant>
        <vt:lpwstr/>
      </vt:variant>
      <vt:variant>
        <vt:i4>5177423</vt:i4>
      </vt:variant>
      <vt:variant>
        <vt:i4>4410</vt:i4>
      </vt:variant>
      <vt:variant>
        <vt:i4>0</vt:i4>
      </vt:variant>
      <vt:variant>
        <vt:i4>5</vt:i4>
      </vt:variant>
      <vt:variant>
        <vt:lpwstr>http://bloch.umkc.edu/professional-education/executive-education-center/course-listings/influence--persuasion--managing-up--across/index.aspx</vt:lpwstr>
      </vt:variant>
      <vt:variant>
        <vt:lpwstr/>
      </vt:variant>
      <vt:variant>
        <vt:i4>5374019</vt:i4>
      </vt:variant>
      <vt:variant>
        <vt:i4>4407</vt:i4>
      </vt:variant>
      <vt:variant>
        <vt:i4>0</vt:i4>
      </vt:variant>
      <vt:variant>
        <vt:i4>5</vt:i4>
      </vt:variant>
      <vt:variant>
        <vt:lpwstr>http://www.bloch.umkc.edu/professional-education/executive-education-center/course-listings/finance-for-non-financial-managers/index.aspx</vt:lpwstr>
      </vt:variant>
      <vt:variant>
        <vt:lpwstr/>
      </vt:variant>
      <vt:variant>
        <vt:i4>3604512</vt:i4>
      </vt:variant>
      <vt:variant>
        <vt:i4>4404</vt:i4>
      </vt:variant>
      <vt:variant>
        <vt:i4>0</vt:i4>
      </vt:variant>
      <vt:variant>
        <vt:i4>5</vt:i4>
      </vt:variant>
      <vt:variant>
        <vt:lpwstr>http://mti.missouri.edu/courses/financial-basics/index.php</vt:lpwstr>
      </vt:variant>
      <vt:variant>
        <vt:lpwstr/>
      </vt:variant>
      <vt:variant>
        <vt:i4>6160475</vt:i4>
      </vt:variant>
      <vt:variant>
        <vt:i4>4401</vt:i4>
      </vt:variant>
      <vt:variant>
        <vt:i4>0</vt:i4>
      </vt:variant>
      <vt:variant>
        <vt:i4>5</vt:i4>
      </vt:variant>
      <vt:variant>
        <vt:lpwstr>http://mti.missouri.edu/courses/supervisory-series/index.php</vt:lpwstr>
      </vt:variant>
      <vt:variant>
        <vt:lpwstr/>
      </vt:variant>
      <vt:variant>
        <vt:i4>1966081</vt:i4>
      </vt:variant>
      <vt:variant>
        <vt:i4>4398</vt:i4>
      </vt:variant>
      <vt:variant>
        <vt:i4>0</vt:i4>
      </vt:variant>
      <vt:variant>
        <vt:i4>5</vt:i4>
      </vt:variant>
      <vt:variant>
        <vt:lpwstr>http://mti.missouri.edu/courses/conflict-resolution/index.php</vt:lpwstr>
      </vt:variant>
      <vt:variant>
        <vt:lpwstr/>
      </vt:variant>
      <vt:variant>
        <vt:i4>393233</vt:i4>
      </vt:variant>
      <vt:variant>
        <vt:i4>4395</vt:i4>
      </vt:variant>
      <vt:variant>
        <vt:i4>0</vt:i4>
      </vt:variant>
      <vt:variant>
        <vt:i4>5</vt:i4>
      </vt:variant>
      <vt:variant>
        <vt:lpwstr>http://www.carlsonschool.umn.edu/executive-education/develop-global-business.html</vt:lpwstr>
      </vt:variant>
      <vt:variant>
        <vt:lpwstr/>
      </vt:variant>
      <vt:variant>
        <vt:i4>7209073</vt:i4>
      </vt:variant>
      <vt:variant>
        <vt:i4>4392</vt:i4>
      </vt:variant>
      <vt:variant>
        <vt:i4>0</vt:i4>
      </vt:variant>
      <vt:variant>
        <vt:i4>5</vt:i4>
      </vt:variant>
      <vt:variant>
        <vt:lpwstr>http://www.carlsonschool.umn.edu/executive-education/mergers-and-acquisitions.html</vt:lpwstr>
      </vt:variant>
      <vt:variant>
        <vt:lpwstr/>
      </vt:variant>
      <vt:variant>
        <vt:i4>3801126</vt:i4>
      </vt:variant>
      <vt:variant>
        <vt:i4>4389</vt:i4>
      </vt:variant>
      <vt:variant>
        <vt:i4>0</vt:i4>
      </vt:variant>
      <vt:variant>
        <vt:i4>5</vt:i4>
      </vt:variant>
      <vt:variant>
        <vt:lpwstr>http://www.carlsonschool.umn.edu/executive-education/advanced-business-communications.html</vt:lpwstr>
      </vt:variant>
      <vt:variant>
        <vt:lpwstr/>
      </vt:variant>
      <vt:variant>
        <vt:i4>5177418</vt:i4>
      </vt:variant>
      <vt:variant>
        <vt:i4>4386</vt:i4>
      </vt:variant>
      <vt:variant>
        <vt:i4>0</vt:i4>
      </vt:variant>
      <vt:variant>
        <vt:i4>5</vt:i4>
      </vt:variant>
      <vt:variant>
        <vt:lpwstr>http://www.csom.umn.edu/executive-education/negotiation-strategies-execs.html</vt:lpwstr>
      </vt:variant>
      <vt:variant>
        <vt:lpwstr/>
      </vt:variant>
      <vt:variant>
        <vt:i4>1179668</vt:i4>
      </vt:variant>
      <vt:variant>
        <vt:i4>4383</vt:i4>
      </vt:variant>
      <vt:variant>
        <vt:i4>0</vt:i4>
      </vt:variant>
      <vt:variant>
        <vt:i4>5</vt:i4>
      </vt:variant>
      <vt:variant>
        <vt:lpwstr>http://www.carlsonschool.umn.edu/executive-education/sales-executive-leadership.html</vt:lpwstr>
      </vt:variant>
      <vt:variant>
        <vt:lpwstr/>
      </vt:variant>
      <vt:variant>
        <vt:i4>720909</vt:i4>
      </vt:variant>
      <vt:variant>
        <vt:i4>4380</vt:i4>
      </vt:variant>
      <vt:variant>
        <vt:i4>0</vt:i4>
      </vt:variant>
      <vt:variant>
        <vt:i4>5</vt:i4>
      </vt:variant>
      <vt:variant>
        <vt:lpwstr>http://www.csom.umn.edu/executive-education/finance-for-nonfinancial.html</vt:lpwstr>
      </vt:variant>
      <vt:variant>
        <vt:lpwstr/>
      </vt:variant>
      <vt:variant>
        <vt:i4>8126511</vt:i4>
      </vt:variant>
      <vt:variant>
        <vt:i4>4377</vt:i4>
      </vt:variant>
      <vt:variant>
        <vt:i4>0</vt:i4>
      </vt:variant>
      <vt:variant>
        <vt:i4>5</vt:i4>
      </vt:variant>
      <vt:variant>
        <vt:lpwstr>http://www.carlsonschool.umn.edu/executive-education/marketing-essentials.html</vt:lpwstr>
      </vt:variant>
      <vt:variant>
        <vt:lpwstr/>
      </vt:variant>
      <vt:variant>
        <vt:i4>6881386</vt:i4>
      </vt:variant>
      <vt:variant>
        <vt:i4>4374</vt:i4>
      </vt:variant>
      <vt:variant>
        <vt:i4>0</vt:i4>
      </vt:variant>
      <vt:variant>
        <vt:i4>5</vt:i4>
      </vt:variant>
      <vt:variant>
        <vt:lpwstr>http://www.carlsonschool.umn.edu/executive-education/voice-for-leadership.html</vt:lpwstr>
      </vt:variant>
      <vt:variant>
        <vt:lpwstr/>
      </vt:variant>
      <vt:variant>
        <vt:i4>7471219</vt:i4>
      </vt:variant>
      <vt:variant>
        <vt:i4>4371</vt:i4>
      </vt:variant>
      <vt:variant>
        <vt:i4>0</vt:i4>
      </vt:variant>
      <vt:variant>
        <vt:i4>5</vt:i4>
      </vt:variant>
      <vt:variant>
        <vt:lpwstr>http://www.carlsonschool.umn.edu/executive-education/enhancing-executive-presence.html</vt:lpwstr>
      </vt:variant>
      <vt:variant>
        <vt:lpwstr/>
      </vt:variant>
      <vt:variant>
        <vt:i4>4390937</vt:i4>
      </vt:variant>
      <vt:variant>
        <vt:i4>4368</vt:i4>
      </vt:variant>
      <vt:variant>
        <vt:i4>0</vt:i4>
      </vt:variant>
      <vt:variant>
        <vt:i4>5</vt:i4>
      </vt:variant>
      <vt:variant>
        <vt:lpwstr>http://www.carlsonschool.umn.edu/executive-education/strategic-marketing.html</vt:lpwstr>
      </vt:variant>
      <vt:variant>
        <vt:lpwstr/>
      </vt:variant>
      <vt:variant>
        <vt:i4>1638423</vt:i4>
      </vt:variant>
      <vt:variant>
        <vt:i4>4365</vt:i4>
      </vt:variant>
      <vt:variant>
        <vt:i4>0</vt:i4>
      </vt:variant>
      <vt:variant>
        <vt:i4>5</vt:i4>
      </vt:variant>
      <vt:variant>
        <vt:lpwstr>http://www.carlsonschool.umn.edu/executive-education/field-sales-management.html</vt:lpwstr>
      </vt:variant>
      <vt:variant>
        <vt:lpwstr/>
      </vt:variant>
      <vt:variant>
        <vt:i4>3604540</vt:i4>
      </vt:variant>
      <vt:variant>
        <vt:i4>4362</vt:i4>
      </vt:variant>
      <vt:variant>
        <vt:i4>0</vt:i4>
      </vt:variant>
      <vt:variant>
        <vt:i4>5</vt:i4>
      </vt:variant>
      <vt:variant>
        <vt:lpwstr>http://www.csom.umn.edu/executive-education/operational-competitive-advantage.html</vt:lpwstr>
      </vt:variant>
      <vt:variant>
        <vt:lpwstr/>
      </vt:variant>
      <vt:variant>
        <vt:i4>1769554</vt:i4>
      </vt:variant>
      <vt:variant>
        <vt:i4>4359</vt:i4>
      </vt:variant>
      <vt:variant>
        <vt:i4>0</vt:i4>
      </vt:variant>
      <vt:variant>
        <vt:i4>5</vt:i4>
      </vt:variant>
      <vt:variant>
        <vt:lpwstr>http://www.carlsonschool.umn.edu/executive-education/leadership-coaching.html</vt:lpwstr>
      </vt:variant>
      <vt:variant>
        <vt:lpwstr/>
      </vt:variant>
      <vt:variant>
        <vt:i4>3866685</vt:i4>
      </vt:variant>
      <vt:variant>
        <vt:i4>4356</vt:i4>
      </vt:variant>
      <vt:variant>
        <vt:i4>0</vt:i4>
      </vt:variant>
      <vt:variant>
        <vt:i4>5</vt:i4>
      </vt:variant>
      <vt:variant>
        <vt:lpwstr>http://www.carlsonschool.umn.edu/executive-education/crisis-management-communications.html</vt:lpwstr>
      </vt:variant>
      <vt:variant>
        <vt:lpwstr/>
      </vt:variant>
      <vt:variant>
        <vt:i4>262237</vt:i4>
      </vt:variant>
      <vt:variant>
        <vt:i4>4353</vt:i4>
      </vt:variant>
      <vt:variant>
        <vt:i4>0</vt:i4>
      </vt:variant>
      <vt:variant>
        <vt:i4>5</vt:i4>
      </vt:variant>
      <vt:variant>
        <vt:lpwstr>http://www.carlsonschool.umn.edu/executive-education/mba-essentials.html</vt:lpwstr>
      </vt:variant>
      <vt:variant>
        <vt:lpwstr/>
      </vt:variant>
      <vt:variant>
        <vt:i4>2818103</vt:i4>
      </vt:variant>
      <vt:variant>
        <vt:i4>4350</vt:i4>
      </vt:variant>
      <vt:variant>
        <vt:i4>0</vt:i4>
      </vt:variant>
      <vt:variant>
        <vt:i4>5</vt:i4>
      </vt:variant>
      <vt:variant>
        <vt:lpwstr>http://www.carlsonschool.umn.edu/executive-education/presentations-coaching-execs.html</vt:lpwstr>
      </vt:variant>
      <vt:variant>
        <vt:lpwstr/>
      </vt:variant>
      <vt:variant>
        <vt:i4>2490416</vt:i4>
      </vt:variant>
      <vt:variant>
        <vt:i4>4347</vt:i4>
      </vt:variant>
      <vt:variant>
        <vt:i4>0</vt:i4>
      </vt:variant>
      <vt:variant>
        <vt:i4>5</vt:i4>
      </vt:variant>
      <vt:variant>
        <vt:lpwstr>http://www.carlsonschool.umn.edu/executive-education/high-performance-organization.html</vt:lpwstr>
      </vt:variant>
      <vt:variant>
        <vt:lpwstr/>
      </vt:variant>
      <vt:variant>
        <vt:i4>5046360</vt:i4>
      </vt:variant>
      <vt:variant>
        <vt:i4>4344</vt:i4>
      </vt:variant>
      <vt:variant>
        <vt:i4>0</vt:i4>
      </vt:variant>
      <vt:variant>
        <vt:i4>5</vt:i4>
      </vt:variant>
      <vt:variant>
        <vt:lpwstr>http://www.carlsonschool.umn.edu/executive-education/minnesota-management-institute.html</vt:lpwstr>
      </vt:variant>
      <vt:variant>
        <vt:lpwstr/>
      </vt:variant>
      <vt:variant>
        <vt:i4>2555960</vt:i4>
      </vt:variant>
      <vt:variant>
        <vt:i4>4341</vt:i4>
      </vt:variant>
      <vt:variant>
        <vt:i4>0</vt:i4>
      </vt:variant>
      <vt:variant>
        <vt:i4>5</vt:i4>
      </vt:variant>
      <vt:variant>
        <vt:lpwstr>http://www.carlsonschool.umn.edu/executive-education/business-model-innovation.html</vt:lpwstr>
      </vt:variant>
      <vt:variant>
        <vt:lpwstr/>
      </vt:variant>
      <vt:variant>
        <vt:i4>1179650</vt:i4>
      </vt:variant>
      <vt:variant>
        <vt:i4>4338</vt:i4>
      </vt:variant>
      <vt:variant>
        <vt:i4>0</vt:i4>
      </vt:variant>
      <vt:variant>
        <vt:i4>5</vt:i4>
      </vt:variant>
      <vt:variant>
        <vt:lpwstr>http://www.carlsonschool.umn.edu/executive-education/optimizing-executive-brand.html</vt:lpwstr>
      </vt:variant>
      <vt:variant>
        <vt:lpwstr/>
      </vt:variant>
      <vt:variant>
        <vt:i4>6094942</vt:i4>
      </vt:variant>
      <vt:variant>
        <vt:i4>4335</vt:i4>
      </vt:variant>
      <vt:variant>
        <vt:i4>0</vt:i4>
      </vt:variant>
      <vt:variant>
        <vt:i4>5</vt:i4>
      </vt:variant>
      <vt:variant>
        <vt:lpwstr>http://www.csom.umn.edu/executive-education/minnesota-executive-program.html</vt:lpwstr>
      </vt:variant>
      <vt:variant>
        <vt:lpwstr/>
      </vt:variant>
      <vt:variant>
        <vt:i4>917530</vt:i4>
      </vt:variant>
      <vt:variant>
        <vt:i4>4332</vt:i4>
      </vt:variant>
      <vt:variant>
        <vt:i4>0</vt:i4>
      </vt:variant>
      <vt:variant>
        <vt:i4>5</vt:i4>
      </vt:variant>
      <vt:variant>
        <vt:lpwstr>http://www.csom.umn.edu/executive-education/leading-effective-change.html</vt:lpwstr>
      </vt:variant>
      <vt:variant>
        <vt:lpwstr/>
      </vt:variant>
      <vt:variant>
        <vt:i4>1572892</vt:i4>
      </vt:variant>
      <vt:variant>
        <vt:i4>4329</vt:i4>
      </vt:variant>
      <vt:variant>
        <vt:i4>0</vt:i4>
      </vt:variant>
      <vt:variant>
        <vt:i4>5</vt:i4>
      </vt:variant>
      <vt:variant>
        <vt:lpwstr>http://www.csom.umn.edu/executive-education/critical-thinking-communication.html</vt:lpwstr>
      </vt:variant>
      <vt:variant>
        <vt:lpwstr/>
      </vt:variant>
      <vt:variant>
        <vt:i4>3211308</vt:i4>
      </vt:variant>
      <vt:variant>
        <vt:i4>4326</vt:i4>
      </vt:variant>
      <vt:variant>
        <vt:i4>0</vt:i4>
      </vt:variant>
      <vt:variant>
        <vt:i4>5</vt:i4>
      </vt:variant>
      <vt:variant>
        <vt:lpwstr>http://www.carlsonschool.umn.edu/executive-education/creating-executing-strategies.html</vt:lpwstr>
      </vt:variant>
      <vt:variant>
        <vt:lpwstr/>
      </vt:variant>
      <vt:variant>
        <vt:i4>6225925</vt:i4>
      </vt:variant>
      <vt:variant>
        <vt:i4>4323</vt:i4>
      </vt:variant>
      <vt:variant>
        <vt:i4>0</vt:i4>
      </vt:variant>
      <vt:variant>
        <vt:i4>5</vt:i4>
      </vt:variant>
      <vt:variant>
        <vt:lpwstr>http://www.csom.umn.edu/executive-education/authentic-leadership.html</vt:lpwstr>
      </vt:variant>
      <vt:variant>
        <vt:lpwstr/>
      </vt:variant>
      <vt:variant>
        <vt:i4>6225925</vt:i4>
      </vt:variant>
      <vt:variant>
        <vt:i4>4320</vt:i4>
      </vt:variant>
      <vt:variant>
        <vt:i4>0</vt:i4>
      </vt:variant>
      <vt:variant>
        <vt:i4>5</vt:i4>
      </vt:variant>
      <vt:variant>
        <vt:lpwstr>http://www.csom.umn.edu/executive-education/authentic-leadership.html</vt:lpwstr>
      </vt:variant>
      <vt:variant>
        <vt:lpwstr/>
      </vt:variant>
      <vt:variant>
        <vt:i4>2752610</vt:i4>
      </vt:variant>
      <vt:variant>
        <vt:i4>4317</vt:i4>
      </vt:variant>
      <vt:variant>
        <vt:i4>0</vt:i4>
      </vt:variant>
      <vt:variant>
        <vt:i4>5</vt:i4>
      </vt:variant>
      <vt:variant>
        <vt:lpwstr>http://execed.bus.umich.edu/Programs/Advanced-Human-Resource-Executive-Program.aspx</vt:lpwstr>
      </vt:variant>
      <vt:variant>
        <vt:lpwstr/>
      </vt:variant>
      <vt:variant>
        <vt:i4>5242883</vt:i4>
      </vt:variant>
      <vt:variant>
        <vt:i4>4314</vt:i4>
      </vt:variant>
      <vt:variant>
        <vt:i4>0</vt:i4>
      </vt:variant>
      <vt:variant>
        <vt:i4>5</vt:i4>
      </vt:variant>
      <vt:variant>
        <vt:lpwstr>http://execed.bus.umich.edu/</vt:lpwstr>
      </vt:variant>
      <vt:variant>
        <vt:lpwstr/>
      </vt:variant>
      <vt:variant>
        <vt:i4>1507337</vt:i4>
      </vt:variant>
      <vt:variant>
        <vt:i4>4311</vt:i4>
      </vt:variant>
      <vt:variant>
        <vt:i4>0</vt:i4>
      </vt:variant>
      <vt:variant>
        <vt:i4>5</vt:i4>
      </vt:variant>
      <vt:variant>
        <vt:lpwstr>http://executive.mit.edu/openenrollment/program/essential_it_for_non-it_executives/34</vt:lpwstr>
      </vt:variant>
      <vt:variant>
        <vt:lpwstr>/overview</vt:lpwstr>
      </vt:variant>
      <vt:variant>
        <vt:i4>7274552</vt:i4>
      </vt:variant>
      <vt:variant>
        <vt:i4>4308</vt:i4>
      </vt:variant>
      <vt:variant>
        <vt:i4>0</vt:i4>
      </vt:variant>
      <vt:variant>
        <vt:i4>5</vt:i4>
      </vt:variant>
      <vt:variant>
        <vt:lpwstr>http://executive.mit.edu/openenrollment/program/supply_chain_strategy_and_management/31</vt:lpwstr>
      </vt:variant>
      <vt:variant>
        <vt:lpwstr>/overview</vt:lpwstr>
      </vt:variant>
      <vt:variant>
        <vt:i4>3407874</vt:i4>
      </vt:variant>
      <vt:variant>
        <vt:i4>4305</vt:i4>
      </vt:variant>
      <vt:variant>
        <vt:i4>0</vt:i4>
      </vt:variant>
      <vt:variant>
        <vt:i4>5</vt:i4>
      </vt:variant>
      <vt:variant>
        <vt:lpwstr>http://executive.mit.edu/openenrollment/program/managing_complex_technical_projects/23</vt:lpwstr>
      </vt:variant>
      <vt:variant>
        <vt:lpwstr>/overview</vt:lpwstr>
      </vt:variant>
      <vt:variant>
        <vt:i4>1441838</vt:i4>
      </vt:variant>
      <vt:variant>
        <vt:i4>4302</vt:i4>
      </vt:variant>
      <vt:variant>
        <vt:i4>0</vt:i4>
      </vt:variant>
      <vt:variant>
        <vt:i4>5</vt:i4>
      </vt:variant>
      <vt:variant>
        <vt:lpwstr>http://executive.mit.edu/openenrollment/program/strategic_marketing_for_the_technical_executive/30</vt:lpwstr>
      </vt:variant>
      <vt:variant>
        <vt:lpwstr>/overview</vt:lpwstr>
      </vt:variant>
      <vt:variant>
        <vt:i4>7077922</vt:i4>
      </vt:variant>
      <vt:variant>
        <vt:i4>4299</vt:i4>
      </vt:variant>
      <vt:variant>
        <vt:i4>0</vt:i4>
      </vt:variant>
      <vt:variant>
        <vt:i4>5</vt:i4>
      </vt:variant>
      <vt:variant>
        <vt:lpwstr>http://executive.mit.edu/openenrollment/program/entrepreneurship_development_program/15</vt:lpwstr>
      </vt:variant>
      <vt:variant>
        <vt:lpwstr>/overview</vt:lpwstr>
      </vt:variant>
      <vt:variant>
        <vt:i4>4915213</vt:i4>
      </vt:variant>
      <vt:variant>
        <vt:i4>4296</vt:i4>
      </vt:variant>
      <vt:variant>
        <vt:i4>0</vt:i4>
      </vt:variant>
      <vt:variant>
        <vt:i4>5</vt:i4>
      </vt:variant>
      <vt:variant>
        <vt:lpwstr>http://executive.mit.edu/openenrollment/program/developing_and_managing_a_successful_technology_and_product_strategy/11</vt:lpwstr>
      </vt:variant>
      <vt:variant>
        <vt:lpwstr>/overview</vt:lpwstr>
      </vt:variant>
      <vt:variant>
        <vt:i4>1900551</vt:i4>
      </vt:variant>
      <vt:variant>
        <vt:i4>4293</vt:i4>
      </vt:variant>
      <vt:variant>
        <vt:i4>0</vt:i4>
      </vt:variant>
      <vt:variant>
        <vt:i4>5</vt:i4>
      </vt:variant>
      <vt:variant>
        <vt:lpwstr>http://executive.mit.edu/openenrollment/program/fundamentals_of_finance_for_the_technical_executive/16</vt:lpwstr>
      </vt:variant>
      <vt:variant>
        <vt:lpwstr>/overview</vt:lpwstr>
      </vt:variant>
      <vt:variant>
        <vt:i4>3735565</vt:i4>
      </vt:variant>
      <vt:variant>
        <vt:i4>4290</vt:i4>
      </vt:variant>
      <vt:variant>
        <vt:i4>0</vt:i4>
      </vt:variant>
      <vt:variant>
        <vt:i4>5</vt:i4>
      </vt:variant>
      <vt:variant>
        <vt:lpwstr>http://executive.mit.edu/openenrollment/program/understanding_and_solving_complex_business_problems/36</vt:lpwstr>
      </vt:variant>
      <vt:variant>
        <vt:lpwstr>/overview</vt:lpwstr>
      </vt:variant>
      <vt:variant>
        <vt:i4>1900601</vt:i4>
      </vt:variant>
      <vt:variant>
        <vt:i4>4287</vt:i4>
      </vt:variant>
      <vt:variant>
        <vt:i4>0</vt:i4>
      </vt:variant>
      <vt:variant>
        <vt:i4>5</vt:i4>
      </vt:variant>
      <vt:variant>
        <vt:lpwstr>http://executive.mit.edu/openenrollment/program/clean_energy_ventures_creating_innovative_new_businesses_through_entrepreneurial_management/6</vt:lpwstr>
      </vt:variant>
      <vt:variant>
        <vt:lpwstr>/overview</vt:lpwstr>
      </vt:variant>
      <vt:variant>
        <vt:i4>786449</vt:i4>
      </vt:variant>
      <vt:variant>
        <vt:i4>4284</vt:i4>
      </vt:variant>
      <vt:variant>
        <vt:i4>0</vt:i4>
      </vt:variant>
      <vt:variant>
        <vt:i4>5</vt:i4>
      </vt:variant>
      <vt:variant>
        <vt:lpwstr>http://executive.mit.edu/openenrollment/program/business_dynamics_mits_approach_to_diagnosing_and_solving_complex_business_problems/5</vt:lpwstr>
      </vt:variant>
      <vt:variant>
        <vt:lpwstr>/overview</vt:lpwstr>
      </vt:variant>
      <vt:variant>
        <vt:i4>7340152</vt:i4>
      </vt:variant>
      <vt:variant>
        <vt:i4>4281</vt:i4>
      </vt:variant>
      <vt:variant>
        <vt:i4>0</vt:i4>
      </vt:variant>
      <vt:variant>
        <vt:i4>5</vt:i4>
      </vt:variant>
      <vt:variant>
        <vt:lpwstr>http://executive.mit.edu/openenrollment/program/leadership_accountability_and_the_law/21</vt:lpwstr>
      </vt:variant>
      <vt:variant>
        <vt:lpwstr>/overview</vt:lpwstr>
      </vt:variant>
      <vt:variant>
        <vt:i4>458863</vt:i4>
      </vt:variant>
      <vt:variant>
        <vt:i4>4278</vt:i4>
      </vt:variant>
      <vt:variant>
        <vt:i4>0</vt:i4>
      </vt:variant>
      <vt:variant>
        <vt:i4>5</vt:i4>
      </vt:variant>
      <vt:variant>
        <vt:lpwstr>http://executive.mit.edu/openenrollment/program/intelligent_organizations_collaboration_and_the_future_of_work/18</vt:lpwstr>
      </vt:variant>
      <vt:variant>
        <vt:lpwstr>/overview</vt:lpwstr>
      </vt:variant>
      <vt:variant>
        <vt:i4>720972</vt:i4>
      </vt:variant>
      <vt:variant>
        <vt:i4>4275</vt:i4>
      </vt:variant>
      <vt:variant>
        <vt:i4>0</vt:i4>
      </vt:variant>
      <vt:variant>
        <vt:i4>5</vt:i4>
      </vt:variant>
      <vt:variant>
        <vt:lpwstr>http://executive.mit.edu/openenrollment/program/managing_technical_professionals_and_organizations/24</vt:lpwstr>
      </vt:variant>
      <vt:variant>
        <vt:lpwstr>/overview</vt:lpwstr>
      </vt:variant>
      <vt:variant>
        <vt:i4>1441816</vt:i4>
      </vt:variant>
      <vt:variant>
        <vt:i4>4272</vt:i4>
      </vt:variant>
      <vt:variant>
        <vt:i4>0</vt:i4>
      </vt:variant>
      <vt:variant>
        <vt:i4>5</vt:i4>
      </vt:variant>
      <vt:variant>
        <vt:lpwstr>http://executive.mit.edu/openenrollment/program/developing_a_leading_edge_operations_strategy/10?cid=Q411_ops_doespreadsheet_1</vt:lpwstr>
      </vt:variant>
      <vt:variant>
        <vt:lpwstr>/overview</vt:lpwstr>
      </vt:variant>
      <vt:variant>
        <vt:i4>4653082</vt:i4>
      </vt:variant>
      <vt:variant>
        <vt:i4>4269</vt:i4>
      </vt:variant>
      <vt:variant>
        <vt:i4>0</vt:i4>
      </vt:variant>
      <vt:variant>
        <vt:i4>5</vt:i4>
      </vt:variant>
      <vt:variant>
        <vt:lpwstr>http://executive.mit.edu/openenrollment/program/driving_strategic_innovation_achieving_high_performance_throughout_the_value_chain/12?cid=Q411_dsi_doespreadsheet_1</vt:lpwstr>
      </vt:variant>
      <vt:variant>
        <vt:lpwstr>/overview</vt:lpwstr>
      </vt:variant>
      <vt:variant>
        <vt:i4>5439610</vt:i4>
      </vt:variant>
      <vt:variant>
        <vt:i4>4266</vt:i4>
      </vt:variant>
      <vt:variant>
        <vt:i4>0</vt:i4>
      </vt:variant>
      <vt:variant>
        <vt:i4>5</vt:i4>
      </vt:variant>
      <vt:variant>
        <vt:lpwstr>http://executive.mit.edu/openenrollment/program/building_leading_and_sustaining_the_innovative_organization/4?cid=Q411_inn_doespreadsheet_1</vt:lpwstr>
      </vt:variant>
      <vt:variant>
        <vt:lpwstr>/overview</vt:lpwstr>
      </vt:variant>
      <vt:variant>
        <vt:i4>3342410</vt:i4>
      </vt:variant>
      <vt:variant>
        <vt:i4>4263</vt:i4>
      </vt:variant>
      <vt:variant>
        <vt:i4>0</vt:i4>
      </vt:variant>
      <vt:variant>
        <vt:i4>5</vt:i4>
      </vt:variant>
      <vt:variant>
        <vt:lpwstr>http://executive.mit.edu/openenrollment/program/leading_change_in_complex_organizations/22?cid=Q411_lcco_doespreadsheet_1</vt:lpwstr>
      </vt:variant>
      <vt:variant>
        <vt:lpwstr>/overview</vt:lpwstr>
      </vt:variant>
      <vt:variant>
        <vt:i4>1572957</vt:i4>
      </vt:variant>
      <vt:variant>
        <vt:i4>4260</vt:i4>
      </vt:variant>
      <vt:variant>
        <vt:i4>0</vt:i4>
      </vt:variant>
      <vt:variant>
        <vt:i4>5</vt:i4>
      </vt:variant>
      <vt:variant>
        <vt:lpwstr>http://executive.mit.edu/openenrollment/program/creating_high_velocity_organizations/40?cid=Q411_hvo_doespreadsheet_1</vt:lpwstr>
      </vt:variant>
      <vt:variant>
        <vt:lpwstr>/overview</vt:lpwstr>
      </vt:variant>
      <vt:variant>
        <vt:i4>7667818</vt:i4>
      </vt:variant>
      <vt:variant>
        <vt:i4>4257</vt:i4>
      </vt:variant>
      <vt:variant>
        <vt:i4>0</vt:i4>
      </vt:variant>
      <vt:variant>
        <vt:i4>5</vt:i4>
      </vt:variant>
      <vt:variant>
        <vt:lpwstr>http://executive.mit.edu/openenrollment/program/corporate_strategy/7?cid=Q411_cs_doespreadsheet_1</vt:lpwstr>
      </vt:variant>
      <vt:variant>
        <vt:lpwstr>/overview</vt:lpwstr>
      </vt:variant>
      <vt:variant>
        <vt:i4>327686</vt:i4>
      </vt:variant>
      <vt:variant>
        <vt:i4>4254</vt:i4>
      </vt:variant>
      <vt:variant>
        <vt:i4>0</vt:i4>
      </vt:variant>
      <vt:variant>
        <vt:i4>5</vt:i4>
      </vt:variant>
      <vt:variant>
        <vt:lpwstr>http://executive.mit.edu/openenrollment/program/transforming_your_leadership_strategy/35?cid=Q411_tls_doespreadsheet_1</vt:lpwstr>
      </vt:variant>
      <vt:variant>
        <vt:lpwstr>/overview</vt:lpwstr>
      </vt:variant>
      <vt:variant>
        <vt:i4>5701636</vt:i4>
      </vt:variant>
      <vt:variant>
        <vt:i4>4251</vt:i4>
      </vt:variant>
      <vt:variant>
        <vt:i4>0</vt:i4>
      </vt:variant>
      <vt:variant>
        <vt:i4>5</vt:i4>
      </vt:variant>
      <vt:variant>
        <vt:lpwstr>http://executive.mit.edu/openenrollment/program/reinventing_your_business_strategy/27?cid=Q411_rbs_doespreadsheet_1</vt:lpwstr>
      </vt:variant>
      <vt:variant>
        <vt:lpwstr>/overview</vt:lpwstr>
      </vt:variant>
      <vt:variant>
        <vt:i4>4849780</vt:i4>
      </vt:variant>
      <vt:variant>
        <vt:i4>4248</vt:i4>
      </vt:variant>
      <vt:variant>
        <vt:i4>0</vt:i4>
      </vt:variant>
      <vt:variant>
        <vt:i4>5</vt:i4>
      </vt:variant>
      <vt:variant>
        <vt:lpwstr>http://executive.mit.edu/openenrollment/program/implementing_improvement_strategies_practical_tools_and_methods/17?cid=Q411_iis_doespreadsheet_1</vt:lpwstr>
      </vt:variant>
      <vt:variant>
        <vt:lpwstr>/overview</vt:lpwstr>
      </vt:variant>
      <vt:variant>
        <vt:i4>2621552</vt:i4>
      </vt:variant>
      <vt:variant>
        <vt:i4>4245</vt:i4>
      </vt:variant>
      <vt:variant>
        <vt:i4>0</vt:i4>
      </vt:variant>
      <vt:variant>
        <vt:i4>5</vt:i4>
      </vt:variant>
      <vt:variant>
        <vt:lpwstr>http://ksgexecprogram.harvard.edu/Programs/mn/overview.aspx</vt:lpwstr>
      </vt:variant>
      <vt:variant>
        <vt:lpwstr/>
      </vt:variant>
      <vt:variant>
        <vt:i4>6029338</vt:i4>
      </vt:variant>
      <vt:variant>
        <vt:i4>4242</vt:i4>
      </vt:variant>
      <vt:variant>
        <vt:i4>0</vt:i4>
      </vt:variant>
      <vt:variant>
        <vt:i4>5</vt:i4>
      </vt:variant>
      <vt:variant>
        <vt:lpwstr>http://ksgexecprogram.harvard.edu/Programs/ldm/overview.aspx</vt:lpwstr>
      </vt:variant>
      <vt:variant>
        <vt:lpwstr/>
      </vt:variant>
      <vt:variant>
        <vt:i4>4718619</vt:i4>
      </vt:variant>
      <vt:variant>
        <vt:i4>4239</vt:i4>
      </vt:variant>
      <vt:variant>
        <vt:i4>0</vt:i4>
      </vt:variant>
      <vt:variant>
        <vt:i4>5</vt:i4>
      </vt:variant>
      <vt:variant>
        <vt:lpwstr>http://ksgexecprogram.harvard.edu/Programs/sef/overview.aspx</vt:lpwstr>
      </vt:variant>
      <vt:variant>
        <vt:lpwstr/>
      </vt:variant>
      <vt:variant>
        <vt:i4>4784153</vt:i4>
      </vt:variant>
      <vt:variant>
        <vt:i4>4236</vt:i4>
      </vt:variant>
      <vt:variant>
        <vt:i4>0</vt:i4>
      </vt:variant>
      <vt:variant>
        <vt:i4>5</vt:i4>
      </vt:variant>
      <vt:variant>
        <vt:lpwstr>http://ksgexecprogram.harvard.edu/Programs/dgp/overview.aspx</vt:lpwstr>
      </vt:variant>
      <vt:variant>
        <vt:lpwstr/>
      </vt:variant>
      <vt:variant>
        <vt:i4>76</vt:i4>
      </vt:variant>
      <vt:variant>
        <vt:i4>4233</vt:i4>
      </vt:variant>
      <vt:variant>
        <vt:i4>0</vt:i4>
      </vt:variant>
      <vt:variant>
        <vt:i4>5</vt:i4>
      </vt:variant>
      <vt:variant>
        <vt:lpwstr>http://ksgexecprogram.harvard.edu/Programs/l21/overview.aspx</vt:lpwstr>
      </vt:variant>
      <vt:variant>
        <vt:lpwstr/>
      </vt:variant>
      <vt:variant>
        <vt:i4>4456470</vt:i4>
      </vt:variant>
      <vt:variant>
        <vt:i4>4230</vt:i4>
      </vt:variant>
      <vt:variant>
        <vt:i4>0</vt:i4>
      </vt:variant>
      <vt:variant>
        <vt:i4>5</vt:i4>
      </vt:variant>
      <vt:variant>
        <vt:lpwstr>http://ksgexecprogram.harvard.edu/Programs/smre/overview.aspx</vt:lpwstr>
      </vt:variant>
      <vt:variant>
        <vt:lpwstr/>
      </vt:variant>
      <vt:variant>
        <vt:i4>5242894</vt:i4>
      </vt:variant>
      <vt:variant>
        <vt:i4>4227</vt:i4>
      </vt:variant>
      <vt:variant>
        <vt:i4>0</vt:i4>
      </vt:variant>
      <vt:variant>
        <vt:i4>5</vt:i4>
      </vt:variant>
      <vt:variant>
        <vt:lpwstr>http://ksgexecprogram.harvard.edu/Programs/apl/overview.aspx</vt:lpwstr>
      </vt:variant>
      <vt:variant>
        <vt:lpwstr/>
      </vt:variant>
      <vt:variant>
        <vt:i4>3276910</vt:i4>
      </vt:variant>
      <vt:variant>
        <vt:i4>4224</vt:i4>
      </vt:variant>
      <vt:variant>
        <vt:i4>0</vt:i4>
      </vt:variant>
      <vt:variant>
        <vt:i4>5</vt:i4>
      </vt:variant>
      <vt:variant>
        <vt:lpwstr>http://ksgexecprogram.harvard.edu/Programs/wp/overview.aspx</vt:lpwstr>
      </vt:variant>
      <vt:variant>
        <vt:lpwstr/>
      </vt:variant>
      <vt:variant>
        <vt:i4>5570583</vt:i4>
      </vt:variant>
      <vt:variant>
        <vt:i4>4221</vt:i4>
      </vt:variant>
      <vt:variant>
        <vt:i4>0</vt:i4>
      </vt:variant>
      <vt:variant>
        <vt:i4>5</vt:i4>
      </vt:variant>
      <vt:variant>
        <vt:lpwstr>http://ksgexecprogram.harvard.edu/Programs/lid/overview.aspx</vt:lpwstr>
      </vt:variant>
      <vt:variant>
        <vt:lpwstr/>
      </vt:variant>
      <vt:variant>
        <vt:i4>4063294</vt:i4>
      </vt:variant>
      <vt:variant>
        <vt:i4>4218</vt:i4>
      </vt:variant>
      <vt:variant>
        <vt:i4>0</vt:i4>
      </vt:variant>
      <vt:variant>
        <vt:i4>5</vt:i4>
      </vt:variant>
      <vt:variant>
        <vt:lpwstr>http://www.execed.umd.edu/certificate.html</vt:lpwstr>
      </vt:variant>
      <vt:variant>
        <vt:lpwstr/>
      </vt:variant>
      <vt:variant>
        <vt:i4>5242896</vt:i4>
      </vt:variant>
      <vt:variant>
        <vt:i4>4215</vt:i4>
      </vt:variant>
      <vt:variant>
        <vt:i4>0</vt:i4>
      </vt:variant>
      <vt:variant>
        <vt:i4>5</vt:i4>
      </vt:variant>
      <vt:variant>
        <vt:lpwstr>http://www.devsmith.umd.edu/cybersecurity/admissions.aspx</vt:lpwstr>
      </vt:variant>
      <vt:variant>
        <vt:lpwstr/>
      </vt:variant>
      <vt:variant>
        <vt:i4>8126582</vt:i4>
      </vt:variant>
      <vt:variant>
        <vt:i4>4212</vt:i4>
      </vt:variant>
      <vt:variant>
        <vt:i4>0</vt:i4>
      </vt:variant>
      <vt:variant>
        <vt:i4>5</vt:i4>
      </vt:variant>
      <vt:variant>
        <vt:lpwstr>http://www.bus.lsu.edu/executive/programs/EDP_summary_2011.pdf</vt:lpwstr>
      </vt:variant>
      <vt:variant>
        <vt:lpwstr/>
      </vt:variant>
      <vt:variant>
        <vt:i4>327690</vt:i4>
      </vt:variant>
      <vt:variant>
        <vt:i4>4209</vt:i4>
      </vt:variant>
      <vt:variant>
        <vt:i4>0</vt:i4>
      </vt:variant>
      <vt:variant>
        <vt:i4>5</vt:i4>
      </vt:variant>
      <vt:variant>
        <vt:lpwstr>http://www.washburn.edu/academics/community-continuing-education/academic-outreach/Lean Six Sigma/Lean Six Sigma Green Belt.html</vt:lpwstr>
      </vt:variant>
      <vt:variant>
        <vt:lpwstr/>
      </vt:variant>
      <vt:variant>
        <vt:i4>2031619</vt:i4>
      </vt:variant>
      <vt:variant>
        <vt:i4>4206</vt:i4>
      </vt:variant>
      <vt:variant>
        <vt:i4>0</vt:i4>
      </vt:variant>
      <vt:variant>
        <vt:i4>5</vt:i4>
      </vt:variant>
      <vt:variant>
        <vt:lpwstr>http://www.washburn.edu/academics/community-continuing-education/academic-outreach/Lean Six Sigma/Lean Six Sigma Yellow Belt.html</vt:lpwstr>
      </vt:variant>
      <vt:variant>
        <vt:lpwstr/>
      </vt:variant>
      <vt:variant>
        <vt:i4>6225947</vt:i4>
      </vt:variant>
      <vt:variant>
        <vt:i4>4203</vt:i4>
      </vt:variant>
      <vt:variant>
        <vt:i4>0</vt:i4>
      </vt:variant>
      <vt:variant>
        <vt:i4>5</vt:i4>
      </vt:variant>
      <vt:variant>
        <vt:lpwstr>http://www.washburn.edu/academics/community-continuing-education/academic-outreach/Leadership/Expanding Your Leadership Capacity.html</vt:lpwstr>
      </vt:variant>
      <vt:variant>
        <vt:lpwstr/>
      </vt:variant>
      <vt:variant>
        <vt:i4>4849750</vt:i4>
      </vt:variant>
      <vt:variant>
        <vt:i4>4200</vt:i4>
      </vt:variant>
      <vt:variant>
        <vt:i4>0</vt:i4>
      </vt:variant>
      <vt:variant>
        <vt:i4>5</vt:i4>
      </vt:variant>
      <vt:variant>
        <vt:lpwstr>http://www.washburn.edu/academics/community-continuing-education/academic-outreach/Leadership/Executive Communication Skills.html</vt:lpwstr>
      </vt:variant>
      <vt:variant>
        <vt:lpwstr/>
      </vt:variant>
      <vt:variant>
        <vt:i4>3080291</vt:i4>
      </vt:variant>
      <vt:variant>
        <vt:i4>4197</vt:i4>
      </vt:variant>
      <vt:variant>
        <vt:i4>0</vt:i4>
      </vt:variant>
      <vt:variant>
        <vt:i4>5</vt:i4>
      </vt:variant>
      <vt:variant>
        <vt:lpwstr>http://www.washburn.edu/academics/community-continuing-education/academic-outreach/Leadership/Directions in Organizational Leadership.html</vt:lpwstr>
      </vt:variant>
      <vt:variant>
        <vt:lpwstr/>
      </vt:variant>
      <vt:variant>
        <vt:i4>4259924</vt:i4>
      </vt:variant>
      <vt:variant>
        <vt:i4>4194</vt:i4>
      </vt:variant>
      <vt:variant>
        <vt:i4>0</vt:i4>
      </vt:variant>
      <vt:variant>
        <vt:i4>5</vt:i4>
      </vt:variant>
      <vt:variant>
        <vt:lpwstr>http://www.bcs.uni.edu/execdev/ContentPage.aspx?id=76</vt:lpwstr>
      </vt:variant>
      <vt:variant>
        <vt:lpwstr/>
      </vt:variant>
      <vt:variant>
        <vt:i4>4194388</vt:i4>
      </vt:variant>
      <vt:variant>
        <vt:i4>4191</vt:i4>
      </vt:variant>
      <vt:variant>
        <vt:i4>0</vt:i4>
      </vt:variant>
      <vt:variant>
        <vt:i4>5</vt:i4>
      </vt:variant>
      <vt:variant>
        <vt:lpwstr>http://www.bcs.uni.edu/execdev/ContentPage.aspx?id=67</vt:lpwstr>
      </vt:variant>
      <vt:variant>
        <vt:lpwstr/>
      </vt:variant>
      <vt:variant>
        <vt:i4>5111892</vt:i4>
      </vt:variant>
      <vt:variant>
        <vt:i4>4188</vt:i4>
      </vt:variant>
      <vt:variant>
        <vt:i4>0</vt:i4>
      </vt:variant>
      <vt:variant>
        <vt:i4>5</vt:i4>
      </vt:variant>
      <vt:variant>
        <vt:lpwstr>http://www.bcs.uni.edu/execdev/ContentPage.aspx?id=81</vt:lpwstr>
      </vt:variant>
      <vt:variant>
        <vt:lpwstr/>
      </vt:variant>
      <vt:variant>
        <vt:i4>5111892</vt:i4>
      </vt:variant>
      <vt:variant>
        <vt:i4>4185</vt:i4>
      </vt:variant>
      <vt:variant>
        <vt:i4>0</vt:i4>
      </vt:variant>
      <vt:variant>
        <vt:i4>5</vt:i4>
      </vt:variant>
      <vt:variant>
        <vt:lpwstr>http://www.bcs.uni.edu/execdev/ContentPage.aspx?id=86</vt:lpwstr>
      </vt:variant>
      <vt:variant>
        <vt:lpwstr/>
      </vt:variant>
      <vt:variant>
        <vt:i4>5111892</vt:i4>
      </vt:variant>
      <vt:variant>
        <vt:i4>4182</vt:i4>
      </vt:variant>
      <vt:variant>
        <vt:i4>0</vt:i4>
      </vt:variant>
      <vt:variant>
        <vt:i4>5</vt:i4>
      </vt:variant>
      <vt:variant>
        <vt:lpwstr>http://www.bcs.uni.edu/execdev/ContentPage.aspx?id=86</vt:lpwstr>
      </vt:variant>
      <vt:variant>
        <vt:lpwstr/>
      </vt:variant>
      <vt:variant>
        <vt:i4>5111892</vt:i4>
      </vt:variant>
      <vt:variant>
        <vt:i4>4179</vt:i4>
      </vt:variant>
      <vt:variant>
        <vt:i4>0</vt:i4>
      </vt:variant>
      <vt:variant>
        <vt:i4>5</vt:i4>
      </vt:variant>
      <vt:variant>
        <vt:lpwstr>http://www.bcs.uni.edu/execdev/ContentPage.aspx?id=86</vt:lpwstr>
      </vt:variant>
      <vt:variant>
        <vt:lpwstr/>
      </vt:variant>
      <vt:variant>
        <vt:i4>8257597</vt:i4>
      </vt:variant>
      <vt:variant>
        <vt:i4>4176</vt:i4>
      </vt:variant>
      <vt:variant>
        <vt:i4>0</vt:i4>
      </vt:variant>
      <vt:variant>
        <vt:i4>5</vt:i4>
      </vt:variant>
      <vt:variant>
        <vt:lpwstr>http://www.bcs.uni.edu/execdev/ContentPage.aspx?name=certificateprograms</vt:lpwstr>
      </vt:variant>
      <vt:variant>
        <vt:lpwstr>MgmtExcCert</vt:lpwstr>
      </vt:variant>
      <vt:variant>
        <vt:i4>6553654</vt:i4>
      </vt:variant>
      <vt:variant>
        <vt:i4>4173</vt:i4>
      </vt:variant>
      <vt:variant>
        <vt:i4>0</vt:i4>
      </vt:variant>
      <vt:variant>
        <vt:i4>5</vt:i4>
      </vt:variant>
      <vt:variant>
        <vt:lpwstr>http://www.bcs.uni.edu/execdev/ContentPage.aspx?name=certificateprograms</vt:lpwstr>
      </vt:variant>
      <vt:variant>
        <vt:lpwstr>ProfDevCert</vt:lpwstr>
      </vt:variant>
      <vt:variant>
        <vt:i4>7405604</vt:i4>
      </vt:variant>
      <vt:variant>
        <vt:i4>4170</vt:i4>
      </vt:variant>
      <vt:variant>
        <vt:i4>0</vt:i4>
      </vt:variant>
      <vt:variant>
        <vt:i4>5</vt:i4>
      </vt:variant>
      <vt:variant>
        <vt:lpwstr>http://www.bcs.uni.edu/execdev/ContentPage.aspx?name=certificateprograms</vt:lpwstr>
      </vt:variant>
      <vt:variant>
        <vt:lpwstr>LeadDevCert</vt:lpwstr>
      </vt:variant>
      <vt:variant>
        <vt:i4>4259894</vt:i4>
      </vt:variant>
      <vt:variant>
        <vt:i4>4167</vt:i4>
      </vt:variant>
      <vt:variant>
        <vt:i4>0</vt:i4>
      </vt:variant>
      <vt:variant>
        <vt:i4>5</vt:i4>
      </vt:variant>
      <vt:variant>
        <vt:lpwstr>http://commerce.depaul.edu/sev/Strategic_Risk_Management_Lab/index.asp</vt:lpwstr>
      </vt:variant>
      <vt:variant>
        <vt:lpwstr/>
      </vt:variant>
      <vt:variant>
        <vt:i4>7405676</vt:i4>
      </vt:variant>
      <vt:variant>
        <vt:i4>4164</vt:i4>
      </vt:variant>
      <vt:variant>
        <vt:i4>0</vt:i4>
      </vt:variant>
      <vt:variant>
        <vt:i4>5</vt:i4>
      </vt:variant>
      <vt:variant>
        <vt:lpwstr>http://www.learning.depaul.edu/standard/content_areas/continuity_application/courselisting.asp?master_id=173&amp;course_area=KMC&amp;course_number=216&amp;course_subtitle=00</vt:lpwstr>
      </vt:variant>
      <vt:variant>
        <vt:lpwstr/>
      </vt:variant>
      <vt:variant>
        <vt:i4>7208961</vt:i4>
      </vt:variant>
      <vt:variant>
        <vt:i4>4161</vt:i4>
      </vt:variant>
      <vt:variant>
        <vt:i4>0</vt:i4>
      </vt:variant>
      <vt:variant>
        <vt:i4>5</vt:i4>
      </vt:variant>
      <vt:variant>
        <vt:lpwstr>http://www.luc.edu/exec-ed/cert_datawarehousing.shtml</vt:lpwstr>
      </vt:variant>
      <vt:variant>
        <vt:lpwstr/>
      </vt:variant>
      <vt:variant>
        <vt:i4>6488073</vt:i4>
      </vt:variant>
      <vt:variant>
        <vt:i4>4158</vt:i4>
      </vt:variant>
      <vt:variant>
        <vt:i4>0</vt:i4>
      </vt:variant>
      <vt:variant>
        <vt:i4>5</vt:i4>
      </vt:variant>
      <vt:variant>
        <vt:lpwstr>http://www.luc.edu/exec-ed/cert_project.shtml</vt:lpwstr>
      </vt:variant>
      <vt:variant>
        <vt:lpwstr/>
      </vt:variant>
      <vt:variant>
        <vt:i4>5505127</vt:i4>
      </vt:variant>
      <vt:variant>
        <vt:i4>4155</vt:i4>
      </vt:variant>
      <vt:variant>
        <vt:i4>0</vt:i4>
      </vt:variant>
      <vt:variant>
        <vt:i4>5</vt:i4>
      </vt:variant>
      <vt:variant>
        <vt:lpwstr>http://www.luc.edu/exec-ed/cert_mini-MBA.shtml</vt:lpwstr>
      </vt:variant>
      <vt:variant>
        <vt:lpwstr/>
      </vt:variant>
      <vt:variant>
        <vt:i4>4587585</vt:i4>
      </vt:variant>
      <vt:variant>
        <vt:i4>4152</vt:i4>
      </vt:variant>
      <vt:variant>
        <vt:i4>0</vt:i4>
      </vt:variant>
      <vt:variant>
        <vt:i4>5</vt:i4>
      </vt:variant>
      <vt:variant>
        <vt:lpwstr>http://www.kellogg.northwestern.edu/execed/Programs/NEG.aspx</vt:lpwstr>
      </vt:variant>
      <vt:variant>
        <vt:lpwstr/>
      </vt:variant>
      <vt:variant>
        <vt:i4>1769492</vt:i4>
      </vt:variant>
      <vt:variant>
        <vt:i4>4149</vt:i4>
      </vt:variant>
      <vt:variant>
        <vt:i4>0</vt:i4>
      </vt:variant>
      <vt:variant>
        <vt:i4>5</vt:i4>
      </vt:variant>
      <vt:variant>
        <vt:lpwstr>http://www.kellogg.northwestern.edu/execed/Programs/CMSA.aspx</vt:lpwstr>
      </vt:variant>
      <vt:variant>
        <vt:lpwstr/>
      </vt:variant>
      <vt:variant>
        <vt:i4>4849755</vt:i4>
      </vt:variant>
      <vt:variant>
        <vt:i4>4146</vt:i4>
      </vt:variant>
      <vt:variant>
        <vt:i4>0</vt:i4>
      </vt:variant>
      <vt:variant>
        <vt:i4>5</vt:i4>
      </vt:variant>
      <vt:variant>
        <vt:lpwstr>http://www.kellogg.northwestern.edu/execed/Programs/FINEXEC.aspx</vt:lpwstr>
      </vt:variant>
      <vt:variant>
        <vt:lpwstr/>
      </vt:variant>
      <vt:variant>
        <vt:i4>7864431</vt:i4>
      </vt:variant>
      <vt:variant>
        <vt:i4>4143</vt:i4>
      </vt:variant>
      <vt:variant>
        <vt:i4>0</vt:i4>
      </vt:variant>
      <vt:variant>
        <vt:i4>5</vt:i4>
      </vt:variant>
      <vt:variant>
        <vt:lpwstr>http://www.kellogg.northwestern.edu/execed/Programs/ITPORT.aspx</vt:lpwstr>
      </vt:variant>
      <vt:variant>
        <vt:lpwstr/>
      </vt:variant>
      <vt:variant>
        <vt:i4>1835017</vt:i4>
      </vt:variant>
      <vt:variant>
        <vt:i4>4140</vt:i4>
      </vt:variant>
      <vt:variant>
        <vt:i4>0</vt:i4>
      </vt:variant>
      <vt:variant>
        <vt:i4>5</vt:i4>
      </vt:variant>
      <vt:variant>
        <vt:lpwstr>http://www.kellogg.northwestern.edu/execed/Programs/LEAN.aspx</vt:lpwstr>
      </vt:variant>
      <vt:variant>
        <vt:lpwstr/>
      </vt:variant>
      <vt:variant>
        <vt:i4>3735614</vt:i4>
      </vt:variant>
      <vt:variant>
        <vt:i4>4137</vt:i4>
      </vt:variant>
      <vt:variant>
        <vt:i4>0</vt:i4>
      </vt:variant>
      <vt:variant>
        <vt:i4>5</vt:i4>
      </vt:variant>
      <vt:variant>
        <vt:lpwstr>http://www.kellogg.northwestern.edu/execed/Programs/FOCUS.aspx</vt:lpwstr>
      </vt:variant>
      <vt:variant>
        <vt:lpwstr/>
      </vt:variant>
      <vt:variant>
        <vt:i4>1310722</vt:i4>
      </vt:variant>
      <vt:variant>
        <vt:i4>4134</vt:i4>
      </vt:variant>
      <vt:variant>
        <vt:i4>0</vt:i4>
      </vt:variant>
      <vt:variant>
        <vt:i4>5</vt:i4>
      </vt:variant>
      <vt:variant>
        <vt:lpwstr>http://www.kellogg.northwestern.edu/execed/Programs/SOUL.aspx</vt:lpwstr>
      </vt:variant>
      <vt:variant>
        <vt:lpwstr/>
      </vt:variant>
      <vt:variant>
        <vt:i4>1441801</vt:i4>
      </vt:variant>
      <vt:variant>
        <vt:i4>4131</vt:i4>
      </vt:variant>
      <vt:variant>
        <vt:i4>0</vt:i4>
      </vt:variant>
      <vt:variant>
        <vt:i4>5</vt:i4>
      </vt:variant>
      <vt:variant>
        <vt:lpwstr>http://www.kellogg.northwestern.edu/execed/Programs/LEAD.aspx</vt:lpwstr>
      </vt:variant>
      <vt:variant>
        <vt:lpwstr/>
      </vt:variant>
      <vt:variant>
        <vt:i4>2031633</vt:i4>
      </vt:variant>
      <vt:variant>
        <vt:i4>4128</vt:i4>
      </vt:variant>
      <vt:variant>
        <vt:i4>0</vt:i4>
      </vt:variant>
      <vt:variant>
        <vt:i4>5</vt:i4>
      </vt:variant>
      <vt:variant>
        <vt:lpwstr>http://www.kellogg.northwestern.edu/execed/Programs/TEAM.aspx</vt:lpwstr>
      </vt:variant>
      <vt:variant>
        <vt:lpwstr/>
      </vt:variant>
      <vt:variant>
        <vt:i4>6750327</vt:i4>
      </vt:variant>
      <vt:variant>
        <vt:i4>4125</vt:i4>
      </vt:variant>
      <vt:variant>
        <vt:i4>0</vt:i4>
      </vt:variant>
      <vt:variant>
        <vt:i4>5</vt:i4>
      </vt:variant>
      <vt:variant>
        <vt:lpwstr>http://www.kellogg.northwestern.edu/execed/Programs/PEOPLE.aspx</vt:lpwstr>
      </vt:variant>
      <vt:variant>
        <vt:lpwstr/>
      </vt:variant>
      <vt:variant>
        <vt:i4>3080227</vt:i4>
      </vt:variant>
      <vt:variant>
        <vt:i4>4122</vt:i4>
      </vt:variant>
      <vt:variant>
        <vt:i4>0</vt:i4>
      </vt:variant>
      <vt:variant>
        <vt:i4>5</vt:i4>
      </vt:variant>
      <vt:variant>
        <vt:lpwstr>http://www.kellogg.northwestern.edu/research/nonprofit/execed/programs/10_24_11.aspx</vt:lpwstr>
      </vt:variant>
      <vt:variant>
        <vt:lpwstr/>
      </vt:variant>
      <vt:variant>
        <vt:i4>7798909</vt:i4>
      </vt:variant>
      <vt:variant>
        <vt:i4>4119</vt:i4>
      </vt:variant>
      <vt:variant>
        <vt:i4>0</vt:i4>
      </vt:variant>
      <vt:variant>
        <vt:i4>5</vt:i4>
      </vt:variant>
      <vt:variant>
        <vt:lpwstr>http://www.kellogg.northwestern.edu/research/nonprofit/execed/programs/5_7_12.aspx</vt:lpwstr>
      </vt:variant>
      <vt:variant>
        <vt:lpwstr/>
      </vt:variant>
      <vt:variant>
        <vt:i4>1179649</vt:i4>
      </vt:variant>
      <vt:variant>
        <vt:i4>4116</vt:i4>
      </vt:variant>
      <vt:variant>
        <vt:i4>0</vt:i4>
      </vt:variant>
      <vt:variant>
        <vt:i4>5</vt:i4>
      </vt:variant>
      <vt:variant>
        <vt:lpwstr>http://www.kellogg.northwestern.edu/execed/Programs/INNOVATE.aspx</vt:lpwstr>
      </vt:variant>
      <vt:variant>
        <vt:lpwstr/>
      </vt:variant>
      <vt:variant>
        <vt:i4>3276923</vt:i4>
      </vt:variant>
      <vt:variant>
        <vt:i4>4113</vt:i4>
      </vt:variant>
      <vt:variant>
        <vt:i4>0</vt:i4>
      </vt:variant>
      <vt:variant>
        <vt:i4>5</vt:i4>
      </vt:variant>
      <vt:variant>
        <vt:lpwstr>http://www.iit.edu/cpd/professional_learning/industry_training/SC824.shtml</vt:lpwstr>
      </vt:variant>
      <vt:variant>
        <vt:lpwstr/>
      </vt:variant>
      <vt:variant>
        <vt:i4>5373981</vt:i4>
      </vt:variant>
      <vt:variant>
        <vt:i4>4110</vt:i4>
      </vt:variant>
      <vt:variant>
        <vt:i4>0</vt:i4>
      </vt:variant>
      <vt:variant>
        <vt:i4>5</vt:i4>
      </vt:variant>
      <vt:variant>
        <vt:lpwstr>http://lydia.bradley.edu/edc/public/fol.shtml</vt:lpwstr>
      </vt:variant>
      <vt:variant>
        <vt:lpwstr/>
      </vt:variant>
      <vt:variant>
        <vt:i4>1114201</vt:i4>
      </vt:variant>
      <vt:variant>
        <vt:i4>4107</vt:i4>
      </vt:variant>
      <vt:variant>
        <vt:i4>0</vt:i4>
      </vt:variant>
      <vt:variant>
        <vt:i4>5</vt:i4>
      </vt:variant>
      <vt:variant>
        <vt:lpwstr>http://lydia.bradley.edu/edc/public/bl.shtml</vt:lpwstr>
      </vt:variant>
      <vt:variant>
        <vt:lpwstr/>
      </vt:variant>
      <vt:variant>
        <vt:i4>6422637</vt:i4>
      </vt:variant>
      <vt:variant>
        <vt:i4>4104</vt:i4>
      </vt:variant>
      <vt:variant>
        <vt:i4>0</vt:i4>
      </vt:variant>
      <vt:variant>
        <vt:i4>5</vt:i4>
      </vt:variant>
      <vt:variant>
        <vt:lpwstr>http://booth.chicagoexec.net/programs/ndms.aspx</vt:lpwstr>
      </vt:variant>
      <vt:variant>
        <vt:lpwstr/>
      </vt:variant>
      <vt:variant>
        <vt:i4>7536675</vt:i4>
      </vt:variant>
      <vt:variant>
        <vt:i4>4101</vt:i4>
      </vt:variant>
      <vt:variant>
        <vt:i4>0</vt:i4>
      </vt:variant>
      <vt:variant>
        <vt:i4>5</vt:i4>
      </vt:variant>
      <vt:variant>
        <vt:lpwstr>http://www.chicagoexec.net/chicago.nsf/Program.html?OpenNavigator&amp;id=12</vt:lpwstr>
      </vt:variant>
      <vt:variant>
        <vt:lpwstr/>
      </vt:variant>
      <vt:variant>
        <vt:i4>7536675</vt:i4>
      </vt:variant>
      <vt:variant>
        <vt:i4>4098</vt:i4>
      </vt:variant>
      <vt:variant>
        <vt:i4>0</vt:i4>
      </vt:variant>
      <vt:variant>
        <vt:i4>5</vt:i4>
      </vt:variant>
      <vt:variant>
        <vt:lpwstr>http://www.chicagoexec.net/chicago.nsf/Program.html?OpenNavigator&amp;id=10</vt:lpwstr>
      </vt:variant>
      <vt:variant>
        <vt:lpwstr/>
      </vt:variant>
      <vt:variant>
        <vt:i4>7143530</vt:i4>
      </vt:variant>
      <vt:variant>
        <vt:i4>4095</vt:i4>
      </vt:variant>
      <vt:variant>
        <vt:i4>0</vt:i4>
      </vt:variant>
      <vt:variant>
        <vt:i4>5</vt:i4>
      </vt:variant>
      <vt:variant>
        <vt:lpwstr>http://chicagoexec.net/chicago.nsf/561EFC7928715CF085256D64007B412C/$File/EPIT 2012.pdf</vt:lpwstr>
      </vt:variant>
      <vt:variant>
        <vt:lpwstr/>
      </vt:variant>
      <vt:variant>
        <vt:i4>3211302</vt:i4>
      </vt:variant>
      <vt:variant>
        <vt:i4>4092</vt:i4>
      </vt:variant>
      <vt:variant>
        <vt:i4>0</vt:i4>
      </vt:variant>
      <vt:variant>
        <vt:i4>5</vt:i4>
      </vt:variant>
      <vt:variant>
        <vt:lpwstr>http://booth.chicagoexec.net/programs/hpl.aspx</vt:lpwstr>
      </vt:variant>
      <vt:variant>
        <vt:lpwstr/>
      </vt:variant>
      <vt:variant>
        <vt:i4>2359338</vt:i4>
      </vt:variant>
      <vt:variant>
        <vt:i4>4089</vt:i4>
      </vt:variant>
      <vt:variant>
        <vt:i4>0</vt:i4>
      </vt:variant>
      <vt:variant>
        <vt:i4>5</vt:i4>
      </vt:variant>
      <vt:variant>
        <vt:lpwstr>http://booth.chicagoexec.net/programs/eem.aspx</vt:lpwstr>
      </vt:variant>
      <vt:variant>
        <vt:lpwstr/>
      </vt:variant>
      <vt:variant>
        <vt:i4>2424887</vt:i4>
      </vt:variant>
      <vt:variant>
        <vt:i4>4086</vt:i4>
      </vt:variant>
      <vt:variant>
        <vt:i4>0</vt:i4>
      </vt:variant>
      <vt:variant>
        <vt:i4>5</vt:i4>
      </vt:variant>
      <vt:variant>
        <vt:lpwstr>http://booth.chicagoexec.net/programs/edp.aspx</vt:lpwstr>
      </vt:variant>
      <vt:variant>
        <vt:lpwstr/>
      </vt:variant>
      <vt:variant>
        <vt:i4>7733283</vt:i4>
      </vt:variant>
      <vt:variant>
        <vt:i4>4083</vt:i4>
      </vt:variant>
      <vt:variant>
        <vt:i4>0</vt:i4>
      </vt:variant>
      <vt:variant>
        <vt:i4>5</vt:i4>
      </vt:variant>
      <vt:variant>
        <vt:lpwstr>http://www.chicagoexec.net/chicago.nsf/Program.html?OpenNavigator&amp;id=41</vt:lpwstr>
      </vt:variant>
      <vt:variant>
        <vt:lpwstr/>
      </vt:variant>
      <vt:variant>
        <vt:i4>7667809</vt:i4>
      </vt:variant>
      <vt:variant>
        <vt:i4>4080</vt:i4>
      </vt:variant>
      <vt:variant>
        <vt:i4>0</vt:i4>
      </vt:variant>
      <vt:variant>
        <vt:i4>5</vt:i4>
      </vt:variant>
      <vt:variant>
        <vt:lpwstr>http://booth.chicagoexec.net/programs/lici.aspx</vt:lpwstr>
      </vt:variant>
      <vt:variant>
        <vt:lpwstr/>
      </vt:variant>
      <vt:variant>
        <vt:i4>7733352</vt:i4>
      </vt:variant>
      <vt:variant>
        <vt:i4>4077</vt:i4>
      </vt:variant>
      <vt:variant>
        <vt:i4>0</vt:i4>
      </vt:variant>
      <vt:variant>
        <vt:i4>5</vt:i4>
      </vt:variant>
      <vt:variant>
        <vt:lpwstr>http://booth.chicagoexec.net/programs/epcs.aspx</vt:lpwstr>
      </vt:variant>
      <vt:variant>
        <vt:lpwstr/>
      </vt:variant>
      <vt:variant>
        <vt:i4>3276851</vt:i4>
      </vt:variant>
      <vt:variant>
        <vt:i4>4074</vt:i4>
      </vt:variant>
      <vt:variant>
        <vt:i4>0</vt:i4>
      </vt:variant>
      <vt:variant>
        <vt:i4>5</vt:i4>
      </vt:variant>
      <vt:variant>
        <vt:lpwstr>http://booth.chicagoexec.net/programs/asp.aspx</vt:lpwstr>
      </vt:variant>
      <vt:variant>
        <vt:lpwstr/>
      </vt:variant>
      <vt:variant>
        <vt:i4>4980767</vt:i4>
      </vt:variant>
      <vt:variant>
        <vt:i4>4071</vt:i4>
      </vt:variant>
      <vt:variant>
        <vt:i4>0</vt:i4>
      </vt:variant>
      <vt:variant>
        <vt:i4>5</vt:i4>
      </vt:variant>
      <vt:variant>
        <vt:lpwstr>http://goizueta.emory.edu/executiveprograms/documents/mdp.pdf</vt:lpwstr>
      </vt:variant>
      <vt:variant>
        <vt:lpwstr/>
      </vt:variant>
      <vt:variant>
        <vt:i4>4784224</vt:i4>
      </vt:variant>
      <vt:variant>
        <vt:i4>4068</vt:i4>
      </vt:variant>
      <vt:variant>
        <vt:i4>0</vt:i4>
      </vt:variant>
      <vt:variant>
        <vt:i4>5</vt:i4>
      </vt:variant>
      <vt:variant>
        <vt:lpwstr>http://goizueta.emory.edu/cgi-bin/te/te_preview.pl?id=1428</vt:lpwstr>
      </vt:variant>
      <vt:variant>
        <vt:lpwstr/>
      </vt:variant>
      <vt:variant>
        <vt:i4>4194401</vt:i4>
      </vt:variant>
      <vt:variant>
        <vt:i4>4065</vt:i4>
      </vt:variant>
      <vt:variant>
        <vt:i4>0</vt:i4>
      </vt:variant>
      <vt:variant>
        <vt:i4>5</vt:i4>
      </vt:variant>
      <vt:variant>
        <vt:lpwstr>http://goizueta.emory.edu/cgi-bin/te/te_preview.pl?id=1431</vt:lpwstr>
      </vt:variant>
      <vt:variant>
        <vt:lpwstr/>
      </vt:variant>
      <vt:variant>
        <vt:i4>4653152</vt:i4>
      </vt:variant>
      <vt:variant>
        <vt:i4>4062</vt:i4>
      </vt:variant>
      <vt:variant>
        <vt:i4>0</vt:i4>
      </vt:variant>
      <vt:variant>
        <vt:i4>5</vt:i4>
      </vt:variant>
      <vt:variant>
        <vt:lpwstr>http://goizueta.emory.edu/cgi-bin/te/te_preview.pl?id=1426</vt:lpwstr>
      </vt:variant>
      <vt:variant>
        <vt:lpwstr/>
      </vt:variant>
      <vt:variant>
        <vt:i4>4194401</vt:i4>
      </vt:variant>
      <vt:variant>
        <vt:i4>4059</vt:i4>
      </vt:variant>
      <vt:variant>
        <vt:i4>0</vt:i4>
      </vt:variant>
      <vt:variant>
        <vt:i4>5</vt:i4>
      </vt:variant>
      <vt:variant>
        <vt:lpwstr>http://goizueta.emory.edu/cgi-bin/te/te_preview.pl?id=1431</vt:lpwstr>
      </vt:variant>
      <vt:variant>
        <vt:lpwstr/>
      </vt:variant>
      <vt:variant>
        <vt:i4>1572949</vt:i4>
      </vt:variant>
      <vt:variant>
        <vt:i4>4056</vt:i4>
      </vt:variant>
      <vt:variant>
        <vt:i4>0</vt:i4>
      </vt:variant>
      <vt:variant>
        <vt:i4>5</vt:i4>
      </vt:variant>
      <vt:variant>
        <vt:lpwstr>http://goizueta.emory.edu/executiveprograms/documents/ml.pdf</vt:lpwstr>
      </vt:variant>
      <vt:variant>
        <vt:lpwstr/>
      </vt:variant>
      <vt:variant>
        <vt:i4>8060985</vt:i4>
      </vt:variant>
      <vt:variant>
        <vt:i4>4053</vt:i4>
      </vt:variant>
      <vt:variant>
        <vt:i4>0</vt:i4>
      </vt:variant>
      <vt:variant>
        <vt:i4>5</vt:i4>
      </vt:variant>
      <vt:variant>
        <vt:lpwstr>http://www.rollins.edu/execed/evening-workshops/leveraging-conflict-for-positive-results/index.html</vt:lpwstr>
      </vt:variant>
      <vt:variant>
        <vt:lpwstr/>
      </vt:variant>
      <vt:variant>
        <vt:i4>3145831</vt:i4>
      </vt:variant>
      <vt:variant>
        <vt:i4>4050</vt:i4>
      </vt:variant>
      <vt:variant>
        <vt:i4>0</vt:i4>
      </vt:variant>
      <vt:variant>
        <vt:i4>5</vt:i4>
      </vt:variant>
      <vt:variant>
        <vt:lpwstr>http://www.rollins.edu/execed/human-resource-management-certificate-program/index.html</vt:lpwstr>
      </vt:variant>
      <vt:variant>
        <vt:lpwstr/>
      </vt:variant>
      <vt:variant>
        <vt:i4>589845</vt:i4>
      </vt:variant>
      <vt:variant>
        <vt:i4>4047</vt:i4>
      </vt:variant>
      <vt:variant>
        <vt:i4>0</vt:i4>
      </vt:variant>
      <vt:variant>
        <vt:i4>5</vt:i4>
      </vt:variant>
      <vt:variant>
        <vt:lpwstr>http://www.rollins.edu/execed/mini-mba/index.html</vt:lpwstr>
      </vt:variant>
      <vt:variant>
        <vt:lpwstr/>
      </vt:variant>
      <vt:variant>
        <vt:i4>196688</vt:i4>
      </vt:variant>
      <vt:variant>
        <vt:i4>4044</vt:i4>
      </vt:variant>
      <vt:variant>
        <vt:i4>0</vt:i4>
      </vt:variant>
      <vt:variant>
        <vt:i4>5</vt:i4>
      </vt:variant>
      <vt:variant>
        <vt:lpwstr>http://www.rollins.edu/execed/corporate-university/creative-strategy-development-and-execution/index.html</vt:lpwstr>
      </vt:variant>
      <vt:variant>
        <vt:lpwstr/>
      </vt:variant>
      <vt:variant>
        <vt:i4>1507334</vt:i4>
      </vt:variant>
      <vt:variant>
        <vt:i4>4041</vt:i4>
      </vt:variant>
      <vt:variant>
        <vt:i4>0</vt:i4>
      </vt:variant>
      <vt:variant>
        <vt:i4>5</vt:i4>
      </vt:variant>
      <vt:variant>
        <vt:lpwstr>http://business.gwu.edu/emba/</vt:lpwstr>
      </vt:variant>
      <vt:variant>
        <vt:lpwstr/>
      </vt:variant>
      <vt:variant>
        <vt:i4>4718622</vt:i4>
      </vt:variant>
      <vt:variant>
        <vt:i4>4038</vt:i4>
      </vt:variant>
      <vt:variant>
        <vt:i4>0</vt:i4>
      </vt:variant>
      <vt:variant>
        <vt:i4>5</vt:i4>
      </vt:variant>
      <vt:variant>
        <vt:lpwstr>http://business.gwu.edu/eep/openprograms/</vt:lpwstr>
      </vt:variant>
      <vt:variant>
        <vt:lpwstr/>
      </vt:variant>
      <vt:variant>
        <vt:i4>8060975</vt:i4>
      </vt:variant>
      <vt:variant>
        <vt:i4>4035</vt:i4>
      </vt:variant>
      <vt:variant>
        <vt:i4>0</vt:i4>
      </vt:variant>
      <vt:variant>
        <vt:i4>5</vt:i4>
      </vt:variant>
      <vt:variant>
        <vt:lpwstr>http://business.gwu.edu/eep/openenrollmentprograms/becoming-conflict-competent.cfm</vt:lpwstr>
      </vt:variant>
      <vt:variant>
        <vt:lpwstr/>
      </vt:variant>
      <vt:variant>
        <vt:i4>2949211</vt:i4>
      </vt:variant>
      <vt:variant>
        <vt:i4>4032</vt:i4>
      </vt:variant>
      <vt:variant>
        <vt:i4>0</vt:i4>
      </vt:variant>
      <vt:variant>
        <vt:i4>5</vt:i4>
      </vt:variant>
      <vt:variant>
        <vt:lpwstr>http://www.graduateschool.edu/course_details.php?cid=EXEC9904L</vt:lpwstr>
      </vt:variant>
      <vt:variant>
        <vt:lpwstr/>
      </vt:variant>
      <vt:variant>
        <vt:i4>2883678</vt:i4>
      </vt:variant>
      <vt:variant>
        <vt:i4>4029</vt:i4>
      </vt:variant>
      <vt:variant>
        <vt:i4>0</vt:i4>
      </vt:variant>
      <vt:variant>
        <vt:i4>5</vt:i4>
      </vt:variant>
      <vt:variant>
        <vt:lpwstr>http://www.graduateschool.edu/course_details.php?cid=EXEC9911L</vt:lpwstr>
      </vt:variant>
      <vt:variant>
        <vt:lpwstr/>
      </vt:variant>
      <vt:variant>
        <vt:i4>2883676</vt:i4>
      </vt:variant>
      <vt:variant>
        <vt:i4>4026</vt:i4>
      </vt:variant>
      <vt:variant>
        <vt:i4>0</vt:i4>
      </vt:variant>
      <vt:variant>
        <vt:i4>5</vt:i4>
      </vt:variant>
      <vt:variant>
        <vt:lpwstr>http://www.graduateschool.edu/course_details.php?cid=EXEC9913L</vt:lpwstr>
      </vt:variant>
      <vt:variant>
        <vt:lpwstr/>
      </vt:variant>
      <vt:variant>
        <vt:i4>2883677</vt:i4>
      </vt:variant>
      <vt:variant>
        <vt:i4>4023</vt:i4>
      </vt:variant>
      <vt:variant>
        <vt:i4>0</vt:i4>
      </vt:variant>
      <vt:variant>
        <vt:i4>5</vt:i4>
      </vt:variant>
      <vt:variant>
        <vt:lpwstr>http://www.graduateschool.edu/course_details.php?cid=EXEC9912L</vt:lpwstr>
      </vt:variant>
      <vt:variant>
        <vt:lpwstr/>
      </vt:variant>
      <vt:variant>
        <vt:i4>589837</vt:i4>
      </vt:variant>
      <vt:variant>
        <vt:i4>4020</vt:i4>
      </vt:variant>
      <vt:variant>
        <vt:i4>0</vt:i4>
      </vt:variant>
      <vt:variant>
        <vt:i4>5</vt:i4>
      </vt:variant>
      <vt:variant>
        <vt:lpwstr>http://som.gmu.edu/executiveeducation/executive-development-programs/accounting-a-finance</vt:lpwstr>
      </vt:variant>
      <vt:variant>
        <vt:lpwstr/>
      </vt:variant>
      <vt:variant>
        <vt:i4>6684730</vt:i4>
      </vt:variant>
      <vt:variant>
        <vt:i4>4017</vt:i4>
      </vt:variant>
      <vt:variant>
        <vt:i4>0</vt:i4>
      </vt:variant>
      <vt:variant>
        <vt:i4>5</vt:i4>
      </vt:variant>
      <vt:variant>
        <vt:lpwstr>http://som.gmu.edu/executiveeducation/executive-development-programs/executing-strategy</vt:lpwstr>
      </vt:variant>
      <vt:variant>
        <vt:lpwstr/>
      </vt:variant>
      <vt:variant>
        <vt:i4>8257633</vt:i4>
      </vt:variant>
      <vt:variant>
        <vt:i4>4014</vt:i4>
      </vt:variant>
      <vt:variant>
        <vt:i4>0</vt:i4>
      </vt:variant>
      <vt:variant>
        <vt:i4>5</vt:i4>
      </vt:variant>
      <vt:variant>
        <vt:lpwstr>https://www.leadership.opm.gov/Programs/Organizational-Leadership-for-Executives/EXE0072/Index.aspx</vt:lpwstr>
      </vt:variant>
      <vt:variant>
        <vt:lpwstr/>
      </vt:variant>
      <vt:variant>
        <vt:i4>1114115</vt:i4>
      </vt:variant>
      <vt:variant>
        <vt:i4>4011</vt:i4>
      </vt:variant>
      <vt:variant>
        <vt:i4>0</vt:i4>
      </vt:variant>
      <vt:variant>
        <vt:i4>5</vt:i4>
      </vt:variant>
      <vt:variant>
        <vt:lpwstr>https://www.leadership.opm.gov/Programs/Executive-Development/EXE0004/Index.aspx</vt:lpwstr>
      </vt:variant>
      <vt:variant>
        <vt:lpwstr/>
      </vt:variant>
      <vt:variant>
        <vt:i4>7929958</vt:i4>
      </vt:variant>
      <vt:variant>
        <vt:i4>4008</vt:i4>
      </vt:variant>
      <vt:variant>
        <vt:i4>0</vt:i4>
      </vt:variant>
      <vt:variant>
        <vt:i4>5</vt:i4>
      </vt:variant>
      <vt:variant>
        <vt:lpwstr>https://www.leadership.opm.gov/Programs/Organizational-Leadership-for-Executives/EXE0005/Index.aspx</vt:lpwstr>
      </vt:variant>
      <vt:variant>
        <vt:lpwstr/>
      </vt:variant>
      <vt:variant>
        <vt:i4>6160459</vt:i4>
      </vt:variant>
      <vt:variant>
        <vt:i4>4005</vt:i4>
      </vt:variant>
      <vt:variant>
        <vt:i4>0</vt:i4>
      </vt:variant>
      <vt:variant>
        <vt:i4>5</vt:i4>
      </vt:variant>
      <vt:variant>
        <vt:lpwstr>https://www.leadership.opm.gov/Programs/Specialized-Skills/DCF/Index.aspx</vt:lpwstr>
      </vt:variant>
      <vt:variant>
        <vt:lpwstr/>
      </vt:variant>
      <vt:variant>
        <vt:i4>2359421</vt:i4>
      </vt:variant>
      <vt:variant>
        <vt:i4>4002</vt:i4>
      </vt:variant>
      <vt:variant>
        <vt:i4>0</vt:i4>
      </vt:variant>
      <vt:variant>
        <vt:i4>5</vt:i4>
      </vt:variant>
      <vt:variant>
        <vt:lpwstr>https://www.leadership.opm.gov/Programs/Executive-Leadership-Development/LDS/Index.aspx</vt:lpwstr>
      </vt:variant>
      <vt:variant>
        <vt:lpwstr/>
      </vt:variant>
      <vt:variant>
        <vt:i4>589917</vt:i4>
      </vt:variant>
      <vt:variant>
        <vt:i4>3999</vt:i4>
      </vt:variant>
      <vt:variant>
        <vt:i4>0</vt:i4>
      </vt:variant>
      <vt:variant>
        <vt:i4>5</vt:i4>
      </vt:variant>
      <vt:variant>
        <vt:lpwstr>https://www.leadership.opm.gov/Programs/Policy-and-Initiatives/SHC/Index.aspx</vt:lpwstr>
      </vt:variant>
      <vt:variant>
        <vt:lpwstr/>
      </vt:variant>
      <vt:variant>
        <vt:i4>1179717</vt:i4>
      </vt:variant>
      <vt:variant>
        <vt:i4>3996</vt:i4>
      </vt:variant>
      <vt:variant>
        <vt:i4>0</vt:i4>
      </vt:variant>
      <vt:variant>
        <vt:i4>5</vt:i4>
      </vt:variant>
      <vt:variant>
        <vt:lpwstr>https://www.leadership.opm.gov/Programs/Policy-and-Initiatives/BPI/Index.aspx</vt:lpwstr>
      </vt:variant>
      <vt:variant>
        <vt:lpwstr/>
      </vt:variant>
      <vt:variant>
        <vt:i4>4522075</vt:i4>
      </vt:variant>
      <vt:variant>
        <vt:i4>3993</vt:i4>
      </vt:variant>
      <vt:variant>
        <vt:i4>0</vt:i4>
      </vt:variant>
      <vt:variant>
        <vt:i4>5</vt:i4>
      </vt:variant>
      <vt:variant>
        <vt:lpwstr>https://www.leadership.opm.gov/Programs/Individual-Assessment-and-Development/DCC/Index.aspx</vt:lpwstr>
      </vt:variant>
      <vt:variant>
        <vt:lpwstr/>
      </vt:variant>
      <vt:variant>
        <vt:i4>6029381</vt:i4>
      </vt:variant>
      <vt:variant>
        <vt:i4>3990</vt:i4>
      </vt:variant>
      <vt:variant>
        <vt:i4>0</vt:i4>
      </vt:variant>
      <vt:variant>
        <vt:i4>5</vt:i4>
      </vt:variant>
      <vt:variant>
        <vt:lpwstr>https://www.leadership.opm.gov/Programs/Specialized-Skills/PMP/Index.aspx</vt:lpwstr>
      </vt:variant>
      <vt:variant>
        <vt:lpwstr/>
      </vt:variant>
      <vt:variant>
        <vt:i4>4980753</vt:i4>
      </vt:variant>
      <vt:variant>
        <vt:i4>3987</vt:i4>
      </vt:variant>
      <vt:variant>
        <vt:i4>0</vt:i4>
      </vt:variant>
      <vt:variant>
        <vt:i4>5</vt:i4>
      </vt:variant>
      <vt:variant>
        <vt:lpwstr>https://www.leadership.opm.gov/Programs/Executive-Leadership-Development/SEAP/Index.aspx</vt:lpwstr>
      </vt:variant>
      <vt:variant>
        <vt:lpwstr/>
      </vt:variant>
      <vt:variant>
        <vt:i4>1507332</vt:i4>
      </vt:variant>
      <vt:variant>
        <vt:i4>3984</vt:i4>
      </vt:variant>
      <vt:variant>
        <vt:i4>0</vt:i4>
      </vt:variant>
      <vt:variant>
        <vt:i4>5</vt:i4>
      </vt:variant>
      <vt:variant>
        <vt:lpwstr>https://www.leadership.opm.gov/Programs/Executive-Development/EXE0063/Index.aspx</vt:lpwstr>
      </vt:variant>
      <vt:variant>
        <vt:lpwstr/>
      </vt:variant>
      <vt:variant>
        <vt:i4>1179649</vt:i4>
      </vt:variant>
      <vt:variant>
        <vt:i4>3981</vt:i4>
      </vt:variant>
      <vt:variant>
        <vt:i4>0</vt:i4>
      </vt:variant>
      <vt:variant>
        <vt:i4>5</vt:i4>
      </vt:variant>
      <vt:variant>
        <vt:lpwstr>https://www.leadership.opm.gov/Programs/Executive-Development/EXE0036/Index.aspx</vt:lpwstr>
      </vt:variant>
      <vt:variant>
        <vt:lpwstr/>
      </vt:variant>
      <vt:variant>
        <vt:i4>1114116</vt:i4>
      </vt:variant>
      <vt:variant>
        <vt:i4>3978</vt:i4>
      </vt:variant>
      <vt:variant>
        <vt:i4>0</vt:i4>
      </vt:variant>
      <vt:variant>
        <vt:i4>5</vt:i4>
      </vt:variant>
      <vt:variant>
        <vt:lpwstr>https://www.leadership.opm.gov/Programs/Executive-Development/EXE0003/Index.aspx</vt:lpwstr>
      </vt:variant>
      <vt:variant>
        <vt:lpwstr/>
      </vt:variant>
      <vt:variant>
        <vt:i4>1114126</vt:i4>
      </vt:variant>
      <vt:variant>
        <vt:i4>3975</vt:i4>
      </vt:variant>
      <vt:variant>
        <vt:i4>0</vt:i4>
      </vt:variant>
      <vt:variant>
        <vt:i4>5</vt:i4>
      </vt:variant>
      <vt:variant>
        <vt:lpwstr>https://www.leadership.opm.gov/Programs/Executive-Development/EXE0009/Index.aspx</vt:lpwstr>
      </vt:variant>
      <vt:variant>
        <vt:lpwstr/>
      </vt:variant>
      <vt:variant>
        <vt:i4>7864423</vt:i4>
      </vt:variant>
      <vt:variant>
        <vt:i4>3972</vt:i4>
      </vt:variant>
      <vt:variant>
        <vt:i4>0</vt:i4>
      </vt:variant>
      <vt:variant>
        <vt:i4>5</vt:i4>
      </vt:variant>
      <vt:variant>
        <vt:lpwstr>https://www.leadership.opm.gov/programs/Core-Development/EDS/Index.aspx</vt:lpwstr>
      </vt:variant>
      <vt:variant>
        <vt:lpwstr/>
      </vt:variant>
      <vt:variant>
        <vt:i4>1507335</vt:i4>
      </vt:variant>
      <vt:variant>
        <vt:i4>3969</vt:i4>
      </vt:variant>
      <vt:variant>
        <vt:i4>0</vt:i4>
      </vt:variant>
      <vt:variant>
        <vt:i4>5</vt:i4>
      </vt:variant>
      <vt:variant>
        <vt:lpwstr>https://www.leadership.opm.gov/programs/Executive-Development/EXE0060/Index.aspx</vt:lpwstr>
      </vt:variant>
      <vt:variant>
        <vt:lpwstr/>
      </vt:variant>
      <vt:variant>
        <vt:i4>1114112</vt:i4>
      </vt:variant>
      <vt:variant>
        <vt:i4>3966</vt:i4>
      </vt:variant>
      <vt:variant>
        <vt:i4>0</vt:i4>
      </vt:variant>
      <vt:variant>
        <vt:i4>5</vt:i4>
      </vt:variant>
      <vt:variant>
        <vt:lpwstr>https://www.leadership.opm.gov/programs/Executive-Development/EXE0007/Index.aspx</vt:lpwstr>
      </vt:variant>
      <vt:variant>
        <vt:lpwstr/>
      </vt:variant>
      <vt:variant>
        <vt:i4>720926</vt:i4>
      </vt:variant>
      <vt:variant>
        <vt:i4>3963</vt:i4>
      </vt:variant>
      <vt:variant>
        <vt:i4>0</vt:i4>
      </vt:variant>
      <vt:variant>
        <vt:i4>5</vt:i4>
      </vt:variant>
      <vt:variant>
        <vt:lpwstr>https://www.leadership.opm.gov/programs/Executive-Development/00012761/Index.aspx</vt:lpwstr>
      </vt:variant>
      <vt:variant>
        <vt:lpwstr/>
      </vt:variant>
      <vt:variant>
        <vt:i4>1114127</vt:i4>
      </vt:variant>
      <vt:variant>
        <vt:i4>3960</vt:i4>
      </vt:variant>
      <vt:variant>
        <vt:i4>0</vt:i4>
      </vt:variant>
      <vt:variant>
        <vt:i4>5</vt:i4>
      </vt:variant>
      <vt:variant>
        <vt:lpwstr>https://www.leadership.opm.gov/programs/Executive-Development/EXE0008/Index.aspx</vt:lpwstr>
      </vt:variant>
      <vt:variant>
        <vt:lpwstr/>
      </vt:variant>
      <vt:variant>
        <vt:i4>1572867</vt:i4>
      </vt:variant>
      <vt:variant>
        <vt:i4>3957</vt:i4>
      </vt:variant>
      <vt:variant>
        <vt:i4>0</vt:i4>
      </vt:variant>
      <vt:variant>
        <vt:i4>5</vt:i4>
      </vt:variant>
      <vt:variant>
        <vt:lpwstr>https://www.leadership.opm.gov/programs/Executive-Development/EXE0094/Index.aspx</vt:lpwstr>
      </vt:variant>
      <vt:variant>
        <vt:lpwstr/>
      </vt:variant>
      <vt:variant>
        <vt:i4>1048583</vt:i4>
      </vt:variant>
      <vt:variant>
        <vt:i4>3954</vt:i4>
      </vt:variant>
      <vt:variant>
        <vt:i4>0</vt:i4>
      </vt:variant>
      <vt:variant>
        <vt:i4>5</vt:i4>
      </vt:variant>
      <vt:variant>
        <vt:lpwstr>https://www.leadership.opm.gov/programs/Executive-Development/EXE0010/Index.aspx</vt:lpwstr>
      </vt:variant>
      <vt:variant>
        <vt:lpwstr/>
      </vt:variant>
      <vt:variant>
        <vt:i4>6946935</vt:i4>
      </vt:variant>
      <vt:variant>
        <vt:i4>3951</vt:i4>
      </vt:variant>
      <vt:variant>
        <vt:i4>0</vt:i4>
      </vt:variant>
      <vt:variant>
        <vt:i4>5</vt:i4>
      </vt:variant>
      <vt:variant>
        <vt:lpwstr>https://www.leadership.opm.gov/programs/Skill-Immersion/REC/Index.aspx</vt:lpwstr>
      </vt:variant>
      <vt:variant>
        <vt:lpwstr/>
      </vt:variant>
      <vt:variant>
        <vt:i4>1441798</vt:i4>
      </vt:variant>
      <vt:variant>
        <vt:i4>3948</vt:i4>
      </vt:variant>
      <vt:variant>
        <vt:i4>0</vt:i4>
      </vt:variant>
      <vt:variant>
        <vt:i4>5</vt:i4>
      </vt:variant>
      <vt:variant>
        <vt:lpwstr>https://www.leadership.opm.gov/programs/Executive-Development/EXE0071/Index.aspx</vt:lpwstr>
      </vt:variant>
      <vt:variant>
        <vt:lpwstr/>
      </vt:variant>
      <vt:variant>
        <vt:i4>6422646</vt:i4>
      </vt:variant>
      <vt:variant>
        <vt:i4>3945</vt:i4>
      </vt:variant>
      <vt:variant>
        <vt:i4>0</vt:i4>
      </vt:variant>
      <vt:variant>
        <vt:i4>5</vt:i4>
      </vt:variant>
      <vt:variant>
        <vt:lpwstr>https://www.leadership.opm.gov/programs/Skill-Immersion/CMS/Index.aspx</vt:lpwstr>
      </vt:variant>
      <vt:variant>
        <vt:lpwstr/>
      </vt:variant>
      <vt:variant>
        <vt:i4>7012412</vt:i4>
      </vt:variant>
      <vt:variant>
        <vt:i4>3942</vt:i4>
      </vt:variant>
      <vt:variant>
        <vt:i4>0</vt:i4>
      </vt:variant>
      <vt:variant>
        <vt:i4>5</vt:i4>
      </vt:variant>
      <vt:variant>
        <vt:lpwstr>http://www.brookings.edu/about/execed/programs/sciencetech</vt:lpwstr>
      </vt:variant>
      <vt:variant>
        <vt:lpwstr/>
      </vt:variant>
      <vt:variant>
        <vt:i4>7077951</vt:i4>
      </vt:variant>
      <vt:variant>
        <vt:i4>3939</vt:i4>
      </vt:variant>
      <vt:variant>
        <vt:i4>0</vt:i4>
      </vt:variant>
      <vt:variant>
        <vt:i4>5</vt:i4>
      </vt:variant>
      <vt:variant>
        <vt:lpwstr>http://www.brookings.edu/about/execed/programs/insidewashington</vt:lpwstr>
      </vt:variant>
      <vt:variant>
        <vt:lpwstr/>
      </vt:variant>
      <vt:variant>
        <vt:i4>7602287</vt:i4>
      </vt:variant>
      <vt:variant>
        <vt:i4>3936</vt:i4>
      </vt:variant>
      <vt:variant>
        <vt:i4>0</vt:i4>
      </vt:variant>
      <vt:variant>
        <vt:i4>5</vt:i4>
      </vt:variant>
      <vt:variant>
        <vt:lpwstr>http://www.brookings.edu/about/execed/programs/networks/201210</vt:lpwstr>
      </vt:variant>
      <vt:variant>
        <vt:lpwstr/>
      </vt:variant>
      <vt:variant>
        <vt:i4>1704009</vt:i4>
      </vt:variant>
      <vt:variant>
        <vt:i4>3933</vt:i4>
      </vt:variant>
      <vt:variant>
        <vt:i4>0</vt:i4>
      </vt:variant>
      <vt:variant>
        <vt:i4>5</vt:i4>
      </vt:variant>
      <vt:variant>
        <vt:lpwstr>http://www.brookings.edu/about/execed/programs/artnegotiation</vt:lpwstr>
      </vt:variant>
      <vt:variant>
        <vt:lpwstr/>
      </vt:variant>
      <vt:variant>
        <vt:i4>7602213</vt:i4>
      </vt:variant>
      <vt:variant>
        <vt:i4>3930</vt:i4>
      </vt:variant>
      <vt:variant>
        <vt:i4>0</vt:i4>
      </vt:variant>
      <vt:variant>
        <vt:i4>5</vt:i4>
      </vt:variant>
      <vt:variant>
        <vt:lpwstr>http://www.brookings.edu/about/execed/programs/finance</vt:lpwstr>
      </vt:variant>
      <vt:variant>
        <vt:lpwstr/>
      </vt:variant>
      <vt:variant>
        <vt:i4>4456467</vt:i4>
      </vt:variant>
      <vt:variant>
        <vt:i4>3927</vt:i4>
      </vt:variant>
      <vt:variant>
        <vt:i4>0</vt:i4>
      </vt:variant>
      <vt:variant>
        <vt:i4>5</vt:i4>
      </vt:variant>
      <vt:variant>
        <vt:lpwstr>http://www.brookings.edu/about/execed/programs/digitalgovt/201206</vt:lpwstr>
      </vt:variant>
      <vt:variant>
        <vt:lpwstr/>
      </vt:variant>
      <vt:variant>
        <vt:i4>7143522</vt:i4>
      </vt:variant>
      <vt:variant>
        <vt:i4>3924</vt:i4>
      </vt:variant>
      <vt:variant>
        <vt:i4>0</vt:i4>
      </vt:variant>
      <vt:variant>
        <vt:i4>5</vt:i4>
      </vt:variant>
      <vt:variant>
        <vt:lpwstr>http://www.brookings.edu/about/execed/programs/humancapital/201205</vt:lpwstr>
      </vt:variant>
      <vt:variant>
        <vt:lpwstr/>
      </vt:variant>
      <vt:variant>
        <vt:i4>7143464</vt:i4>
      </vt:variant>
      <vt:variant>
        <vt:i4>3921</vt:i4>
      </vt:variant>
      <vt:variant>
        <vt:i4>0</vt:i4>
      </vt:variant>
      <vt:variant>
        <vt:i4>5</vt:i4>
      </vt:variant>
      <vt:variant>
        <vt:lpwstr>http://www.brookings.edu/about/execed/programs/criticalthinking</vt:lpwstr>
      </vt:variant>
      <vt:variant>
        <vt:lpwstr/>
      </vt:variant>
      <vt:variant>
        <vt:i4>786442</vt:i4>
      </vt:variant>
      <vt:variant>
        <vt:i4>3918</vt:i4>
      </vt:variant>
      <vt:variant>
        <vt:i4>0</vt:i4>
      </vt:variant>
      <vt:variant>
        <vt:i4>5</vt:i4>
      </vt:variant>
      <vt:variant>
        <vt:lpwstr>http://www.brookings.edu/about/execed/programs/govtentrep/201203</vt:lpwstr>
      </vt:variant>
      <vt:variant>
        <vt:lpwstr/>
      </vt:variant>
      <vt:variant>
        <vt:i4>6619254</vt:i4>
      </vt:variant>
      <vt:variant>
        <vt:i4>3915</vt:i4>
      </vt:variant>
      <vt:variant>
        <vt:i4>0</vt:i4>
      </vt:variant>
      <vt:variant>
        <vt:i4>5</vt:i4>
      </vt:variant>
      <vt:variant>
        <vt:lpwstr>http://www.brookings.edu/about/execed/programs/accountabilityforresults/201206</vt:lpwstr>
      </vt:variant>
      <vt:variant>
        <vt:lpwstr/>
      </vt:variant>
      <vt:variant>
        <vt:i4>7602239</vt:i4>
      </vt:variant>
      <vt:variant>
        <vt:i4>3912</vt:i4>
      </vt:variant>
      <vt:variant>
        <vt:i4>0</vt:i4>
      </vt:variant>
      <vt:variant>
        <vt:i4>5</vt:i4>
      </vt:variant>
      <vt:variant>
        <vt:lpwstr>http://www.brookings.edu/about/execed/programs/conflictres</vt:lpwstr>
      </vt:variant>
      <vt:variant>
        <vt:lpwstr/>
      </vt:variant>
      <vt:variant>
        <vt:i4>8257583</vt:i4>
      </vt:variant>
      <vt:variant>
        <vt:i4>3909</vt:i4>
      </vt:variant>
      <vt:variant>
        <vt:i4>0</vt:i4>
      </vt:variant>
      <vt:variant>
        <vt:i4>5</vt:i4>
      </vt:variant>
      <vt:variant>
        <vt:lpwstr>http://www.brookings.edu/about/execed/programs/publicleadership</vt:lpwstr>
      </vt:variant>
      <vt:variant>
        <vt:lpwstr/>
      </vt:variant>
      <vt:variant>
        <vt:i4>7077943</vt:i4>
      </vt:variant>
      <vt:variant>
        <vt:i4>3906</vt:i4>
      </vt:variant>
      <vt:variant>
        <vt:i4>0</vt:i4>
      </vt:variant>
      <vt:variant>
        <vt:i4>5</vt:i4>
      </vt:variant>
      <vt:variant>
        <vt:lpwstr>http://www.brookings.edu/about/execed/programs/globalleadership</vt:lpwstr>
      </vt:variant>
      <vt:variant>
        <vt:lpwstr/>
      </vt:variant>
      <vt:variant>
        <vt:i4>1835076</vt:i4>
      </vt:variant>
      <vt:variant>
        <vt:i4>3903</vt:i4>
      </vt:variant>
      <vt:variant>
        <vt:i4>0</vt:i4>
      </vt:variant>
      <vt:variant>
        <vt:i4>5</vt:i4>
      </vt:variant>
      <vt:variant>
        <vt:lpwstr>http://www.brookings.edu/about/execed/programs/highperfteams</vt:lpwstr>
      </vt:variant>
      <vt:variant>
        <vt:lpwstr/>
      </vt:variant>
      <vt:variant>
        <vt:i4>1900622</vt:i4>
      </vt:variant>
      <vt:variant>
        <vt:i4>3900</vt:i4>
      </vt:variant>
      <vt:variant>
        <vt:i4>0</vt:i4>
      </vt:variant>
      <vt:variant>
        <vt:i4>5</vt:i4>
      </vt:variant>
      <vt:variant>
        <vt:lpwstr>http://www.brookings.edu/about/execed/programs/vision</vt:lpwstr>
      </vt:variant>
      <vt:variant>
        <vt:lpwstr/>
      </vt:variant>
      <vt:variant>
        <vt:i4>3932258</vt:i4>
      </vt:variant>
      <vt:variant>
        <vt:i4>3897</vt:i4>
      </vt:variant>
      <vt:variant>
        <vt:i4>0</vt:i4>
      </vt:variant>
      <vt:variant>
        <vt:i4>5</vt:i4>
      </vt:variant>
      <vt:variant>
        <vt:lpwstr>http://www.brookings.edu/about/execed/programs/strategicthinking/201210</vt:lpwstr>
      </vt:variant>
      <vt:variant>
        <vt:lpwstr/>
      </vt:variant>
      <vt:variant>
        <vt:i4>1835077</vt:i4>
      </vt:variant>
      <vt:variant>
        <vt:i4>3894</vt:i4>
      </vt:variant>
      <vt:variant>
        <vt:i4>0</vt:i4>
      </vt:variant>
      <vt:variant>
        <vt:i4>5</vt:i4>
      </vt:variant>
      <vt:variant>
        <vt:lpwstr>http://www.brookings.edu/about/execed/programs/resilience</vt:lpwstr>
      </vt:variant>
      <vt:variant>
        <vt:lpwstr/>
      </vt:variant>
      <vt:variant>
        <vt:i4>5898246</vt:i4>
      </vt:variant>
      <vt:variant>
        <vt:i4>3891</vt:i4>
      </vt:variant>
      <vt:variant>
        <vt:i4>0</vt:i4>
      </vt:variant>
      <vt:variant>
        <vt:i4>5</vt:i4>
      </vt:variant>
      <vt:variant>
        <vt:lpwstr>http://www.brookings.edu/about/execed/programs/politicsandpolicymaking/201206</vt:lpwstr>
      </vt:variant>
      <vt:variant>
        <vt:lpwstr/>
      </vt:variant>
      <vt:variant>
        <vt:i4>6291516</vt:i4>
      </vt:variant>
      <vt:variant>
        <vt:i4>3888</vt:i4>
      </vt:variant>
      <vt:variant>
        <vt:i4>0</vt:i4>
      </vt:variant>
      <vt:variant>
        <vt:i4>5</vt:i4>
      </vt:variant>
      <vt:variant>
        <vt:lpwstr>http://www.brookings.edu/about/execed/programs/inspiringcreativity</vt:lpwstr>
      </vt:variant>
      <vt:variant>
        <vt:lpwstr/>
      </vt:variant>
      <vt:variant>
        <vt:i4>7209004</vt:i4>
      </vt:variant>
      <vt:variant>
        <vt:i4>3885</vt:i4>
      </vt:variant>
      <vt:variant>
        <vt:i4>0</vt:i4>
      </vt:variant>
      <vt:variant>
        <vt:i4>5</vt:i4>
      </vt:variant>
      <vt:variant>
        <vt:lpwstr>http://www.brookings.edu/about/execed/programs/ibp</vt:lpwstr>
      </vt:variant>
      <vt:variant>
        <vt:lpwstr/>
      </vt:variant>
      <vt:variant>
        <vt:i4>327758</vt:i4>
      </vt:variant>
      <vt:variant>
        <vt:i4>3882</vt:i4>
      </vt:variant>
      <vt:variant>
        <vt:i4>0</vt:i4>
      </vt:variant>
      <vt:variant>
        <vt:i4>5</vt:i4>
      </vt:variant>
      <vt:variant>
        <vt:lpwstr>http://www.brookings.edu/about/execed/programs/execleadership</vt:lpwstr>
      </vt:variant>
      <vt:variant>
        <vt:lpwstr/>
      </vt:variant>
      <vt:variant>
        <vt:i4>2293797</vt:i4>
      </vt:variant>
      <vt:variant>
        <vt:i4>3879</vt:i4>
      </vt:variant>
      <vt:variant>
        <vt:i4>0</vt:i4>
      </vt:variant>
      <vt:variant>
        <vt:i4>5</vt:i4>
      </vt:variant>
      <vt:variant>
        <vt:lpwstr>http://www.ccl.org/leadership/programs/LOIOverview.aspx?pageId=3176</vt:lpwstr>
      </vt:variant>
      <vt:variant>
        <vt:lpwstr/>
      </vt:variant>
      <vt:variant>
        <vt:i4>3538989</vt:i4>
      </vt:variant>
      <vt:variant>
        <vt:i4>3876</vt:i4>
      </vt:variant>
      <vt:variant>
        <vt:i4>0</vt:i4>
      </vt:variant>
      <vt:variant>
        <vt:i4>5</vt:i4>
      </vt:variant>
      <vt:variant>
        <vt:lpwstr>http://www.ccl.org/leadership/programs/LDPOverview.aspx?pageId=820</vt:lpwstr>
      </vt:variant>
      <vt:variant>
        <vt:lpwstr/>
      </vt:variant>
      <vt:variant>
        <vt:i4>3932197</vt:i4>
      </vt:variant>
      <vt:variant>
        <vt:i4>3873</vt:i4>
      </vt:variant>
      <vt:variant>
        <vt:i4>0</vt:i4>
      </vt:variant>
      <vt:variant>
        <vt:i4>5</vt:i4>
      </vt:variant>
      <vt:variant>
        <vt:lpwstr>http://www.ccl.org/leadership/programs/MLPOverview.aspx?pageId=3203</vt:lpwstr>
      </vt:variant>
      <vt:variant>
        <vt:lpwstr/>
      </vt:variant>
      <vt:variant>
        <vt:i4>6357025</vt:i4>
      </vt:variant>
      <vt:variant>
        <vt:i4>3870</vt:i4>
      </vt:variant>
      <vt:variant>
        <vt:i4>0</vt:i4>
      </vt:variant>
      <vt:variant>
        <vt:i4>5</vt:i4>
      </vt:variant>
      <vt:variant>
        <vt:lpwstr>http://www.ccl.org/leadership/programs/LAPOverview.aspx</vt:lpwstr>
      </vt:variant>
      <vt:variant>
        <vt:lpwstr/>
      </vt:variant>
      <vt:variant>
        <vt:i4>1966163</vt:i4>
      </vt:variant>
      <vt:variant>
        <vt:i4>3867</vt:i4>
      </vt:variant>
      <vt:variant>
        <vt:i4>0</vt:i4>
      </vt:variant>
      <vt:variant>
        <vt:i4>5</vt:i4>
      </vt:variant>
      <vt:variant>
        <vt:lpwstr>http://www.ignet.gov/pande/pd/ldrdev.html</vt:lpwstr>
      </vt:variant>
      <vt:variant>
        <vt:lpwstr/>
      </vt:variant>
      <vt:variant>
        <vt:i4>7209010</vt:i4>
      </vt:variant>
      <vt:variant>
        <vt:i4>3864</vt:i4>
      </vt:variant>
      <vt:variant>
        <vt:i4>0</vt:i4>
      </vt:variant>
      <vt:variant>
        <vt:i4>5</vt:i4>
      </vt:variant>
      <vt:variant>
        <vt:lpwstr>http://www.american.edu/spa/key/program_manager_certificate.cfm</vt:lpwstr>
      </vt:variant>
      <vt:variant>
        <vt:lpwstr/>
      </vt:variant>
      <vt:variant>
        <vt:i4>4522038</vt:i4>
      </vt:variant>
      <vt:variant>
        <vt:i4>3861</vt:i4>
      </vt:variant>
      <vt:variant>
        <vt:i4>0</vt:i4>
      </vt:variant>
      <vt:variant>
        <vt:i4>5</vt:i4>
      </vt:variant>
      <vt:variant>
        <vt:lpwstr>http://www.american.edu/spa/key/certificate_key.cfm</vt:lpwstr>
      </vt:variant>
      <vt:variant>
        <vt:lpwstr/>
      </vt:variant>
      <vt:variant>
        <vt:i4>7274557</vt:i4>
      </vt:variant>
      <vt:variant>
        <vt:i4>3858</vt:i4>
      </vt:variant>
      <vt:variant>
        <vt:i4>0</vt:i4>
      </vt:variant>
      <vt:variant>
        <vt:i4>5</vt:i4>
      </vt:variant>
      <vt:variant>
        <vt:lpwstr>http://www.american.edu/spa/key/mpa.cfm</vt:lpwstr>
      </vt:variant>
      <vt:variant>
        <vt:lpwstr/>
      </vt:variant>
      <vt:variant>
        <vt:i4>5177354</vt:i4>
      </vt:variant>
      <vt:variant>
        <vt:i4>3855</vt:i4>
      </vt:variant>
      <vt:variant>
        <vt:i4>0</vt:i4>
      </vt:variant>
      <vt:variant>
        <vt:i4>5</vt:i4>
      </vt:variant>
      <vt:variant>
        <vt:lpwstr>http://www.biz.colostate.edu/PDBR/PEDP/Pages/shortCourses.aspx</vt:lpwstr>
      </vt:variant>
      <vt:variant>
        <vt:lpwstr>financialManagement</vt:lpwstr>
      </vt:variant>
      <vt:variant>
        <vt:i4>4784155</vt:i4>
      </vt:variant>
      <vt:variant>
        <vt:i4>3852</vt:i4>
      </vt:variant>
      <vt:variant>
        <vt:i4>0</vt:i4>
      </vt:variant>
      <vt:variant>
        <vt:i4>5</vt:i4>
      </vt:variant>
      <vt:variant>
        <vt:lpwstr>http://www.biz.colostate.edu/PDBR/PEDP/Pages/shortCourses.aspx</vt:lpwstr>
      </vt:variant>
      <vt:variant>
        <vt:lpwstr>leadership</vt:lpwstr>
      </vt:variant>
      <vt:variant>
        <vt:i4>5242891</vt:i4>
      </vt:variant>
      <vt:variant>
        <vt:i4>3849</vt:i4>
      </vt:variant>
      <vt:variant>
        <vt:i4>0</vt:i4>
      </vt:variant>
      <vt:variant>
        <vt:i4>5</vt:i4>
      </vt:variant>
      <vt:variant>
        <vt:lpwstr>http://www.biz.colostate.edu/PDBR/PEDP/Pages/shortCourses.aspx</vt:lpwstr>
      </vt:variant>
      <vt:variant>
        <vt:lpwstr>organizationalDynamics</vt:lpwstr>
      </vt:variant>
      <vt:variant>
        <vt:i4>5832781</vt:i4>
      </vt:variant>
      <vt:variant>
        <vt:i4>3846</vt:i4>
      </vt:variant>
      <vt:variant>
        <vt:i4>0</vt:i4>
      </vt:variant>
      <vt:variant>
        <vt:i4>5</vt:i4>
      </vt:variant>
      <vt:variant>
        <vt:lpwstr>http://www.gsb.stanford.edu/exed/insp/index.html</vt:lpwstr>
      </vt:variant>
      <vt:variant>
        <vt:lpwstr/>
      </vt:variant>
      <vt:variant>
        <vt:i4>5242959</vt:i4>
      </vt:variant>
      <vt:variant>
        <vt:i4>3843</vt:i4>
      </vt:variant>
      <vt:variant>
        <vt:i4>0</vt:i4>
      </vt:variant>
      <vt:variant>
        <vt:i4>5</vt:i4>
      </vt:variant>
      <vt:variant>
        <vt:lpwstr>http://www.gsb.stanford.edu/exed/eld/</vt:lpwstr>
      </vt:variant>
      <vt:variant>
        <vt:lpwstr/>
      </vt:variant>
      <vt:variant>
        <vt:i4>6094918</vt:i4>
      </vt:variant>
      <vt:variant>
        <vt:i4>3840</vt:i4>
      </vt:variant>
      <vt:variant>
        <vt:i4>0</vt:i4>
      </vt:variant>
      <vt:variant>
        <vt:i4>5</vt:i4>
      </vt:variant>
      <vt:variant>
        <vt:lpwstr>http://www.gsb.stanford.edu/exed/mtsa/index.html</vt:lpwstr>
      </vt:variant>
      <vt:variant>
        <vt:lpwstr/>
      </vt:variant>
      <vt:variant>
        <vt:i4>4980826</vt:i4>
      </vt:variant>
      <vt:variant>
        <vt:i4>3837</vt:i4>
      </vt:variant>
      <vt:variant>
        <vt:i4>0</vt:i4>
      </vt:variant>
      <vt:variant>
        <vt:i4>5</vt:i4>
      </vt:variant>
      <vt:variant>
        <vt:lpwstr>http://www.gsb.stanford.edu/exed/fanfe/index.html</vt:lpwstr>
      </vt:variant>
      <vt:variant>
        <vt:lpwstr/>
      </vt:variant>
      <vt:variant>
        <vt:i4>5242959</vt:i4>
      </vt:variant>
      <vt:variant>
        <vt:i4>3834</vt:i4>
      </vt:variant>
      <vt:variant>
        <vt:i4>0</vt:i4>
      </vt:variant>
      <vt:variant>
        <vt:i4>5</vt:i4>
      </vt:variant>
      <vt:variant>
        <vt:lpwstr>http://www.gsb.stanford.edu/exed/eld/</vt:lpwstr>
      </vt:variant>
      <vt:variant>
        <vt:lpwstr/>
      </vt:variant>
      <vt:variant>
        <vt:i4>4653140</vt:i4>
      </vt:variant>
      <vt:variant>
        <vt:i4>3831</vt:i4>
      </vt:variant>
      <vt:variant>
        <vt:i4>0</vt:i4>
      </vt:variant>
      <vt:variant>
        <vt:i4>5</vt:i4>
      </vt:variant>
      <vt:variant>
        <vt:lpwstr>http://www.gsb.stanford.edu/exed/mtis/index.html</vt:lpwstr>
      </vt:variant>
      <vt:variant>
        <vt:lpwstr/>
      </vt:variant>
      <vt:variant>
        <vt:i4>4194370</vt:i4>
      </vt:variant>
      <vt:variant>
        <vt:i4>3828</vt:i4>
      </vt:variant>
      <vt:variant>
        <vt:i4>0</vt:i4>
      </vt:variant>
      <vt:variant>
        <vt:i4>5</vt:i4>
      </vt:variant>
      <vt:variant>
        <vt:lpwstr>http://www.gsb.stanford.edu/exed/lcor/index.html</vt:lpwstr>
      </vt:variant>
      <vt:variant>
        <vt:lpwstr/>
      </vt:variant>
      <vt:variant>
        <vt:i4>5570636</vt:i4>
      </vt:variant>
      <vt:variant>
        <vt:i4>3825</vt:i4>
      </vt:variant>
      <vt:variant>
        <vt:i4>0</vt:i4>
      </vt:variant>
      <vt:variant>
        <vt:i4>5</vt:i4>
      </vt:variant>
      <vt:variant>
        <vt:lpwstr>http://www.gsb.stanford.edu/exed/epso/index.html</vt:lpwstr>
      </vt:variant>
      <vt:variant>
        <vt:lpwstr/>
      </vt:variant>
      <vt:variant>
        <vt:i4>5242959</vt:i4>
      </vt:variant>
      <vt:variant>
        <vt:i4>3822</vt:i4>
      </vt:variant>
      <vt:variant>
        <vt:i4>0</vt:i4>
      </vt:variant>
      <vt:variant>
        <vt:i4>5</vt:i4>
      </vt:variant>
      <vt:variant>
        <vt:lpwstr>http://www.gsb.stanford.edu/exed/eld/</vt:lpwstr>
      </vt:variant>
      <vt:variant>
        <vt:lpwstr/>
      </vt:variant>
      <vt:variant>
        <vt:i4>3342396</vt:i4>
      </vt:variant>
      <vt:variant>
        <vt:i4>3819</vt:i4>
      </vt:variant>
      <vt:variant>
        <vt:i4>0</vt:i4>
      </vt:variant>
      <vt:variant>
        <vt:i4>5</vt:i4>
      </vt:variant>
      <vt:variant>
        <vt:lpwstr>http://www.scu.edu/business/edc/building-trust-global-collaboration.cfm</vt:lpwstr>
      </vt:variant>
      <vt:variant>
        <vt:lpwstr/>
      </vt:variant>
      <vt:variant>
        <vt:i4>1572886</vt:i4>
      </vt:variant>
      <vt:variant>
        <vt:i4>3816</vt:i4>
      </vt:variant>
      <vt:variant>
        <vt:i4>0</vt:i4>
      </vt:variant>
      <vt:variant>
        <vt:i4>5</vt:i4>
      </vt:variant>
      <vt:variant>
        <vt:lpwstr>http://www.scu.edu/business/edc/information-technology-leadership-program.cfm</vt:lpwstr>
      </vt:variant>
      <vt:variant>
        <vt:lpwstr/>
      </vt:variant>
      <vt:variant>
        <vt:i4>7667816</vt:i4>
      </vt:variant>
      <vt:variant>
        <vt:i4>3813</vt:i4>
      </vt:variant>
      <vt:variant>
        <vt:i4>0</vt:i4>
      </vt:variant>
      <vt:variant>
        <vt:i4>5</vt:i4>
      </vt:variant>
      <vt:variant>
        <vt:lpwstr>http://www.scu.edu/business/edc/finance-and-financial-reporting-for-non-financial-managers.cfm</vt:lpwstr>
      </vt:variant>
      <vt:variant>
        <vt:lpwstr/>
      </vt:variant>
      <vt:variant>
        <vt:i4>1638421</vt:i4>
      </vt:variant>
      <vt:variant>
        <vt:i4>3810</vt:i4>
      </vt:variant>
      <vt:variant>
        <vt:i4>0</vt:i4>
      </vt:variant>
      <vt:variant>
        <vt:i4>5</vt:i4>
      </vt:variant>
      <vt:variant>
        <vt:lpwstr>https://www.scu.edu/benson/upcomingevents.cfm?sched=35770</vt:lpwstr>
      </vt:variant>
      <vt:variant>
        <vt:lpwstr/>
      </vt:variant>
      <vt:variant>
        <vt:i4>4128815</vt:i4>
      </vt:variant>
      <vt:variant>
        <vt:i4>3807</vt:i4>
      </vt:variant>
      <vt:variant>
        <vt:i4>0</vt:i4>
      </vt:variant>
      <vt:variant>
        <vt:i4>5</vt:i4>
      </vt:variant>
      <vt:variant>
        <vt:lpwstr>http://www.scu.edu/business/edc/plugged-in-manager-workshop.cfm</vt:lpwstr>
      </vt:variant>
      <vt:variant>
        <vt:lpwstr/>
      </vt:variant>
      <vt:variant>
        <vt:i4>3735677</vt:i4>
      </vt:variant>
      <vt:variant>
        <vt:i4>3804</vt:i4>
      </vt:variant>
      <vt:variant>
        <vt:i4>0</vt:i4>
      </vt:variant>
      <vt:variant>
        <vt:i4>5</vt:i4>
      </vt:variant>
      <vt:variant>
        <vt:lpwstr>http://www.scu.edu/business/edc/employee-engagement-an-essential-people-strategy-for-challenging-times.cfm</vt:lpwstr>
      </vt:variant>
      <vt:variant>
        <vt:lpwstr/>
      </vt:variant>
      <vt:variant>
        <vt:i4>6815870</vt:i4>
      </vt:variant>
      <vt:variant>
        <vt:i4>3801</vt:i4>
      </vt:variant>
      <vt:variant>
        <vt:i4>0</vt:i4>
      </vt:variant>
      <vt:variant>
        <vt:i4>5</vt:i4>
      </vt:variant>
      <vt:variant>
        <vt:lpwstr>http://www.scu.edu/business/edc/influencing-skills.cfm</vt:lpwstr>
      </vt:variant>
      <vt:variant>
        <vt:lpwstr/>
      </vt:variant>
      <vt:variant>
        <vt:i4>1769563</vt:i4>
      </vt:variant>
      <vt:variant>
        <vt:i4>3798</vt:i4>
      </vt:variant>
      <vt:variant>
        <vt:i4>0</vt:i4>
      </vt:variant>
      <vt:variant>
        <vt:i4>5</vt:i4>
      </vt:variant>
      <vt:variant>
        <vt:lpwstr>http://www.scu.edu/business/edc/the-art-of-middle-management.cfm</vt:lpwstr>
      </vt:variant>
      <vt:variant>
        <vt:lpwstr/>
      </vt:variant>
      <vt:variant>
        <vt:i4>5701661</vt:i4>
      </vt:variant>
      <vt:variant>
        <vt:i4>3795</vt:i4>
      </vt:variant>
      <vt:variant>
        <vt:i4>0</vt:i4>
      </vt:variant>
      <vt:variant>
        <vt:i4>5</vt:i4>
      </vt:variant>
      <vt:variant>
        <vt:lpwstr>http://www.scu.edu/business/edc/managers-becoming-leaders.cfm</vt:lpwstr>
      </vt:variant>
      <vt:variant>
        <vt:lpwstr/>
      </vt:variant>
      <vt:variant>
        <vt:i4>2293870</vt:i4>
      </vt:variant>
      <vt:variant>
        <vt:i4>3792</vt:i4>
      </vt:variant>
      <vt:variant>
        <vt:i4>0</vt:i4>
      </vt:variant>
      <vt:variant>
        <vt:i4>5</vt:i4>
      </vt:variant>
      <vt:variant>
        <vt:lpwstr>http://www.scu.edu/business/edc/take-the-lead-on-change.cfm</vt:lpwstr>
      </vt:variant>
      <vt:variant>
        <vt:lpwstr/>
      </vt:variant>
      <vt:variant>
        <vt:i4>2228336</vt:i4>
      </vt:variant>
      <vt:variant>
        <vt:i4>3789</vt:i4>
      </vt:variant>
      <vt:variant>
        <vt:i4>0</vt:i4>
      </vt:variant>
      <vt:variant>
        <vt:i4>5</vt:i4>
      </vt:variant>
      <vt:variant>
        <vt:lpwstr>http://www.rady.ucsd.edu/exec/open/manage-perform/</vt:lpwstr>
      </vt:variant>
      <vt:variant>
        <vt:lpwstr/>
      </vt:variant>
      <vt:variant>
        <vt:i4>6422574</vt:i4>
      </vt:variant>
      <vt:variant>
        <vt:i4>3786</vt:i4>
      </vt:variant>
      <vt:variant>
        <vt:i4>0</vt:i4>
      </vt:variant>
      <vt:variant>
        <vt:i4>5</vt:i4>
      </vt:variant>
      <vt:variant>
        <vt:lpwstr>http://rady.ucsd.edu/exec/open/conflict-resolution/</vt:lpwstr>
      </vt:variant>
      <vt:variant>
        <vt:lpwstr/>
      </vt:variant>
      <vt:variant>
        <vt:i4>1245194</vt:i4>
      </vt:variant>
      <vt:variant>
        <vt:i4>3783</vt:i4>
      </vt:variant>
      <vt:variant>
        <vt:i4>0</vt:i4>
      </vt:variant>
      <vt:variant>
        <vt:i4>5</vt:i4>
      </vt:variant>
      <vt:variant>
        <vt:lpwstr>http://rady.ucsd.edu/exec/learn/</vt:lpwstr>
      </vt:variant>
      <vt:variant>
        <vt:lpwstr/>
      </vt:variant>
      <vt:variant>
        <vt:i4>1835027</vt:i4>
      </vt:variant>
      <vt:variant>
        <vt:i4>3780</vt:i4>
      </vt:variant>
      <vt:variant>
        <vt:i4>0</vt:i4>
      </vt:variant>
      <vt:variant>
        <vt:i4>5</vt:i4>
      </vt:variant>
      <vt:variant>
        <vt:lpwstr>http://rady.ucsd.edu/exec/learn/difficult-conversations/</vt:lpwstr>
      </vt:variant>
      <vt:variant>
        <vt:lpwstr/>
      </vt:variant>
      <vt:variant>
        <vt:i4>3604527</vt:i4>
      </vt:variant>
      <vt:variant>
        <vt:i4>3777</vt:i4>
      </vt:variant>
      <vt:variant>
        <vt:i4>0</vt:i4>
      </vt:variant>
      <vt:variant>
        <vt:i4>5</vt:i4>
      </vt:variant>
      <vt:variant>
        <vt:lpwstr>http://rady.ucsd.edu/exec/learn/best45/</vt:lpwstr>
      </vt:variant>
      <vt:variant>
        <vt:lpwstr/>
      </vt:variant>
      <vt:variant>
        <vt:i4>2752639</vt:i4>
      </vt:variant>
      <vt:variant>
        <vt:i4>3774</vt:i4>
      </vt:variant>
      <vt:variant>
        <vt:i4>0</vt:i4>
      </vt:variant>
      <vt:variant>
        <vt:i4>5</vt:i4>
      </vt:variant>
      <vt:variant>
        <vt:lpwstr>http://rady.ucsd.edu/exec/learn/culture-innovation/</vt:lpwstr>
      </vt:variant>
      <vt:variant>
        <vt:lpwstr/>
      </vt:variant>
      <vt:variant>
        <vt:i4>3670070</vt:i4>
      </vt:variant>
      <vt:variant>
        <vt:i4>3771</vt:i4>
      </vt:variant>
      <vt:variant>
        <vt:i4>0</vt:i4>
      </vt:variant>
      <vt:variant>
        <vt:i4>5</vt:i4>
      </vt:variant>
      <vt:variant>
        <vt:lpwstr>http://rady.ucsd.edu/exec/learn/change-management/</vt:lpwstr>
      </vt:variant>
      <vt:variant>
        <vt:lpwstr/>
      </vt:variant>
      <vt:variant>
        <vt:i4>3538983</vt:i4>
      </vt:variant>
      <vt:variant>
        <vt:i4>3768</vt:i4>
      </vt:variant>
      <vt:variant>
        <vt:i4>0</vt:i4>
      </vt:variant>
      <vt:variant>
        <vt:i4>5</vt:i4>
      </vt:variant>
      <vt:variant>
        <vt:lpwstr>http://rady.ucsd.edu/exec/open/finance/</vt:lpwstr>
      </vt:variant>
      <vt:variant>
        <vt:lpwstr/>
      </vt:variant>
      <vt:variant>
        <vt:i4>1179653</vt:i4>
      </vt:variant>
      <vt:variant>
        <vt:i4>3765</vt:i4>
      </vt:variant>
      <vt:variant>
        <vt:i4>0</vt:i4>
      </vt:variant>
      <vt:variant>
        <vt:i4>5</vt:i4>
      </vt:variant>
      <vt:variant>
        <vt:lpwstr>http://executive.berkeley.edu/programs/negotiations-influence</vt:lpwstr>
      </vt:variant>
      <vt:variant>
        <vt:lpwstr/>
      </vt:variant>
      <vt:variant>
        <vt:i4>5832786</vt:i4>
      </vt:variant>
      <vt:variant>
        <vt:i4>3762</vt:i4>
      </vt:variant>
      <vt:variant>
        <vt:i4>0</vt:i4>
      </vt:variant>
      <vt:variant>
        <vt:i4>5</vt:i4>
      </vt:variant>
      <vt:variant>
        <vt:lpwstr>http://executive.berkeley.edu/programs/pricing-profitability</vt:lpwstr>
      </vt:variant>
      <vt:variant>
        <vt:lpwstr/>
      </vt:variant>
      <vt:variant>
        <vt:i4>7405605</vt:i4>
      </vt:variant>
      <vt:variant>
        <vt:i4>3759</vt:i4>
      </vt:variant>
      <vt:variant>
        <vt:i4>0</vt:i4>
      </vt:variant>
      <vt:variant>
        <vt:i4>5</vt:i4>
      </vt:variant>
      <vt:variant>
        <vt:lpwstr>http://executive.berkeley.edu/programs/financial-analysis-non-financial-executives</vt:lpwstr>
      </vt:variant>
      <vt:variant>
        <vt:lpwstr/>
      </vt:variant>
      <vt:variant>
        <vt:i4>2490417</vt:i4>
      </vt:variant>
      <vt:variant>
        <vt:i4>3756</vt:i4>
      </vt:variant>
      <vt:variant>
        <vt:i4>0</vt:i4>
      </vt:variant>
      <vt:variant>
        <vt:i4>5</vt:i4>
      </vt:variant>
      <vt:variant>
        <vt:lpwstr>http://executive.berkeley.edu/programs/womens-executive-leadership-program</vt:lpwstr>
      </vt:variant>
      <vt:variant>
        <vt:lpwstr/>
      </vt:variant>
      <vt:variant>
        <vt:i4>4456457</vt:i4>
      </vt:variant>
      <vt:variant>
        <vt:i4>3753</vt:i4>
      </vt:variant>
      <vt:variant>
        <vt:i4>0</vt:i4>
      </vt:variant>
      <vt:variant>
        <vt:i4>5</vt:i4>
      </vt:variant>
      <vt:variant>
        <vt:lpwstr>http://executive.berkeley.edu/programs/high-impact-leadership-developing-your-communication-style</vt:lpwstr>
      </vt:variant>
      <vt:variant>
        <vt:lpwstr/>
      </vt:variant>
      <vt:variant>
        <vt:i4>1966095</vt:i4>
      </vt:variant>
      <vt:variant>
        <vt:i4>3750</vt:i4>
      </vt:variant>
      <vt:variant>
        <vt:i4>0</vt:i4>
      </vt:variant>
      <vt:variant>
        <vt:i4>5</vt:i4>
      </vt:variant>
      <vt:variant>
        <vt:lpwstr>http://executive.berkeley.edu/programs/new-manager-boot-camp</vt:lpwstr>
      </vt:variant>
      <vt:variant>
        <vt:lpwstr/>
      </vt:variant>
      <vt:variant>
        <vt:i4>6946858</vt:i4>
      </vt:variant>
      <vt:variant>
        <vt:i4>3747</vt:i4>
      </vt:variant>
      <vt:variant>
        <vt:i4>0</vt:i4>
      </vt:variant>
      <vt:variant>
        <vt:i4>5</vt:i4>
      </vt:variant>
      <vt:variant>
        <vt:lpwstr>http://executive.berkeley.edu/programs/executive-coaching-institute</vt:lpwstr>
      </vt:variant>
      <vt:variant>
        <vt:lpwstr/>
      </vt:variant>
      <vt:variant>
        <vt:i4>4325459</vt:i4>
      </vt:variant>
      <vt:variant>
        <vt:i4>3744</vt:i4>
      </vt:variant>
      <vt:variant>
        <vt:i4>0</vt:i4>
      </vt:variant>
      <vt:variant>
        <vt:i4>5</vt:i4>
      </vt:variant>
      <vt:variant>
        <vt:lpwstr>http://executive.berkeley.edu/programs/berkeley-executive-leadership-program</vt:lpwstr>
      </vt:variant>
      <vt:variant>
        <vt:lpwstr/>
      </vt:variant>
      <vt:variant>
        <vt:i4>3342462</vt:i4>
      </vt:variant>
      <vt:variant>
        <vt:i4>3741</vt:i4>
      </vt:variant>
      <vt:variant>
        <vt:i4>0</vt:i4>
      </vt:variant>
      <vt:variant>
        <vt:i4>5</vt:i4>
      </vt:variant>
      <vt:variant>
        <vt:lpwstr>http://executive.berkeley.edu/programs/executive-program-innovation</vt:lpwstr>
      </vt:variant>
      <vt:variant>
        <vt:lpwstr/>
      </vt:variant>
      <vt:variant>
        <vt:i4>6160467</vt:i4>
      </vt:variant>
      <vt:variant>
        <vt:i4>3738</vt:i4>
      </vt:variant>
      <vt:variant>
        <vt:i4>0</vt:i4>
      </vt:variant>
      <vt:variant>
        <vt:i4>5</vt:i4>
      </vt:variant>
      <vt:variant>
        <vt:lpwstr>http://executive.berkeley.edu/programs/leading-ethics-and-compliance</vt:lpwstr>
      </vt:variant>
      <vt:variant>
        <vt:lpwstr/>
      </vt:variant>
      <vt:variant>
        <vt:i4>2818095</vt:i4>
      </vt:variant>
      <vt:variant>
        <vt:i4>3735</vt:i4>
      </vt:variant>
      <vt:variant>
        <vt:i4>0</vt:i4>
      </vt:variant>
      <vt:variant>
        <vt:i4>5</vt:i4>
      </vt:variant>
      <vt:variant>
        <vt:lpwstr>http://executive.berkeley.edu/programs/strategic-advantage-competitive-markets</vt:lpwstr>
      </vt:variant>
      <vt:variant>
        <vt:lpwstr/>
      </vt:variant>
      <vt:variant>
        <vt:i4>3801121</vt:i4>
      </vt:variant>
      <vt:variant>
        <vt:i4>3732</vt:i4>
      </vt:variant>
      <vt:variant>
        <vt:i4>0</vt:i4>
      </vt:variant>
      <vt:variant>
        <vt:i4>5</vt:i4>
      </vt:variant>
      <vt:variant>
        <vt:lpwstr>http://executive.berkeley.edu/programs/csr-30-leveraging-sustainability-strategic-advantage</vt:lpwstr>
      </vt:variant>
      <vt:variant>
        <vt:lpwstr/>
      </vt:variant>
      <vt:variant>
        <vt:i4>3539061</vt:i4>
      </vt:variant>
      <vt:variant>
        <vt:i4>3729</vt:i4>
      </vt:variant>
      <vt:variant>
        <vt:i4>0</vt:i4>
      </vt:variant>
      <vt:variant>
        <vt:i4>5</vt:i4>
      </vt:variant>
      <vt:variant>
        <vt:lpwstr>http://www.anderson.ucla.edu/x27653.xml</vt:lpwstr>
      </vt:variant>
      <vt:variant>
        <vt:lpwstr/>
      </vt:variant>
      <vt:variant>
        <vt:i4>3604595</vt:i4>
      </vt:variant>
      <vt:variant>
        <vt:i4>3726</vt:i4>
      </vt:variant>
      <vt:variant>
        <vt:i4>0</vt:i4>
      </vt:variant>
      <vt:variant>
        <vt:i4>5</vt:i4>
      </vt:variant>
      <vt:variant>
        <vt:lpwstr>http://www.anderson.ucla.edu/x27645.xml</vt:lpwstr>
      </vt:variant>
      <vt:variant>
        <vt:lpwstr/>
      </vt:variant>
      <vt:variant>
        <vt:i4>3801203</vt:i4>
      </vt:variant>
      <vt:variant>
        <vt:i4>3723</vt:i4>
      </vt:variant>
      <vt:variant>
        <vt:i4>0</vt:i4>
      </vt:variant>
      <vt:variant>
        <vt:i4>5</vt:i4>
      </vt:variant>
      <vt:variant>
        <vt:lpwstr>http://www.anderson.ucla.edu/x27291.xml</vt:lpwstr>
      </vt:variant>
      <vt:variant>
        <vt:lpwstr/>
      </vt:variant>
      <vt:variant>
        <vt:i4>3801200</vt:i4>
      </vt:variant>
      <vt:variant>
        <vt:i4>3720</vt:i4>
      </vt:variant>
      <vt:variant>
        <vt:i4>0</vt:i4>
      </vt:variant>
      <vt:variant>
        <vt:i4>5</vt:i4>
      </vt:variant>
      <vt:variant>
        <vt:lpwstr>http://www.anderson.ucla.edu/x27292.xml</vt:lpwstr>
      </vt:variant>
      <vt:variant>
        <vt:lpwstr/>
      </vt:variant>
      <vt:variant>
        <vt:i4>3276917</vt:i4>
      </vt:variant>
      <vt:variant>
        <vt:i4>3717</vt:i4>
      </vt:variant>
      <vt:variant>
        <vt:i4>0</vt:i4>
      </vt:variant>
      <vt:variant>
        <vt:i4>5</vt:i4>
      </vt:variant>
      <vt:variant>
        <vt:lpwstr>http://www.anderson.ucla.edu/x27613.xml</vt:lpwstr>
      </vt:variant>
      <vt:variant>
        <vt:lpwstr/>
      </vt:variant>
      <vt:variant>
        <vt:i4>3276919</vt:i4>
      </vt:variant>
      <vt:variant>
        <vt:i4>3714</vt:i4>
      </vt:variant>
      <vt:variant>
        <vt:i4>0</vt:i4>
      </vt:variant>
      <vt:variant>
        <vt:i4>5</vt:i4>
      </vt:variant>
      <vt:variant>
        <vt:lpwstr>http://www.anderson.ucla.edu/x27611.xml</vt:lpwstr>
      </vt:variant>
      <vt:variant>
        <vt:lpwstr/>
      </vt:variant>
      <vt:variant>
        <vt:i4>3866746</vt:i4>
      </vt:variant>
      <vt:variant>
        <vt:i4>3711</vt:i4>
      </vt:variant>
      <vt:variant>
        <vt:i4>0</vt:i4>
      </vt:variant>
      <vt:variant>
        <vt:i4>5</vt:i4>
      </vt:variant>
      <vt:variant>
        <vt:lpwstr>http://www.anderson.ucla.edu/x27288.xml</vt:lpwstr>
      </vt:variant>
      <vt:variant>
        <vt:lpwstr/>
      </vt:variant>
      <vt:variant>
        <vt:i4>3801202</vt:i4>
      </vt:variant>
      <vt:variant>
        <vt:i4>3708</vt:i4>
      </vt:variant>
      <vt:variant>
        <vt:i4>0</vt:i4>
      </vt:variant>
      <vt:variant>
        <vt:i4>5</vt:i4>
      </vt:variant>
      <vt:variant>
        <vt:lpwstr>http://www.anderson.ucla.edu/x27290.xml</vt:lpwstr>
      </vt:variant>
      <vt:variant>
        <vt:lpwstr/>
      </vt:variant>
      <vt:variant>
        <vt:i4>3276915</vt:i4>
      </vt:variant>
      <vt:variant>
        <vt:i4>3705</vt:i4>
      </vt:variant>
      <vt:variant>
        <vt:i4>0</vt:i4>
      </vt:variant>
      <vt:variant>
        <vt:i4>5</vt:i4>
      </vt:variant>
      <vt:variant>
        <vt:lpwstr>http://www.anderson.ucla.edu/x27615.xml</vt:lpwstr>
      </vt:variant>
      <vt:variant>
        <vt:lpwstr/>
      </vt:variant>
      <vt:variant>
        <vt:i4>3276916</vt:i4>
      </vt:variant>
      <vt:variant>
        <vt:i4>3702</vt:i4>
      </vt:variant>
      <vt:variant>
        <vt:i4>0</vt:i4>
      </vt:variant>
      <vt:variant>
        <vt:i4>5</vt:i4>
      </vt:variant>
      <vt:variant>
        <vt:lpwstr>http://www.anderson.ucla.edu/x27612.xml</vt:lpwstr>
      </vt:variant>
      <vt:variant>
        <vt:lpwstr/>
      </vt:variant>
      <vt:variant>
        <vt:i4>3342459</vt:i4>
      </vt:variant>
      <vt:variant>
        <vt:i4>3699</vt:i4>
      </vt:variant>
      <vt:variant>
        <vt:i4>0</vt:i4>
      </vt:variant>
      <vt:variant>
        <vt:i4>5</vt:i4>
      </vt:variant>
      <vt:variant>
        <vt:lpwstr>http://www.anderson.ucla.edu/x26813.xml</vt:lpwstr>
      </vt:variant>
      <vt:variant>
        <vt:lpwstr/>
      </vt:variant>
      <vt:variant>
        <vt:i4>3080268</vt:i4>
      </vt:variant>
      <vt:variant>
        <vt:i4>3696</vt:i4>
      </vt:variant>
      <vt:variant>
        <vt:i4>0</vt:i4>
      </vt:variant>
      <vt:variant>
        <vt:i4>5</vt:i4>
      </vt:variant>
      <vt:variant>
        <vt:lpwstr>http://execed.uark.edu/managerial_leadership.pdf</vt:lpwstr>
      </vt:variant>
      <vt:variant>
        <vt:lpwstr/>
      </vt:variant>
      <vt:variant>
        <vt:i4>5046290</vt:i4>
      </vt:variant>
      <vt:variant>
        <vt:i4>3693</vt:i4>
      </vt:variant>
      <vt:variant>
        <vt:i4>0</vt:i4>
      </vt:variant>
      <vt:variant>
        <vt:i4>5</vt:i4>
      </vt:variant>
      <vt:variant>
        <vt:lpwstr>http://cmed.uark.edu/emerging.asp</vt:lpwstr>
      </vt:variant>
      <vt:variant>
        <vt:lpwstr/>
      </vt:variant>
      <vt:variant>
        <vt:i4>2818167</vt:i4>
      </vt:variant>
      <vt:variant>
        <vt:i4>3690</vt:i4>
      </vt:variant>
      <vt:variant>
        <vt:i4>0</vt:i4>
      </vt:variant>
      <vt:variant>
        <vt:i4>5</vt:i4>
      </vt:variant>
      <vt:variant>
        <vt:lpwstr>http://executive.eller.arizona.edu/southwestleadership/</vt:lpwstr>
      </vt:variant>
      <vt:variant>
        <vt:lpwstr/>
      </vt:variant>
      <vt:variant>
        <vt:i4>1966091</vt:i4>
      </vt:variant>
      <vt:variant>
        <vt:i4>3687</vt:i4>
      </vt:variant>
      <vt:variant>
        <vt:i4>0</vt:i4>
      </vt:variant>
      <vt:variant>
        <vt:i4>5</vt:i4>
      </vt:variant>
      <vt:variant>
        <vt:lpwstr/>
      </vt:variant>
      <vt:variant>
        <vt:lpwstr>FiveURichmond</vt:lpwstr>
      </vt:variant>
      <vt:variant>
        <vt:i4>8126591</vt:i4>
      </vt:variant>
      <vt:variant>
        <vt:i4>3684</vt:i4>
      </vt:variant>
      <vt:variant>
        <vt:i4>0</vt:i4>
      </vt:variant>
      <vt:variant>
        <vt:i4>5</vt:i4>
      </vt:variant>
      <vt:variant>
        <vt:lpwstr/>
      </vt:variant>
      <vt:variant>
        <vt:lpwstr>FiveOPM</vt:lpwstr>
      </vt:variant>
      <vt:variant>
        <vt:i4>3342356</vt:i4>
      </vt:variant>
      <vt:variant>
        <vt:i4>3681</vt:i4>
      </vt:variant>
      <vt:variant>
        <vt:i4>0</vt:i4>
      </vt:variant>
      <vt:variant>
        <vt:i4>5</vt:i4>
      </vt:variant>
      <vt:variant>
        <vt:lpwstr/>
      </vt:variant>
      <vt:variant>
        <vt:lpwstr>_George_Washington_University</vt:lpwstr>
      </vt:variant>
      <vt:variant>
        <vt:i4>1572945</vt:i4>
      </vt:variant>
      <vt:variant>
        <vt:i4>3678</vt:i4>
      </vt:variant>
      <vt:variant>
        <vt:i4>0</vt:i4>
      </vt:variant>
      <vt:variant>
        <vt:i4>5</vt:i4>
      </vt:variant>
      <vt:variant>
        <vt:lpwstr/>
      </vt:variant>
      <vt:variant>
        <vt:lpwstr>_The_Graduate_School_1</vt:lpwstr>
      </vt:variant>
      <vt:variant>
        <vt:i4>2031640</vt:i4>
      </vt:variant>
      <vt:variant>
        <vt:i4>3675</vt:i4>
      </vt:variant>
      <vt:variant>
        <vt:i4>0</vt:i4>
      </vt:variant>
      <vt:variant>
        <vt:i4>5</vt:i4>
      </vt:variant>
      <vt:variant>
        <vt:lpwstr/>
      </vt:variant>
      <vt:variant>
        <vt:lpwstr>FiveBrookings</vt:lpwstr>
      </vt:variant>
      <vt:variant>
        <vt:i4>655391</vt:i4>
      </vt:variant>
      <vt:variant>
        <vt:i4>3672</vt:i4>
      </vt:variant>
      <vt:variant>
        <vt:i4>0</vt:i4>
      </vt:variant>
      <vt:variant>
        <vt:i4>5</vt:i4>
      </vt:variant>
      <vt:variant>
        <vt:lpwstr/>
      </vt:variant>
      <vt:variant>
        <vt:lpwstr>_University_of_Richmond_1</vt:lpwstr>
      </vt:variant>
      <vt:variant>
        <vt:i4>7143548</vt:i4>
      </vt:variant>
      <vt:variant>
        <vt:i4>3669</vt:i4>
      </vt:variant>
      <vt:variant>
        <vt:i4>0</vt:i4>
      </vt:variant>
      <vt:variant>
        <vt:i4>5</vt:i4>
      </vt:variant>
      <vt:variant>
        <vt:lpwstr/>
      </vt:variant>
      <vt:variant>
        <vt:lpwstr>FourOPM</vt:lpwstr>
      </vt:variant>
      <vt:variant>
        <vt:i4>720917</vt:i4>
      </vt:variant>
      <vt:variant>
        <vt:i4>3666</vt:i4>
      </vt:variant>
      <vt:variant>
        <vt:i4>0</vt:i4>
      </vt:variant>
      <vt:variant>
        <vt:i4>5</vt:i4>
      </vt:variant>
      <vt:variant>
        <vt:lpwstr/>
      </vt:variant>
      <vt:variant>
        <vt:lpwstr>FourGrad</vt:lpwstr>
      </vt:variant>
      <vt:variant>
        <vt:i4>7077997</vt:i4>
      </vt:variant>
      <vt:variant>
        <vt:i4>3663</vt:i4>
      </vt:variant>
      <vt:variant>
        <vt:i4>0</vt:i4>
      </vt:variant>
      <vt:variant>
        <vt:i4>5</vt:i4>
      </vt:variant>
      <vt:variant>
        <vt:lpwstr/>
      </vt:variant>
      <vt:variant>
        <vt:lpwstr>_George_Washington_University_1</vt:lpwstr>
      </vt:variant>
      <vt:variant>
        <vt:i4>1769507</vt:i4>
      </vt:variant>
      <vt:variant>
        <vt:i4>3660</vt:i4>
      </vt:variant>
      <vt:variant>
        <vt:i4>0</vt:i4>
      </vt:variant>
      <vt:variant>
        <vt:i4>5</vt:i4>
      </vt:variant>
      <vt:variant>
        <vt:lpwstr/>
      </vt:variant>
      <vt:variant>
        <vt:lpwstr>_George_Mason_University</vt:lpwstr>
      </vt:variant>
      <vt:variant>
        <vt:i4>917531</vt:i4>
      </vt:variant>
      <vt:variant>
        <vt:i4>3657</vt:i4>
      </vt:variant>
      <vt:variant>
        <vt:i4>0</vt:i4>
      </vt:variant>
      <vt:variant>
        <vt:i4>5</vt:i4>
      </vt:variant>
      <vt:variant>
        <vt:lpwstr/>
      </vt:variant>
      <vt:variant>
        <vt:lpwstr>FourBrookings</vt:lpwstr>
      </vt:variant>
      <vt:variant>
        <vt:i4>1835028</vt:i4>
      </vt:variant>
      <vt:variant>
        <vt:i4>3654</vt:i4>
      </vt:variant>
      <vt:variant>
        <vt:i4>0</vt:i4>
      </vt:variant>
      <vt:variant>
        <vt:i4>5</vt:i4>
      </vt:variant>
      <vt:variant>
        <vt:lpwstr/>
      </vt:variant>
      <vt:variant>
        <vt:lpwstr>_University_of_Virginia_1</vt:lpwstr>
      </vt:variant>
      <vt:variant>
        <vt:i4>7471217</vt:i4>
      </vt:variant>
      <vt:variant>
        <vt:i4>3651</vt:i4>
      </vt:variant>
      <vt:variant>
        <vt:i4>0</vt:i4>
      </vt:variant>
      <vt:variant>
        <vt:i4>5</vt:i4>
      </vt:variant>
      <vt:variant>
        <vt:lpwstr/>
      </vt:variant>
      <vt:variant>
        <vt:lpwstr>ThreeURichmond</vt:lpwstr>
      </vt:variant>
      <vt:variant>
        <vt:i4>983059</vt:i4>
      </vt:variant>
      <vt:variant>
        <vt:i4>3648</vt:i4>
      </vt:variant>
      <vt:variant>
        <vt:i4>0</vt:i4>
      </vt:variant>
      <vt:variant>
        <vt:i4>5</vt:i4>
      </vt:variant>
      <vt:variant>
        <vt:lpwstr/>
      </vt:variant>
      <vt:variant>
        <vt:lpwstr>ThreeOPM</vt:lpwstr>
      </vt:variant>
      <vt:variant>
        <vt:i4>1835022</vt:i4>
      </vt:variant>
      <vt:variant>
        <vt:i4>3645</vt:i4>
      </vt:variant>
      <vt:variant>
        <vt:i4>0</vt:i4>
      </vt:variant>
      <vt:variant>
        <vt:i4>5</vt:i4>
      </vt:variant>
      <vt:variant>
        <vt:lpwstr/>
      </vt:variant>
      <vt:variant>
        <vt:lpwstr>ThreeUMD</vt:lpwstr>
      </vt:variant>
      <vt:variant>
        <vt:i4>2686990</vt:i4>
      </vt:variant>
      <vt:variant>
        <vt:i4>3642</vt:i4>
      </vt:variant>
      <vt:variant>
        <vt:i4>0</vt:i4>
      </vt:variant>
      <vt:variant>
        <vt:i4>5</vt:i4>
      </vt:variant>
      <vt:variant>
        <vt:lpwstr/>
      </vt:variant>
      <vt:variant>
        <vt:lpwstr>_The_Graduate_School</vt:lpwstr>
      </vt:variant>
      <vt:variant>
        <vt:i4>7733360</vt:i4>
      </vt:variant>
      <vt:variant>
        <vt:i4>3639</vt:i4>
      </vt:variant>
      <vt:variant>
        <vt:i4>0</vt:i4>
      </vt:variant>
      <vt:variant>
        <vt:i4>5</vt:i4>
      </vt:variant>
      <vt:variant>
        <vt:lpwstr/>
      </vt:variant>
      <vt:variant>
        <vt:lpwstr>ThreeBrookings</vt:lpwstr>
      </vt:variant>
      <vt:variant>
        <vt:i4>6488173</vt:i4>
      </vt:variant>
      <vt:variant>
        <vt:i4>3636</vt:i4>
      </vt:variant>
      <vt:variant>
        <vt:i4>0</vt:i4>
      </vt:variant>
      <vt:variant>
        <vt:i4>5</vt:i4>
      </vt:variant>
      <vt:variant>
        <vt:lpwstr/>
      </vt:variant>
      <vt:variant>
        <vt:lpwstr>TwoUVA</vt:lpwstr>
      </vt:variant>
      <vt:variant>
        <vt:i4>524297</vt:i4>
      </vt:variant>
      <vt:variant>
        <vt:i4>3633</vt:i4>
      </vt:variant>
      <vt:variant>
        <vt:i4>0</vt:i4>
      </vt:variant>
      <vt:variant>
        <vt:i4>5</vt:i4>
      </vt:variant>
      <vt:variant>
        <vt:lpwstr/>
      </vt:variant>
      <vt:variant>
        <vt:lpwstr>TwoURichmond</vt:lpwstr>
      </vt:variant>
      <vt:variant>
        <vt:i4>852039</vt:i4>
      </vt:variant>
      <vt:variant>
        <vt:i4>3630</vt:i4>
      </vt:variant>
      <vt:variant>
        <vt:i4>0</vt:i4>
      </vt:variant>
      <vt:variant>
        <vt:i4>5</vt:i4>
      </vt:variant>
      <vt:variant>
        <vt:lpwstr/>
      </vt:variant>
      <vt:variant>
        <vt:lpwstr>_Office_of_Personnel_1</vt:lpwstr>
      </vt:variant>
      <vt:variant>
        <vt:i4>327681</vt:i4>
      </vt:variant>
      <vt:variant>
        <vt:i4>3627</vt:i4>
      </vt:variant>
      <vt:variant>
        <vt:i4>0</vt:i4>
      </vt:variant>
      <vt:variant>
        <vt:i4>5</vt:i4>
      </vt:variant>
      <vt:variant>
        <vt:lpwstr/>
      </vt:variant>
      <vt:variant>
        <vt:lpwstr>TwoGradSchool</vt:lpwstr>
      </vt:variant>
      <vt:variant>
        <vt:i4>1048603</vt:i4>
      </vt:variant>
      <vt:variant>
        <vt:i4>3624</vt:i4>
      </vt:variant>
      <vt:variant>
        <vt:i4>0</vt:i4>
      </vt:variant>
      <vt:variant>
        <vt:i4>5</vt:i4>
      </vt:variant>
      <vt:variant>
        <vt:lpwstr/>
      </vt:variant>
      <vt:variant>
        <vt:lpwstr>TwoGW</vt:lpwstr>
      </vt:variant>
      <vt:variant>
        <vt:i4>786440</vt:i4>
      </vt:variant>
      <vt:variant>
        <vt:i4>3621</vt:i4>
      </vt:variant>
      <vt:variant>
        <vt:i4>0</vt:i4>
      </vt:variant>
      <vt:variant>
        <vt:i4>5</vt:i4>
      </vt:variant>
      <vt:variant>
        <vt:lpwstr/>
      </vt:variant>
      <vt:variant>
        <vt:lpwstr>TwoBrookings</vt:lpwstr>
      </vt:variant>
      <vt:variant>
        <vt:i4>1835028</vt:i4>
      </vt:variant>
      <vt:variant>
        <vt:i4>3618</vt:i4>
      </vt:variant>
      <vt:variant>
        <vt:i4>0</vt:i4>
      </vt:variant>
      <vt:variant>
        <vt:i4>5</vt:i4>
      </vt:variant>
      <vt:variant>
        <vt:lpwstr/>
      </vt:variant>
      <vt:variant>
        <vt:lpwstr>_University_of_Virginia_3</vt:lpwstr>
      </vt:variant>
      <vt:variant>
        <vt:i4>5570683</vt:i4>
      </vt:variant>
      <vt:variant>
        <vt:i4>3615</vt:i4>
      </vt:variant>
      <vt:variant>
        <vt:i4>0</vt:i4>
      </vt:variant>
      <vt:variant>
        <vt:i4>5</vt:i4>
      </vt:variant>
      <vt:variant>
        <vt:lpwstr/>
      </vt:variant>
      <vt:variant>
        <vt:lpwstr>_University_of_Richmond</vt:lpwstr>
      </vt:variant>
      <vt:variant>
        <vt:i4>3932184</vt:i4>
      </vt:variant>
      <vt:variant>
        <vt:i4>3612</vt:i4>
      </vt:variant>
      <vt:variant>
        <vt:i4>0</vt:i4>
      </vt:variant>
      <vt:variant>
        <vt:i4>5</vt:i4>
      </vt:variant>
      <vt:variant>
        <vt:lpwstr/>
      </vt:variant>
      <vt:variant>
        <vt:lpwstr>_Office_of_Personnel</vt:lpwstr>
      </vt:variant>
      <vt:variant>
        <vt:i4>2687062</vt:i4>
      </vt:variant>
      <vt:variant>
        <vt:i4>3609</vt:i4>
      </vt:variant>
      <vt:variant>
        <vt:i4>0</vt:i4>
      </vt:variant>
      <vt:variant>
        <vt:i4>5</vt:i4>
      </vt:variant>
      <vt:variant>
        <vt:lpwstr/>
      </vt:variant>
      <vt:variant>
        <vt:lpwstr>_Brookings_Institute_1</vt:lpwstr>
      </vt:variant>
      <vt:variant>
        <vt:i4>6422646</vt:i4>
      </vt:variant>
      <vt:variant>
        <vt:i4>3606</vt:i4>
      </vt:variant>
      <vt:variant>
        <vt:i4>0</vt:i4>
      </vt:variant>
      <vt:variant>
        <vt:i4>5</vt:i4>
      </vt:variant>
      <vt:variant>
        <vt:lpwstr/>
      </vt:variant>
      <vt:variant>
        <vt:lpwstr>OneAmerican</vt:lpwstr>
      </vt:variant>
      <vt:variant>
        <vt:i4>2293787</vt:i4>
      </vt:variant>
      <vt:variant>
        <vt:i4>3603</vt:i4>
      </vt:variant>
      <vt:variant>
        <vt:i4>0</vt:i4>
      </vt:variant>
      <vt:variant>
        <vt:i4>5</vt:i4>
      </vt:variant>
      <vt:variant>
        <vt:lpwstr/>
      </vt:variant>
      <vt:variant>
        <vt:lpwstr>_Organization_of_this</vt:lpwstr>
      </vt:variant>
      <vt:variant>
        <vt:i4>7929901</vt:i4>
      </vt:variant>
      <vt:variant>
        <vt:i4>3594</vt:i4>
      </vt:variant>
      <vt:variant>
        <vt:i4>0</vt:i4>
      </vt:variant>
      <vt:variant>
        <vt:i4>5</vt:i4>
      </vt:variant>
      <vt:variant>
        <vt:lpwstr>http://www.amazon.com/New-Leaders-100-Day-Action-Plan/dp/0471789771</vt:lpwstr>
      </vt:variant>
      <vt:variant>
        <vt:lpwstr/>
      </vt:variant>
      <vt:variant>
        <vt:i4>6881388</vt:i4>
      </vt:variant>
      <vt:variant>
        <vt:i4>3591</vt:i4>
      </vt:variant>
      <vt:variant>
        <vt:i4>0</vt:i4>
      </vt:variant>
      <vt:variant>
        <vt:i4>5</vt:i4>
      </vt:variant>
      <vt:variant>
        <vt:lpwstr>http://www.amazon.com/exec/obidos/search-handle-url/002-0589086-8961645?%5Fencoding=UTF8&amp;search-type=ss&amp;index=books&amp;field-autho</vt:lpwstr>
      </vt:variant>
      <vt:variant>
        <vt:lpwstr/>
      </vt:variant>
      <vt:variant>
        <vt:i4>196631</vt:i4>
      </vt:variant>
      <vt:variant>
        <vt:i4>3588</vt:i4>
      </vt:variant>
      <vt:variant>
        <vt:i4>0</vt:i4>
      </vt:variant>
      <vt:variant>
        <vt:i4>5</vt:i4>
      </vt:variant>
      <vt:variant>
        <vt:lpwstr>http://browseinside.harpercollins.com/index.aspx?isbn13=9780061924682&amp;WT.mc_id=REFL_LLF_BLMK_030509</vt:lpwstr>
      </vt:variant>
      <vt:variant>
        <vt:lpwstr/>
      </vt:variant>
      <vt:variant>
        <vt:i4>3932208</vt:i4>
      </vt:variant>
      <vt:variant>
        <vt:i4>3585</vt:i4>
      </vt:variant>
      <vt:variant>
        <vt:i4>0</vt:i4>
      </vt:variant>
      <vt:variant>
        <vt:i4>5</vt:i4>
      </vt:variant>
      <vt:variant>
        <vt:lpwstr>http://www.keirsey.com/handler.aspx?s=keirsey&amp;f=fourtemps&amp;tab=1&amp;c=overview</vt:lpwstr>
      </vt:variant>
      <vt:variant>
        <vt:lpwstr/>
      </vt:variant>
      <vt:variant>
        <vt:i4>6881391</vt:i4>
      </vt:variant>
      <vt:variant>
        <vt:i4>3579</vt:i4>
      </vt:variant>
      <vt:variant>
        <vt:i4>0</vt:i4>
      </vt:variant>
      <vt:variant>
        <vt:i4>5</vt:i4>
      </vt:variant>
      <vt:variant>
        <vt:lpwstr>http://www.amazon.com/exec/obidos/search-handle-url/002-8855976-3516010?%5Fencoding=UTF8&amp;search-type=ss&amp;index=books&amp;field-autho</vt:lpwstr>
      </vt:variant>
      <vt:variant>
        <vt:lpwstr/>
      </vt:variant>
      <vt:variant>
        <vt:i4>7667837</vt:i4>
      </vt:variant>
      <vt:variant>
        <vt:i4>3573</vt:i4>
      </vt:variant>
      <vt:variant>
        <vt:i4>0</vt:i4>
      </vt:variant>
      <vt:variant>
        <vt:i4>5</vt:i4>
      </vt:variant>
      <vt:variant>
        <vt:lpwstr>http://www.amazon.com/exec/obidos/ASIN/0316346624/$%7b0%7d</vt:lpwstr>
      </vt:variant>
      <vt:variant>
        <vt:lpwstr/>
      </vt:variant>
      <vt:variant>
        <vt:i4>6881388</vt:i4>
      </vt:variant>
      <vt:variant>
        <vt:i4>3570</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3567</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3564</vt:i4>
      </vt:variant>
      <vt:variant>
        <vt:i4>0</vt:i4>
      </vt:variant>
      <vt:variant>
        <vt:i4>5</vt:i4>
      </vt:variant>
      <vt:variant>
        <vt:lpwstr>http://www.amazon.com/exec/obidos/search-handle-url/002-0589086-8961645?%5Fencoding=UTF8&amp;search-type=ss&amp;index=books&amp;field-autho</vt:lpwstr>
      </vt:variant>
      <vt:variant>
        <vt:lpwstr/>
      </vt:variant>
      <vt:variant>
        <vt:i4>720980</vt:i4>
      </vt:variant>
      <vt:variant>
        <vt:i4>3558</vt:i4>
      </vt:variant>
      <vt:variant>
        <vt:i4>0</vt:i4>
      </vt:variant>
      <vt:variant>
        <vt:i4>5</vt:i4>
      </vt:variant>
      <vt:variant>
        <vt:lpwstr>http://search.barnesandnoble.com/used/results.aspx?CNT=Kerry+Patterson%2c+Joseph+Grenny%2c+Al+Switzler%2c+Ron+McMillan&amp;usedpagetype=usedTitle</vt:lpwstr>
      </vt:variant>
      <vt:variant>
        <vt:lpwstr/>
      </vt:variant>
      <vt:variant>
        <vt:i4>6881388</vt:i4>
      </vt:variant>
      <vt:variant>
        <vt:i4>3555</vt:i4>
      </vt:variant>
      <vt:variant>
        <vt:i4>0</vt:i4>
      </vt:variant>
      <vt:variant>
        <vt:i4>5</vt:i4>
      </vt:variant>
      <vt:variant>
        <vt:lpwstr>http://www.amazon.com/exec/obidos/search-handle-url/002-0589086-8961645?%5Fencoding=UTF8&amp;search-type=ss&amp;index=books&amp;field-autho</vt:lpwstr>
      </vt:variant>
      <vt:variant>
        <vt:lpwstr/>
      </vt:variant>
      <vt:variant>
        <vt:i4>6881388</vt:i4>
      </vt:variant>
      <vt:variant>
        <vt:i4>3552</vt:i4>
      </vt:variant>
      <vt:variant>
        <vt:i4>0</vt:i4>
      </vt:variant>
      <vt:variant>
        <vt:i4>5</vt:i4>
      </vt:variant>
      <vt:variant>
        <vt:lpwstr>http://www.amazon.com/exec/obidos/search-handle-url/002-0589086-8961645?%5Fencoding=UTF8&amp;search-type=ss&amp;index=books&amp;field-autho</vt:lpwstr>
      </vt:variant>
      <vt:variant>
        <vt:lpwstr/>
      </vt:variant>
      <vt:variant>
        <vt:i4>2293787</vt:i4>
      </vt:variant>
      <vt:variant>
        <vt:i4>3549</vt:i4>
      </vt:variant>
      <vt:variant>
        <vt:i4>0</vt:i4>
      </vt:variant>
      <vt:variant>
        <vt:i4>5</vt:i4>
      </vt:variant>
      <vt:variant>
        <vt:lpwstr/>
      </vt:variant>
      <vt:variant>
        <vt:lpwstr>_Organization_of_this</vt:lpwstr>
      </vt:variant>
      <vt:variant>
        <vt:i4>6881388</vt:i4>
      </vt:variant>
      <vt:variant>
        <vt:i4>3543</vt:i4>
      </vt:variant>
      <vt:variant>
        <vt:i4>0</vt:i4>
      </vt:variant>
      <vt:variant>
        <vt:i4>5</vt:i4>
      </vt:variant>
      <vt:variant>
        <vt:lpwstr>http://www.amazon.com/exec/obidos/search-handle-url/002-0589086-8961645?%5Fencoding=UTF8&amp;search-type=ss&amp;index=books&amp;field-autho</vt:lpwstr>
      </vt:variant>
      <vt:variant>
        <vt:lpwstr/>
      </vt:variant>
      <vt:variant>
        <vt:i4>6094854</vt:i4>
      </vt:variant>
      <vt:variant>
        <vt:i4>3540</vt:i4>
      </vt:variant>
      <vt:variant>
        <vt:i4>0</vt:i4>
      </vt:variant>
      <vt:variant>
        <vt:i4>5</vt:i4>
      </vt:variant>
      <vt:variant>
        <vt:lpwstr/>
      </vt:variant>
      <vt:variant>
        <vt:lpwstr>whartonupennecq5</vt:lpwstr>
      </vt:variant>
      <vt:variant>
        <vt:i4>4718626</vt:i4>
      </vt:variant>
      <vt:variant>
        <vt:i4>3537</vt:i4>
      </vt:variant>
      <vt:variant>
        <vt:i4>0</vt:i4>
      </vt:variant>
      <vt:variant>
        <vt:i4>5</vt:i4>
      </vt:variant>
      <vt:variant>
        <vt:lpwstr>mailto:execed@wharton.upenn.edu</vt:lpwstr>
      </vt:variant>
      <vt:variant>
        <vt:lpwstr/>
      </vt:variant>
      <vt:variant>
        <vt:i4>5046345</vt:i4>
      </vt:variant>
      <vt:variant>
        <vt:i4>3534</vt:i4>
      </vt:variant>
      <vt:variant>
        <vt:i4>0</vt:i4>
      </vt:variant>
      <vt:variant>
        <vt:i4>5</vt:i4>
      </vt:variant>
      <vt:variant>
        <vt:lpwstr>http://executiveeducation.wharton.upenn.edu/open-enrollment/strategy-management-programs/strategic-alliances-growth-opportunities.cfm</vt:lpwstr>
      </vt:variant>
      <vt:variant>
        <vt:lpwstr/>
      </vt:variant>
      <vt:variant>
        <vt:i4>6094854</vt:i4>
      </vt:variant>
      <vt:variant>
        <vt:i4>3531</vt:i4>
      </vt:variant>
      <vt:variant>
        <vt:i4>0</vt:i4>
      </vt:variant>
      <vt:variant>
        <vt:i4>5</vt:i4>
      </vt:variant>
      <vt:variant>
        <vt:lpwstr/>
      </vt:variant>
      <vt:variant>
        <vt:lpwstr>whartonupennecq5</vt:lpwstr>
      </vt:variant>
      <vt:variant>
        <vt:i4>4718626</vt:i4>
      </vt:variant>
      <vt:variant>
        <vt:i4>3528</vt:i4>
      </vt:variant>
      <vt:variant>
        <vt:i4>0</vt:i4>
      </vt:variant>
      <vt:variant>
        <vt:i4>5</vt:i4>
      </vt:variant>
      <vt:variant>
        <vt:lpwstr>mailto:execed@wharton.upenn.edu</vt:lpwstr>
      </vt:variant>
      <vt:variant>
        <vt:lpwstr/>
      </vt:variant>
      <vt:variant>
        <vt:i4>720910</vt:i4>
      </vt:variant>
      <vt:variant>
        <vt:i4>3525</vt:i4>
      </vt:variant>
      <vt:variant>
        <vt:i4>0</vt:i4>
      </vt:variant>
      <vt:variant>
        <vt:i4>5</vt:i4>
      </vt:variant>
      <vt:variant>
        <vt:lpwstr>http://executiveeducation.wharton.upenn.edu/open-enrollment/senior-management-programs/leading-in-foreign-markets.cfm</vt:lpwstr>
      </vt:variant>
      <vt:variant>
        <vt:lpwstr/>
      </vt:variant>
      <vt:variant>
        <vt:i4>6094854</vt:i4>
      </vt:variant>
      <vt:variant>
        <vt:i4>3522</vt:i4>
      </vt:variant>
      <vt:variant>
        <vt:i4>0</vt:i4>
      </vt:variant>
      <vt:variant>
        <vt:i4>5</vt:i4>
      </vt:variant>
      <vt:variant>
        <vt:lpwstr/>
      </vt:variant>
      <vt:variant>
        <vt:lpwstr>whartonupennecq5</vt:lpwstr>
      </vt:variant>
      <vt:variant>
        <vt:i4>4718626</vt:i4>
      </vt:variant>
      <vt:variant>
        <vt:i4>3519</vt:i4>
      </vt:variant>
      <vt:variant>
        <vt:i4>0</vt:i4>
      </vt:variant>
      <vt:variant>
        <vt:i4>5</vt:i4>
      </vt:variant>
      <vt:variant>
        <vt:lpwstr>mailto:execed@wharton.upenn.edu</vt:lpwstr>
      </vt:variant>
      <vt:variant>
        <vt:lpwstr/>
      </vt:variant>
      <vt:variant>
        <vt:i4>5374020</vt:i4>
      </vt:variant>
      <vt:variant>
        <vt:i4>3516</vt:i4>
      </vt:variant>
      <vt:variant>
        <vt:i4>0</vt:i4>
      </vt:variant>
      <vt:variant>
        <vt:i4>5</vt:i4>
      </vt:variant>
      <vt:variant>
        <vt:lpwstr>http://executiveeducation.wharton.upenn.edu/open-enrollment/negotiation-persuasion-programs/executive-negotiation-bargaining-workshop.cfm</vt:lpwstr>
      </vt:variant>
      <vt:variant>
        <vt:lpwstr/>
      </vt:variant>
      <vt:variant>
        <vt:i4>6094854</vt:i4>
      </vt:variant>
      <vt:variant>
        <vt:i4>3513</vt:i4>
      </vt:variant>
      <vt:variant>
        <vt:i4>0</vt:i4>
      </vt:variant>
      <vt:variant>
        <vt:i4>5</vt:i4>
      </vt:variant>
      <vt:variant>
        <vt:lpwstr/>
      </vt:variant>
      <vt:variant>
        <vt:lpwstr>whartonupennecq5</vt:lpwstr>
      </vt:variant>
      <vt:variant>
        <vt:i4>4718626</vt:i4>
      </vt:variant>
      <vt:variant>
        <vt:i4>3510</vt:i4>
      </vt:variant>
      <vt:variant>
        <vt:i4>0</vt:i4>
      </vt:variant>
      <vt:variant>
        <vt:i4>5</vt:i4>
      </vt:variant>
      <vt:variant>
        <vt:lpwstr>mailto:execed@wharton.upenn.edu</vt:lpwstr>
      </vt:variant>
      <vt:variant>
        <vt:lpwstr/>
      </vt:variant>
      <vt:variant>
        <vt:i4>3080306</vt:i4>
      </vt:variant>
      <vt:variant>
        <vt:i4>3507</vt:i4>
      </vt:variant>
      <vt:variant>
        <vt:i4>0</vt:i4>
      </vt:variant>
      <vt:variant>
        <vt:i4>5</vt:i4>
      </vt:variant>
      <vt:variant>
        <vt:lpwstr>http://executiveeducation.wharton.upenn.edu/open-enrollment/senior-management-programs/global-strategic-leadership.cfm</vt:lpwstr>
      </vt:variant>
      <vt:variant>
        <vt:lpwstr/>
      </vt:variant>
      <vt:variant>
        <vt:i4>3932263</vt:i4>
      </vt:variant>
      <vt:variant>
        <vt:i4>3504</vt:i4>
      </vt:variant>
      <vt:variant>
        <vt:i4>0</vt:i4>
      </vt:variant>
      <vt:variant>
        <vt:i4>5</vt:i4>
      </vt:variant>
      <vt:variant>
        <vt:lpwstr/>
      </vt:variant>
      <vt:variant>
        <vt:lpwstr>vanderbiltecq5</vt:lpwstr>
      </vt:variant>
      <vt:variant>
        <vt:i4>786505</vt:i4>
      </vt:variant>
      <vt:variant>
        <vt:i4>3501</vt:i4>
      </vt:variant>
      <vt:variant>
        <vt:i4>0</vt:i4>
      </vt:variant>
      <vt:variant>
        <vt:i4>5</vt:i4>
      </vt:variant>
      <vt:variant>
        <vt:lpwstr>http://www.owen.vanderbilt.edu/vanderbilt/programs/executive-development-institute/open-enrollment-programs-for-individuals/program-catalog/course-details.cfm?customel_datapageid_31775=31861</vt:lpwstr>
      </vt:variant>
      <vt:variant>
        <vt:lpwstr/>
      </vt:variant>
      <vt:variant>
        <vt:i4>3932263</vt:i4>
      </vt:variant>
      <vt:variant>
        <vt:i4>3498</vt:i4>
      </vt:variant>
      <vt:variant>
        <vt:i4>0</vt:i4>
      </vt:variant>
      <vt:variant>
        <vt:i4>5</vt:i4>
      </vt:variant>
      <vt:variant>
        <vt:lpwstr/>
      </vt:variant>
      <vt:variant>
        <vt:lpwstr>vanderbiltecq5</vt:lpwstr>
      </vt:variant>
      <vt:variant>
        <vt:i4>5505042</vt:i4>
      </vt:variant>
      <vt:variant>
        <vt:i4>3495</vt:i4>
      </vt:variant>
      <vt:variant>
        <vt:i4>0</vt:i4>
      </vt:variant>
      <vt:variant>
        <vt:i4>5</vt:i4>
      </vt:variant>
      <vt:variant>
        <vt:lpwstr>http://www.owen.vanderbilt.edu/vanderbilt/programs/executive-development-institute/open-enrollment-programs-for-individuals/upload/Vanderbilt-Essential-Negotiation-Skills-for-Managers-2010.pdf</vt:lpwstr>
      </vt:variant>
      <vt:variant>
        <vt:lpwstr/>
      </vt:variant>
      <vt:variant>
        <vt:i4>7078004</vt:i4>
      </vt:variant>
      <vt:variant>
        <vt:i4>3492</vt:i4>
      </vt:variant>
      <vt:variant>
        <vt:i4>0</vt:i4>
      </vt:variant>
      <vt:variant>
        <vt:i4>5</vt:i4>
      </vt:variant>
      <vt:variant>
        <vt:lpwstr/>
      </vt:variant>
      <vt:variant>
        <vt:lpwstr>uofwisconsinmadecq5</vt:lpwstr>
      </vt:variant>
      <vt:variant>
        <vt:i4>4980808</vt:i4>
      </vt:variant>
      <vt:variant>
        <vt:i4>3489</vt:i4>
      </vt:variant>
      <vt:variant>
        <vt:i4>0</vt:i4>
      </vt:variant>
      <vt:variant>
        <vt:i4>5</vt:i4>
      </vt:variant>
      <vt:variant>
        <vt:lpwstr>http://exed.wisc.edu/Courses/Persuasion-and-Influence-Skills-for-the-Project-Manager</vt:lpwstr>
      </vt:variant>
      <vt:variant>
        <vt:lpwstr/>
      </vt:variant>
      <vt:variant>
        <vt:i4>7078004</vt:i4>
      </vt:variant>
      <vt:variant>
        <vt:i4>3486</vt:i4>
      </vt:variant>
      <vt:variant>
        <vt:i4>0</vt:i4>
      </vt:variant>
      <vt:variant>
        <vt:i4>5</vt:i4>
      </vt:variant>
      <vt:variant>
        <vt:lpwstr/>
      </vt:variant>
      <vt:variant>
        <vt:lpwstr>uofwisconsinmadecq5</vt:lpwstr>
      </vt:variant>
      <vt:variant>
        <vt:i4>7471223</vt:i4>
      </vt:variant>
      <vt:variant>
        <vt:i4>3483</vt:i4>
      </vt:variant>
      <vt:variant>
        <vt:i4>0</vt:i4>
      </vt:variant>
      <vt:variant>
        <vt:i4>5</vt:i4>
      </vt:variant>
      <vt:variant>
        <vt:lpwstr>http://exed.wisc.edu/Courses/Unit-4-Improving-Communication-Skills</vt:lpwstr>
      </vt:variant>
      <vt:variant>
        <vt:lpwstr/>
      </vt:variant>
      <vt:variant>
        <vt:i4>7078004</vt:i4>
      </vt:variant>
      <vt:variant>
        <vt:i4>3480</vt:i4>
      </vt:variant>
      <vt:variant>
        <vt:i4>0</vt:i4>
      </vt:variant>
      <vt:variant>
        <vt:i4>5</vt:i4>
      </vt:variant>
      <vt:variant>
        <vt:lpwstr/>
      </vt:variant>
      <vt:variant>
        <vt:lpwstr>uofwisconsinmadecq5</vt:lpwstr>
      </vt:variant>
      <vt:variant>
        <vt:i4>2949156</vt:i4>
      </vt:variant>
      <vt:variant>
        <vt:i4>3477</vt:i4>
      </vt:variant>
      <vt:variant>
        <vt:i4>0</vt:i4>
      </vt:variant>
      <vt:variant>
        <vt:i4>5</vt:i4>
      </vt:variant>
      <vt:variant>
        <vt:lpwstr>http://exed.wisc.edu/Courses/How-to-Influence-Without-Direct-Authority</vt:lpwstr>
      </vt:variant>
      <vt:variant>
        <vt:lpwstr/>
      </vt:variant>
      <vt:variant>
        <vt:i4>7078004</vt:i4>
      </vt:variant>
      <vt:variant>
        <vt:i4>3474</vt:i4>
      </vt:variant>
      <vt:variant>
        <vt:i4>0</vt:i4>
      </vt:variant>
      <vt:variant>
        <vt:i4>5</vt:i4>
      </vt:variant>
      <vt:variant>
        <vt:lpwstr/>
      </vt:variant>
      <vt:variant>
        <vt:lpwstr>uofwisconsinmadecq5</vt:lpwstr>
      </vt:variant>
      <vt:variant>
        <vt:i4>852037</vt:i4>
      </vt:variant>
      <vt:variant>
        <vt:i4>3471</vt:i4>
      </vt:variant>
      <vt:variant>
        <vt:i4>0</vt:i4>
      </vt:variant>
      <vt:variant>
        <vt:i4>5</vt:i4>
      </vt:variant>
      <vt:variant>
        <vt:lpwstr>http://exed.wisc.edu/Courses/Beyond-Price-Negotiation-Strategies-for-Practical-and-Profitable-Agreements</vt:lpwstr>
      </vt:variant>
      <vt:variant>
        <vt:lpwstr/>
      </vt:variant>
      <vt:variant>
        <vt:i4>1966093</vt:i4>
      </vt:variant>
      <vt:variant>
        <vt:i4>3468</vt:i4>
      </vt:variant>
      <vt:variant>
        <vt:i4>0</vt:i4>
      </vt:variant>
      <vt:variant>
        <vt:i4>5</vt:i4>
      </vt:variant>
      <vt:variant>
        <vt:lpwstr/>
      </vt:variant>
      <vt:variant>
        <vt:lpwstr>uofwashingtonecq5</vt:lpwstr>
      </vt:variant>
      <vt:variant>
        <vt:i4>3866742</vt:i4>
      </vt:variant>
      <vt:variant>
        <vt:i4>3465</vt:i4>
      </vt:variant>
      <vt:variant>
        <vt:i4>0</vt:i4>
      </vt:variant>
      <vt:variant>
        <vt:i4>5</vt:i4>
      </vt:variant>
      <vt:variant>
        <vt:lpwstr>http://www.foster.washington.edu/executive/seminars/Pages/Negotiating.aspx</vt:lpwstr>
      </vt:variant>
      <vt:variant>
        <vt:lpwstr/>
      </vt:variant>
      <vt:variant>
        <vt:i4>7274604</vt:i4>
      </vt:variant>
      <vt:variant>
        <vt:i4>3462</vt:i4>
      </vt:variant>
      <vt:variant>
        <vt:i4>0</vt:i4>
      </vt:variant>
      <vt:variant>
        <vt:i4>5</vt:i4>
      </vt:variant>
      <vt:variant>
        <vt:lpwstr/>
      </vt:variant>
      <vt:variant>
        <vt:lpwstr>uofutahecq5</vt:lpwstr>
      </vt:variant>
      <vt:variant>
        <vt:i4>8192104</vt:i4>
      </vt:variant>
      <vt:variant>
        <vt:i4>3459</vt:i4>
      </vt:variant>
      <vt:variant>
        <vt:i4>0</vt:i4>
      </vt:variant>
      <vt:variant>
        <vt:i4>5</vt:i4>
      </vt:variant>
      <vt:variant>
        <vt:lpwstr>http://www.business.utah.edu/executive-education/collaborative-negotiations</vt:lpwstr>
      </vt:variant>
      <vt:variant>
        <vt:lpwstr/>
      </vt:variant>
      <vt:variant>
        <vt:i4>5308431</vt:i4>
      </vt:variant>
      <vt:variant>
        <vt:i4>3456</vt:i4>
      </vt:variant>
      <vt:variant>
        <vt:i4>0</vt:i4>
      </vt:variant>
      <vt:variant>
        <vt:i4>5</vt:i4>
      </vt:variant>
      <vt:variant>
        <vt:lpwstr/>
      </vt:variant>
      <vt:variant>
        <vt:lpwstr>uofsouthcarolinaecq5</vt:lpwstr>
      </vt:variant>
      <vt:variant>
        <vt:i4>4980814</vt:i4>
      </vt:variant>
      <vt:variant>
        <vt:i4>3453</vt:i4>
      </vt:variant>
      <vt:variant>
        <vt:i4>0</vt:i4>
      </vt:variant>
      <vt:variant>
        <vt:i4>5</vt:i4>
      </vt:variant>
      <vt:variant>
        <vt:lpwstr>http://www.moore.sc.edu/execed/publicprograms/managementdevelopment.aspx</vt:lpwstr>
      </vt:variant>
      <vt:variant>
        <vt:lpwstr/>
      </vt:variant>
      <vt:variant>
        <vt:i4>5308431</vt:i4>
      </vt:variant>
      <vt:variant>
        <vt:i4>3450</vt:i4>
      </vt:variant>
      <vt:variant>
        <vt:i4>0</vt:i4>
      </vt:variant>
      <vt:variant>
        <vt:i4>5</vt:i4>
      </vt:variant>
      <vt:variant>
        <vt:lpwstr/>
      </vt:variant>
      <vt:variant>
        <vt:lpwstr>uofsouthcarolinaecq5</vt:lpwstr>
      </vt:variant>
      <vt:variant>
        <vt:i4>7864431</vt:i4>
      </vt:variant>
      <vt:variant>
        <vt:i4>3447</vt:i4>
      </vt:variant>
      <vt:variant>
        <vt:i4>0</vt:i4>
      </vt:variant>
      <vt:variant>
        <vt:i4>5</vt:i4>
      </vt:variant>
      <vt:variant>
        <vt:lpwstr>http://www.moore.sc.edu/execed/publicprograms/leadershipmanagementprograms.aspx</vt:lpwstr>
      </vt:variant>
      <vt:variant>
        <vt:lpwstr/>
      </vt:variant>
      <vt:variant>
        <vt:i4>6881402</vt:i4>
      </vt:variant>
      <vt:variant>
        <vt:i4>3444</vt:i4>
      </vt:variant>
      <vt:variant>
        <vt:i4>0</vt:i4>
      </vt:variant>
      <vt:variant>
        <vt:i4>5</vt:i4>
      </vt:variant>
      <vt:variant>
        <vt:lpwstr/>
      </vt:variant>
      <vt:variant>
        <vt:lpwstr>uofrichmondecq5</vt:lpwstr>
      </vt:variant>
      <vt:variant>
        <vt:i4>4063281</vt:i4>
      </vt:variant>
      <vt:variant>
        <vt:i4>3441</vt:i4>
      </vt:variant>
      <vt:variant>
        <vt:i4>0</vt:i4>
      </vt:variant>
      <vt:variant>
        <vt:i4>5</vt:i4>
      </vt:variant>
      <vt:variant>
        <vt:lpwstr>http://robins.richmond.edu/executive-education/course-list.html</vt:lpwstr>
      </vt:variant>
      <vt:variant>
        <vt:lpwstr/>
      </vt:variant>
      <vt:variant>
        <vt:i4>1835031</vt:i4>
      </vt:variant>
      <vt:variant>
        <vt:i4>3438</vt:i4>
      </vt:variant>
      <vt:variant>
        <vt:i4>0</vt:i4>
      </vt:variant>
      <vt:variant>
        <vt:i4>5</vt:i4>
      </vt:variant>
      <vt:variant>
        <vt:lpwstr/>
      </vt:variant>
      <vt:variant>
        <vt:lpwstr>uofmissourikansasecq5</vt:lpwstr>
      </vt:variant>
      <vt:variant>
        <vt:i4>7929890</vt:i4>
      </vt:variant>
      <vt:variant>
        <vt:i4>3435</vt:i4>
      </vt:variant>
      <vt:variant>
        <vt:i4>0</vt:i4>
      </vt:variant>
      <vt:variant>
        <vt:i4>5</vt:i4>
      </vt:variant>
      <vt:variant>
        <vt:lpwstr>http://www.bloch.umkc.edu/professional-education/executive-education-center/course-listings/influence--persuasion--managing-up-</vt:lpwstr>
      </vt:variant>
      <vt:variant>
        <vt:lpwstr/>
      </vt:variant>
      <vt:variant>
        <vt:i4>5308423</vt:i4>
      </vt:variant>
      <vt:variant>
        <vt:i4>3432</vt:i4>
      </vt:variant>
      <vt:variant>
        <vt:i4>0</vt:i4>
      </vt:variant>
      <vt:variant>
        <vt:i4>5</vt:i4>
      </vt:variant>
      <vt:variant>
        <vt:lpwstr/>
      </vt:variant>
      <vt:variant>
        <vt:lpwstr>uofminnesotaecq5</vt:lpwstr>
      </vt:variant>
      <vt:variant>
        <vt:i4>393233</vt:i4>
      </vt:variant>
      <vt:variant>
        <vt:i4>3429</vt:i4>
      </vt:variant>
      <vt:variant>
        <vt:i4>0</vt:i4>
      </vt:variant>
      <vt:variant>
        <vt:i4>5</vt:i4>
      </vt:variant>
      <vt:variant>
        <vt:lpwstr>http://www.carlsonschool.umn.edu/executive-education/develop-global-business.html</vt:lpwstr>
      </vt:variant>
      <vt:variant>
        <vt:lpwstr/>
      </vt:variant>
      <vt:variant>
        <vt:i4>5308423</vt:i4>
      </vt:variant>
      <vt:variant>
        <vt:i4>3426</vt:i4>
      </vt:variant>
      <vt:variant>
        <vt:i4>0</vt:i4>
      </vt:variant>
      <vt:variant>
        <vt:i4>5</vt:i4>
      </vt:variant>
      <vt:variant>
        <vt:lpwstr/>
      </vt:variant>
      <vt:variant>
        <vt:lpwstr>uofminnesotaecq5</vt:lpwstr>
      </vt:variant>
      <vt:variant>
        <vt:i4>7209073</vt:i4>
      </vt:variant>
      <vt:variant>
        <vt:i4>3423</vt:i4>
      </vt:variant>
      <vt:variant>
        <vt:i4>0</vt:i4>
      </vt:variant>
      <vt:variant>
        <vt:i4>5</vt:i4>
      </vt:variant>
      <vt:variant>
        <vt:lpwstr>http://www.carlsonschool.umn.edu/executive-education/mergers-and-acquisitions.html</vt:lpwstr>
      </vt:variant>
      <vt:variant>
        <vt:lpwstr/>
      </vt:variant>
      <vt:variant>
        <vt:i4>5308423</vt:i4>
      </vt:variant>
      <vt:variant>
        <vt:i4>3420</vt:i4>
      </vt:variant>
      <vt:variant>
        <vt:i4>0</vt:i4>
      </vt:variant>
      <vt:variant>
        <vt:i4>5</vt:i4>
      </vt:variant>
      <vt:variant>
        <vt:lpwstr/>
      </vt:variant>
      <vt:variant>
        <vt:lpwstr>uofminnesotaecq5</vt:lpwstr>
      </vt:variant>
      <vt:variant>
        <vt:i4>3801126</vt:i4>
      </vt:variant>
      <vt:variant>
        <vt:i4>3417</vt:i4>
      </vt:variant>
      <vt:variant>
        <vt:i4>0</vt:i4>
      </vt:variant>
      <vt:variant>
        <vt:i4>5</vt:i4>
      </vt:variant>
      <vt:variant>
        <vt:lpwstr>http://www.carlsonschool.umn.edu/executive-education/advanced-business-communications.html</vt:lpwstr>
      </vt:variant>
      <vt:variant>
        <vt:lpwstr/>
      </vt:variant>
      <vt:variant>
        <vt:i4>5308423</vt:i4>
      </vt:variant>
      <vt:variant>
        <vt:i4>3414</vt:i4>
      </vt:variant>
      <vt:variant>
        <vt:i4>0</vt:i4>
      </vt:variant>
      <vt:variant>
        <vt:i4>5</vt:i4>
      </vt:variant>
      <vt:variant>
        <vt:lpwstr/>
      </vt:variant>
      <vt:variant>
        <vt:lpwstr>uofminnesotaecq5</vt:lpwstr>
      </vt:variant>
      <vt:variant>
        <vt:i4>1310729</vt:i4>
      </vt:variant>
      <vt:variant>
        <vt:i4>3411</vt:i4>
      </vt:variant>
      <vt:variant>
        <vt:i4>0</vt:i4>
      </vt:variant>
      <vt:variant>
        <vt:i4>5</vt:i4>
      </vt:variant>
      <vt:variant>
        <vt:lpwstr>http://www.csom.umn.edu/Page4828.aspx</vt:lpwstr>
      </vt:variant>
      <vt:variant>
        <vt:lpwstr/>
      </vt:variant>
      <vt:variant>
        <vt:i4>3997803</vt:i4>
      </vt:variant>
      <vt:variant>
        <vt:i4>3408</vt:i4>
      </vt:variant>
      <vt:variant>
        <vt:i4>0</vt:i4>
      </vt:variant>
      <vt:variant>
        <vt:i4>5</vt:i4>
      </vt:variant>
      <vt:variant>
        <vt:lpwstr/>
      </vt:variant>
      <vt:variant>
        <vt:lpwstr>uofchicagoecq5</vt:lpwstr>
      </vt:variant>
      <vt:variant>
        <vt:i4>1900628</vt:i4>
      </vt:variant>
      <vt:variant>
        <vt:i4>3405</vt:i4>
      </vt:variant>
      <vt:variant>
        <vt:i4>0</vt:i4>
      </vt:variant>
      <vt:variant>
        <vt:i4>5</vt:i4>
      </vt:variant>
      <vt:variant>
        <vt:lpwstr>http://booth.chicagoexec.net/rd/rd.aspx?os=net&amp;trackid=0207201210</vt:lpwstr>
      </vt:variant>
      <vt:variant>
        <vt:lpwstr/>
      </vt:variant>
      <vt:variant>
        <vt:i4>5505037</vt:i4>
      </vt:variant>
      <vt:variant>
        <vt:i4>3402</vt:i4>
      </vt:variant>
      <vt:variant>
        <vt:i4>0</vt:i4>
      </vt:variant>
      <vt:variant>
        <vt:i4>5</vt:i4>
      </vt:variant>
      <vt:variant>
        <vt:lpwstr/>
      </vt:variant>
      <vt:variant>
        <vt:lpwstr>UCLAecq5</vt:lpwstr>
      </vt:variant>
      <vt:variant>
        <vt:i4>3539061</vt:i4>
      </vt:variant>
      <vt:variant>
        <vt:i4>3399</vt:i4>
      </vt:variant>
      <vt:variant>
        <vt:i4>0</vt:i4>
      </vt:variant>
      <vt:variant>
        <vt:i4>5</vt:i4>
      </vt:variant>
      <vt:variant>
        <vt:lpwstr>http://www.anderson.ucla.edu/x27653.xml</vt:lpwstr>
      </vt:variant>
      <vt:variant>
        <vt:lpwstr/>
      </vt:variant>
      <vt:variant>
        <vt:i4>6553699</vt:i4>
      </vt:variant>
      <vt:variant>
        <vt:i4>3396</vt:i4>
      </vt:variant>
      <vt:variant>
        <vt:i4>0</vt:i4>
      </vt:variant>
      <vt:variant>
        <vt:i4>5</vt:i4>
      </vt:variant>
      <vt:variant>
        <vt:lpwstr/>
      </vt:variant>
      <vt:variant>
        <vt:lpwstr>uofcaliberkeleyecq5</vt:lpwstr>
      </vt:variant>
      <vt:variant>
        <vt:i4>1179653</vt:i4>
      </vt:variant>
      <vt:variant>
        <vt:i4>3393</vt:i4>
      </vt:variant>
      <vt:variant>
        <vt:i4>0</vt:i4>
      </vt:variant>
      <vt:variant>
        <vt:i4>5</vt:i4>
      </vt:variant>
      <vt:variant>
        <vt:lpwstr>http://executive.berkeley.edu/programs/negotiations-influence</vt:lpwstr>
      </vt:variant>
      <vt:variant>
        <vt:lpwstr/>
      </vt:variant>
      <vt:variant>
        <vt:i4>4653074</vt:i4>
      </vt:variant>
      <vt:variant>
        <vt:i4>3390</vt:i4>
      </vt:variant>
      <vt:variant>
        <vt:i4>0</vt:i4>
      </vt:variant>
      <vt:variant>
        <vt:i4>5</vt:i4>
      </vt:variant>
      <vt:variant>
        <vt:lpwstr/>
      </vt:variant>
      <vt:variant>
        <vt:lpwstr>stanfordecq5</vt:lpwstr>
      </vt:variant>
      <vt:variant>
        <vt:i4>5832781</vt:i4>
      </vt:variant>
      <vt:variant>
        <vt:i4>3387</vt:i4>
      </vt:variant>
      <vt:variant>
        <vt:i4>0</vt:i4>
      </vt:variant>
      <vt:variant>
        <vt:i4>5</vt:i4>
      </vt:variant>
      <vt:variant>
        <vt:lpwstr>http://www.gsb.stanford.edu/exed/insp/index.html</vt:lpwstr>
      </vt:variant>
      <vt:variant>
        <vt:lpwstr/>
      </vt:variant>
      <vt:variant>
        <vt:i4>4653074</vt:i4>
      </vt:variant>
      <vt:variant>
        <vt:i4>3384</vt:i4>
      </vt:variant>
      <vt:variant>
        <vt:i4>0</vt:i4>
      </vt:variant>
      <vt:variant>
        <vt:i4>5</vt:i4>
      </vt:variant>
      <vt:variant>
        <vt:lpwstr/>
      </vt:variant>
      <vt:variant>
        <vt:lpwstr>stanfordecq5</vt:lpwstr>
      </vt:variant>
      <vt:variant>
        <vt:i4>5242959</vt:i4>
      </vt:variant>
      <vt:variant>
        <vt:i4>3381</vt:i4>
      </vt:variant>
      <vt:variant>
        <vt:i4>0</vt:i4>
      </vt:variant>
      <vt:variant>
        <vt:i4>5</vt:i4>
      </vt:variant>
      <vt:variant>
        <vt:lpwstr>http://www.gsb.stanford.edu/exed/eld/</vt:lpwstr>
      </vt:variant>
      <vt:variant>
        <vt:lpwstr/>
      </vt:variant>
      <vt:variant>
        <vt:i4>5242959</vt:i4>
      </vt:variant>
      <vt:variant>
        <vt:i4>3378</vt:i4>
      </vt:variant>
      <vt:variant>
        <vt:i4>0</vt:i4>
      </vt:variant>
      <vt:variant>
        <vt:i4>5</vt:i4>
      </vt:variant>
      <vt:variant>
        <vt:lpwstr>http://www.gsb.stanford.edu/exed/eld/</vt:lpwstr>
      </vt:variant>
      <vt:variant>
        <vt:lpwstr/>
      </vt:variant>
      <vt:variant>
        <vt:i4>1966100</vt:i4>
      </vt:variant>
      <vt:variant>
        <vt:i4>3375</vt:i4>
      </vt:variant>
      <vt:variant>
        <vt:i4>0</vt:i4>
      </vt:variant>
      <vt:variant>
        <vt:i4>5</vt:i4>
      </vt:variant>
      <vt:variant>
        <vt:lpwstr/>
      </vt:variant>
      <vt:variant>
        <vt:lpwstr>southernmethodistecq5</vt:lpwstr>
      </vt:variant>
      <vt:variant>
        <vt:i4>1179718</vt:i4>
      </vt:variant>
      <vt:variant>
        <vt:i4>3372</vt:i4>
      </vt:variant>
      <vt:variant>
        <vt:i4>0</vt:i4>
      </vt:variant>
      <vt:variant>
        <vt:i4>5</vt:i4>
      </vt:variant>
      <vt:variant>
        <vt:lpwstr>http://www.cox.smu.edu/web/executive-education/master-negotiation</vt:lpwstr>
      </vt:variant>
      <vt:variant>
        <vt:lpwstr/>
      </vt:variant>
      <vt:variant>
        <vt:i4>2097270</vt:i4>
      </vt:variant>
      <vt:variant>
        <vt:i4>3369</vt:i4>
      </vt:variant>
      <vt:variant>
        <vt:i4>0</vt:i4>
      </vt:variant>
      <vt:variant>
        <vt:i4>5</vt:i4>
      </vt:variant>
      <vt:variant>
        <vt:lpwstr/>
      </vt:variant>
      <vt:variant>
        <vt:lpwstr>santaclaraecq5</vt:lpwstr>
      </vt:variant>
      <vt:variant>
        <vt:i4>3342396</vt:i4>
      </vt:variant>
      <vt:variant>
        <vt:i4>3366</vt:i4>
      </vt:variant>
      <vt:variant>
        <vt:i4>0</vt:i4>
      </vt:variant>
      <vt:variant>
        <vt:i4>5</vt:i4>
      </vt:variant>
      <vt:variant>
        <vt:lpwstr>http://www.scu.edu/business/edc/building-trust-global-collaboration.cfm</vt:lpwstr>
      </vt:variant>
      <vt:variant>
        <vt:lpwstr/>
      </vt:variant>
      <vt:variant>
        <vt:i4>6553697</vt:i4>
      </vt:variant>
      <vt:variant>
        <vt:i4>3363</vt:i4>
      </vt:variant>
      <vt:variant>
        <vt:i4>0</vt:i4>
      </vt:variant>
      <vt:variant>
        <vt:i4>5</vt:i4>
      </vt:variant>
      <vt:variant>
        <vt:lpwstr/>
      </vt:variant>
      <vt:variant>
        <vt:lpwstr>OPMecq5</vt:lpwstr>
      </vt:variant>
      <vt:variant>
        <vt:i4>7471206</vt:i4>
      </vt:variant>
      <vt:variant>
        <vt:i4>3360</vt:i4>
      </vt:variant>
      <vt:variant>
        <vt:i4>0</vt:i4>
      </vt:variant>
      <vt:variant>
        <vt:i4>5</vt:i4>
      </vt:variant>
      <vt:variant>
        <vt:lpwstr>http://www.leadership.opm.gov/Programs/Organizational-Leadership-for-Executives/EXE0072/Index.aspx</vt:lpwstr>
      </vt:variant>
      <vt:variant>
        <vt:lpwstr/>
      </vt:variant>
      <vt:variant>
        <vt:i4>6553697</vt:i4>
      </vt:variant>
      <vt:variant>
        <vt:i4>3357</vt:i4>
      </vt:variant>
      <vt:variant>
        <vt:i4>0</vt:i4>
      </vt:variant>
      <vt:variant>
        <vt:i4>5</vt:i4>
      </vt:variant>
      <vt:variant>
        <vt:lpwstr/>
      </vt:variant>
      <vt:variant>
        <vt:lpwstr>OPMecq5</vt:lpwstr>
      </vt:variant>
      <vt:variant>
        <vt:i4>1114115</vt:i4>
      </vt:variant>
      <vt:variant>
        <vt:i4>3354</vt:i4>
      </vt:variant>
      <vt:variant>
        <vt:i4>0</vt:i4>
      </vt:variant>
      <vt:variant>
        <vt:i4>5</vt:i4>
      </vt:variant>
      <vt:variant>
        <vt:lpwstr>https://www.leadership.opm.gov/Programs/Executive-Development/EXE0004/Index.aspx</vt:lpwstr>
      </vt:variant>
      <vt:variant>
        <vt:lpwstr/>
      </vt:variant>
      <vt:variant>
        <vt:i4>4325379</vt:i4>
      </vt:variant>
      <vt:variant>
        <vt:i4>3351</vt:i4>
      </vt:variant>
      <vt:variant>
        <vt:i4>0</vt:i4>
      </vt:variant>
      <vt:variant>
        <vt:i4>5</vt:i4>
      </vt:variant>
      <vt:variant>
        <vt:lpwstr/>
      </vt:variant>
      <vt:variant>
        <vt:lpwstr>northwesternecq5</vt:lpwstr>
      </vt:variant>
      <vt:variant>
        <vt:i4>4587547</vt:i4>
      </vt:variant>
      <vt:variant>
        <vt:i4>3348</vt:i4>
      </vt:variant>
      <vt:variant>
        <vt:i4>0</vt:i4>
      </vt:variant>
      <vt:variant>
        <vt:i4>5</vt:i4>
      </vt:variant>
      <vt:variant>
        <vt:lpwstr>http://www.kellogg.northwestern.edu/execed/programs/LEAD11/index.htm</vt:lpwstr>
      </vt:variant>
      <vt:variant>
        <vt:lpwstr/>
      </vt:variant>
      <vt:variant>
        <vt:i4>4325379</vt:i4>
      </vt:variant>
      <vt:variant>
        <vt:i4>3345</vt:i4>
      </vt:variant>
      <vt:variant>
        <vt:i4>0</vt:i4>
      </vt:variant>
      <vt:variant>
        <vt:i4>5</vt:i4>
      </vt:variant>
      <vt:variant>
        <vt:lpwstr/>
      </vt:variant>
      <vt:variant>
        <vt:lpwstr>northwesternecq5</vt:lpwstr>
      </vt:variant>
      <vt:variant>
        <vt:i4>4456474</vt:i4>
      </vt:variant>
      <vt:variant>
        <vt:i4>3342</vt:i4>
      </vt:variant>
      <vt:variant>
        <vt:i4>0</vt:i4>
      </vt:variant>
      <vt:variant>
        <vt:i4>5</vt:i4>
      </vt:variant>
      <vt:variant>
        <vt:lpwstr>http://www.kellogg.northwestern.edu/execed/programs/LEAD03/index.htm</vt:lpwstr>
      </vt:variant>
      <vt:variant>
        <vt:lpwstr/>
      </vt:variant>
      <vt:variant>
        <vt:i4>7143544</vt:i4>
      </vt:variant>
      <vt:variant>
        <vt:i4>3339</vt:i4>
      </vt:variant>
      <vt:variant>
        <vt:i4>0</vt:i4>
      </vt:variant>
      <vt:variant>
        <vt:i4>5</vt:i4>
      </vt:variant>
      <vt:variant>
        <vt:lpwstr/>
      </vt:variant>
      <vt:variant>
        <vt:lpwstr>NYUecq5</vt:lpwstr>
      </vt:variant>
      <vt:variant>
        <vt:i4>7143544</vt:i4>
      </vt:variant>
      <vt:variant>
        <vt:i4>3336</vt:i4>
      </vt:variant>
      <vt:variant>
        <vt:i4>0</vt:i4>
      </vt:variant>
      <vt:variant>
        <vt:i4>5</vt:i4>
      </vt:variant>
      <vt:variant>
        <vt:lpwstr/>
      </vt:variant>
      <vt:variant>
        <vt:lpwstr>NYUecq5</vt:lpwstr>
      </vt:variant>
      <vt:variant>
        <vt:i4>7143544</vt:i4>
      </vt:variant>
      <vt:variant>
        <vt:i4>3333</vt:i4>
      </vt:variant>
      <vt:variant>
        <vt:i4>0</vt:i4>
      </vt:variant>
      <vt:variant>
        <vt:i4>5</vt:i4>
      </vt:variant>
      <vt:variant>
        <vt:lpwstr/>
      </vt:variant>
      <vt:variant>
        <vt:lpwstr>NYUecq5</vt:lpwstr>
      </vt:variant>
      <vt:variant>
        <vt:i4>7143544</vt:i4>
      </vt:variant>
      <vt:variant>
        <vt:i4>3330</vt:i4>
      </vt:variant>
      <vt:variant>
        <vt:i4>0</vt:i4>
      </vt:variant>
      <vt:variant>
        <vt:i4>5</vt:i4>
      </vt:variant>
      <vt:variant>
        <vt:lpwstr/>
      </vt:variant>
      <vt:variant>
        <vt:lpwstr>NYUecq5</vt:lpwstr>
      </vt:variant>
      <vt:variant>
        <vt:i4>5898256</vt:i4>
      </vt:variant>
      <vt:variant>
        <vt:i4>3327</vt:i4>
      </vt:variant>
      <vt:variant>
        <vt:i4>0</vt:i4>
      </vt:variant>
      <vt:variant>
        <vt:i4>5</vt:i4>
      </vt:variant>
      <vt:variant>
        <vt:lpwstr>http://www.stern.nyu.edu/executive-education-open-enrollment/search/program/79/Advanced-Negotiation:-Complex-Transactions-for-Global-Business</vt:lpwstr>
      </vt:variant>
      <vt:variant>
        <vt:lpwstr/>
      </vt:variant>
      <vt:variant>
        <vt:i4>7405692</vt:i4>
      </vt:variant>
      <vt:variant>
        <vt:i4>3324</vt:i4>
      </vt:variant>
      <vt:variant>
        <vt:i4>0</vt:i4>
      </vt:variant>
      <vt:variant>
        <vt:i4>5</vt:i4>
      </vt:variant>
      <vt:variant>
        <vt:lpwstr/>
      </vt:variant>
      <vt:variant>
        <vt:lpwstr>harvardecq5</vt:lpwstr>
      </vt:variant>
      <vt:variant>
        <vt:i4>2621552</vt:i4>
      </vt:variant>
      <vt:variant>
        <vt:i4>3321</vt:i4>
      </vt:variant>
      <vt:variant>
        <vt:i4>0</vt:i4>
      </vt:variant>
      <vt:variant>
        <vt:i4>5</vt:i4>
      </vt:variant>
      <vt:variant>
        <vt:lpwstr>http://ksgexecprogram.harvard.edu/Programs/mn/overview.aspx</vt:lpwstr>
      </vt:variant>
      <vt:variant>
        <vt:lpwstr/>
      </vt:variant>
      <vt:variant>
        <vt:i4>917508</vt:i4>
      </vt:variant>
      <vt:variant>
        <vt:i4>3318</vt:i4>
      </vt:variant>
      <vt:variant>
        <vt:i4>0</vt:i4>
      </vt:variant>
      <vt:variant>
        <vt:i4>5</vt:i4>
      </vt:variant>
      <vt:variant>
        <vt:lpwstr/>
      </vt:variant>
      <vt:variant>
        <vt:lpwstr>thegradschoolecq5</vt:lpwstr>
      </vt:variant>
      <vt:variant>
        <vt:i4>2949211</vt:i4>
      </vt:variant>
      <vt:variant>
        <vt:i4>3315</vt:i4>
      </vt:variant>
      <vt:variant>
        <vt:i4>0</vt:i4>
      </vt:variant>
      <vt:variant>
        <vt:i4>5</vt:i4>
      </vt:variant>
      <vt:variant>
        <vt:lpwstr>http://www.graduateschool.edu/course_details.php?cid=EXEC9904L</vt:lpwstr>
      </vt:variant>
      <vt:variant>
        <vt:lpwstr/>
      </vt:variant>
      <vt:variant>
        <vt:i4>6881349</vt:i4>
      </vt:variant>
      <vt:variant>
        <vt:i4>3312</vt:i4>
      </vt:variant>
      <vt:variant>
        <vt:i4>0</vt:i4>
      </vt:variant>
      <vt:variant>
        <vt:i4>5</vt:i4>
      </vt:variant>
      <vt:variant>
        <vt:lpwstr>http://www.grad.usda.gov/course_details.php?cid=EXEC9904L</vt:lpwstr>
      </vt:variant>
      <vt:variant>
        <vt:lpwstr/>
      </vt:variant>
      <vt:variant>
        <vt:i4>2162803</vt:i4>
      </vt:variant>
      <vt:variant>
        <vt:i4>3309</vt:i4>
      </vt:variant>
      <vt:variant>
        <vt:i4>0</vt:i4>
      </vt:variant>
      <vt:variant>
        <vt:i4>5</vt:i4>
      </vt:variant>
      <vt:variant>
        <vt:lpwstr/>
      </vt:variant>
      <vt:variant>
        <vt:lpwstr>GWecq5</vt:lpwstr>
      </vt:variant>
      <vt:variant>
        <vt:i4>1507334</vt:i4>
      </vt:variant>
      <vt:variant>
        <vt:i4>3306</vt:i4>
      </vt:variant>
      <vt:variant>
        <vt:i4>0</vt:i4>
      </vt:variant>
      <vt:variant>
        <vt:i4>5</vt:i4>
      </vt:variant>
      <vt:variant>
        <vt:lpwstr>http://business.gwu.edu/emba/</vt:lpwstr>
      </vt:variant>
      <vt:variant>
        <vt:lpwstr/>
      </vt:variant>
      <vt:variant>
        <vt:i4>4718622</vt:i4>
      </vt:variant>
      <vt:variant>
        <vt:i4>3303</vt:i4>
      </vt:variant>
      <vt:variant>
        <vt:i4>0</vt:i4>
      </vt:variant>
      <vt:variant>
        <vt:i4>5</vt:i4>
      </vt:variant>
      <vt:variant>
        <vt:lpwstr>http://business.gwu.edu/eep/openprograms/</vt:lpwstr>
      </vt:variant>
      <vt:variant>
        <vt:lpwstr/>
      </vt:variant>
      <vt:variant>
        <vt:i4>5177375</vt:i4>
      </vt:variant>
      <vt:variant>
        <vt:i4>3300</vt:i4>
      </vt:variant>
      <vt:variant>
        <vt:i4>0</vt:i4>
      </vt:variant>
      <vt:variant>
        <vt:i4>5</vt:i4>
      </vt:variant>
      <vt:variant>
        <vt:lpwstr/>
      </vt:variant>
      <vt:variant>
        <vt:lpwstr>columbiaecq5</vt:lpwstr>
      </vt:variant>
      <vt:variant>
        <vt:i4>4522073</vt:i4>
      </vt:variant>
      <vt:variant>
        <vt:i4>3297</vt:i4>
      </vt:variant>
      <vt:variant>
        <vt:i4>0</vt:i4>
      </vt:variant>
      <vt:variant>
        <vt:i4>5</vt:i4>
      </vt:variant>
      <vt:variant>
        <vt:lpwstr>http://www.columbia.edu/</vt:lpwstr>
      </vt:variant>
      <vt:variant>
        <vt:lpwstr/>
      </vt:variant>
      <vt:variant>
        <vt:i4>655379</vt:i4>
      </vt:variant>
      <vt:variant>
        <vt:i4>3294</vt:i4>
      </vt:variant>
      <vt:variant>
        <vt:i4>0</vt:i4>
      </vt:variant>
      <vt:variant>
        <vt:i4>5</vt:i4>
      </vt:variant>
      <vt:variant>
        <vt:lpwstr>http://www4.gsb.columbia.edu/execed/programs/detail/10421/Persuasion%3A+Influencing+Without+Authority</vt:lpwstr>
      </vt:variant>
      <vt:variant>
        <vt:lpwstr/>
      </vt:variant>
      <vt:variant>
        <vt:i4>5177375</vt:i4>
      </vt:variant>
      <vt:variant>
        <vt:i4>3291</vt:i4>
      </vt:variant>
      <vt:variant>
        <vt:i4>0</vt:i4>
      </vt:variant>
      <vt:variant>
        <vt:i4>5</vt:i4>
      </vt:variant>
      <vt:variant>
        <vt:lpwstr/>
      </vt:variant>
      <vt:variant>
        <vt:lpwstr>columbiaecq5</vt:lpwstr>
      </vt:variant>
      <vt:variant>
        <vt:i4>4522073</vt:i4>
      </vt:variant>
      <vt:variant>
        <vt:i4>3288</vt:i4>
      </vt:variant>
      <vt:variant>
        <vt:i4>0</vt:i4>
      </vt:variant>
      <vt:variant>
        <vt:i4>5</vt:i4>
      </vt:variant>
      <vt:variant>
        <vt:lpwstr>http://www.columbia.edu/</vt:lpwstr>
      </vt:variant>
      <vt:variant>
        <vt:lpwstr/>
      </vt:variant>
      <vt:variant>
        <vt:i4>262219</vt:i4>
      </vt:variant>
      <vt:variant>
        <vt:i4>3285</vt:i4>
      </vt:variant>
      <vt:variant>
        <vt:i4>0</vt:i4>
      </vt:variant>
      <vt:variant>
        <vt:i4>5</vt:i4>
      </vt:variant>
      <vt:variant>
        <vt:lpwstr>https://www4.gsb.columbia.edu/execed/programs/detail/10420/Negotiation+and+Decision-Making+Strategies</vt:lpwstr>
      </vt:variant>
      <vt:variant>
        <vt:lpwstr/>
      </vt:variant>
      <vt:variant>
        <vt:i4>7798892</vt:i4>
      </vt:variant>
      <vt:variant>
        <vt:i4>3282</vt:i4>
      </vt:variant>
      <vt:variant>
        <vt:i4>0</vt:i4>
      </vt:variant>
      <vt:variant>
        <vt:i4>5</vt:i4>
      </vt:variant>
      <vt:variant>
        <vt:lpwstr/>
      </vt:variant>
      <vt:variant>
        <vt:lpwstr>CCLecq5</vt:lpwstr>
      </vt:variant>
      <vt:variant>
        <vt:i4>1769490</vt:i4>
      </vt:variant>
      <vt:variant>
        <vt:i4>3279</vt:i4>
      </vt:variant>
      <vt:variant>
        <vt:i4>0</vt:i4>
      </vt:variant>
      <vt:variant>
        <vt:i4>5</vt:i4>
      </vt:variant>
      <vt:variant>
        <vt:lpwstr>http://www.ccl.org/leadership/pdf/programs/lapapp.pdf</vt:lpwstr>
      </vt:variant>
      <vt:variant>
        <vt:lpwstr/>
      </vt:variant>
      <vt:variant>
        <vt:i4>1966154</vt:i4>
      </vt:variant>
      <vt:variant>
        <vt:i4>3276</vt:i4>
      </vt:variant>
      <vt:variant>
        <vt:i4>0</vt:i4>
      </vt:variant>
      <vt:variant>
        <vt:i4>5</vt:i4>
      </vt:variant>
      <vt:variant>
        <vt:lpwstr>http://www.ccl.org/leadership/forms/programs/tuitionDatesListing.aspx?pageId=3179</vt:lpwstr>
      </vt:variant>
      <vt:variant>
        <vt:lpwstr/>
      </vt:variant>
      <vt:variant>
        <vt:i4>2293797</vt:i4>
      </vt:variant>
      <vt:variant>
        <vt:i4>3273</vt:i4>
      </vt:variant>
      <vt:variant>
        <vt:i4>0</vt:i4>
      </vt:variant>
      <vt:variant>
        <vt:i4>5</vt:i4>
      </vt:variant>
      <vt:variant>
        <vt:lpwstr>http://www.ccl.org/leadership/programs/LOIOverview.aspx?pageId=3176</vt:lpwstr>
      </vt:variant>
      <vt:variant>
        <vt:lpwstr/>
      </vt:variant>
      <vt:variant>
        <vt:i4>458776</vt:i4>
      </vt:variant>
      <vt:variant>
        <vt:i4>3270</vt:i4>
      </vt:variant>
      <vt:variant>
        <vt:i4>0</vt:i4>
      </vt:variant>
      <vt:variant>
        <vt:i4>5</vt:i4>
      </vt:variant>
      <vt:variant>
        <vt:lpwstr/>
      </vt:variant>
      <vt:variant>
        <vt:lpwstr>brookingsecq5</vt:lpwstr>
      </vt:variant>
      <vt:variant>
        <vt:i4>458776</vt:i4>
      </vt:variant>
      <vt:variant>
        <vt:i4>3267</vt:i4>
      </vt:variant>
      <vt:variant>
        <vt:i4>0</vt:i4>
      </vt:variant>
      <vt:variant>
        <vt:i4>5</vt:i4>
      </vt:variant>
      <vt:variant>
        <vt:lpwstr/>
      </vt:variant>
      <vt:variant>
        <vt:lpwstr>brookingsecq5</vt:lpwstr>
      </vt:variant>
      <vt:variant>
        <vt:i4>7209063</vt:i4>
      </vt:variant>
      <vt:variant>
        <vt:i4>3264</vt:i4>
      </vt:variant>
      <vt:variant>
        <vt:i4>0</vt:i4>
      </vt:variant>
      <vt:variant>
        <vt:i4>5</vt:i4>
      </vt:variant>
      <vt:variant>
        <vt:lpwstr>http://www.brookings.edu/execed/programs/insidecongress101.aspx</vt:lpwstr>
      </vt:variant>
      <vt:variant>
        <vt:lpwstr/>
      </vt:variant>
      <vt:variant>
        <vt:i4>79</vt:i4>
      </vt:variant>
      <vt:variant>
        <vt:i4>3261</vt:i4>
      </vt:variant>
      <vt:variant>
        <vt:i4>0</vt:i4>
      </vt:variant>
      <vt:variant>
        <vt:i4>5</vt:i4>
      </vt:variant>
      <vt:variant>
        <vt:lpwstr>http://www.brookings.edu/execed/programs/insidewashington062011.aspx</vt:lpwstr>
      </vt:variant>
      <vt:variant>
        <vt:lpwstr/>
      </vt:variant>
      <vt:variant>
        <vt:i4>2883685</vt:i4>
      </vt:variant>
      <vt:variant>
        <vt:i4>3258</vt:i4>
      </vt:variant>
      <vt:variant>
        <vt:i4>0</vt:i4>
      </vt:variant>
      <vt:variant>
        <vt:i4>5</vt:i4>
      </vt:variant>
      <vt:variant>
        <vt:lpwstr>http://www.brookings.edu/execed/programs/coaching.aspx</vt:lpwstr>
      </vt:variant>
      <vt:variant>
        <vt:lpwstr/>
      </vt:variant>
      <vt:variant>
        <vt:i4>458776</vt:i4>
      </vt:variant>
      <vt:variant>
        <vt:i4>3255</vt:i4>
      </vt:variant>
      <vt:variant>
        <vt:i4>0</vt:i4>
      </vt:variant>
      <vt:variant>
        <vt:i4>5</vt:i4>
      </vt:variant>
      <vt:variant>
        <vt:lpwstr/>
      </vt:variant>
      <vt:variant>
        <vt:lpwstr>brookingsecq5</vt:lpwstr>
      </vt:variant>
      <vt:variant>
        <vt:i4>458776</vt:i4>
      </vt:variant>
      <vt:variant>
        <vt:i4>3252</vt:i4>
      </vt:variant>
      <vt:variant>
        <vt:i4>0</vt:i4>
      </vt:variant>
      <vt:variant>
        <vt:i4>5</vt:i4>
      </vt:variant>
      <vt:variant>
        <vt:lpwstr/>
      </vt:variant>
      <vt:variant>
        <vt:lpwstr>brookingsecq5</vt:lpwstr>
      </vt:variant>
      <vt:variant>
        <vt:i4>393277</vt:i4>
      </vt:variant>
      <vt:variant>
        <vt:i4>3249</vt:i4>
      </vt:variant>
      <vt:variant>
        <vt:i4>0</vt:i4>
      </vt:variant>
      <vt:variant>
        <vt:i4>5</vt:i4>
      </vt:variant>
      <vt:variant>
        <vt:lpwstr>http://www.brookings.edu/execed/programs/catalog/artnegotiation_s.aspx</vt:lpwstr>
      </vt:variant>
      <vt:variant>
        <vt:lpwstr/>
      </vt:variant>
      <vt:variant>
        <vt:i4>6029318</vt:i4>
      </vt:variant>
      <vt:variant>
        <vt:i4>3246</vt:i4>
      </vt:variant>
      <vt:variant>
        <vt:i4>0</vt:i4>
      </vt:variant>
      <vt:variant>
        <vt:i4>5</vt:i4>
      </vt:variant>
      <vt:variant>
        <vt:lpwstr/>
      </vt:variant>
      <vt:variant>
        <vt:lpwstr>whartonupennecq4</vt:lpwstr>
      </vt:variant>
      <vt:variant>
        <vt:i4>4718626</vt:i4>
      </vt:variant>
      <vt:variant>
        <vt:i4>3243</vt:i4>
      </vt:variant>
      <vt:variant>
        <vt:i4>0</vt:i4>
      </vt:variant>
      <vt:variant>
        <vt:i4>5</vt:i4>
      </vt:variant>
      <vt:variant>
        <vt:lpwstr>mailto:execed@wharton.upenn.edu</vt:lpwstr>
      </vt:variant>
      <vt:variant>
        <vt:lpwstr/>
      </vt:variant>
      <vt:variant>
        <vt:i4>1376258</vt:i4>
      </vt:variant>
      <vt:variant>
        <vt:i4>3240</vt:i4>
      </vt:variant>
      <vt:variant>
        <vt:i4>0</vt:i4>
      </vt:variant>
      <vt:variant>
        <vt:i4>5</vt:i4>
      </vt:variant>
      <vt:variant>
        <vt:lpwstr>http://executiveeducation.wharton.upenn.edu/open-enrollment/finance-programs/finance-strategy-for-value-creation.cfm</vt:lpwstr>
      </vt:variant>
      <vt:variant>
        <vt:lpwstr/>
      </vt:variant>
      <vt:variant>
        <vt:i4>6029318</vt:i4>
      </vt:variant>
      <vt:variant>
        <vt:i4>3237</vt:i4>
      </vt:variant>
      <vt:variant>
        <vt:i4>0</vt:i4>
      </vt:variant>
      <vt:variant>
        <vt:i4>5</vt:i4>
      </vt:variant>
      <vt:variant>
        <vt:lpwstr/>
      </vt:variant>
      <vt:variant>
        <vt:lpwstr>whartonupennecq4</vt:lpwstr>
      </vt:variant>
      <vt:variant>
        <vt:i4>4718626</vt:i4>
      </vt:variant>
      <vt:variant>
        <vt:i4>3234</vt:i4>
      </vt:variant>
      <vt:variant>
        <vt:i4>0</vt:i4>
      </vt:variant>
      <vt:variant>
        <vt:i4>5</vt:i4>
      </vt:variant>
      <vt:variant>
        <vt:lpwstr>mailto:execed@wharton.upenn.edu</vt:lpwstr>
      </vt:variant>
      <vt:variant>
        <vt:lpwstr/>
      </vt:variant>
      <vt:variant>
        <vt:i4>7209018</vt:i4>
      </vt:variant>
      <vt:variant>
        <vt:i4>3231</vt:i4>
      </vt:variant>
      <vt:variant>
        <vt:i4>0</vt:i4>
      </vt:variant>
      <vt:variant>
        <vt:i4>5</vt:i4>
      </vt:variant>
      <vt:variant>
        <vt:lpwstr>http://executiveeducation.wharton.upenn.edu/open-enrollment/finance-programs/finance-accounting.cfm</vt:lpwstr>
      </vt:variant>
      <vt:variant>
        <vt:lpwstr/>
      </vt:variant>
      <vt:variant>
        <vt:i4>1769503</vt:i4>
      </vt:variant>
      <vt:variant>
        <vt:i4>3228</vt:i4>
      </vt:variant>
      <vt:variant>
        <vt:i4>0</vt:i4>
      </vt:variant>
      <vt:variant>
        <vt:i4>5</vt:i4>
      </vt:variant>
      <vt:variant>
        <vt:lpwstr/>
      </vt:variant>
      <vt:variant>
        <vt:lpwstr>washingtonstlouisecq4</vt:lpwstr>
      </vt:variant>
      <vt:variant>
        <vt:i4>4259850</vt:i4>
      </vt:variant>
      <vt:variant>
        <vt:i4>3225</vt:i4>
      </vt:variant>
      <vt:variant>
        <vt:i4>0</vt:i4>
      </vt:variant>
      <vt:variant>
        <vt:i4>5</vt:i4>
      </vt:variant>
      <vt:variant>
        <vt:lpwstr>http://www.olin.wustl.edu/executiveeducation/OPP/Pages/UpcomingSeminars.aspx</vt:lpwstr>
      </vt:variant>
      <vt:variant>
        <vt:lpwstr/>
      </vt:variant>
      <vt:variant>
        <vt:i4>1769503</vt:i4>
      </vt:variant>
      <vt:variant>
        <vt:i4>3222</vt:i4>
      </vt:variant>
      <vt:variant>
        <vt:i4>0</vt:i4>
      </vt:variant>
      <vt:variant>
        <vt:i4>5</vt:i4>
      </vt:variant>
      <vt:variant>
        <vt:lpwstr/>
      </vt:variant>
      <vt:variant>
        <vt:lpwstr>washingtonstlouisecq4</vt:lpwstr>
      </vt:variant>
      <vt:variant>
        <vt:i4>8061026</vt:i4>
      </vt:variant>
      <vt:variant>
        <vt:i4>3219</vt:i4>
      </vt:variant>
      <vt:variant>
        <vt:i4>0</vt:i4>
      </vt:variant>
      <vt:variant>
        <vt:i4>5</vt:i4>
      </vt:variant>
      <vt:variant>
        <vt:lpwstr>http://www.olin.wustl.edu/executiveeducation/CertificatePrograms/FinancialSkills/Pages/default.aspx</vt:lpwstr>
      </vt:variant>
      <vt:variant>
        <vt:lpwstr/>
      </vt:variant>
      <vt:variant>
        <vt:i4>1769503</vt:i4>
      </vt:variant>
      <vt:variant>
        <vt:i4>3216</vt:i4>
      </vt:variant>
      <vt:variant>
        <vt:i4>0</vt:i4>
      </vt:variant>
      <vt:variant>
        <vt:i4>5</vt:i4>
      </vt:variant>
      <vt:variant>
        <vt:lpwstr/>
      </vt:variant>
      <vt:variant>
        <vt:lpwstr>washingtonstlouisecq4</vt:lpwstr>
      </vt:variant>
      <vt:variant>
        <vt:i4>7274595</vt:i4>
      </vt:variant>
      <vt:variant>
        <vt:i4>3213</vt:i4>
      </vt:variant>
      <vt:variant>
        <vt:i4>0</vt:i4>
      </vt:variant>
      <vt:variant>
        <vt:i4>5</vt:i4>
      </vt:variant>
      <vt:variant>
        <vt:lpwstr>http://www.olin.wustl.edu/EXECUTIVEEDUCATION/CERTIFICATEPROGRAMS/SUPPLYCHAIN/Pages/default.aspx</vt:lpwstr>
      </vt:variant>
      <vt:variant>
        <vt:lpwstr/>
      </vt:variant>
      <vt:variant>
        <vt:i4>1769503</vt:i4>
      </vt:variant>
      <vt:variant>
        <vt:i4>3210</vt:i4>
      </vt:variant>
      <vt:variant>
        <vt:i4>0</vt:i4>
      </vt:variant>
      <vt:variant>
        <vt:i4>5</vt:i4>
      </vt:variant>
      <vt:variant>
        <vt:lpwstr/>
      </vt:variant>
      <vt:variant>
        <vt:lpwstr>washingtonstlouisecq4</vt:lpwstr>
      </vt:variant>
      <vt:variant>
        <vt:i4>4259850</vt:i4>
      </vt:variant>
      <vt:variant>
        <vt:i4>3207</vt:i4>
      </vt:variant>
      <vt:variant>
        <vt:i4>0</vt:i4>
      </vt:variant>
      <vt:variant>
        <vt:i4>5</vt:i4>
      </vt:variant>
      <vt:variant>
        <vt:lpwstr>http://www.olin.wustl.edu/executiveeducation/OPP/Pages/UpcomingSeminars.aspx</vt:lpwstr>
      </vt:variant>
      <vt:variant>
        <vt:lpwstr/>
      </vt:variant>
      <vt:variant>
        <vt:i4>3997799</vt:i4>
      </vt:variant>
      <vt:variant>
        <vt:i4>3204</vt:i4>
      </vt:variant>
      <vt:variant>
        <vt:i4>0</vt:i4>
      </vt:variant>
      <vt:variant>
        <vt:i4>5</vt:i4>
      </vt:variant>
      <vt:variant>
        <vt:lpwstr/>
      </vt:variant>
      <vt:variant>
        <vt:lpwstr>vanderbiltecq4</vt:lpwstr>
      </vt:variant>
      <vt:variant>
        <vt:i4>3473535</vt:i4>
      </vt:variant>
      <vt:variant>
        <vt:i4>3201</vt:i4>
      </vt:variant>
      <vt:variant>
        <vt:i4>0</vt:i4>
      </vt:variant>
      <vt:variant>
        <vt:i4>5</vt:i4>
      </vt:variant>
      <vt:variant>
        <vt:lpwstr>http://www.owen.vanderbilt.edu/vanderbilt/programs/executive-development-institute/open-enrollment-programs-for-individuals/pro</vt:lpwstr>
      </vt:variant>
      <vt:variant>
        <vt:lpwstr/>
      </vt:variant>
      <vt:variant>
        <vt:i4>7078004</vt:i4>
      </vt:variant>
      <vt:variant>
        <vt:i4>3198</vt:i4>
      </vt:variant>
      <vt:variant>
        <vt:i4>0</vt:i4>
      </vt:variant>
      <vt:variant>
        <vt:i4>5</vt:i4>
      </vt:variant>
      <vt:variant>
        <vt:lpwstr/>
      </vt:variant>
      <vt:variant>
        <vt:lpwstr>uofwisconsinmadecq4</vt:lpwstr>
      </vt:variant>
      <vt:variant>
        <vt:i4>6815847</vt:i4>
      </vt:variant>
      <vt:variant>
        <vt:i4>3195</vt:i4>
      </vt:variant>
      <vt:variant>
        <vt:i4>0</vt:i4>
      </vt:variant>
      <vt:variant>
        <vt:i4>5</vt:i4>
      </vt:variant>
      <vt:variant>
        <vt:lpwstr>http://exed.wisc.edu/Courses/Strategic-Market-Based-Planning-and-Business-Model-Renewal</vt:lpwstr>
      </vt:variant>
      <vt:variant>
        <vt:lpwstr/>
      </vt:variant>
      <vt:variant>
        <vt:i4>7078004</vt:i4>
      </vt:variant>
      <vt:variant>
        <vt:i4>3192</vt:i4>
      </vt:variant>
      <vt:variant>
        <vt:i4>0</vt:i4>
      </vt:variant>
      <vt:variant>
        <vt:i4>5</vt:i4>
      </vt:variant>
      <vt:variant>
        <vt:lpwstr/>
      </vt:variant>
      <vt:variant>
        <vt:lpwstr>uofwisconsinmadecq4</vt:lpwstr>
      </vt:variant>
      <vt:variant>
        <vt:i4>1769489</vt:i4>
      </vt:variant>
      <vt:variant>
        <vt:i4>3189</vt:i4>
      </vt:variant>
      <vt:variant>
        <vt:i4>0</vt:i4>
      </vt:variant>
      <vt:variant>
        <vt:i4>5</vt:i4>
      </vt:variant>
      <vt:variant>
        <vt:lpwstr>http://exed.wisc.edu/Courses/Strategic-Cost-Analysis-and-Decision-Making</vt:lpwstr>
      </vt:variant>
      <vt:variant>
        <vt:lpwstr/>
      </vt:variant>
      <vt:variant>
        <vt:i4>7078004</vt:i4>
      </vt:variant>
      <vt:variant>
        <vt:i4>3186</vt:i4>
      </vt:variant>
      <vt:variant>
        <vt:i4>0</vt:i4>
      </vt:variant>
      <vt:variant>
        <vt:i4>5</vt:i4>
      </vt:variant>
      <vt:variant>
        <vt:lpwstr/>
      </vt:variant>
      <vt:variant>
        <vt:lpwstr>uofwisconsinmadecq4</vt:lpwstr>
      </vt:variant>
      <vt:variant>
        <vt:i4>786497</vt:i4>
      </vt:variant>
      <vt:variant>
        <vt:i4>3183</vt:i4>
      </vt:variant>
      <vt:variant>
        <vt:i4>0</vt:i4>
      </vt:variant>
      <vt:variant>
        <vt:i4>5</vt:i4>
      </vt:variant>
      <vt:variant>
        <vt:lpwstr>http://exed.wisc.edu/Courses/Supply-Chain-Leadership</vt:lpwstr>
      </vt:variant>
      <vt:variant>
        <vt:lpwstr/>
      </vt:variant>
      <vt:variant>
        <vt:i4>7078004</vt:i4>
      </vt:variant>
      <vt:variant>
        <vt:i4>3180</vt:i4>
      </vt:variant>
      <vt:variant>
        <vt:i4>0</vt:i4>
      </vt:variant>
      <vt:variant>
        <vt:i4>5</vt:i4>
      </vt:variant>
      <vt:variant>
        <vt:lpwstr/>
      </vt:variant>
      <vt:variant>
        <vt:lpwstr>uofwisconsinmadecq4</vt:lpwstr>
      </vt:variant>
      <vt:variant>
        <vt:i4>1310739</vt:i4>
      </vt:variant>
      <vt:variant>
        <vt:i4>3177</vt:i4>
      </vt:variant>
      <vt:variant>
        <vt:i4>0</vt:i4>
      </vt:variant>
      <vt:variant>
        <vt:i4>5</vt:i4>
      </vt:variant>
      <vt:variant>
        <vt:lpwstr>http://exed.wisc.edu/Courses/Strategic-Sales</vt:lpwstr>
      </vt:variant>
      <vt:variant>
        <vt:lpwstr/>
      </vt:variant>
      <vt:variant>
        <vt:i4>7078004</vt:i4>
      </vt:variant>
      <vt:variant>
        <vt:i4>3174</vt:i4>
      </vt:variant>
      <vt:variant>
        <vt:i4>0</vt:i4>
      </vt:variant>
      <vt:variant>
        <vt:i4>5</vt:i4>
      </vt:variant>
      <vt:variant>
        <vt:lpwstr/>
      </vt:variant>
      <vt:variant>
        <vt:lpwstr>uofwisconsinmadecq4</vt:lpwstr>
      </vt:variant>
      <vt:variant>
        <vt:i4>3473515</vt:i4>
      </vt:variant>
      <vt:variant>
        <vt:i4>3171</vt:i4>
      </vt:variant>
      <vt:variant>
        <vt:i4>0</vt:i4>
      </vt:variant>
      <vt:variant>
        <vt:i4>5</vt:i4>
      </vt:variant>
      <vt:variant>
        <vt:lpwstr>http://exed.wisc.edu/Courses/Financial-Analysis-Techniques</vt:lpwstr>
      </vt:variant>
      <vt:variant>
        <vt:lpwstr/>
      </vt:variant>
      <vt:variant>
        <vt:i4>7078004</vt:i4>
      </vt:variant>
      <vt:variant>
        <vt:i4>3168</vt:i4>
      </vt:variant>
      <vt:variant>
        <vt:i4>0</vt:i4>
      </vt:variant>
      <vt:variant>
        <vt:i4>5</vt:i4>
      </vt:variant>
      <vt:variant>
        <vt:lpwstr/>
      </vt:variant>
      <vt:variant>
        <vt:lpwstr>uofwisconsinmadecq4</vt:lpwstr>
      </vt:variant>
      <vt:variant>
        <vt:i4>4849681</vt:i4>
      </vt:variant>
      <vt:variant>
        <vt:i4>3165</vt:i4>
      </vt:variant>
      <vt:variant>
        <vt:i4>0</vt:i4>
      </vt:variant>
      <vt:variant>
        <vt:i4>5</vt:i4>
      </vt:variant>
      <vt:variant>
        <vt:lpwstr>http://exed.wisc.edu/Courses/Executive-Leadership-in-Sales-Management</vt:lpwstr>
      </vt:variant>
      <vt:variant>
        <vt:lpwstr/>
      </vt:variant>
      <vt:variant>
        <vt:i4>7078004</vt:i4>
      </vt:variant>
      <vt:variant>
        <vt:i4>3162</vt:i4>
      </vt:variant>
      <vt:variant>
        <vt:i4>0</vt:i4>
      </vt:variant>
      <vt:variant>
        <vt:i4>5</vt:i4>
      </vt:variant>
      <vt:variant>
        <vt:lpwstr/>
      </vt:variant>
      <vt:variant>
        <vt:lpwstr>uofwisconsinmadecq4</vt:lpwstr>
      </vt:variant>
      <vt:variant>
        <vt:i4>1376340</vt:i4>
      </vt:variant>
      <vt:variant>
        <vt:i4>3159</vt:i4>
      </vt:variant>
      <vt:variant>
        <vt:i4>0</vt:i4>
      </vt:variant>
      <vt:variant>
        <vt:i4>5</vt:i4>
      </vt:variant>
      <vt:variant>
        <vt:lpwstr>http://exed.wisc.edu/Courses/IT-Business-Alignment-Bridging-the-Gap-Between-Technology-and-Business-Strategy</vt:lpwstr>
      </vt:variant>
      <vt:variant>
        <vt:lpwstr/>
      </vt:variant>
      <vt:variant>
        <vt:i4>7078004</vt:i4>
      </vt:variant>
      <vt:variant>
        <vt:i4>3156</vt:i4>
      </vt:variant>
      <vt:variant>
        <vt:i4>0</vt:i4>
      </vt:variant>
      <vt:variant>
        <vt:i4>5</vt:i4>
      </vt:variant>
      <vt:variant>
        <vt:lpwstr/>
      </vt:variant>
      <vt:variant>
        <vt:lpwstr>uofwisconsinmadecq4</vt:lpwstr>
      </vt:variant>
      <vt:variant>
        <vt:i4>131140</vt:i4>
      </vt:variant>
      <vt:variant>
        <vt:i4>3153</vt:i4>
      </vt:variant>
      <vt:variant>
        <vt:i4>0</vt:i4>
      </vt:variant>
      <vt:variant>
        <vt:i4>5</vt:i4>
      </vt:variant>
      <vt:variant>
        <vt:lpwstr>http://exed.wisc.edu/Courses/Finance-and-Accounting-for-Non-Financial-Executives</vt:lpwstr>
      </vt:variant>
      <vt:variant>
        <vt:lpwstr/>
      </vt:variant>
      <vt:variant>
        <vt:i4>7078004</vt:i4>
      </vt:variant>
      <vt:variant>
        <vt:i4>3150</vt:i4>
      </vt:variant>
      <vt:variant>
        <vt:i4>0</vt:i4>
      </vt:variant>
      <vt:variant>
        <vt:i4>5</vt:i4>
      </vt:variant>
      <vt:variant>
        <vt:lpwstr/>
      </vt:variant>
      <vt:variant>
        <vt:lpwstr>uofwisconsinmadecq4</vt:lpwstr>
      </vt:variant>
      <vt:variant>
        <vt:i4>6881331</vt:i4>
      </vt:variant>
      <vt:variant>
        <vt:i4>3147</vt:i4>
      </vt:variant>
      <vt:variant>
        <vt:i4>0</vt:i4>
      </vt:variant>
      <vt:variant>
        <vt:i4>5</vt:i4>
      </vt:variant>
      <vt:variant>
        <vt:lpwstr>http://exed.wisc.edu/Courses/Business-Acumen-and-Strategy-An-Applied-Simulation</vt:lpwstr>
      </vt:variant>
      <vt:variant>
        <vt:lpwstr/>
      </vt:variant>
      <vt:variant>
        <vt:i4>1966093</vt:i4>
      </vt:variant>
      <vt:variant>
        <vt:i4>3144</vt:i4>
      </vt:variant>
      <vt:variant>
        <vt:i4>0</vt:i4>
      </vt:variant>
      <vt:variant>
        <vt:i4>5</vt:i4>
      </vt:variant>
      <vt:variant>
        <vt:lpwstr/>
      </vt:variant>
      <vt:variant>
        <vt:lpwstr>uofwashingtonecq4</vt:lpwstr>
      </vt:variant>
      <vt:variant>
        <vt:i4>7471136</vt:i4>
      </vt:variant>
      <vt:variant>
        <vt:i4>3141</vt:i4>
      </vt:variant>
      <vt:variant>
        <vt:i4>0</vt:i4>
      </vt:variant>
      <vt:variant>
        <vt:i4>5</vt:i4>
      </vt:variant>
      <vt:variant>
        <vt:lpwstr>http://www.foster.washington.edu/executive/seminars/Pages/FANE.aspx</vt:lpwstr>
      </vt:variant>
      <vt:variant>
        <vt:lpwstr/>
      </vt:variant>
      <vt:variant>
        <vt:i4>8323185</vt:i4>
      </vt:variant>
      <vt:variant>
        <vt:i4>3138</vt:i4>
      </vt:variant>
      <vt:variant>
        <vt:i4>0</vt:i4>
      </vt:variant>
      <vt:variant>
        <vt:i4>5</vt:i4>
      </vt:variant>
      <vt:variant>
        <vt:lpwstr/>
      </vt:variant>
      <vt:variant>
        <vt:lpwstr>uofvirginiaecq4</vt:lpwstr>
      </vt:variant>
      <vt:variant>
        <vt:i4>6750242</vt:i4>
      </vt:variant>
      <vt:variant>
        <vt:i4>3135</vt:i4>
      </vt:variant>
      <vt:variant>
        <vt:i4>0</vt:i4>
      </vt:variant>
      <vt:variant>
        <vt:i4>5</vt:i4>
      </vt:variant>
      <vt:variant>
        <vt:lpwstr>http://www.darden.virginia.edu/exed</vt:lpwstr>
      </vt:variant>
      <vt:variant>
        <vt:lpwstr/>
      </vt:variant>
      <vt:variant>
        <vt:i4>1966148</vt:i4>
      </vt:variant>
      <vt:variant>
        <vt:i4>3132</vt:i4>
      </vt:variant>
      <vt:variant>
        <vt:i4>0</vt:i4>
      </vt:variant>
      <vt:variant>
        <vt:i4>5</vt:i4>
      </vt:variant>
      <vt:variant>
        <vt:lpwstr>mailto:Darden_Exed@darden.virginia.edu</vt:lpwstr>
      </vt:variant>
      <vt:variant>
        <vt:lpwstr/>
      </vt:variant>
      <vt:variant>
        <vt:i4>6750242</vt:i4>
      </vt:variant>
      <vt:variant>
        <vt:i4>3129</vt:i4>
      </vt:variant>
      <vt:variant>
        <vt:i4>0</vt:i4>
      </vt:variant>
      <vt:variant>
        <vt:i4>5</vt:i4>
      </vt:variant>
      <vt:variant>
        <vt:lpwstr>http://www.darden.virginia.edu/exed</vt:lpwstr>
      </vt:variant>
      <vt:variant>
        <vt:lpwstr/>
      </vt:variant>
      <vt:variant>
        <vt:i4>8323185</vt:i4>
      </vt:variant>
      <vt:variant>
        <vt:i4>3126</vt:i4>
      </vt:variant>
      <vt:variant>
        <vt:i4>0</vt:i4>
      </vt:variant>
      <vt:variant>
        <vt:i4>5</vt:i4>
      </vt:variant>
      <vt:variant>
        <vt:lpwstr/>
      </vt:variant>
      <vt:variant>
        <vt:lpwstr>uofvirginiaecq4</vt:lpwstr>
      </vt:variant>
      <vt:variant>
        <vt:i4>1966148</vt:i4>
      </vt:variant>
      <vt:variant>
        <vt:i4>3123</vt:i4>
      </vt:variant>
      <vt:variant>
        <vt:i4>0</vt:i4>
      </vt:variant>
      <vt:variant>
        <vt:i4>5</vt:i4>
      </vt:variant>
      <vt:variant>
        <vt:lpwstr>mailto:Darden_Exed@darden.virginia.edu</vt:lpwstr>
      </vt:variant>
      <vt:variant>
        <vt:lpwstr/>
      </vt:variant>
      <vt:variant>
        <vt:i4>6750242</vt:i4>
      </vt:variant>
      <vt:variant>
        <vt:i4>3120</vt:i4>
      </vt:variant>
      <vt:variant>
        <vt:i4>0</vt:i4>
      </vt:variant>
      <vt:variant>
        <vt:i4>5</vt:i4>
      </vt:variant>
      <vt:variant>
        <vt:lpwstr>http://www.darden.virginia.edu/exed</vt:lpwstr>
      </vt:variant>
      <vt:variant>
        <vt:lpwstr/>
      </vt:variant>
      <vt:variant>
        <vt:i4>7274604</vt:i4>
      </vt:variant>
      <vt:variant>
        <vt:i4>3117</vt:i4>
      </vt:variant>
      <vt:variant>
        <vt:i4>0</vt:i4>
      </vt:variant>
      <vt:variant>
        <vt:i4>5</vt:i4>
      </vt:variant>
      <vt:variant>
        <vt:lpwstr/>
      </vt:variant>
      <vt:variant>
        <vt:lpwstr>uofutahecq4</vt:lpwstr>
      </vt:variant>
      <vt:variant>
        <vt:i4>4718660</vt:i4>
      </vt:variant>
      <vt:variant>
        <vt:i4>3114</vt:i4>
      </vt:variant>
      <vt:variant>
        <vt:i4>0</vt:i4>
      </vt:variant>
      <vt:variant>
        <vt:i4>5</vt:i4>
      </vt:variant>
      <vt:variant>
        <vt:lpwstr>http://www.business.utah.edu/executive-education/accounting-and-finance-for-the-non-financial-manager</vt:lpwstr>
      </vt:variant>
      <vt:variant>
        <vt:lpwstr/>
      </vt:variant>
      <vt:variant>
        <vt:i4>4653059</vt:i4>
      </vt:variant>
      <vt:variant>
        <vt:i4>3111</vt:i4>
      </vt:variant>
      <vt:variant>
        <vt:i4>0</vt:i4>
      </vt:variant>
      <vt:variant>
        <vt:i4>5</vt:i4>
      </vt:variant>
      <vt:variant>
        <vt:lpwstr/>
      </vt:variant>
      <vt:variant>
        <vt:lpwstr>uoftexasecq4</vt:lpwstr>
      </vt:variant>
      <vt:variant>
        <vt:i4>2162732</vt:i4>
      </vt:variant>
      <vt:variant>
        <vt:i4>3108</vt:i4>
      </vt:variant>
      <vt:variant>
        <vt:i4>0</vt:i4>
      </vt:variant>
      <vt:variant>
        <vt:i4>5</vt:i4>
      </vt:variant>
      <vt:variant>
        <vt:lpwstr>http://www.mccombs.utexas.edu/execed/certificate/index.asp</vt:lpwstr>
      </vt:variant>
      <vt:variant>
        <vt:lpwstr/>
      </vt:variant>
      <vt:variant>
        <vt:i4>3473517</vt:i4>
      </vt:variant>
      <vt:variant>
        <vt:i4>3105</vt:i4>
      </vt:variant>
      <vt:variant>
        <vt:i4>0</vt:i4>
      </vt:variant>
      <vt:variant>
        <vt:i4>5</vt:i4>
      </vt:variant>
      <vt:variant>
        <vt:lpwstr>http://www.mccombs.utexas.edu/execed/faculty/bios/nolen.asp</vt:lpwstr>
      </vt:variant>
      <vt:variant>
        <vt:lpwstr/>
      </vt:variant>
      <vt:variant>
        <vt:i4>4063355</vt:i4>
      </vt:variant>
      <vt:variant>
        <vt:i4>3102</vt:i4>
      </vt:variant>
      <vt:variant>
        <vt:i4>0</vt:i4>
      </vt:variant>
      <vt:variant>
        <vt:i4>5</vt:i4>
      </vt:variant>
      <vt:variant>
        <vt:lpwstr>http://www.mccombs.utexas.edu/execed/faculty/bios/leeds.asp</vt:lpwstr>
      </vt:variant>
      <vt:variant>
        <vt:lpwstr/>
      </vt:variant>
      <vt:variant>
        <vt:i4>2424943</vt:i4>
      </vt:variant>
      <vt:variant>
        <vt:i4>3099</vt:i4>
      </vt:variant>
      <vt:variant>
        <vt:i4>0</vt:i4>
      </vt:variant>
      <vt:variant>
        <vt:i4>5</vt:i4>
      </vt:variant>
      <vt:variant>
        <vt:lpwstr>http://www.mccombs.utexas.edu/execed/faculty/bios/hirst.asp</vt:lpwstr>
      </vt:variant>
      <vt:variant>
        <vt:lpwstr/>
      </vt:variant>
      <vt:variant>
        <vt:i4>458758</vt:i4>
      </vt:variant>
      <vt:variant>
        <vt:i4>3096</vt:i4>
      </vt:variant>
      <vt:variant>
        <vt:i4>0</vt:i4>
      </vt:variant>
      <vt:variant>
        <vt:i4>5</vt:i4>
      </vt:variant>
      <vt:variant>
        <vt:lpwstr>http://www.mccombs.utexas.edu/execed/open/resources/ical/AccountingandFinance0412.ics</vt:lpwstr>
      </vt:variant>
      <vt:variant>
        <vt:lpwstr/>
      </vt:variant>
      <vt:variant>
        <vt:i4>5111874</vt:i4>
      </vt:variant>
      <vt:variant>
        <vt:i4>3093</vt:i4>
      </vt:variant>
      <vt:variant>
        <vt:i4>0</vt:i4>
      </vt:variant>
      <vt:variant>
        <vt:i4>5</vt:i4>
      </vt:variant>
      <vt:variant>
        <vt:lpwstr>http://www.mccombs.utexas.edu/execed/open/afi.asp</vt:lpwstr>
      </vt:variant>
      <vt:variant>
        <vt:lpwstr/>
      </vt:variant>
      <vt:variant>
        <vt:i4>5242895</vt:i4>
      </vt:variant>
      <vt:variant>
        <vt:i4>3090</vt:i4>
      </vt:variant>
      <vt:variant>
        <vt:i4>0</vt:i4>
      </vt:variant>
      <vt:variant>
        <vt:i4>5</vt:i4>
      </vt:variant>
      <vt:variant>
        <vt:lpwstr/>
      </vt:variant>
      <vt:variant>
        <vt:lpwstr>uofsouthcarolinaecq4</vt:lpwstr>
      </vt:variant>
      <vt:variant>
        <vt:i4>7864431</vt:i4>
      </vt:variant>
      <vt:variant>
        <vt:i4>3087</vt:i4>
      </vt:variant>
      <vt:variant>
        <vt:i4>0</vt:i4>
      </vt:variant>
      <vt:variant>
        <vt:i4>5</vt:i4>
      </vt:variant>
      <vt:variant>
        <vt:lpwstr>http://www.moore.sc.edu/execed/publicprograms/leadershipmanagementprograms.aspx</vt:lpwstr>
      </vt:variant>
      <vt:variant>
        <vt:lpwstr/>
      </vt:variant>
      <vt:variant>
        <vt:i4>5242895</vt:i4>
      </vt:variant>
      <vt:variant>
        <vt:i4>3084</vt:i4>
      </vt:variant>
      <vt:variant>
        <vt:i4>0</vt:i4>
      </vt:variant>
      <vt:variant>
        <vt:i4>5</vt:i4>
      </vt:variant>
      <vt:variant>
        <vt:lpwstr/>
      </vt:variant>
      <vt:variant>
        <vt:lpwstr>uofsouthcarolinaecq4</vt:lpwstr>
      </vt:variant>
      <vt:variant>
        <vt:i4>7864431</vt:i4>
      </vt:variant>
      <vt:variant>
        <vt:i4>3081</vt:i4>
      </vt:variant>
      <vt:variant>
        <vt:i4>0</vt:i4>
      </vt:variant>
      <vt:variant>
        <vt:i4>5</vt:i4>
      </vt:variant>
      <vt:variant>
        <vt:lpwstr>http://www.moore.sc.edu/execed/publicprograms/leadershipmanagementprograms.aspx</vt:lpwstr>
      </vt:variant>
      <vt:variant>
        <vt:lpwstr/>
      </vt:variant>
      <vt:variant>
        <vt:i4>6881402</vt:i4>
      </vt:variant>
      <vt:variant>
        <vt:i4>3078</vt:i4>
      </vt:variant>
      <vt:variant>
        <vt:i4>0</vt:i4>
      </vt:variant>
      <vt:variant>
        <vt:i4>5</vt:i4>
      </vt:variant>
      <vt:variant>
        <vt:lpwstr/>
      </vt:variant>
      <vt:variant>
        <vt:lpwstr>uofrichmondecq4</vt:lpwstr>
      </vt:variant>
      <vt:variant>
        <vt:i4>4980814</vt:i4>
      </vt:variant>
      <vt:variant>
        <vt:i4>3075</vt:i4>
      </vt:variant>
      <vt:variant>
        <vt:i4>0</vt:i4>
      </vt:variant>
      <vt:variant>
        <vt:i4>5</vt:i4>
      </vt:variant>
      <vt:variant>
        <vt:lpwstr>http://business.richmond.edu/executive-education/course-list.html</vt:lpwstr>
      </vt:variant>
      <vt:variant>
        <vt:lpwstr/>
      </vt:variant>
      <vt:variant>
        <vt:i4>6881402</vt:i4>
      </vt:variant>
      <vt:variant>
        <vt:i4>3072</vt:i4>
      </vt:variant>
      <vt:variant>
        <vt:i4>0</vt:i4>
      </vt:variant>
      <vt:variant>
        <vt:i4>5</vt:i4>
      </vt:variant>
      <vt:variant>
        <vt:lpwstr/>
      </vt:variant>
      <vt:variant>
        <vt:lpwstr>uofrichmondecq4</vt:lpwstr>
      </vt:variant>
      <vt:variant>
        <vt:i4>4980814</vt:i4>
      </vt:variant>
      <vt:variant>
        <vt:i4>3069</vt:i4>
      </vt:variant>
      <vt:variant>
        <vt:i4>0</vt:i4>
      </vt:variant>
      <vt:variant>
        <vt:i4>5</vt:i4>
      </vt:variant>
      <vt:variant>
        <vt:lpwstr>http://business.richmond.edu/executive-education/course-list.html</vt:lpwstr>
      </vt:variant>
      <vt:variant>
        <vt:lpwstr/>
      </vt:variant>
      <vt:variant>
        <vt:i4>6881402</vt:i4>
      </vt:variant>
      <vt:variant>
        <vt:i4>3066</vt:i4>
      </vt:variant>
      <vt:variant>
        <vt:i4>0</vt:i4>
      </vt:variant>
      <vt:variant>
        <vt:i4>5</vt:i4>
      </vt:variant>
      <vt:variant>
        <vt:lpwstr/>
      </vt:variant>
      <vt:variant>
        <vt:lpwstr>uofrichmondecq4</vt:lpwstr>
      </vt:variant>
      <vt:variant>
        <vt:i4>1310725</vt:i4>
      </vt:variant>
      <vt:variant>
        <vt:i4>3063</vt:i4>
      </vt:variant>
      <vt:variant>
        <vt:i4>0</vt:i4>
      </vt:variant>
      <vt:variant>
        <vt:i4>5</vt:i4>
      </vt:variant>
      <vt:variant>
        <vt:lpwstr>http://robins.richmond.edu/executive-education/mini-mba.html</vt:lpwstr>
      </vt:variant>
      <vt:variant>
        <vt:lpwstr/>
      </vt:variant>
      <vt:variant>
        <vt:i4>4849679</vt:i4>
      </vt:variant>
      <vt:variant>
        <vt:i4>3060</vt:i4>
      </vt:variant>
      <vt:variant>
        <vt:i4>0</vt:i4>
      </vt:variant>
      <vt:variant>
        <vt:i4>5</vt:i4>
      </vt:variant>
      <vt:variant>
        <vt:lpwstr/>
      </vt:variant>
      <vt:variant>
        <vt:lpwstr>uofnorthcarolinaecq4</vt:lpwstr>
      </vt:variant>
      <vt:variant>
        <vt:i4>6815864</vt:i4>
      </vt:variant>
      <vt:variant>
        <vt:i4>3057</vt:i4>
      </vt:variant>
      <vt:variant>
        <vt:i4>0</vt:i4>
      </vt:variant>
      <vt:variant>
        <vt:i4>5</vt:i4>
      </vt:variant>
      <vt:variant>
        <vt:lpwstr>http://www.kenan-flagler.unc.edu/executive-development/open-enrollment/programs/financial-analysis</vt:lpwstr>
      </vt:variant>
      <vt:variant>
        <vt:lpwstr/>
      </vt:variant>
      <vt:variant>
        <vt:i4>7864438</vt:i4>
      </vt:variant>
      <vt:variant>
        <vt:i4>3054</vt:i4>
      </vt:variant>
      <vt:variant>
        <vt:i4>0</vt:i4>
      </vt:variant>
      <vt:variant>
        <vt:i4>5</vt:i4>
      </vt:variant>
      <vt:variant>
        <vt:lpwstr/>
      </vt:variant>
      <vt:variant>
        <vt:lpwstr>uofmissouriecq4</vt:lpwstr>
      </vt:variant>
      <vt:variant>
        <vt:i4>5374019</vt:i4>
      </vt:variant>
      <vt:variant>
        <vt:i4>3051</vt:i4>
      </vt:variant>
      <vt:variant>
        <vt:i4>0</vt:i4>
      </vt:variant>
      <vt:variant>
        <vt:i4>5</vt:i4>
      </vt:variant>
      <vt:variant>
        <vt:lpwstr>http://www.bloch.umkc.edu/professional-education/executive-education-center/course-listings/finance-for-non-financial-managers/index.aspx</vt:lpwstr>
      </vt:variant>
      <vt:variant>
        <vt:lpwstr/>
      </vt:variant>
      <vt:variant>
        <vt:i4>7864438</vt:i4>
      </vt:variant>
      <vt:variant>
        <vt:i4>3048</vt:i4>
      </vt:variant>
      <vt:variant>
        <vt:i4>0</vt:i4>
      </vt:variant>
      <vt:variant>
        <vt:i4>5</vt:i4>
      </vt:variant>
      <vt:variant>
        <vt:lpwstr/>
      </vt:variant>
      <vt:variant>
        <vt:lpwstr>uofmissouriecq4</vt:lpwstr>
      </vt:variant>
      <vt:variant>
        <vt:i4>3604512</vt:i4>
      </vt:variant>
      <vt:variant>
        <vt:i4>3045</vt:i4>
      </vt:variant>
      <vt:variant>
        <vt:i4>0</vt:i4>
      </vt:variant>
      <vt:variant>
        <vt:i4>5</vt:i4>
      </vt:variant>
      <vt:variant>
        <vt:lpwstr>http://mti.missouri.edu/courses/financial-basics/index.php</vt:lpwstr>
      </vt:variant>
      <vt:variant>
        <vt:lpwstr/>
      </vt:variant>
      <vt:variant>
        <vt:i4>5242887</vt:i4>
      </vt:variant>
      <vt:variant>
        <vt:i4>3042</vt:i4>
      </vt:variant>
      <vt:variant>
        <vt:i4>0</vt:i4>
      </vt:variant>
      <vt:variant>
        <vt:i4>5</vt:i4>
      </vt:variant>
      <vt:variant>
        <vt:lpwstr/>
      </vt:variant>
      <vt:variant>
        <vt:lpwstr>uofminnesotaecq4</vt:lpwstr>
      </vt:variant>
      <vt:variant>
        <vt:i4>1179668</vt:i4>
      </vt:variant>
      <vt:variant>
        <vt:i4>3039</vt:i4>
      </vt:variant>
      <vt:variant>
        <vt:i4>0</vt:i4>
      </vt:variant>
      <vt:variant>
        <vt:i4>5</vt:i4>
      </vt:variant>
      <vt:variant>
        <vt:lpwstr>http://www.carlsonschool.umn.edu/executive-education/sales-executive-leadership.html</vt:lpwstr>
      </vt:variant>
      <vt:variant>
        <vt:lpwstr/>
      </vt:variant>
      <vt:variant>
        <vt:i4>5242887</vt:i4>
      </vt:variant>
      <vt:variant>
        <vt:i4>3036</vt:i4>
      </vt:variant>
      <vt:variant>
        <vt:i4>0</vt:i4>
      </vt:variant>
      <vt:variant>
        <vt:i4>5</vt:i4>
      </vt:variant>
      <vt:variant>
        <vt:lpwstr/>
      </vt:variant>
      <vt:variant>
        <vt:lpwstr>uofminnesotaecq4</vt:lpwstr>
      </vt:variant>
      <vt:variant>
        <vt:i4>1703951</vt:i4>
      </vt:variant>
      <vt:variant>
        <vt:i4>3033</vt:i4>
      </vt:variant>
      <vt:variant>
        <vt:i4>0</vt:i4>
      </vt:variant>
      <vt:variant>
        <vt:i4>5</vt:i4>
      </vt:variant>
      <vt:variant>
        <vt:lpwstr>http://www.csom.umn.edu/Page4846.aspx</vt:lpwstr>
      </vt:variant>
      <vt:variant>
        <vt:lpwstr/>
      </vt:variant>
      <vt:variant>
        <vt:i4>8192120</vt:i4>
      </vt:variant>
      <vt:variant>
        <vt:i4>3030</vt:i4>
      </vt:variant>
      <vt:variant>
        <vt:i4>0</vt:i4>
      </vt:variant>
      <vt:variant>
        <vt:i4>5</vt:i4>
      </vt:variant>
      <vt:variant>
        <vt:lpwstr/>
      </vt:variant>
      <vt:variant>
        <vt:lpwstr>uofmichiganecq4</vt:lpwstr>
      </vt:variant>
      <vt:variant>
        <vt:i4>2752610</vt:i4>
      </vt:variant>
      <vt:variant>
        <vt:i4>3027</vt:i4>
      </vt:variant>
      <vt:variant>
        <vt:i4>0</vt:i4>
      </vt:variant>
      <vt:variant>
        <vt:i4>5</vt:i4>
      </vt:variant>
      <vt:variant>
        <vt:lpwstr>http://execed.bus.umich.edu/Programs/Advanced-Human-Resource-Executive-Program.aspx</vt:lpwstr>
      </vt:variant>
      <vt:variant>
        <vt:lpwstr/>
      </vt:variant>
      <vt:variant>
        <vt:i4>3932267</vt:i4>
      </vt:variant>
      <vt:variant>
        <vt:i4>3024</vt:i4>
      </vt:variant>
      <vt:variant>
        <vt:i4>0</vt:i4>
      </vt:variant>
      <vt:variant>
        <vt:i4>5</vt:i4>
      </vt:variant>
      <vt:variant>
        <vt:lpwstr/>
      </vt:variant>
      <vt:variant>
        <vt:lpwstr>uofchicagoecq4</vt:lpwstr>
      </vt:variant>
      <vt:variant>
        <vt:i4>7536675</vt:i4>
      </vt:variant>
      <vt:variant>
        <vt:i4>3021</vt:i4>
      </vt:variant>
      <vt:variant>
        <vt:i4>0</vt:i4>
      </vt:variant>
      <vt:variant>
        <vt:i4>5</vt:i4>
      </vt:variant>
      <vt:variant>
        <vt:lpwstr>http://www.chicagoexec.net/chicago.nsf/Program.html?OpenNavigator&amp;id=12</vt:lpwstr>
      </vt:variant>
      <vt:variant>
        <vt:lpwstr/>
      </vt:variant>
      <vt:variant>
        <vt:i4>3932267</vt:i4>
      </vt:variant>
      <vt:variant>
        <vt:i4>3018</vt:i4>
      </vt:variant>
      <vt:variant>
        <vt:i4>0</vt:i4>
      </vt:variant>
      <vt:variant>
        <vt:i4>5</vt:i4>
      </vt:variant>
      <vt:variant>
        <vt:lpwstr/>
      </vt:variant>
      <vt:variant>
        <vt:lpwstr>uofchicagoecq4</vt:lpwstr>
      </vt:variant>
      <vt:variant>
        <vt:i4>7536675</vt:i4>
      </vt:variant>
      <vt:variant>
        <vt:i4>3015</vt:i4>
      </vt:variant>
      <vt:variant>
        <vt:i4>0</vt:i4>
      </vt:variant>
      <vt:variant>
        <vt:i4>5</vt:i4>
      </vt:variant>
      <vt:variant>
        <vt:lpwstr>http://www.chicagoexec.net/chicago.nsf/Program.html?OpenNavigator&amp;id=10</vt:lpwstr>
      </vt:variant>
      <vt:variant>
        <vt:lpwstr/>
      </vt:variant>
      <vt:variant>
        <vt:i4>3932267</vt:i4>
      </vt:variant>
      <vt:variant>
        <vt:i4>3012</vt:i4>
      </vt:variant>
      <vt:variant>
        <vt:i4>0</vt:i4>
      </vt:variant>
      <vt:variant>
        <vt:i4>5</vt:i4>
      </vt:variant>
      <vt:variant>
        <vt:lpwstr/>
      </vt:variant>
      <vt:variant>
        <vt:lpwstr>uofchicagoecq4</vt:lpwstr>
      </vt:variant>
      <vt:variant>
        <vt:i4>7405603</vt:i4>
      </vt:variant>
      <vt:variant>
        <vt:i4>3009</vt:i4>
      </vt:variant>
      <vt:variant>
        <vt:i4>0</vt:i4>
      </vt:variant>
      <vt:variant>
        <vt:i4>5</vt:i4>
      </vt:variant>
      <vt:variant>
        <vt:lpwstr>http://www.chicagoexec.net/chicago.nsf/Program.html?OpenNavigator&amp;id=35</vt:lpwstr>
      </vt:variant>
      <vt:variant>
        <vt:lpwstr/>
      </vt:variant>
      <vt:variant>
        <vt:i4>6750327</vt:i4>
      </vt:variant>
      <vt:variant>
        <vt:i4>3006</vt:i4>
      </vt:variant>
      <vt:variant>
        <vt:i4>0</vt:i4>
      </vt:variant>
      <vt:variant>
        <vt:i4>5</vt:i4>
      </vt:variant>
      <vt:variant>
        <vt:lpwstr/>
      </vt:variant>
      <vt:variant>
        <vt:lpwstr>uofcalisandiegoecq4</vt:lpwstr>
      </vt:variant>
      <vt:variant>
        <vt:i4>3342337</vt:i4>
      </vt:variant>
      <vt:variant>
        <vt:i4>3003</vt:i4>
      </vt:variant>
      <vt:variant>
        <vt:i4>0</vt:i4>
      </vt:variant>
      <vt:variant>
        <vt:i4>5</vt:i4>
      </vt:variant>
      <vt:variant>
        <vt:lpwstr>mailto:rvangorp@ucsd.edu</vt:lpwstr>
      </vt:variant>
      <vt:variant>
        <vt:lpwstr/>
      </vt:variant>
      <vt:variant>
        <vt:i4>3538983</vt:i4>
      </vt:variant>
      <vt:variant>
        <vt:i4>3000</vt:i4>
      </vt:variant>
      <vt:variant>
        <vt:i4>0</vt:i4>
      </vt:variant>
      <vt:variant>
        <vt:i4>5</vt:i4>
      </vt:variant>
      <vt:variant>
        <vt:lpwstr>http://rady.ucsd.edu/exec/open/finance/</vt:lpwstr>
      </vt:variant>
      <vt:variant>
        <vt:lpwstr/>
      </vt:variant>
      <vt:variant>
        <vt:i4>6553699</vt:i4>
      </vt:variant>
      <vt:variant>
        <vt:i4>2997</vt:i4>
      </vt:variant>
      <vt:variant>
        <vt:i4>0</vt:i4>
      </vt:variant>
      <vt:variant>
        <vt:i4>5</vt:i4>
      </vt:variant>
      <vt:variant>
        <vt:lpwstr/>
      </vt:variant>
      <vt:variant>
        <vt:lpwstr>uofcaliberkeleyecq4</vt:lpwstr>
      </vt:variant>
      <vt:variant>
        <vt:i4>4587586</vt:i4>
      </vt:variant>
      <vt:variant>
        <vt:i4>2994</vt:i4>
      </vt:variant>
      <vt:variant>
        <vt:i4>0</vt:i4>
      </vt:variant>
      <vt:variant>
        <vt:i4>5</vt:i4>
      </vt:variant>
      <vt:variant>
        <vt:lpwstr>http://executive.berkeley.edu/programs/pricing-profitability-information-age</vt:lpwstr>
      </vt:variant>
      <vt:variant>
        <vt:lpwstr/>
      </vt:variant>
      <vt:variant>
        <vt:i4>6553699</vt:i4>
      </vt:variant>
      <vt:variant>
        <vt:i4>2991</vt:i4>
      </vt:variant>
      <vt:variant>
        <vt:i4>0</vt:i4>
      </vt:variant>
      <vt:variant>
        <vt:i4>5</vt:i4>
      </vt:variant>
      <vt:variant>
        <vt:lpwstr/>
      </vt:variant>
      <vt:variant>
        <vt:lpwstr>uofcaliberkeleyecq4</vt:lpwstr>
      </vt:variant>
      <vt:variant>
        <vt:i4>7405605</vt:i4>
      </vt:variant>
      <vt:variant>
        <vt:i4>2988</vt:i4>
      </vt:variant>
      <vt:variant>
        <vt:i4>0</vt:i4>
      </vt:variant>
      <vt:variant>
        <vt:i4>5</vt:i4>
      </vt:variant>
      <vt:variant>
        <vt:lpwstr>http://executive.berkeley.edu/programs/financial-analysis-non-financial-executives</vt:lpwstr>
      </vt:variant>
      <vt:variant>
        <vt:lpwstr/>
      </vt:variant>
      <vt:variant>
        <vt:i4>4587538</vt:i4>
      </vt:variant>
      <vt:variant>
        <vt:i4>2985</vt:i4>
      </vt:variant>
      <vt:variant>
        <vt:i4>0</vt:i4>
      </vt:variant>
      <vt:variant>
        <vt:i4>5</vt:i4>
      </vt:variant>
      <vt:variant>
        <vt:lpwstr/>
      </vt:variant>
      <vt:variant>
        <vt:lpwstr>stanfordecq4</vt:lpwstr>
      </vt:variant>
      <vt:variant>
        <vt:i4>6094918</vt:i4>
      </vt:variant>
      <vt:variant>
        <vt:i4>2982</vt:i4>
      </vt:variant>
      <vt:variant>
        <vt:i4>0</vt:i4>
      </vt:variant>
      <vt:variant>
        <vt:i4>5</vt:i4>
      </vt:variant>
      <vt:variant>
        <vt:lpwstr>http://www.gsb.stanford.edu/exed/mtsa/index.html</vt:lpwstr>
      </vt:variant>
      <vt:variant>
        <vt:lpwstr/>
      </vt:variant>
      <vt:variant>
        <vt:i4>4587538</vt:i4>
      </vt:variant>
      <vt:variant>
        <vt:i4>2979</vt:i4>
      </vt:variant>
      <vt:variant>
        <vt:i4>0</vt:i4>
      </vt:variant>
      <vt:variant>
        <vt:i4>5</vt:i4>
      </vt:variant>
      <vt:variant>
        <vt:lpwstr/>
      </vt:variant>
      <vt:variant>
        <vt:lpwstr>stanfordecq4</vt:lpwstr>
      </vt:variant>
      <vt:variant>
        <vt:i4>4980826</vt:i4>
      </vt:variant>
      <vt:variant>
        <vt:i4>2976</vt:i4>
      </vt:variant>
      <vt:variant>
        <vt:i4>0</vt:i4>
      </vt:variant>
      <vt:variant>
        <vt:i4>5</vt:i4>
      </vt:variant>
      <vt:variant>
        <vt:lpwstr>http://www.gsb.stanford.edu/exed/fanfe/index.html</vt:lpwstr>
      </vt:variant>
      <vt:variant>
        <vt:lpwstr/>
      </vt:variant>
      <vt:variant>
        <vt:i4>4587538</vt:i4>
      </vt:variant>
      <vt:variant>
        <vt:i4>2973</vt:i4>
      </vt:variant>
      <vt:variant>
        <vt:i4>0</vt:i4>
      </vt:variant>
      <vt:variant>
        <vt:i4>5</vt:i4>
      </vt:variant>
      <vt:variant>
        <vt:lpwstr/>
      </vt:variant>
      <vt:variant>
        <vt:lpwstr>stanfordecq4</vt:lpwstr>
      </vt:variant>
      <vt:variant>
        <vt:i4>5242959</vt:i4>
      </vt:variant>
      <vt:variant>
        <vt:i4>2970</vt:i4>
      </vt:variant>
      <vt:variant>
        <vt:i4>0</vt:i4>
      </vt:variant>
      <vt:variant>
        <vt:i4>5</vt:i4>
      </vt:variant>
      <vt:variant>
        <vt:lpwstr>http://www.gsb.stanford.edu/exed/eld/</vt:lpwstr>
      </vt:variant>
      <vt:variant>
        <vt:lpwstr/>
      </vt:variant>
      <vt:variant>
        <vt:i4>5242959</vt:i4>
      </vt:variant>
      <vt:variant>
        <vt:i4>2967</vt:i4>
      </vt:variant>
      <vt:variant>
        <vt:i4>0</vt:i4>
      </vt:variant>
      <vt:variant>
        <vt:i4>5</vt:i4>
      </vt:variant>
      <vt:variant>
        <vt:lpwstr>http://www.gsb.stanford.edu/exed/eld/</vt:lpwstr>
      </vt:variant>
      <vt:variant>
        <vt:lpwstr/>
      </vt:variant>
      <vt:variant>
        <vt:i4>1966100</vt:i4>
      </vt:variant>
      <vt:variant>
        <vt:i4>2964</vt:i4>
      </vt:variant>
      <vt:variant>
        <vt:i4>0</vt:i4>
      </vt:variant>
      <vt:variant>
        <vt:i4>5</vt:i4>
      </vt:variant>
      <vt:variant>
        <vt:lpwstr/>
      </vt:variant>
      <vt:variant>
        <vt:lpwstr>southernmethodistecq4</vt:lpwstr>
      </vt:variant>
      <vt:variant>
        <vt:i4>589837</vt:i4>
      </vt:variant>
      <vt:variant>
        <vt:i4>2961</vt:i4>
      </vt:variant>
      <vt:variant>
        <vt:i4>0</vt:i4>
      </vt:variant>
      <vt:variant>
        <vt:i4>5</vt:i4>
      </vt:variant>
      <vt:variant>
        <vt:lpwstr>http://www.cox.smu.edu/web/executive-education/essentials-of-finance</vt:lpwstr>
      </vt:variant>
      <vt:variant>
        <vt:lpwstr/>
      </vt:variant>
      <vt:variant>
        <vt:i4>2162806</vt:i4>
      </vt:variant>
      <vt:variant>
        <vt:i4>2958</vt:i4>
      </vt:variant>
      <vt:variant>
        <vt:i4>0</vt:i4>
      </vt:variant>
      <vt:variant>
        <vt:i4>5</vt:i4>
      </vt:variant>
      <vt:variant>
        <vt:lpwstr/>
      </vt:variant>
      <vt:variant>
        <vt:lpwstr>santaclaraecq4</vt:lpwstr>
      </vt:variant>
      <vt:variant>
        <vt:i4>7929981</vt:i4>
      </vt:variant>
      <vt:variant>
        <vt:i4>2955</vt:i4>
      </vt:variant>
      <vt:variant>
        <vt:i4>0</vt:i4>
      </vt:variant>
      <vt:variant>
        <vt:i4>5</vt:i4>
      </vt:variant>
      <vt:variant>
        <vt:lpwstr>http://www.scu.edu/business/edc/pd-files/upload/May-2010-Agenda.pdf</vt:lpwstr>
      </vt:variant>
      <vt:variant>
        <vt:lpwstr/>
      </vt:variant>
      <vt:variant>
        <vt:i4>1572886</vt:i4>
      </vt:variant>
      <vt:variant>
        <vt:i4>2952</vt:i4>
      </vt:variant>
      <vt:variant>
        <vt:i4>0</vt:i4>
      </vt:variant>
      <vt:variant>
        <vt:i4>5</vt:i4>
      </vt:variant>
      <vt:variant>
        <vt:lpwstr>http://www.scu.edu/business/edc/information-technology-leadership-program.cfm</vt:lpwstr>
      </vt:variant>
      <vt:variant>
        <vt:lpwstr/>
      </vt:variant>
      <vt:variant>
        <vt:i4>2162806</vt:i4>
      </vt:variant>
      <vt:variant>
        <vt:i4>2949</vt:i4>
      </vt:variant>
      <vt:variant>
        <vt:i4>0</vt:i4>
      </vt:variant>
      <vt:variant>
        <vt:i4>5</vt:i4>
      </vt:variant>
      <vt:variant>
        <vt:lpwstr/>
      </vt:variant>
      <vt:variant>
        <vt:lpwstr>santaclaraecq4</vt:lpwstr>
      </vt:variant>
      <vt:variant>
        <vt:i4>7667816</vt:i4>
      </vt:variant>
      <vt:variant>
        <vt:i4>2946</vt:i4>
      </vt:variant>
      <vt:variant>
        <vt:i4>0</vt:i4>
      </vt:variant>
      <vt:variant>
        <vt:i4>5</vt:i4>
      </vt:variant>
      <vt:variant>
        <vt:lpwstr>http://www.scu.edu/business/edc/finance-and-financial-reporting-for-non-financial-managers.cfm</vt:lpwstr>
      </vt:variant>
      <vt:variant>
        <vt:lpwstr/>
      </vt:variant>
      <vt:variant>
        <vt:i4>2031626</vt:i4>
      </vt:variant>
      <vt:variant>
        <vt:i4>2943</vt:i4>
      </vt:variant>
      <vt:variant>
        <vt:i4>0</vt:i4>
      </vt:variant>
      <vt:variant>
        <vt:i4>5</vt:i4>
      </vt:variant>
      <vt:variant>
        <vt:lpwstr/>
      </vt:variant>
      <vt:variant>
        <vt:lpwstr>pennstateecq4</vt:lpwstr>
      </vt:variant>
      <vt:variant>
        <vt:i4>6553697</vt:i4>
      </vt:variant>
      <vt:variant>
        <vt:i4>2940</vt:i4>
      </vt:variant>
      <vt:variant>
        <vt:i4>0</vt:i4>
      </vt:variant>
      <vt:variant>
        <vt:i4>5</vt:i4>
      </vt:variant>
      <vt:variant>
        <vt:lpwstr/>
      </vt:variant>
      <vt:variant>
        <vt:lpwstr>OPMecq4</vt:lpwstr>
      </vt:variant>
      <vt:variant>
        <vt:i4>8192101</vt:i4>
      </vt:variant>
      <vt:variant>
        <vt:i4>2937</vt:i4>
      </vt:variant>
      <vt:variant>
        <vt:i4>0</vt:i4>
      </vt:variant>
      <vt:variant>
        <vt:i4>5</vt:i4>
      </vt:variant>
      <vt:variant>
        <vt:lpwstr>http://www.leadership.opm.gov/programs/Organizational-Leadership-for-Executives/EXE0081/Index.aspx</vt:lpwstr>
      </vt:variant>
      <vt:variant>
        <vt:lpwstr/>
      </vt:variant>
      <vt:variant>
        <vt:i4>6553697</vt:i4>
      </vt:variant>
      <vt:variant>
        <vt:i4>2934</vt:i4>
      </vt:variant>
      <vt:variant>
        <vt:i4>0</vt:i4>
      </vt:variant>
      <vt:variant>
        <vt:i4>5</vt:i4>
      </vt:variant>
      <vt:variant>
        <vt:lpwstr/>
      </vt:variant>
      <vt:variant>
        <vt:lpwstr>OPMecq4</vt:lpwstr>
      </vt:variant>
      <vt:variant>
        <vt:i4>7209020</vt:i4>
      </vt:variant>
      <vt:variant>
        <vt:i4>2931</vt:i4>
      </vt:variant>
      <vt:variant>
        <vt:i4>0</vt:i4>
      </vt:variant>
      <vt:variant>
        <vt:i4>5</vt:i4>
      </vt:variant>
      <vt:variant>
        <vt:lpwstr>http://www.leadership.opm.gov/Programs/Executive-Leadership-Development/LDS/Index.aspx</vt:lpwstr>
      </vt:variant>
      <vt:variant>
        <vt:lpwstr/>
      </vt:variant>
      <vt:variant>
        <vt:i4>6553697</vt:i4>
      </vt:variant>
      <vt:variant>
        <vt:i4>2928</vt:i4>
      </vt:variant>
      <vt:variant>
        <vt:i4>0</vt:i4>
      </vt:variant>
      <vt:variant>
        <vt:i4>5</vt:i4>
      </vt:variant>
      <vt:variant>
        <vt:lpwstr/>
      </vt:variant>
      <vt:variant>
        <vt:lpwstr>OPMecq4</vt:lpwstr>
      </vt:variant>
      <vt:variant>
        <vt:i4>5111825</vt:i4>
      </vt:variant>
      <vt:variant>
        <vt:i4>2925</vt:i4>
      </vt:variant>
      <vt:variant>
        <vt:i4>0</vt:i4>
      </vt:variant>
      <vt:variant>
        <vt:i4>5</vt:i4>
      </vt:variant>
      <vt:variant>
        <vt:lpwstr>http://www.leadership.opm.gov/Programs/Policy-and-Initiatives/SHC/Index.aspx</vt:lpwstr>
      </vt:variant>
      <vt:variant>
        <vt:lpwstr/>
      </vt:variant>
      <vt:variant>
        <vt:i4>6553697</vt:i4>
      </vt:variant>
      <vt:variant>
        <vt:i4>2922</vt:i4>
      </vt:variant>
      <vt:variant>
        <vt:i4>0</vt:i4>
      </vt:variant>
      <vt:variant>
        <vt:i4>5</vt:i4>
      </vt:variant>
      <vt:variant>
        <vt:lpwstr/>
      </vt:variant>
      <vt:variant>
        <vt:lpwstr>OPMecq4</vt:lpwstr>
      </vt:variant>
      <vt:variant>
        <vt:i4>5636106</vt:i4>
      </vt:variant>
      <vt:variant>
        <vt:i4>2919</vt:i4>
      </vt:variant>
      <vt:variant>
        <vt:i4>0</vt:i4>
      </vt:variant>
      <vt:variant>
        <vt:i4>5</vt:i4>
      </vt:variant>
      <vt:variant>
        <vt:lpwstr>http://www.leadership.opm.gov/Programs/Policy-and-Initiatives/BPI/Index.aspx</vt:lpwstr>
      </vt:variant>
      <vt:variant>
        <vt:lpwstr/>
      </vt:variant>
      <vt:variant>
        <vt:i4>4390915</vt:i4>
      </vt:variant>
      <vt:variant>
        <vt:i4>2916</vt:i4>
      </vt:variant>
      <vt:variant>
        <vt:i4>0</vt:i4>
      </vt:variant>
      <vt:variant>
        <vt:i4>5</vt:i4>
      </vt:variant>
      <vt:variant>
        <vt:lpwstr/>
      </vt:variant>
      <vt:variant>
        <vt:lpwstr>Northwesternecq4</vt:lpwstr>
      </vt:variant>
      <vt:variant>
        <vt:i4>4849755</vt:i4>
      </vt:variant>
      <vt:variant>
        <vt:i4>2913</vt:i4>
      </vt:variant>
      <vt:variant>
        <vt:i4>0</vt:i4>
      </vt:variant>
      <vt:variant>
        <vt:i4>5</vt:i4>
      </vt:variant>
      <vt:variant>
        <vt:lpwstr>http://www.kellogg.northwestern.edu/execed/Programs/FINEXEC.aspx</vt:lpwstr>
      </vt:variant>
      <vt:variant>
        <vt:lpwstr/>
      </vt:variant>
      <vt:variant>
        <vt:i4>4390915</vt:i4>
      </vt:variant>
      <vt:variant>
        <vt:i4>2910</vt:i4>
      </vt:variant>
      <vt:variant>
        <vt:i4>0</vt:i4>
      </vt:variant>
      <vt:variant>
        <vt:i4>5</vt:i4>
      </vt:variant>
      <vt:variant>
        <vt:lpwstr/>
      </vt:variant>
      <vt:variant>
        <vt:lpwstr>Northwesternecq4</vt:lpwstr>
      </vt:variant>
      <vt:variant>
        <vt:i4>4718592</vt:i4>
      </vt:variant>
      <vt:variant>
        <vt:i4>2907</vt:i4>
      </vt:variant>
      <vt:variant>
        <vt:i4>0</vt:i4>
      </vt:variant>
      <vt:variant>
        <vt:i4>5</vt:i4>
      </vt:variant>
      <vt:variant>
        <vt:lpwstr>http://www.kellogg.northwestern.edu/execed/programs/TECH03/index.htm</vt:lpwstr>
      </vt:variant>
      <vt:variant>
        <vt:lpwstr/>
      </vt:variant>
      <vt:variant>
        <vt:i4>7143544</vt:i4>
      </vt:variant>
      <vt:variant>
        <vt:i4>2904</vt:i4>
      </vt:variant>
      <vt:variant>
        <vt:i4>0</vt:i4>
      </vt:variant>
      <vt:variant>
        <vt:i4>5</vt:i4>
      </vt:variant>
      <vt:variant>
        <vt:lpwstr/>
      </vt:variant>
      <vt:variant>
        <vt:lpwstr>NYUecq4</vt:lpwstr>
      </vt:variant>
      <vt:variant>
        <vt:i4>7143544</vt:i4>
      </vt:variant>
      <vt:variant>
        <vt:i4>2901</vt:i4>
      </vt:variant>
      <vt:variant>
        <vt:i4>0</vt:i4>
      </vt:variant>
      <vt:variant>
        <vt:i4>5</vt:i4>
      </vt:variant>
      <vt:variant>
        <vt:lpwstr/>
      </vt:variant>
      <vt:variant>
        <vt:lpwstr>NYUecq4</vt:lpwstr>
      </vt:variant>
      <vt:variant>
        <vt:i4>5701690</vt:i4>
      </vt:variant>
      <vt:variant>
        <vt:i4>2898</vt:i4>
      </vt:variant>
      <vt:variant>
        <vt:i4>0</vt:i4>
      </vt:variant>
      <vt:variant>
        <vt:i4>5</vt:i4>
      </vt:variant>
      <vt:variant>
        <vt:lpwstr>http://w4.stern.nyu.edu/execprogfinder/search/display_program_iteration?iteration_id=60</vt:lpwstr>
      </vt:variant>
      <vt:variant>
        <vt:lpwstr/>
      </vt:variant>
      <vt:variant>
        <vt:i4>8192122</vt:i4>
      </vt:variant>
      <vt:variant>
        <vt:i4>2895</vt:i4>
      </vt:variant>
      <vt:variant>
        <vt:i4>0</vt:i4>
      </vt:variant>
      <vt:variant>
        <vt:i4>5</vt:i4>
      </vt:variant>
      <vt:variant>
        <vt:lpwstr/>
      </vt:variant>
      <vt:variant>
        <vt:lpwstr>MITecq4</vt:lpwstr>
      </vt:variant>
      <vt:variant>
        <vt:i4>2687088</vt:i4>
      </vt:variant>
      <vt:variant>
        <vt:i4>2892</vt:i4>
      </vt:variant>
      <vt:variant>
        <vt:i4>0</vt:i4>
      </vt:variant>
      <vt:variant>
        <vt:i4>5</vt:i4>
      </vt:variant>
      <vt:variant>
        <vt:lpwstr>http://executive.mit.edu/openenrollment/program/transforming_your_business_through_it_(formerly_it_for_the_non-it_executive)/34</vt:lpwstr>
      </vt:variant>
      <vt:variant>
        <vt:lpwstr/>
      </vt:variant>
      <vt:variant>
        <vt:i4>8192122</vt:i4>
      </vt:variant>
      <vt:variant>
        <vt:i4>2889</vt:i4>
      </vt:variant>
      <vt:variant>
        <vt:i4>0</vt:i4>
      </vt:variant>
      <vt:variant>
        <vt:i4>5</vt:i4>
      </vt:variant>
      <vt:variant>
        <vt:lpwstr/>
      </vt:variant>
      <vt:variant>
        <vt:lpwstr>MITecq4</vt:lpwstr>
      </vt:variant>
      <vt:variant>
        <vt:i4>7733370</vt:i4>
      </vt:variant>
      <vt:variant>
        <vt:i4>2886</vt:i4>
      </vt:variant>
      <vt:variant>
        <vt:i4>0</vt:i4>
      </vt:variant>
      <vt:variant>
        <vt:i4>5</vt:i4>
      </vt:variant>
      <vt:variant>
        <vt:lpwstr>http://executive.mit.edu/openenrollment/program/supply_chain_strategy_and_management/31</vt:lpwstr>
      </vt:variant>
      <vt:variant>
        <vt:lpwstr/>
      </vt:variant>
      <vt:variant>
        <vt:i4>8192122</vt:i4>
      </vt:variant>
      <vt:variant>
        <vt:i4>2883</vt:i4>
      </vt:variant>
      <vt:variant>
        <vt:i4>0</vt:i4>
      </vt:variant>
      <vt:variant>
        <vt:i4>5</vt:i4>
      </vt:variant>
      <vt:variant>
        <vt:lpwstr/>
      </vt:variant>
      <vt:variant>
        <vt:lpwstr>MITecq4</vt:lpwstr>
      </vt:variant>
      <vt:variant>
        <vt:i4>7405605</vt:i4>
      </vt:variant>
      <vt:variant>
        <vt:i4>2880</vt:i4>
      </vt:variant>
      <vt:variant>
        <vt:i4>0</vt:i4>
      </vt:variant>
      <vt:variant>
        <vt:i4>5</vt:i4>
      </vt:variant>
      <vt:variant>
        <vt:lpwstr>http://executive.mit.edu/openenrollment/program/product_design_development_and_management/26</vt:lpwstr>
      </vt:variant>
      <vt:variant>
        <vt:lpwstr/>
      </vt:variant>
      <vt:variant>
        <vt:i4>8192122</vt:i4>
      </vt:variant>
      <vt:variant>
        <vt:i4>2877</vt:i4>
      </vt:variant>
      <vt:variant>
        <vt:i4>0</vt:i4>
      </vt:variant>
      <vt:variant>
        <vt:i4>5</vt:i4>
      </vt:variant>
      <vt:variant>
        <vt:lpwstr/>
      </vt:variant>
      <vt:variant>
        <vt:lpwstr>MITecq4</vt:lpwstr>
      </vt:variant>
      <vt:variant>
        <vt:i4>5898243</vt:i4>
      </vt:variant>
      <vt:variant>
        <vt:i4>2874</vt:i4>
      </vt:variant>
      <vt:variant>
        <vt:i4>0</vt:i4>
      </vt:variant>
      <vt:variant>
        <vt:i4>5</vt:i4>
      </vt:variant>
      <vt:variant>
        <vt:lpwstr>http://executive.mit.edu/openenrollment/program/managing_complex_product_development_projects/23</vt:lpwstr>
      </vt:variant>
      <vt:variant>
        <vt:lpwstr/>
      </vt:variant>
      <vt:variant>
        <vt:i4>8192122</vt:i4>
      </vt:variant>
      <vt:variant>
        <vt:i4>2871</vt:i4>
      </vt:variant>
      <vt:variant>
        <vt:i4>0</vt:i4>
      </vt:variant>
      <vt:variant>
        <vt:i4>5</vt:i4>
      </vt:variant>
      <vt:variant>
        <vt:lpwstr/>
      </vt:variant>
      <vt:variant>
        <vt:lpwstr>MITecq4</vt:lpwstr>
      </vt:variant>
      <vt:variant>
        <vt:i4>983148</vt:i4>
      </vt:variant>
      <vt:variant>
        <vt:i4>2868</vt:i4>
      </vt:variant>
      <vt:variant>
        <vt:i4>0</vt:i4>
      </vt:variant>
      <vt:variant>
        <vt:i4>5</vt:i4>
      </vt:variant>
      <vt:variant>
        <vt:lpwstr>http://executive.mit.edu/openenrollment/program/strategic_marketing_for_the_technical_executive/30</vt:lpwstr>
      </vt:variant>
      <vt:variant>
        <vt:lpwstr/>
      </vt:variant>
      <vt:variant>
        <vt:i4>8192122</vt:i4>
      </vt:variant>
      <vt:variant>
        <vt:i4>2865</vt:i4>
      </vt:variant>
      <vt:variant>
        <vt:i4>0</vt:i4>
      </vt:variant>
      <vt:variant>
        <vt:i4>5</vt:i4>
      </vt:variant>
      <vt:variant>
        <vt:lpwstr/>
      </vt:variant>
      <vt:variant>
        <vt:lpwstr>MITecq4</vt:lpwstr>
      </vt:variant>
      <vt:variant>
        <vt:i4>7667808</vt:i4>
      </vt:variant>
      <vt:variant>
        <vt:i4>2862</vt:i4>
      </vt:variant>
      <vt:variant>
        <vt:i4>0</vt:i4>
      </vt:variant>
      <vt:variant>
        <vt:i4>5</vt:i4>
      </vt:variant>
      <vt:variant>
        <vt:lpwstr>http://executive.mit.edu/openenrollment/program/entrepreneurship_development_program/15</vt:lpwstr>
      </vt:variant>
      <vt:variant>
        <vt:lpwstr/>
      </vt:variant>
      <vt:variant>
        <vt:i4>8192122</vt:i4>
      </vt:variant>
      <vt:variant>
        <vt:i4>2859</vt:i4>
      </vt:variant>
      <vt:variant>
        <vt:i4>0</vt:i4>
      </vt:variant>
      <vt:variant>
        <vt:i4>5</vt:i4>
      </vt:variant>
      <vt:variant>
        <vt:lpwstr/>
      </vt:variant>
      <vt:variant>
        <vt:lpwstr>MITecq4</vt:lpwstr>
      </vt:variant>
      <vt:variant>
        <vt:i4>5374031</vt:i4>
      </vt:variant>
      <vt:variant>
        <vt:i4>2856</vt:i4>
      </vt:variant>
      <vt:variant>
        <vt:i4>0</vt:i4>
      </vt:variant>
      <vt:variant>
        <vt:i4>5</vt:i4>
      </vt:variant>
      <vt:variant>
        <vt:lpwstr>http://executive.mit.edu/openenrollment/program/developing_and_managing_a_successful_technology_and_product_strategy/11</vt:lpwstr>
      </vt:variant>
      <vt:variant>
        <vt:lpwstr/>
      </vt:variant>
      <vt:variant>
        <vt:i4>1638430</vt:i4>
      </vt:variant>
      <vt:variant>
        <vt:i4>2853</vt:i4>
      </vt:variant>
      <vt:variant>
        <vt:i4>0</vt:i4>
      </vt:variant>
      <vt:variant>
        <vt:i4>5</vt:i4>
      </vt:variant>
      <vt:variant>
        <vt:lpwstr/>
      </vt:variant>
      <vt:variant>
        <vt:lpwstr>loyolachicagoecq4</vt:lpwstr>
      </vt:variant>
      <vt:variant>
        <vt:i4>7208961</vt:i4>
      </vt:variant>
      <vt:variant>
        <vt:i4>2850</vt:i4>
      </vt:variant>
      <vt:variant>
        <vt:i4>0</vt:i4>
      </vt:variant>
      <vt:variant>
        <vt:i4>5</vt:i4>
      </vt:variant>
      <vt:variant>
        <vt:lpwstr>http://www.luc.edu/exec-ed/cert_datawarehousing.shtml</vt:lpwstr>
      </vt:variant>
      <vt:variant>
        <vt:lpwstr/>
      </vt:variant>
      <vt:variant>
        <vt:i4>917508</vt:i4>
      </vt:variant>
      <vt:variant>
        <vt:i4>2847</vt:i4>
      </vt:variant>
      <vt:variant>
        <vt:i4>0</vt:i4>
      </vt:variant>
      <vt:variant>
        <vt:i4>5</vt:i4>
      </vt:variant>
      <vt:variant>
        <vt:lpwstr/>
      </vt:variant>
      <vt:variant>
        <vt:lpwstr>thegradschoolecq4</vt:lpwstr>
      </vt:variant>
      <vt:variant>
        <vt:i4>2883678</vt:i4>
      </vt:variant>
      <vt:variant>
        <vt:i4>2844</vt:i4>
      </vt:variant>
      <vt:variant>
        <vt:i4>0</vt:i4>
      </vt:variant>
      <vt:variant>
        <vt:i4>5</vt:i4>
      </vt:variant>
      <vt:variant>
        <vt:lpwstr>http://www.graduateschool.edu/course_details.php?cid=EXEC9911L</vt:lpwstr>
      </vt:variant>
      <vt:variant>
        <vt:lpwstr/>
      </vt:variant>
      <vt:variant>
        <vt:i4>2097267</vt:i4>
      </vt:variant>
      <vt:variant>
        <vt:i4>2841</vt:i4>
      </vt:variant>
      <vt:variant>
        <vt:i4>0</vt:i4>
      </vt:variant>
      <vt:variant>
        <vt:i4>5</vt:i4>
      </vt:variant>
      <vt:variant>
        <vt:lpwstr/>
      </vt:variant>
      <vt:variant>
        <vt:lpwstr>GWecq4</vt:lpwstr>
      </vt:variant>
      <vt:variant>
        <vt:i4>3211267</vt:i4>
      </vt:variant>
      <vt:variant>
        <vt:i4>2838</vt:i4>
      </vt:variant>
      <vt:variant>
        <vt:i4>0</vt:i4>
      </vt:variant>
      <vt:variant>
        <vt:i4>5</vt:i4>
      </vt:variant>
      <vt:variant>
        <vt:lpwstr>C:\Documents and Settings\kaitlin.greco\Local Settings\Temporary Internet Files\Content.Outlook\63S96CAI\www.prmia.org</vt:lpwstr>
      </vt:variant>
      <vt:variant>
        <vt:lpwstr/>
      </vt:variant>
      <vt:variant>
        <vt:i4>6815868</vt:i4>
      </vt:variant>
      <vt:variant>
        <vt:i4>2835</vt:i4>
      </vt:variant>
      <vt:variant>
        <vt:i4>0</vt:i4>
      </vt:variant>
      <vt:variant>
        <vt:i4>5</vt:i4>
      </vt:variant>
      <vt:variant>
        <vt:lpwstr/>
      </vt:variant>
      <vt:variant>
        <vt:lpwstr>georgemasonecq4</vt:lpwstr>
      </vt:variant>
      <vt:variant>
        <vt:i4>589837</vt:i4>
      </vt:variant>
      <vt:variant>
        <vt:i4>2832</vt:i4>
      </vt:variant>
      <vt:variant>
        <vt:i4>0</vt:i4>
      </vt:variant>
      <vt:variant>
        <vt:i4>5</vt:i4>
      </vt:variant>
      <vt:variant>
        <vt:lpwstr>http://som.gmu.edu/executiveeducation/executive-development-programs/accounting-a-finance</vt:lpwstr>
      </vt:variant>
      <vt:variant>
        <vt:lpwstr/>
      </vt:variant>
      <vt:variant>
        <vt:i4>720912</vt:i4>
      </vt:variant>
      <vt:variant>
        <vt:i4>2829</vt:i4>
      </vt:variant>
      <vt:variant>
        <vt:i4>0</vt:i4>
      </vt:variant>
      <vt:variant>
        <vt:i4>5</vt:i4>
      </vt:variant>
      <vt:variant>
        <vt:lpwstr/>
      </vt:variant>
      <vt:variant>
        <vt:lpwstr>emoryecq4</vt:lpwstr>
      </vt:variant>
      <vt:variant>
        <vt:i4>2687083</vt:i4>
      </vt:variant>
      <vt:variant>
        <vt:i4>2826</vt:i4>
      </vt:variant>
      <vt:variant>
        <vt:i4>0</vt:i4>
      </vt:variant>
      <vt:variant>
        <vt:i4>5</vt:i4>
      </vt:variant>
      <vt:variant>
        <vt:lpwstr>http://www.emoryexeced.com/</vt:lpwstr>
      </vt:variant>
      <vt:variant>
        <vt:lpwstr/>
      </vt:variant>
      <vt:variant>
        <vt:i4>720912</vt:i4>
      </vt:variant>
      <vt:variant>
        <vt:i4>2823</vt:i4>
      </vt:variant>
      <vt:variant>
        <vt:i4>0</vt:i4>
      </vt:variant>
      <vt:variant>
        <vt:i4>5</vt:i4>
      </vt:variant>
      <vt:variant>
        <vt:lpwstr/>
      </vt:variant>
      <vt:variant>
        <vt:lpwstr>emoryecq4</vt:lpwstr>
      </vt:variant>
      <vt:variant>
        <vt:i4>2687083</vt:i4>
      </vt:variant>
      <vt:variant>
        <vt:i4>2820</vt:i4>
      </vt:variant>
      <vt:variant>
        <vt:i4>0</vt:i4>
      </vt:variant>
      <vt:variant>
        <vt:i4>5</vt:i4>
      </vt:variant>
      <vt:variant>
        <vt:lpwstr>http://www.emoryexeced.com/</vt:lpwstr>
      </vt:variant>
      <vt:variant>
        <vt:lpwstr/>
      </vt:variant>
      <vt:variant>
        <vt:i4>5832717</vt:i4>
      </vt:variant>
      <vt:variant>
        <vt:i4>2817</vt:i4>
      </vt:variant>
      <vt:variant>
        <vt:i4>0</vt:i4>
      </vt:variant>
      <vt:variant>
        <vt:i4>5</vt:i4>
      </vt:variant>
      <vt:variant>
        <vt:lpwstr/>
      </vt:variant>
      <vt:variant>
        <vt:lpwstr>coloradoecq4</vt:lpwstr>
      </vt:variant>
      <vt:variant>
        <vt:i4>1703983</vt:i4>
      </vt:variant>
      <vt:variant>
        <vt:i4>2814</vt:i4>
      </vt:variant>
      <vt:variant>
        <vt:i4>0</vt:i4>
      </vt:variant>
      <vt:variant>
        <vt:i4>5</vt:i4>
      </vt:variant>
      <vt:variant>
        <vt:lpwstr>mailto:jim.francis@business.colostate.edu</vt:lpwstr>
      </vt:variant>
      <vt:variant>
        <vt:lpwstr/>
      </vt:variant>
      <vt:variant>
        <vt:i4>2228329</vt:i4>
      </vt:variant>
      <vt:variant>
        <vt:i4>2811</vt:i4>
      </vt:variant>
      <vt:variant>
        <vt:i4>0</vt:i4>
      </vt:variant>
      <vt:variant>
        <vt:i4>5</vt:i4>
      </vt:variant>
      <vt:variant>
        <vt:lpwstr>http://www.biz.colostate.edu/PDBR/PEDP/Pages/shortCourses.aspx</vt:lpwstr>
      </vt:variant>
      <vt:variant>
        <vt:lpwstr/>
      </vt:variant>
      <vt:variant>
        <vt:i4>458776</vt:i4>
      </vt:variant>
      <vt:variant>
        <vt:i4>2808</vt:i4>
      </vt:variant>
      <vt:variant>
        <vt:i4>0</vt:i4>
      </vt:variant>
      <vt:variant>
        <vt:i4>5</vt:i4>
      </vt:variant>
      <vt:variant>
        <vt:lpwstr/>
      </vt:variant>
      <vt:variant>
        <vt:lpwstr>brookingsecq4</vt:lpwstr>
      </vt:variant>
      <vt:variant>
        <vt:i4>3080306</vt:i4>
      </vt:variant>
      <vt:variant>
        <vt:i4>2805</vt:i4>
      </vt:variant>
      <vt:variant>
        <vt:i4>0</vt:i4>
      </vt:variant>
      <vt:variant>
        <vt:i4>5</vt:i4>
      </vt:variant>
      <vt:variant>
        <vt:lpwstr>http://www.brookings.edu/execed/programs/finance112011.aspx</vt:lpwstr>
      </vt:variant>
      <vt:variant>
        <vt:lpwstr/>
      </vt:variant>
      <vt:variant>
        <vt:i4>458776</vt:i4>
      </vt:variant>
      <vt:variant>
        <vt:i4>2802</vt:i4>
      </vt:variant>
      <vt:variant>
        <vt:i4>0</vt:i4>
      </vt:variant>
      <vt:variant>
        <vt:i4>5</vt:i4>
      </vt:variant>
      <vt:variant>
        <vt:lpwstr/>
      </vt:variant>
      <vt:variant>
        <vt:lpwstr>brookingsecq4</vt:lpwstr>
      </vt:variant>
      <vt:variant>
        <vt:i4>458776</vt:i4>
      </vt:variant>
      <vt:variant>
        <vt:i4>2799</vt:i4>
      </vt:variant>
      <vt:variant>
        <vt:i4>0</vt:i4>
      </vt:variant>
      <vt:variant>
        <vt:i4>5</vt:i4>
      </vt:variant>
      <vt:variant>
        <vt:lpwstr/>
      </vt:variant>
      <vt:variant>
        <vt:lpwstr>brookingsecq4</vt:lpwstr>
      </vt:variant>
      <vt:variant>
        <vt:i4>3932202</vt:i4>
      </vt:variant>
      <vt:variant>
        <vt:i4>2796</vt:i4>
      </vt:variant>
      <vt:variant>
        <vt:i4>0</vt:i4>
      </vt:variant>
      <vt:variant>
        <vt:i4>5</vt:i4>
      </vt:variant>
      <vt:variant>
        <vt:lpwstr>http://www.brookings.edu/execed/executivepathways.aspx</vt:lpwstr>
      </vt:variant>
      <vt:variant>
        <vt:lpwstr/>
      </vt:variant>
      <vt:variant>
        <vt:i4>5963782</vt:i4>
      </vt:variant>
      <vt:variant>
        <vt:i4>2793</vt:i4>
      </vt:variant>
      <vt:variant>
        <vt:i4>0</vt:i4>
      </vt:variant>
      <vt:variant>
        <vt:i4>5</vt:i4>
      </vt:variant>
      <vt:variant>
        <vt:lpwstr/>
      </vt:variant>
      <vt:variant>
        <vt:lpwstr>whartonupennecq3</vt:lpwstr>
      </vt:variant>
      <vt:variant>
        <vt:i4>4718626</vt:i4>
      </vt:variant>
      <vt:variant>
        <vt:i4>2790</vt:i4>
      </vt:variant>
      <vt:variant>
        <vt:i4>0</vt:i4>
      </vt:variant>
      <vt:variant>
        <vt:i4>5</vt:i4>
      </vt:variant>
      <vt:variant>
        <vt:lpwstr>mailto:execed@wharton.upenn.edu</vt:lpwstr>
      </vt:variant>
      <vt:variant>
        <vt:lpwstr/>
      </vt:variant>
      <vt:variant>
        <vt:i4>5373970</vt:i4>
      </vt:variant>
      <vt:variant>
        <vt:i4>2787</vt:i4>
      </vt:variant>
      <vt:variant>
        <vt:i4>0</vt:i4>
      </vt:variant>
      <vt:variant>
        <vt:i4>5</vt:i4>
      </vt:variant>
      <vt:variant>
        <vt:lpwstr>http://executiveeducation.wharton.upenn.edu/open-enrollment/senior-management-programs/Executive-Development-Program.cfm</vt:lpwstr>
      </vt:variant>
      <vt:variant>
        <vt:lpwstr/>
      </vt:variant>
      <vt:variant>
        <vt:i4>5963782</vt:i4>
      </vt:variant>
      <vt:variant>
        <vt:i4>2784</vt:i4>
      </vt:variant>
      <vt:variant>
        <vt:i4>0</vt:i4>
      </vt:variant>
      <vt:variant>
        <vt:i4>5</vt:i4>
      </vt:variant>
      <vt:variant>
        <vt:lpwstr/>
      </vt:variant>
      <vt:variant>
        <vt:lpwstr>whartonupennecq3</vt:lpwstr>
      </vt:variant>
      <vt:variant>
        <vt:i4>4718626</vt:i4>
      </vt:variant>
      <vt:variant>
        <vt:i4>2781</vt:i4>
      </vt:variant>
      <vt:variant>
        <vt:i4>0</vt:i4>
      </vt:variant>
      <vt:variant>
        <vt:i4>5</vt:i4>
      </vt:variant>
      <vt:variant>
        <vt:lpwstr>mailto:execed@wharton.upenn.edu</vt:lpwstr>
      </vt:variant>
      <vt:variant>
        <vt:lpwstr/>
      </vt:variant>
      <vt:variant>
        <vt:i4>5373954</vt:i4>
      </vt:variant>
      <vt:variant>
        <vt:i4>2778</vt:i4>
      </vt:variant>
      <vt:variant>
        <vt:i4>0</vt:i4>
      </vt:variant>
      <vt:variant>
        <vt:i4>5</vt:i4>
      </vt:variant>
      <vt:variant>
        <vt:lpwstr>http://executiveeducation.wharton.upenn.edu/open-enrollment/leadership-development-programs/critical-thinking-program.cfm</vt:lpwstr>
      </vt:variant>
      <vt:variant>
        <vt:lpwstr/>
      </vt:variant>
      <vt:variant>
        <vt:i4>5963782</vt:i4>
      </vt:variant>
      <vt:variant>
        <vt:i4>2775</vt:i4>
      </vt:variant>
      <vt:variant>
        <vt:i4>0</vt:i4>
      </vt:variant>
      <vt:variant>
        <vt:i4>5</vt:i4>
      </vt:variant>
      <vt:variant>
        <vt:lpwstr/>
      </vt:variant>
      <vt:variant>
        <vt:lpwstr>whartonupennecq3</vt:lpwstr>
      </vt:variant>
      <vt:variant>
        <vt:i4>4718626</vt:i4>
      </vt:variant>
      <vt:variant>
        <vt:i4>2772</vt:i4>
      </vt:variant>
      <vt:variant>
        <vt:i4>0</vt:i4>
      </vt:variant>
      <vt:variant>
        <vt:i4>5</vt:i4>
      </vt:variant>
      <vt:variant>
        <vt:lpwstr>mailto:execed@wharton.upenn.edu</vt:lpwstr>
      </vt:variant>
      <vt:variant>
        <vt:lpwstr/>
      </vt:variant>
      <vt:variant>
        <vt:i4>5505027</vt:i4>
      </vt:variant>
      <vt:variant>
        <vt:i4>2769</vt:i4>
      </vt:variant>
      <vt:variant>
        <vt:i4>0</vt:i4>
      </vt:variant>
      <vt:variant>
        <vt:i4>5</vt:i4>
      </vt:variant>
      <vt:variant>
        <vt:lpwstr>http://executiveeducation.wharton.upenn.edu/open-enrollment/health-care-programs/nursing-leaders-program.cfm</vt:lpwstr>
      </vt:variant>
      <vt:variant>
        <vt:lpwstr/>
      </vt:variant>
      <vt:variant>
        <vt:i4>5963782</vt:i4>
      </vt:variant>
      <vt:variant>
        <vt:i4>2766</vt:i4>
      </vt:variant>
      <vt:variant>
        <vt:i4>0</vt:i4>
      </vt:variant>
      <vt:variant>
        <vt:i4>5</vt:i4>
      </vt:variant>
      <vt:variant>
        <vt:lpwstr/>
      </vt:variant>
      <vt:variant>
        <vt:lpwstr>whartonupennecq3</vt:lpwstr>
      </vt:variant>
      <vt:variant>
        <vt:i4>4718626</vt:i4>
      </vt:variant>
      <vt:variant>
        <vt:i4>2763</vt:i4>
      </vt:variant>
      <vt:variant>
        <vt:i4>0</vt:i4>
      </vt:variant>
      <vt:variant>
        <vt:i4>5</vt:i4>
      </vt:variant>
      <vt:variant>
        <vt:lpwstr>mailto:execed@wharton.upenn.edu</vt:lpwstr>
      </vt:variant>
      <vt:variant>
        <vt:lpwstr/>
      </vt:variant>
      <vt:variant>
        <vt:i4>1245207</vt:i4>
      </vt:variant>
      <vt:variant>
        <vt:i4>2760</vt:i4>
      </vt:variant>
      <vt:variant>
        <vt:i4>0</vt:i4>
      </vt:variant>
      <vt:variant>
        <vt:i4>5</vt:i4>
      </vt:variant>
      <vt:variant>
        <vt:lpwstr>http://executiveeducation.wharton.upenn.edu/open-enrollment/strategy-management-programs/strategic-thinking-competitive-advantage.cfm</vt:lpwstr>
      </vt:variant>
      <vt:variant>
        <vt:lpwstr/>
      </vt:variant>
      <vt:variant>
        <vt:i4>5963782</vt:i4>
      </vt:variant>
      <vt:variant>
        <vt:i4>2757</vt:i4>
      </vt:variant>
      <vt:variant>
        <vt:i4>0</vt:i4>
      </vt:variant>
      <vt:variant>
        <vt:i4>5</vt:i4>
      </vt:variant>
      <vt:variant>
        <vt:lpwstr/>
      </vt:variant>
      <vt:variant>
        <vt:lpwstr>whartonupennecq3</vt:lpwstr>
      </vt:variant>
      <vt:variant>
        <vt:i4>5242902</vt:i4>
      </vt:variant>
      <vt:variant>
        <vt:i4>2754</vt:i4>
      </vt:variant>
      <vt:variant>
        <vt:i4>0</vt:i4>
      </vt:variant>
      <vt:variant>
        <vt:i4>5</vt:i4>
      </vt:variant>
      <vt:variant>
        <vt:lpwstr>http://executiveeducation.wharton.upenn.edu/open-enrollment/negotiation-persuasion-programs/strategic-persuasion-worksho.cfm</vt:lpwstr>
      </vt:variant>
      <vt:variant>
        <vt:lpwstr/>
      </vt:variant>
      <vt:variant>
        <vt:i4>5963782</vt:i4>
      </vt:variant>
      <vt:variant>
        <vt:i4>2751</vt:i4>
      </vt:variant>
      <vt:variant>
        <vt:i4>0</vt:i4>
      </vt:variant>
      <vt:variant>
        <vt:i4>5</vt:i4>
      </vt:variant>
      <vt:variant>
        <vt:lpwstr/>
      </vt:variant>
      <vt:variant>
        <vt:lpwstr>whartonupennecq3</vt:lpwstr>
      </vt:variant>
      <vt:variant>
        <vt:i4>4718626</vt:i4>
      </vt:variant>
      <vt:variant>
        <vt:i4>2748</vt:i4>
      </vt:variant>
      <vt:variant>
        <vt:i4>0</vt:i4>
      </vt:variant>
      <vt:variant>
        <vt:i4>5</vt:i4>
      </vt:variant>
      <vt:variant>
        <vt:lpwstr>mailto:execed@wharton.upenn.edu</vt:lpwstr>
      </vt:variant>
      <vt:variant>
        <vt:lpwstr/>
      </vt:variant>
      <vt:variant>
        <vt:i4>4980748</vt:i4>
      </vt:variant>
      <vt:variant>
        <vt:i4>2745</vt:i4>
      </vt:variant>
      <vt:variant>
        <vt:i4>0</vt:i4>
      </vt:variant>
      <vt:variant>
        <vt:i4>5</vt:i4>
      </vt:variant>
      <vt:variant>
        <vt:lpwstr>http://executiveeducation.wharton.upenn.edu/open-enrollment/strategy-management-programs/making-strategy-work.cfm</vt:lpwstr>
      </vt:variant>
      <vt:variant>
        <vt:lpwstr/>
      </vt:variant>
      <vt:variant>
        <vt:i4>5963782</vt:i4>
      </vt:variant>
      <vt:variant>
        <vt:i4>2742</vt:i4>
      </vt:variant>
      <vt:variant>
        <vt:i4>0</vt:i4>
      </vt:variant>
      <vt:variant>
        <vt:i4>5</vt:i4>
      </vt:variant>
      <vt:variant>
        <vt:lpwstr/>
      </vt:variant>
      <vt:variant>
        <vt:lpwstr>whartonupennecq3</vt:lpwstr>
      </vt:variant>
      <vt:variant>
        <vt:i4>4718626</vt:i4>
      </vt:variant>
      <vt:variant>
        <vt:i4>2739</vt:i4>
      </vt:variant>
      <vt:variant>
        <vt:i4>0</vt:i4>
      </vt:variant>
      <vt:variant>
        <vt:i4>5</vt:i4>
      </vt:variant>
      <vt:variant>
        <vt:lpwstr>mailto:execed@wharton.upenn.edu</vt:lpwstr>
      </vt:variant>
      <vt:variant>
        <vt:lpwstr/>
      </vt:variant>
      <vt:variant>
        <vt:i4>7405615</vt:i4>
      </vt:variant>
      <vt:variant>
        <vt:i4>2736</vt:i4>
      </vt:variant>
      <vt:variant>
        <vt:i4>0</vt:i4>
      </vt:variant>
      <vt:variant>
        <vt:i4>5</vt:i4>
      </vt:variant>
      <vt:variant>
        <vt:lpwstr>http://executiveeducation.wharton.upenn.edu/open-enrollment/senior-management-programs/Advanced-Management-Program.cfm</vt:lpwstr>
      </vt:variant>
      <vt:variant>
        <vt:lpwstr/>
      </vt:variant>
      <vt:variant>
        <vt:i4>7078004</vt:i4>
      </vt:variant>
      <vt:variant>
        <vt:i4>2733</vt:i4>
      </vt:variant>
      <vt:variant>
        <vt:i4>0</vt:i4>
      </vt:variant>
      <vt:variant>
        <vt:i4>5</vt:i4>
      </vt:variant>
      <vt:variant>
        <vt:lpwstr/>
      </vt:variant>
      <vt:variant>
        <vt:lpwstr>uofwisconsinmadecq3</vt:lpwstr>
      </vt:variant>
      <vt:variant>
        <vt:i4>6815869</vt:i4>
      </vt:variant>
      <vt:variant>
        <vt:i4>2730</vt:i4>
      </vt:variant>
      <vt:variant>
        <vt:i4>0</vt:i4>
      </vt:variant>
      <vt:variant>
        <vt:i4>5</vt:i4>
      </vt:variant>
      <vt:variant>
        <vt:lpwstr>http://exed.wisc.edu/Courses/Business-Process-Improvement-Using-Lean-Six-Sigma-and-Performance-Metrics</vt:lpwstr>
      </vt:variant>
      <vt:variant>
        <vt:lpwstr/>
      </vt:variant>
      <vt:variant>
        <vt:i4>7078004</vt:i4>
      </vt:variant>
      <vt:variant>
        <vt:i4>2727</vt:i4>
      </vt:variant>
      <vt:variant>
        <vt:i4>0</vt:i4>
      </vt:variant>
      <vt:variant>
        <vt:i4>5</vt:i4>
      </vt:variant>
      <vt:variant>
        <vt:lpwstr/>
      </vt:variant>
      <vt:variant>
        <vt:lpwstr>uofwisconsinmadecq3</vt:lpwstr>
      </vt:variant>
      <vt:variant>
        <vt:i4>2883630</vt:i4>
      </vt:variant>
      <vt:variant>
        <vt:i4>2724</vt:i4>
      </vt:variant>
      <vt:variant>
        <vt:i4>0</vt:i4>
      </vt:variant>
      <vt:variant>
        <vt:i4>5</vt:i4>
      </vt:variant>
      <vt:variant>
        <vt:lpwstr>http://exed.wisc.edu/Courses/Continuum-Management-Integrating-Lean-Six-Sigma-and-Theory-of-Constraints</vt:lpwstr>
      </vt:variant>
      <vt:variant>
        <vt:lpwstr/>
      </vt:variant>
      <vt:variant>
        <vt:i4>7078004</vt:i4>
      </vt:variant>
      <vt:variant>
        <vt:i4>2721</vt:i4>
      </vt:variant>
      <vt:variant>
        <vt:i4>0</vt:i4>
      </vt:variant>
      <vt:variant>
        <vt:i4>5</vt:i4>
      </vt:variant>
      <vt:variant>
        <vt:lpwstr/>
      </vt:variant>
      <vt:variant>
        <vt:lpwstr>uofwisconsinmadecq3</vt:lpwstr>
      </vt:variant>
      <vt:variant>
        <vt:i4>458821</vt:i4>
      </vt:variant>
      <vt:variant>
        <vt:i4>2718</vt:i4>
      </vt:variant>
      <vt:variant>
        <vt:i4>0</vt:i4>
      </vt:variant>
      <vt:variant>
        <vt:i4>5</vt:i4>
      </vt:variant>
      <vt:variant>
        <vt:lpwstr>http://exed.wisc.edu/Courses/Project-Portfolio-Management</vt:lpwstr>
      </vt:variant>
      <vt:variant>
        <vt:lpwstr/>
      </vt:variant>
      <vt:variant>
        <vt:i4>7078004</vt:i4>
      </vt:variant>
      <vt:variant>
        <vt:i4>2715</vt:i4>
      </vt:variant>
      <vt:variant>
        <vt:i4>0</vt:i4>
      </vt:variant>
      <vt:variant>
        <vt:i4>5</vt:i4>
      </vt:variant>
      <vt:variant>
        <vt:lpwstr/>
      </vt:variant>
      <vt:variant>
        <vt:lpwstr>uofwisconsinmadecq3</vt:lpwstr>
      </vt:variant>
      <vt:variant>
        <vt:i4>2490426</vt:i4>
      </vt:variant>
      <vt:variant>
        <vt:i4>2712</vt:i4>
      </vt:variant>
      <vt:variant>
        <vt:i4>0</vt:i4>
      </vt:variant>
      <vt:variant>
        <vt:i4>5</vt:i4>
      </vt:variant>
      <vt:variant>
        <vt:lpwstr>http://exed.wisc.edu/Courses/Project-Management-Planning-Scheduling-and-Control</vt:lpwstr>
      </vt:variant>
      <vt:variant>
        <vt:lpwstr/>
      </vt:variant>
      <vt:variant>
        <vt:i4>7078004</vt:i4>
      </vt:variant>
      <vt:variant>
        <vt:i4>2709</vt:i4>
      </vt:variant>
      <vt:variant>
        <vt:i4>0</vt:i4>
      </vt:variant>
      <vt:variant>
        <vt:i4>5</vt:i4>
      </vt:variant>
      <vt:variant>
        <vt:lpwstr/>
      </vt:variant>
      <vt:variant>
        <vt:lpwstr>uofwisconsinmadecq3</vt:lpwstr>
      </vt:variant>
      <vt:variant>
        <vt:i4>5767191</vt:i4>
      </vt:variant>
      <vt:variant>
        <vt:i4>2706</vt:i4>
      </vt:variant>
      <vt:variant>
        <vt:i4>0</vt:i4>
      </vt:variant>
      <vt:variant>
        <vt:i4>5</vt:i4>
      </vt:variant>
      <vt:variant>
        <vt:lpwstr>http://exed.wisc.edu/Courses/Defining-and-Managing-Business-Requirements</vt:lpwstr>
      </vt:variant>
      <vt:variant>
        <vt:lpwstr/>
      </vt:variant>
      <vt:variant>
        <vt:i4>8323185</vt:i4>
      </vt:variant>
      <vt:variant>
        <vt:i4>2703</vt:i4>
      </vt:variant>
      <vt:variant>
        <vt:i4>0</vt:i4>
      </vt:variant>
      <vt:variant>
        <vt:i4>5</vt:i4>
      </vt:variant>
      <vt:variant>
        <vt:lpwstr/>
      </vt:variant>
      <vt:variant>
        <vt:lpwstr>uofvirginiaecq3</vt:lpwstr>
      </vt:variant>
      <vt:variant>
        <vt:i4>1966148</vt:i4>
      </vt:variant>
      <vt:variant>
        <vt:i4>2700</vt:i4>
      </vt:variant>
      <vt:variant>
        <vt:i4>0</vt:i4>
      </vt:variant>
      <vt:variant>
        <vt:i4>5</vt:i4>
      </vt:variant>
      <vt:variant>
        <vt:lpwstr>mailto:Darden_Exed@darden.virginia.edu</vt:lpwstr>
      </vt:variant>
      <vt:variant>
        <vt:lpwstr/>
      </vt:variant>
      <vt:variant>
        <vt:i4>6750242</vt:i4>
      </vt:variant>
      <vt:variant>
        <vt:i4>2697</vt:i4>
      </vt:variant>
      <vt:variant>
        <vt:i4>0</vt:i4>
      </vt:variant>
      <vt:variant>
        <vt:i4>5</vt:i4>
      </vt:variant>
      <vt:variant>
        <vt:lpwstr>http://www.darden.virginia.edu/exed</vt:lpwstr>
      </vt:variant>
      <vt:variant>
        <vt:lpwstr/>
      </vt:variant>
      <vt:variant>
        <vt:i4>8323185</vt:i4>
      </vt:variant>
      <vt:variant>
        <vt:i4>2694</vt:i4>
      </vt:variant>
      <vt:variant>
        <vt:i4>0</vt:i4>
      </vt:variant>
      <vt:variant>
        <vt:i4>5</vt:i4>
      </vt:variant>
      <vt:variant>
        <vt:lpwstr/>
      </vt:variant>
      <vt:variant>
        <vt:lpwstr>uofvirginiaecq3</vt:lpwstr>
      </vt:variant>
      <vt:variant>
        <vt:i4>1966148</vt:i4>
      </vt:variant>
      <vt:variant>
        <vt:i4>2691</vt:i4>
      </vt:variant>
      <vt:variant>
        <vt:i4>0</vt:i4>
      </vt:variant>
      <vt:variant>
        <vt:i4>5</vt:i4>
      </vt:variant>
      <vt:variant>
        <vt:lpwstr>mailto:Darden_Exed@darden.virginia.edu</vt:lpwstr>
      </vt:variant>
      <vt:variant>
        <vt:lpwstr/>
      </vt:variant>
      <vt:variant>
        <vt:i4>6750242</vt:i4>
      </vt:variant>
      <vt:variant>
        <vt:i4>2688</vt:i4>
      </vt:variant>
      <vt:variant>
        <vt:i4>0</vt:i4>
      </vt:variant>
      <vt:variant>
        <vt:i4>5</vt:i4>
      </vt:variant>
      <vt:variant>
        <vt:lpwstr>http://www.darden.virginia.edu/exed</vt:lpwstr>
      </vt:variant>
      <vt:variant>
        <vt:lpwstr/>
      </vt:variant>
      <vt:variant>
        <vt:i4>8323185</vt:i4>
      </vt:variant>
      <vt:variant>
        <vt:i4>2685</vt:i4>
      </vt:variant>
      <vt:variant>
        <vt:i4>0</vt:i4>
      </vt:variant>
      <vt:variant>
        <vt:i4>5</vt:i4>
      </vt:variant>
      <vt:variant>
        <vt:lpwstr/>
      </vt:variant>
      <vt:variant>
        <vt:lpwstr>uofvirginiaecq3</vt:lpwstr>
      </vt:variant>
      <vt:variant>
        <vt:i4>1966148</vt:i4>
      </vt:variant>
      <vt:variant>
        <vt:i4>2682</vt:i4>
      </vt:variant>
      <vt:variant>
        <vt:i4>0</vt:i4>
      </vt:variant>
      <vt:variant>
        <vt:i4>5</vt:i4>
      </vt:variant>
      <vt:variant>
        <vt:lpwstr>mailto:Darden_Exed@darden.virginia.edu</vt:lpwstr>
      </vt:variant>
      <vt:variant>
        <vt:lpwstr/>
      </vt:variant>
      <vt:variant>
        <vt:i4>6750242</vt:i4>
      </vt:variant>
      <vt:variant>
        <vt:i4>2679</vt:i4>
      </vt:variant>
      <vt:variant>
        <vt:i4>0</vt:i4>
      </vt:variant>
      <vt:variant>
        <vt:i4>5</vt:i4>
      </vt:variant>
      <vt:variant>
        <vt:lpwstr>http://www.darden.virginia.edu/exed</vt:lpwstr>
      </vt:variant>
      <vt:variant>
        <vt:lpwstr/>
      </vt:variant>
      <vt:variant>
        <vt:i4>8323185</vt:i4>
      </vt:variant>
      <vt:variant>
        <vt:i4>2676</vt:i4>
      </vt:variant>
      <vt:variant>
        <vt:i4>0</vt:i4>
      </vt:variant>
      <vt:variant>
        <vt:i4>5</vt:i4>
      </vt:variant>
      <vt:variant>
        <vt:lpwstr/>
      </vt:variant>
      <vt:variant>
        <vt:lpwstr>uofvirginiaecq3</vt:lpwstr>
      </vt:variant>
      <vt:variant>
        <vt:i4>1966148</vt:i4>
      </vt:variant>
      <vt:variant>
        <vt:i4>2673</vt:i4>
      </vt:variant>
      <vt:variant>
        <vt:i4>0</vt:i4>
      </vt:variant>
      <vt:variant>
        <vt:i4>5</vt:i4>
      </vt:variant>
      <vt:variant>
        <vt:lpwstr>mailto:Darden_Exed@darden.virginia.edu</vt:lpwstr>
      </vt:variant>
      <vt:variant>
        <vt:lpwstr/>
      </vt:variant>
      <vt:variant>
        <vt:i4>6750242</vt:i4>
      </vt:variant>
      <vt:variant>
        <vt:i4>2670</vt:i4>
      </vt:variant>
      <vt:variant>
        <vt:i4>0</vt:i4>
      </vt:variant>
      <vt:variant>
        <vt:i4>5</vt:i4>
      </vt:variant>
      <vt:variant>
        <vt:lpwstr>http://www.darden.virginia.edu/exed</vt:lpwstr>
      </vt:variant>
      <vt:variant>
        <vt:lpwstr/>
      </vt:variant>
      <vt:variant>
        <vt:i4>8323185</vt:i4>
      </vt:variant>
      <vt:variant>
        <vt:i4>2667</vt:i4>
      </vt:variant>
      <vt:variant>
        <vt:i4>0</vt:i4>
      </vt:variant>
      <vt:variant>
        <vt:i4>5</vt:i4>
      </vt:variant>
      <vt:variant>
        <vt:lpwstr/>
      </vt:variant>
      <vt:variant>
        <vt:lpwstr>uofvirginiaecq3</vt:lpwstr>
      </vt:variant>
      <vt:variant>
        <vt:i4>1966148</vt:i4>
      </vt:variant>
      <vt:variant>
        <vt:i4>2664</vt:i4>
      </vt:variant>
      <vt:variant>
        <vt:i4>0</vt:i4>
      </vt:variant>
      <vt:variant>
        <vt:i4>5</vt:i4>
      </vt:variant>
      <vt:variant>
        <vt:lpwstr>mailto:Darden_Exed@darden.virginia.edu</vt:lpwstr>
      </vt:variant>
      <vt:variant>
        <vt:lpwstr/>
      </vt:variant>
      <vt:variant>
        <vt:i4>6750242</vt:i4>
      </vt:variant>
      <vt:variant>
        <vt:i4>2661</vt:i4>
      </vt:variant>
      <vt:variant>
        <vt:i4>0</vt:i4>
      </vt:variant>
      <vt:variant>
        <vt:i4>5</vt:i4>
      </vt:variant>
      <vt:variant>
        <vt:lpwstr>http://www.darden.virginia.edu/exed</vt:lpwstr>
      </vt:variant>
      <vt:variant>
        <vt:lpwstr/>
      </vt:variant>
      <vt:variant>
        <vt:i4>8323185</vt:i4>
      </vt:variant>
      <vt:variant>
        <vt:i4>2658</vt:i4>
      </vt:variant>
      <vt:variant>
        <vt:i4>0</vt:i4>
      </vt:variant>
      <vt:variant>
        <vt:i4>5</vt:i4>
      </vt:variant>
      <vt:variant>
        <vt:lpwstr/>
      </vt:variant>
      <vt:variant>
        <vt:lpwstr>uofvirginiaecq3</vt:lpwstr>
      </vt:variant>
      <vt:variant>
        <vt:i4>1966148</vt:i4>
      </vt:variant>
      <vt:variant>
        <vt:i4>2655</vt:i4>
      </vt:variant>
      <vt:variant>
        <vt:i4>0</vt:i4>
      </vt:variant>
      <vt:variant>
        <vt:i4>5</vt:i4>
      </vt:variant>
      <vt:variant>
        <vt:lpwstr>mailto:Darden_Exed@darden.virginia.edu</vt:lpwstr>
      </vt:variant>
      <vt:variant>
        <vt:lpwstr/>
      </vt:variant>
      <vt:variant>
        <vt:i4>6750242</vt:i4>
      </vt:variant>
      <vt:variant>
        <vt:i4>2652</vt:i4>
      </vt:variant>
      <vt:variant>
        <vt:i4>0</vt:i4>
      </vt:variant>
      <vt:variant>
        <vt:i4>5</vt:i4>
      </vt:variant>
      <vt:variant>
        <vt:lpwstr>http://www.darden.virginia.edu/exed</vt:lpwstr>
      </vt:variant>
      <vt:variant>
        <vt:lpwstr/>
      </vt:variant>
      <vt:variant>
        <vt:i4>8323185</vt:i4>
      </vt:variant>
      <vt:variant>
        <vt:i4>2649</vt:i4>
      </vt:variant>
      <vt:variant>
        <vt:i4>0</vt:i4>
      </vt:variant>
      <vt:variant>
        <vt:i4>5</vt:i4>
      </vt:variant>
      <vt:variant>
        <vt:lpwstr/>
      </vt:variant>
      <vt:variant>
        <vt:lpwstr>uofvirginiaecq3</vt:lpwstr>
      </vt:variant>
      <vt:variant>
        <vt:i4>1966148</vt:i4>
      </vt:variant>
      <vt:variant>
        <vt:i4>2646</vt:i4>
      </vt:variant>
      <vt:variant>
        <vt:i4>0</vt:i4>
      </vt:variant>
      <vt:variant>
        <vt:i4>5</vt:i4>
      </vt:variant>
      <vt:variant>
        <vt:lpwstr>mailto:Darden_Exed@darden.virginia.edu</vt:lpwstr>
      </vt:variant>
      <vt:variant>
        <vt:lpwstr/>
      </vt:variant>
      <vt:variant>
        <vt:i4>6750242</vt:i4>
      </vt:variant>
      <vt:variant>
        <vt:i4>2643</vt:i4>
      </vt:variant>
      <vt:variant>
        <vt:i4>0</vt:i4>
      </vt:variant>
      <vt:variant>
        <vt:i4>5</vt:i4>
      </vt:variant>
      <vt:variant>
        <vt:lpwstr>http://www.darden.virginia.edu/exed</vt:lpwstr>
      </vt:variant>
      <vt:variant>
        <vt:lpwstr/>
      </vt:variant>
      <vt:variant>
        <vt:i4>8323185</vt:i4>
      </vt:variant>
      <vt:variant>
        <vt:i4>2640</vt:i4>
      </vt:variant>
      <vt:variant>
        <vt:i4>0</vt:i4>
      </vt:variant>
      <vt:variant>
        <vt:i4>5</vt:i4>
      </vt:variant>
      <vt:variant>
        <vt:lpwstr/>
      </vt:variant>
      <vt:variant>
        <vt:lpwstr>uofvirginiaecq3</vt:lpwstr>
      </vt:variant>
      <vt:variant>
        <vt:i4>1966148</vt:i4>
      </vt:variant>
      <vt:variant>
        <vt:i4>2637</vt:i4>
      </vt:variant>
      <vt:variant>
        <vt:i4>0</vt:i4>
      </vt:variant>
      <vt:variant>
        <vt:i4>5</vt:i4>
      </vt:variant>
      <vt:variant>
        <vt:lpwstr>mailto:Darden_Exed@darden.virginia.edu</vt:lpwstr>
      </vt:variant>
      <vt:variant>
        <vt:lpwstr/>
      </vt:variant>
      <vt:variant>
        <vt:i4>6750242</vt:i4>
      </vt:variant>
      <vt:variant>
        <vt:i4>2634</vt:i4>
      </vt:variant>
      <vt:variant>
        <vt:i4>0</vt:i4>
      </vt:variant>
      <vt:variant>
        <vt:i4>5</vt:i4>
      </vt:variant>
      <vt:variant>
        <vt:lpwstr>http://www.darden.virginia.edu/exed</vt:lpwstr>
      </vt:variant>
      <vt:variant>
        <vt:lpwstr/>
      </vt:variant>
      <vt:variant>
        <vt:i4>8323185</vt:i4>
      </vt:variant>
      <vt:variant>
        <vt:i4>2631</vt:i4>
      </vt:variant>
      <vt:variant>
        <vt:i4>0</vt:i4>
      </vt:variant>
      <vt:variant>
        <vt:i4>5</vt:i4>
      </vt:variant>
      <vt:variant>
        <vt:lpwstr/>
      </vt:variant>
      <vt:variant>
        <vt:lpwstr>uofvirginiaecq3</vt:lpwstr>
      </vt:variant>
      <vt:variant>
        <vt:i4>5832792</vt:i4>
      </vt:variant>
      <vt:variant>
        <vt:i4>2628</vt:i4>
      </vt:variant>
      <vt:variant>
        <vt:i4>0</vt:i4>
      </vt:variant>
      <vt:variant>
        <vt:i4>5</vt:i4>
      </vt:variant>
      <vt:variant>
        <vt:lpwstr>mailto:Darden_Exed@.darden.virginia.edu</vt:lpwstr>
      </vt:variant>
      <vt:variant>
        <vt:lpwstr/>
      </vt:variant>
      <vt:variant>
        <vt:i4>6750242</vt:i4>
      </vt:variant>
      <vt:variant>
        <vt:i4>2625</vt:i4>
      </vt:variant>
      <vt:variant>
        <vt:i4>0</vt:i4>
      </vt:variant>
      <vt:variant>
        <vt:i4>5</vt:i4>
      </vt:variant>
      <vt:variant>
        <vt:lpwstr>http://www.darden.virginia.edu/exed</vt:lpwstr>
      </vt:variant>
      <vt:variant>
        <vt:lpwstr/>
      </vt:variant>
      <vt:variant>
        <vt:i4>8323185</vt:i4>
      </vt:variant>
      <vt:variant>
        <vt:i4>2622</vt:i4>
      </vt:variant>
      <vt:variant>
        <vt:i4>0</vt:i4>
      </vt:variant>
      <vt:variant>
        <vt:i4>5</vt:i4>
      </vt:variant>
      <vt:variant>
        <vt:lpwstr/>
      </vt:variant>
      <vt:variant>
        <vt:lpwstr>uofvirginiaecq3</vt:lpwstr>
      </vt:variant>
      <vt:variant>
        <vt:i4>131137</vt:i4>
      </vt:variant>
      <vt:variant>
        <vt:i4>2619</vt:i4>
      </vt:variant>
      <vt:variant>
        <vt:i4>0</vt:i4>
      </vt:variant>
      <vt:variant>
        <vt:i4>5</vt:i4>
      </vt:variant>
      <vt:variant>
        <vt:lpwstr>http://www.darden.virginia.edu/execed</vt:lpwstr>
      </vt:variant>
      <vt:variant>
        <vt:lpwstr/>
      </vt:variant>
      <vt:variant>
        <vt:i4>1966148</vt:i4>
      </vt:variant>
      <vt:variant>
        <vt:i4>2616</vt:i4>
      </vt:variant>
      <vt:variant>
        <vt:i4>0</vt:i4>
      </vt:variant>
      <vt:variant>
        <vt:i4>5</vt:i4>
      </vt:variant>
      <vt:variant>
        <vt:lpwstr>mailto:Darden_Exed@darden.virginia.edu</vt:lpwstr>
      </vt:variant>
      <vt:variant>
        <vt:lpwstr/>
      </vt:variant>
      <vt:variant>
        <vt:i4>6750242</vt:i4>
      </vt:variant>
      <vt:variant>
        <vt:i4>2613</vt:i4>
      </vt:variant>
      <vt:variant>
        <vt:i4>0</vt:i4>
      </vt:variant>
      <vt:variant>
        <vt:i4>5</vt:i4>
      </vt:variant>
      <vt:variant>
        <vt:lpwstr>http://www.darden.virginia.edu/exed</vt:lpwstr>
      </vt:variant>
      <vt:variant>
        <vt:lpwstr/>
      </vt:variant>
      <vt:variant>
        <vt:i4>8323185</vt:i4>
      </vt:variant>
      <vt:variant>
        <vt:i4>2610</vt:i4>
      </vt:variant>
      <vt:variant>
        <vt:i4>0</vt:i4>
      </vt:variant>
      <vt:variant>
        <vt:i4>5</vt:i4>
      </vt:variant>
      <vt:variant>
        <vt:lpwstr/>
      </vt:variant>
      <vt:variant>
        <vt:lpwstr>uofvirginiaecq3</vt:lpwstr>
      </vt:variant>
      <vt:variant>
        <vt:i4>1966148</vt:i4>
      </vt:variant>
      <vt:variant>
        <vt:i4>2607</vt:i4>
      </vt:variant>
      <vt:variant>
        <vt:i4>0</vt:i4>
      </vt:variant>
      <vt:variant>
        <vt:i4>5</vt:i4>
      </vt:variant>
      <vt:variant>
        <vt:lpwstr>mailto:Darden_Exed@darden.virginia.edu</vt:lpwstr>
      </vt:variant>
      <vt:variant>
        <vt:lpwstr/>
      </vt:variant>
      <vt:variant>
        <vt:i4>6750242</vt:i4>
      </vt:variant>
      <vt:variant>
        <vt:i4>2604</vt:i4>
      </vt:variant>
      <vt:variant>
        <vt:i4>0</vt:i4>
      </vt:variant>
      <vt:variant>
        <vt:i4>5</vt:i4>
      </vt:variant>
      <vt:variant>
        <vt:lpwstr>http://www.darden.virginia.edu/exed</vt:lpwstr>
      </vt:variant>
      <vt:variant>
        <vt:lpwstr/>
      </vt:variant>
      <vt:variant>
        <vt:i4>4194307</vt:i4>
      </vt:variant>
      <vt:variant>
        <vt:i4>2601</vt:i4>
      </vt:variant>
      <vt:variant>
        <vt:i4>0</vt:i4>
      </vt:variant>
      <vt:variant>
        <vt:i4>5</vt:i4>
      </vt:variant>
      <vt:variant>
        <vt:lpwstr/>
      </vt:variant>
      <vt:variant>
        <vt:lpwstr>uoftexasecq3</vt:lpwstr>
      </vt:variant>
      <vt:variant>
        <vt:i4>4587539</vt:i4>
      </vt:variant>
      <vt:variant>
        <vt:i4>2598</vt:i4>
      </vt:variant>
      <vt:variant>
        <vt:i4>0</vt:i4>
      </vt:variant>
      <vt:variant>
        <vt:i4>5</vt:i4>
      </vt:variant>
      <vt:variant>
        <vt:lpwstr>http://www.mccombs.utexas.edu/execed/project-management/PMCertificate.asp</vt:lpwstr>
      </vt:variant>
      <vt:variant>
        <vt:lpwstr/>
      </vt:variant>
      <vt:variant>
        <vt:i4>7471217</vt:i4>
      </vt:variant>
      <vt:variant>
        <vt:i4>2595</vt:i4>
      </vt:variant>
      <vt:variant>
        <vt:i4>0</vt:i4>
      </vt:variant>
      <vt:variant>
        <vt:i4>5</vt:i4>
      </vt:variant>
      <vt:variant>
        <vt:lpwstr>http://www.mccombs.utexas.edu/execed/institutes/imlaus.asp</vt:lpwstr>
      </vt:variant>
      <vt:variant>
        <vt:lpwstr/>
      </vt:variant>
      <vt:variant>
        <vt:i4>1376337</vt:i4>
      </vt:variant>
      <vt:variant>
        <vt:i4>2592</vt:i4>
      </vt:variant>
      <vt:variant>
        <vt:i4>0</vt:i4>
      </vt:variant>
      <vt:variant>
        <vt:i4>5</vt:i4>
      </vt:variant>
      <vt:variant>
        <vt:lpwstr>http://www.mccombs.utexas.edu/execed/faculty/bios/damien.asp</vt:lpwstr>
      </vt:variant>
      <vt:variant>
        <vt:lpwstr/>
      </vt:variant>
      <vt:variant>
        <vt:i4>7864380</vt:i4>
      </vt:variant>
      <vt:variant>
        <vt:i4>2589</vt:i4>
      </vt:variant>
      <vt:variant>
        <vt:i4>0</vt:i4>
      </vt:variant>
      <vt:variant>
        <vt:i4>5</vt:i4>
      </vt:variant>
      <vt:variant>
        <vt:lpwstr>http://www.mccombs.utexas.edu/execed/faculty/bios/dyer.asp</vt:lpwstr>
      </vt:variant>
      <vt:variant>
        <vt:lpwstr/>
      </vt:variant>
      <vt:variant>
        <vt:i4>4325442</vt:i4>
      </vt:variant>
      <vt:variant>
        <vt:i4>2586</vt:i4>
      </vt:variant>
      <vt:variant>
        <vt:i4>0</vt:i4>
      </vt:variant>
      <vt:variant>
        <vt:i4>5</vt:i4>
      </vt:variant>
      <vt:variant>
        <vt:lpwstr>http://www.mccombs.utexas.edu/execed/open/resources/ical/StratDecisionMaking0312.ics</vt:lpwstr>
      </vt:variant>
      <vt:variant>
        <vt:lpwstr/>
      </vt:variant>
      <vt:variant>
        <vt:i4>7274605</vt:i4>
      </vt:variant>
      <vt:variant>
        <vt:i4>2583</vt:i4>
      </vt:variant>
      <vt:variant>
        <vt:i4>0</vt:i4>
      </vt:variant>
      <vt:variant>
        <vt:i4>5</vt:i4>
      </vt:variant>
      <vt:variant>
        <vt:lpwstr>http://www.mccombs.utexas.edu/execed/open/decision.asp</vt:lpwstr>
      </vt:variant>
      <vt:variant>
        <vt:lpwstr/>
      </vt:variant>
      <vt:variant>
        <vt:i4>4587539</vt:i4>
      </vt:variant>
      <vt:variant>
        <vt:i4>2580</vt:i4>
      </vt:variant>
      <vt:variant>
        <vt:i4>0</vt:i4>
      </vt:variant>
      <vt:variant>
        <vt:i4>5</vt:i4>
      </vt:variant>
      <vt:variant>
        <vt:lpwstr>http://www.mccombs.utexas.edu/execed/project-management/PMCertificate.asp</vt:lpwstr>
      </vt:variant>
      <vt:variant>
        <vt:lpwstr/>
      </vt:variant>
      <vt:variant>
        <vt:i4>6094877</vt:i4>
      </vt:variant>
      <vt:variant>
        <vt:i4>2577</vt:i4>
      </vt:variant>
      <vt:variant>
        <vt:i4>0</vt:i4>
      </vt:variant>
      <vt:variant>
        <vt:i4>5</vt:i4>
      </vt:variant>
      <vt:variant>
        <vt:lpwstr>http://www.mccombs.utexas.edu/ExecEd/faculty/bios/oconnor.asp</vt:lpwstr>
      </vt:variant>
      <vt:variant>
        <vt:lpwstr/>
      </vt:variant>
      <vt:variant>
        <vt:i4>1048656</vt:i4>
      </vt:variant>
      <vt:variant>
        <vt:i4>2574</vt:i4>
      </vt:variant>
      <vt:variant>
        <vt:i4>0</vt:i4>
      </vt:variant>
      <vt:variant>
        <vt:i4>5</vt:i4>
      </vt:variant>
      <vt:variant>
        <vt:lpwstr>http://www.mccombs.utexas.edu/ExecEd/faculty/bios/freund.asp</vt:lpwstr>
      </vt:variant>
      <vt:variant>
        <vt:lpwstr/>
      </vt:variant>
      <vt:variant>
        <vt:i4>1835094</vt:i4>
      </vt:variant>
      <vt:variant>
        <vt:i4>2571</vt:i4>
      </vt:variant>
      <vt:variant>
        <vt:i4>0</vt:i4>
      </vt:variant>
      <vt:variant>
        <vt:i4>5</vt:i4>
      </vt:variant>
      <vt:variant>
        <vt:lpwstr>http://www.mccombs.utexas.edu/ExecEd/faculty/bios/konana.asp</vt:lpwstr>
      </vt:variant>
      <vt:variant>
        <vt:lpwstr/>
      </vt:variant>
      <vt:variant>
        <vt:i4>1114204</vt:i4>
      </vt:variant>
      <vt:variant>
        <vt:i4>2568</vt:i4>
      </vt:variant>
      <vt:variant>
        <vt:i4>0</vt:i4>
      </vt:variant>
      <vt:variant>
        <vt:i4>5</vt:i4>
      </vt:variant>
      <vt:variant>
        <vt:lpwstr>http://www.mccombs.utexas.edu/execed/faculty/bios/pappas.asp</vt:lpwstr>
      </vt:variant>
      <vt:variant>
        <vt:lpwstr/>
      </vt:variant>
      <vt:variant>
        <vt:i4>3670076</vt:i4>
      </vt:variant>
      <vt:variant>
        <vt:i4>2565</vt:i4>
      </vt:variant>
      <vt:variant>
        <vt:i4>0</vt:i4>
      </vt:variant>
      <vt:variant>
        <vt:i4>5</vt:i4>
      </vt:variant>
      <vt:variant>
        <vt:lpwstr>http://www.mccombs.utexas.edu/execed/open/resources/ical/PlanningSuccessfulProject0412.ics</vt:lpwstr>
      </vt:variant>
      <vt:variant>
        <vt:lpwstr/>
      </vt:variant>
      <vt:variant>
        <vt:i4>327807</vt:i4>
      </vt:variant>
      <vt:variant>
        <vt:i4>2562</vt:i4>
      </vt:variant>
      <vt:variant>
        <vt:i4>0</vt:i4>
      </vt:variant>
      <vt:variant>
        <vt:i4>5</vt:i4>
      </vt:variant>
      <vt:variant>
        <vt:lpwstr>http://www.mccombs.utexas.edu/execed/project-management/planning_project.asp</vt:lpwstr>
      </vt:variant>
      <vt:variant>
        <vt:lpwstr/>
      </vt:variant>
      <vt:variant>
        <vt:i4>4194307</vt:i4>
      </vt:variant>
      <vt:variant>
        <vt:i4>2559</vt:i4>
      </vt:variant>
      <vt:variant>
        <vt:i4>0</vt:i4>
      </vt:variant>
      <vt:variant>
        <vt:i4>5</vt:i4>
      </vt:variant>
      <vt:variant>
        <vt:lpwstr/>
      </vt:variant>
      <vt:variant>
        <vt:lpwstr>uoftexasecq3</vt:lpwstr>
      </vt:variant>
      <vt:variant>
        <vt:i4>4587539</vt:i4>
      </vt:variant>
      <vt:variant>
        <vt:i4>2556</vt:i4>
      </vt:variant>
      <vt:variant>
        <vt:i4>0</vt:i4>
      </vt:variant>
      <vt:variant>
        <vt:i4>5</vt:i4>
      </vt:variant>
      <vt:variant>
        <vt:lpwstr>http://www.mccombs.utexas.edu/execed/project-management/PMCertificate.asp</vt:lpwstr>
      </vt:variant>
      <vt:variant>
        <vt:lpwstr/>
      </vt:variant>
      <vt:variant>
        <vt:i4>1114204</vt:i4>
      </vt:variant>
      <vt:variant>
        <vt:i4>2553</vt:i4>
      </vt:variant>
      <vt:variant>
        <vt:i4>0</vt:i4>
      </vt:variant>
      <vt:variant>
        <vt:i4>5</vt:i4>
      </vt:variant>
      <vt:variant>
        <vt:lpwstr>http://www.mccombs.utexas.edu/ExecEd/faculty/bios/pappas.asp</vt:lpwstr>
      </vt:variant>
      <vt:variant>
        <vt:lpwstr/>
      </vt:variant>
      <vt:variant>
        <vt:i4>6094877</vt:i4>
      </vt:variant>
      <vt:variant>
        <vt:i4>2550</vt:i4>
      </vt:variant>
      <vt:variant>
        <vt:i4>0</vt:i4>
      </vt:variant>
      <vt:variant>
        <vt:i4>5</vt:i4>
      </vt:variant>
      <vt:variant>
        <vt:lpwstr>http://www.mccombs.utexas.edu/ExecEd/faculty/bios/oconnor.asp</vt:lpwstr>
      </vt:variant>
      <vt:variant>
        <vt:lpwstr/>
      </vt:variant>
      <vt:variant>
        <vt:i4>6029317</vt:i4>
      </vt:variant>
      <vt:variant>
        <vt:i4>2547</vt:i4>
      </vt:variant>
      <vt:variant>
        <vt:i4>0</vt:i4>
      </vt:variant>
      <vt:variant>
        <vt:i4>5</vt:i4>
      </vt:variant>
      <vt:variant>
        <vt:lpwstr>http://www.mccombs.utexas.edu/execed/faculty/bios/borcherding.asp</vt:lpwstr>
      </vt:variant>
      <vt:variant>
        <vt:lpwstr/>
      </vt:variant>
      <vt:variant>
        <vt:i4>7209068</vt:i4>
      </vt:variant>
      <vt:variant>
        <vt:i4>2544</vt:i4>
      </vt:variant>
      <vt:variant>
        <vt:i4>0</vt:i4>
      </vt:variant>
      <vt:variant>
        <vt:i4>5</vt:i4>
      </vt:variant>
      <vt:variant>
        <vt:lpwstr>http://www.mccombs.utexas.edu/execed/open/resources/ical/ManageProjectExecution0312.ics</vt:lpwstr>
      </vt:variant>
      <vt:variant>
        <vt:lpwstr/>
      </vt:variant>
      <vt:variant>
        <vt:i4>8060959</vt:i4>
      </vt:variant>
      <vt:variant>
        <vt:i4>2541</vt:i4>
      </vt:variant>
      <vt:variant>
        <vt:i4>0</vt:i4>
      </vt:variant>
      <vt:variant>
        <vt:i4>5</vt:i4>
      </vt:variant>
      <vt:variant>
        <vt:lpwstr>http://www.mccombs.utexas.edu/execed/project-management/managing_execution.asp</vt:lpwstr>
      </vt:variant>
      <vt:variant>
        <vt:lpwstr/>
      </vt:variant>
      <vt:variant>
        <vt:i4>5701647</vt:i4>
      </vt:variant>
      <vt:variant>
        <vt:i4>2538</vt:i4>
      </vt:variant>
      <vt:variant>
        <vt:i4>0</vt:i4>
      </vt:variant>
      <vt:variant>
        <vt:i4>5</vt:i4>
      </vt:variant>
      <vt:variant>
        <vt:lpwstr/>
      </vt:variant>
      <vt:variant>
        <vt:lpwstr>uofsouthcarolinaecq3</vt:lpwstr>
      </vt:variant>
      <vt:variant>
        <vt:i4>7864431</vt:i4>
      </vt:variant>
      <vt:variant>
        <vt:i4>2535</vt:i4>
      </vt:variant>
      <vt:variant>
        <vt:i4>0</vt:i4>
      </vt:variant>
      <vt:variant>
        <vt:i4>5</vt:i4>
      </vt:variant>
      <vt:variant>
        <vt:lpwstr>http://www.moore.sc.edu/execed/publicprograms/leadershipmanagementprograms.aspx</vt:lpwstr>
      </vt:variant>
      <vt:variant>
        <vt:lpwstr/>
      </vt:variant>
      <vt:variant>
        <vt:i4>5701647</vt:i4>
      </vt:variant>
      <vt:variant>
        <vt:i4>2532</vt:i4>
      </vt:variant>
      <vt:variant>
        <vt:i4>0</vt:i4>
      </vt:variant>
      <vt:variant>
        <vt:i4>5</vt:i4>
      </vt:variant>
      <vt:variant>
        <vt:lpwstr/>
      </vt:variant>
      <vt:variant>
        <vt:lpwstr>uofsouthcarolinaecq3</vt:lpwstr>
      </vt:variant>
      <vt:variant>
        <vt:i4>6357103</vt:i4>
      </vt:variant>
      <vt:variant>
        <vt:i4>2529</vt:i4>
      </vt:variant>
      <vt:variant>
        <vt:i4>0</vt:i4>
      </vt:variant>
      <vt:variant>
        <vt:i4>5</vt:i4>
      </vt:variant>
      <vt:variant>
        <vt:lpwstr>http://www.moore.sc.edu/execed/publicprograms/executivedevelopmentprograms.aspx</vt:lpwstr>
      </vt:variant>
      <vt:variant>
        <vt:lpwstr/>
      </vt:variant>
      <vt:variant>
        <vt:i4>6881402</vt:i4>
      </vt:variant>
      <vt:variant>
        <vt:i4>2526</vt:i4>
      </vt:variant>
      <vt:variant>
        <vt:i4>0</vt:i4>
      </vt:variant>
      <vt:variant>
        <vt:i4>5</vt:i4>
      </vt:variant>
      <vt:variant>
        <vt:lpwstr/>
      </vt:variant>
      <vt:variant>
        <vt:lpwstr>uofrichmondecq3</vt:lpwstr>
      </vt:variant>
      <vt:variant>
        <vt:i4>4980814</vt:i4>
      </vt:variant>
      <vt:variant>
        <vt:i4>2523</vt:i4>
      </vt:variant>
      <vt:variant>
        <vt:i4>0</vt:i4>
      </vt:variant>
      <vt:variant>
        <vt:i4>5</vt:i4>
      </vt:variant>
      <vt:variant>
        <vt:lpwstr>http://business.richmond.edu/executive-education/course-list.html</vt:lpwstr>
      </vt:variant>
      <vt:variant>
        <vt:lpwstr/>
      </vt:variant>
      <vt:variant>
        <vt:i4>6881402</vt:i4>
      </vt:variant>
      <vt:variant>
        <vt:i4>2520</vt:i4>
      </vt:variant>
      <vt:variant>
        <vt:i4>0</vt:i4>
      </vt:variant>
      <vt:variant>
        <vt:i4>5</vt:i4>
      </vt:variant>
      <vt:variant>
        <vt:lpwstr/>
      </vt:variant>
      <vt:variant>
        <vt:lpwstr>uofrichmondecq3</vt:lpwstr>
      </vt:variant>
      <vt:variant>
        <vt:i4>4980814</vt:i4>
      </vt:variant>
      <vt:variant>
        <vt:i4>2517</vt:i4>
      </vt:variant>
      <vt:variant>
        <vt:i4>0</vt:i4>
      </vt:variant>
      <vt:variant>
        <vt:i4>5</vt:i4>
      </vt:variant>
      <vt:variant>
        <vt:lpwstr>http://business.richmond.edu/executive-education/course-list.html</vt:lpwstr>
      </vt:variant>
      <vt:variant>
        <vt:lpwstr/>
      </vt:variant>
      <vt:variant>
        <vt:i4>6881402</vt:i4>
      </vt:variant>
      <vt:variant>
        <vt:i4>2514</vt:i4>
      </vt:variant>
      <vt:variant>
        <vt:i4>0</vt:i4>
      </vt:variant>
      <vt:variant>
        <vt:i4>5</vt:i4>
      </vt:variant>
      <vt:variant>
        <vt:lpwstr/>
      </vt:variant>
      <vt:variant>
        <vt:lpwstr>uofrichmondecq3</vt:lpwstr>
      </vt:variant>
      <vt:variant>
        <vt:i4>4063281</vt:i4>
      </vt:variant>
      <vt:variant>
        <vt:i4>2511</vt:i4>
      </vt:variant>
      <vt:variant>
        <vt:i4>0</vt:i4>
      </vt:variant>
      <vt:variant>
        <vt:i4>5</vt:i4>
      </vt:variant>
      <vt:variant>
        <vt:lpwstr>http://robins.richmond.edu/executive-education/course-list.html</vt:lpwstr>
      </vt:variant>
      <vt:variant>
        <vt:lpwstr/>
      </vt:variant>
      <vt:variant>
        <vt:i4>5701639</vt:i4>
      </vt:variant>
      <vt:variant>
        <vt:i4>2508</vt:i4>
      </vt:variant>
      <vt:variant>
        <vt:i4>0</vt:i4>
      </vt:variant>
      <vt:variant>
        <vt:i4>5</vt:i4>
      </vt:variant>
      <vt:variant>
        <vt:lpwstr/>
      </vt:variant>
      <vt:variant>
        <vt:lpwstr>uofminnesotaecq3</vt:lpwstr>
      </vt:variant>
      <vt:variant>
        <vt:i4>8126511</vt:i4>
      </vt:variant>
      <vt:variant>
        <vt:i4>2505</vt:i4>
      </vt:variant>
      <vt:variant>
        <vt:i4>0</vt:i4>
      </vt:variant>
      <vt:variant>
        <vt:i4>5</vt:i4>
      </vt:variant>
      <vt:variant>
        <vt:lpwstr>http://www.carlsonschool.umn.edu/executive-education/marketing-essentials.html</vt:lpwstr>
      </vt:variant>
      <vt:variant>
        <vt:lpwstr/>
      </vt:variant>
      <vt:variant>
        <vt:i4>5701639</vt:i4>
      </vt:variant>
      <vt:variant>
        <vt:i4>2502</vt:i4>
      </vt:variant>
      <vt:variant>
        <vt:i4>0</vt:i4>
      </vt:variant>
      <vt:variant>
        <vt:i4>5</vt:i4>
      </vt:variant>
      <vt:variant>
        <vt:lpwstr/>
      </vt:variant>
      <vt:variant>
        <vt:lpwstr>uofminnesotaecq3</vt:lpwstr>
      </vt:variant>
      <vt:variant>
        <vt:i4>6881386</vt:i4>
      </vt:variant>
      <vt:variant>
        <vt:i4>2499</vt:i4>
      </vt:variant>
      <vt:variant>
        <vt:i4>0</vt:i4>
      </vt:variant>
      <vt:variant>
        <vt:i4>5</vt:i4>
      </vt:variant>
      <vt:variant>
        <vt:lpwstr>http://www.carlsonschool.umn.edu/executive-education/voice-for-leadership.html</vt:lpwstr>
      </vt:variant>
      <vt:variant>
        <vt:lpwstr/>
      </vt:variant>
      <vt:variant>
        <vt:i4>5701639</vt:i4>
      </vt:variant>
      <vt:variant>
        <vt:i4>2496</vt:i4>
      </vt:variant>
      <vt:variant>
        <vt:i4>0</vt:i4>
      </vt:variant>
      <vt:variant>
        <vt:i4>5</vt:i4>
      </vt:variant>
      <vt:variant>
        <vt:lpwstr/>
      </vt:variant>
      <vt:variant>
        <vt:lpwstr>uofminnesotaecq3</vt:lpwstr>
      </vt:variant>
      <vt:variant>
        <vt:i4>7471219</vt:i4>
      </vt:variant>
      <vt:variant>
        <vt:i4>2493</vt:i4>
      </vt:variant>
      <vt:variant>
        <vt:i4>0</vt:i4>
      </vt:variant>
      <vt:variant>
        <vt:i4>5</vt:i4>
      </vt:variant>
      <vt:variant>
        <vt:lpwstr>http://www.carlsonschool.umn.edu/executive-education/enhancing-executive-presence.html</vt:lpwstr>
      </vt:variant>
      <vt:variant>
        <vt:lpwstr/>
      </vt:variant>
      <vt:variant>
        <vt:i4>5701639</vt:i4>
      </vt:variant>
      <vt:variant>
        <vt:i4>2490</vt:i4>
      </vt:variant>
      <vt:variant>
        <vt:i4>0</vt:i4>
      </vt:variant>
      <vt:variant>
        <vt:i4>5</vt:i4>
      </vt:variant>
      <vt:variant>
        <vt:lpwstr/>
      </vt:variant>
      <vt:variant>
        <vt:lpwstr>uofminnesotaecq3</vt:lpwstr>
      </vt:variant>
      <vt:variant>
        <vt:i4>4390937</vt:i4>
      </vt:variant>
      <vt:variant>
        <vt:i4>2487</vt:i4>
      </vt:variant>
      <vt:variant>
        <vt:i4>0</vt:i4>
      </vt:variant>
      <vt:variant>
        <vt:i4>5</vt:i4>
      </vt:variant>
      <vt:variant>
        <vt:lpwstr>http://www.carlsonschool.umn.edu/executive-education/strategic-marketing.html</vt:lpwstr>
      </vt:variant>
      <vt:variant>
        <vt:lpwstr/>
      </vt:variant>
      <vt:variant>
        <vt:i4>5701639</vt:i4>
      </vt:variant>
      <vt:variant>
        <vt:i4>2484</vt:i4>
      </vt:variant>
      <vt:variant>
        <vt:i4>0</vt:i4>
      </vt:variant>
      <vt:variant>
        <vt:i4>5</vt:i4>
      </vt:variant>
      <vt:variant>
        <vt:lpwstr/>
      </vt:variant>
      <vt:variant>
        <vt:lpwstr>uofminnesotaecq3</vt:lpwstr>
      </vt:variant>
      <vt:variant>
        <vt:i4>1638423</vt:i4>
      </vt:variant>
      <vt:variant>
        <vt:i4>2481</vt:i4>
      </vt:variant>
      <vt:variant>
        <vt:i4>0</vt:i4>
      </vt:variant>
      <vt:variant>
        <vt:i4>5</vt:i4>
      </vt:variant>
      <vt:variant>
        <vt:lpwstr>http://www.carlsonschool.umn.edu/executive-education/field-sales-management.html</vt:lpwstr>
      </vt:variant>
      <vt:variant>
        <vt:lpwstr/>
      </vt:variant>
      <vt:variant>
        <vt:i4>5701639</vt:i4>
      </vt:variant>
      <vt:variant>
        <vt:i4>2478</vt:i4>
      </vt:variant>
      <vt:variant>
        <vt:i4>0</vt:i4>
      </vt:variant>
      <vt:variant>
        <vt:i4>5</vt:i4>
      </vt:variant>
      <vt:variant>
        <vt:lpwstr/>
      </vt:variant>
      <vt:variant>
        <vt:lpwstr>uofminnesotaecq3</vt:lpwstr>
      </vt:variant>
      <vt:variant>
        <vt:i4>1835017</vt:i4>
      </vt:variant>
      <vt:variant>
        <vt:i4>2475</vt:i4>
      </vt:variant>
      <vt:variant>
        <vt:i4>0</vt:i4>
      </vt:variant>
      <vt:variant>
        <vt:i4>5</vt:i4>
      </vt:variant>
      <vt:variant>
        <vt:lpwstr>http://www.csom.umn.edu/Page4820.aspx</vt:lpwstr>
      </vt:variant>
      <vt:variant>
        <vt:lpwstr/>
      </vt:variant>
      <vt:variant>
        <vt:i4>8192120</vt:i4>
      </vt:variant>
      <vt:variant>
        <vt:i4>2472</vt:i4>
      </vt:variant>
      <vt:variant>
        <vt:i4>0</vt:i4>
      </vt:variant>
      <vt:variant>
        <vt:i4>5</vt:i4>
      </vt:variant>
      <vt:variant>
        <vt:lpwstr/>
      </vt:variant>
      <vt:variant>
        <vt:lpwstr>uofmichiganecq3</vt:lpwstr>
      </vt:variant>
      <vt:variant>
        <vt:i4>1638476</vt:i4>
      </vt:variant>
      <vt:variant>
        <vt:i4>2469</vt:i4>
      </vt:variant>
      <vt:variant>
        <vt:i4>0</vt:i4>
      </vt:variant>
      <vt:variant>
        <vt:i4>5</vt:i4>
      </vt:variant>
      <vt:variant>
        <vt:lpwstr>http://execed.bus.umich.edu/Programs/Michigan-Executive-Program.aspx</vt:lpwstr>
      </vt:variant>
      <vt:variant>
        <vt:lpwstr/>
      </vt:variant>
      <vt:variant>
        <vt:i4>6881401</vt:i4>
      </vt:variant>
      <vt:variant>
        <vt:i4>2466</vt:i4>
      </vt:variant>
      <vt:variant>
        <vt:i4>0</vt:i4>
      </vt:variant>
      <vt:variant>
        <vt:i4>5</vt:i4>
      </vt:variant>
      <vt:variant>
        <vt:lpwstr/>
      </vt:variant>
      <vt:variant>
        <vt:lpwstr>uofmarylandcollegepecq3</vt:lpwstr>
      </vt:variant>
      <vt:variant>
        <vt:i4>262160</vt:i4>
      </vt:variant>
      <vt:variant>
        <vt:i4>2463</vt:i4>
      </vt:variant>
      <vt:variant>
        <vt:i4>0</vt:i4>
      </vt:variant>
      <vt:variant>
        <vt:i4>5</vt:i4>
      </vt:variant>
      <vt:variant>
        <vt:lpwstr>http://www.rhsmith.umd.edu/execed/custom/fedexec.aspx</vt:lpwstr>
      </vt:variant>
      <vt:variant>
        <vt:lpwstr/>
      </vt:variant>
      <vt:variant>
        <vt:i4>2293787</vt:i4>
      </vt:variant>
      <vt:variant>
        <vt:i4>2460</vt:i4>
      </vt:variant>
      <vt:variant>
        <vt:i4>0</vt:i4>
      </vt:variant>
      <vt:variant>
        <vt:i4>5</vt:i4>
      </vt:variant>
      <vt:variant>
        <vt:lpwstr/>
      </vt:variant>
      <vt:variant>
        <vt:lpwstr>_Organization_of_this</vt:lpwstr>
      </vt:variant>
      <vt:variant>
        <vt:i4>6619212</vt:i4>
      </vt:variant>
      <vt:variant>
        <vt:i4>2457</vt:i4>
      </vt:variant>
      <vt:variant>
        <vt:i4>0</vt:i4>
      </vt:variant>
      <vt:variant>
        <vt:i4>5</vt:i4>
      </vt:variant>
      <vt:variant>
        <vt:lpwstr>mailto:jvgreen@umd.edu</vt:lpwstr>
      </vt:variant>
      <vt:variant>
        <vt:lpwstr/>
      </vt:variant>
      <vt:variant>
        <vt:i4>4063294</vt:i4>
      </vt:variant>
      <vt:variant>
        <vt:i4>2454</vt:i4>
      </vt:variant>
      <vt:variant>
        <vt:i4>0</vt:i4>
      </vt:variant>
      <vt:variant>
        <vt:i4>5</vt:i4>
      </vt:variant>
      <vt:variant>
        <vt:lpwstr>http://www.execed.umd.edu/certificate.html</vt:lpwstr>
      </vt:variant>
      <vt:variant>
        <vt:lpwstr/>
      </vt:variant>
      <vt:variant>
        <vt:i4>6881401</vt:i4>
      </vt:variant>
      <vt:variant>
        <vt:i4>2451</vt:i4>
      </vt:variant>
      <vt:variant>
        <vt:i4>0</vt:i4>
      </vt:variant>
      <vt:variant>
        <vt:i4>5</vt:i4>
      </vt:variant>
      <vt:variant>
        <vt:lpwstr/>
      </vt:variant>
      <vt:variant>
        <vt:lpwstr>uofmarylandcollegepecq3</vt:lpwstr>
      </vt:variant>
      <vt:variant>
        <vt:i4>2949194</vt:i4>
      </vt:variant>
      <vt:variant>
        <vt:i4>2448</vt:i4>
      </vt:variant>
      <vt:variant>
        <vt:i4>0</vt:i4>
      </vt:variant>
      <vt:variant>
        <vt:i4>5</vt:i4>
      </vt:variant>
      <vt:variant>
        <vt:lpwstr>mailto:sjames@rhsmith.umd.edu</vt:lpwstr>
      </vt:variant>
      <vt:variant>
        <vt:lpwstr/>
      </vt:variant>
      <vt:variant>
        <vt:i4>5242896</vt:i4>
      </vt:variant>
      <vt:variant>
        <vt:i4>2445</vt:i4>
      </vt:variant>
      <vt:variant>
        <vt:i4>0</vt:i4>
      </vt:variant>
      <vt:variant>
        <vt:i4>5</vt:i4>
      </vt:variant>
      <vt:variant>
        <vt:lpwstr>http://www.devsmith.umd.edu/cybersecurity/admissions.aspx</vt:lpwstr>
      </vt:variant>
      <vt:variant>
        <vt:lpwstr/>
      </vt:variant>
      <vt:variant>
        <vt:i4>2490486</vt:i4>
      </vt:variant>
      <vt:variant>
        <vt:i4>2442</vt:i4>
      </vt:variant>
      <vt:variant>
        <vt:i4>0</vt:i4>
      </vt:variant>
      <vt:variant>
        <vt:i4>5</vt:i4>
      </vt:variant>
      <vt:variant>
        <vt:lpwstr/>
      </vt:variant>
      <vt:variant>
        <vt:lpwstr>santaclaraecq3</vt:lpwstr>
      </vt:variant>
      <vt:variant>
        <vt:i4>458842</vt:i4>
      </vt:variant>
      <vt:variant>
        <vt:i4>2439</vt:i4>
      </vt:variant>
      <vt:variant>
        <vt:i4>0</vt:i4>
      </vt:variant>
      <vt:variant>
        <vt:i4>5</vt:i4>
      </vt:variant>
      <vt:variant>
        <vt:lpwstr>http://www.scu.edu/business/edc/developing-an-innovation-competence-for-competitive-advantage.cfm</vt:lpwstr>
      </vt:variant>
      <vt:variant>
        <vt:lpwstr/>
      </vt:variant>
      <vt:variant>
        <vt:i4>2031626</vt:i4>
      </vt:variant>
      <vt:variant>
        <vt:i4>2436</vt:i4>
      </vt:variant>
      <vt:variant>
        <vt:i4>0</vt:i4>
      </vt:variant>
      <vt:variant>
        <vt:i4>5</vt:i4>
      </vt:variant>
      <vt:variant>
        <vt:lpwstr/>
      </vt:variant>
      <vt:variant>
        <vt:lpwstr>pennstateecq3</vt:lpwstr>
      </vt:variant>
      <vt:variant>
        <vt:i4>6553697</vt:i4>
      </vt:variant>
      <vt:variant>
        <vt:i4>2433</vt:i4>
      </vt:variant>
      <vt:variant>
        <vt:i4>0</vt:i4>
      </vt:variant>
      <vt:variant>
        <vt:i4>5</vt:i4>
      </vt:variant>
      <vt:variant>
        <vt:lpwstr/>
      </vt:variant>
      <vt:variant>
        <vt:lpwstr>OPMecq3</vt:lpwstr>
      </vt:variant>
      <vt:variant>
        <vt:i4>7667809</vt:i4>
      </vt:variant>
      <vt:variant>
        <vt:i4>2430</vt:i4>
      </vt:variant>
      <vt:variant>
        <vt:i4>0</vt:i4>
      </vt:variant>
      <vt:variant>
        <vt:i4>5</vt:i4>
      </vt:variant>
      <vt:variant>
        <vt:lpwstr>http://www.leadership.opm.gov/Programs/Organizational-Leadership-for-Executives/EXE0005/Index.aspx</vt:lpwstr>
      </vt:variant>
      <vt:variant>
        <vt:lpwstr/>
      </vt:variant>
      <vt:variant>
        <vt:i4>6553697</vt:i4>
      </vt:variant>
      <vt:variant>
        <vt:i4>2427</vt:i4>
      </vt:variant>
      <vt:variant>
        <vt:i4>0</vt:i4>
      </vt:variant>
      <vt:variant>
        <vt:i4>5</vt:i4>
      </vt:variant>
      <vt:variant>
        <vt:lpwstr/>
      </vt:variant>
      <vt:variant>
        <vt:lpwstr>OPMecq3</vt:lpwstr>
      </vt:variant>
      <vt:variant>
        <vt:i4>5767238</vt:i4>
      </vt:variant>
      <vt:variant>
        <vt:i4>2424</vt:i4>
      </vt:variant>
      <vt:variant>
        <vt:i4>0</vt:i4>
      </vt:variant>
      <vt:variant>
        <vt:i4>5</vt:i4>
      </vt:variant>
      <vt:variant>
        <vt:lpwstr>http://www.leadership.opm.gov/Programs/Specialized-Skills/DCF/Index.aspx</vt:lpwstr>
      </vt:variant>
      <vt:variant>
        <vt:lpwstr/>
      </vt:variant>
      <vt:variant>
        <vt:i4>6553697</vt:i4>
      </vt:variant>
      <vt:variant>
        <vt:i4>2421</vt:i4>
      </vt:variant>
      <vt:variant>
        <vt:i4>0</vt:i4>
      </vt:variant>
      <vt:variant>
        <vt:i4>5</vt:i4>
      </vt:variant>
      <vt:variant>
        <vt:lpwstr/>
      </vt:variant>
      <vt:variant>
        <vt:lpwstr>OPMecq3</vt:lpwstr>
      </vt:variant>
      <vt:variant>
        <vt:i4>3145765</vt:i4>
      </vt:variant>
      <vt:variant>
        <vt:i4>2418</vt:i4>
      </vt:variant>
      <vt:variant>
        <vt:i4>0</vt:i4>
      </vt:variant>
      <vt:variant>
        <vt:i4>5</vt:i4>
      </vt:variant>
      <vt:variant>
        <vt:lpwstr>http://www.leadership.opm.gov/Programs/Individual-Assessment-and-Development/DCC/Index.aspx</vt:lpwstr>
      </vt:variant>
      <vt:variant>
        <vt:lpwstr/>
      </vt:variant>
      <vt:variant>
        <vt:i4>6553697</vt:i4>
      </vt:variant>
      <vt:variant>
        <vt:i4>2415</vt:i4>
      </vt:variant>
      <vt:variant>
        <vt:i4>0</vt:i4>
      </vt:variant>
      <vt:variant>
        <vt:i4>5</vt:i4>
      </vt:variant>
      <vt:variant>
        <vt:lpwstr/>
      </vt:variant>
      <vt:variant>
        <vt:lpwstr>OPMecq3</vt:lpwstr>
      </vt:variant>
      <vt:variant>
        <vt:i4>5636164</vt:i4>
      </vt:variant>
      <vt:variant>
        <vt:i4>2412</vt:i4>
      </vt:variant>
      <vt:variant>
        <vt:i4>0</vt:i4>
      </vt:variant>
      <vt:variant>
        <vt:i4>5</vt:i4>
      </vt:variant>
      <vt:variant>
        <vt:lpwstr>http://www.leadership.opm.gov/Programs/Specialized-Skills/PMP/Index.aspx</vt:lpwstr>
      </vt:variant>
      <vt:variant>
        <vt:lpwstr/>
      </vt:variant>
      <vt:variant>
        <vt:i4>4456451</vt:i4>
      </vt:variant>
      <vt:variant>
        <vt:i4>2409</vt:i4>
      </vt:variant>
      <vt:variant>
        <vt:i4>0</vt:i4>
      </vt:variant>
      <vt:variant>
        <vt:i4>5</vt:i4>
      </vt:variant>
      <vt:variant>
        <vt:lpwstr/>
      </vt:variant>
      <vt:variant>
        <vt:lpwstr>northwesternecq3</vt:lpwstr>
      </vt:variant>
      <vt:variant>
        <vt:i4>4325376</vt:i4>
      </vt:variant>
      <vt:variant>
        <vt:i4>2406</vt:i4>
      </vt:variant>
      <vt:variant>
        <vt:i4>0</vt:i4>
      </vt:variant>
      <vt:variant>
        <vt:i4>5</vt:i4>
      </vt:variant>
      <vt:variant>
        <vt:lpwstr>http://www.kellogg.northwestern.edu/execed/programs/TECH09/index.htm</vt:lpwstr>
      </vt:variant>
      <vt:variant>
        <vt:lpwstr/>
      </vt:variant>
      <vt:variant>
        <vt:i4>4456451</vt:i4>
      </vt:variant>
      <vt:variant>
        <vt:i4>2403</vt:i4>
      </vt:variant>
      <vt:variant>
        <vt:i4>0</vt:i4>
      </vt:variant>
      <vt:variant>
        <vt:i4>5</vt:i4>
      </vt:variant>
      <vt:variant>
        <vt:lpwstr/>
      </vt:variant>
      <vt:variant>
        <vt:lpwstr>northwesternecq3</vt:lpwstr>
      </vt:variant>
      <vt:variant>
        <vt:i4>3735614</vt:i4>
      </vt:variant>
      <vt:variant>
        <vt:i4>2400</vt:i4>
      </vt:variant>
      <vt:variant>
        <vt:i4>0</vt:i4>
      </vt:variant>
      <vt:variant>
        <vt:i4>5</vt:i4>
      </vt:variant>
      <vt:variant>
        <vt:lpwstr>http://www.kellogg.northwestern.edu/execed/Programs/FOCUS.aspx</vt:lpwstr>
      </vt:variant>
      <vt:variant>
        <vt:lpwstr/>
      </vt:variant>
      <vt:variant>
        <vt:i4>7143544</vt:i4>
      </vt:variant>
      <vt:variant>
        <vt:i4>2397</vt:i4>
      </vt:variant>
      <vt:variant>
        <vt:i4>0</vt:i4>
      </vt:variant>
      <vt:variant>
        <vt:i4>5</vt:i4>
      </vt:variant>
      <vt:variant>
        <vt:lpwstr/>
      </vt:variant>
      <vt:variant>
        <vt:lpwstr>NYUecq3</vt:lpwstr>
      </vt:variant>
      <vt:variant>
        <vt:i4>7143544</vt:i4>
      </vt:variant>
      <vt:variant>
        <vt:i4>2394</vt:i4>
      </vt:variant>
      <vt:variant>
        <vt:i4>0</vt:i4>
      </vt:variant>
      <vt:variant>
        <vt:i4>5</vt:i4>
      </vt:variant>
      <vt:variant>
        <vt:lpwstr/>
      </vt:variant>
      <vt:variant>
        <vt:lpwstr>NYUecq3</vt:lpwstr>
      </vt:variant>
      <vt:variant>
        <vt:i4>8192122</vt:i4>
      </vt:variant>
      <vt:variant>
        <vt:i4>2391</vt:i4>
      </vt:variant>
      <vt:variant>
        <vt:i4>0</vt:i4>
      </vt:variant>
      <vt:variant>
        <vt:i4>5</vt:i4>
      </vt:variant>
      <vt:variant>
        <vt:lpwstr/>
      </vt:variant>
      <vt:variant>
        <vt:lpwstr>MITecq3</vt:lpwstr>
      </vt:variant>
      <vt:variant>
        <vt:i4>262213</vt:i4>
      </vt:variant>
      <vt:variant>
        <vt:i4>2388</vt:i4>
      </vt:variant>
      <vt:variant>
        <vt:i4>0</vt:i4>
      </vt:variant>
      <vt:variant>
        <vt:i4>5</vt:i4>
      </vt:variant>
      <vt:variant>
        <vt:lpwstr>http://executive.mit.edu/openenrollment/program/fundamentals_of_finance_for_the_technical_executive/16</vt:lpwstr>
      </vt:variant>
      <vt:variant>
        <vt:lpwstr/>
      </vt:variant>
      <vt:variant>
        <vt:i4>8192122</vt:i4>
      </vt:variant>
      <vt:variant>
        <vt:i4>2385</vt:i4>
      </vt:variant>
      <vt:variant>
        <vt:i4>0</vt:i4>
      </vt:variant>
      <vt:variant>
        <vt:i4>5</vt:i4>
      </vt:variant>
      <vt:variant>
        <vt:lpwstr/>
      </vt:variant>
      <vt:variant>
        <vt:lpwstr>MITecq3</vt:lpwstr>
      </vt:variant>
      <vt:variant>
        <vt:i4>2097231</vt:i4>
      </vt:variant>
      <vt:variant>
        <vt:i4>2382</vt:i4>
      </vt:variant>
      <vt:variant>
        <vt:i4>0</vt:i4>
      </vt:variant>
      <vt:variant>
        <vt:i4>5</vt:i4>
      </vt:variant>
      <vt:variant>
        <vt:lpwstr>http://executive.mit.edu/openenrollment/program/understanding_and_solving_complex_business_problems/36</vt:lpwstr>
      </vt:variant>
      <vt:variant>
        <vt:lpwstr/>
      </vt:variant>
      <vt:variant>
        <vt:i4>8192122</vt:i4>
      </vt:variant>
      <vt:variant>
        <vt:i4>2379</vt:i4>
      </vt:variant>
      <vt:variant>
        <vt:i4>0</vt:i4>
      </vt:variant>
      <vt:variant>
        <vt:i4>5</vt:i4>
      </vt:variant>
      <vt:variant>
        <vt:lpwstr/>
      </vt:variant>
      <vt:variant>
        <vt:lpwstr>MITecq3</vt:lpwstr>
      </vt:variant>
      <vt:variant>
        <vt:i4>262267</vt:i4>
      </vt:variant>
      <vt:variant>
        <vt:i4>2376</vt:i4>
      </vt:variant>
      <vt:variant>
        <vt:i4>0</vt:i4>
      </vt:variant>
      <vt:variant>
        <vt:i4>5</vt:i4>
      </vt:variant>
      <vt:variant>
        <vt:lpwstr>http://executive.mit.edu/openenrollment/program/clean_energy_ventures_creating_innovative_new_businesses_through_entrepreneurial_management/6</vt:lpwstr>
      </vt:variant>
      <vt:variant>
        <vt:lpwstr/>
      </vt:variant>
      <vt:variant>
        <vt:i4>8192122</vt:i4>
      </vt:variant>
      <vt:variant>
        <vt:i4>2373</vt:i4>
      </vt:variant>
      <vt:variant>
        <vt:i4>0</vt:i4>
      </vt:variant>
      <vt:variant>
        <vt:i4>5</vt:i4>
      </vt:variant>
      <vt:variant>
        <vt:lpwstr/>
      </vt:variant>
      <vt:variant>
        <vt:lpwstr>MITecq3</vt:lpwstr>
      </vt:variant>
      <vt:variant>
        <vt:i4>3866663</vt:i4>
      </vt:variant>
      <vt:variant>
        <vt:i4>2370</vt:i4>
      </vt:variant>
      <vt:variant>
        <vt:i4>0</vt:i4>
      </vt:variant>
      <vt:variant>
        <vt:i4>5</vt:i4>
      </vt:variant>
      <vt:variant>
        <vt:lpwstr>http://executive.mit.edu/openenrollment/program/business_dynamics_mits_approach_to_diagnosing_and_solving_complex_business_prob</vt:lpwstr>
      </vt:variant>
      <vt:variant>
        <vt:lpwstr/>
      </vt:variant>
      <vt:variant>
        <vt:i4>8192122</vt:i4>
      </vt:variant>
      <vt:variant>
        <vt:i4>2367</vt:i4>
      </vt:variant>
      <vt:variant>
        <vt:i4>0</vt:i4>
      </vt:variant>
      <vt:variant>
        <vt:i4>5</vt:i4>
      </vt:variant>
      <vt:variant>
        <vt:lpwstr/>
      </vt:variant>
      <vt:variant>
        <vt:lpwstr>MITecq3</vt:lpwstr>
      </vt:variant>
      <vt:variant>
        <vt:i4>6881338</vt:i4>
      </vt:variant>
      <vt:variant>
        <vt:i4>2364</vt:i4>
      </vt:variant>
      <vt:variant>
        <vt:i4>0</vt:i4>
      </vt:variant>
      <vt:variant>
        <vt:i4>5</vt:i4>
      </vt:variant>
      <vt:variant>
        <vt:lpwstr>http://executive.mit.edu/openenrollment/program/leadership_accountability_and_the_law/21</vt:lpwstr>
      </vt:variant>
      <vt:variant>
        <vt:lpwstr/>
      </vt:variant>
      <vt:variant>
        <vt:i4>1638430</vt:i4>
      </vt:variant>
      <vt:variant>
        <vt:i4>2361</vt:i4>
      </vt:variant>
      <vt:variant>
        <vt:i4>0</vt:i4>
      </vt:variant>
      <vt:variant>
        <vt:i4>5</vt:i4>
      </vt:variant>
      <vt:variant>
        <vt:lpwstr/>
      </vt:variant>
      <vt:variant>
        <vt:lpwstr>loyolachicagoecq3</vt:lpwstr>
      </vt:variant>
      <vt:variant>
        <vt:i4>6488073</vt:i4>
      </vt:variant>
      <vt:variant>
        <vt:i4>2358</vt:i4>
      </vt:variant>
      <vt:variant>
        <vt:i4>0</vt:i4>
      </vt:variant>
      <vt:variant>
        <vt:i4>5</vt:i4>
      </vt:variant>
      <vt:variant>
        <vt:lpwstr>http://www.luc.edu/exec-ed/cert_project.shtml</vt:lpwstr>
      </vt:variant>
      <vt:variant>
        <vt:lpwstr/>
      </vt:variant>
      <vt:variant>
        <vt:i4>7405692</vt:i4>
      </vt:variant>
      <vt:variant>
        <vt:i4>2355</vt:i4>
      </vt:variant>
      <vt:variant>
        <vt:i4>0</vt:i4>
      </vt:variant>
      <vt:variant>
        <vt:i4>5</vt:i4>
      </vt:variant>
      <vt:variant>
        <vt:lpwstr/>
      </vt:variant>
      <vt:variant>
        <vt:lpwstr>harvardecq3</vt:lpwstr>
      </vt:variant>
      <vt:variant>
        <vt:i4>6029338</vt:i4>
      </vt:variant>
      <vt:variant>
        <vt:i4>2352</vt:i4>
      </vt:variant>
      <vt:variant>
        <vt:i4>0</vt:i4>
      </vt:variant>
      <vt:variant>
        <vt:i4>5</vt:i4>
      </vt:variant>
      <vt:variant>
        <vt:lpwstr>http://ksgexecprogram.harvard.edu/Programs/ldm/overview.aspx</vt:lpwstr>
      </vt:variant>
      <vt:variant>
        <vt:lpwstr/>
      </vt:variant>
      <vt:variant>
        <vt:i4>7405692</vt:i4>
      </vt:variant>
      <vt:variant>
        <vt:i4>2349</vt:i4>
      </vt:variant>
      <vt:variant>
        <vt:i4>0</vt:i4>
      </vt:variant>
      <vt:variant>
        <vt:i4>5</vt:i4>
      </vt:variant>
      <vt:variant>
        <vt:lpwstr/>
      </vt:variant>
      <vt:variant>
        <vt:lpwstr>harvardecq3</vt:lpwstr>
      </vt:variant>
      <vt:variant>
        <vt:i4>4718619</vt:i4>
      </vt:variant>
      <vt:variant>
        <vt:i4>2346</vt:i4>
      </vt:variant>
      <vt:variant>
        <vt:i4>0</vt:i4>
      </vt:variant>
      <vt:variant>
        <vt:i4>5</vt:i4>
      </vt:variant>
      <vt:variant>
        <vt:lpwstr>http://ksgexecprogram.harvard.edu/Programs/sef/overview.aspx</vt:lpwstr>
      </vt:variant>
      <vt:variant>
        <vt:lpwstr/>
      </vt:variant>
      <vt:variant>
        <vt:i4>7405692</vt:i4>
      </vt:variant>
      <vt:variant>
        <vt:i4>2343</vt:i4>
      </vt:variant>
      <vt:variant>
        <vt:i4>0</vt:i4>
      </vt:variant>
      <vt:variant>
        <vt:i4>5</vt:i4>
      </vt:variant>
      <vt:variant>
        <vt:lpwstr/>
      </vt:variant>
      <vt:variant>
        <vt:lpwstr>harvardecq3</vt:lpwstr>
      </vt:variant>
      <vt:variant>
        <vt:i4>4784153</vt:i4>
      </vt:variant>
      <vt:variant>
        <vt:i4>2340</vt:i4>
      </vt:variant>
      <vt:variant>
        <vt:i4>0</vt:i4>
      </vt:variant>
      <vt:variant>
        <vt:i4>5</vt:i4>
      </vt:variant>
      <vt:variant>
        <vt:lpwstr>http://ksgexecprogram.harvard.edu/Programs/dgp/overview.aspx</vt:lpwstr>
      </vt:variant>
      <vt:variant>
        <vt:lpwstr/>
      </vt:variant>
      <vt:variant>
        <vt:i4>917508</vt:i4>
      </vt:variant>
      <vt:variant>
        <vt:i4>2337</vt:i4>
      </vt:variant>
      <vt:variant>
        <vt:i4>0</vt:i4>
      </vt:variant>
      <vt:variant>
        <vt:i4>5</vt:i4>
      </vt:variant>
      <vt:variant>
        <vt:lpwstr/>
      </vt:variant>
      <vt:variant>
        <vt:lpwstr>thegradschoolecq3</vt:lpwstr>
      </vt:variant>
      <vt:variant>
        <vt:i4>2883676</vt:i4>
      </vt:variant>
      <vt:variant>
        <vt:i4>2334</vt:i4>
      </vt:variant>
      <vt:variant>
        <vt:i4>0</vt:i4>
      </vt:variant>
      <vt:variant>
        <vt:i4>5</vt:i4>
      </vt:variant>
      <vt:variant>
        <vt:lpwstr>http://www.graduateschool.edu/course_details.php?cid=EXEC9913L</vt:lpwstr>
      </vt:variant>
      <vt:variant>
        <vt:lpwstr/>
      </vt:variant>
      <vt:variant>
        <vt:i4>7209028</vt:i4>
      </vt:variant>
      <vt:variant>
        <vt:i4>2331</vt:i4>
      </vt:variant>
      <vt:variant>
        <vt:i4>0</vt:i4>
      </vt:variant>
      <vt:variant>
        <vt:i4>5</vt:i4>
      </vt:variant>
      <vt:variant>
        <vt:lpwstr>http://www.grad.usda.gov/course_details.php?cid=EXEC9913L</vt:lpwstr>
      </vt:variant>
      <vt:variant>
        <vt:lpwstr/>
      </vt:variant>
      <vt:variant>
        <vt:i4>720912</vt:i4>
      </vt:variant>
      <vt:variant>
        <vt:i4>2328</vt:i4>
      </vt:variant>
      <vt:variant>
        <vt:i4>0</vt:i4>
      </vt:variant>
      <vt:variant>
        <vt:i4>5</vt:i4>
      </vt:variant>
      <vt:variant>
        <vt:lpwstr/>
      </vt:variant>
      <vt:variant>
        <vt:lpwstr>emoryecq3</vt:lpwstr>
      </vt:variant>
      <vt:variant>
        <vt:i4>2687083</vt:i4>
      </vt:variant>
      <vt:variant>
        <vt:i4>2325</vt:i4>
      </vt:variant>
      <vt:variant>
        <vt:i4>0</vt:i4>
      </vt:variant>
      <vt:variant>
        <vt:i4>5</vt:i4>
      </vt:variant>
      <vt:variant>
        <vt:lpwstr>http://www.emoryexeced.com/</vt:lpwstr>
      </vt:variant>
      <vt:variant>
        <vt:lpwstr/>
      </vt:variant>
      <vt:variant>
        <vt:i4>720912</vt:i4>
      </vt:variant>
      <vt:variant>
        <vt:i4>2322</vt:i4>
      </vt:variant>
      <vt:variant>
        <vt:i4>0</vt:i4>
      </vt:variant>
      <vt:variant>
        <vt:i4>5</vt:i4>
      </vt:variant>
      <vt:variant>
        <vt:lpwstr/>
      </vt:variant>
      <vt:variant>
        <vt:lpwstr>emoryecq3</vt:lpwstr>
      </vt:variant>
      <vt:variant>
        <vt:i4>2687083</vt:i4>
      </vt:variant>
      <vt:variant>
        <vt:i4>2319</vt:i4>
      </vt:variant>
      <vt:variant>
        <vt:i4>0</vt:i4>
      </vt:variant>
      <vt:variant>
        <vt:i4>5</vt:i4>
      </vt:variant>
      <vt:variant>
        <vt:lpwstr>http://www.emoryexeced.com/</vt:lpwstr>
      </vt:variant>
      <vt:variant>
        <vt:lpwstr/>
      </vt:variant>
      <vt:variant>
        <vt:i4>4784159</vt:i4>
      </vt:variant>
      <vt:variant>
        <vt:i4>2316</vt:i4>
      </vt:variant>
      <vt:variant>
        <vt:i4>0</vt:i4>
      </vt:variant>
      <vt:variant>
        <vt:i4>5</vt:i4>
      </vt:variant>
      <vt:variant>
        <vt:lpwstr/>
      </vt:variant>
      <vt:variant>
        <vt:lpwstr>columbiaecq3</vt:lpwstr>
      </vt:variant>
      <vt:variant>
        <vt:i4>2752621</vt:i4>
      </vt:variant>
      <vt:variant>
        <vt:i4>2313</vt:i4>
      </vt:variant>
      <vt:variant>
        <vt:i4>0</vt:i4>
      </vt:variant>
      <vt:variant>
        <vt:i4>5</vt:i4>
      </vt:variant>
      <vt:variant>
        <vt:lpwstr>http://www4.gsb.columbia.edu/execed/programs/detail/10423/Creating+and+Executing+Breakthrough+Strategy</vt:lpwstr>
      </vt:variant>
      <vt:variant>
        <vt:lpwstr/>
      </vt:variant>
      <vt:variant>
        <vt:i4>4784159</vt:i4>
      </vt:variant>
      <vt:variant>
        <vt:i4>2310</vt:i4>
      </vt:variant>
      <vt:variant>
        <vt:i4>0</vt:i4>
      </vt:variant>
      <vt:variant>
        <vt:i4>5</vt:i4>
      </vt:variant>
      <vt:variant>
        <vt:lpwstr/>
      </vt:variant>
      <vt:variant>
        <vt:lpwstr>columbiaecq3</vt:lpwstr>
      </vt:variant>
      <vt:variant>
        <vt:i4>1835085</vt:i4>
      </vt:variant>
      <vt:variant>
        <vt:i4>2307</vt:i4>
      </vt:variant>
      <vt:variant>
        <vt:i4>0</vt:i4>
      </vt:variant>
      <vt:variant>
        <vt:i4>5</vt:i4>
      </vt:variant>
      <vt:variant>
        <vt:lpwstr>http://www4.gsb.columbia.edu/execed/programs/detail/10427/Leading+Strategic+Growth+and+Change</vt:lpwstr>
      </vt:variant>
      <vt:variant>
        <vt:lpwstr/>
      </vt:variant>
      <vt:variant>
        <vt:i4>2949218</vt:i4>
      </vt:variant>
      <vt:variant>
        <vt:i4>2304</vt:i4>
      </vt:variant>
      <vt:variant>
        <vt:i4>0</vt:i4>
      </vt:variant>
      <vt:variant>
        <vt:i4>5</vt:i4>
      </vt:variant>
      <vt:variant>
        <vt:lpwstr/>
      </vt:variant>
      <vt:variant>
        <vt:lpwstr>cityuniseattleecq3</vt:lpwstr>
      </vt:variant>
      <vt:variant>
        <vt:i4>6684732</vt:i4>
      </vt:variant>
      <vt:variant>
        <vt:i4>2301</vt:i4>
      </vt:variant>
      <vt:variant>
        <vt:i4>0</vt:i4>
      </vt:variant>
      <vt:variant>
        <vt:i4>5</vt:i4>
      </vt:variant>
      <vt:variant>
        <vt:lpwstr>http://www.cityu.edu/programs/som/gc_project_management.htm</vt:lpwstr>
      </vt:variant>
      <vt:variant>
        <vt:lpwstr/>
      </vt:variant>
      <vt:variant>
        <vt:i4>458776</vt:i4>
      </vt:variant>
      <vt:variant>
        <vt:i4>2298</vt:i4>
      </vt:variant>
      <vt:variant>
        <vt:i4>0</vt:i4>
      </vt:variant>
      <vt:variant>
        <vt:i4>5</vt:i4>
      </vt:variant>
      <vt:variant>
        <vt:lpwstr/>
      </vt:variant>
      <vt:variant>
        <vt:lpwstr>brookingsecq3</vt:lpwstr>
      </vt:variant>
      <vt:variant>
        <vt:i4>7405653</vt:i4>
      </vt:variant>
      <vt:variant>
        <vt:i4>2295</vt:i4>
      </vt:variant>
      <vt:variant>
        <vt:i4>0</vt:i4>
      </vt:variant>
      <vt:variant>
        <vt:i4>5</vt:i4>
      </vt:variant>
      <vt:variant>
        <vt:lpwstr>http://www.brookings.edu/execed/programs/catalog/criticalthinking_s.aspx</vt:lpwstr>
      </vt:variant>
      <vt:variant>
        <vt:lpwstr/>
      </vt:variant>
      <vt:variant>
        <vt:i4>458776</vt:i4>
      </vt:variant>
      <vt:variant>
        <vt:i4>2292</vt:i4>
      </vt:variant>
      <vt:variant>
        <vt:i4>0</vt:i4>
      </vt:variant>
      <vt:variant>
        <vt:i4>5</vt:i4>
      </vt:variant>
      <vt:variant>
        <vt:lpwstr/>
      </vt:variant>
      <vt:variant>
        <vt:lpwstr>brookingsecq3</vt:lpwstr>
      </vt:variant>
      <vt:variant>
        <vt:i4>917539</vt:i4>
      </vt:variant>
      <vt:variant>
        <vt:i4>2289</vt:i4>
      </vt:variant>
      <vt:variant>
        <vt:i4>0</vt:i4>
      </vt:variant>
      <vt:variant>
        <vt:i4>5</vt:i4>
      </vt:variant>
      <vt:variant>
        <vt:lpwstr>http://www.brookings.edu/execed/programs/catalog/GovtEntrep_s.aspx</vt:lpwstr>
      </vt:variant>
      <vt:variant>
        <vt:lpwstr/>
      </vt:variant>
      <vt:variant>
        <vt:i4>458776</vt:i4>
      </vt:variant>
      <vt:variant>
        <vt:i4>2286</vt:i4>
      </vt:variant>
      <vt:variant>
        <vt:i4>0</vt:i4>
      </vt:variant>
      <vt:variant>
        <vt:i4>5</vt:i4>
      </vt:variant>
      <vt:variant>
        <vt:lpwstr/>
      </vt:variant>
      <vt:variant>
        <vt:lpwstr>brookingsecq3</vt:lpwstr>
      </vt:variant>
      <vt:variant>
        <vt:i4>3932202</vt:i4>
      </vt:variant>
      <vt:variant>
        <vt:i4>2283</vt:i4>
      </vt:variant>
      <vt:variant>
        <vt:i4>0</vt:i4>
      </vt:variant>
      <vt:variant>
        <vt:i4>5</vt:i4>
      </vt:variant>
      <vt:variant>
        <vt:lpwstr>http://www.brookings.edu/execed/executivepathways.aspx</vt:lpwstr>
      </vt:variant>
      <vt:variant>
        <vt:lpwstr/>
      </vt:variant>
      <vt:variant>
        <vt:i4>786449</vt:i4>
      </vt:variant>
      <vt:variant>
        <vt:i4>2280</vt:i4>
      </vt:variant>
      <vt:variant>
        <vt:i4>0</vt:i4>
      </vt:variant>
      <vt:variant>
        <vt:i4>5</vt:i4>
      </vt:variant>
      <vt:variant>
        <vt:lpwstr/>
      </vt:variant>
      <vt:variant>
        <vt:lpwstr>whartonsupennecq2</vt:lpwstr>
      </vt:variant>
      <vt:variant>
        <vt:i4>4718626</vt:i4>
      </vt:variant>
      <vt:variant>
        <vt:i4>2277</vt:i4>
      </vt:variant>
      <vt:variant>
        <vt:i4>0</vt:i4>
      </vt:variant>
      <vt:variant>
        <vt:i4>5</vt:i4>
      </vt:variant>
      <vt:variant>
        <vt:lpwstr>mailto:execed@wharton.upenn.edu</vt:lpwstr>
      </vt:variant>
      <vt:variant>
        <vt:lpwstr/>
      </vt:variant>
      <vt:variant>
        <vt:i4>8126577</vt:i4>
      </vt:variant>
      <vt:variant>
        <vt:i4>2274</vt:i4>
      </vt:variant>
      <vt:variant>
        <vt:i4>0</vt:i4>
      </vt:variant>
      <vt:variant>
        <vt:i4>5</vt:i4>
      </vt:variant>
      <vt:variant>
        <vt:lpwstr>http://executiveeducation.wharton.upenn.edu/open-enrollment/leadership-development-programs/leading-managing-people-program.cfm</vt:lpwstr>
      </vt:variant>
      <vt:variant>
        <vt:lpwstr/>
      </vt:variant>
      <vt:variant>
        <vt:i4>786449</vt:i4>
      </vt:variant>
      <vt:variant>
        <vt:i4>2271</vt:i4>
      </vt:variant>
      <vt:variant>
        <vt:i4>0</vt:i4>
      </vt:variant>
      <vt:variant>
        <vt:i4>5</vt:i4>
      </vt:variant>
      <vt:variant>
        <vt:lpwstr/>
      </vt:variant>
      <vt:variant>
        <vt:lpwstr>whartonsupennecq2</vt:lpwstr>
      </vt:variant>
      <vt:variant>
        <vt:i4>4718626</vt:i4>
      </vt:variant>
      <vt:variant>
        <vt:i4>2268</vt:i4>
      </vt:variant>
      <vt:variant>
        <vt:i4>0</vt:i4>
      </vt:variant>
      <vt:variant>
        <vt:i4>5</vt:i4>
      </vt:variant>
      <vt:variant>
        <vt:lpwstr>mailto:execed@wharton.upenn.edu</vt:lpwstr>
      </vt:variant>
      <vt:variant>
        <vt:lpwstr/>
      </vt:variant>
      <vt:variant>
        <vt:i4>2359413</vt:i4>
      </vt:variant>
      <vt:variant>
        <vt:i4>2265</vt:i4>
      </vt:variant>
      <vt:variant>
        <vt:i4>0</vt:i4>
      </vt:variant>
      <vt:variant>
        <vt:i4>5</vt:i4>
      </vt:variant>
      <vt:variant>
        <vt:lpwstr>http://executiveeducation.wharton.upenn.edu/open-enrollment/leadership-development-programs/creating-leading-teams.cfm</vt:lpwstr>
      </vt:variant>
      <vt:variant>
        <vt:lpwstr/>
      </vt:variant>
      <vt:variant>
        <vt:i4>786449</vt:i4>
      </vt:variant>
      <vt:variant>
        <vt:i4>2262</vt:i4>
      </vt:variant>
      <vt:variant>
        <vt:i4>0</vt:i4>
      </vt:variant>
      <vt:variant>
        <vt:i4>5</vt:i4>
      </vt:variant>
      <vt:variant>
        <vt:lpwstr/>
      </vt:variant>
      <vt:variant>
        <vt:lpwstr>whartonsupennecq2</vt:lpwstr>
      </vt:variant>
      <vt:variant>
        <vt:i4>4718626</vt:i4>
      </vt:variant>
      <vt:variant>
        <vt:i4>2259</vt:i4>
      </vt:variant>
      <vt:variant>
        <vt:i4>0</vt:i4>
      </vt:variant>
      <vt:variant>
        <vt:i4>5</vt:i4>
      </vt:variant>
      <vt:variant>
        <vt:lpwstr>mailto:execed@wharton.upenn.edu</vt:lpwstr>
      </vt:variant>
      <vt:variant>
        <vt:lpwstr/>
      </vt:variant>
      <vt:variant>
        <vt:i4>1769485</vt:i4>
      </vt:variant>
      <vt:variant>
        <vt:i4>2256</vt:i4>
      </vt:variant>
      <vt:variant>
        <vt:i4>0</vt:i4>
      </vt:variant>
      <vt:variant>
        <vt:i4>5</vt:i4>
      </vt:variant>
      <vt:variant>
        <vt:lpwstr>http://executiveeducation.wharton.upenn.edu/open-enrollment/leadership-development-programs/building-relationships-that-work.cfm</vt:lpwstr>
      </vt:variant>
      <vt:variant>
        <vt:lpwstr/>
      </vt:variant>
      <vt:variant>
        <vt:i4>3473526</vt:i4>
      </vt:variant>
      <vt:variant>
        <vt:i4>2253</vt:i4>
      </vt:variant>
      <vt:variant>
        <vt:i4>0</vt:i4>
      </vt:variant>
      <vt:variant>
        <vt:i4>5</vt:i4>
      </vt:variant>
      <vt:variant>
        <vt:lpwstr/>
      </vt:variant>
      <vt:variant>
        <vt:lpwstr>washingtonustlouisecq2</vt:lpwstr>
      </vt:variant>
      <vt:variant>
        <vt:i4>4194327</vt:i4>
      </vt:variant>
      <vt:variant>
        <vt:i4>2250</vt:i4>
      </vt:variant>
      <vt:variant>
        <vt:i4>0</vt:i4>
      </vt:variant>
      <vt:variant>
        <vt:i4>5</vt:i4>
      </vt:variant>
      <vt:variant>
        <vt:lpwstr>http://www.olin.wustl.edu/Events/Pages/Event.aspx?CID=718|Executive%20Programs%20Calendar&amp;Referrer=http%3a%2f%2fwww.olin.wustl.edu%2fexecutiveeducation%2fOPP%2fPages%2fUpcomingSeminars.aspx</vt:lpwstr>
      </vt:variant>
      <vt:variant>
        <vt:lpwstr/>
      </vt:variant>
      <vt:variant>
        <vt:i4>3473526</vt:i4>
      </vt:variant>
      <vt:variant>
        <vt:i4>2247</vt:i4>
      </vt:variant>
      <vt:variant>
        <vt:i4>0</vt:i4>
      </vt:variant>
      <vt:variant>
        <vt:i4>5</vt:i4>
      </vt:variant>
      <vt:variant>
        <vt:lpwstr/>
      </vt:variant>
      <vt:variant>
        <vt:lpwstr>washingtonustlouisecq2</vt:lpwstr>
      </vt:variant>
      <vt:variant>
        <vt:i4>4194334</vt:i4>
      </vt:variant>
      <vt:variant>
        <vt:i4>2244</vt:i4>
      </vt:variant>
      <vt:variant>
        <vt:i4>0</vt:i4>
      </vt:variant>
      <vt:variant>
        <vt:i4>5</vt:i4>
      </vt:variant>
      <vt:variant>
        <vt:lpwstr>http://www.olin.wustl.edu/Events/Pages/Event.aspx?CID=711|Executive%20Programs%20Calendar&amp;Referrer=http%3a%2f%2fwww.olin.wustl.edu%2fEXECUTIVEEDUCATION%2fOPP%2fPages%2fUpcomingSeminars.aspx</vt:lpwstr>
      </vt:variant>
      <vt:variant>
        <vt:lpwstr/>
      </vt:variant>
      <vt:variant>
        <vt:i4>3866727</vt:i4>
      </vt:variant>
      <vt:variant>
        <vt:i4>2241</vt:i4>
      </vt:variant>
      <vt:variant>
        <vt:i4>0</vt:i4>
      </vt:variant>
      <vt:variant>
        <vt:i4>5</vt:i4>
      </vt:variant>
      <vt:variant>
        <vt:lpwstr/>
      </vt:variant>
      <vt:variant>
        <vt:lpwstr>vanderbiltecq2</vt:lpwstr>
      </vt:variant>
      <vt:variant>
        <vt:i4>852038</vt:i4>
      </vt:variant>
      <vt:variant>
        <vt:i4>2238</vt:i4>
      </vt:variant>
      <vt:variant>
        <vt:i4>0</vt:i4>
      </vt:variant>
      <vt:variant>
        <vt:i4>5</vt:i4>
      </vt:variant>
      <vt:variant>
        <vt:lpwstr>http://www.owen.vanderbilt.edu/vanderbilt/programs/executive-development-institute/open-enrollment-programs-for-individuals/program-catalog/course-details.cfm?customel_datapageid_31775=39810</vt:lpwstr>
      </vt:variant>
      <vt:variant>
        <vt:lpwstr/>
      </vt:variant>
      <vt:variant>
        <vt:i4>3866727</vt:i4>
      </vt:variant>
      <vt:variant>
        <vt:i4>2235</vt:i4>
      </vt:variant>
      <vt:variant>
        <vt:i4>0</vt:i4>
      </vt:variant>
      <vt:variant>
        <vt:i4>5</vt:i4>
      </vt:variant>
      <vt:variant>
        <vt:lpwstr/>
      </vt:variant>
      <vt:variant>
        <vt:lpwstr>vanderbiltecq2</vt:lpwstr>
      </vt:variant>
      <vt:variant>
        <vt:i4>131137</vt:i4>
      </vt:variant>
      <vt:variant>
        <vt:i4>2232</vt:i4>
      </vt:variant>
      <vt:variant>
        <vt:i4>0</vt:i4>
      </vt:variant>
      <vt:variant>
        <vt:i4>5</vt:i4>
      </vt:variant>
      <vt:variant>
        <vt:lpwstr>http://www.owen.vanderbilt.edu/vanderbilt/programs/executive-development-institute/open-enrollment-programs-for-individuals/program-catalog/course-details.cfm?customel_datapageid_31775=39760</vt:lpwstr>
      </vt:variant>
      <vt:variant>
        <vt:lpwstr/>
      </vt:variant>
      <vt:variant>
        <vt:i4>7078004</vt:i4>
      </vt:variant>
      <vt:variant>
        <vt:i4>2229</vt:i4>
      </vt:variant>
      <vt:variant>
        <vt:i4>0</vt:i4>
      </vt:variant>
      <vt:variant>
        <vt:i4>5</vt:i4>
      </vt:variant>
      <vt:variant>
        <vt:lpwstr/>
      </vt:variant>
      <vt:variant>
        <vt:lpwstr>uofwisconsinmadecq2</vt:lpwstr>
      </vt:variant>
      <vt:variant>
        <vt:i4>5242905</vt:i4>
      </vt:variant>
      <vt:variant>
        <vt:i4>2226</vt:i4>
      </vt:variant>
      <vt:variant>
        <vt:i4>0</vt:i4>
      </vt:variant>
      <vt:variant>
        <vt:i4>5</vt:i4>
      </vt:variant>
      <vt:variant>
        <vt:lpwstr>http://exed.wisc.edu/Courses/Success-Under-Duress-Emotional-Intelligence-Conflict-Management-and-Negotiations</vt:lpwstr>
      </vt:variant>
      <vt:variant>
        <vt:lpwstr/>
      </vt:variant>
      <vt:variant>
        <vt:i4>7078004</vt:i4>
      </vt:variant>
      <vt:variant>
        <vt:i4>2223</vt:i4>
      </vt:variant>
      <vt:variant>
        <vt:i4>0</vt:i4>
      </vt:variant>
      <vt:variant>
        <vt:i4>5</vt:i4>
      </vt:variant>
      <vt:variant>
        <vt:lpwstr/>
      </vt:variant>
      <vt:variant>
        <vt:lpwstr>uofwisconsinmadecq2</vt:lpwstr>
      </vt:variant>
      <vt:variant>
        <vt:i4>5439556</vt:i4>
      </vt:variant>
      <vt:variant>
        <vt:i4>2220</vt:i4>
      </vt:variant>
      <vt:variant>
        <vt:i4>0</vt:i4>
      </vt:variant>
      <vt:variant>
        <vt:i4>5</vt:i4>
      </vt:variant>
      <vt:variant>
        <vt:lpwstr>http://exed.wisc.edu/Courses/Units-3-and-4-Communication-and-Managerial-Effectiveness</vt:lpwstr>
      </vt:variant>
      <vt:variant>
        <vt:lpwstr/>
      </vt:variant>
      <vt:variant>
        <vt:i4>7078004</vt:i4>
      </vt:variant>
      <vt:variant>
        <vt:i4>2217</vt:i4>
      </vt:variant>
      <vt:variant>
        <vt:i4>0</vt:i4>
      </vt:variant>
      <vt:variant>
        <vt:i4>5</vt:i4>
      </vt:variant>
      <vt:variant>
        <vt:lpwstr/>
      </vt:variant>
      <vt:variant>
        <vt:lpwstr>uofwisconsinmadecq2</vt:lpwstr>
      </vt:variant>
      <vt:variant>
        <vt:i4>4325441</vt:i4>
      </vt:variant>
      <vt:variant>
        <vt:i4>2214</vt:i4>
      </vt:variant>
      <vt:variant>
        <vt:i4>0</vt:i4>
      </vt:variant>
      <vt:variant>
        <vt:i4>5</vt:i4>
      </vt:variant>
      <vt:variant>
        <vt:lpwstr>http://exed.wisc.edu/Courses/Units-1-and-2-Leadership-and-Supervisory-Skills</vt:lpwstr>
      </vt:variant>
      <vt:variant>
        <vt:lpwstr/>
      </vt:variant>
      <vt:variant>
        <vt:i4>7078004</vt:i4>
      </vt:variant>
      <vt:variant>
        <vt:i4>2211</vt:i4>
      </vt:variant>
      <vt:variant>
        <vt:i4>0</vt:i4>
      </vt:variant>
      <vt:variant>
        <vt:i4>5</vt:i4>
      </vt:variant>
      <vt:variant>
        <vt:lpwstr/>
      </vt:variant>
      <vt:variant>
        <vt:lpwstr>uofwisconsinmadecq2</vt:lpwstr>
      </vt:variant>
      <vt:variant>
        <vt:i4>983046</vt:i4>
      </vt:variant>
      <vt:variant>
        <vt:i4>2208</vt:i4>
      </vt:variant>
      <vt:variant>
        <vt:i4>0</vt:i4>
      </vt:variant>
      <vt:variant>
        <vt:i4>5</vt:i4>
      </vt:variant>
      <vt:variant>
        <vt:lpwstr>http://exed.wisc.edu/Courses/Unit-2-Mastering-Supervisory-Skills</vt:lpwstr>
      </vt:variant>
      <vt:variant>
        <vt:lpwstr/>
      </vt:variant>
      <vt:variant>
        <vt:i4>8323185</vt:i4>
      </vt:variant>
      <vt:variant>
        <vt:i4>2205</vt:i4>
      </vt:variant>
      <vt:variant>
        <vt:i4>0</vt:i4>
      </vt:variant>
      <vt:variant>
        <vt:i4>5</vt:i4>
      </vt:variant>
      <vt:variant>
        <vt:lpwstr/>
      </vt:variant>
      <vt:variant>
        <vt:lpwstr>uofvirginiaecq2</vt:lpwstr>
      </vt:variant>
      <vt:variant>
        <vt:i4>1966148</vt:i4>
      </vt:variant>
      <vt:variant>
        <vt:i4>2202</vt:i4>
      </vt:variant>
      <vt:variant>
        <vt:i4>0</vt:i4>
      </vt:variant>
      <vt:variant>
        <vt:i4>5</vt:i4>
      </vt:variant>
      <vt:variant>
        <vt:lpwstr>mailto:Darden_Exed@darden.virginia.edu</vt:lpwstr>
      </vt:variant>
      <vt:variant>
        <vt:lpwstr/>
      </vt:variant>
      <vt:variant>
        <vt:i4>6750242</vt:i4>
      </vt:variant>
      <vt:variant>
        <vt:i4>2199</vt:i4>
      </vt:variant>
      <vt:variant>
        <vt:i4>0</vt:i4>
      </vt:variant>
      <vt:variant>
        <vt:i4>5</vt:i4>
      </vt:variant>
      <vt:variant>
        <vt:lpwstr>http://www.darden.virginia.edu/exed</vt:lpwstr>
      </vt:variant>
      <vt:variant>
        <vt:lpwstr/>
      </vt:variant>
      <vt:variant>
        <vt:i4>8323185</vt:i4>
      </vt:variant>
      <vt:variant>
        <vt:i4>2196</vt:i4>
      </vt:variant>
      <vt:variant>
        <vt:i4>0</vt:i4>
      </vt:variant>
      <vt:variant>
        <vt:i4>5</vt:i4>
      </vt:variant>
      <vt:variant>
        <vt:lpwstr/>
      </vt:variant>
      <vt:variant>
        <vt:lpwstr>uofvirginiaecq2</vt:lpwstr>
      </vt:variant>
      <vt:variant>
        <vt:i4>1966148</vt:i4>
      </vt:variant>
      <vt:variant>
        <vt:i4>2193</vt:i4>
      </vt:variant>
      <vt:variant>
        <vt:i4>0</vt:i4>
      </vt:variant>
      <vt:variant>
        <vt:i4>5</vt:i4>
      </vt:variant>
      <vt:variant>
        <vt:lpwstr>mailto:Darden_Exed@darden.virginia.edu</vt:lpwstr>
      </vt:variant>
      <vt:variant>
        <vt:lpwstr/>
      </vt:variant>
      <vt:variant>
        <vt:i4>6750242</vt:i4>
      </vt:variant>
      <vt:variant>
        <vt:i4>2190</vt:i4>
      </vt:variant>
      <vt:variant>
        <vt:i4>0</vt:i4>
      </vt:variant>
      <vt:variant>
        <vt:i4>5</vt:i4>
      </vt:variant>
      <vt:variant>
        <vt:lpwstr>http://www.darden.virginia.edu/exed</vt:lpwstr>
      </vt:variant>
      <vt:variant>
        <vt:lpwstr/>
      </vt:variant>
      <vt:variant>
        <vt:i4>7274604</vt:i4>
      </vt:variant>
      <vt:variant>
        <vt:i4>2187</vt:i4>
      </vt:variant>
      <vt:variant>
        <vt:i4>0</vt:i4>
      </vt:variant>
      <vt:variant>
        <vt:i4>5</vt:i4>
      </vt:variant>
      <vt:variant>
        <vt:lpwstr/>
      </vt:variant>
      <vt:variant>
        <vt:lpwstr>uofutahecq2</vt:lpwstr>
      </vt:variant>
      <vt:variant>
        <vt:i4>4128893</vt:i4>
      </vt:variant>
      <vt:variant>
        <vt:i4>2184</vt:i4>
      </vt:variant>
      <vt:variant>
        <vt:i4>0</vt:i4>
      </vt:variant>
      <vt:variant>
        <vt:i4>5</vt:i4>
      </vt:variant>
      <vt:variant>
        <vt:lpwstr>http://www.business.utah.edu/executive-education/communication-strategies-for-improving-performance</vt:lpwstr>
      </vt:variant>
      <vt:variant>
        <vt:lpwstr/>
      </vt:variant>
      <vt:variant>
        <vt:i4>7274604</vt:i4>
      </vt:variant>
      <vt:variant>
        <vt:i4>2181</vt:i4>
      </vt:variant>
      <vt:variant>
        <vt:i4>0</vt:i4>
      </vt:variant>
      <vt:variant>
        <vt:i4>5</vt:i4>
      </vt:variant>
      <vt:variant>
        <vt:lpwstr/>
      </vt:variant>
      <vt:variant>
        <vt:lpwstr>uofutahecq2</vt:lpwstr>
      </vt:variant>
      <vt:variant>
        <vt:i4>4456532</vt:i4>
      </vt:variant>
      <vt:variant>
        <vt:i4>2178</vt:i4>
      </vt:variant>
      <vt:variant>
        <vt:i4>0</vt:i4>
      </vt:variant>
      <vt:variant>
        <vt:i4>5</vt:i4>
      </vt:variant>
      <vt:variant>
        <vt:lpwstr>http://www.business.utah.edu/executive-education/leadership-and-competitive-advantage</vt:lpwstr>
      </vt:variant>
      <vt:variant>
        <vt:lpwstr/>
      </vt:variant>
      <vt:variant>
        <vt:i4>4259843</vt:i4>
      </vt:variant>
      <vt:variant>
        <vt:i4>2175</vt:i4>
      </vt:variant>
      <vt:variant>
        <vt:i4>0</vt:i4>
      </vt:variant>
      <vt:variant>
        <vt:i4>5</vt:i4>
      </vt:variant>
      <vt:variant>
        <vt:lpwstr/>
      </vt:variant>
      <vt:variant>
        <vt:lpwstr>uoftexasecq2</vt:lpwstr>
      </vt:variant>
      <vt:variant>
        <vt:i4>2162732</vt:i4>
      </vt:variant>
      <vt:variant>
        <vt:i4>2172</vt:i4>
      </vt:variant>
      <vt:variant>
        <vt:i4>0</vt:i4>
      </vt:variant>
      <vt:variant>
        <vt:i4>5</vt:i4>
      </vt:variant>
      <vt:variant>
        <vt:lpwstr>http://www.mccombs.utexas.edu/execed/certificate/index.asp</vt:lpwstr>
      </vt:variant>
      <vt:variant>
        <vt:lpwstr/>
      </vt:variant>
      <vt:variant>
        <vt:i4>524379</vt:i4>
      </vt:variant>
      <vt:variant>
        <vt:i4>2169</vt:i4>
      </vt:variant>
      <vt:variant>
        <vt:i4>0</vt:i4>
      </vt:variant>
      <vt:variant>
        <vt:i4>5</vt:i4>
      </vt:variant>
      <vt:variant>
        <vt:lpwstr>http://www.mccombs.utexas.edu/execed/faculty/bios/mendez.asp</vt:lpwstr>
      </vt:variant>
      <vt:variant>
        <vt:lpwstr/>
      </vt:variant>
      <vt:variant>
        <vt:i4>7012405</vt:i4>
      </vt:variant>
      <vt:variant>
        <vt:i4>2166</vt:i4>
      </vt:variant>
      <vt:variant>
        <vt:i4>0</vt:i4>
      </vt:variant>
      <vt:variant>
        <vt:i4>5</vt:i4>
      </vt:variant>
      <vt:variant>
        <vt:lpwstr>http://www.mccombs.utexas.edu/execed/faculty/bios/daly.asp</vt:lpwstr>
      </vt:variant>
      <vt:variant>
        <vt:lpwstr/>
      </vt:variant>
      <vt:variant>
        <vt:i4>2293802</vt:i4>
      </vt:variant>
      <vt:variant>
        <vt:i4>2163</vt:i4>
      </vt:variant>
      <vt:variant>
        <vt:i4>0</vt:i4>
      </vt:variant>
      <vt:variant>
        <vt:i4>5</vt:i4>
      </vt:variant>
      <vt:variant>
        <vt:lpwstr>http://www.mccombs.utexas.edu/execed/open/resources/ical/VirtualLeadership0512.ics</vt:lpwstr>
      </vt:variant>
      <vt:variant>
        <vt:lpwstr/>
      </vt:variant>
      <vt:variant>
        <vt:i4>5505111</vt:i4>
      </vt:variant>
      <vt:variant>
        <vt:i4>2160</vt:i4>
      </vt:variant>
      <vt:variant>
        <vt:i4>0</vt:i4>
      </vt:variant>
      <vt:variant>
        <vt:i4>5</vt:i4>
      </vt:variant>
      <vt:variant>
        <vt:lpwstr>http://www.mccombs.utexas.edu/execed/open/virtual.asp</vt:lpwstr>
      </vt:variant>
      <vt:variant>
        <vt:lpwstr/>
      </vt:variant>
      <vt:variant>
        <vt:i4>4259843</vt:i4>
      </vt:variant>
      <vt:variant>
        <vt:i4>2157</vt:i4>
      </vt:variant>
      <vt:variant>
        <vt:i4>0</vt:i4>
      </vt:variant>
      <vt:variant>
        <vt:i4>5</vt:i4>
      </vt:variant>
      <vt:variant>
        <vt:lpwstr/>
      </vt:variant>
      <vt:variant>
        <vt:lpwstr>uoftexasecq2</vt:lpwstr>
      </vt:variant>
      <vt:variant>
        <vt:i4>4587539</vt:i4>
      </vt:variant>
      <vt:variant>
        <vt:i4>2154</vt:i4>
      </vt:variant>
      <vt:variant>
        <vt:i4>0</vt:i4>
      </vt:variant>
      <vt:variant>
        <vt:i4>5</vt:i4>
      </vt:variant>
      <vt:variant>
        <vt:lpwstr>http://www.mccombs.utexas.edu/execed/project-management/PMCertificate.asp</vt:lpwstr>
      </vt:variant>
      <vt:variant>
        <vt:lpwstr/>
      </vt:variant>
      <vt:variant>
        <vt:i4>2162732</vt:i4>
      </vt:variant>
      <vt:variant>
        <vt:i4>2151</vt:i4>
      </vt:variant>
      <vt:variant>
        <vt:i4>0</vt:i4>
      </vt:variant>
      <vt:variant>
        <vt:i4>5</vt:i4>
      </vt:variant>
      <vt:variant>
        <vt:lpwstr>http://www.mccombs.utexas.edu/execed/certificate/index.asp</vt:lpwstr>
      </vt:variant>
      <vt:variant>
        <vt:lpwstr/>
      </vt:variant>
      <vt:variant>
        <vt:i4>6684710</vt:i4>
      </vt:variant>
      <vt:variant>
        <vt:i4>2148</vt:i4>
      </vt:variant>
      <vt:variant>
        <vt:i4>0</vt:i4>
      </vt:variant>
      <vt:variant>
        <vt:i4>5</vt:i4>
      </vt:variant>
      <vt:variant>
        <vt:lpwstr>http://acsprod.mccombs.utexas.edu/FEG/asp/search/results/display_vita.asp?entity_uid=211643</vt:lpwstr>
      </vt:variant>
      <vt:variant>
        <vt:lpwstr/>
      </vt:variant>
      <vt:variant>
        <vt:i4>7012405</vt:i4>
      </vt:variant>
      <vt:variant>
        <vt:i4>2145</vt:i4>
      </vt:variant>
      <vt:variant>
        <vt:i4>0</vt:i4>
      </vt:variant>
      <vt:variant>
        <vt:i4>5</vt:i4>
      </vt:variant>
      <vt:variant>
        <vt:lpwstr>http://www.mccombs.utexas.edu/execed/faculty/bios/daly.asp</vt:lpwstr>
      </vt:variant>
      <vt:variant>
        <vt:lpwstr/>
      </vt:variant>
      <vt:variant>
        <vt:i4>458820</vt:i4>
      </vt:variant>
      <vt:variant>
        <vt:i4>2142</vt:i4>
      </vt:variant>
      <vt:variant>
        <vt:i4>0</vt:i4>
      </vt:variant>
      <vt:variant>
        <vt:i4>5</vt:i4>
      </vt:variant>
      <vt:variant>
        <vt:lpwstr>http://www.mccombs.utexas.edu/execed/faculty/bios/burris.asp</vt:lpwstr>
      </vt:variant>
      <vt:variant>
        <vt:lpwstr/>
      </vt:variant>
      <vt:variant>
        <vt:i4>4259916</vt:i4>
      </vt:variant>
      <vt:variant>
        <vt:i4>2139</vt:i4>
      </vt:variant>
      <vt:variant>
        <vt:i4>0</vt:i4>
      </vt:variant>
      <vt:variant>
        <vt:i4>5</vt:i4>
      </vt:variant>
      <vt:variant>
        <vt:lpwstr>http://www.mccombs.utexas.edu/execed/open/resources/ical/LeadingHighPerformTeams0412.ics</vt:lpwstr>
      </vt:variant>
      <vt:variant>
        <vt:lpwstr/>
      </vt:variant>
      <vt:variant>
        <vt:i4>2556008</vt:i4>
      </vt:variant>
      <vt:variant>
        <vt:i4>2136</vt:i4>
      </vt:variant>
      <vt:variant>
        <vt:i4>0</vt:i4>
      </vt:variant>
      <vt:variant>
        <vt:i4>5</vt:i4>
      </vt:variant>
      <vt:variant>
        <vt:lpwstr>http://www.mccombs.utexas.edu/ExecED/Leading-High-Performance-Teams</vt:lpwstr>
      </vt:variant>
      <vt:variant>
        <vt:lpwstr/>
      </vt:variant>
      <vt:variant>
        <vt:i4>4259843</vt:i4>
      </vt:variant>
      <vt:variant>
        <vt:i4>2133</vt:i4>
      </vt:variant>
      <vt:variant>
        <vt:i4>0</vt:i4>
      </vt:variant>
      <vt:variant>
        <vt:i4>5</vt:i4>
      </vt:variant>
      <vt:variant>
        <vt:lpwstr/>
      </vt:variant>
      <vt:variant>
        <vt:lpwstr>uoftexasecq2</vt:lpwstr>
      </vt:variant>
      <vt:variant>
        <vt:i4>2162732</vt:i4>
      </vt:variant>
      <vt:variant>
        <vt:i4>2130</vt:i4>
      </vt:variant>
      <vt:variant>
        <vt:i4>0</vt:i4>
      </vt:variant>
      <vt:variant>
        <vt:i4>5</vt:i4>
      </vt:variant>
      <vt:variant>
        <vt:lpwstr>http://www.mccombs.utexas.edu/execed/certificate/index.asp</vt:lpwstr>
      </vt:variant>
      <vt:variant>
        <vt:lpwstr/>
      </vt:variant>
      <vt:variant>
        <vt:i4>6684729</vt:i4>
      </vt:variant>
      <vt:variant>
        <vt:i4>2127</vt:i4>
      </vt:variant>
      <vt:variant>
        <vt:i4>0</vt:i4>
      </vt:variant>
      <vt:variant>
        <vt:i4>5</vt:i4>
      </vt:variant>
      <vt:variant>
        <vt:lpwstr>http://www.mccombs.utexas.edu/execed/faculty/bios/dierking.asp</vt:lpwstr>
      </vt:variant>
      <vt:variant>
        <vt:lpwstr/>
      </vt:variant>
      <vt:variant>
        <vt:i4>7012405</vt:i4>
      </vt:variant>
      <vt:variant>
        <vt:i4>2124</vt:i4>
      </vt:variant>
      <vt:variant>
        <vt:i4>0</vt:i4>
      </vt:variant>
      <vt:variant>
        <vt:i4>5</vt:i4>
      </vt:variant>
      <vt:variant>
        <vt:lpwstr>http://www.mccombs.utexas.edu/execed/faculty/bios/daly.asp</vt:lpwstr>
      </vt:variant>
      <vt:variant>
        <vt:lpwstr/>
      </vt:variant>
      <vt:variant>
        <vt:i4>6488172</vt:i4>
      </vt:variant>
      <vt:variant>
        <vt:i4>2121</vt:i4>
      </vt:variant>
      <vt:variant>
        <vt:i4>0</vt:i4>
      </vt:variant>
      <vt:variant>
        <vt:i4>5</vt:i4>
      </vt:variant>
      <vt:variant>
        <vt:lpwstr>http://www.mccombs.utexas.edu/execed/open/resources/ical/BuildingEngagement0312.ics</vt:lpwstr>
      </vt:variant>
      <vt:variant>
        <vt:lpwstr/>
      </vt:variant>
      <vt:variant>
        <vt:i4>6029336</vt:i4>
      </vt:variant>
      <vt:variant>
        <vt:i4>2118</vt:i4>
      </vt:variant>
      <vt:variant>
        <vt:i4>0</vt:i4>
      </vt:variant>
      <vt:variant>
        <vt:i4>5</vt:i4>
      </vt:variant>
      <vt:variant>
        <vt:lpwstr>https://www.mccombs.utexas.edu/ExecED/Building-Engagement</vt:lpwstr>
      </vt:variant>
      <vt:variant>
        <vt:lpwstr/>
      </vt:variant>
      <vt:variant>
        <vt:i4>5636111</vt:i4>
      </vt:variant>
      <vt:variant>
        <vt:i4>2115</vt:i4>
      </vt:variant>
      <vt:variant>
        <vt:i4>0</vt:i4>
      </vt:variant>
      <vt:variant>
        <vt:i4>5</vt:i4>
      </vt:variant>
      <vt:variant>
        <vt:lpwstr/>
      </vt:variant>
      <vt:variant>
        <vt:lpwstr>uofsouthcarolinaecq2</vt:lpwstr>
      </vt:variant>
      <vt:variant>
        <vt:i4>4980814</vt:i4>
      </vt:variant>
      <vt:variant>
        <vt:i4>2112</vt:i4>
      </vt:variant>
      <vt:variant>
        <vt:i4>0</vt:i4>
      </vt:variant>
      <vt:variant>
        <vt:i4>5</vt:i4>
      </vt:variant>
      <vt:variant>
        <vt:lpwstr>http://www.moore.sc.edu/execed/publicprograms/managementdevelopment.aspx</vt:lpwstr>
      </vt:variant>
      <vt:variant>
        <vt:lpwstr/>
      </vt:variant>
      <vt:variant>
        <vt:i4>5636111</vt:i4>
      </vt:variant>
      <vt:variant>
        <vt:i4>2109</vt:i4>
      </vt:variant>
      <vt:variant>
        <vt:i4>0</vt:i4>
      </vt:variant>
      <vt:variant>
        <vt:i4>5</vt:i4>
      </vt:variant>
      <vt:variant>
        <vt:lpwstr/>
      </vt:variant>
      <vt:variant>
        <vt:lpwstr>uofsouthcarolinaecq2</vt:lpwstr>
      </vt:variant>
      <vt:variant>
        <vt:i4>7864431</vt:i4>
      </vt:variant>
      <vt:variant>
        <vt:i4>2106</vt:i4>
      </vt:variant>
      <vt:variant>
        <vt:i4>0</vt:i4>
      </vt:variant>
      <vt:variant>
        <vt:i4>5</vt:i4>
      </vt:variant>
      <vt:variant>
        <vt:lpwstr>http://www.moore.sc.edu/execed/publicprograms/leadershipmanagementprograms.aspx</vt:lpwstr>
      </vt:variant>
      <vt:variant>
        <vt:lpwstr/>
      </vt:variant>
      <vt:variant>
        <vt:i4>5636111</vt:i4>
      </vt:variant>
      <vt:variant>
        <vt:i4>2103</vt:i4>
      </vt:variant>
      <vt:variant>
        <vt:i4>0</vt:i4>
      </vt:variant>
      <vt:variant>
        <vt:i4>5</vt:i4>
      </vt:variant>
      <vt:variant>
        <vt:lpwstr/>
      </vt:variant>
      <vt:variant>
        <vt:lpwstr>uofsouthcarolinaecq2</vt:lpwstr>
      </vt:variant>
      <vt:variant>
        <vt:i4>7864431</vt:i4>
      </vt:variant>
      <vt:variant>
        <vt:i4>2100</vt:i4>
      </vt:variant>
      <vt:variant>
        <vt:i4>0</vt:i4>
      </vt:variant>
      <vt:variant>
        <vt:i4>5</vt:i4>
      </vt:variant>
      <vt:variant>
        <vt:lpwstr>http://www.moore.sc.edu/execed/publicprograms/leadershipmanagementprograms.aspx</vt:lpwstr>
      </vt:variant>
      <vt:variant>
        <vt:lpwstr/>
      </vt:variant>
      <vt:variant>
        <vt:i4>6881402</vt:i4>
      </vt:variant>
      <vt:variant>
        <vt:i4>2097</vt:i4>
      </vt:variant>
      <vt:variant>
        <vt:i4>0</vt:i4>
      </vt:variant>
      <vt:variant>
        <vt:i4>5</vt:i4>
      </vt:variant>
      <vt:variant>
        <vt:lpwstr/>
      </vt:variant>
      <vt:variant>
        <vt:lpwstr>uofrichmondecq2</vt:lpwstr>
      </vt:variant>
      <vt:variant>
        <vt:i4>4980814</vt:i4>
      </vt:variant>
      <vt:variant>
        <vt:i4>2094</vt:i4>
      </vt:variant>
      <vt:variant>
        <vt:i4>0</vt:i4>
      </vt:variant>
      <vt:variant>
        <vt:i4>5</vt:i4>
      </vt:variant>
      <vt:variant>
        <vt:lpwstr>http://business.richmond.edu/executive-education/course-list.html</vt:lpwstr>
      </vt:variant>
      <vt:variant>
        <vt:lpwstr/>
      </vt:variant>
      <vt:variant>
        <vt:i4>6881402</vt:i4>
      </vt:variant>
      <vt:variant>
        <vt:i4>2091</vt:i4>
      </vt:variant>
      <vt:variant>
        <vt:i4>0</vt:i4>
      </vt:variant>
      <vt:variant>
        <vt:i4>5</vt:i4>
      </vt:variant>
      <vt:variant>
        <vt:lpwstr/>
      </vt:variant>
      <vt:variant>
        <vt:lpwstr>uofrichmondecq2</vt:lpwstr>
      </vt:variant>
      <vt:variant>
        <vt:i4>4980814</vt:i4>
      </vt:variant>
      <vt:variant>
        <vt:i4>2088</vt:i4>
      </vt:variant>
      <vt:variant>
        <vt:i4>0</vt:i4>
      </vt:variant>
      <vt:variant>
        <vt:i4>5</vt:i4>
      </vt:variant>
      <vt:variant>
        <vt:lpwstr>http://business.richmond.edu/executive-education/course-list.html</vt:lpwstr>
      </vt:variant>
      <vt:variant>
        <vt:lpwstr/>
      </vt:variant>
      <vt:variant>
        <vt:i4>6488174</vt:i4>
      </vt:variant>
      <vt:variant>
        <vt:i4>2085</vt:i4>
      </vt:variant>
      <vt:variant>
        <vt:i4>0</vt:i4>
      </vt:variant>
      <vt:variant>
        <vt:i4>5</vt:i4>
      </vt:variant>
      <vt:variant>
        <vt:lpwstr/>
      </vt:variant>
      <vt:variant>
        <vt:lpwstr>uofnortherniowaecq2</vt:lpwstr>
      </vt:variant>
      <vt:variant>
        <vt:i4>4259924</vt:i4>
      </vt:variant>
      <vt:variant>
        <vt:i4>2082</vt:i4>
      </vt:variant>
      <vt:variant>
        <vt:i4>0</vt:i4>
      </vt:variant>
      <vt:variant>
        <vt:i4>5</vt:i4>
      </vt:variant>
      <vt:variant>
        <vt:lpwstr>http://www.bcs.uni.edu/execdev/ContentPage.aspx?id=76</vt:lpwstr>
      </vt:variant>
      <vt:variant>
        <vt:lpwstr/>
      </vt:variant>
      <vt:variant>
        <vt:i4>6488174</vt:i4>
      </vt:variant>
      <vt:variant>
        <vt:i4>2079</vt:i4>
      </vt:variant>
      <vt:variant>
        <vt:i4>0</vt:i4>
      </vt:variant>
      <vt:variant>
        <vt:i4>5</vt:i4>
      </vt:variant>
      <vt:variant>
        <vt:lpwstr/>
      </vt:variant>
      <vt:variant>
        <vt:lpwstr>uofnortherniowaecq2</vt:lpwstr>
      </vt:variant>
      <vt:variant>
        <vt:i4>4325460</vt:i4>
      </vt:variant>
      <vt:variant>
        <vt:i4>2076</vt:i4>
      </vt:variant>
      <vt:variant>
        <vt:i4>0</vt:i4>
      </vt:variant>
      <vt:variant>
        <vt:i4>5</vt:i4>
      </vt:variant>
      <vt:variant>
        <vt:lpwstr>http://www.bcs.uni.edu/execdev/ContentPage.aspx?id=46</vt:lpwstr>
      </vt:variant>
      <vt:variant>
        <vt:lpwstr/>
      </vt:variant>
      <vt:variant>
        <vt:i4>6488174</vt:i4>
      </vt:variant>
      <vt:variant>
        <vt:i4>2073</vt:i4>
      </vt:variant>
      <vt:variant>
        <vt:i4>0</vt:i4>
      </vt:variant>
      <vt:variant>
        <vt:i4>5</vt:i4>
      </vt:variant>
      <vt:variant>
        <vt:lpwstr/>
      </vt:variant>
      <vt:variant>
        <vt:lpwstr>uofnortherniowaecq2</vt:lpwstr>
      </vt:variant>
      <vt:variant>
        <vt:i4>6815804</vt:i4>
      </vt:variant>
      <vt:variant>
        <vt:i4>2070</vt:i4>
      </vt:variant>
      <vt:variant>
        <vt:i4>0</vt:i4>
      </vt:variant>
      <vt:variant>
        <vt:i4>5</vt:i4>
      </vt:variant>
      <vt:variant>
        <vt:lpwstr>http://www.bcs.uni.edu/execdev/ContentPage.aspx?name=customizedServices</vt:lpwstr>
      </vt:variant>
      <vt:variant>
        <vt:lpwstr/>
      </vt:variant>
      <vt:variant>
        <vt:i4>4980751</vt:i4>
      </vt:variant>
      <vt:variant>
        <vt:i4>2067</vt:i4>
      </vt:variant>
      <vt:variant>
        <vt:i4>0</vt:i4>
      </vt:variant>
      <vt:variant>
        <vt:i4>5</vt:i4>
      </vt:variant>
      <vt:variant>
        <vt:lpwstr/>
      </vt:variant>
      <vt:variant>
        <vt:lpwstr>uofnorthcarolinaecq2</vt:lpwstr>
      </vt:variant>
      <vt:variant>
        <vt:i4>7077990</vt:i4>
      </vt:variant>
      <vt:variant>
        <vt:i4>2064</vt:i4>
      </vt:variant>
      <vt:variant>
        <vt:i4>0</vt:i4>
      </vt:variant>
      <vt:variant>
        <vt:i4>5</vt:i4>
      </vt:variant>
      <vt:variant>
        <vt:lpwstr>http://www.kenan-flagler.unc.edu/executive-development/open-enrollment/programs/negotiation-skills</vt:lpwstr>
      </vt:variant>
      <vt:variant>
        <vt:lpwstr/>
      </vt:variant>
      <vt:variant>
        <vt:i4>4980751</vt:i4>
      </vt:variant>
      <vt:variant>
        <vt:i4>2061</vt:i4>
      </vt:variant>
      <vt:variant>
        <vt:i4>0</vt:i4>
      </vt:variant>
      <vt:variant>
        <vt:i4>5</vt:i4>
      </vt:variant>
      <vt:variant>
        <vt:lpwstr/>
      </vt:variant>
      <vt:variant>
        <vt:lpwstr>uofnorthcarolinaecq2</vt:lpwstr>
      </vt:variant>
      <vt:variant>
        <vt:i4>5046349</vt:i4>
      </vt:variant>
      <vt:variant>
        <vt:i4>2058</vt:i4>
      </vt:variant>
      <vt:variant>
        <vt:i4>0</vt:i4>
      </vt:variant>
      <vt:variant>
        <vt:i4>5</vt:i4>
      </vt:variant>
      <vt:variant>
        <vt:lpwstr>http://www.kenan-flagler.unc.edu/executive-development/open-enrollment/programs/business-and-human-resources</vt:lpwstr>
      </vt:variant>
      <vt:variant>
        <vt:lpwstr/>
      </vt:variant>
      <vt:variant>
        <vt:i4>4980751</vt:i4>
      </vt:variant>
      <vt:variant>
        <vt:i4>2055</vt:i4>
      </vt:variant>
      <vt:variant>
        <vt:i4>0</vt:i4>
      </vt:variant>
      <vt:variant>
        <vt:i4>5</vt:i4>
      </vt:variant>
      <vt:variant>
        <vt:lpwstr/>
      </vt:variant>
      <vt:variant>
        <vt:lpwstr>uofnorthcarolinaecq2</vt:lpwstr>
      </vt:variant>
      <vt:variant>
        <vt:i4>4521993</vt:i4>
      </vt:variant>
      <vt:variant>
        <vt:i4>2052</vt:i4>
      </vt:variant>
      <vt:variant>
        <vt:i4>0</vt:i4>
      </vt:variant>
      <vt:variant>
        <vt:i4>5</vt:i4>
      </vt:variant>
      <vt:variant>
        <vt:lpwstr>http://www.kenan-flagler.unc.edu/executive-development/open-enrollment/programs/leadership-effectiveness-workshop</vt:lpwstr>
      </vt:variant>
      <vt:variant>
        <vt:lpwstr/>
      </vt:variant>
      <vt:variant>
        <vt:i4>4980751</vt:i4>
      </vt:variant>
      <vt:variant>
        <vt:i4>2049</vt:i4>
      </vt:variant>
      <vt:variant>
        <vt:i4>0</vt:i4>
      </vt:variant>
      <vt:variant>
        <vt:i4>5</vt:i4>
      </vt:variant>
      <vt:variant>
        <vt:lpwstr/>
      </vt:variant>
      <vt:variant>
        <vt:lpwstr>uofnorthcarolinaecq2</vt:lpwstr>
      </vt:variant>
      <vt:variant>
        <vt:i4>5832785</vt:i4>
      </vt:variant>
      <vt:variant>
        <vt:i4>2046</vt:i4>
      </vt:variant>
      <vt:variant>
        <vt:i4>0</vt:i4>
      </vt:variant>
      <vt:variant>
        <vt:i4>5</vt:i4>
      </vt:variant>
      <vt:variant>
        <vt:lpwstr>http://www.kenan-flagler.unc.edu/execdev/executive-development-institute.aspx</vt:lpwstr>
      </vt:variant>
      <vt:variant>
        <vt:lpwstr/>
      </vt:variant>
      <vt:variant>
        <vt:i4>1769503</vt:i4>
      </vt:variant>
      <vt:variant>
        <vt:i4>2043</vt:i4>
      </vt:variant>
      <vt:variant>
        <vt:i4>0</vt:i4>
      </vt:variant>
      <vt:variant>
        <vt:i4>5</vt:i4>
      </vt:variant>
      <vt:variant>
        <vt:lpwstr/>
      </vt:variant>
      <vt:variant>
        <vt:lpwstr>uofnevadarenoecq2</vt:lpwstr>
      </vt:variant>
      <vt:variant>
        <vt:i4>4718663</vt:i4>
      </vt:variant>
      <vt:variant>
        <vt:i4>2040</vt:i4>
      </vt:variant>
      <vt:variant>
        <vt:i4>0</vt:i4>
      </vt:variant>
      <vt:variant>
        <vt:i4>5</vt:i4>
      </vt:variant>
      <vt:variant>
        <vt:lpwstr>https://www.cisweb1.unr.edu/cxs/CourseListing.asp?master_id=127&amp;course_area=CSM&amp;course_number=104&amp;course_subtitle=00</vt:lpwstr>
      </vt:variant>
      <vt:variant>
        <vt:lpwstr/>
      </vt:variant>
      <vt:variant>
        <vt:i4>1769503</vt:i4>
      </vt:variant>
      <vt:variant>
        <vt:i4>2037</vt:i4>
      </vt:variant>
      <vt:variant>
        <vt:i4>0</vt:i4>
      </vt:variant>
      <vt:variant>
        <vt:i4>5</vt:i4>
      </vt:variant>
      <vt:variant>
        <vt:lpwstr/>
      </vt:variant>
      <vt:variant>
        <vt:lpwstr>uofnevadarenoecq2</vt:lpwstr>
      </vt:variant>
      <vt:variant>
        <vt:i4>4718662</vt:i4>
      </vt:variant>
      <vt:variant>
        <vt:i4>2034</vt:i4>
      </vt:variant>
      <vt:variant>
        <vt:i4>0</vt:i4>
      </vt:variant>
      <vt:variant>
        <vt:i4>5</vt:i4>
      </vt:variant>
      <vt:variant>
        <vt:lpwstr>https://www.cisweb1.unr.edu/cxs/CourseListing.asp?master_id=121&amp;course_area=CSM&amp;course_number=103&amp;course_subtitle=00</vt:lpwstr>
      </vt:variant>
      <vt:variant>
        <vt:lpwstr/>
      </vt:variant>
      <vt:variant>
        <vt:i4>1769503</vt:i4>
      </vt:variant>
      <vt:variant>
        <vt:i4>2031</vt:i4>
      </vt:variant>
      <vt:variant>
        <vt:i4>0</vt:i4>
      </vt:variant>
      <vt:variant>
        <vt:i4>5</vt:i4>
      </vt:variant>
      <vt:variant>
        <vt:lpwstr/>
      </vt:variant>
      <vt:variant>
        <vt:lpwstr>uofnevadarenoecq2</vt:lpwstr>
      </vt:variant>
      <vt:variant>
        <vt:i4>8060971</vt:i4>
      </vt:variant>
      <vt:variant>
        <vt:i4>2028</vt:i4>
      </vt:variant>
      <vt:variant>
        <vt:i4>0</vt:i4>
      </vt:variant>
      <vt:variant>
        <vt:i4>5</vt:i4>
      </vt:variant>
      <vt:variant>
        <vt:lpwstr>https://www.cisweb1.unr.edu/cxs/CourseListing.asp?master_id=146&amp;course_area=CX&amp;course_number=128&amp;course_subtitle=00</vt:lpwstr>
      </vt:variant>
      <vt:variant>
        <vt:lpwstr/>
      </vt:variant>
      <vt:variant>
        <vt:i4>7864438</vt:i4>
      </vt:variant>
      <vt:variant>
        <vt:i4>2025</vt:i4>
      </vt:variant>
      <vt:variant>
        <vt:i4>0</vt:i4>
      </vt:variant>
      <vt:variant>
        <vt:i4>5</vt:i4>
      </vt:variant>
      <vt:variant>
        <vt:lpwstr/>
      </vt:variant>
      <vt:variant>
        <vt:lpwstr>uofmissouriecq2</vt:lpwstr>
      </vt:variant>
      <vt:variant>
        <vt:i4>5832792</vt:i4>
      </vt:variant>
      <vt:variant>
        <vt:i4>2022</vt:i4>
      </vt:variant>
      <vt:variant>
        <vt:i4>0</vt:i4>
      </vt:variant>
      <vt:variant>
        <vt:i4>5</vt:i4>
      </vt:variant>
      <vt:variant>
        <vt:lpwstr>http://mti.missouri.edu/1466/default.aspx</vt:lpwstr>
      </vt:variant>
      <vt:variant>
        <vt:lpwstr/>
      </vt:variant>
      <vt:variant>
        <vt:i4>7864438</vt:i4>
      </vt:variant>
      <vt:variant>
        <vt:i4>2019</vt:i4>
      </vt:variant>
      <vt:variant>
        <vt:i4>0</vt:i4>
      </vt:variant>
      <vt:variant>
        <vt:i4>5</vt:i4>
      </vt:variant>
      <vt:variant>
        <vt:lpwstr/>
      </vt:variant>
      <vt:variant>
        <vt:lpwstr>uofmissouriecq2</vt:lpwstr>
      </vt:variant>
      <vt:variant>
        <vt:i4>5636103</vt:i4>
      </vt:variant>
      <vt:variant>
        <vt:i4>2016</vt:i4>
      </vt:variant>
      <vt:variant>
        <vt:i4>0</vt:i4>
      </vt:variant>
      <vt:variant>
        <vt:i4>5</vt:i4>
      </vt:variant>
      <vt:variant>
        <vt:lpwstr/>
      </vt:variant>
      <vt:variant>
        <vt:lpwstr>uofminnesotaecq2</vt:lpwstr>
      </vt:variant>
      <vt:variant>
        <vt:i4>1769554</vt:i4>
      </vt:variant>
      <vt:variant>
        <vt:i4>2013</vt:i4>
      </vt:variant>
      <vt:variant>
        <vt:i4>0</vt:i4>
      </vt:variant>
      <vt:variant>
        <vt:i4>5</vt:i4>
      </vt:variant>
      <vt:variant>
        <vt:lpwstr>http://www.carlsonschool.umn.edu/executive-education/leadership-coaching.html</vt:lpwstr>
      </vt:variant>
      <vt:variant>
        <vt:lpwstr/>
      </vt:variant>
      <vt:variant>
        <vt:i4>5636103</vt:i4>
      </vt:variant>
      <vt:variant>
        <vt:i4>2010</vt:i4>
      </vt:variant>
      <vt:variant>
        <vt:i4>0</vt:i4>
      </vt:variant>
      <vt:variant>
        <vt:i4>5</vt:i4>
      </vt:variant>
      <vt:variant>
        <vt:lpwstr/>
      </vt:variant>
      <vt:variant>
        <vt:lpwstr>uofminnesotaecq2</vt:lpwstr>
      </vt:variant>
      <vt:variant>
        <vt:i4>3866685</vt:i4>
      </vt:variant>
      <vt:variant>
        <vt:i4>2007</vt:i4>
      </vt:variant>
      <vt:variant>
        <vt:i4>0</vt:i4>
      </vt:variant>
      <vt:variant>
        <vt:i4>5</vt:i4>
      </vt:variant>
      <vt:variant>
        <vt:lpwstr>http://www.carlsonschool.umn.edu/executive-education/crisis-management-communications.html</vt:lpwstr>
      </vt:variant>
      <vt:variant>
        <vt:lpwstr/>
      </vt:variant>
      <vt:variant>
        <vt:i4>5636103</vt:i4>
      </vt:variant>
      <vt:variant>
        <vt:i4>2004</vt:i4>
      </vt:variant>
      <vt:variant>
        <vt:i4>0</vt:i4>
      </vt:variant>
      <vt:variant>
        <vt:i4>5</vt:i4>
      </vt:variant>
      <vt:variant>
        <vt:lpwstr/>
      </vt:variant>
      <vt:variant>
        <vt:lpwstr>uofminnesotaecq2</vt:lpwstr>
      </vt:variant>
      <vt:variant>
        <vt:i4>262237</vt:i4>
      </vt:variant>
      <vt:variant>
        <vt:i4>2001</vt:i4>
      </vt:variant>
      <vt:variant>
        <vt:i4>0</vt:i4>
      </vt:variant>
      <vt:variant>
        <vt:i4>5</vt:i4>
      </vt:variant>
      <vt:variant>
        <vt:lpwstr>http://www.carlsonschool.umn.edu/executive-education/mba-essentials.html</vt:lpwstr>
      </vt:variant>
      <vt:variant>
        <vt:lpwstr/>
      </vt:variant>
      <vt:variant>
        <vt:i4>5636103</vt:i4>
      </vt:variant>
      <vt:variant>
        <vt:i4>1998</vt:i4>
      </vt:variant>
      <vt:variant>
        <vt:i4>0</vt:i4>
      </vt:variant>
      <vt:variant>
        <vt:i4>5</vt:i4>
      </vt:variant>
      <vt:variant>
        <vt:lpwstr/>
      </vt:variant>
      <vt:variant>
        <vt:lpwstr>uofminnesotaecq2</vt:lpwstr>
      </vt:variant>
      <vt:variant>
        <vt:i4>2818103</vt:i4>
      </vt:variant>
      <vt:variant>
        <vt:i4>1995</vt:i4>
      </vt:variant>
      <vt:variant>
        <vt:i4>0</vt:i4>
      </vt:variant>
      <vt:variant>
        <vt:i4>5</vt:i4>
      </vt:variant>
      <vt:variant>
        <vt:lpwstr>http://www.carlsonschool.umn.edu/executive-education/presentations-coaching-execs.html</vt:lpwstr>
      </vt:variant>
      <vt:variant>
        <vt:lpwstr/>
      </vt:variant>
      <vt:variant>
        <vt:i4>5636103</vt:i4>
      </vt:variant>
      <vt:variant>
        <vt:i4>1992</vt:i4>
      </vt:variant>
      <vt:variant>
        <vt:i4>0</vt:i4>
      </vt:variant>
      <vt:variant>
        <vt:i4>5</vt:i4>
      </vt:variant>
      <vt:variant>
        <vt:lpwstr/>
      </vt:variant>
      <vt:variant>
        <vt:lpwstr>uofminnesotaecq2</vt:lpwstr>
      </vt:variant>
      <vt:variant>
        <vt:i4>2490416</vt:i4>
      </vt:variant>
      <vt:variant>
        <vt:i4>1989</vt:i4>
      </vt:variant>
      <vt:variant>
        <vt:i4>0</vt:i4>
      </vt:variant>
      <vt:variant>
        <vt:i4>5</vt:i4>
      </vt:variant>
      <vt:variant>
        <vt:lpwstr>http://www.carlsonschool.umn.edu/executive-education/high-performance-organization.html</vt:lpwstr>
      </vt:variant>
      <vt:variant>
        <vt:lpwstr/>
      </vt:variant>
      <vt:variant>
        <vt:i4>3801195</vt:i4>
      </vt:variant>
      <vt:variant>
        <vt:i4>1986</vt:i4>
      </vt:variant>
      <vt:variant>
        <vt:i4>0</vt:i4>
      </vt:variant>
      <vt:variant>
        <vt:i4>5</vt:i4>
      </vt:variant>
      <vt:variant>
        <vt:lpwstr/>
      </vt:variant>
      <vt:variant>
        <vt:lpwstr>uofchicagoecq2</vt:lpwstr>
      </vt:variant>
      <vt:variant>
        <vt:i4>1835092</vt:i4>
      </vt:variant>
      <vt:variant>
        <vt:i4>1983</vt:i4>
      </vt:variant>
      <vt:variant>
        <vt:i4>0</vt:i4>
      </vt:variant>
      <vt:variant>
        <vt:i4>5</vt:i4>
      </vt:variant>
      <vt:variant>
        <vt:lpwstr>http://booth.chicagoexec.net/rd/rd.aspx?os=net&amp;trackid=0207201207</vt:lpwstr>
      </vt:variant>
      <vt:variant>
        <vt:lpwstr/>
      </vt:variant>
      <vt:variant>
        <vt:i4>6750327</vt:i4>
      </vt:variant>
      <vt:variant>
        <vt:i4>1980</vt:i4>
      </vt:variant>
      <vt:variant>
        <vt:i4>0</vt:i4>
      </vt:variant>
      <vt:variant>
        <vt:i4>5</vt:i4>
      </vt:variant>
      <vt:variant>
        <vt:lpwstr/>
      </vt:variant>
      <vt:variant>
        <vt:lpwstr>uofcalisandiegoecq2</vt:lpwstr>
      </vt:variant>
      <vt:variant>
        <vt:i4>3342337</vt:i4>
      </vt:variant>
      <vt:variant>
        <vt:i4>1977</vt:i4>
      </vt:variant>
      <vt:variant>
        <vt:i4>0</vt:i4>
      </vt:variant>
      <vt:variant>
        <vt:i4>5</vt:i4>
      </vt:variant>
      <vt:variant>
        <vt:lpwstr>mailto:rvangorp@ucsd.edu</vt:lpwstr>
      </vt:variant>
      <vt:variant>
        <vt:lpwstr/>
      </vt:variant>
      <vt:variant>
        <vt:i4>1245194</vt:i4>
      </vt:variant>
      <vt:variant>
        <vt:i4>1974</vt:i4>
      </vt:variant>
      <vt:variant>
        <vt:i4>0</vt:i4>
      </vt:variant>
      <vt:variant>
        <vt:i4>5</vt:i4>
      </vt:variant>
      <vt:variant>
        <vt:lpwstr>http://rady.ucsd.edu/exec/learn/</vt:lpwstr>
      </vt:variant>
      <vt:variant>
        <vt:lpwstr/>
      </vt:variant>
      <vt:variant>
        <vt:i4>6750327</vt:i4>
      </vt:variant>
      <vt:variant>
        <vt:i4>1971</vt:i4>
      </vt:variant>
      <vt:variant>
        <vt:i4>0</vt:i4>
      </vt:variant>
      <vt:variant>
        <vt:i4>5</vt:i4>
      </vt:variant>
      <vt:variant>
        <vt:lpwstr/>
      </vt:variant>
      <vt:variant>
        <vt:lpwstr>uofcalisandiegoecq2</vt:lpwstr>
      </vt:variant>
      <vt:variant>
        <vt:i4>3342337</vt:i4>
      </vt:variant>
      <vt:variant>
        <vt:i4>1968</vt:i4>
      </vt:variant>
      <vt:variant>
        <vt:i4>0</vt:i4>
      </vt:variant>
      <vt:variant>
        <vt:i4>5</vt:i4>
      </vt:variant>
      <vt:variant>
        <vt:lpwstr>mailto:rvangorp@ucsd.edu</vt:lpwstr>
      </vt:variant>
      <vt:variant>
        <vt:lpwstr/>
      </vt:variant>
      <vt:variant>
        <vt:i4>3407932</vt:i4>
      </vt:variant>
      <vt:variant>
        <vt:i4>1965</vt:i4>
      </vt:variant>
      <vt:variant>
        <vt:i4>0</vt:i4>
      </vt:variant>
      <vt:variant>
        <vt:i4>5</vt:i4>
      </vt:variant>
      <vt:variant>
        <vt:lpwstr>http://www.ncrconline.com/</vt:lpwstr>
      </vt:variant>
      <vt:variant>
        <vt:lpwstr/>
      </vt:variant>
      <vt:variant>
        <vt:i4>6422574</vt:i4>
      </vt:variant>
      <vt:variant>
        <vt:i4>1962</vt:i4>
      </vt:variant>
      <vt:variant>
        <vt:i4>0</vt:i4>
      </vt:variant>
      <vt:variant>
        <vt:i4>5</vt:i4>
      </vt:variant>
      <vt:variant>
        <vt:lpwstr>http://rady.ucsd.edu/exec/open/conflict-resolution/</vt:lpwstr>
      </vt:variant>
      <vt:variant>
        <vt:lpwstr/>
      </vt:variant>
      <vt:variant>
        <vt:i4>6750327</vt:i4>
      </vt:variant>
      <vt:variant>
        <vt:i4>1959</vt:i4>
      </vt:variant>
      <vt:variant>
        <vt:i4>0</vt:i4>
      </vt:variant>
      <vt:variant>
        <vt:i4>5</vt:i4>
      </vt:variant>
      <vt:variant>
        <vt:lpwstr/>
      </vt:variant>
      <vt:variant>
        <vt:lpwstr>uofcalisandiegoecq2</vt:lpwstr>
      </vt:variant>
      <vt:variant>
        <vt:i4>3342337</vt:i4>
      </vt:variant>
      <vt:variant>
        <vt:i4>1956</vt:i4>
      </vt:variant>
      <vt:variant>
        <vt:i4>0</vt:i4>
      </vt:variant>
      <vt:variant>
        <vt:i4>5</vt:i4>
      </vt:variant>
      <vt:variant>
        <vt:lpwstr>mailto:rvangorp@ucsd.edu</vt:lpwstr>
      </vt:variant>
      <vt:variant>
        <vt:lpwstr/>
      </vt:variant>
      <vt:variant>
        <vt:i4>1245194</vt:i4>
      </vt:variant>
      <vt:variant>
        <vt:i4>1953</vt:i4>
      </vt:variant>
      <vt:variant>
        <vt:i4>0</vt:i4>
      </vt:variant>
      <vt:variant>
        <vt:i4>5</vt:i4>
      </vt:variant>
      <vt:variant>
        <vt:lpwstr>http://rady.ucsd.edu/exec/learn/</vt:lpwstr>
      </vt:variant>
      <vt:variant>
        <vt:lpwstr/>
      </vt:variant>
      <vt:variant>
        <vt:i4>6750327</vt:i4>
      </vt:variant>
      <vt:variant>
        <vt:i4>1950</vt:i4>
      </vt:variant>
      <vt:variant>
        <vt:i4>0</vt:i4>
      </vt:variant>
      <vt:variant>
        <vt:i4>5</vt:i4>
      </vt:variant>
      <vt:variant>
        <vt:lpwstr/>
      </vt:variant>
      <vt:variant>
        <vt:lpwstr>uofcalisandiegoecq2</vt:lpwstr>
      </vt:variant>
      <vt:variant>
        <vt:i4>3342337</vt:i4>
      </vt:variant>
      <vt:variant>
        <vt:i4>1947</vt:i4>
      </vt:variant>
      <vt:variant>
        <vt:i4>0</vt:i4>
      </vt:variant>
      <vt:variant>
        <vt:i4>5</vt:i4>
      </vt:variant>
      <vt:variant>
        <vt:lpwstr>mailto:rvangorp@ucsd.edu</vt:lpwstr>
      </vt:variant>
      <vt:variant>
        <vt:lpwstr/>
      </vt:variant>
      <vt:variant>
        <vt:i4>1835027</vt:i4>
      </vt:variant>
      <vt:variant>
        <vt:i4>1944</vt:i4>
      </vt:variant>
      <vt:variant>
        <vt:i4>0</vt:i4>
      </vt:variant>
      <vt:variant>
        <vt:i4>5</vt:i4>
      </vt:variant>
      <vt:variant>
        <vt:lpwstr>http://rady.ucsd.edu/exec/learn/difficult-conversations/</vt:lpwstr>
      </vt:variant>
      <vt:variant>
        <vt:lpwstr/>
      </vt:variant>
      <vt:variant>
        <vt:i4>6750327</vt:i4>
      </vt:variant>
      <vt:variant>
        <vt:i4>1941</vt:i4>
      </vt:variant>
      <vt:variant>
        <vt:i4>0</vt:i4>
      </vt:variant>
      <vt:variant>
        <vt:i4>5</vt:i4>
      </vt:variant>
      <vt:variant>
        <vt:lpwstr/>
      </vt:variant>
      <vt:variant>
        <vt:lpwstr>uofcalisandiegoecq2</vt:lpwstr>
      </vt:variant>
      <vt:variant>
        <vt:i4>3604527</vt:i4>
      </vt:variant>
      <vt:variant>
        <vt:i4>1938</vt:i4>
      </vt:variant>
      <vt:variant>
        <vt:i4>0</vt:i4>
      </vt:variant>
      <vt:variant>
        <vt:i4>5</vt:i4>
      </vt:variant>
      <vt:variant>
        <vt:lpwstr>http://rady.ucsd.edu/exec/learn/best45/</vt:lpwstr>
      </vt:variant>
      <vt:variant>
        <vt:lpwstr/>
      </vt:variant>
      <vt:variant>
        <vt:i4>5439501</vt:i4>
      </vt:variant>
      <vt:variant>
        <vt:i4>1935</vt:i4>
      </vt:variant>
      <vt:variant>
        <vt:i4>0</vt:i4>
      </vt:variant>
      <vt:variant>
        <vt:i4>5</vt:i4>
      </vt:variant>
      <vt:variant>
        <vt:lpwstr/>
      </vt:variant>
      <vt:variant>
        <vt:lpwstr>UCLAecq2</vt:lpwstr>
      </vt:variant>
      <vt:variant>
        <vt:i4>3604595</vt:i4>
      </vt:variant>
      <vt:variant>
        <vt:i4>1932</vt:i4>
      </vt:variant>
      <vt:variant>
        <vt:i4>0</vt:i4>
      </vt:variant>
      <vt:variant>
        <vt:i4>5</vt:i4>
      </vt:variant>
      <vt:variant>
        <vt:lpwstr>http://www.anderson.ucla.edu/x27645.xml</vt:lpwstr>
      </vt:variant>
      <vt:variant>
        <vt:lpwstr/>
      </vt:variant>
      <vt:variant>
        <vt:i4>6553699</vt:i4>
      </vt:variant>
      <vt:variant>
        <vt:i4>1929</vt:i4>
      </vt:variant>
      <vt:variant>
        <vt:i4>0</vt:i4>
      </vt:variant>
      <vt:variant>
        <vt:i4>5</vt:i4>
      </vt:variant>
      <vt:variant>
        <vt:lpwstr/>
      </vt:variant>
      <vt:variant>
        <vt:lpwstr>uofcaliberkeleyecq2</vt:lpwstr>
      </vt:variant>
      <vt:variant>
        <vt:i4>6553699</vt:i4>
      </vt:variant>
      <vt:variant>
        <vt:i4>1926</vt:i4>
      </vt:variant>
      <vt:variant>
        <vt:i4>0</vt:i4>
      </vt:variant>
      <vt:variant>
        <vt:i4>5</vt:i4>
      </vt:variant>
      <vt:variant>
        <vt:lpwstr/>
      </vt:variant>
      <vt:variant>
        <vt:lpwstr>uofcaliberkeleyecq2</vt:lpwstr>
      </vt:variant>
      <vt:variant>
        <vt:i4>4456457</vt:i4>
      </vt:variant>
      <vt:variant>
        <vt:i4>1923</vt:i4>
      </vt:variant>
      <vt:variant>
        <vt:i4>0</vt:i4>
      </vt:variant>
      <vt:variant>
        <vt:i4>5</vt:i4>
      </vt:variant>
      <vt:variant>
        <vt:lpwstr>http://executive.berkeley.edu/programs/high-impact-leadership-developing-your-communication-style</vt:lpwstr>
      </vt:variant>
      <vt:variant>
        <vt:lpwstr/>
      </vt:variant>
      <vt:variant>
        <vt:i4>6553699</vt:i4>
      </vt:variant>
      <vt:variant>
        <vt:i4>1920</vt:i4>
      </vt:variant>
      <vt:variant>
        <vt:i4>0</vt:i4>
      </vt:variant>
      <vt:variant>
        <vt:i4>5</vt:i4>
      </vt:variant>
      <vt:variant>
        <vt:lpwstr/>
      </vt:variant>
      <vt:variant>
        <vt:lpwstr>uofcaliberkeleyecq2</vt:lpwstr>
      </vt:variant>
      <vt:variant>
        <vt:i4>1966095</vt:i4>
      </vt:variant>
      <vt:variant>
        <vt:i4>1917</vt:i4>
      </vt:variant>
      <vt:variant>
        <vt:i4>0</vt:i4>
      </vt:variant>
      <vt:variant>
        <vt:i4>5</vt:i4>
      </vt:variant>
      <vt:variant>
        <vt:lpwstr>http://executive.berkeley.edu/programs/new-manager-boot-camp</vt:lpwstr>
      </vt:variant>
      <vt:variant>
        <vt:lpwstr/>
      </vt:variant>
      <vt:variant>
        <vt:i4>6553699</vt:i4>
      </vt:variant>
      <vt:variant>
        <vt:i4>1914</vt:i4>
      </vt:variant>
      <vt:variant>
        <vt:i4>0</vt:i4>
      </vt:variant>
      <vt:variant>
        <vt:i4>5</vt:i4>
      </vt:variant>
      <vt:variant>
        <vt:lpwstr/>
      </vt:variant>
      <vt:variant>
        <vt:lpwstr>uofcaliberkeleyecq2</vt:lpwstr>
      </vt:variant>
      <vt:variant>
        <vt:i4>6946858</vt:i4>
      </vt:variant>
      <vt:variant>
        <vt:i4>1911</vt:i4>
      </vt:variant>
      <vt:variant>
        <vt:i4>0</vt:i4>
      </vt:variant>
      <vt:variant>
        <vt:i4>5</vt:i4>
      </vt:variant>
      <vt:variant>
        <vt:lpwstr>http://executive.berkeley.edu/programs/executive-coaching-institute</vt:lpwstr>
      </vt:variant>
      <vt:variant>
        <vt:lpwstr/>
      </vt:variant>
      <vt:variant>
        <vt:i4>6553699</vt:i4>
      </vt:variant>
      <vt:variant>
        <vt:i4>1908</vt:i4>
      </vt:variant>
      <vt:variant>
        <vt:i4>0</vt:i4>
      </vt:variant>
      <vt:variant>
        <vt:i4>5</vt:i4>
      </vt:variant>
      <vt:variant>
        <vt:lpwstr/>
      </vt:variant>
      <vt:variant>
        <vt:lpwstr>uofcaliberkeleyecq2</vt:lpwstr>
      </vt:variant>
      <vt:variant>
        <vt:i4>4325459</vt:i4>
      </vt:variant>
      <vt:variant>
        <vt:i4>1905</vt:i4>
      </vt:variant>
      <vt:variant>
        <vt:i4>0</vt:i4>
      </vt:variant>
      <vt:variant>
        <vt:i4>5</vt:i4>
      </vt:variant>
      <vt:variant>
        <vt:lpwstr>http://executive.berkeley.edu/programs/berkeley-executive-leadership-program</vt:lpwstr>
      </vt:variant>
      <vt:variant>
        <vt:lpwstr/>
      </vt:variant>
      <vt:variant>
        <vt:i4>4194322</vt:i4>
      </vt:variant>
      <vt:variant>
        <vt:i4>1902</vt:i4>
      </vt:variant>
      <vt:variant>
        <vt:i4>0</vt:i4>
      </vt:variant>
      <vt:variant>
        <vt:i4>5</vt:i4>
      </vt:variant>
      <vt:variant>
        <vt:lpwstr/>
      </vt:variant>
      <vt:variant>
        <vt:lpwstr>stanfordecq2</vt:lpwstr>
      </vt:variant>
      <vt:variant>
        <vt:i4>5242959</vt:i4>
      </vt:variant>
      <vt:variant>
        <vt:i4>1899</vt:i4>
      </vt:variant>
      <vt:variant>
        <vt:i4>0</vt:i4>
      </vt:variant>
      <vt:variant>
        <vt:i4>5</vt:i4>
      </vt:variant>
      <vt:variant>
        <vt:lpwstr>http://www.gsb.stanford.edu/exed/eld/</vt:lpwstr>
      </vt:variant>
      <vt:variant>
        <vt:lpwstr/>
      </vt:variant>
      <vt:variant>
        <vt:i4>5242959</vt:i4>
      </vt:variant>
      <vt:variant>
        <vt:i4>1896</vt:i4>
      </vt:variant>
      <vt:variant>
        <vt:i4>0</vt:i4>
      </vt:variant>
      <vt:variant>
        <vt:i4>5</vt:i4>
      </vt:variant>
      <vt:variant>
        <vt:lpwstr>http://www.gsb.stanford.edu/exed/eld/</vt:lpwstr>
      </vt:variant>
      <vt:variant>
        <vt:lpwstr/>
      </vt:variant>
      <vt:variant>
        <vt:i4>4194322</vt:i4>
      </vt:variant>
      <vt:variant>
        <vt:i4>1893</vt:i4>
      </vt:variant>
      <vt:variant>
        <vt:i4>0</vt:i4>
      </vt:variant>
      <vt:variant>
        <vt:i4>5</vt:i4>
      </vt:variant>
      <vt:variant>
        <vt:lpwstr/>
      </vt:variant>
      <vt:variant>
        <vt:lpwstr>stanfordecq2</vt:lpwstr>
      </vt:variant>
      <vt:variant>
        <vt:i4>4653140</vt:i4>
      </vt:variant>
      <vt:variant>
        <vt:i4>1890</vt:i4>
      </vt:variant>
      <vt:variant>
        <vt:i4>0</vt:i4>
      </vt:variant>
      <vt:variant>
        <vt:i4>5</vt:i4>
      </vt:variant>
      <vt:variant>
        <vt:lpwstr>http://www.gsb.stanford.edu/exed/mtis/index.html</vt:lpwstr>
      </vt:variant>
      <vt:variant>
        <vt:lpwstr/>
      </vt:variant>
      <vt:variant>
        <vt:i4>2556022</vt:i4>
      </vt:variant>
      <vt:variant>
        <vt:i4>1887</vt:i4>
      </vt:variant>
      <vt:variant>
        <vt:i4>0</vt:i4>
      </vt:variant>
      <vt:variant>
        <vt:i4>5</vt:i4>
      </vt:variant>
      <vt:variant>
        <vt:lpwstr/>
      </vt:variant>
      <vt:variant>
        <vt:lpwstr>santaclaraecq2</vt:lpwstr>
      </vt:variant>
      <vt:variant>
        <vt:i4>2031643</vt:i4>
      </vt:variant>
      <vt:variant>
        <vt:i4>1884</vt:i4>
      </vt:variant>
      <vt:variant>
        <vt:i4>0</vt:i4>
      </vt:variant>
      <vt:variant>
        <vt:i4>5</vt:i4>
      </vt:variant>
      <vt:variant>
        <vt:lpwstr>http://www.terrigriffith.com/blog/2009/06/01/top-5-ways-to-gain-gen-y-value-in-baby-boomer-organizations/</vt:lpwstr>
      </vt:variant>
      <vt:variant>
        <vt:lpwstr/>
      </vt:variant>
      <vt:variant>
        <vt:i4>1179743</vt:i4>
      </vt:variant>
      <vt:variant>
        <vt:i4>1881</vt:i4>
      </vt:variant>
      <vt:variant>
        <vt:i4>0</vt:i4>
      </vt:variant>
      <vt:variant>
        <vt:i4>5</vt:i4>
      </vt:variant>
      <vt:variant>
        <vt:lpwstr>http://books.google.com/books?id=J4jvQwAACAAJ</vt:lpwstr>
      </vt:variant>
      <vt:variant>
        <vt:lpwstr/>
      </vt:variant>
      <vt:variant>
        <vt:i4>1900616</vt:i4>
      </vt:variant>
      <vt:variant>
        <vt:i4>1878</vt:i4>
      </vt:variant>
      <vt:variant>
        <vt:i4>0</vt:i4>
      </vt:variant>
      <vt:variant>
        <vt:i4>5</vt:i4>
      </vt:variant>
      <vt:variant>
        <vt:lpwstr>http://books.google.com/books?id=FRj1RAAACAAJ</vt:lpwstr>
      </vt:variant>
      <vt:variant>
        <vt:lpwstr/>
      </vt:variant>
      <vt:variant>
        <vt:i4>1245249</vt:i4>
      </vt:variant>
      <vt:variant>
        <vt:i4>1875</vt:i4>
      </vt:variant>
      <vt:variant>
        <vt:i4>0</vt:i4>
      </vt:variant>
      <vt:variant>
        <vt:i4>5</vt:i4>
      </vt:variant>
      <vt:variant>
        <vt:lpwstr>http://books.google.com/books?id=kxw1CrNw6G4C</vt:lpwstr>
      </vt:variant>
      <vt:variant>
        <vt:lpwstr/>
      </vt:variant>
      <vt:variant>
        <vt:i4>5963785</vt:i4>
      </vt:variant>
      <vt:variant>
        <vt:i4>1872</vt:i4>
      </vt:variant>
      <vt:variant>
        <vt:i4>0</vt:i4>
      </vt:variant>
      <vt:variant>
        <vt:i4>5</vt:i4>
      </vt:variant>
      <vt:variant>
        <vt:lpwstr>http://books.google.com/books?id=ga4SAQAAIAAJ</vt:lpwstr>
      </vt:variant>
      <vt:variant>
        <vt:lpwstr/>
      </vt:variant>
      <vt:variant>
        <vt:i4>5374032</vt:i4>
      </vt:variant>
      <vt:variant>
        <vt:i4>1869</vt:i4>
      </vt:variant>
      <vt:variant>
        <vt:i4>0</vt:i4>
      </vt:variant>
      <vt:variant>
        <vt:i4>5</vt:i4>
      </vt:variant>
      <vt:variant>
        <vt:lpwstr>http://books.google.com/books?id=sLTbD762710C</vt:lpwstr>
      </vt:variant>
      <vt:variant>
        <vt:lpwstr/>
      </vt:variant>
      <vt:variant>
        <vt:i4>1900612</vt:i4>
      </vt:variant>
      <vt:variant>
        <vt:i4>1866</vt:i4>
      </vt:variant>
      <vt:variant>
        <vt:i4>0</vt:i4>
      </vt:variant>
      <vt:variant>
        <vt:i4>5</vt:i4>
      </vt:variant>
      <vt:variant>
        <vt:lpwstr>http://www.scu.edu/business/edc/pugged-in-management.cfm</vt:lpwstr>
      </vt:variant>
      <vt:variant>
        <vt:lpwstr/>
      </vt:variant>
      <vt:variant>
        <vt:i4>2556022</vt:i4>
      </vt:variant>
      <vt:variant>
        <vt:i4>1863</vt:i4>
      </vt:variant>
      <vt:variant>
        <vt:i4>0</vt:i4>
      </vt:variant>
      <vt:variant>
        <vt:i4>5</vt:i4>
      </vt:variant>
      <vt:variant>
        <vt:lpwstr/>
      </vt:variant>
      <vt:variant>
        <vt:lpwstr>santaclaraecq2</vt:lpwstr>
      </vt:variant>
      <vt:variant>
        <vt:i4>4915292</vt:i4>
      </vt:variant>
      <vt:variant>
        <vt:i4>1860</vt:i4>
      </vt:variant>
      <vt:variant>
        <vt:i4>0</vt:i4>
      </vt:variant>
      <vt:variant>
        <vt:i4>5</vt:i4>
      </vt:variant>
      <vt:variant>
        <vt:lpwstr>http://www.scu.edu/business/edc/edc-archive/archived-programs/employee-engagement.cfm</vt:lpwstr>
      </vt:variant>
      <vt:variant>
        <vt:lpwstr/>
      </vt:variant>
      <vt:variant>
        <vt:i4>2556022</vt:i4>
      </vt:variant>
      <vt:variant>
        <vt:i4>1857</vt:i4>
      </vt:variant>
      <vt:variant>
        <vt:i4>0</vt:i4>
      </vt:variant>
      <vt:variant>
        <vt:i4>5</vt:i4>
      </vt:variant>
      <vt:variant>
        <vt:lpwstr/>
      </vt:variant>
      <vt:variant>
        <vt:lpwstr>santaclaraecq2</vt:lpwstr>
      </vt:variant>
      <vt:variant>
        <vt:i4>6815870</vt:i4>
      </vt:variant>
      <vt:variant>
        <vt:i4>1854</vt:i4>
      </vt:variant>
      <vt:variant>
        <vt:i4>0</vt:i4>
      </vt:variant>
      <vt:variant>
        <vt:i4>5</vt:i4>
      </vt:variant>
      <vt:variant>
        <vt:lpwstr>http://www.scu.edu/business/edc/influencing-skills.cfm</vt:lpwstr>
      </vt:variant>
      <vt:variant>
        <vt:lpwstr/>
      </vt:variant>
      <vt:variant>
        <vt:i4>7929959</vt:i4>
      </vt:variant>
      <vt:variant>
        <vt:i4>1851</vt:i4>
      </vt:variant>
      <vt:variant>
        <vt:i4>0</vt:i4>
      </vt:variant>
      <vt:variant>
        <vt:i4>5</vt:i4>
      </vt:variant>
      <vt:variant>
        <vt:lpwstr/>
      </vt:variant>
      <vt:variant>
        <vt:lpwstr>rollinsecq2</vt:lpwstr>
      </vt:variant>
      <vt:variant>
        <vt:i4>8060985</vt:i4>
      </vt:variant>
      <vt:variant>
        <vt:i4>1848</vt:i4>
      </vt:variant>
      <vt:variant>
        <vt:i4>0</vt:i4>
      </vt:variant>
      <vt:variant>
        <vt:i4>5</vt:i4>
      </vt:variant>
      <vt:variant>
        <vt:lpwstr>http://www.rollins.edu/execed/evening-workshops/leveraging-conflict-for-positive-results/index.html</vt:lpwstr>
      </vt:variant>
      <vt:variant>
        <vt:lpwstr/>
      </vt:variant>
      <vt:variant>
        <vt:i4>7929959</vt:i4>
      </vt:variant>
      <vt:variant>
        <vt:i4>1845</vt:i4>
      </vt:variant>
      <vt:variant>
        <vt:i4>0</vt:i4>
      </vt:variant>
      <vt:variant>
        <vt:i4>5</vt:i4>
      </vt:variant>
      <vt:variant>
        <vt:lpwstr/>
      </vt:variant>
      <vt:variant>
        <vt:lpwstr>rollinsecq2</vt:lpwstr>
      </vt:variant>
      <vt:variant>
        <vt:i4>3145831</vt:i4>
      </vt:variant>
      <vt:variant>
        <vt:i4>1842</vt:i4>
      </vt:variant>
      <vt:variant>
        <vt:i4>0</vt:i4>
      </vt:variant>
      <vt:variant>
        <vt:i4>5</vt:i4>
      </vt:variant>
      <vt:variant>
        <vt:lpwstr>http://www.rollins.edu/execed/human-resource-management-certificate-program/index.html</vt:lpwstr>
      </vt:variant>
      <vt:variant>
        <vt:lpwstr/>
      </vt:variant>
      <vt:variant>
        <vt:i4>7929959</vt:i4>
      </vt:variant>
      <vt:variant>
        <vt:i4>1839</vt:i4>
      </vt:variant>
      <vt:variant>
        <vt:i4>0</vt:i4>
      </vt:variant>
      <vt:variant>
        <vt:i4>5</vt:i4>
      </vt:variant>
      <vt:variant>
        <vt:lpwstr/>
      </vt:variant>
      <vt:variant>
        <vt:lpwstr>rollinsecq2</vt:lpwstr>
      </vt:variant>
      <vt:variant>
        <vt:i4>589845</vt:i4>
      </vt:variant>
      <vt:variant>
        <vt:i4>1836</vt:i4>
      </vt:variant>
      <vt:variant>
        <vt:i4>0</vt:i4>
      </vt:variant>
      <vt:variant>
        <vt:i4>5</vt:i4>
      </vt:variant>
      <vt:variant>
        <vt:lpwstr>http://www.rollins.edu/execed/mini-mba/index.html</vt:lpwstr>
      </vt:variant>
      <vt:variant>
        <vt:lpwstr/>
      </vt:variant>
      <vt:variant>
        <vt:i4>2031626</vt:i4>
      </vt:variant>
      <vt:variant>
        <vt:i4>1833</vt:i4>
      </vt:variant>
      <vt:variant>
        <vt:i4>0</vt:i4>
      </vt:variant>
      <vt:variant>
        <vt:i4>5</vt:i4>
      </vt:variant>
      <vt:variant>
        <vt:lpwstr/>
      </vt:variant>
      <vt:variant>
        <vt:lpwstr>pennstateecq2</vt:lpwstr>
      </vt:variant>
      <vt:variant>
        <vt:i4>1245202</vt:i4>
      </vt:variant>
      <vt:variant>
        <vt:i4>1830</vt:i4>
      </vt:variant>
      <vt:variant>
        <vt:i4>0</vt:i4>
      </vt:variant>
      <vt:variant>
        <vt:i4>5</vt:i4>
      </vt:variant>
      <vt:variant>
        <vt:lpwstr/>
      </vt:variant>
      <vt:variant>
        <vt:lpwstr>ohiostateecq2</vt:lpwstr>
      </vt:variant>
      <vt:variant>
        <vt:i4>4128805</vt:i4>
      </vt:variant>
      <vt:variant>
        <vt:i4>1827</vt:i4>
      </vt:variant>
      <vt:variant>
        <vt:i4>0</vt:i4>
      </vt:variant>
      <vt:variant>
        <vt:i4>5</vt:i4>
      </vt:variant>
      <vt:variant>
        <vt:lpwstr>http://fisher.osu.edu/executive-education/open-enrollment-programs/leadership/negotiation-and-conflict-management/</vt:lpwstr>
      </vt:variant>
      <vt:variant>
        <vt:lpwstr/>
      </vt:variant>
      <vt:variant>
        <vt:i4>6553697</vt:i4>
      </vt:variant>
      <vt:variant>
        <vt:i4>1824</vt:i4>
      </vt:variant>
      <vt:variant>
        <vt:i4>0</vt:i4>
      </vt:variant>
      <vt:variant>
        <vt:i4>5</vt:i4>
      </vt:variant>
      <vt:variant>
        <vt:lpwstr/>
      </vt:variant>
      <vt:variant>
        <vt:lpwstr>OPMecq2</vt:lpwstr>
      </vt:variant>
      <vt:variant>
        <vt:i4>7995436</vt:i4>
      </vt:variant>
      <vt:variant>
        <vt:i4>1821</vt:i4>
      </vt:variant>
      <vt:variant>
        <vt:i4>0</vt:i4>
      </vt:variant>
      <vt:variant>
        <vt:i4>5</vt:i4>
      </vt:variant>
      <vt:variant>
        <vt:lpwstr>http://www.leadership.opm.gov/Programs/Executive-Leadership-Development/SEAP/Index.aspx</vt:lpwstr>
      </vt:variant>
      <vt:variant>
        <vt:lpwstr/>
      </vt:variant>
      <vt:variant>
        <vt:i4>6553697</vt:i4>
      </vt:variant>
      <vt:variant>
        <vt:i4>1818</vt:i4>
      </vt:variant>
      <vt:variant>
        <vt:i4>0</vt:i4>
      </vt:variant>
      <vt:variant>
        <vt:i4>5</vt:i4>
      </vt:variant>
      <vt:variant>
        <vt:lpwstr/>
      </vt:variant>
      <vt:variant>
        <vt:lpwstr>OPMecq2</vt:lpwstr>
      </vt:variant>
      <vt:variant>
        <vt:i4>1507332</vt:i4>
      </vt:variant>
      <vt:variant>
        <vt:i4>1815</vt:i4>
      </vt:variant>
      <vt:variant>
        <vt:i4>0</vt:i4>
      </vt:variant>
      <vt:variant>
        <vt:i4>5</vt:i4>
      </vt:variant>
      <vt:variant>
        <vt:lpwstr>https://www.leadership.opm.gov/Programs/Executive-Development/EXE0063/Index.aspx</vt:lpwstr>
      </vt:variant>
      <vt:variant>
        <vt:lpwstr/>
      </vt:variant>
      <vt:variant>
        <vt:i4>6553697</vt:i4>
      </vt:variant>
      <vt:variant>
        <vt:i4>1812</vt:i4>
      </vt:variant>
      <vt:variant>
        <vt:i4>0</vt:i4>
      </vt:variant>
      <vt:variant>
        <vt:i4>5</vt:i4>
      </vt:variant>
      <vt:variant>
        <vt:lpwstr/>
      </vt:variant>
      <vt:variant>
        <vt:lpwstr>OPMecq2</vt:lpwstr>
      </vt:variant>
      <vt:variant>
        <vt:i4>1179649</vt:i4>
      </vt:variant>
      <vt:variant>
        <vt:i4>1809</vt:i4>
      </vt:variant>
      <vt:variant>
        <vt:i4>0</vt:i4>
      </vt:variant>
      <vt:variant>
        <vt:i4>5</vt:i4>
      </vt:variant>
      <vt:variant>
        <vt:lpwstr>https://www.leadership.opm.gov/Programs/Executive-Development/EXE0036/Index.aspx</vt:lpwstr>
      </vt:variant>
      <vt:variant>
        <vt:lpwstr/>
      </vt:variant>
      <vt:variant>
        <vt:i4>6553697</vt:i4>
      </vt:variant>
      <vt:variant>
        <vt:i4>1806</vt:i4>
      </vt:variant>
      <vt:variant>
        <vt:i4>0</vt:i4>
      </vt:variant>
      <vt:variant>
        <vt:i4>5</vt:i4>
      </vt:variant>
      <vt:variant>
        <vt:lpwstr/>
      </vt:variant>
      <vt:variant>
        <vt:lpwstr>OPMecq2</vt:lpwstr>
      </vt:variant>
      <vt:variant>
        <vt:i4>1114116</vt:i4>
      </vt:variant>
      <vt:variant>
        <vt:i4>1803</vt:i4>
      </vt:variant>
      <vt:variant>
        <vt:i4>0</vt:i4>
      </vt:variant>
      <vt:variant>
        <vt:i4>5</vt:i4>
      </vt:variant>
      <vt:variant>
        <vt:lpwstr>https://www.leadership.opm.gov/Programs/Executive-Development/EXE0003/Index.aspx</vt:lpwstr>
      </vt:variant>
      <vt:variant>
        <vt:lpwstr/>
      </vt:variant>
      <vt:variant>
        <vt:i4>6553697</vt:i4>
      </vt:variant>
      <vt:variant>
        <vt:i4>1800</vt:i4>
      </vt:variant>
      <vt:variant>
        <vt:i4>0</vt:i4>
      </vt:variant>
      <vt:variant>
        <vt:i4>5</vt:i4>
      </vt:variant>
      <vt:variant>
        <vt:lpwstr/>
      </vt:variant>
      <vt:variant>
        <vt:lpwstr>OPMecq2</vt:lpwstr>
      </vt:variant>
      <vt:variant>
        <vt:i4>1114126</vt:i4>
      </vt:variant>
      <vt:variant>
        <vt:i4>1797</vt:i4>
      </vt:variant>
      <vt:variant>
        <vt:i4>0</vt:i4>
      </vt:variant>
      <vt:variant>
        <vt:i4>5</vt:i4>
      </vt:variant>
      <vt:variant>
        <vt:lpwstr>https://www.leadership.opm.gov/Programs/Executive-Development/EXE0009/Index.aspx</vt:lpwstr>
      </vt:variant>
      <vt:variant>
        <vt:lpwstr/>
      </vt:variant>
      <vt:variant>
        <vt:i4>4521987</vt:i4>
      </vt:variant>
      <vt:variant>
        <vt:i4>1794</vt:i4>
      </vt:variant>
      <vt:variant>
        <vt:i4>0</vt:i4>
      </vt:variant>
      <vt:variant>
        <vt:i4>5</vt:i4>
      </vt:variant>
      <vt:variant>
        <vt:lpwstr/>
      </vt:variant>
      <vt:variant>
        <vt:lpwstr>northwesternecq2</vt:lpwstr>
      </vt:variant>
      <vt:variant>
        <vt:i4>1310722</vt:i4>
      </vt:variant>
      <vt:variant>
        <vt:i4>1791</vt:i4>
      </vt:variant>
      <vt:variant>
        <vt:i4>0</vt:i4>
      </vt:variant>
      <vt:variant>
        <vt:i4>5</vt:i4>
      </vt:variant>
      <vt:variant>
        <vt:lpwstr>http://www.kellogg.northwestern.edu/execed/Programs/SOUL.aspx</vt:lpwstr>
      </vt:variant>
      <vt:variant>
        <vt:lpwstr/>
      </vt:variant>
      <vt:variant>
        <vt:i4>4521987</vt:i4>
      </vt:variant>
      <vt:variant>
        <vt:i4>1788</vt:i4>
      </vt:variant>
      <vt:variant>
        <vt:i4>0</vt:i4>
      </vt:variant>
      <vt:variant>
        <vt:i4>5</vt:i4>
      </vt:variant>
      <vt:variant>
        <vt:lpwstr/>
      </vt:variant>
      <vt:variant>
        <vt:lpwstr>northwesternecq2</vt:lpwstr>
      </vt:variant>
      <vt:variant>
        <vt:i4>1441801</vt:i4>
      </vt:variant>
      <vt:variant>
        <vt:i4>1785</vt:i4>
      </vt:variant>
      <vt:variant>
        <vt:i4>0</vt:i4>
      </vt:variant>
      <vt:variant>
        <vt:i4>5</vt:i4>
      </vt:variant>
      <vt:variant>
        <vt:lpwstr>http://www.kellogg.northwestern.edu/execed/Programs/LEAD.aspx</vt:lpwstr>
      </vt:variant>
      <vt:variant>
        <vt:lpwstr/>
      </vt:variant>
      <vt:variant>
        <vt:i4>4521987</vt:i4>
      </vt:variant>
      <vt:variant>
        <vt:i4>1782</vt:i4>
      </vt:variant>
      <vt:variant>
        <vt:i4>0</vt:i4>
      </vt:variant>
      <vt:variant>
        <vt:i4>5</vt:i4>
      </vt:variant>
      <vt:variant>
        <vt:lpwstr/>
      </vt:variant>
      <vt:variant>
        <vt:lpwstr>northwesternecq2</vt:lpwstr>
      </vt:variant>
      <vt:variant>
        <vt:i4>2031633</vt:i4>
      </vt:variant>
      <vt:variant>
        <vt:i4>1779</vt:i4>
      </vt:variant>
      <vt:variant>
        <vt:i4>0</vt:i4>
      </vt:variant>
      <vt:variant>
        <vt:i4>5</vt:i4>
      </vt:variant>
      <vt:variant>
        <vt:lpwstr>http://www.kellogg.northwestern.edu/execed/Programs/TEAM.aspx</vt:lpwstr>
      </vt:variant>
      <vt:variant>
        <vt:lpwstr/>
      </vt:variant>
      <vt:variant>
        <vt:i4>4521987</vt:i4>
      </vt:variant>
      <vt:variant>
        <vt:i4>1776</vt:i4>
      </vt:variant>
      <vt:variant>
        <vt:i4>0</vt:i4>
      </vt:variant>
      <vt:variant>
        <vt:i4>5</vt:i4>
      </vt:variant>
      <vt:variant>
        <vt:lpwstr/>
      </vt:variant>
      <vt:variant>
        <vt:lpwstr>northwesternecq2</vt:lpwstr>
      </vt:variant>
      <vt:variant>
        <vt:i4>6750327</vt:i4>
      </vt:variant>
      <vt:variant>
        <vt:i4>1773</vt:i4>
      </vt:variant>
      <vt:variant>
        <vt:i4>0</vt:i4>
      </vt:variant>
      <vt:variant>
        <vt:i4>5</vt:i4>
      </vt:variant>
      <vt:variant>
        <vt:lpwstr>http://www.kellogg.northwestern.edu/execed/Programs/PEOPLE.aspx</vt:lpwstr>
      </vt:variant>
      <vt:variant>
        <vt:lpwstr/>
      </vt:variant>
      <vt:variant>
        <vt:i4>8192122</vt:i4>
      </vt:variant>
      <vt:variant>
        <vt:i4>1770</vt:i4>
      </vt:variant>
      <vt:variant>
        <vt:i4>0</vt:i4>
      </vt:variant>
      <vt:variant>
        <vt:i4>5</vt:i4>
      </vt:variant>
      <vt:variant>
        <vt:lpwstr/>
      </vt:variant>
      <vt:variant>
        <vt:lpwstr>MITecq2</vt:lpwstr>
      </vt:variant>
      <vt:variant>
        <vt:i4>1966125</vt:i4>
      </vt:variant>
      <vt:variant>
        <vt:i4>1767</vt:i4>
      </vt:variant>
      <vt:variant>
        <vt:i4>0</vt:i4>
      </vt:variant>
      <vt:variant>
        <vt:i4>5</vt:i4>
      </vt:variant>
      <vt:variant>
        <vt:lpwstr>http://executive.mit.edu/openenrollment/program/intelligent_organizations_collaboration_and_the_future_of_work/18</vt:lpwstr>
      </vt:variant>
      <vt:variant>
        <vt:lpwstr/>
      </vt:variant>
      <vt:variant>
        <vt:i4>8192122</vt:i4>
      </vt:variant>
      <vt:variant>
        <vt:i4>1764</vt:i4>
      </vt:variant>
      <vt:variant>
        <vt:i4>0</vt:i4>
      </vt:variant>
      <vt:variant>
        <vt:i4>5</vt:i4>
      </vt:variant>
      <vt:variant>
        <vt:lpwstr/>
      </vt:variant>
      <vt:variant>
        <vt:lpwstr>MITecq2</vt:lpwstr>
      </vt:variant>
      <vt:variant>
        <vt:i4>1179662</vt:i4>
      </vt:variant>
      <vt:variant>
        <vt:i4>1761</vt:i4>
      </vt:variant>
      <vt:variant>
        <vt:i4>0</vt:i4>
      </vt:variant>
      <vt:variant>
        <vt:i4>5</vt:i4>
      </vt:variant>
      <vt:variant>
        <vt:lpwstr>http://executive.mit.edu/openenrollment/program/managing_technical_professionals_and_organizations/24</vt:lpwstr>
      </vt:variant>
      <vt:variant>
        <vt:lpwstr/>
      </vt:variant>
      <vt:variant>
        <vt:i4>7405692</vt:i4>
      </vt:variant>
      <vt:variant>
        <vt:i4>1758</vt:i4>
      </vt:variant>
      <vt:variant>
        <vt:i4>0</vt:i4>
      </vt:variant>
      <vt:variant>
        <vt:i4>5</vt:i4>
      </vt:variant>
      <vt:variant>
        <vt:lpwstr/>
      </vt:variant>
      <vt:variant>
        <vt:lpwstr>harvardecq2</vt:lpwstr>
      </vt:variant>
      <vt:variant>
        <vt:i4>76</vt:i4>
      </vt:variant>
      <vt:variant>
        <vt:i4>1755</vt:i4>
      </vt:variant>
      <vt:variant>
        <vt:i4>0</vt:i4>
      </vt:variant>
      <vt:variant>
        <vt:i4>5</vt:i4>
      </vt:variant>
      <vt:variant>
        <vt:lpwstr>http://ksgexecprogram.harvard.edu/Programs/l21/overview.aspx</vt:lpwstr>
      </vt:variant>
      <vt:variant>
        <vt:lpwstr/>
      </vt:variant>
      <vt:variant>
        <vt:i4>917508</vt:i4>
      </vt:variant>
      <vt:variant>
        <vt:i4>1752</vt:i4>
      </vt:variant>
      <vt:variant>
        <vt:i4>0</vt:i4>
      </vt:variant>
      <vt:variant>
        <vt:i4>5</vt:i4>
      </vt:variant>
      <vt:variant>
        <vt:lpwstr/>
      </vt:variant>
      <vt:variant>
        <vt:lpwstr>thegradschoolecq2</vt:lpwstr>
      </vt:variant>
      <vt:variant>
        <vt:i4>2883677</vt:i4>
      </vt:variant>
      <vt:variant>
        <vt:i4>1749</vt:i4>
      </vt:variant>
      <vt:variant>
        <vt:i4>0</vt:i4>
      </vt:variant>
      <vt:variant>
        <vt:i4>5</vt:i4>
      </vt:variant>
      <vt:variant>
        <vt:lpwstr>http://www.graduateschool.edu/course_details.php?cid=EXEC9912L</vt:lpwstr>
      </vt:variant>
      <vt:variant>
        <vt:lpwstr/>
      </vt:variant>
      <vt:variant>
        <vt:i4>7274564</vt:i4>
      </vt:variant>
      <vt:variant>
        <vt:i4>1746</vt:i4>
      </vt:variant>
      <vt:variant>
        <vt:i4>0</vt:i4>
      </vt:variant>
      <vt:variant>
        <vt:i4>5</vt:i4>
      </vt:variant>
      <vt:variant>
        <vt:lpwstr>http://www.grad.usda.gov/course_details.php?cid=EXEC9912L</vt:lpwstr>
      </vt:variant>
      <vt:variant>
        <vt:lpwstr/>
      </vt:variant>
      <vt:variant>
        <vt:i4>2490483</vt:i4>
      </vt:variant>
      <vt:variant>
        <vt:i4>1743</vt:i4>
      </vt:variant>
      <vt:variant>
        <vt:i4>0</vt:i4>
      </vt:variant>
      <vt:variant>
        <vt:i4>5</vt:i4>
      </vt:variant>
      <vt:variant>
        <vt:lpwstr/>
      </vt:variant>
      <vt:variant>
        <vt:lpwstr>GWecq2</vt:lpwstr>
      </vt:variant>
      <vt:variant>
        <vt:i4>1376349</vt:i4>
      </vt:variant>
      <vt:variant>
        <vt:i4>1740</vt:i4>
      </vt:variant>
      <vt:variant>
        <vt:i4>0</vt:i4>
      </vt:variant>
      <vt:variant>
        <vt:i4>5</vt:i4>
      </vt:variant>
      <vt:variant>
        <vt:lpwstr>http://www.conflictdynamics.org/cdp/</vt:lpwstr>
      </vt:variant>
      <vt:variant>
        <vt:lpwstr/>
      </vt:variant>
      <vt:variant>
        <vt:i4>8060975</vt:i4>
      </vt:variant>
      <vt:variant>
        <vt:i4>1737</vt:i4>
      </vt:variant>
      <vt:variant>
        <vt:i4>0</vt:i4>
      </vt:variant>
      <vt:variant>
        <vt:i4>5</vt:i4>
      </vt:variant>
      <vt:variant>
        <vt:lpwstr>http://business.gwu.edu/eep/openenrollmentprograms/becoming-conflict-competent.cfm</vt:lpwstr>
      </vt:variant>
      <vt:variant>
        <vt:lpwstr/>
      </vt:variant>
      <vt:variant>
        <vt:i4>6815868</vt:i4>
      </vt:variant>
      <vt:variant>
        <vt:i4>1734</vt:i4>
      </vt:variant>
      <vt:variant>
        <vt:i4>0</vt:i4>
      </vt:variant>
      <vt:variant>
        <vt:i4>5</vt:i4>
      </vt:variant>
      <vt:variant>
        <vt:lpwstr/>
      </vt:variant>
      <vt:variant>
        <vt:lpwstr>georgemasonecq2</vt:lpwstr>
      </vt:variant>
      <vt:variant>
        <vt:i4>6684730</vt:i4>
      </vt:variant>
      <vt:variant>
        <vt:i4>1731</vt:i4>
      </vt:variant>
      <vt:variant>
        <vt:i4>0</vt:i4>
      </vt:variant>
      <vt:variant>
        <vt:i4>5</vt:i4>
      </vt:variant>
      <vt:variant>
        <vt:lpwstr>http://som.gmu.edu/executiveeducation/executive-development-programs/executing-strategy</vt:lpwstr>
      </vt:variant>
      <vt:variant>
        <vt:lpwstr/>
      </vt:variant>
      <vt:variant>
        <vt:i4>720912</vt:i4>
      </vt:variant>
      <vt:variant>
        <vt:i4>1728</vt:i4>
      </vt:variant>
      <vt:variant>
        <vt:i4>0</vt:i4>
      </vt:variant>
      <vt:variant>
        <vt:i4>5</vt:i4>
      </vt:variant>
      <vt:variant>
        <vt:lpwstr/>
      </vt:variant>
      <vt:variant>
        <vt:lpwstr>emoryecq2</vt:lpwstr>
      </vt:variant>
      <vt:variant>
        <vt:i4>4259896</vt:i4>
      </vt:variant>
      <vt:variant>
        <vt:i4>1725</vt:i4>
      </vt:variant>
      <vt:variant>
        <vt:i4>0</vt:i4>
      </vt:variant>
      <vt:variant>
        <vt:i4>5</vt:i4>
      </vt:variant>
      <vt:variant>
        <vt:lpwstr>http://www.goizueta.emory.edu/cgi-bin/te/te_preview.pl?id=1430</vt:lpwstr>
      </vt:variant>
      <vt:variant>
        <vt:lpwstr/>
      </vt:variant>
      <vt:variant>
        <vt:i4>3735669</vt:i4>
      </vt:variant>
      <vt:variant>
        <vt:i4>1722</vt:i4>
      </vt:variant>
      <vt:variant>
        <vt:i4>0</vt:i4>
      </vt:variant>
      <vt:variant>
        <vt:i4>5</vt:i4>
      </vt:variant>
      <vt:variant>
        <vt:lpwstr/>
      </vt:variant>
      <vt:variant>
        <vt:lpwstr>depaulecq2</vt:lpwstr>
      </vt:variant>
      <vt:variant>
        <vt:i4>4259894</vt:i4>
      </vt:variant>
      <vt:variant>
        <vt:i4>1719</vt:i4>
      </vt:variant>
      <vt:variant>
        <vt:i4>0</vt:i4>
      </vt:variant>
      <vt:variant>
        <vt:i4>5</vt:i4>
      </vt:variant>
      <vt:variant>
        <vt:lpwstr>http://commerce.depaul.edu/sev/Strategic_Risk_Management_Lab/index.asp</vt:lpwstr>
      </vt:variant>
      <vt:variant>
        <vt:lpwstr/>
      </vt:variant>
      <vt:variant>
        <vt:i4>3735669</vt:i4>
      </vt:variant>
      <vt:variant>
        <vt:i4>1716</vt:i4>
      </vt:variant>
      <vt:variant>
        <vt:i4>0</vt:i4>
      </vt:variant>
      <vt:variant>
        <vt:i4>5</vt:i4>
      </vt:variant>
      <vt:variant>
        <vt:lpwstr/>
      </vt:variant>
      <vt:variant>
        <vt:lpwstr>depaulecq2</vt:lpwstr>
      </vt:variant>
      <vt:variant>
        <vt:i4>7405672</vt:i4>
      </vt:variant>
      <vt:variant>
        <vt:i4>1713</vt:i4>
      </vt:variant>
      <vt:variant>
        <vt:i4>0</vt:i4>
      </vt:variant>
      <vt:variant>
        <vt:i4>5</vt:i4>
      </vt:variant>
      <vt:variant>
        <vt:lpwstr>http://www.learning.depaul.edu/?ca=1&amp;ci=40</vt:lpwstr>
      </vt:variant>
      <vt:variant>
        <vt:lpwstr/>
      </vt:variant>
      <vt:variant>
        <vt:i4>4522018</vt:i4>
      </vt:variant>
      <vt:variant>
        <vt:i4>1710</vt:i4>
      </vt:variant>
      <vt:variant>
        <vt:i4>0</vt:i4>
      </vt:variant>
      <vt:variant>
        <vt:i4>5</vt:i4>
      </vt:variant>
      <vt:variant>
        <vt:lpwstr>http://www.learning.depaul.edu/standard/content_areas/continuity_application/heading.asp?heading_id=368</vt:lpwstr>
      </vt:variant>
      <vt:variant>
        <vt:lpwstr/>
      </vt:variant>
      <vt:variant>
        <vt:i4>851997</vt:i4>
      </vt:variant>
      <vt:variant>
        <vt:i4>1707</vt:i4>
      </vt:variant>
      <vt:variant>
        <vt:i4>0</vt:i4>
      </vt:variant>
      <vt:variant>
        <vt:i4>5</vt:i4>
      </vt:variant>
      <vt:variant>
        <vt:lpwstr/>
      </vt:variant>
      <vt:variant>
        <vt:lpwstr>columbiauecq2</vt:lpwstr>
      </vt:variant>
      <vt:variant>
        <vt:i4>4522073</vt:i4>
      </vt:variant>
      <vt:variant>
        <vt:i4>1704</vt:i4>
      </vt:variant>
      <vt:variant>
        <vt:i4>0</vt:i4>
      </vt:variant>
      <vt:variant>
        <vt:i4>5</vt:i4>
      </vt:variant>
      <vt:variant>
        <vt:lpwstr>http://www.columbia.edu/</vt:lpwstr>
      </vt:variant>
      <vt:variant>
        <vt:lpwstr/>
      </vt:variant>
      <vt:variant>
        <vt:i4>7536699</vt:i4>
      </vt:variant>
      <vt:variant>
        <vt:i4>1701</vt:i4>
      </vt:variant>
      <vt:variant>
        <vt:i4>0</vt:i4>
      </vt:variant>
      <vt:variant>
        <vt:i4>5</vt:i4>
      </vt:variant>
      <vt:variant>
        <vt:lpwstr>http://www4.gsb.columbia.edu/execed/programs/detail/5619/Developing+Leaders+Program+for+Nonprofit+Professionals</vt:lpwstr>
      </vt:variant>
      <vt:variant>
        <vt:lpwstr/>
      </vt:variant>
      <vt:variant>
        <vt:i4>851997</vt:i4>
      </vt:variant>
      <vt:variant>
        <vt:i4>1698</vt:i4>
      </vt:variant>
      <vt:variant>
        <vt:i4>0</vt:i4>
      </vt:variant>
      <vt:variant>
        <vt:i4>5</vt:i4>
      </vt:variant>
      <vt:variant>
        <vt:lpwstr/>
      </vt:variant>
      <vt:variant>
        <vt:lpwstr>columbiauecq2</vt:lpwstr>
      </vt:variant>
      <vt:variant>
        <vt:i4>4522073</vt:i4>
      </vt:variant>
      <vt:variant>
        <vt:i4>1695</vt:i4>
      </vt:variant>
      <vt:variant>
        <vt:i4>0</vt:i4>
      </vt:variant>
      <vt:variant>
        <vt:i4>5</vt:i4>
      </vt:variant>
      <vt:variant>
        <vt:lpwstr>http://www.columbia.edu/</vt:lpwstr>
      </vt:variant>
      <vt:variant>
        <vt:lpwstr/>
      </vt:variant>
      <vt:variant>
        <vt:i4>8257569</vt:i4>
      </vt:variant>
      <vt:variant>
        <vt:i4>1692</vt:i4>
      </vt:variant>
      <vt:variant>
        <vt:i4>0</vt:i4>
      </vt:variant>
      <vt:variant>
        <vt:i4>5</vt:i4>
      </vt:variant>
      <vt:variant>
        <vt:lpwstr>http://www4.gsb.columbia.edu/execed/programs/detail/5618/Senior+Leaders+Program+for+Nonprofit+Professionals+%28formerly+Institute+for+Not-for-Profit+Management+Program%29</vt:lpwstr>
      </vt:variant>
      <vt:variant>
        <vt:lpwstr/>
      </vt:variant>
      <vt:variant>
        <vt:i4>851997</vt:i4>
      </vt:variant>
      <vt:variant>
        <vt:i4>1689</vt:i4>
      </vt:variant>
      <vt:variant>
        <vt:i4>0</vt:i4>
      </vt:variant>
      <vt:variant>
        <vt:i4>5</vt:i4>
      </vt:variant>
      <vt:variant>
        <vt:lpwstr/>
      </vt:variant>
      <vt:variant>
        <vt:lpwstr>columbiauecq2</vt:lpwstr>
      </vt:variant>
      <vt:variant>
        <vt:i4>4522073</vt:i4>
      </vt:variant>
      <vt:variant>
        <vt:i4>1686</vt:i4>
      </vt:variant>
      <vt:variant>
        <vt:i4>0</vt:i4>
      </vt:variant>
      <vt:variant>
        <vt:i4>5</vt:i4>
      </vt:variant>
      <vt:variant>
        <vt:lpwstr>http://www.columbia.edu/</vt:lpwstr>
      </vt:variant>
      <vt:variant>
        <vt:lpwstr/>
      </vt:variant>
      <vt:variant>
        <vt:i4>1441792</vt:i4>
      </vt:variant>
      <vt:variant>
        <vt:i4>1683</vt:i4>
      </vt:variant>
      <vt:variant>
        <vt:i4>0</vt:i4>
      </vt:variant>
      <vt:variant>
        <vt:i4>5</vt:i4>
      </vt:variant>
      <vt:variant>
        <vt:lpwstr>http://www4.gsb.columbia.edu/execed/programs/detail/102757/LE</vt:lpwstr>
      </vt:variant>
      <vt:variant>
        <vt:lpwstr/>
      </vt:variant>
      <vt:variant>
        <vt:i4>851997</vt:i4>
      </vt:variant>
      <vt:variant>
        <vt:i4>1680</vt:i4>
      </vt:variant>
      <vt:variant>
        <vt:i4>0</vt:i4>
      </vt:variant>
      <vt:variant>
        <vt:i4>5</vt:i4>
      </vt:variant>
      <vt:variant>
        <vt:lpwstr/>
      </vt:variant>
      <vt:variant>
        <vt:lpwstr>columbiauecq2</vt:lpwstr>
      </vt:variant>
      <vt:variant>
        <vt:i4>4522073</vt:i4>
      </vt:variant>
      <vt:variant>
        <vt:i4>1677</vt:i4>
      </vt:variant>
      <vt:variant>
        <vt:i4>0</vt:i4>
      </vt:variant>
      <vt:variant>
        <vt:i4>5</vt:i4>
      </vt:variant>
      <vt:variant>
        <vt:lpwstr>http://www.columbia.edu/</vt:lpwstr>
      </vt:variant>
      <vt:variant>
        <vt:lpwstr/>
      </vt:variant>
      <vt:variant>
        <vt:i4>7995500</vt:i4>
      </vt:variant>
      <vt:variant>
        <vt:i4>1674</vt:i4>
      </vt:variant>
      <vt:variant>
        <vt:i4>0</vt:i4>
      </vt:variant>
      <vt:variant>
        <vt:i4>5</vt:i4>
      </vt:variant>
      <vt:variant>
        <vt:lpwstr>http://www4.gsb.columbia.edu/execed/programs/detail/137808/PLS</vt:lpwstr>
      </vt:variant>
      <vt:variant>
        <vt:lpwstr/>
      </vt:variant>
      <vt:variant>
        <vt:i4>851997</vt:i4>
      </vt:variant>
      <vt:variant>
        <vt:i4>1671</vt:i4>
      </vt:variant>
      <vt:variant>
        <vt:i4>0</vt:i4>
      </vt:variant>
      <vt:variant>
        <vt:i4>5</vt:i4>
      </vt:variant>
      <vt:variant>
        <vt:lpwstr/>
      </vt:variant>
      <vt:variant>
        <vt:lpwstr>columbiauecq2</vt:lpwstr>
      </vt:variant>
      <vt:variant>
        <vt:i4>4522073</vt:i4>
      </vt:variant>
      <vt:variant>
        <vt:i4>1668</vt:i4>
      </vt:variant>
      <vt:variant>
        <vt:i4>0</vt:i4>
      </vt:variant>
      <vt:variant>
        <vt:i4>5</vt:i4>
      </vt:variant>
      <vt:variant>
        <vt:lpwstr>http://www.columbia.edu/</vt:lpwstr>
      </vt:variant>
      <vt:variant>
        <vt:lpwstr/>
      </vt:variant>
      <vt:variant>
        <vt:i4>786442</vt:i4>
      </vt:variant>
      <vt:variant>
        <vt:i4>1665</vt:i4>
      </vt:variant>
      <vt:variant>
        <vt:i4>0</vt:i4>
      </vt:variant>
      <vt:variant>
        <vt:i4>5</vt:i4>
      </vt:variant>
      <vt:variant>
        <vt:lpwstr>http://www4.gsb.columbia.edu/execed/programs/detail/10485/Emerging+Leader+Development+Program</vt:lpwstr>
      </vt:variant>
      <vt:variant>
        <vt:lpwstr/>
      </vt:variant>
      <vt:variant>
        <vt:i4>851997</vt:i4>
      </vt:variant>
      <vt:variant>
        <vt:i4>1662</vt:i4>
      </vt:variant>
      <vt:variant>
        <vt:i4>0</vt:i4>
      </vt:variant>
      <vt:variant>
        <vt:i4>5</vt:i4>
      </vt:variant>
      <vt:variant>
        <vt:lpwstr/>
      </vt:variant>
      <vt:variant>
        <vt:lpwstr>columbiauecq2</vt:lpwstr>
      </vt:variant>
      <vt:variant>
        <vt:i4>4522073</vt:i4>
      </vt:variant>
      <vt:variant>
        <vt:i4>1659</vt:i4>
      </vt:variant>
      <vt:variant>
        <vt:i4>0</vt:i4>
      </vt:variant>
      <vt:variant>
        <vt:i4>5</vt:i4>
      </vt:variant>
      <vt:variant>
        <vt:lpwstr>http://www.columbia.edu/</vt:lpwstr>
      </vt:variant>
      <vt:variant>
        <vt:lpwstr/>
      </vt:variant>
      <vt:variant>
        <vt:i4>1704007</vt:i4>
      </vt:variant>
      <vt:variant>
        <vt:i4>1656</vt:i4>
      </vt:variant>
      <vt:variant>
        <vt:i4>0</vt:i4>
      </vt:variant>
      <vt:variant>
        <vt:i4>5</vt:i4>
      </vt:variant>
      <vt:variant>
        <vt:lpwstr>http://www4.gsb.columbia.edu/execed/programs/detail/7221930/Columbia+Management+Institute</vt:lpwstr>
      </vt:variant>
      <vt:variant>
        <vt:lpwstr/>
      </vt:variant>
      <vt:variant>
        <vt:i4>851997</vt:i4>
      </vt:variant>
      <vt:variant>
        <vt:i4>1653</vt:i4>
      </vt:variant>
      <vt:variant>
        <vt:i4>0</vt:i4>
      </vt:variant>
      <vt:variant>
        <vt:i4>5</vt:i4>
      </vt:variant>
      <vt:variant>
        <vt:lpwstr/>
      </vt:variant>
      <vt:variant>
        <vt:lpwstr>columbiauecq2</vt:lpwstr>
      </vt:variant>
      <vt:variant>
        <vt:i4>7471204</vt:i4>
      </vt:variant>
      <vt:variant>
        <vt:i4>1650</vt:i4>
      </vt:variant>
      <vt:variant>
        <vt:i4>0</vt:i4>
      </vt:variant>
      <vt:variant>
        <vt:i4>5</vt:i4>
      </vt:variant>
      <vt:variant>
        <vt:lpwstr>http://www4.gsb.columbia.edu/execed/programs/detail/10484/Columbia+Essentials+of+Management%3A+Highlights+of+an+MBA</vt:lpwstr>
      </vt:variant>
      <vt:variant>
        <vt:lpwstr/>
      </vt:variant>
      <vt:variant>
        <vt:i4>851997</vt:i4>
      </vt:variant>
      <vt:variant>
        <vt:i4>1647</vt:i4>
      </vt:variant>
      <vt:variant>
        <vt:i4>0</vt:i4>
      </vt:variant>
      <vt:variant>
        <vt:i4>5</vt:i4>
      </vt:variant>
      <vt:variant>
        <vt:lpwstr/>
      </vt:variant>
      <vt:variant>
        <vt:lpwstr>columbiauecq2</vt:lpwstr>
      </vt:variant>
      <vt:variant>
        <vt:i4>8257651</vt:i4>
      </vt:variant>
      <vt:variant>
        <vt:i4>1644</vt:i4>
      </vt:variant>
      <vt:variant>
        <vt:i4>0</vt:i4>
      </vt:variant>
      <vt:variant>
        <vt:i4>5</vt:i4>
      </vt:variant>
      <vt:variant>
        <vt:lpwstr>http://www4.gsb.columbia.edu/execed/programs/detail/10482/General+Management+Leadership+Program</vt:lpwstr>
      </vt:variant>
      <vt:variant>
        <vt:lpwstr/>
      </vt:variant>
      <vt:variant>
        <vt:i4>851997</vt:i4>
      </vt:variant>
      <vt:variant>
        <vt:i4>1641</vt:i4>
      </vt:variant>
      <vt:variant>
        <vt:i4>0</vt:i4>
      </vt:variant>
      <vt:variant>
        <vt:i4>5</vt:i4>
      </vt:variant>
      <vt:variant>
        <vt:lpwstr/>
      </vt:variant>
      <vt:variant>
        <vt:lpwstr>columbiauecq2</vt:lpwstr>
      </vt:variant>
      <vt:variant>
        <vt:i4>4522073</vt:i4>
      </vt:variant>
      <vt:variant>
        <vt:i4>1638</vt:i4>
      </vt:variant>
      <vt:variant>
        <vt:i4>0</vt:i4>
      </vt:variant>
      <vt:variant>
        <vt:i4>5</vt:i4>
      </vt:variant>
      <vt:variant>
        <vt:lpwstr>http://www.columbia.edu/</vt:lpwstr>
      </vt:variant>
      <vt:variant>
        <vt:lpwstr/>
      </vt:variant>
      <vt:variant>
        <vt:i4>6488161</vt:i4>
      </vt:variant>
      <vt:variant>
        <vt:i4>1635</vt:i4>
      </vt:variant>
      <vt:variant>
        <vt:i4>0</vt:i4>
      </vt:variant>
      <vt:variant>
        <vt:i4>5</vt:i4>
      </vt:variant>
      <vt:variant>
        <vt:lpwstr>http://www4.gsb.columbia.edu/execed/programs/detail/10407/Columbia+Senior+Executive+Program</vt:lpwstr>
      </vt:variant>
      <vt:variant>
        <vt:lpwstr/>
      </vt:variant>
      <vt:variant>
        <vt:i4>7798892</vt:i4>
      </vt:variant>
      <vt:variant>
        <vt:i4>1632</vt:i4>
      </vt:variant>
      <vt:variant>
        <vt:i4>0</vt:i4>
      </vt:variant>
      <vt:variant>
        <vt:i4>5</vt:i4>
      </vt:variant>
      <vt:variant>
        <vt:lpwstr/>
      </vt:variant>
      <vt:variant>
        <vt:lpwstr>CCLecq2</vt:lpwstr>
      </vt:variant>
      <vt:variant>
        <vt:i4>7929968</vt:i4>
      </vt:variant>
      <vt:variant>
        <vt:i4>1629</vt:i4>
      </vt:variant>
      <vt:variant>
        <vt:i4>0</vt:i4>
      </vt:variant>
      <vt:variant>
        <vt:i4>5</vt:i4>
      </vt:variant>
      <vt:variant>
        <vt:lpwstr>http://www.ccl.org/leadership/pdf/programs/regform.pdf?pageId=1274</vt:lpwstr>
      </vt:variant>
      <vt:variant>
        <vt:lpwstr/>
      </vt:variant>
      <vt:variant>
        <vt:i4>5898308</vt:i4>
      </vt:variant>
      <vt:variant>
        <vt:i4>1626</vt:i4>
      </vt:variant>
      <vt:variant>
        <vt:i4>0</vt:i4>
      </vt:variant>
      <vt:variant>
        <vt:i4>5</vt:i4>
      </vt:variant>
      <vt:variant>
        <vt:lpwstr>http://www.ccl.org/leadership/forms/programs/tuitionDatesListing.aspx?pageID=1070&amp;region=NA</vt:lpwstr>
      </vt:variant>
      <vt:variant>
        <vt:lpwstr>natable</vt:lpwstr>
      </vt:variant>
      <vt:variant>
        <vt:i4>3538989</vt:i4>
      </vt:variant>
      <vt:variant>
        <vt:i4>1623</vt:i4>
      </vt:variant>
      <vt:variant>
        <vt:i4>0</vt:i4>
      </vt:variant>
      <vt:variant>
        <vt:i4>5</vt:i4>
      </vt:variant>
      <vt:variant>
        <vt:lpwstr>http://www.ccl.org/leadership/programs/LDPOverview.aspx?pageId=820</vt:lpwstr>
      </vt:variant>
      <vt:variant>
        <vt:lpwstr/>
      </vt:variant>
      <vt:variant>
        <vt:i4>7798892</vt:i4>
      </vt:variant>
      <vt:variant>
        <vt:i4>1620</vt:i4>
      </vt:variant>
      <vt:variant>
        <vt:i4>0</vt:i4>
      </vt:variant>
      <vt:variant>
        <vt:i4>5</vt:i4>
      </vt:variant>
      <vt:variant>
        <vt:lpwstr/>
      </vt:variant>
      <vt:variant>
        <vt:lpwstr>CCLecq2</vt:lpwstr>
      </vt:variant>
      <vt:variant>
        <vt:i4>7929968</vt:i4>
      </vt:variant>
      <vt:variant>
        <vt:i4>1617</vt:i4>
      </vt:variant>
      <vt:variant>
        <vt:i4>0</vt:i4>
      </vt:variant>
      <vt:variant>
        <vt:i4>5</vt:i4>
      </vt:variant>
      <vt:variant>
        <vt:lpwstr>http://www.ccl.org/leadership/pdf/programs/regform.pdf?pageId=1274</vt:lpwstr>
      </vt:variant>
      <vt:variant>
        <vt:lpwstr/>
      </vt:variant>
      <vt:variant>
        <vt:i4>3932197</vt:i4>
      </vt:variant>
      <vt:variant>
        <vt:i4>1614</vt:i4>
      </vt:variant>
      <vt:variant>
        <vt:i4>0</vt:i4>
      </vt:variant>
      <vt:variant>
        <vt:i4>5</vt:i4>
      </vt:variant>
      <vt:variant>
        <vt:lpwstr>http://www.ccl.org/leadership/programs/MLPOverview.aspx?pageId=3203</vt:lpwstr>
      </vt:variant>
      <vt:variant>
        <vt:lpwstr/>
      </vt:variant>
      <vt:variant>
        <vt:i4>458776</vt:i4>
      </vt:variant>
      <vt:variant>
        <vt:i4>1611</vt:i4>
      </vt:variant>
      <vt:variant>
        <vt:i4>0</vt:i4>
      </vt:variant>
      <vt:variant>
        <vt:i4>5</vt:i4>
      </vt:variant>
      <vt:variant>
        <vt:lpwstr/>
      </vt:variant>
      <vt:variant>
        <vt:lpwstr>brookingsecq2</vt:lpwstr>
      </vt:variant>
      <vt:variant>
        <vt:i4>458776</vt:i4>
      </vt:variant>
      <vt:variant>
        <vt:i4>1608</vt:i4>
      </vt:variant>
      <vt:variant>
        <vt:i4>0</vt:i4>
      </vt:variant>
      <vt:variant>
        <vt:i4>5</vt:i4>
      </vt:variant>
      <vt:variant>
        <vt:lpwstr/>
      </vt:variant>
      <vt:variant>
        <vt:lpwstr>brookingsecq2</vt:lpwstr>
      </vt:variant>
      <vt:variant>
        <vt:i4>7733359</vt:i4>
      </vt:variant>
      <vt:variant>
        <vt:i4>1605</vt:i4>
      </vt:variant>
      <vt:variant>
        <vt:i4>0</vt:i4>
      </vt:variant>
      <vt:variant>
        <vt:i4>5</vt:i4>
      </vt:variant>
      <vt:variant>
        <vt:lpwstr>http://www.colonialwilliamsburgresort.com/visit/hotels/williamsburgLodge/index.cfm</vt:lpwstr>
      </vt:variant>
      <vt:variant>
        <vt:lpwstr/>
      </vt:variant>
      <vt:variant>
        <vt:i4>458776</vt:i4>
      </vt:variant>
      <vt:variant>
        <vt:i4>1602</vt:i4>
      </vt:variant>
      <vt:variant>
        <vt:i4>0</vt:i4>
      </vt:variant>
      <vt:variant>
        <vt:i4>5</vt:i4>
      </vt:variant>
      <vt:variant>
        <vt:lpwstr/>
      </vt:variant>
      <vt:variant>
        <vt:lpwstr>brookingsecq2</vt:lpwstr>
      </vt:variant>
      <vt:variant>
        <vt:i4>1048632</vt:i4>
      </vt:variant>
      <vt:variant>
        <vt:i4>1599</vt:i4>
      </vt:variant>
      <vt:variant>
        <vt:i4>0</vt:i4>
      </vt:variant>
      <vt:variant>
        <vt:i4>5</vt:i4>
      </vt:variant>
      <vt:variant>
        <vt:lpwstr>http://www.brookings.edu/execed/programs/catalog/leaderascoach_s.aspx</vt:lpwstr>
      </vt:variant>
      <vt:variant>
        <vt:lpwstr/>
      </vt:variant>
      <vt:variant>
        <vt:i4>458776</vt:i4>
      </vt:variant>
      <vt:variant>
        <vt:i4>1596</vt:i4>
      </vt:variant>
      <vt:variant>
        <vt:i4>0</vt:i4>
      </vt:variant>
      <vt:variant>
        <vt:i4>5</vt:i4>
      </vt:variant>
      <vt:variant>
        <vt:lpwstr/>
      </vt:variant>
      <vt:variant>
        <vt:lpwstr>brookingsecq2</vt:lpwstr>
      </vt:variant>
      <vt:variant>
        <vt:i4>3932202</vt:i4>
      </vt:variant>
      <vt:variant>
        <vt:i4>1593</vt:i4>
      </vt:variant>
      <vt:variant>
        <vt:i4>0</vt:i4>
      </vt:variant>
      <vt:variant>
        <vt:i4>5</vt:i4>
      </vt:variant>
      <vt:variant>
        <vt:lpwstr>http://www.brookings.edu/execed/executivepathways.aspx</vt:lpwstr>
      </vt:variant>
      <vt:variant>
        <vt:lpwstr/>
      </vt:variant>
      <vt:variant>
        <vt:i4>458776</vt:i4>
      </vt:variant>
      <vt:variant>
        <vt:i4>1590</vt:i4>
      </vt:variant>
      <vt:variant>
        <vt:i4>0</vt:i4>
      </vt:variant>
      <vt:variant>
        <vt:i4>5</vt:i4>
      </vt:variant>
      <vt:variant>
        <vt:lpwstr/>
      </vt:variant>
      <vt:variant>
        <vt:lpwstr>brookingsecq2</vt:lpwstr>
      </vt:variant>
      <vt:variant>
        <vt:i4>1572926</vt:i4>
      </vt:variant>
      <vt:variant>
        <vt:i4>1587</vt:i4>
      </vt:variant>
      <vt:variant>
        <vt:i4>0</vt:i4>
      </vt:variant>
      <vt:variant>
        <vt:i4>5</vt:i4>
      </vt:variant>
      <vt:variant>
        <vt:lpwstr>http://www.brookings.edu/execed/programs/catalog/HighPerfTeams_s.aspx</vt:lpwstr>
      </vt:variant>
      <vt:variant>
        <vt:lpwstr/>
      </vt:variant>
      <vt:variant>
        <vt:i4>6750325</vt:i4>
      </vt:variant>
      <vt:variant>
        <vt:i4>1584</vt:i4>
      </vt:variant>
      <vt:variant>
        <vt:i4>0</vt:i4>
      </vt:variant>
      <vt:variant>
        <vt:i4>5</vt:i4>
      </vt:variant>
      <vt:variant>
        <vt:lpwstr/>
      </vt:variant>
      <vt:variant>
        <vt:lpwstr>bradleyecq2</vt:lpwstr>
      </vt:variant>
      <vt:variant>
        <vt:i4>44</vt:i4>
      </vt:variant>
      <vt:variant>
        <vt:i4>1581</vt:i4>
      </vt:variant>
      <vt:variant>
        <vt:i4>0</vt:i4>
      </vt:variant>
      <vt:variant>
        <vt:i4>5</vt:i4>
      </vt:variant>
      <vt:variant>
        <vt:lpwstr>https://lily.bradley.edu/ei/getdemo.ei?id=164&amp;s=_36K0UC1N0&amp;bulk=y</vt:lpwstr>
      </vt:variant>
      <vt:variant>
        <vt:lpwstr/>
      </vt:variant>
      <vt:variant>
        <vt:i4>4587643</vt:i4>
      </vt:variant>
      <vt:variant>
        <vt:i4>1578</vt:i4>
      </vt:variant>
      <vt:variant>
        <vt:i4>0</vt:i4>
      </vt:variant>
      <vt:variant>
        <vt:i4>5</vt:i4>
      </vt:variant>
      <vt:variant>
        <vt:lpwstr>https://lily.bradley.edu/ei/getdemo.ei?id=164&amp;s=_36K0UBT83&amp;bulk=y</vt:lpwstr>
      </vt:variant>
      <vt:variant>
        <vt:lpwstr/>
      </vt:variant>
      <vt:variant>
        <vt:i4>3866746</vt:i4>
      </vt:variant>
      <vt:variant>
        <vt:i4>1575</vt:i4>
      </vt:variant>
      <vt:variant>
        <vt:i4>0</vt:i4>
      </vt:variant>
      <vt:variant>
        <vt:i4>5</vt:i4>
      </vt:variant>
      <vt:variant>
        <vt:lpwstr>http://www.bradley.edu/edc/public/fol.shtml</vt:lpwstr>
      </vt:variant>
      <vt:variant>
        <vt:lpwstr/>
      </vt:variant>
      <vt:variant>
        <vt:i4>5832710</vt:i4>
      </vt:variant>
      <vt:variant>
        <vt:i4>1572</vt:i4>
      </vt:variant>
      <vt:variant>
        <vt:i4>0</vt:i4>
      </vt:variant>
      <vt:variant>
        <vt:i4>5</vt:i4>
      </vt:variant>
      <vt:variant>
        <vt:lpwstr/>
      </vt:variant>
      <vt:variant>
        <vt:lpwstr>whartonupennecq1</vt:lpwstr>
      </vt:variant>
      <vt:variant>
        <vt:i4>4718626</vt:i4>
      </vt:variant>
      <vt:variant>
        <vt:i4>1569</vt:i4>
      </vt:variant>
      <vt:variant>
        <vt:i4>0</vt:i4>
      </vt:variant>
      <vt:variant>
        <vt:i4>5</vt:i4>
      </vt:variant>
      <vt:variant>
        <vt:lpwstr>mailto:execed@wharton.upenn.edu</vt:lpwstr>
      </vt:variant>
      <vt:variant>
        <vt:lpwstr/>
      </vt:variant>
      <vt:variant>
        <vt:i4>4456476</vt:i4>
      </vt:variant>
      <vt:variant>
        <vt:i4>1566</vt:i4>
      </vt:variant>
      <vt:variant>
        <vt:i4>0</vt:i4>
      </vt:variant>
      <vt:variant>
        <vt:i4>5</vt:i4>
      </vt:variant>
      <vt:variant>
        <vt:lpwstr>http://executiveeducation.wharton.upenn.edu/open-enrollment/strategy-management-programs/full-spectrum-innovation.cfm</vt:lpwstr>
      </vt:variant>
      <vt:variant>
        <vt:lpwstr/>
      </vt:variant>
      <vt:variant>
        <vt:i4>5832710</vt:i4>
      </vt:variant>
      <vt:variant>
        <vt:i4>1563</vt:i4>
      </vt:variant>
      <vt:variant>
        <vt:i4>0</vt:i4>
      </vt:variant>
      <vt:variant>
        <vt:i4>5</vt:i4>
      </vt:variant>
      <vt:variant>
        <vt:lpwstr/>
      </vt:variant>
      <vt:variant>
        <vt:lpwstr>whartonupennecq1</vt:lpwstr>
      </vt:variant>
      <vt:variant>
        <vt:i4>4718626</vt:i4>
      </vt:variant>
      <vt:variant>
        <vt:i4>1560</vt:i4>
      </vt:variant>
      <vt:variant>
        <vt:i4>0</vt:i4>
      </vt:variant>
      <vt:variant>
        <vt:i4>5</vt:i4>
      </vt:variant>
      <vt:variant>
        <vt:lpwstr>mailto:execed@wharton.upenn.edu</vt:lpwstr>
      </vt:variant>
      <vt:variant>
        <vt:lpwstr/>
      </vt:variant>
      <vt:variant>
        <vt:i4>1310734</vt:i4>
      </vt:variant>
      <vt:variant>
        <vt:i4>1557</vt:i4>
      </vt:variant>
      <vt:variant>
        <vt:i4>0</vt:i4>
      </vt:variant>
      <vt:variant>
        <vt:i4>5</vt:i4>
      </vt:variant>
      <vt:variant>
        <vt:lpwstr>http://executiveeducation.wharton.upenn.edu/open-enrollment/leadership-development-programs/leading-organizational-change-program.cfm</vt:lpwstr>
      </vt:variant>
      <vt:variant>
        <vt:lpwstr/>
      </vt:variant>
      <vt:variant>
        <vt:i4>5832710</vt:i4>
      </vt:variant>
      <vt:variant>
        <vt:i4>1554</vt:i4>
      </vt:variant>
      <vt:variant>
        <vt:i4>0</vt:i4>
      </vt:variant>
      <vt:variant>
        <vt:i4>5</vt:i4>
      </vt:variant>
      <vt:variant>
        <vt:lpwstr/>
      </vt:variant>
      <vt:variant>
        <vt:lpwstr>whartonupennecq1</vt:lpwstr>
      </vt:variant>
      <vt:variant>
        <vt:i4>5111844</vt:i4>
      </vt:variant>
      <vt:variant>
        <vt:i4>1551</vt:i4>
      </vt:variant>
      <vt:variant>
        <vt:i4>0</vt:i4>
      </vt:variant>
      <vt:variant>
        <vt:i4>5</vt:i4>
      </vt:variant>
      <vt:variant>
        <vt:lpwstr>mailto:exceed@wharton.upenn.edu</vt:lpwstr>
      </vt:variant>
      <vt:variant>
        <vt:lpwstr/>
      </vt:variant>
      <vt:variant>
        <vt:i4>2687085</vt:i4>
      </vt:variant>
      <vt:variant>
        <vt:i4>1548</vt:i4>
      </vt:variant>
      <vt:variant>
        <vt:i4>0</vt:i4>
      </vt:variant>
      <vt:variant>
        <vt:i4>5</vt:i4>
      </vt:variant>
      <vt:variant>
        <vt:lpwstr>http://executiveeducation.wharton.upenn.edu/open-enrollment/leadership-development-programs/High-Potential-Leaders.cfm</vt:lpwstr>
      </vt:variant>
      <vt:variant>
        <vt:lpwstr/>
      </vt:variant>
      <vt:variant>
        <vt:i4>5832710</vt:i4>
      </vt:variant>
      <vt:variant>
        <vt:i4>1545</vt:i4>
      </vt:variant>
      <vt:variant>
        <vt:i4>0</vt:i4>
      </vt:variant>
      <vt:variant>
        <vt:i4>5</vt:i4>
      </vt:variant>
      <vt:variant>
        <vt:lpwstr/>
      </vt:variant>
      <vt:variant>
        <vt:lpwstr>whartonupennecq1</vt:lpwstr>
      </vt:variant>
      <vt:variant>
        <vt:i4>4718626</vt:i4>
      </vt:variant>
      <vt:variant>
        <vt:i4>1542</vt:i4>
      </vt:variant>
      <vt:variant>
        <vt:i4>0</vt:i4>
      </vt:variant>
      <vt:variant>
        <vt:i4>5</vt:i4>
      </vt:variant>
      <vt:variant>
        <vt:lpwstr>mailto:execed@wharton.upenn.edu</vt:lpwstr>
      </vt:variant>
      <vt:variant>
        <vt:lpwstr/>
      </vt:variant>
      <vt:variant>
        <vt:i4>6750252</vt:i4>
      </vt:variant>
      <vt:variant>
        <vt:i4>1539</vt:i4>
      </vt:variant>
      <vt:variant>
        <vt:i4>0</vt:i4>
      </vt:variant>
      <vt:variant>
        <vt:i4>5</vt:i4>
      </vt:variant>
      <vt:variant>
        <vt:lpwstr>http://executiveeducation.wharton.upenn.edu/open-enrollment/leadership-development-programs/creating-developing-leadership.cfm</vt:lpwstr>
      </vt:variant>
      <vt:variant>
        <vt:lpwstr/>
      </vt:variant>
      <vt:variant>
        <vt:i4>5832710</vt:i4>
      </vt:variant>
      <vt:variant>
        <vt:i4>1536</vt:i4>
      </vt:variant>
      <vt:variant>
        <vt:i4>0</vt:i4>
      </vt:variant>
      <vt:variant>
        <vt:i4>5</vt:i4>
      </vt:variant>
      <vt:variant>
        <vt:lpwstr/>
      </vt:variant>
      <vt:variant>
        <vt:lpwstr>whartonupennecq1</vt:lpwstr>
      </vt:variant>
      <vt:variant>
        <vt:i4>4718626</vt:i4>
      </vt:variant>
      <vt:variant>
        <vt:i4>1533</vt:i4>
      </vt:variant>
      <vt:variant>
        <vt:i4>0</vt:i4>
      </vt:variant>
      <vt:variant>
        <vt:i4>5</vt:i4>
      </vt:variant>
      <vt:variant>
        <vt:lpwstr>mailto:execed@wharton.upenn.edu</vt:lpwstr>
      </vt:variant>
      <vt:variant>
        <vt:lpwstr/>
      </vt:variant>
      <vt:variant>
        <vt:i4>3539050</vt:i4>
      </vt:variant>
      <vt:variant>
        <vt:i4>1530</vt:i4>
      </vt:variant>
      <vt:variant>
        <vt:i4>0</vt:i4>
      </vt:variant>
      <vt:variant>
        <vt:i4>5</vt:i4>
      </vt:variant>
      <vt:variant>
        <vt:lpwstr>http://executiveeducation.wharton.upenn.edu/open-enrollment/leadership-development-programs/the-leadership-edge.cfm</vt:lpwstr>
      </vt:variant>
      <vt:variant>
        <vt:lpwstr/>
      </vt:variant>
      <vt:variant>
        <vt:i4>3539062</vt:i4>
      </vt:variant>
      <vt:variant>
        <vt:i4>1527</vt:i4>
      </vt:variant>
      <vt:variant>
        <vt:i4>0</vt:i4>
      </vt:variant>
      <vt:variant>
        <vt:i4>5</vt:i4>
      </vt:variant>
      <vt:variant>
        <vt:lpwstr/>
      </vt:variant>
      <vt:variant>
        <vt:lpwstr>washingtonustlouisecq1</vt:lpwstr>
      </vt:variant>
      <vt:variant>
        <vt:i4>4259850</vt:i4>
      </vt:variant>
      <vt:variant>
        <vt:i4>1524</vt:i4>
      </vt:variant>
      <vt:variant>
        <vt:i4>0</vt:i4>
      </vt:variant>
      <vt:variant>
        <vt:i4>5</vt:i4>
      </vt:variant>
      <vt:variant>
        <vt:lpwstr>http://www.olin.wustl.edu/executiveeducation/OPP/Pages/UpcomingSeminars.aspx</vt:lpwstr>
      </vt:variant>
      <vt:variant>
        <vt:lpwstr/>
      </vt:variant>
      <vt:variant>
        <vt:i4>3539062</vt:i4>
      </vt:variant>
      <vt:variant>
        <vt:i4>1521</vt:i4>
      </vt:variant>
      <vt:variant>
        <vt:i4>0</vt:i4>
      </vt:variant>
      <vt:variant>
        <vt:i4>5</vt:i4>
      </vt:variant>
      <vt:variant>
        <vt:lpwstr/>
      </vt:variant>
      <vt:variant>
        <vt:lpwstr>washingtonustlouisecq1</vt:lpwstr>
      </vt:variant>
      <vt:variant>
        <vt:i4>4259850</vt:i4>
      </vt:variant>
      <vt:variant>
        <vt:i4>1518</vt:i4>
      </vt:variant>
      <vt:variant>
        <vt:i4>0</vt:i4>
      </vt:variant>
      <vt:variant>
        <vt:i4>5</vt:i4>
      </vt:variant>
      <vt:variant>
        <vt:lpwstr>http://www.olin.wustl.edu/executiveeducation/OPP/Pages/UpcomingSeminars.aspx</vt:lpwstr>
      </vt:variant>
      <vt:variant>
        <vt:lpwstr/>
      </vt:variant>
      <vt:variant>
        <vt:i4>3539062</vt:i4>
      </vt:variant>
      <vt:variant>
        <vt:i4>1515</vt:i4>
      </vt:variant>
      <vt:variant>
        <vt:i4>0</vt:i4>
      </vt:variant>
      <vt:variant>
        <vt:i4>5</vt:i4>
      </vt:variant>
      <vt:variant>
        <vt:lpwstr/>
      </vt:variant>
      <vt:variant>
        <vt:lpwstr>washingtonustlouisecq1</vt:lpwstr>
      </vt:variant>
      <vt:variant>
        <vt:i4>4259850</vt:i4>
      </vt:variant>
      <vt:variant>
        <vt:i4>1512</vt:i4>
      </vt:variant>
      <vt:variant>
        <vt:i4>0</vt:i4>
      </vt:variant>
      <vt:variant>
        <vt:i4>5</vt:i4>
      </vt:variant>
      <vt:variant>
        <vt:lpwstr>http://www.olin.wustl.edu/executiveeducation/OPP/Pages/UpcomingSeminars.aspx</vt:lpwstr>
      </vt:variant>
      <vt:variant>
        <vt:lpwstr/>
      </vt:variant>
      <vt:variant>
        <vt:i4>4194304</vt:i4>
      </vt:variant>
      <vt:variant>
        <vt:i4>1509</vt:i4>
      </vt:variant>
      <vt:variant>
        <vt:i4>0</vt:i4>
      </vt:variant>
      <vt:variant>
        <vt:i4>5</vt:i4>
      </vt:variant>
      <vt:variant>
        <vt:lpwstr/>
      </vt:variant>
      <vt:variant>
        <vt:lpwstr>washburnecq1</vt:lpwstr>
      </vt:variant>
      <vt:variant>
        <vt:i4>4391023</vt:i4>
      </vt:variant>
      <vt:variant>
        <vt:i4>1506</vt:i4>
      </vt:variant>
      <vt:variant>
        <vt:i4>0</vt:i4>
      </vt:variant>
      <vt:variant>
        <vt:i4>5</vt:i4>
      </vt:variant>
      <vt:variant>
        <vt:lpwstr>http://www.washburn.edu/ao/professional_development/six-sigma/minitab-orientation.html</vt:lpwstr>
      </vt:variant>
      <vt:variant>
        <vt:lpwstr/>
      </vt:variant>
      <vt:variant>
        <vt:i4>7274569</vt:i4>
      </vt:variant>
      <vt:variant>
        <vt:i4>1503</vt:i4>
      </vt:variant>
      <vt:variant>
        <vt:i4>0</vt:i4>
      </vt:variant>
      <vt:variant>
        <vt:i4>5</vt:i4>
      </vt:variant>
      <vt:variant>
        <vt:lpwstr>http://www.washburn.edu/ao/professional_development/six-sigma/green-belt.html</vt:lpwstr>
      </vt:variant>
      <vt:variant>
        <vt:lpwstr/>
      </vt:variant>
      <vt:variant>
        <vt:i4>4194304</vt:i4>
      </vt:variant>
      <vt:variant>
        <vt:i4>1500</vt:i4>
      </vt:variant>
      <vt:variant>
        <vt:i4>0</vt:i4>
      </vt:variant>
      <vt:variant>
        <vt:i4>5</vt:i4>
      </vt:variant>
      <vt:variant>
        <vt:lpwstr/>
      </vt:variant>
      <vt:variant>
        <vt:lpwstr>washburnecq1</vt:lpwstr>
      </vt:variant>
      <vt:variant>
        <vt:i4>458802</vt:i4>
      </vt:variant>
      <vt:variant>
        <vt:i4>1497</vt:i4>
      </vt:variant>
      <vt:variant>
        <vt:i4>0</vt:i4>
      </vt:variant>
      <vt:variant>
        <vt:i4>5</vt:i4>
      </vt:variant>
      <vt:variant>
        <vt:lpwstr>http://www.washburn.edu/ao/professional_development/six-sigma/yellow-belt.html</vt:lpwstr>
      </vt:variant>
      <vt:variant>
        <vt:lpwstr/>
      </vt:variant>
      <vt:variant>
        <vt:i4>4194304</vt:i4>
      </vt:variant>
      <vt:variant>
        <vt:i4>1494</vt:i4>
      </vt:variant>
      <vt:variant>
        <vt:i4>0</vt:i4>
      </vt:variant>
      <vt:variant>
        <vt:i4>5</vt:i4>
      </vt:variant>
      <vt:variant>
        <vt:lpwstr/>
      </vt:variant>
      <vt:variant>
        <vt:lpwstr>washburnecq1</vt:lpwstr>
      </vt:variant>
      <vt:variant>
        <vt:i4>4194304</vt:i4>
      </vt:variant>
      <vt:variant>
        <vt:i4>1491</vt:i4>
      </vt:variant>
      <vt:variant>
        <vt:i4>0</vt:i4>
      </vt:variant>
      <vt:variant>
        <vt:i4>5</vt:i4>
      </vt:variant>
      <vt:variant>
        <vt:lpwstr/>
      </vt:variant>
      <vt:variant>
        <vt:lpwstr>washburnecq1</vt:lpwstr>
      </vt:variant>
      <vt:variant>
        <vt:i4>4980781</vt:i4>
      </vt:variant>
      <vt:variant>
        <vt:i4>1488</vt:i4>
      </vt:variant>
      <vt:variant>
        <vt:i4>0</vt:i4>
      </vt:variant>
      <vt:variant>
        <vt:i4>5</vt:i4>
      </vt:variant>
      <vt:variant>
        <vt:lpwstr>http://www.washburn.edu/ao/professional_development/leadership-professionals/executive-communication/index.html</vt:lpwstr>
      </vt:variant>
      <vt:variant>
        <vt:lpwstr/>
      </vt:variant>
      <vt:variant>
        <vt:i4>4194304</vt:i4>
      </vt:variant>
      <vt:variant>
        <vt:i4>1485</vt:i4>
      </vt:variant>
      <vt:variant>
        <vt:i4>0</vt:i4>
      </vt:variant>
      <vt:variant>
        <vt:i4>5</vt:i4>
      </vt:variant>
      <vt:variant>
        <vt:lpwstr/>
      </vt:variant>
      <vt:variant>
        <vt:lpwstr>washburnecq1</vt:lpwstr>
      </vt:variant>
      <vt:variant>
        <vt:i4>4259874</vt:i4>
      </vt:variant>
      <vt:variant>
        <vt:i4>1482</vt:i4>
      </vt:variant>
      <vt:variant>
        <vt:i4>0</vt:i4>
      </vt:variant>
      <vt:variant>
        <vt:i4>5</vt:i4>
      </vt:variant>
      <vt:variant>
        <vt:lpwstr>http://www.washburn.edu/ao/professional_development/leadership-professionals/index.html</vt:lpwstr>
      </vt:variant>
      <vt:variant>
        <vt:lpwstr/>
      </vt:variant>
      <vt:variant>
        <vt:i4>589846</vt:i4>
      </vt:variant>
      <vt:variant>
        <vt:i4>1479</vt:i4>
      </vt:variant>
      <vt:variant>
        <vt:i4>0</vt:i4>
      </vt:variant>
      <vt:variant>
        <vt:i4>5</vt:i4>
      </vt:variant>
      <vt:variant>
        <vt:lpwstr/>
      </vt:variant>
      <vt:variant>
        <vt:lpwstr>villanovaecq1</vt:lpwstr>
      </vt:variant>
      <vt:variant>
        <vt:i4>131083</vt:i4>
      </vt:variant>
      <vt:variant>
        <vt:i4>1476</vt:i4>
      </vt:variant>
      <vt:variant>
        <vt:i4>0</vt:i4>
      </vt:variant>
      <vt:variant>
        <vt:i4>5</vt:i4>
      </vt:variant>
      <vt:variant>
        <vt:lpwstr>http://www.villanova.edu/business/graduate/execed/open/course1.htm</vt:lpwstr>
      </vt:variant>
      <vt:variant>
        <vt:lpwstr>systemsthinking</vt:lpwstr>
      </vt:variant>
      <vt:variant>
        <vt:i4>589846</vt:i4>
      </vt:variant>
      <vt:variant>
        <vt:i4>1473</vt:i4>
      </vt:variant>
      <vt:variant>
        <vt:i4>0</vt:i4>
      </vt:variant>
      <vt:variant>
        <vt:i4>5</vt:i4>
      </vt:variant>
      <vt:variant>
        <vt:lpwstr/>
      </vt:variant>
      <vt:variant>
        <vt:lpwstr>villanovaecq1</vt:lpwstr>
      </vt:variant>
      <vt:variant>
        <vt:i4>7929970</vt:i4>
      </vt:variant>
      <vt:variant>
        <vt:i4>1470</vt:i4>
      </vt:variant>
      <vt:variant>
        <vt:i4>0</vt:i4>
      </vt:variant>
      <vt:variant>
        <vt:i4>5</vt:i4>
      </vt:variant>
      <vt:variant>
        <vt:lpwstr>http://www.villanova.edu/business/graduate/execed/open/course2.htm</vt:lpwstr>
      </vt:variant>
      <vt:variant>
        <vt:lpwstr/>
      </vt:variant>
      <vt:variant>
        <vt:i4>3670119</vt:i4>
      </vt:variant>
      <vt:variant>
        <vt:i4>1467</vt:i4>
      </vt:variant>
      <vt:variant>
        <vt:i4>0</vt:i4>
      </vt:variant>
      <vt:variant>
        <vt:i4>5</vt:i4>
      </vt:variant>
      <vt:variant>
        <vt:lpwstr/>
      </vt:variant>
      <vt:variant>
        <vt:lpwstr>vanderbiltecq1</vt:lpwstr>
      </vt:variant>
      <vt:variant>
        <vt:i4>3473535</vt:i4>
      </vt:variant>
      <vt:variant>
        <vt:i4>1464</vt:i4>
      </vt:variant>
      <vt:variant>
        <vt:i4>0</vt:i4>
      </vt:variant>
      <vt:variant>
        <vt:i4>5</vt:i4>
      </vt:variant>
      <vt:variant>
        <vt:lpwstr>http://www.owen.vanderbilt.edu/vanderbilt/programs/executive-development-institute/open-enrollment-programs-for-individuals/pro</vt:lpwstr>
      </vt:variant>
      <vt:variant>
        <vt:lpwstr/>
      </vt:variant>
      <vt:variant>
        <vt:i4>3670119</vt:i4>
      </vt:variant>
      <vt:variant>
        <vt:i4>1461</vt:i4>
      </vt:variant>
      <vt:variant>
        <vt:i4>0</vt:i4>
      </vt:variant>
      <vt:variant>
        <vt:i4>5</vt:i4>
      </vt:variant>
      <vt:variant>
        <vt:lpwstr/>
      </vt:variant>
      <vt:variant>
        <vt:lpwstr>vanderbiltecq1</vt:lpwstr>
      </vt:variant>
      <vt:variant>
        <vt:i4>3473535</vt:i4>
      </vt:variant>
      <vt:variant>
        <vt:i4>1458</vt:i4>
      </vt:variant>
      <vt:variant>
        <vt:i4>0</vt:i4>
      </vt:variant>
      <vt:variant>
        <vt:i4>5</vt:i4>
      </vt:variant>
      <vt:variant>
        <vt:lpwstr>http://www.owen.vanderbilt.edu/vanderbilt/programs/executive-development-institute/open-enrollment-programs-for-individuals/pro</vt:lpwstr>
      </vt:variant>
      <vt:variant>
        <vt:lpwstr/>
      </vt:variant>
      <vt:variant>
        <vt:i4>3670119</vt:i4>
      </vt:variant>
      <vt:variant>
        <vt:i4>1455</vt:i4>
      </vt:variant>
      <vt:variant>
        <vt:i4>0</vt:i4>
      </vt:variant>
      <vt:variant>
        <vt:i4>5</vt:i4>
      </vt:variant>
      <vt:variant>
        <vt:lpwstr/>
      </vt:variant>
      <vt:variant>
        <vt:lpwstr>vanderbiltecq1</vt:lpwstr>
      </vt:variant>
      <vt:variant>
        <vt:i4>3473535</vt:i4>
      </vt:variant>
      <vt:variant>
        <vt:i4>1452</vt:i4>
      </vt:variant>
      <vt:variant>
        <vt:i4>0</vt:i4>
      </vt:variant>
      <vt:variant>
        <vt:i4>5</vt:i4>
      </vt:variant>
      <vt:variant>
        <vt:lpwstr>http://www.owen.vanderbilt.edu/vanderbilt/programs/executive-development-institute/open-enrollment-programs-for-individuals/pro</vt:lpwstr>
      </vt:variant>
      <vt:variant>
        <vt:lpwstr/>
      </vt:variant>
      <vt:variant>
        <vt:i4>7078004</vt:i4>
      </vt:variant>
      <vt:variant>
        <vt:i4>1449</vt:i4>
      </vt:variant>
      <vt:variant>
        <vt:i4>0</vt:i4>
      </vt:variant>
      <vt:variant>
        <vt:i4>5</vt:i4>
      </vt:variant>
      <vt:variant>
        <vt:lpwstr/>
      </vt:variant>
      <vt:variant>
        <vt:lpwstr>uofwisconsinmadecq1</vt:lpwstr>
      </vt:variant>
      <vt:variant>
        <vt:i4>2490467</vt:i4>
      </vt:variant>
      <vt:variant>
        <vt:i4>1446</vt:i4>
      </vt:variant>
      <vt:variant>
        <vt:i4>0</vt:i4>
      </vt:variant>
      <vt:variant>
        <vt:i4>5</vt:i4>
      </vt:variant>
      <vt:variant>
        <vt:lpwstr>http://exed.wisc.edu/Courses/Balanced-Leadership-Organizational-Change-in-a-Mission-Driven-Culture</vt:lpwstr>
      </vt:variant>
      <vt:variant>
        <vt:lpwstr/>
      </vt:variant>
      <vt:variant>
        <vt:i4>7078004</vt:i4>
      </vt:variant>
      <vt:variant>
        <vt:i4>1443</vt:i4>
      </vt:variant>
      <vt:variant>
        <vt:i4>0</vt:i4>
      </vt:variant>
      <vt:variant>
        <vt:i4>5</vt:i4>
      </vt:variant>
      <vt:variant>
        <vt:lpwstr/>
      </vt:variant>
      <vt:variant>
        <vt:lpwstr>uofwisconsinmadecq1</vt:lpwstr>
      </vt:variant>
      <vt:variant>
        <vt:i4>5570625</vt:i4>
      </vt:variant>
      <vt:variant>
        <vt:i4>1440</vt:i4>
      </vt:variant>
      <vt:variant>
        <vt:i4>0</vt:i4>
      </vt:variant>
      <vt:variant>
        <vt:i4>5</vt:i4>
      </vt:variant>
      <vt:variant>
        <vt:lpwstr>http://exed.wisc.edu/Courses/Transformational-Leadership-Inspire-the-Best-in-Your-People</vt:lpwstr>
      </vt:variant>
      <vt:variant>
        <vt:lpwstr/>
      </vt:variant>
      <vt:variant>
        <vt:i4>7078004</vt:i4>
      </vt:variant>
      <vt:variant>
        <vt:i4>1437</vt:i4>
      </vt:variant>
      <vt:variant>
        <vt:i4>0</vt:i4>
      </vt:variant>
      <vt:variant>
        <vt:i4>5</vt:i4>
      </vt:variant>
      <vt:variant>
        <vt:lpwstr/>
      </vt:variant>
      <vt:variant>
        <vt:lpwstr>uofwisconsinmadecq1</vt:lpwstr>
      </vt:variant>
      <vt:variant>
        <vt:i4>6225936</vt:i4>
      </vt:variant>
      <vt:variant>
        <vt:i4>1434</vt:i4>
      </vt:variant>
      <vt:variant>
        <vt:i4>0</vt:i4>
      </vt:variant>
      <vt:variant>
        <vt:i4>5</vt:i4>
      </vt:variant>
      <vt:variant>
        <vt:lpwstr>http://exed.wisc.edu/Courses/Leadership-Beyond-Management</vt:lpwstr>
      </vt:variant>
      <vt:variant>
        <vt:lpwstr/>
      </vt:variant>
      <vt:variant>
        <vt:i4>7078004</vt:i4>
      </vt:variant>
      <vt:variant>
        <vt:i4>1431</vt:i4>
      </vt:variant>
      <vt:variant>
        <vt:i4>0</vt:i4>
      </vt:variant>
      <vt:variant>
        <vt:i4>5</vt:i4>
      </vt:variant>
      <vt:variant>
        <vt:lpwstr/>
      </vt:variant>
      <vt:variant>
        <vt:lpwstr>uofwisconsinmadecq1</vt:lpwstr>
      </vt:variant>
      <vt:variant>
        <vt:i4>7667824</vt:i4>
      </vt:variant>
      <vt:variant>
        <vt:i4>1428</vt:i4>
      </vt:variant>
      <vt:variant>
        <vt:i4>0</vt:i4>
      </vt:variant>
      <vt:variant>
        <vt:i4>5</vt:i4>
      </vt:variant>
      <vt:variant>
        <vt:lpwstr>http://exed.wisc.edu/Courses/Getting-It-Right-Decision-Making-and-Change-Management</vt:lpwstr>
      </vt:variant>
      <vt:variant>
        <vt:lpwstr/>
      </vt:variant>
      <vt:variant>
        <vt:i4>1966093</vt:i4>
      </vt:variant>
      <vt:variant>
        <vt:i4>1425</vt:i4>
      </vt:variant>
      <vt:variant>
        <vt:i4>0</vt:i4>
      </vt:variant>
      <vt:variant>
        <vt:i4>5</vt:i4>
      </vt:variant>
      <vt:variant>
        <vt:lpwstr/>
      </vt:variant>
      <vt:variant>
        <vt:lpwstr>uofwashingtonecq1</vt:lpwstr>
      </vt:variant>
      <vt:variant>
        <vt:i4>1900634</vt:i4>
      </vt:variant>
      <vt:variant>
        <vt:i4>1422</vt:i4>
      </vt:variant>
      <vt:variant>
        <vt:i4>0</vt:i4>
      </vt:variant>
      <vt:variant>
        <vt:i4>5</vt:i4>
      </vt:variant>
      <vt:variant>
        <vt:lpwstr>http://www.foster.washington.edu/executive/seminars/Pages/Leadership.aspx</vt:lpwstr>
      </vt:variant>
      <vt:variant>
        <vt:lpwstr/>
      </vt:variant>
      <vt:variant>
        <vt:i4>1966093</vt:i4>
      </vt:variant>
      <vt:variant>
        <vt:i4>1419</vt:i4>
      </vt:variant>
      <vt:variant>
        <vt:i4>0</vt:i4>
      </vt:variant>
      <vt:variant>
        <vt:i4>5</vt:i4>
      </vt:variant>
      <vt:variant>
        <vt:lpwstr/>
      </vt:variant>
      <vt:variant>
        <vt:lpwstr>uofwashingtonecq1</vt:lpwstr>
      </vt:variant>
      <vt:variant>
        <vt:i4>7602283</vt:i4>
      </vt:variant>
      <vt:variant>
        <vt:i4>1416</vt:i4>
      </vt:variant>
      <vt:variant>
        <vt:i4>0</vt:i4>
      </vt:variant>
      <vt:variant>
        <vt:i4>5</vt:i4>
      </vt:variant>
      <vt:variant>
        <vt:lpwstr>http://www.foster.washington.edu/executive/edp</vt:lpwstr>
      </vt:variant>
      <vt:variant>
        <vt:lpwstr/>
      </vt:variant>
      <vt:variant>
        <vt:i4>8323185</vt:i4>
      </vt:variant>
      <vt:variant>
        <vt:i4>1413</vt:i4>
      </vt:variant>
      <vt:variant>
        <vt:i4>0</vt:i4>
      </vt:variant>
      <vt:variant>
        <vt:i4>5</vt:i4>
      </vt:variant>
      <vt:variant>
        <vt:lpwstr/>
      </vt:variant>
      <vt:variant>
        <vt:lpwstr>uofvirginiaecq1</vt:lpwstr>
      </vt:variant>
      <vt:variant>
        <vt:i4>131137</vt:i4>
      </vt:variant>
      <vt:variant>
        <vt:i4>1410</vt:i4>
      </vt:variant>
      <vt:variant>
        <vt:i4>0</vt:i4>
      </vt:variant>
      <vt:variant>
        <vt:i4>5</vt:i4>
      </vt:variant>
      <vt:variant>
        <vt:lpwstr>http://www.darden.virginia.edu/execed</vt:lpwstr>
      </vt:variant>
      <vt:variant>
        <vt:lpwstr/>
      </vt:variant>
      <vt:variant>
        <vt:i4>1966148</vt:i4>
      </vt:variant>
      <vt:variant>
        <vt:i4>1407</vt:i4>
      </vt:variant>
      <vt:variant>
        <vt:i4>0</vt:i4>
      </vt:variant>
      <vt:variant>
        <vt:i4>5</vt:i4>
      </vt:variant>
      <vt:variant>
        <vt:lpwstr>mailto:Darden_Exed@darden.virginia.edu</vt:lpwstr>
      </vt:variant>
      <vt:variant>
        <vt:lpwstr/>
      </vt:variant>
      <vt:variant>
        <vt:i4>5701727</vt:i4>
      </vt:variant>
      <vt:variant>
        <vt:i4>1404</vt:i4>
      </vt:variant>
      <vt:variant>
        <vt:i4>0</vt:i4>
      </vt:variant>
      <vt:variant>
        <vt:i4>5</vt:i4>
      </vt:variant>
      <vt:variant>
        <vt:lpwstr>http://forms.darden.virginia.edu/exed/register_form.asp?prog_title=Women%20Emerging%20in%20Leadership</vt:lpwstr>
      </vt:variant>
      <vt:variant>
        <vt:lpwstr/>
      </vt:variant>
      <vt:variant>
        <vt:i4>8323185</vt:i4>
      </vt:variant>
      <vt:variant>
        <vt:i4>1401</vt:i4>
      </vt:variant>
      <vt:variant>
        <vt:i4>0</vt:i4>
      </vt:variant>
      <vt:variant>
        <vt:i4>5</vt:i4>
      </vt:variant>
      <vt:variant>
        <vt:lpwstr/>
      </vt:variant>
      <vt:variant>
        <vt:lpwstr>uofvirginiaecq1</vt:lpwstr>
      </vt:variant>
      <vt:variant>
        <vt:i4>6750242</vt:i4>
      </vt:variant>
      <vt:variant>
        <vt:i4>1398</vt:i4>
      </vt:variant>
      <vt:variant>
        <vt:i4>0</vt:i4>
      </vt:variant>
      <vt:variant>
        <vt:i4>5</vt:i4>
      </vt:variant>
      <vt:variant>
        <vt:lpwstr>http://www.darden.virginia.edu/exed</vt:lpwstr>
      </vt:variant>
      <vt:variant>
        <vt:lpwstr/>
      </vt:variant>
      <vt:variant>
        <vt:i4>1966148</vt:i4>
      </vt:variant>
      <vt:variant>
        <vt:i4>1395</vt:i4>
      </vt:variant>
      <vt:variant>
        <vt:i4>0</vt:i4>
      </vt:variant>
      <vt:variant>
        <vt:i4>5</vt:i4>
      </vt:variant>
      <vt:variant>
        <vt:lpwstr>mailto:Darden_Exed@darden.virginia.edu</vt:lpwstr>
      </vt:variant>
      <vt:variant>
        <vt:lpwstr/>
      </vt:variant>
      <vt:variant>
        <vt:i4>8323185</vt:i4>
      </vt:variant>
      <vt:variant>
        <vt:i4>1392</vt:i4>
      </vt:variant>
      <vt:variant>
        <vt:i4>0</vt:i4>
      </vt:variant>
      <vt:variant>
        <vt:i4>5</vt:i4>
      </vt:variant>
      <vt:variant>
        <vt:lpwstr/>
      </vt:variant>
      <vt:variant>
        <vt:lpwstr>uofvirginiaecq1</vt:lpwstr>
      </vt:variant>
      <vt:variant>
        <vt:i4>6750242</vt:i4>
      </vt:variant>
      <vt:variant>
        <vt:i4>1389</vt:i4>
      </vt:variant>
      <vt:variant>
        <vt:i4>0</vt:i4>
      </vt:variant>
      <vt:variant>
        <vt:i4>5</vt:i4>
      </vt:variant>
      <vt:variant>
        <vt:lpwstr>http://www.darden.virginia.edu/exed</vt:lpwstr>
      </vt:variant>
      <vt:variant>
        <vt:lpwstr/>
      </vt:variant>
      <vt:variant>
        <vt:i4>1966148</vt:i4>
      </vt:variant>
      <vt:variant>
        <vt:i4>1386</vt:i4>
      </vt:variant>
      <vt:variant>
        <vt:i4>0</vt:i4>
      </vt:variant>
      <vt:variant>
        <vt:i4>5</vt:i4>
      </vt:variant>
      <vt:variant>
        <vt:lpwstr>mailto:Darden_Exed@darden.virginia.edu</vt:lpwstr>
      </vt:variant>
      <vt:variant>
        <vt:lpwstr/>
      </vt:variant>
      <vt:variant>
        <vt:i4>8323185</vt:i4>
      </vt:variant>
      <vt:variant>
        <vt:i4>1383</vt:i4>
      </vt:variant>
      <vt:variant>
        <vt:i4>0</vt:i4>
      </vt:variant>
      <vt:variant>
        <vt:i4>5</vt:i4>
      </vt:variant>
      <vt:variant>
        <vt:lpwstr/>
      </vt:variant>
      <vt:variant>
        <vt:lpwstr>uofvirginiaecq1</vt:lpwstr>
      </vt:variant>
      <vt:variant>
        <vt:i4>6750242</vt:i4>
      </vt:variant>
      <vt:variant>
        <vt:i4>1380</vt:i4>
      </vt:variant>
      <vt:variant>
        <vt:i4>0</vt:i4>
      </vt:variant>
      <vt:variant>
        <vt:i4>5</vt:i4>
      </vt:variant>
      <vt:variant>
        <vt:lpwstr>http://www.darden.virginia.edu/exed</vt:lpwstr>
      </vt:variant>
      <vt:variant>
        <vt:lpwstr/>
      </vt:variant>
      <vt:variant>
        <vt:i4>8323185</vt:i4>
      </vt:variant>
      <vt:variant>
        <vt:i4>1377</vt:i4>
      </vt:variant>
      <vt:variant>
        <vt:i4>0</vt:i4>
      </vt:variant>
      <vt:variant>
        <vt:i4>5</vt:i4>
      </vt:variant>
      <vt:variant>
        <vt:lpwstr/>
      </vt:variant>
      <vt:variant>
        <vt:lpwstr>uofvirginiaecq1</vt:lpwstr>
      </vt:variant>
      <vt:variant>
        <vt:i4>6750242</vt:i4>
      </vt:variant>
      <vt:variant>
        <vt:i4>1374</vt:i4>
      </vt:variant>
      <vt:variant>
        <vt:i4>0</vt:i4>
      </vt:variant>
      <vt:variant>
        <vt:i4>5</vt:i4>
      </vt:variant>
      <vt:variant>
        <vt:lpwstr>http://www.darden.virginia.edu/exed</vt:lpwstr>
      </vt:variant>
      <vt:variant>
        <vt:lpwstr/>
      </vt:variant>
      <vt:variant>
        <vt:i4>1966148</vt:i4>
      </vt:variant>
      <vt:variant>
        <vt:i4>1371</vt:i4>
      </vt:variant>
      <vt:variant>
        <vt:i4>0</vt:i4>
      </vt:variant>
      <vt:variant>
        <vt:i4>5</vt:i4>
      </vt:variant>
      <vt:variant>
        <vt:lpwstr>mailto:Darden_Exed@darden.virginia.edu</vt:lpwstr>
      </vt:variant>
      <vt:variant>
        <vt:lpwstr/>
      </vt:variant>
      <vt:variant>
        <vt:i4>8323185</vt:i4>
      </vt:variant>
      <vt:variant>
        <vt:i4>1368</vt:i4>
      </vt:variant>
      <vt:variant>
        <vt:i4>0</vt:i4>
      </vt:variant>
      <vt:variant>
        <vt:i4>5</vt:i4>
      </vt:variant>
      <vt:variant>
        <vt:lpwstr/>
      </vt:variant>
      <vt:variant>
        <vt:lpwstr>uofvirginiaecq1</vt:lpwstr>
      </vt:variant>
      <vt:variant>
        <vt:i4>1966148</vt:i4>
      </vt:variant>
      <vt:variant>
        <vt:i4>1365</vt:i4>
      </vt:variant>
      <vt:variant>
        <vt:i4>0</vt:i4>
      </vt:variant>
      <vt:variant>
        <vt:i4>5</vt:i4>
      </vt:variant>
      <vt:variant>
        <vt:lpwstr>mailto:Darden_Exed@darden.virginia.edu</vt:lpwstr>
      </vt:variant>
      <vt:variant>
        <vt:lpwstr/>
      </vt:variant>
      <vt:variant>
        <vt:i4>6750242</vt:i4>
      </vt:variant>
      <vt:variant>
        <vt:i4>1362</vt:i4>
      </vt:variant>
      <vt:variant>
        <vt:i4>0</vt:i4>
      </vt:variant>
      <vt:variant>
        <vt:i4>5</vt:i4>
      </vt:variant>
      <vt:variant>
        <vt:lpwstr>http://www.darden.virginia.edu/exed</vt:lpwstr>
      </vt:variant>
      <vt:variant>
        <vt:lpwstr/>
      </vt:variant>
      <vt:variant>
        <vt:i4>8323185</vt:i4>
      </vt:variant>
      <vt:variant>
        <vt:i4>1359</vt:i4>
      </vt:variant>
      <vt:variant>
        <vt:i4>0</vt:i4>
      </vt:variant>
      <vt:variant>
        <vt:i4>5</vt:i4>
      </vt:variant>
      <vt:variant>
        <vt:lpwstr/>
      </vt:variant>
      <vt:variant>
        <vt:lpwstr>uofvirginiaecq1</vt:lpwstr>
      </vt:variant>
      <vt:variant>
        <vt:i4>1966148</vt:i4>
      </vt:variant>
      <vt:variant>
        <vt:i4>1356</vt:i4>
      </vt:variant>
      <vt:variant>
        <vt:i4>0</vt:i4>
      </vt:variant>
      <vt:variant>
        <vt:i4>5</vt:i4>
      </vt:variant>
      <vt:variant>
        <vt:lpwstr>mailto:Darden_Exed@darden.virginia.edu</vt:lpwstr>
      </vt:variant>
      <vt:variant>
        <vt:lpwstr/>
      </vt:variant>
      <vt:variant>
        <vt:i4>6750242</vt:i4>
      </vt:variant>
      <vt:variant>
        <vt:i4>1353</vt:i4>
      </vt:variant>
      <vt:variant>
        <vt:i4>0</vt:i4>
      </vt:variant>
      <vt:variant>
        <vt:i4>5</vt:i4>
      </vt:variant>
      <vt:variant>
        <vt:lpwstr>http://www.darden.virginia.edu/exed</vt:lpwstr>
      </vt:variant>
      <vt:variant>
        <vt:lpwstr/>
      </vt:variant>
      <vt:variant>
        <vt:i4>7274604</vt:i4>
      </vt:variant>
      <vt:variant>
        <vt:i4>1350</vt:i4>
      </vt:variant>
      <vt:variant>
        <vt:i4>0</vt:i4>
      </vt:variant>
      <vt:variant>
        <vt:i4>5</vt:i4>
      </vt:variant>
      <vt:variant>
        <vt:lpwstr/>
      </vt:variant>
      <vt:variant>
        <vt:lpwstr>uofutahecq1</vt:lpwstr>
      </vt:variant>
      <vt:variant>
        <vt:i4>6553711</vt:i4>
      </vt:variant>
      <vt:variant>
        <vt:i4>1347</vt:i4>
      </vt:variant>
      <vt:variant>
        <vt:i4>0</vt:i4>
      </vt:variant>
      <vt:variant>
        <vt:i4>5</vt:i4>
      </vt:variant>
      <vt:variant>
        <vt:lpwstr>http://www.business.utah.edu/executive-education/strategic-management-framework-for-the-future</vt:lpwstr>
      </vt:variant>
      <vt:variant>
        <vt:lpwstr/>
      </vt:variant>
      <vt:variant>
        <vt:i4>4325379</vt:i4>
      </vt:variant>
      <vt:variant>
        <vt:i4>1344</vt:i4>
      </vt:variant>
      <vt:variant>
        <vt:i4>0</vt:i4>
      </vt:variant>
      <vt:variant>
        <vt:i4>5</vt:i4>
      </vt:variant>
      <vt:variant>
        <vt:lpwstr/>
      </vt:variant>
      <vt:variant>
        <vt:lpwstr>uoftexasecq1</vt:lpwstr>
      </vt:variant>
      <vt:variant>
        <vt:i4>7471217</vt:i4>
      </vt:variant>
      <vt:variant>
        <vt:i4>1341</vt:i4>
      </vt:variant>
      <vt:variant>
        <vt:i4>0</vt:i4>
      </vt:variant>
      <vt:variant>
        <vt:i4>5</vt:i4>
      </vt:variant>
      <vt:variant>
        <vt:lpwstr>http://www.mccombs.utexas.edu/execed/institutes/imlaus.asp</vt:lpwstr>
      </vt:variant>
      <vt:variant>
        <vt:lpwstr/>
      </vt:variant>
      <vt:variant>
        <vt:i4>5701637</vt:i4>
      </vt:variant>
      <vt:variant>
        <vt:i4>1338</vt:i4>
      </vt:variant>
      <vt:variant>
        <vt:i4>0</vt:i4>
      </vt:variant>
      <vt:variant>
        <vt:i4>5</vt:i4>
      </vt:variant>
      <vt:variant>
        <vt:lpwstr>http://www.mccombs.utexas.edu/execed/faculty/bios/challagalla.asp</vt:lpwstr>
      </vt:variant>
      <vt:variant>
        <vt:lpwstr/>
      </vt:variant>
      <vt:variant>
        <vt:i4>4391005</vt:i4>
      </vt:variant>
      <vt:variant>
        <vt:i4>1335</vt:i4>
      </vt:variant>
      <vt:variant>
        <vt:i4>0</vt:i4>
      </vt:variant>
      <vt:variant>
        <vt:i4>5</vt:i4>
      </vt:variant>
      <vt:variant>
        <vt:lpwstr>http://tvl.utexas.edu/rob-adams/</vt:lpwstr>
      </vt:variant>
      <vt:variant>
        <vt:lpwstr/>
      </vt:variant>
      <vt:variant>
        <vt:i4>5242970</vt:i4>
      </vt:variant>
      <vt:variant>
        <vt:i4>1332</vt:i4>
      </vt:variant>
      <vt:variant>
        <vt:i4>0</vt:i4>
      </vt:variant>
      <vt:variant>
        <vt:i4>5</vt:i4>
      </vt:variant>
      <vt:variant>
        <vt:lpwstr>http://www.mccombs.utexas.edu/execed/open/resources/ical/StrategicManagement0512.ics</vt:lpwstr>
      </vt:variant>
      <vt:variant>
        <vt:lpwstr/>
      </vt:variant>
      <vt:variant>
        <vt:i4>3211323</vt:i4>
      </vt:variant>
      <vt:variant>
        <vt:i4>1329</vt:i4>
      </vt:variant>
      <vt:variant>
        <vt:i4>0</vt:i4>
      </vt:variant>
      <vt:variant>
        <vt:i4>5</vt:i4>
      </vt:variant>
      <vt:variant>
        <vt:lpwstr>http://www.mccombs.utexas.edu/execed/open/strategic.asp</vt:lpwstr>
      </vt:variant>
      <vt:variant>
        <vt:lpwstr/>
      </vt:variant>
      <vt:variant>
        <vt:i4>4325379</vt:i4>
      </vt:variant>
      <vt:variant>
        <vt:i4>1326</vt:i4>
      </vt:variant>
      <vt:variant>
        <vt:i4>0</vt:i4>
      </vt:variant>
      <vt:variant>
        <vt:i4>5</vt:i4>
      </vt:variant>
      <vt:variant>
        <vt:lpwstr/>
      </vt:variant>
      <vt:variant>
        <vt:lpwstr>uoftexasecq1</vt:lpwstr>
      </vt:variant>
      <vt:variant>
        <vt:i4>7471217</vt:i4>
      </vt:variant>
      <vt:variant>
        <vt:i4>1323</vt:i4>
      </vt:variant>
      <vt:variant>
        <vt:i4>0</vt:i4>
      </vt:variant>
      <vt:variant>
        <vt:i4>5</vt:i4>
      </vt:variant>
      <vt:variant>
        <vt:lpwstr>http://www.mccombs.utexas.edu/execed/institutes/imlaus.asp</vt:lpwstr>
      </vt:variant>
      <vt:variant>
        <vt:lpwstr/>
      </vt:variant>
      <vt:variant>
        <vt:i4>6684710</vt:i4>
      </vt:variant>
      <vt:variant>
        <vt:i4>1320</vt:i4>
      </vt:variant>
      <vt:variant>
        <vt:i4>0</vt:i4>
      </vt:variant>
      <vt:variant>
        <vt:i4>5</vt:i4>
      </vt:variant>
      <vt:variant>
        <vt:lpwstr>http://acsprod.mccombs.utexas.edu/FEG/asp/search/results/display_vita.asp?entity_uid=211643</vt:lpwstr>
      </vt:variant>
      <vt:variant>
        <vt:lpwstr/>
      </vt:variant>
      <vt:variant>
        <vt:i4>7012405</vt:i4>
      </vt:variant>
      <vt:variant>
        <vt:i4>1317</vt:i4>
      </vt:variant>
      <vt:variant>
        <vt:i4>0</vt:i4>
      </vt:variant>
      <vt:variant>
        <vt:i4>5</vt:i4>
      </vt:variant>
      <vt:variant>
        <vt:lpwstr>http://www.mccombs.utexas.edu/execed/faculty/bios/daly.asp</vt:lpwstr>
      </vt:variant>
      <vt:variant>
        <vt:lpwstr/>
      </vt:variant>
      <vt:variant>
        <vt:i4>7077986</vt:i4>
      </vt:variant>
      <vt:variant>
        <vt:i4>1314</vt:i4>
      </vt:variant>
      <vt:variant>
        <vt:i4>0</vt:i4>
      </vt:variant>
      <vt:variant>
        <vt:i4>5</vt:i4>
      </vt:variant>
      <vt:variant>
        <vt:lpwstr>http://www.mccombs.utexas.edu/execed/open/resources/ical/LeadChange0312.ics</vt:lpwstr>
      </vt:variant>
      <vt:variant>
        <vt:lpwstr/>
      </vt:variant>
      <vt:variant>
        <vt:i4>4784197</vt:i4>
      </vt:variant>
      <vt:variant>
        <vt:i4>1311</vt:i4>
      </vt:variant>
      <vt:variant>
        <vt:i4>0</vt:i4>
      </vt:variant>
      <vt:variant>
        <vt:i4>5</vt:i4>
      </vt:variant>
      <vt:variant>
        <vt:lpwstr>http://www.mccombs.utexas.edu/execed/open/leverag.asp</vt:lpwstr>
      </vt:variant>
      <vt:variant>
        <vt:lpwstr/>
      </vt:variant>
      <vt:variant>
        <vt:i4>4325379</vt:i4>
      </vt:variant>
      <vt:variant>
        <vt:i4>1308</vt:i4>
      </vt:variant>
      <vt:variant>
        <vt:i4>0</vt:i4>
      </vt:variant>
      <vt:variant>
        <vt:i4>5</vt:i4>
      </vt:variant>
      <vt:variant>
        <vt:lpwstr/>
      </vt:variant>
      <vt:variant>
        <vt:lpwstr>uoftexasecq1</vt:lpwstr>
      </vt:variant>
      <vt:variant>
        <vt:i4>4587539</vt:i4>
      </vt:variant>
      <vt:variant>
        <vt:i4>1305</vt:i4>
      </vt:variant>
      <vt:variant>
        <vt:i4>0</vt:i4>
      </vt:variant>
      <vt:variant>
        <vt:i4>5</vt:i4>
      </vt:variant>
      <vt:variant>
        <vt:lpwstr>http://www.mccombs.utexas.edu/execed/project-management/PMCertificate.asp</vt:lpwstr>
      </vt:variant>
      <vt:variant>
        <vt:lpwstr/>
      </vt:variant>
      <vt:variant>
        <vt:i4>1835094</vt:i4>
      </vt:variant>
      <vt:variant>
        <vt:i4>1302</vt:i4>
      </vt:variant>
      <vt:variant>
        <vt:i4>0</vt:i4>
      </vt:variant>
      <vt:variant>
        <vt:i4>5</vt:i4>
      </vt:variant>
      <vt:variant>
        <vt:lpwstr>http://www.mccombs.utexas.edu/ExecEd/faculty/bios/konana.asp</vt:lpwstr>
      </vt:variant>
      <vt:variant>
        <vt:lpwstr/>
      </vt:variant>
      <vt:variant>
        <vt:i4>524360</vt:i4>
      </vt:variant>
      <vt:variant>
        <vt:i4>1299</vt:i4>
      </vt:variant>
      <vt:variant>
        <vt:i4>0</vt:i4>
      </vt:variant>
      <vt:variant>
        <vt:i4>5</vt:i4>
      </vt:variant>
      <vt:variant>
        <vt:lpwstr>http://www.mccombs.utexas.edu/execed/faculty/bios/spence.asp</vt:lpwstr>
      </vt:variant>
      <vt:variant>
        <vt:lpwstr/>
      </vt:variant>
      <vt:variant>
        <vt:i4>1048656</vt:i4>
      </vt:variant>
      <vt:variant>
        <vt:i4>1296</vt:i4>
      </vt:variant>
      <vt:variant>
        <vt:i4>0</vt:i4>
      </vt:variant>
      <vt:variant>
        <vt:i4>5</vt:i4>
      </vt:variant>
      <vt:variant>
        <vt:lpwstr>http://www.mccombs.utexas.edu/ExecEd/faculty/bios/freund.asp</vt:lpwstr>
      </vt:variant>
      <vt:variant>
        <vt:lpwstr/>
      </vt:variant>
      <vt:variant>
        <vt:i4>1966108</vt:i4>
      </vt:variant>
      <vt:variant>
        <vt:i4>1293</vt:i4>
      </vt:variant>
      <vt:variant>
        <vt:i4>0</vt:i4>
      </vt:variant>
      <vt:variant>
        <vt:i4>5</vt:i4>
      </vt:variant>
      <vt:variant>
        <vt:lpwstr>http://www.mccombs.utexas.edu/execed/open/resources/ical/DevProjectBsCase1011.ics</vt:lpwstr>
      </vt:variant>
      <vt:variant>
        <vt:lpwstr/>
      </vt:variant>
      <vt:variant>
        <vt:i4>3211375</vt:i4>
      </vt:variant>
      <vt:variant>
        <vt:i4>1290</vt:i4>
      </vt:variant>
      <vt:variant>
        <vt:i4>0</vt:i4>
      </vt:variant>
      <vt:variant>
        <vt:i4>5</vt:i4>
      </vt:variant>
      <vt:variant>
        <vt:lpwstr>http://www.mccombs.utexas.edu/execed/project-management/developing_business_case.asp</vt:lpwstr>
      </vt:variant>
      <vt:variant>
        <vt:lpwstr/>
      </vt:variant>
      <vt:variant>
        <vt:i4>5570575</vt:i4>
      </vt:variant>
      <vt:variant>
        <vt:i4>1287</vt:i4>
      </vt:variant>
      <vt:variant>
        <vt:i4>0</vt:i4>
      </vt:variant>
      <vt:variant>
        <vt:i4>5</vt:i4>
      </vt:variant>
      <vt:variant>
        <vt:lpwstr/>
      </vt:variant>
      <vt:variant>
        <vt:lpwstr>uofsouthcarolinaecq1</vt:lpwstr>
      </vt:variant>
      <vt:variant>
        <vt:i4>7864431</vt:i4>
      </vt:variant>
      <vt:variant>
        <vt:i4>1284</vt:i4>
      </vt:variant>
      <vt:variant>
        <vt:i4>0</vt:i4>
      </vt:variant>
      <vt:variant>
        <vt:i4>5</vt:i4>
      </vt:variant>
      <vt:variant>
        <vt:lpwstr>http://www.moore.sc.edu/execed/publicprograms/leadershipmanagementprograms.aspx</vt:lpwstr>
      </vt:variant>
      <vt:variant>
        <vt:lpwstr/>
      </vt:variant>
      <vt:variant>
        <vt:i4>5570575</vt:i4>
      </vt:variant>
      <vt:variant>
        <vt:i4>1281</vt:i4>
      </vt:variant>
      <vt:variant>
        <vt:i4>0</vt:i4>
      </vt:variant>
      <vt:variant>
        <vt:i4>5</vt:i4>
      </vt:variant>
      <vt:variant>
        <vt:lpwstr/>
      </vt:variant>
      <vt:variant>
        <vt:lpwstr>uofsouthcarolinaecq1</vt:lpwstr>
      </vt:variant>
      <vt:variant>
        <vt:i4>6357103</vt:i4>
      </vt:variant>
      <vt:variant>
        <vt:i4>1278</vt:i4>
      </vt:variant>
      <vt:variant>
        <vt:i4>0</vt:i4>
      </vt:variant>
      <vt:variant>
        <vt:i4>5</vt:i4>
      </vt:variant>
      <vt:variant>
        <vt:lpwstr>http://www.moore.sc.edu/execed/publicprograms/executivedevelopmentprograms.aspx</vt:lpwstr>
      </vt:variant>
      <vt:variant>
        <vt:lpwstr/>
      </vt:variant>
      <vt:variant>
        <vt:i4>7864431</vt:i4>
      </vt:variant>
      <vt:variant>
        <vt:i4>1275</vt:i4>
      </vt:variant>
      <vt:variant>
        <vt:i4>0</vt:i4>
      </vt:variant>
      <vt:variant>
        <vt:i4>5</vt:i4>
      </vt:variant>
      <vt:variant>
        <vt:lpwstr>http://www.moore.sc.edu/execed/publicprograms/leadershipmanagementprograms.aspx</vt:lpwstr>
      </vt:variant>
      <vt:variant>
        <vt:lpwstr/>
      </vt:variant>
      <vt:variant>
        <vt:i4>6357103</vt:i4>
      </vt:variant>
      <vt:variant>
        <vt:i4>1272</vt:i4>
      </vt:variant>
      <vt:variant>
        <vt:i4>0</vt:i4>
      </vt:variant>
      <vt:variant>
        <vt:i4>5</vt:i4>
      </vt:variant>
      <vt:variant>
        <vt:lpwstr>http://www.moore.sc.edu/execed/publicprograms/executivedevelopmentprograms.aspx</vt:lpwstr>
      </vt:variant>
      <vt:variant>
        <vt:lpwstr/>
      </vt:variant>
      <vt:variant>
        <vt:i4>5570575</vt:i4>
      </vt:variant>
      <vt:variant>
        <vt:i4>1269</vt:i4>
      </vt:variant>
      <vt:variant>
        <vt:i4>0</vt:i4>
      </vt:variant>
      <vt:variant>
        <vt:i4>5</vt:i4>
      </vt:variant>
      <vt:variant>
        <vt:lpwstr/>
      </vt:variant>
      <vt:variant>
        <vt:lpwstr>uofsouthcarolinaecq1</vt:lpwstr>
      </vt:variant>
      <vt:variant>
        <vt:i4>7864431</vt:i4>
      </vt:variant>
      <vt:variant>
        <vt:i4>1266</vt:i4>
      </vt:variant>
      <vt:variant>
        <vt:i4>0</vt:i4>
      </vt:variant>
      <vt:variant>
        <vt:i4>5</vt:i4>
      </vt:variant>
      <vt:variant>
        <vt:lpwstr>http://www.moore.sc.edu/execed/publicprograms/leadershipmanagementprograms.aspx</vt:lpwstr>
      </vt:variant>
      <vt:variant>
        <vt:lpwstr/>
      </vt:variant>
      <vt:variant>
        <vt:i4>7864431</vt:i4>
      </vt:variant>
      <vt:variant>
        <vt:i4>1263</vt:i4>
      </vt:variant>
      <vt:variant>
        <vt:i4>0</vt:i4>
      </vt:variant>
      <vt:variant>
        <vt:i4>5</vt:i4>
      </vt:variant>
      <vt:variant>
        <vt:lpwstr>http://www.moore.sc.edu/execed/publicprograms/leadershipmanagementprograms.aspx</vt:lpwstr>
      </vt:variant>
      <vt:variant>
        <vt:lpwstr/>
      </vt:variant>
      <vt:variant>
        <vt:i4>5570575</vt:i4>
      </vt:variant>
      <vt:variant>
        <vt:i4>1260</vt:i4>
      </vt:variant>
      <vt:variant>
        <vt:i4>0</vt:i4>
      </vt:variant>
      <vt:variant>
        <vt:i4>5</vt:i4>
      </vt:variant>
      <vt:variant>
        <vt:lpwstr/>
      </vt:variant>
      <vt:variant>
        <vt:lpwstr>uofsouthcarolinaecq1</vt:lpwstr>
      </vt:variant>
      <vt:variant>
        <vt:i4>6357103</vt:i4>
      </vt:variant>
      <vt:variant>
        <vt:i4>1257</vt:i4>
      </vt:variant>
      <vt:variant>
        <vt:i4>0</vt:i4>
      </vt:variant>
      <vt:variant>
        <vt:i4>5</vt:i4>
      </vt:variant>
      <vt:variant>
        <vt:lpwstr>http://www.moore.sc.edu/execed/publicprograms/executivedevelopmentprograms.aspx</vt:lpwstr>
      </vt:variant>
      <vt:variant>
        <vt:lpwstr/>
      </vt:variant>
      <vt:variant>
        <vt:i4>6357103</vt:i4>
      </vt:variant>
      <vt:variant>
        <vt:i4>1254</vt:i4>
      </vt:variant>
      <vt:variant>
        <vt:i4>0</vt:i4>
      </vt:variant>
      <vt:variant>
        <vt:i4>5</vt:i4>
      </vt:variant>
      <vt:variant>
        <vt:lpwstr>http://www.moore.sc.edu/execed/publicprograms/executivedevelopmentprograms.aspx</vt:lpwstr>
      </vt:variant>
      <vt:variant>
        <vt:lpwstr/>
      </vt:variant>
      <vt:variant>
        <vt:i4>6881402</vt:i4>
      </vt:variant>
      <vt:variant>
        <vt:i4>1251</vt:i4>
      </vt:variant>
      <vt:variant>
        <vt:i4>0</vt:i4>
      </vt:variant>
      <vt:variant>
        <vt:i4>5</vt:i4>
      </vt:variant>
      <vt:variant>
        <vt:lpwstr/>
      </vt:variant>
      <vt:variant>
        <vt:lpwstr>uofrichmondecq1</vt:lpwstr>
      </vt:variant>
      <vt:variant>
        <vt:i4>4980814</vt:i4>
      </vt:variant>
      <vt:variant>
        <vt:i4>1248</vt:i4>
      </vt:variant>
      <vt:variant>
        <vt:i4>0</vt:i4>
      </vt:variant>
      <vt:variant>
        <vt:i4>5</vt:i4>
      </vt:variant>
      <vt:variant>
        <vt:lpwstr>http://business.richmond.edu/executive-education/course-list.html</vt:lpwstr>
      </vt:variant>
      <vt:variant>
        <vt:lpwstr/>
      </vt:variant>
      <vt:variant>
        <vt:i4>6881402</vt:i4>
      </vt:variant>
      <vt:variant>
        <vt:i4>1245</vt:i4>
      </vt:variant>
      <vt:variant>
        <vt:i4>0</vt:i4>
      </vt:variant>
      <vt:variant>
        <vt:i4>5</vt:i4>
      </vt:variant>
      <vt:variant>
        <vt:lpwstr/>
      </vt:variant>
      <vt:variant>
        <vt:lpwstr>uofrichmondecq1</vt:lpwstr>
      </vt:variant>
      <vt:variant>
        <vt:i4>4980814</vt:i4>
      </vt:variant>
      <vt:variant>
        <vt:i4>1242</vt:i4>
      </vt:variant>
      <vt:variant>
        <vt:i4>0</vt:i4>
      </vt:variant>
      <vt:variant>
        <vt:i4>5</vt:i4>
      </vt:variant>
      <vt:variant>
        <vt:lpwstr>http://business.richmond.edu/executive-education/course-list.html</vt:lpwstr>
      </vt:variant>
      <vt:variant>
        <vt:lpwstr/>
      </vt:variant>
      <vt:variant>
        <vt:i4>6488174</vt:i4>
      </vt:variant>
      <vt:variant>
        <vt:i4>1239</vt:i4>
      </vt:variant>
      <vt:variant>
        <vt:i4>0</vt:i4>
      </vt:variant>
      <vt:variant>
        <vt:i4>5</vt:i4>
      </vt:variant>
      <vt:variant>
        <vt:lpwstr/>
      </vt:variant>
      <vt:variant>
        <vt:lpwstr>uofnortherniowaecq1</vt:lpwstr>
      </vt:variant>
      <vt:variant>
        <vt:i4>6815804</vt:i4>
      </vt:variant>
      <vt:variant>
        <vt:i4>1236</vt:i4>
      </vt:variant>
      <vt:variant>
        <vt:i4>0</vt:i4>
      </vt:variant>
      <vt:variant>
        <vt:i4>5</vt:i4>
      </vt:variant>
      <vt:variant>
        <vt:lpwstr>http://www.bcs.uni.edu/execdev/ContentPage.aspx?name=customizedServices</vt:lpwstr>
      </vt:variant>
      <vt:variant>
        <vt:lpwstr/>
      </vt:variant>
      <vt:variant>
        <vt:i4>6488174</vt:i4>
      </vt:variant>
      <vt:variant>
        <vt:i4>1233</vt:i4>
      </vt:variant>
      <vt:variant>
        <vt:i4>0</vt:i4>
      </vt:variant>
      <vt:variant>
        <vt:i4>5</vt:i4>
      </vt:variant>
      <vt:variant>
        <vt:lpwstr/>
      </vt:variant>
      <vt:variant>
        <vt:lpwstr>uofnortherniowaecq1</vt:lpwstr>
      </vt:variant>
      <vt:variant>
        <vt:i4>7471204</vt:i4>
      </vt:variant>
      <vt:variant>
        <vt:i4>1230</vt:i4>
      </vt:variant>
      <vt:variant>
        <vt:i4>0</vt:i4>
      </vt:variant>
      <vt:variant>
        <vt:i4>5</vt:i4>
      </vt:variant>
      <vt:variant>
        <vt:lpwstr>http://www.pmi.org/Certification.aspx.</vt:lpwstr>
      </vt:variant>
      <vt:variant>
        <vt:lpwstr/>
      </vt:variant>
      <vt:variant>
        <vt:i4>6488174</vt:i4>
      </vt:variant>
      <vt:variant>
        <vt:i4>1227</vt:i4>
      </vt:variant>
      <vt:variant>
        <vt:i4>0</vt:i4>
      </vt:variant>
      <vt:variant>
        <vt:i4>5</vt:i4>
      </vt:variant>
      <vt:variant>
        <vt:lpwstr/>
      </vt:variant>
      <vt:variant>
        <vt:lpwstr>uofnortherniowaecq1</vt:lpwstr>
      </vt:variant>
      <vt:variant>
        <vt:i4>6488174</vt:i4>
      </vt:variant>
      <vt:variant>
        <vt:i4>1224</vt:i4>
      </vt:variant>
      <vt:variant>
        <vt:i4>0</vt:i4>
      </vt:variant>
      <vt:variant>
        <vt:i4>5</vt:i4>
      </vt:variant>
      <vt:variant>
        <vt:lpwstr/>
      </vt:variant>
      <vt:variant>
        <vt:lpwstr>uofnortherniowaecq1</vt:lpwstr>
      </vt:variant>
      <vt:variant>
        <vt:i4>6488174</vt:i4>
      </vt:variant>
      <vt:variant>
        <vt:i4>1221</vt:i4>
      </vt:variant>
      <vt:variant>
        <vt:i4>0</vt:i4>
      </vt:variant>
      <vt:variant>
        <vt:i4>5</vt:i4>
      </vt:variant>
      <vt:variant>
        <vt:lpwstr/>
      </vt:variant>
      <vt:variant>
        <vt:lpwstr>uofnortherniowaecq1</vt:lpwstr>
      </vt:variant>
      <vt:variant>
        <vt:i4>6488174</vt:i4>
      </vt:variant>
      <vt:variant>
        <vt:i4>1218</vt:i4>
      </vt:variant>
      <vt:variant>
        <vt:i4>0</vt:i4>
      </vt:variant>
      <vt:variant>
        <vt:i4>5</vt:i4>
      </vt:variant>
      <vt:variant>
        <vt:lpwstr/>
      </vt:variant>
      <vt:variant>
        <vt:lpwstr>uofnortherniowaecq1</vt:lpwstr>
      </vt:variant>
      <vt:variant>
        <vt:i4>8257597</vt:i4>
      </vt:variant>
      <vt:variant>
        <vt:i4>1215</vt:i4>
      </vt:variant>
      <vt:variant>
        <vt:i4>0</vt:i4>
      </vt:variant>
      <vt:variant>
        <vt:i4>5</vt:i4>
      </vt:variant>
      <vt:variant>
        <vt:lpwstr>http://www.bcs.uni.edu/execdev/ContentPage.aspx?name=certificateprograms</vt:lpwstr>
      </vt:variant>
      <vt:variant>
        <vt:lpwstr>MgmtExcCert</vt:lpwstr>
      </vt:variant>
      <vt:variant>
        <vt:i4>6488174</vt:i4>
      </vt:variant>
      <vt:variant>
        <vt:i4>1212</vt:i4>
      </vt:variant>
      <vt:variant>
        <vt:i4>0</vt:i4>
      </vt:variant>
      <vt:variant>
        <vt:i4>5</vt:i4>
      </vt:variant>
      <vt:variant>
        <vt:lpwstr/>
      </vt:variant>
      <vt:variant>
        <vt:lpwstr>uofnortherniowaecq1</vt:lpwstr>
      </vt:variant>
      <vt:variant>
        <vt:i4>6553654</vt:i4>
      </vt:variant>
      <vt:variant>
        <vt:i4>1209</vt:i4>
      </vt:variant>
      <vt:variant>
        <vt:i4>0</vt:i4>
      </vt:variant>
      <vt:variant>
        <vt:i4>5</vt:i4>
      </vt:variant>
      <vt:variant>
        <vt:lpwstr>http://www.bcs.uni.edu/execdev/ContentPage.aspx?name=certificateprograms</vt:lpwstr>
      </vt:variant>
      <vt:variant>
        <vt:lpwstr>ProfDevCert</vt:lpwstr>
      </vt:variant>
      <vt:variant>
        <vt:i4>6488174</vt:i4>
      </vt:variant>
      <vt:variant>
        <vt:i4>1206</vt:i4>
      </vt:variant>
      <vt:variant>
        <vt:i4>0</vt:i4>
      </vt:variant>
      <vt:variant>
        <vt:i4>5</vt:i4>
      </vt:variant>
      <vt:variant>
        <vt:lpwstr/>
      </vt:variant>
      <vt:variant>
        <vt:lpwstr>uofnortherniowaecq1</vt:lpwstr>
      </vt:variant>
      <vt:variant>
        <vt:i4>7405604</vt:i4>
      </vt:variant>
      <vt:variant>
        <vt:i4>1203</vt:i4>
      </vt:variant>
      <vt:variant>
        <vt:i4>0</vt:i4>
      </vt:variant>
      <vt:variant>
        <vt:i4>5</vt:i4>
      </vt:variant>
      <vt:variant>
        <vt:lpwstr>http://www.bcs.uni.edu/execdev/ContentPage.aspx?name=certificateprograms</vt:lpwstr>
      </vt:variant>
      <vt:variant>
        <vt:lpwstr>LeadDevCert</vt:lpwstr>
      </vt:variant>
      <vt:variant>
        <vt:i4>3866728</vt:i4>
      </vt:variant>
      <vt:variant>
        <vt:i4>1200</vt:i4>
      </vt:variant>
      <vt:variant>
        <vt:i4>0</vt:i4>
      </vt:variant>
      <vt:variant>
        <vt:i4>5</vt:i4>
      </vt:variant>
      <vt:variant>
        <vt:lpwstr/>
      </vt:variant>
      <vt:variant>
        <vt:lpwstr>uofnorthcarolinachapelecq1</vt:lpwstr>
      </vt:variant>
      <vt:variant>
        <vt:i4>1966096</vt:i4>
      </vt:variant>
      <vt:variant>
        <vt:i4>1197</vt:i4>
      </vt:variant>
      <vt:variant>
        <vt:i4>0</vt:i4>
      </vt:variant>
      <vt:variant>
        <vt:i4>5</vt:i4>
      </vt:variant>
      <vt:variant>
        <vt:lpwstr>http://www.kenan-flagler.unc.edu/executive-development/open-enrollment/programs/strategic-innovation</vt:lpwstr>
      </vt:variant>
      <vt:variant>
        <vt:lpwstr/>
      </vt:variant>
      <vt:variant>
        <vt:i4>3866728</vt:i4>
      </vt:variant>
      <vt:variant>
        <vt:i4>1194</vt:i4>
      </vt:variant>
      <vt:variant>
        <vt:i4>0</vt:i4>
      </vt:variant>
      <vt:variant>
        <vt:i4>5</vt:i4>
      </vt:variant>
      <vt:variant>
        <vt:lpwstr/>
      </vt:variant>
      <vt:variant>
        <vt:lpwstr>uofnorthcarolinachapelecq1</vt:lpwstr>
      </vt:variant>
      <vt:variant>
        <vt:i4>4784195</vt:i4>
      </vt:variant>
      <vt:variant>
        <vt:i4>1191</vt:i4>
      </vt:variant>
      <vt:variant>
        <vt:i4>0</vt:i4>
      </vt:variant>
      <vt:variant>
        <vt:i4>5</vt:i4>
      </vt:variant>
      <vt:variant>
        <vt:lpwstr>http://www.kenan-flagler.unc.edu/executive-development/open-enrollment/programs/change-management</vt:lpwstr>
      </vt:variant>
      <vt:variant>
        <vt:lpwstr/>
      </vt:variant>
      <vt:variant>
        <vt:i4>3866728</vt:i4>
      </vt:variant>
      <vt:variant>
        <vt:i4>1188</vt:i4>
      </vt:variant>
      <vt:variant>
        <vt:i4>0</vt:i4>
      </vt:variant>
      <vt:variant>
        <vt:i4>5</vt:i4>
      </vt:variant>
      <vt:variant>
        <vt:lpwstr/>
      </vt:variant>
      <vt:variant>
        <vt:lpwstr>uofnorthcarolinachapelecq1</vt:lpwstr>
      </vt:variant>
      <vt:variant>
        <vt:i4>524354</vt:i4>
      </vt:variant>
      <vt:variant>
        <vt:i4>1185</vt:i4>
      </vt:variant>
      <vt:variant>
        <vt:i4>0</vt:i4>
      </vt:variant>
      <vt:variant>
        <vt:i4>5</vt:i4>
      </vt:variant>
      <vt:variant>
        <vt:lpwstr>http://www.kenan-flagler.unc.edu/executive-development/open-enrollment/programs/women-in-business</vt:lpwstr>
      </vt:variant>
      <vt:variant>
        <vt:lpwstr/>
      </vt:variant>
      <vt:variant>
        <vt:i4>3866728</vt:i4>
      </vt:variant>
      <vt:variant>
        <vt:i4>1182</vt:i4>
      </vt:variant>
      <vt:variant>
        <vt:i4>0</vt:i4>
      </vt:variant>
      <vt:variant>
        <vt:i4>5</vt:i4>
      </vt:variant>
      <vt:variant>
        <vt:lpwstr/>
      </vt:variant>
      <vt:variant>
        <vt:lpwstr>uofnorthcarolinachapelecq1</vt:lpwstr>
      </vt:variant>
      <vt:variant>
        <vt:i4>4521993</vt:i4>
      </vt:variant>
      <vt:variant>
        <vt:i4>1179</vt:i4>
      </vt:variant>
      <vt:variant>
        <vt:i4>0</vt:i4>
      </vt:variant>
      <vt:variant>
        <vt:i4>5</vt:i4>
      </vt:variant>
      <vt:variant>
        <vt:lpwstr>http://www.kenan-flagler.unc.edu/executive-development/open-enrollment/programs/leadership-effectiveness-workshop</vt:lpwstr>
      </vt:variant>
      <vt:variant>
        <vt:lpwstr/>
      </vt:variant>
      <vt:variant>
        <vt:i4>3866728</vt:i4>
      </vt:variant>
      <vt:variant>
        <vt:i4>1176</vt:i4>
      </vt:variant>
      <vt:variant>
        <vt:i4>0</vt:i4>
      </vt:variant>
      <vt:variant>
        <vt:i4>5</vt:i4>
      </vt:variant>
      <vt:variant>
        <vt:lpwstr/>
      </vt:variant>
      <vt:variant>
        <vt:lpwstr>uofnorthcarolinachapelecq1</vt:lpwstr>
      </vt:variant>
      <vt:variant>
        <vt:i4>5046349</vt:i4>
      </vt:variant>
      <vt:variant>
        <vt:i4>1173</vt:i4>
      </vt:variant>
      <vt:variant>
        <vt:i4>0</vt:i4>
      </vt:variant>
      <vt:variant>
        <vt:i4>5</vt:i4>
      </vt:variant>
      <vt:variant>
        <vt:lpwstr>http://www.kenan-flagler.unc.edu/executive-development/open-enrollment/programs/business-and-human-resources</vt:lpwstr>
      </vt:variant>
      <vt:variant>
        <vt:lpwstr/>
      </vt:variant>
      <vt:variant>
        <vt:i4>3866728</vt:i4>
      </vt:variant>
      <vt:variant>
        <vt:i4>1170</vt:i4>
      </vt:variant>
      <vt:variant>
        <vt:i4>0</vt:i4>
      </vt:variant>
      <vt:variant>
        <vt:i4>5</vt:i4>
      </vt:variant>
      <vt:variant>
        <vt:lpwstr/>
      </vt:variant>
      <vt:variant>
        <vt:lpwstr>uofnorthcarolinachapelecq1</vt:lpwstr>
      </vt:variant>
      <vt:variant>
        <vt:i4>5832785</vt:i4>
      </vt:variant>
      <vt:variant>
        <vt:i4>1167</vt:i4>
      </vt:variant>
      <vt:variant>
        <vt:i4>0</vt:i4>
      </vt:variant>
      <vt:variant>
        <vt:i4>5</vt:i4>
      </vt:variant>
      <vt:variant>
        <vt:lpwstr>http://www.kenan-flagler.unc.edu/execdev/executive-development-institute.aspx</vt:lpwstr>
      </vt:variant>
      <vt:variant>
        <vt:lpwstr/>
      </vt:variant>
      <vt:variant>
        <vt:i4>5570567</vt:i4>
      </vt:variant>
      <vt:variant>
        <vt:i4>1164</vt:i4>
      </vt:variant>
      <vt:variant>
        <vt:i4>0</vt:i4>
      </vt:variant>
      <vt:variant>
        <vt:i4>5</vt:i4>
      </vt:variant>
      <vt:variant>
        <vt:lpwstr/>
      </vt:variant>
      <vt:variant>
        <vt:lpwstr>uofminnesotaecq1</vt:lpwstr>
      </vt:variant>
      <vt:variant>
        <vt:i4>5046360</vt:i4>
      </vt:variant>
      <vt:variant>
        <vt:i4>1161</vt:i4>
      </vt:variant>
      <vt:variant>
        <vt:i4>0</vt:i4>
      </vt:variant>
      <vt:variant>
        <vt:i4>5</vt:i4>
      </vt:variant>
      <vt:variant>
        <vt:lpwstr>http://www.carlsonschool.umn.edu/executive-education/minnesota-management-institute.html</vt:lpwstr>
      </vt:variant>
      <vt:variant>
        <vt:lpwstr/>
      </vt:variant>
      <vt:variant>
        <vt:i4>5570567</vt:i4>
      </vt:variant>
      <vt:variant>
        <vt:i4>1158</vt:i4>
      </vt:variant>
      <vt:variant>
        <vt:i4>0</vt:i4>
      </vt:variant>
      <vt:variant>
        <vt:i4>5</vt:i4>
      </vt:variant>
      <vt:variant>
        <vt:lpwstr/>
      </vt:variant>
      <vt:variant>
        <vt:lpwstr>uofminnesotaecq1</vt:lpwstr>
      </vt:variant>
      <vt:variant>
        <vt:i4>2555960</vt:i4>
      </vt:variant>
      <vt:variant>
        <vt:i4>1155</vt:i4>
      </vt:variant>
      <vt:variant>
        <vt:i4>0</vt:i4>
      </vt:variant>
      <vt:variant>
        <vt:i4>5</vt:i4>
      </vt:variant>
      <vt:variant>
        <vt:lpwstr>http://www.carlsonschool.umn.edu/executive-education/business-model-innovation.html</vt:lpwstr>
      </vt:variant>
      <vt:variant>
        <vt:lpwstr/>
      </vt:variant>
      <vt:variant>
        <vt:i4>5570567</vt:i4>
      </vt:variant>
      <vt:variant>
        <vt:i4>1152</vt:i4>
      </vt:variant>
      <vt:variant>
        <vt:i4>0</vt:i4>
      </vt:variant>
      <vt:variant>
        <vt:i4>5</vt:i4>
      </vt:variant>
      <vt:variant>
        <vt:lpwstr/>
      </vt:variant>
      <vt:variant>
        <vt:lpwstr>uofminnesotaecq1</vt:lpwstr>
      </vt:variant>
      <vt:variant>
        <vt:i4>1179650</vt:i4>
      </vt:variant>
      <vt:variant>
        <vt:i4>1149</vt:i4>
      </vt:variant>
      <vt:variant>
        <vt:i4>0</vt:i4>
      </vt:variant>
      <vt:variant>
        <vt:i4>5</vt:i4>
      </vt:variant>
      <vt:variant>
        <vt:lpwstr>http://www.carlsonschool.umn.edu/executive-education/optimizing-executive-brand.html</vt:lpwstr>
      </vt:variant>
      <vt:variant>
        <vt:lpwstr/>
      </vt:variant>
      <vt:variant>
        <vt:i4>5570567</vt:i4>
      </vt:variant>
      <vt:variant>
        <vt:i4>1146</vt:i4>
      </vt:variant>
      <vt:variant>
        <vt:i4>0</vt:i4>
      </vt:variant>
      <vt:variant>
        <vt:i4>5</vt:i4>
      </vt:variant>
      <vt:variant>
        <vt:lpwstr/>
      </vt:variant>
      <vt:variant>
        <vt:lpwstr>uofminnesotaecq1</vt:lpwstr>
      </vt:variant>
      <vt:variant>
        <vt:i4>1114114</vt:i4>
      </vt:variant>
      <vt:variant>
        <vt:i4>1143</vt:i4>
      </vt:variant>
      <vt:variant>
        <vt:i4>0</vt:i4>
      </vt:variant>
      <vt:variant>
        <vt:i4>5</vt:i4>
      </vt:variant>
      <vt:variant>
        <vt:lpwstr>http://www.csom.umn.edu/Page4792.aspx</vt:lpwstr>
      </vt:variant>
      <vt:variant>
        <vt:lpwstr/>
      </vt:variant>
      <vt:variant>
        <vt:i4>5570567</vt:i4>
      </vt:variant>
      <vt:variant>
        <vt:i4>1140</vt:i4>
      </vt:variant>
      <vt:variant>
        <vt:i4>0</vt:i4>
      </vt:variant>
      <vt:variant>
        <vt:i4>5</vt:i4>
      </vt:variant>
      <vt:variant>
        <vt:lpwstr/>
      </vt:variant>
      <vt:variant>
        <vt:lpwstr>uofminnesotaecq1</vt:lpwstr>
      </vt:variant>
      <vt:variant>
        <vt:i4>1179663</vt:i4>
      </vt:variant>
      <vt:variant>
        <vt:i4>1137</vt:i4>
      </vt:variant>
      <vt:variant>
        <vt:i4>0</vt:i4>
      </vt:variant>
      <vt:variant>
        <vt:i4>5</vt:i4>
      </vt:variant>
      <vt:variant>
        <vt:lpwstr>http://www.csom.umn.edu/Page6365.aspx</vt:lpwstr>
      </vt:variant>
      <vt:variant>
        <vt:lpwstr/>
      </vt:variant>
      <vt:variant>
        <vt:i4>5570567</vt:i4>
      </vt:variant>
      <vt:variant>
        <vt:i4>1134</vt:i4>
      </vt:variant>
      <vt:variant>
        <vt:i4>0</vt:i4>
      </vt:variant>
      <vt:variant>
        <vt:i4>5</vt:i4>
      </vt:variant>
      <vt:variant>
        <vt:lpwstr/>
      </vt:variant>
      <vt:variant>
        <vt:lpwstr>uofminnesotaecq1</vt:lpwstr>
      </vt:variant>
      <vt:variant>
        <vt:i4>1638406</vt:i4>
      </vt:variant>
      <vt:variant>
        <vt:i4>1131</vt:i4>
      </vt:variant>
      <vt:variant>
        <vt:i4>0</vt:i4>
      </vt:variant>
      <vt:variant>
        <vt:i4>5</vt:i4>
      </vt:variant>
      <vt:variant>
        <vt:lpwstr>http://www.csom.umn.edu/Page9508.aspx</vt:lpwstr>
      </vt:variant>
      <vt:variant>
        <vt:lpwstr/>
      </vt:variant>
      <vt:variant>
        <vt:i4>5570567</vt:i4>
      </vt:variant>
      <vt:variant>
        <vt:i4>1128</vt:i4>
      </vt:variant>
      <vt:variant>
        <vt:i4>0</vt:i4>
      </vt:variant>
      <vt:variant>
        <vt:i4>5</vt:i4>
      </vt:variant>
      <vt:variant>
        <vt:lpwstr/>
      </vt:variant>
      <vt:variant>
        <vt:lpwstr>uofminnesotaecq1</vt:lpwstr>
      </vt:variant>
      <vt:variant>
        <vt:i4>7864440</vt:i4>
      </vt:variant>
      <vt:variant>
        <vt:i4>1125</vt:i4>
      </vt:variant>
      <vt:variant>
        <vt:i4>0</vt:i4>
      </vt:variant>
      <vt:variant>
        <vt:i4>5</vt:i4>
      </vt:variant>
      <vt:variant>
        <vt:lpwstr>http://www.carlsonschool.umn.edu/Page4825.aspx</vt:lpwstr>
      </vt:variant>
      <vt:variant>
        <vt:lpwstr/>
      </vt:variant>
      <vt:variant>
        <vt:i4>5570567</vt:i4>
      </vt:variant>
      <vt:variant>
        <vt:i4>1122</vt:i4>
      </vt:variant>
      <vt:variant>
        <vt:i4>0</vt:i4>
      </vt:variant>
      <vt:variant>
        <vt:i4>5</vt:i4>
      </vt:variant>
      <vt:variant>
        <vt:lpwstr/>
      </vt:variant>
      <vt:variant>
        <vt:lpwstr>uofminnesotaecq1</vt:lpwstr>
      </vt:variant>
      <vt:variant>
        <vt:i4>6225925</vt:i4>
      </vt:variant>
      <vt:variant>
        <vt:i4>1119</vt:i4>
      </vt:variant>
      <vt:variant>
        <vt:i4>0</vt:i4>
      </vt:variant>
      <vt:variant>
        <vt:i4>5</vt:i4>
      </vt:variant>
      <vt:variant>
        <vt:lpwstr>http://www.csom.umn.edu/executive-education/authentic-leadership.html</vt:lpwstr>
      </vt:variant>
      <vt:variant>
        <vt:lpwstr/>
      </vt:variant>
      <vt:variant>
        <vt:i4>5570567</vt:i4>
      </vt:variant>
      <vt:variant>
        <vt:i4>1116</vt:i4>
      </vt:variant>
      <vt:variant>
        <vt:i4>0</vt:i4>
      </vt:variant>
      <vt:variant>
        <vt:i4>5</vt:i4>
      </vt:variant>
      <vt:variant>
        <vt:lpwstr/>
      </vt:variant>
      <vt:variant>
        <vt:lpwstr>uofminnesotaecq1</vt:lpwstr>
      </vt:variant>
      <vt:variant>
        <vt:i4>1703945</vt:i4>
      </vt:variant>
      <vt:variant>
        <vt:i4>1113</vt:i4>
      </vt:variant>
      <vt:variant>
        <vt:i4>0</vt:i4>
      </vt:variant>
      <vt:variant>
        <vt:i4>5</vt:i4>
      </vt:variant>
      <vt:variant>
        <vt:lpwstr>http://www.csom.umn.edu/Page4826.aspx</vt:lpwstr>
      </vt:variant>
      <vt:variant>
        <vt:lpwstr/>
      </vt:variant>
      <vt:variant>
        <vt:i4>3735659</vt:i4>
      </vt:variant>
      <vt:variant>
        <vt:i4>1110</vt:i4>
      </vt:variant>
      <vt:variant>
        <vt:i4>0</vt:i4>
      </vt:variant>
      <vt:variant>
        <vt:i4>5</vt:i4>
      </vt:variant>
      <vt:variant>
        <vt:lpwstr/>
      </vt:variant>
      <vt:variant>
        <vt:lpwstr>uofchicagoecq1</vt:lpwstr>
      </vt:variant>
      <vt:variant>
        <vt:i4>1835092</vt:i4>
      </vt:variant>
      <vt:variant>
        <vt:i4>1107</vt:i4>
      </vt:variant>
      <vt:variant>
        <vt:i4>0</vt:i4>
      </vt:variant>
      <vt:variant>
        <vt:i4>5</vt:i4>
      </vt:variant>
      <vt:variant>
        <vt:lpwstr>http://booth.chicagoexec.net/rd/rd.aspx?os=net&amp;trackid=0207201206</vt:lpwstr>
      </vt:variant>
      <vt:variant>
        <vt:lpwstr/>
      </vt:variant>
      <vt:variant>
        <vt:i4>3735659</vt:i4>
      </vt:variant>
      <vt:variant>
        <vt:i4>1104</vt:i4>
      </vt:variant>
      <vt:variant>
        <vt:i4>0</vt:i4>
      </vt:variant>
      <vt:variant>
        <vt:i4>5</vt:i4>
      </vt:variant>
      <vt:variant>
        <vt:lpwstr/>
      </vt:variant>
      <vt:variant>
        <vt:lpwstr>uofchicagoecq1</vt:lpwstr>
      </vt:variant>
      <vt:variant>
        <vt:i4>1835092</vt:i4>
      </vt:variant>
      <vt:variant>
        <vt:i4>1101</vt:i4>
      </vt:variant>
      <vt:variant>
        <vt:i4>0</vt:i4>
      </vt:variant>
      <vt:variant>
        <vt:i4>5</vt:i4>
      </vt:variant>
      <vt:variant>
        <vt:lpwstr>http://booth.chicagoexec.net/rd/rd.aspx?os=net&amp;trackid=0207201205</vt:lpwstr>
      </vt:variant>
      <vt:variant>
        <vt:lpwstr/>
      </vt:variant>
      <vt:variant>
        <vt:i4>3735659</vt:i4>
      </vt:variant>
      <vt:variant>
        <vt:i4>1098</vt:i4>
      </vt:variant>
      <vt:variant>
        <vt:i4>0</vt:i4>
      </vt:variant>
      <vt:variant>
        <vt:i4>5</vt:i4>
      </vt:variant>
      <vt:variant>
        <vt:lpwstr/>
      </vt:variant>
      <vt:variant>
        <vt:lpwstr>uofchicagoecq1</vt:lpwstr>
      </vt:variant>
      <vt:variant>
        <vt:i4>7733283</vt:i4>
      </vt:variant>
      <vt:variant>
        <vt:i4>1095</vt:i4>
      </vt:variant>
      <vt:variant>
        <vt:i4>0</vt:i4>
      </vt:variant>
      <vt:variant>
        <vt:i4>5</vt:i4>
      </vt:variant>
      <vt:variant>
        <vt:lpwstr>http://www.chicagoexec.net/chicago.nsf/Program.html?OpenNavigator&amp;id=41</vt:lpwstr>
      </vt:variant>
      <vt:variant>
        <vt:lpwstr/>
      </vt:variant>
      <vt:variant>
        <vt:i4>3735659</vt:i4>
      </vt:variant>
      <vt:variant>
        <vt:i4>1092</vt:i4>
      </vt:variant>
      <vt:variant>
        <vt:i4>0</vt:i4>
      </vt:variant>
      <vt:variant>
        <vt:i4>5</vt:i4>
      </vt:variant>
      <vt:variant>
        <vt:lpwstr/>
      </vt:variant>
      <vt:variant>
        <vt:lpwstr>uofchicagoecq1</vt:lpwstr>
      </vt:variant>
      <vt:variant>
        <vt:i4>1835092</vt:i4>
      </vt:variant>
      <vt:variant>
        <vt:i4>1089</vt:i4>
      </vt:variant>
      <vt:variant>
        <vt:i4>0</vt:i4>
      </vt:variant>
      <vt:variant>
        <vt:i4>5</vt:i4>
      </vt:variant>
      <vt:variant>
        <vt:lpwstr>http://booth.chicagoexec.net/rd/rd.aspx?os=net&amp;trackid=0207201203</vt:lpwstr>
      </vt:variant>
      <vt:variant>
        <vt:lpwstr/>
      </vt:variant>
      <vt:variant>
        <vt:i4>3735659</vt:i4>
      </vt:variant>
      <vt:variant>
        <vt:i4>1086</vt:i4>
      </vt:variant>
      <vt:variant>
        <vt:i4>0</vt:i4>
      </vt:variant>
      <vt:variant>
        <vt:i4>5</vt:i4>
      </vt:variant>
      <vt:variant>
        <vt:lpwstr/>
      </vt:variant>
      <vt:variant>
        <vt:lpwstr>uofchicagoecq1</vt:lpwstr>
      </vt:variant>
      <vt:variant>
        <vt:i4>1835092</vt:i4>
      </vt:variant>
      <vt:variant>
        <vt:i4>1083</vt:i4>
      </vt:variant>
      <vt:variant>
        <vt:i4>0</vt:i4>
      </vt:variant>
      <vt:variant>
        <vt:i4>5</vt:i4>
      </vt:variant>
      <vt:variant>
        <vt:lpwstr>http://booth.chicagoexec.net/rd/rd.aspx?os=net&amp;trackid=0207201202</vt:lpwstr>
      </vt:variant>
      <vt:variant>
        <vt:lpwstr/>
      </vt:variant>
      <vt:variant>
        <vt:i4>3735659</vt:i4>
      </vt:variant>
      <vt:variant>
        <vt:i4>1080</vt:i4>
      </vt:variant>
      <vt:variant>
        <vt:i4>0</vt:i4>
      </vt:variant>
      <vt:variant>
        <vt:i4>5</vt:i4>
      </vt:variant>
      <vt:variant>
        <vt:lpwstr/>
      </vt:variant>
      <vt:variant>
        <vt:lpwstr>uofchicagoecq1</vt:lpwstr>
      </vt:variant>
      <vt:variant>
        <vt:i4>1835092</vt:i4>
      </vt:variant>
      <vt:variant>
        <vt:i4>1077</vt:i4>
      </vt:variant>
      <vt:variant>
        <vt:i4>0</vt:i4>
      </vt:variant>
      <vt:variant>
        <vt:i4>5</vt:i4>
      </vt:variant>
      <vt:variant>
        <vt:lpwstr>http://booth.chicagoexec.net/rd/rd.aspx?os=net&amp;trackid=0207201201</vt:lpwstr>
      </vt:variant>
      <vt:variant>
        <vt:lpwstr/>
      </vt:variant>
      <vt:variant>
        <vt:i4>1703959</vt:i4>
      </vt:variant>
      <vt:variant>
        <vt:i4>1074</vt:i4>
      </vt:variant>
      <vt:variant>
        <vt:i4>0</vt:i4>
      </vt:variant>
      <vt:variant>
        <vt:i4>5</vt:i4>
      </vt:variant>
      <vt:variant>
        <vt:lpwstr/>
      </vt:variant>
      <vt:variant>
        <vt:lpwstr>Uofcaliforniasandiegoecq1</vt:lpwstr>
      </vt:variant>
      <vt:variant>
        <vt:i4>3342337</vt:i4>
      </vt:variant>
      <vt:variant>
        <vt:i4>1071</vt:i4>
      </vt:variant>
      <vt:variant>
        <vt:i4>0</vt:i4>
      </vt:variant>
      <vt:variant>
        <vt:i4>5</vt:i4>
      </vt:variant>
      <vt:variant>
        <vt:lpwstr>mailto:rvangorp@ucsd.edu</vt:lpwstr>
      </vt:variant>
      <vt:variant>
        <vt:lpwstr/>
      </vt:variant>
      <vt:variant>
        <vt:i4>2752639</vt:i4>
      </vt:variant>
      <vt:variant>
        <vt:i4>1068</vt:i4>
      </vt:variant>
      <vt:variant>
        <vt:i4>0</vt:i4>
      </vt:variant>
      <vt:variant>
        <vt:i4>5</vt:i4>
      </vt:variant>
      <vt:variant>
        <vt:lpwstr>http://rady.ucsd.edu/exec/learn/culture-innovation/</vt:lpwstr>
      </vt:variant>
      <vt:variant>
        <vt:lpwstr/>
      </vt:variant>
      <vt:variant>
        <vt:i4>1703959</vt:i4>
      </vt:variant>
      <vt:variant>
        <vt:i4>1065</vt:i4>
      </vt:variant>
      <vt:variant>
        <vt:i4>0</vt:i4>
      </vt:variant>
      <vt:variant>
        <vt:i4>5</vt:i4>
      </vt:variant>
      <vt:variant>
        <vt:lpwstr/>
      </vt:variant>
      <vt:variant>
        <vt:lpwstr>Uofcaliforniasandiegoecq1</vt:lpwstr>
      </vt:variant>
      <vt:variant>
        <vt:i4>3342337</vt:i4>
      </vt:variant>
      <vt:variant>
        <vt:i4>1062</vt:i4>
      </vt:variant>
      <vt:variant>
        <vt:i4>0</vt:i4>
      </vt:variant>
      <vt:variant>
        <vt:i4>5</vt:i4>
      </vt:variant>
      <vt:variant>
        <vt:lpwstr>mailto:rvangorp@ucsd.edu</vt:lpwstr>
      </vt:variant>
      <vt:variant>
        <vt:lpwstr/>
      </vt:variant>
      <vt:variant>
        <vt:i4>3670070</vt:i4>
      </vt:variant>
      <vt:variant>
        <vt:i4>1059</vt:i4>
      </vt:variant>
      <vt:variant>
        <vt:i4>0</vt:i4>
      </vt:variant>
      <vt:variant>
        <vt:i4>5</vt:i4>
      </vt:variant>
      <vt:variant>
        <vt:lpwstr>http://rady.ucsd.edu/exec/learn/change-management/</vt:lpwstr>
      </vt:variant>
      <vt:variant>
        <vt:lpwstr/>
      </vt:variant>
      <vt:variant>
        <vt:i4>5242893</vt:i4>
      </vt:variant>
      <vt:variant>
        <vt:i4>1056</vt:i4>
      </vt:variant>
      <vt:variant>
        <vt:i4>0</vt:i4>
      </vt:variant>
      <vt:variant>
        <vt:i4>5</vt:i4>
      </vt:variant>
      <vt:variant>
        <vt:lpwstr/>
      </vt:variant>
      <vt:variant>
        <vt:lpwstr>UCLAecq1</vt:lpwstr>
      </vt:variant>
      <vt:variant>
        <vt:i4>3801203</vt:i4>
      </vt:variant>
      <vt:variant>
        <vt:i4>1053</vt:i4>
      </vt:variant>
      <vt:variant>
        <vt:i4>0</vt:i4>
      </vt:variant>
      <vt:variant>
        <vt:i4>5</vt:i4>
      </vt:variant>
      <vt:variant>
        <vt:lpwstr>http://www.anderson.ucla.edu/x27291.xml</vt:lpwstr>
      </vt:variant>
      <vt:variant>
        <vt:lpwstr/>
      </vt:variant>
      <vt:variant>
        <vt:i4>5242893</vt:i4>
      </vt:variant>
      <vt:variant>
        <vt:i4>1050</vt:i4>
      </vt:variant>
      <vt:variant>
        <vt:i4>0</vt:i4>
      </vt:variant>
      <vt:variant>
        <vt:i4>5</vt:i4>
      </vt:variant>
      <vt:variant>
        <vt:lpwstr/>
      </vt:variant>
      <vt:variant>
        <vt:lpwstr>UCLAecq1</vt:lpwstr>
      </vt:variant>
      <vt:variant>
        <vt:i4>3801200</vt:i4>
      </vt:variant>
      <vt:variant>
        <vt:i4>1047</vt:i4>
      </vt:variant>
      <vt:variant>
        <vt:i4>0</vt:i4>
      </vt:variant>
      <vt:variant>
        <vt:i4>5</vt:i4>
      </vt:variant>
      <vt:variant>
        <vt:lpwstr>http://www.anderson.ucla.edu/x27292.xml</vt:lpwstr>
      </vt:variant>
      <vt:variant>
        <vt:lpwstr/>
      </vt:variant>
      <vt:variant>
        <vt:i4>5242893</vt:i4>
      </vt:variant>
      <vt:variant>
        <vt:i4>1044</vt:i4>
      </vt:variant>
      <vt:variant>
        <vt:i4>0</vt:i4>
      </vt:variant>
      <vt:variant>
        <vt:i4>5</vt:i4>
      </vt:variant>
      <vt:variant>
        <vt:lpwstr/>
      </vt:variant>
      <vt:variant>
        <vt:lpwstr>UCLAecq1</vt:lpwstr>
      </vt:variant>
      <vt:variant>
        <vt:i4>3276917</vt:i4>
      </vt:variant>
      <vt:variant>
        <vt:i4>1041</vt:i4>
      </vt:variant>
      <vt:variant>
        <vt:i4>0</vt:i4>
      </vt:variant>
      <vt:variant>
        <vt:i4>5</vt:i4>
      </vt:variant>
      <vt:variant>
        <vt:lpwstr>http://www.anderson.ucla.edu/x27613.xml</vt:lpwstr>
      </vt:variant>
      <vt:variant>
        <vt:lpwstr/>
      </vt:variant>
      <vt:variant>
        <vt:i4>5242893</vt:i4>
      </vt:variant>
      <vt:variant>
        <vt:i4>1038</vt:i4>
      </vt:variant>
      <vt:variant>
        <vt:i4>0</vt:i4>
      </vt:variant>
      <vt:variant>
        <vt:i4>5</vt:i4>
      </vt:variant>
      <vt:variant>
        <vt:lpwstr/>
      </vt:variant>
      <vt:variant>
        <vt:lpwstr>UCLAecq1</vt:lpwstr>
      </vt:variant>
      <vt:variant>
        <vt:i4>3276919</vt:i4>
      </vt:variant>
      <vt:variant>
        <vt:i4>1035</vt:i4>
      </vt:variant>
      <vt:variant>
        <vt:i4>0</vt:i4>
      </vt:variant>
      <vt:variant>
        <vt:i4>5</vt:i4>
      </vt:variant>
      <vt:variant>
        <vt:lpwstr>http://www.anderson.ucla.edu/x27611.xml</vt:lpwstr>
      </vt:variant>
      <vt:variant>
        <vt:lpwstr/>
      </vt:variant>
      <vt:variant>
        <vt:i4>5242893</vt:i4>
      </vt:variant>
      <vt:variant>
        <vt:i4>1032</vt:i4>
      </vt:variant>
      <vt:variant>
        <vt:i4>0</vt:i4>
      </vt:variant>
      <vt:variant>
        <vt:i4>5</vt:i4>
      </vt:variant>
      <vt:variant>
        <vt:lpwstr/>
      </vt:variant>
      <vt:variant>
        <vt:lpwstr>UCLAecq1</vt:lpwstr>
      </vt:variant>
      <vt:variant>
        <vt:i4>3866746</vt:i4>
      </vt:variant>
      <vt:variant>
        <vt:i4>1029</vt:i4>
      </vt:variant>
      <vt:variant>
        <vt:i4>0</vt:i4>
      </vt:variant>
      <vt:variant>
        <vt:i4>5</vt:i4>
      </vt:variant>
      <vt:variant>
        <vt:lpwstr>http://www.anderson.ucla.edu/x27288.xml</vt:lpwstr>
      </vt:variant>
      <vt:variant>
        <vt:lpwstr/>
      </vt:variant>
      <vt:variant>
        <vt:i4>5242893</vt:i4>
      </vt:variant>
      <vt:variant>
        <vt:i4>1026</vt:i4>
      </vt:variant>
      <vt:variant>
        <vt:i4>0</vt:i4>
      </vt:variant>
      <vt:variant>
        <vt:i4>5</vt:i4>
      </vt:variant>
      <vt:variant>
        <vt:lpwstr/>
      </vt:variant>
      <vt:variant>
        <vt:lpwstr>UCLAecq1</vt:lpwstr>
      </vt:variant>
      <vt:variant>
        <vt:i4>3801202</vt:i4>
      </vt:variant>
      <vt:variant>
        <vt:i4>1023</vt:i4>
      </vt:variant>
      <vt:variant>
        <vt:i4>0</vt:i4>
      </vt:variant>
      <vt:variant>
        <vt:i4>5</vt:i4>
      </vt:variant>
      <vt:variant>
        <vt:lpwstr>http://www.anderson.ucla.edu/x27290.xml</vt:lpwstr>
      </vt:variant>
      <vt:variant>
        <vt:lpwstr/>
      </vt:variant>
      <vt:variant>
        <vt:i4>5242893</vt:i4>
      </vt:variant>
      <vt:variant>
        <vt:i4>1020</vt:i4>
      </vt:variant>
      <vt:variant>
        <vt:i4>0</vt:i4>
      </vt:variant>
      <vt:variant>
        <vt:i4>5</vt:i4>
      </vt:variant>
      <vt:variant>
        <vt:lpwstr/>
      </vt:variant>
      <vt:variant>
        <vt:lpwstr>UCLAecq1</vt:lpwstr>
      </vt:variant>
      <vt:variant>
        <vt:i4>3276915</vt:i4>
      </vt:variant>
      <vt:variant>
        <vt:i4>1017</vt:i4>
      </vt:variant>
      <vt:variant>
        <vt:i4>0</vt:i4>
      </vt:variant>
      <vt:variant>
        <vt:i4>5</vt:i4>
      </vt:variant>
      <vt:variant>
        <vt:lpwstr>http://www.anderson.ucla.edu/x27615.xml</vt:lpwstr>
      </vt:variant>
      <vt:variant>
        <vt:lpwstr/>
      </vt:variant>
      <vt:variant>
        <vt:i4>5242893</vt:i4>
      </vt:variant>
      <vt:variant>
        <vt:i4>1014</vt:i4>
      </vt:variant>
      <vt:variant>
        <vt:i4>0</vt:i4>
      </vt:variant>
      <vt:variant>
        <vt:i4>5</vt:i4>
      </vt:variant>
      <vt:variant>
        <vt:lpwstr/>
      </vt:variant>
      <vt:variant>
        <vt:lpwstr>UCLAecq1</vt:lpwstr>
      </vt:variant>
      <vt:variant>
        <vt:i4>3276916</vt:i4>
      </vt:variant>
      <vt:variant>
        <vt:i4>1011</vt:i4>
      </vt:variant>
      <vt:variant>
        <vt:i4>0</vt:i4>
      </vt:variant>
      <vt:variant>
        <vt:i4>5</vt:i4>
      </vt:variant>
      <vt:variant>
        <vt:lpwstr>http://www.anderson.ucla.edu/x27612.xml</vt:lpwstr>
      </vt:variant>
      <vt:variant>
        <vt:lpwstr/>
      </vt:variant>
      <vt:variant>
        <vt:i4>5242893</vt:i4>
      </vt:variant>
      <vt:variant>
        <vt:i4>1008</vt:i4>
      </vt:variant>
      <vt:variant>
        <vt:i4>0</vt:i4>
      </vt:variant>
      <vt:variant>
        <vt:i4>5</vt:i4>
      </vt:variant>
      <vt:variant>
        <vt:lpwstr/>
      </vt:variant>
      <vt:variant>
        <vt:lpwstr>UCLAecq1</vt:lpwstr>
      </vt:variant>
      <vt:variant>
        <vt:i4>3342459</vt:i4>
      </vt:variant>
      <vt:variant>
        <vt:i4>1005</vt:i4>
      </vt:variant>
      <vt:variant>
        <vt:i4>0</vt:i4>
      </vt:variant>
      <vt:variant>
        <vt:i4>5</vt:i4>
      </vt:variant>
      <vt:variant>
        <vt:lpwstr>http://www.anderson.ucla.edu/x26813.xml</vt:lpwstr>
      </vt:variant>
      <vt:variant>
        <vt:lpwstr/>
      </vt:variant>
      <vt:variant>
        <vt:i4>6553699</vt:i4>
      </vt:variant>
      <vt:variant>
        <vt:i4>1002</vt:i4>
      </vt:variant>
      <vt:variant>
        <vt:i4>0</vt:i4>
      </vt:variant>
      <vt:variant>
        <vt:i4>5</vt:i4>
      </vt:variant>
      <vt:variant>
        <vt:lpwstr/>
      </vt:variant>
      <vt:variant>
        <vt:lpwstr>uofcaliberkeleyecq1</vt:lpwstr>
      </vt:variant>
      <vt:variant>
        <vt:i4>7405665</vt:i4>
      </vt:variant>
      <vt:variant>
        <vt:i4>999</vt:i4>
      </vt:variant>
      <vt:variant>
        <vt:i4>0</vt:i4>
      </vt:variant>
      <vt:variant>
        <vt:i4>5</vt:i4>
      </vt:variant>
      <vt:variant>
        <vt:lpwstr>http://executive.berkeley.edu/programs/decoding-dc-building-effective-government-alliances-and-networks</vt:lpwstr>
      </vt:variant>
      <vt:variant>
        <vt:lpwstr/>
      </vt:variant>
      <vt:variant>
        <vt:i4>6553699</vt:i4>
      </vt:variant>
      <vt:variant>
        <vt:i4>996</vt:i4>
      </vt:variant>
      <vt:variant>
        <vt:i4>0</vt:i4>
      </vt:variant>
      <vt:variant>
        <vt:i4>5</vt:i4>
      </vt:variant>
      <vt:variant>
        <vt:lpwstr/>
      </vt:variant>
      <vt:variant>
        <vt:lpwstr>uofcaliberkeleyecq1</vt:lpwstr>
      </vt:variant>
      <vt:variant>
        <vt:i4>3342462</vt:i4>
      </vt:variant>
      <vt:variant>
        <vt:i4>993</vt:i4>
      </vt:variant>
      <vt:variant>
        <vt:i4>0</vt:i4>
      </vt:variant>
      <vt:variant>
        <vt:i4>5</vt:i4>
      </vt:variant>
      <vt:variant>
        <vt:lpwstr>http://executive.berkeley.edu/programs/executive-program-innovation</vt:lpwstr>
      </vt:variant>
      <vt:variant>
        <vt:lpwstr/>
      </vt:variant>
      <vt:variant>
        <vt:i4>6553699</vt:i4>
      </vt:variant>
      <vt:variant>
        <vt:i4>990</vt:i4>
      </vt:variant>
      <vt:variant>
        <vt:i4>0</vt:i4>
      </vt:variant>
      <vt:variant>
        <vt:i4>5</vt:i4>
      </vt:variant>
      <vt:variant>
        <vt:lpwstr/>
      </vt:variant>
      <vt:variant>
        <vt:lpwstr>uofcaliberkeleyecq1</vt:lpwstr>
      </vt:variant>
      <vt:variant>
        <vt:i4>6160467</vt:i4>
      </vt:variant>
      <vt:variant>
        <vt:i4>987</vt:i4>
      </vt:variant>
      <vt:variant>
        <vt:i4>0</vt:i4>
      </vt:variant>
      <vt:variant>
        <vt:i4>5</vt:i4>
      </vt:variant>
      <vt:variant>
        <vt:lpwstr>http://executive.berkeley.edu/programs/leading-ethics-and-compliance</vt:lpwstr>
      </vt:variant>
      <vt:variant>
        <vt:lpwstr/>
      </vt:variant>
      <vt:variant>
        <vt:i4>6553699</vt:i4>
      </vt:variant>
      <vt:variant>
        <vt:i4>984</vt:i4>
      </vt:variant>
      <vt:variant>
        <vt:i4>0</vt:i4>
      </vt:variant>
      <vt:variant>
        <vt:i4>5</vt:i4>
      </vt:variant>
      <vt:variant>
        <vt:lpwstr/>
      </vt:variant>
      <vt:variant>
        <vt:lpwstr>uofcaliberkeleyecq1</vt:lpwstr>
      </vt:variant>
      <vt:variant>
        <vt:i4>2818095</vt:i4>
      </vt:variant>
      <vt:variant>
        <vt:i4>981</vt:i4>
      </vt:variant>
      <vt:variant>
        <vt:i4>0</vt:i4>
      </vt:variant>
      <vt:variant>
        <vt:i4>5</vt:i4>
      </vt:variant>
      <vt:variant>
        <vt:lpwstr>http://executive.berkeley.edu/programs/strategic-advantage-competitive-markets</vt:lpwstr>
      </vt:variant>
      <vt:variant>
        <vt:lpwstr/>
      </vt:variant>
      <vt:variant>
        <vt:i4>6553699</vt:i4>
      </vt:variant>
      <vt:variant>
        <vt:i4>978</vt:i4>
      </vt:variant>
      <vt:variant>
        <vt:i4>0</vt:i4>
      </vt:variant>
      <vt:variant>
        <vt:i4>5</vt:i4>
      </vt:variant>
      <vt:variant>
        <vt:lpwstr/>
      </vt:variant>
      <vt:variant>
        <vt:lpwstr>uofcaliberkeleyecq1</vt:lpwstr>
      </vt:variant>
      <vt:variant>
        <vt:i4>3801121</vt:i4>
      </vt:variant>
      <vt:variant>
        <vt:i4>975</vt:i4>
      </vt:variant>
      <vt:variant>
        <vt:i4>0</vt:i4>
      </vt:variant>
      <vt:variant>
        <vt:i4>5</vt:i4>
      </vt:variant>
      <vt:variant>
        <vt:lpwstr>http://executive.berkeley.edu/programs/csr-30-leveraging-sustainability-strategic-advantage</vt:lpwstr>
      </vt:variant>
      <vt:variant>
        <vt:lpwstr/>
      </vt:variant>
      <vt:variant>
        <vt:i4>8257635</vt:i4>
      </vt:variant>
      <vt:variant>
        <vt:i4>972</vt:i4>
      </vt:variant>
      <vt:variant>
        <vt:i4>0</vt:i4>
      </vt:variant>
      <vt:variant>
        <vt:i4>5</vt:i4>
      </vt:variant>
      <vt:variant>
        <vt:lpwstr/>
      </vt:variant>
      <vt:variant>
        <vt:lpwstr>uofarkansasecq1</vt:lpwstr>
      </vt:variant>
      <vt:variant>
        <vt:i4>3080268</vt:i4>
      </vt:variant>
      <vt:variant>
        <vt:i4>969</vt:i4>
      </vt:variant>
      <vt:variant>
        <vt:i4>0</vt:i4>
      </vt:variant>
      <vt:variant>
        <vt:i4>5</vt:i4>
      </vt:variant>
      <vt:variant>
        <vt:lpwstr>http://execed.uark.edu/managerial_leadership.pdf</vt:lpwstr>
      </vt:variant>
      <vt:variant>
        <vt:lpwstr/>
      </vt:variant>
      <vt:variant>
        <vt:i4>8257635</vt:i4>
      </vt:variant>
      <vt:variant>
        <vt:i4>966</vt:i4>
      </vt:variant>
      <vt:variant>
        <vt:i4>0</vt:i4>
      </vt:variant>
      <vt:variant>
        <vt:i4>5</vt:i4>
      </vt:variant>
      <vt:variant>
        <vt:lpwstr/>
      </vt:variant>
      <vt:variant>
        <vt:lpwstr>uofarkansasecq1</vt:lpwstr>
      </vt:variant>
      <vt:variant>
        <vt:i4>5046290</vt:i4>
      </vt:variant>
      <vt:variant>
        <vt:i4>963</vt:i4>
      </vt:variant>
      <vt:variant>
        <vt:i4>0</vt:i4>
      </vt:variant>
      <vt:variant>
        <vt:i4>5</vt:i4>
      </vt:variant>
      <vt:variant>
        <vt:lpwstr>http://cmed.uark.edu/emerging.asp</vt:lpwstr>
      </vt:variant>
      <vt:variant>
        <vt:lpwstr/>
      </vt:variant>
      <vt:variant>
        <vt:i4>3866721</vt:i4>
      </vt:variant>
      <vt:variant>
        <vt:i4>960</vt:i4>
      </vt:variant>
      <vt:variant>
        <vt:i4>0</vt:i4>
      </vt:variant>
      <vt:variant>
        <vt:i4>5</vt:i4>
      </vt:variant>
      <vt:variant>
        <vt:lpwstr/>
      </vt:variant>
      <vt:variant>
        <vt:lpwstr>uofarizonaecq1</vt:lpwstr>
      </vt:variant>
      <vt:variant>
        <vt:i4>6619183</vt:i4>
      </vt:variant>
      <vt:variant>
        <vt:i4>957</vt:i4>
      </vt:variant>
      <vt:variant>
        <vt:i4>0</vt:i4>
      </vt:variant>
      <vt:variant>
        <vt:i4>5</vt:i4>
      </vt:variant>
      <vt:variant>
        <vt:lpwstr>http://executive.eller.arizona.edu/southwestleadership/schedule.asp</vt:lpwstr>
      </vt:variant>
      <vt:variant>
        <vt:lpwstr/>
      </vt:variant>
      <vt:variant>
        <vt:i4>2818167</vt:i4>
      </vt:variant>
      <vt:variant>
        <vt:i4>954</vt:i4>
      </vt:variant>
      <vt:variant>
        <vt:i4>0</vt:i4>
      </vt:variant>
      <vt:variant>
        <vt:i4>5</vt:i4>
      </vt:variant>
      <vt:variant>
        <vt:lpwstr>http://executive.eller.arizona.edu/southwestleadership</vt:lpwstr>
      </vt:variant>
      <vt:variant>
        <vt:lpwstr/>
      </vt:variant>
      <vt:variant>
        <vt:i4>4390930</vt:i4>
      </vt:variant>
      <vt:variant>
        <vt:i4>951</vt:i4>
      </vt:variant>
      <vt:variant>
        <vt:i4>0</vt:i4>
      </vt:variant>
      <vt:variant>
        <vt:i4>5</vt:i4>
      </vt:variant>
      <vt:variant>
        <vt:lpwstr/>
      </vt:variant>
      <vt:variant>
        <vt:lpwstr>stanfordecq1</vt:lpwstr>
      </vt:variant>
      <vt:variant>
        <vt:i4>4194370</vt:i4>
      </vt:variant>
      <vt:variant>
        <vt:i4>948</vt:i4>
      </vt:variant>
      <vt:variant>
        <vt:i4>0</vt:i4>
      </vt:variant>
      <vt:variant>
        <vt:i4>5</vt:i4>
      </vt:variant>
      <vt:variant>
        <vt:lpwstr>http://www.gsb.stanford.edu/exed/lcor/index.html</vt:lpwstr>
      </vt:variant>
      <vt:variant>
        <vt:lpwstr/>
      </vt:variant>
      <vt:variant>
        <vt:i4>4390930</vt:i4>
      </vt:variant>
      <vt:variant>
        <vt:i4>945</vt:i4>
      </vt:variant>
      <vt:variant>
        <vt:i4>0</vt:i4>
      </vt:variant>
      <vt:variant>
        <vt:i4>5</vt:i4>
      </vt:variant>
      <vt:variant>
        <vt:lpwstr/>
      </vt:variant>
      <vt:variant>
        <vt:lpwstr>stanfordecq1</vt:lpwstr>
      </vt:variant>
      <vt:variant>
        <vt:i4>5570636</vt:i4>
      </vt:variant>
      <vt:variant>
        <vt:i4>942</vt:i4>
      </vt:variant>
      <vt:variant>
        <vt:i4>0</vt:i4>
      </vt:variant>
      <vt:variant>
        <vt:i4>5</vt:i4>
      </vt:variant>
      <vt:variant>
        <vt:lpwstr>http://www.gsb.stanford.edu/exed/epso/index.html</vt:lpwstr>
      </vt:variant>
      <vt:variant>
        <vt:lpwstr/>
      </vt:variant>
      <vt:variant>
        <vt:i4>4390930</vt:i4>
      </vt:variant>
      <vt:variant>
        <vt:i4>939</vt:i4>
      </vt:variant>
      <vt:variant>
        <vt:i4>0</vt:i4>
      </vt:variant>
      <vt:variant>
        <vt:i4>5</vt:i4>
      </vt:variant>
      <vt:variant>
        <vt:lpwstr/>
      </vt:variant>
      <vt:variant>
        <vt:lpwstr>stanfordecq1</vt:lpwstr>
      </vt:variant>
      <vt:variant>
        <vt:i4>5242959</vt:i4>
      </vt:variant>
      <vt:variant>
        <vt:i4>936</vt:i4>
      </vt:variant>
      <vt:variant>
        <vt:i4>0</vt:i4>
      </vt:variant>
      <vt:variant>
        <vt:i4>5</vt:i4>
      </vt:variant>
      <vt:variant>
        <vt:lpwstr>http://www.gsb.stanford.edu/exed/eld/</vt:lpwstr>
      </vt:variant>
      <vt:variant>
        <vt:lpwstr/>
      </vt:variant>
      <vt:variant>
        <vt:i4>5242959</vt:i4>
      </vt:variant>
      <vt:variant>
        <vt:i4>933</vt:i4>
      </vt:variant>
      <vt:variant>
        <vt:i4>0</vt:i4>
      </vt:variant>
      <vt:variant>
        <vt:i4>5</vt:i4>
      </vt:variant>
      <vt:variant>
        <vt:lpwstr>http://www.gsb.stanford.edu/exed/eld/</vt:lpwstr>
      </vt:variant>
      <vt:variant>
        <vt:lpwstr/>
      </vt:variant>
      <vt:variant>
        <vt:i4>7667832</vt:i4>
      </vt:variant>
      <vt:variant>
        <vt:i4>930</vt:i4>
      </vt:variant>
      <vt:variant>
        <vt:i4>0</vt:i4>
      </vt:variant>
      <vt:variant>
        <vt:i4>5</vt:i4>
      </vt:variant>
      <vt:variant>
        <vt:lpwstr/>
      </vt:variant>
      <vt:variant>
        <vt:lpwstr>seattleunivecq1</vt:lpwstr>
      </vt:variant>
      <vt:variant>
        <vt:i4>4456452</vt:i4>
      </vt:variant>
      <vt:variant>
        <vt:i4>927</vt:i4>
      </vt:variant>
      <vt:variant>
        <vt:i4>0</vt:i4>
      </vt:variant>
      <vt:variant>
        <vt:i4>5</vt:i4>
      </vt:variant>
      <vt:variant>
        <vt:lpwstr>http://www.seattleu.edu/albers/inner.aspx?id=23162&amp;linkidentifier=id&amp;itemid=23162</vt:lpwstr>
      </vt:variant>
      <vt:variant>
        <vt:lpwstr/>
      </vt:variant>
      <vt:variant>
        <vt:i4>2359414</vt:i4>
      </vt:variant>
      <vt:variant>
        <vt:i4>924</vt:i4>
      </vt:variant>
      <vt:variant>
        <vt:i4>0</vt:i4>
      </vt:variant>
      <vt:variant>
        <vt:i4>5</vt:i4>
      </vt:variant>
      <vt:variant>
        <vt:lpwstr/>
      </vt:variant>
      <vt:variant>
        <vt:lpwstr>santaclaraecq1</vt:lpwstr>
      </vt:variant>
      <vt:variant>
        <vt:i4>2293870</vt:i4>
      </vt:variant>
      <vt:variant>
        <vt:i4>921</vt:i4>
      </vt:variant>
      <vt:variant>
        <vt:i4>0</vt:i4>
      </vt:variant>
      <vt:variant>
        <vt:i4>5</vt:i4>
      </vt:variant>
      <vt:variant>
        <vt:lpwstr>http://www.scu.edu/business/edc/take-the-lead-on-change.cfm</vt:lpwstr>
      </vt:variant>
      <vt:variant>
        <vt:lpwstr/>
      </vt:variant>
      <vt:variant>
        <vt:i4>2359414</vt:i4>
      </vt:variant>
      <vt:variant>
        <vt:i4>918</vt:i4>
      </vt:variant>
      <vt:variant>
        <vt:i4>0</vt:i4>
      </vt:variant>
      <vt:variant>
        <vt:i4>5</vt:i4>
      </vt:variant>
      <vt:variant>
        <vt:lpwstr/>
      </vt:variant>
      <vt:variant>
        <vt:lpwstr>santaclaraecq1</vt:lpwstr>
      </vt:variant>
      <vt:variant>
        <vt:i4>5701661</vt:i4>
      </vt:variant>
      <vt:variant>
        <vt:i4>915</vt:i4>
      </vt:variant>
      <vt:variant>
        <vt:i4>0</vt:i4>
      </vt:variant>
      <vt:variant>
        <vt:i4>5</vt:i4>
      </vt:variant>
      <vt:variant>
        <vt:lpwstr>http://www.scu.edu/business/edc/managers-becoming-leaders.cfm</vt:lpwstr>
      </vt:variant>
      <vt:variant>
        <vt:lpwstr/>
      </vt:variant>
      <vt:variant>
        <vt:i4>2359414</vt:i4>
      </vt:variant>
      <vt:variant>
        <vt:i4>912</vt:i4>
      </vt:variant>
      <vt:variant>
        <vt:i4>0</vt:i4>
      </vt:variant>
      <vt:variant>
        <vt:i4>5</vt:i4>
      </vt:variant>
      <vt:variant>
        <vt:lpwstr/>
      </vt:variant>
      <vt:variant>
        <vt:lpwstr>santaclaraecq1</vt:lpwstr>
      </vt:variant>
      <vt:variant>
        <vt:i4>1769563</vt:i4>
      </vt:variant>
      <vt:variant>
        <vt:i4>909</vt:i4>
      </vt:variant>
      <vt:variant>
        <vt:i4>0</vt:i4>
      </vt:variant>
      <vt:variant>
        <vt:i4>5</vt:i4>
      </vt:variant>
      <vt:variant>
        <vt:lpwstr>http://www.scu.edu/business/edc/the-art-of-middle-management.cfm</vt:lpwstr>
      </vt:variant>
      <vt:variant>
        <vt:lpwstr/>
      </vt:variant>
      <vt:variant>
        <vt:i4>7929959</vt:i4>
      </vt:variant>
      <vt:variant>
        <vt:i4>906</vt:i4>
      </vt:variant>
      <vt:variant>
        <vt:i4>0</vt:i4>
      </vt:variant>
      <vt:variant>
        <vt:i4>5</vt:i4>
      </vt:variant>
      <vt:variant>
        <vt:lpwstr/>
      </vt:variant>
      <vt:variant>
        <vt:lpwstr>rollinsecq1</vt:lpwstr>
      </vt:variant>
      <vt:variant>
        <vt:i4>196688</vt:i4>
      </vt:variant>
      <vt:variant>
        <vt:i4>903</vt:i4>
      </vt:variant>
      <vt:variant>
        <vt:i4>0</vt:i4>
      </vt:variant>
      <vt:variant>
        <vt:i4>5</vt:i4>
      </vt:variant>
      <vt:variant>
        <vt:lpwstr>http://www.rollins.edu/execed/corporate-university/creative-strategy-development-and-execution/index.html</vt:lpwstr>
      </vt:variant>
      <vt:variant>
        <vt:lpwstr/>
      </vt:variant>
      <vt:variant>
        <vt:i4>2031626</vt:i4>
      </vt:variant>
      <vt:variant>
        <vt:i4>900</vt:i4>
      </vt:variant>
      <vt:variant>
        <vt:i4>0</vt:i4>
      </vt:variant>
      <vt:variant>
        <vt:i4>5</vt:i4>
      </vt:variant>
      <vt:variant>
        <vt:lpwstr/>
      </vt:variant>
      <vt:variant>
        <vt:lpwstr>pennstateecq1</vt:lpwstr>
      </vt:variant>
      <vt:variant>
        <vt:i4>2031626</vt:i4>
      </vt:variant>
      <vt:variant>
        <vt:i4>897</vt:i4>
      </vt:variant>
      <vt:variant>
        <vt:i4>0</vt:i4>
      </vt:variant>
      <vt:variant>
        <vt:i4>5</vt:i4>
      </vt:variant>
      <vt:variant>
        <vt:lpwstr/>
      </vt:variant>
      <vt:variant>
        <vt:lpwstr>pennstateecq1</vt:lpwstr>
      </vt:variant>
      <vt:variant>
        <vt:i4>6553697</vt:i4>
      </vt:variant>
      <vt:variant>
        <vt:i4>894</vt:i4>
      </vt:variant>
      <vt:variant>
        <vt:i4>0</vt:i4>
      </vt:variant>
      <vt:variant>
        <vt:i4>5</vt:i4>
      </vt:variant>
      <vt:variant>
        <vt:lpwstr/>
      </vt:variant>
      <vt:variant>
        <vt:lpwstr>OPMecq1</vt:lpwstr>
      </vt:variant>
      <vt:variant>
        <vt:i4>7209013</vt:i4>
      </vt:variant>
      <vt:variant>
        <vt:i4>891</vt:i4>
      </vt:variant>
      <vt:variant>
        <vt:i4>0</vt:i4>
      </vt:variant>
      <vt:variant>
        <vt:i4>5</vt:i4>
      </vt:variant>
      <vt:variant>
        <vt:lpwstr>http://www.leadership.opm.gov/Programs/Executive-Leadership-Development/EDS/Index.aspx</vt:lpwstr>
      </vt:variant>
      <vt:variant>
        <vt:lpwstr/>
      </vt:variant>
      <vt:variant>
        <vt:i4>6553697</vt:i4>
      </vt:variant>
      <vt:variant>
        <vt:i4>888</vt:i4>
      </vt:variant>
      <vt:variant>
        <vt:i4>0</vt:i4>
      </vt:variant>
      <vt:variant>
        <vt:i4>5</vt:i4>
      </vt:variant>
      <vt:variant>
        <vt:lpwstr/>
      </vt:variant>
      <vt:variant>
        <vt:lpwstr>OPMecq1</vt:lpwstr>
      </vt:variant>
      <vt:variant>
        <vt:i4>7536740</vt:i4>
      </vt:variant>
      <vt:variant>
        <vt:i4>885</vt:i4>
      </vt:variant>
      <vt:variant>
        <vt:i4>0</vt:i4>
      </vt:variant>
      <vt:variant>
        <vt:i4>5</vt:i4>
      </vt:variant>
      <vt:variant>
        <vt:lpwstr>http://www.leadership.opm.gov/Programs/Organizational-Leadership-for-Executives/EXE0060/Index.aspx</vt:lpwstr>
      </vt:variant>
      <vt:variant>
        <vt:lpwstr/>
      </vt:variant>
      <vt:variant>
        <vt:i4>6553697</vt:i4>
      </vt:variant>
      <vt:variant>
        <vt:i4>882</vt:i4>
      </vt:variant>
      <vt:variant>
        <vt:i4>0</vt:i4>
      </vt:variant>
      <vt:variant>
        <vt:i4>5</vt:i4>
      </vt:variant>
      <vt:variant>
        <vt:lpwstr/>
      </vt:variant>
      <vt:variant>
        <vt:lpwstr>OPMecq1</vt:lpwstr>
      </vt:variant>
      <vt:variant>
        <vt:i4>7471140</vt:i4>
      </vt:variant>
      <vt:variant>
        <vt:i4>879</vt:i4>
      </vt:variant>
      <vt:variant>
        <vt:i4>0</vt:i4>
      </vt:variant>
      <vt:variant>
        <vt:i4>5</vt:i4>
      </vt:variant>
      <vt:variant>
        <vt:lpwstr>http://www.leadership.opm.gov/Programs/Executive-Leadership-Development/EXE0007/Index.aspx</vt:lpwstr>
      </vt:variant>
      <vt:variant>
        <vt:lpwstr/>
      </vt:variant>
      <vt:variant>
        <vt:i4>6553697</vt:i4>
      </vt:variant>
      <vt:variant>
        <vt:i4>876</vt:i4>
      </vt:variant>
      <vt:variant>
        <vt:i4>0</vt:i4>
      </vt:variant>
      <vt:variant>
        <vt:i4>5</vt:i4>
      </vt:variant>
      <vt:variant>
        <vt:lpwstr/>
      </vt:variant>
      <vt:variant>
        <vt:lpwstr>OPMecq1</vt:lpwstr>
      </vt:variant>
      <vt:variant>
        <vt:i4>720926</vt:i4>
      </vt:variant>
      <vt:variant>
        <vt:i4>873</vt:i4>
      </vt:variant>
      <vt:variant>
        <vt:i4>0</vt:i4>
      </vt:variant>
      <vt:variant>
        <vt:i4>5</vt:i4>
      </vt:variant>
      <vt:variant>
        <vt:lpwstr>https://www.leadership.opm.gov/Programs/Executive-Development/00012761/Index.aspx</vt:lpwstr>
      </vt:variant>
      <vt:variant>
        <vt:lpwstr/>
      </vt:variant>
      <vt:variant>
        <vt:i4>6553697</vt:i4>
      </vt:variant>
      <vt:variant>
        <vt:i4>870</vt:i4>
      </vt:variant>
      <vt:variant>
        <vt:i4>0</vt:i4>
      </vt:variant>
      <vt:variant>
        <vt:i4>5</vt:i4>
      </vt:variant>
      <vt:variant>
        <vt:lpwstr/>
      </vt:variant>
      <vt:variant>
        <vt:lpwstr>OPMecq1</vt:lpwstr>
      </vt:variant>
      <vt:variant>
        <vt:i4>1114127</vt:i4>
      </vt:variant>
      <vt:variant>
        <vt:i4>867</vt:i4>
      </vt:variant>
      <vt:variant>
        <vt:i4>0</vt:i4>
      </vt:variant>
      <vt:variant>
        <vt:i4>5</vt:i4>
      </vt:variant>
      <vt:variant>
        <vt:lpwstr>https://www.leadership.opm.gov/Programs/Executive-Development/EXE0008/Index.aspx</vt:lpwstr>
      </vt:variant>
      <vt:variant>
        <vt:lpwstr/>
      </vt:variant>
      <vt:variant>
        <vt:i4>6553697</vt:i4>
      </vt:variant>
      <vt:variant>
        <vt:i4>864</vt:i4>
      </vt:variant>
      <vt:variant>
        <vt:i4>0</vt:i4>
      </vt:variant>
      <vt:variant>
        <vt:i4>5</vt:i4>
      </vt:variant>
      <vt:variant>
        <vt:lpwstr/>
      </vt:variant>
      <vt:variant>
        <vt:lpwstr>OPMecq1</vt:lpwstr>
      </vt:variant>
      <vt:variant>
        <vt:i4>1572867</vt:i4>
      </vt:variant>
      <vt:variant>
        <vt:i4>861</vt:i4>
      </vt:variant>
      <vt:variant>
        <vt:i4>0</vt:i4>
      </vt:variant>
      <vt:variant>
        <vt:i4>5</vt:i4>
      </vt:variant>
      <vt:variant>
        <vt:lpwstr>https://www.leadership.opm.gov/Programs/Executive-Development/EXE0094/Index.aspx</vt:lpwstr>
      </vt:variant>
      <vt:variant>
        <vt:lpwstr/>
      </vt:variant>
      <vt:variant>
        <vt:i4>6553697</vt:i4>
      </vt:variant>
      <vt:variant>
        <vt:i4>858</vt:i4>
      </vt:variant>
      <vt:variant>
        <vt:i4>0</vt:i4>
      </vt:variant>
      <vt:variant>
        <vt:i4>5</vt:i4>
      </vt:variant>
      <vt:variant>
        <vt:lpwstr/>
      </vt:variant>
      <vt:variant>
        <vt:lpwstr>OPMecq1</vt:lpwstr>
      </vt:variant>
      <vt:variant>
        <vt:i4>1048583</vt:i4>
      </vt:variant>
      <vt:variant>
        <vt:i4>855</vt:i4>
      </vt:variant>
      <vt:variant>
        <vt:i4>0</vt:i4>
      </vt:variant>
      <vt:variant>
        <vt:i4>5</vt:i4>
      </vt:variant>
      <vt:variant>
        <vt:lpwstr>https://www.leadership.opm.gov/Programs/Executive-Development/EXE0010/Index.aspx</vt:lpwstr>
      </vt:variant>
      <vt:variant>
        <vt:lpwstr/>
      </vt:variant>
      <vt:variant>
        <vt:i4>6553697</vt:i4>
      </vt:variant>
      <vt:variant>
        <vt:i4>852</vt:i4>
      </vt:variant>
      <vt:variant>
        <vt:i4>0</vt:i4>
      </vt:variant>
      <vt:variant>
        <vt:i4>5</vt:i4>
      </vt:variant>
      <vt:variant>
        <vt:lpwstr/>
      </vt:variant>
      <vt:variant>
        <vt:lpwstr>OPMecq1</vt:lpwstr>
      </vt:variant>
      <vt:variant>
        <vt:i4>2490403</vt:i4>
      </vt:variant>
      <vt:variant>
        <vt:i4>849</vt:i4>
      </vt:variant>
      <vt:variant>
        <vt:i4>0</vt:i4>
      </vt:variant>
      <vt:variant>
        <vt:i4>5</vt:i4>
      </vt:variant>
      <vt:variant>
        <vt:lpwstr>http://www.leadership.opm.gov/Programs/Individual-Assessment-and-Development/REC/Index.aspx</vt:lpwstr>
      </vt:variant>
      <vt:variant>
        <vt:lpwstr/>
      </vt:variant>
      <vt:variant>
        <vt:i4>6553697</vt:i4>
      </vt:variant>
      <vt:variant>
        <vt:i4>846</vt:i4>
      </vt:variant>
      <vt:variant>
        <vt:i4>0</vt:i4>
      </vt:variant>
      <vt:variant>
        <vt:i4>5</vt:i4>
      </vt:variant>
      <vt:variant>
        <vt:lpwstr/>
      </vt:variant>
      <vt:variant>
        <vt:lpwstr>OPMecq1</vt:lpwstr>
      </vt:variant>
      <vt:variant>
        <vt:i4>4980805</vt:i4>
      </vt:variant>
      <vt:variant>
        <vt:i4>843</vt:i4>
      </vt:variant>
      <vt:variant>
        <vt:i4>0</vt:i4>
      </vt:variant>
      <vt:variant>
        <vt:i4>5</vt:i4>
      </vt:variant>
      <vt:variant>
        <vt:lpwstr>https://www.leadership.opm.gov/Programs/Specialized-Skills/CMS/Index.aspx</vt:lpwstr>
      </vt:variant>
      <vt:variant>
        <vt:lpwstr/>
      </vt:variant>
      <vt:variant>
        <vt:i4>6553697</vt:i4>
      </vt:variant>
      <vt:variant>
        <vt:i4>840</vt:i4>
      </vt:variant>
      <vt:variant>
        <vt:i4>0</vt:i4>
      </vt:variant>
      <vt:variant>
        <vt:i4>5</vt:i4>
      </vt:variant>
      <vt:variant>
        <vt:lpwstr/>
      </vt:variant>
      <vt:variant>
        <vt:lpwstr>OPMecq1</vt:lpwstr>
      </vt:variant>
      <vt:variant>
        <vt:i4>1441798</vt:i4>
      </vt:variant>
      <vt:variant>
        <vt:i4>837</vt:i4>
      </vt:variant>
      <vt:variant>
        <vt:i4>0</vt:i4>
      </vt:variant>
      <vt:variant>
        <vt:i4>5</vt:i4>
      </vt:variant>
      <vt:variant>
        <vt:lpwstr>https://www.leadership.opm.gov/Programs/Executive-Development/EXE0071/Index.aspx</vt:lpwstr>
      </vt:variant>
      <vt:variant>
        <vt:lpwstr/>
      </vt:variant>
      <vt:variant>
        <vt:i4>4587523</vt:i4>
      </vt:variant>
      <vt:variant>
        <vt:i4>834</vt:i4>
      </vt:variant>
      <vt:variant>
        <vt:i4>0</vt:i4>
      </vt:variant>
      <vt:variant>
        <vt:i4>5</vt:i4>
      </vt:variant>
      <vt:variant>
        <vt:lpwstr/>
      </vt:variant>
      <vt:variant>
        <vt:lpwstr>northwesternecq1</vt:lpwstr>
      </vt:variant>
      <vt:variant>
        <vt:i4>4587523</vt:i4>
      </vt:variant>
      <vt:variant>
        <vt:i4>831</vt:i4>
      </vt:variant>
      <vt:variant>
        <vt:i4>0</vt:i4>
      </vt:variant>
      <vt:variant>
        <vt:i4>5</vt:i4>
      </vt:variant>
      <vt:variant>
        <vt:lpwstr/>
      </vt:variant>
      <vt:variant>
        <vt:lpwstr>northwesternecq1</vt:lpwstr>
      </vt:variant>
      <vt:variant>
        <vt:i4>5963859</vt:i4>
      </vt:variant>
      <vt:variant>
        <vt:i4>828</vt:i4>
      </vt:variant>
      <vt:variant>
        <vt:i4>0</vt:i4>
      </vt:variant>
      <vt:variant>
        <vt:i4>5</vt:i4>
      </vt:variant>
      <vt:variant>
        <vt:lpwstr>http://www.kellogg.northwestern.edu/research/nonprofit/execed/programs/future.htm</vt:lpwstr>
      </vt:variant>
      <vt:variant>
        <vt:lpwstr/>
      </vt:variant>
      <vt:variant>
        <vt:i4>4587523</vt:i4>
      </vt:variant>
      <vt:variant>
        <vt:i4>825</vt:i4>
      </vt:variant>
      <vt:variant>
        <vt:i4>0</vt:i4>
      </vt:variant>
      <vt:variant>
        <vt:i4>5</vt:i4>
      </vt:variant>
      <vt:variant>
        <vt:lpwstr/>
      </vt:variant>
      <vt:variant>
        <vt:lpwstr>northwesternecq1</vt:lpwstr>
      </vt:variant>
      <vt:variant>
        <vt:i4>1179649</vt:i4>
      </vt:variant>
      <vt:variant>
        <vt:i4>822</vt:i4>
      </vt:variant>
      <vt:variant>
        <vt:i4>0</vt:i4>
      </vt:variant>
      <vt:variant>
        <vt:i4>5</vt:i4>
      </vt:variant>
      <vt:variant>
        <vt:lpwstr>http://www.kellogg.northwestern.edu/execed/Programs/INNOVATE.aspx</vt:lpwstr>
      </vt:variant>
      <vt:variant>
        <vt:lpwstr/>
      </vt:variant>
      <vt:variant>
        <vt:i4>7143544</vt:i4>
      </vt:variant>
      <vt:variant>
        <vt:i4>819</vt:i4>
      </vt:variant>
      <vt:variant>
        <vt:i4>0</vt:i4>
      </vt:variant>
      <vt:variant>
        <vt:i4>5</vt:i4>
      </vt:variant>
      <vt:variant>
        <vt:lpwstr/>
      </vt:variant>
      <vt:variant>
        <vt:lpwstr>NYUecq1</vt:lpwstr>
      </vt:variant>
      <vt:variant>
        <vt:i4>5046279</vt:i4>
      </vt:variant>
      <vt:variant>
        <vt:i4>816</vt:i4>
      </vt:variant>
      <vt:variant>
        <vt:i4>0</vt:i4>
      </vt:variant>
      <vt:variant>
        <vt:i4>5</vt:i4>
      </vt:variant>
      <vt:variant>
        <vt:lpwstr>http://www.stern.nyu.edu/executive-education-open-enrollment/search/program/95/Disruptive-Leadership:-Fostering-a-Culture-of-Game-Changing-Innovation</vt:lpwstr>
      </vt:variant>
      <vt:variant>
        <vt:lpwstr/>
      </vt:variant>
      <vt:variant>
        <vt:i4>7143544</vt:i4>
      </vt:variant>
      <vt:variant>
        <vt:i4>813</vt:i4>
      </vt:variant>
      <vt:variant>
        <vt:i4>0</vt:i4>
      </vt:variant>
      <vt:variant>
        <vt:i4>5</vt:i4>
      </vt:variant>
      <vt:variant>
        <vt:lpwstr/>
      </vt:variant>
      <vt:variant>
        <vt:lpwstr>NYUecq1</vt:lpwstr>
      </vt:variant>
      <vt:variant>
        <vt:i4>7274564</vt:i4>
      </vt:variant>
      <vt:variant>
        <vt:i4>810</vt:i4>
      </vt:variant>
      <vt:variant>
        <vt:i4>0</vt:i4>
      </vt:variant>
      <vt:variant>
        <vt:i4>5</vt:i4>
      </vt:variant>
      <vt:variant>
        <vt:lpwstr>http://www.stern.nyu.edu/executive-education-open-enrollment/search/program_schedule</vt:lpwstr>
      </vt:variant>
      <vt:variant>
        <vt:lpwstr/>
      </vt:variant>
      <vt:variant>
        <vt:i4>7143544</vt:i4>
      </vt:variant>
      <vt:variant>
        <vt:i4>807</vt:i4>
      </vt:variant>
      <vt:variant>
        <vt:i4>0</vt:i4>
      </vt:variant>
      <vt:variant>
        <vt:i4>5</vt:i4>
      </vt:variant>
      <vt:variant>
        <vt:lpwstr/>
      </vt:variant>
      <vt:variant>
        <vt:lpwstr>NYUecq1</vt:lpwstr>
      </vt:variant>
      <vt:variant>
        <vt:i4>5636154</vt:i4>
      </vt:variant>
      <vt:variant>
        <vt:i4>804</vt:i4>
      </vt:variant>
      <vt:variant>
        <vt:i4>0</vt:i4>
      </vt:variant>
      <vt:variant>
        <vt:i4>5</vt:i4>
      </vt:variant>
      <vt:variant>
        <vt:lpwstr>http://w4.stern.nyu.edu/execprogfinder/search/display_program_iteration?iteration_id=70</vt:lpwstr>
      </vt:variant>
      <vt:variant>
        <vt:lpwstr/>
      </vt:variant>
      <vt:variant>
        <vt:i4>8192122</vt:i4>
      </vt:variant>
      <vt:variant>
        <vt:i4>801</vt:i4>
      </vt:variant>
      <vt:variant>
        <vt:i4>0</vt:i4>
      </vt:variant>
      <vt:variant>
        <vt:i4>5</vt:i4>
      </vt:variant>
      <vt:variant>
        <vt:lpwstr/>
      </vt:variant>
      <vt:variant>
        <vt:lpwstr>MITecq1</vt:lpwstr>
      </vt:variant>
      <vt:variant>
        <vt:i4>983130</vt:i4>
      </vt:variant>
      <vt:variant>
        <vt:i4>798</vt:i4>
      </vt:variant>
      <vt:variant>
        <vt:i4>0</vt:i4>
      </vt:variant>
      <vt:variant>
        <vt:i4>5</vt:i4>
      </vt:variant>
      <vt:variant>
        <vt:lpwstr>http://executive.mit.edu/openenrollment/program/developing_a_leading_edge_operations_strategy/10?cid=Q411_ops_doespreadsheet_1</vt:lpwstr>
      </vt:variant>
      <vt:variant>
        <vt:lpwstr/>
      </vt:variant>
      <vt:variant>
        <vt:i4>8192122</vt:i4>
      </vt:variant>
      <vt:variant>
        <vt:i4>795</vt:i4>
      </vt:variant>
      <vt:variant>
        <vt:i4>0</vt:i4>
      </vt:variant>
      <vt:variant>
        <vt:i4>5</vt:i4>
      </vt:variant>
      <vt:variant>
        <vt:lpwstr/>
      </vt:variant>
      <vt:variant>
        <vt:lpwstr>MITecq1</vt:lpwstr>
      </vt:variant>
      <vt:variant>
        <vt:i4>6160472</vt:i4>
      </vt:variant>
      <vt:variant>
        <vt:i4>792</vt:i4>
      </vt:variant>
      <vt:variant>
        <vt:i4>0</vt:i4>
      </vt:variant>
      <vt:variant>
        <vt:i4>5</vt:i4>
      </vt:variant>
      <vt:variant>
        <vt:lpwstr>http://executive.mit.edu/openenrollment/program/driving_strategic_innovation_achieving_high_performance_throughout_the_value_chain/12?cid=Q411_dsi_doespreadsheet_1</vt:lpwstr>
      </vt:variant>
      <vt:variant>
        <vt:lpwstr/>
      </vt:variant>
      <vt:variant>
        <vt:i4>8192122</vt:i4>
      </vt:variant>
      <vt:variant>
        <vt:i4>789</vt:i4>
      </vt:variant>
      <vt:variant>
        <vt:i4>0</vt:i4>
      </vt:variant>
      <vt:variant>
        <vt:i4>5</vt:i4>
      </vt:variant>
      <vt:variant>
        <vt:lpwstr/>
      </vt:variant>
      <vt:variant>
        <vt:lpwstr>MITecq1</vt:lpwstr>
      </vt:variant>
      <vt:variant>
        <vt:i4>4849720</vt:i4>
      </vt:variant>
      <vt:variant>
        <vt:i4>786</vt:i4>
      </vt:variant>
      <vt:variant>
        <vt:i4>0</vt:i4>
      </vt:variant>
      <vt:variant>
        <vt:i4>5</vt:i4>
      </vt:variant>
      <vt:variant>
        <vt:lpwstr>http://executive.mit.edu/openenrollment/program/building_leading_and_sustaining_the_innovative_organization/4?cid=Q411_inn_doespreadsheet_1</vt:lpwstr>
      </vt:variant>
      <vt:variant>
        <vt:lpwstr/>
      </vt:variant>
      <vt:variant>
        <vt:i4>8192122</vt:i4>
      </vt:variant>
      <vt:variant>
        <vt:i4>783</vt:i4>
      </vt:variant>
      <vt:variant>
        <vt:i4>0</vt:i4>
      </vt:variant>
      <vt:variant>
        <vt:i4>5</vt:i4>
      </vt:variant>
      <vt:variant>
        <vt:lpwstr/>
      </vt:variant>
      <vt:variant>
        <vt:lpwstr>MITecq1</vt:lpwstr>
      </vt:variant>
      <vt:variant>
        <vt:i4>2752520</vt:i4>
      </vt:variant>
      <vt:variant>
        <vt:i4>780</vt:i4>
      </vt:variant>
      <vt:variant>
        <vt:i4>0</vt:i4>
      </vt:variant>
      <vt:variant>
        <vt:i4>5</vt:i4>
      </vt:variant>
      <vt:variant>
        <vt:lpwstr>http://executive.mit.edu/openenrollment/program/leading_change_in_complex_organizations/22?cid=Q411_lcco_doespreadsheet_1</vt:lpwstr>
      </vt:variant>
      <vt:variant>
        <vt:lpwstr/>
      </vt:variant>
      <vt:variant>
        <vt:i4>8192122</vt:i4>
      </vt:variant>
      <vt:variant>
        <vt:i4>777</vt:i4>
      </vt:variant>
      <vt:variant>
        <vt:i4>0</vt:i4>
      </vt:variant>
      <vt:variant>
        <vt:i4>5</vt:i4>
      </vt:variant>
      <vt:variant>
        <vt:lpwstr/>
      </vt:variant>
      <vt:variant>
        <vt:lpwstr>MITecq1</vt:lpwstr>
      </vt:variant>
      <vt:variant>
        <vt:i4>65567</vt:i4>
      </vt:variant>
      <vt:variant>
        <vt:i4>774</vt:i4>
      </vt:variant>
      <vt:variant>
        <vt:i4>0</vt:i4>
      </vt:variant>
      <vt:variant>
        <vt:i4>5</vt:i4>
      </vt:variant>
      <vt:variant>
        <vt:lpwstr>http://executive.mit.edu/openenrollment/program/creating_high_velocity_organizations/40?cid=Q411_hvo_doespreadsheet_1</vt:lpwstr>
      </vt:variant>
      <vt:variant>
        <vt:lpwstr/>
      </vt:variant>
      <vt:variant>
        <vt:i4>8192122</vt:i4>
      </vt:variant>
      <vt:variant>
        <vt:i4>771</vt:i4>
      </vt:variant>
      <vt:variant>
        <vt:i4>0</vt:i4>
      </vt:variant>
      <vt:variant>
        <vt:i4>5</vt:i4>
      </vt:variant>
      <vt:variant>
        <vt:lpwstr/>
      </vt:variant>
      <vt:variant>
        <vt:lpwstr>MITecq1</vt:lpwstr>
      </vt:variant>
      <vt:variant>
        <vt:i4>7077928</vt:i4>
      </vt:variant>
      <vt:variant>
        <vt:i4>768</vt:i4>
      </vt:variant>
      <vt:variant>
        <vt:i4>0</vt:i4>
      </vt:variant>
      <vt:variant>
        <vt:i4>5</vt:i4>
      </vt:variant>
      <vt:variant>
        <vt:lpwstr>http://executive.mit.edu/openenrollment/program/corporate_strategy/7?cid=Q411_cs_doespreadsheet_1</vt:lpwstr>
      </vt:variant>
      <vt:variant>
        <vt:lpwstr/>
      </vt:variant>
      <vt:variant>
        <vt:i4>8192122</vt:i4>
      </vt:variant>
      <vt:variant>
        <vt:i4>765</vt:i4>
      </vt:variant>
      <vt:variant>
        <vt:i4>0</vt:i4>
      </vt:variant>
      <vt:variant>
        <vt:i4>5</vt:i4>
      </vt:variant>
      <vt:variant>
        <vt:lpwstr/>
      </vt:variant>
      <vt:variant>
        <vt:lpwstr>MITecq1</vt:lpwstr>
      </vt:variant>
      <vt:variant>
        <vt:i4>1835076</vt:i4>
      </vt:variant>
      <vt:variant>
        <vt:i4>762</vt:i4>
      </vt:variant>
      <vt:variant>
        <vt:i4>0</vt:i4>
      </vt:variant>
      <vt:variant>
        <vt:i4>5</vt:i4>
      </vt:variant>
      <vt:variant>
        <vt:lpwstr>http://executive.mit.edu/openenrollment/program/transforming_your_leadership_strategy/35?cid=Q411_tls_doespreadsheet_1</vt:lpwstr>
      </vt:variant>
      <vt:variant>
        <vt:lpwstr/>
      </vt:variant>
      <vt:variant>
        <vt:i4>8192122</vt:i4>
      </vt:variant>
      <vt:variant>
        <vt:i4>759</vt:i4>
      </vt:variant>
      <vt:variant>
        <vt:i4>0</vt:i4>
      </vt:variant>
      <vt:variant>
        <vt:i4>5</vt:i4>
      </vt:variant>
      <vt:variant>
        <vt:lpwstr/>
      </vt:variant>
      <vt:variant>
        <vt:lpwstr>MITecq1</vt:lpwstr>
      </vt:variant>
      <vt:variant>
        <vt:i4>5111878</vt:i4>
      </vt:variant>
      <vt:variant>
        <vt:i4>756</vt:i4>
      </vt:variant>
      <vt:variant>
        <vt:i4>0</vt:i4>
      </vt:variant>
      <vt:variant>
        <vt:i4>5</vt:i4>
      </vt:variant>
      <vt:variant>
        <vt:lpwstr>http://executive.mit.edu/openenrollment/program/reinventing_your_business_strategy/27?cid=Q411_rbs_doespreadsheet_1</vt:lpwstr>
      </vt:variant>
      <vt:variant>
        <vt:lpwstr/>
      </vt:variant>
      <vt:variant>
        <vt:i4>8192122</vt:i4>
      </vt:variant>
      <vt:variant>
        <vt:i4>753</vt:i4>
      </vt:variant>
      <vt:variant>
        <vt:i4>0</vt:i4>
      </vt:variant>
      <vt:variant>
        <vt:i4>5</vt:i4>
      </vt:variant>
      <vt:variant>
        <vt:lpwstr/>
      </vt:variant>
      <vt:variant>
        <vt:lpwstr>MITecq1</vt:lpwstr>
      </vt:variant>
      <vt:variant>
        <vt:i4>5439542</vt:i4>
      </vt:variant>
      <vt:variant>
        <vt:i4>750</vt:i4>
      </vt:variant>
      <vt:variant>
        <vt:i4>0</vt:i4>
      </vt:variant>
      <vt:variant>
        <vt:i4>5</vt:i4>
      </vt:variant>
      <vt:variant>
        <vt:lpwstr>http://executive.mit.edu/openenrollment/program/implementing_improvement_strategies_practical_tools_and_methods/17?cid=Q411_iis_doespreadsheet_1</vt:lpwstr>
      </vt:variant>
      <vt:variant>
        <vt:lpwstr/>
      </vt:variant>
      <vt:variant>
        <vt:i4>1376280</vt:i4>
      </vt:variant>
      <vt:variant>
        <vt:i4>747</vt:i4>
      </vt:variant>
      <vt:variant>
        <vt:i4>0</vt:i4>
      </vt:variant>
      <vt:variant>
        <vt:i4>5</vt:i4>
      </vt:variant>
      <vt:variant>
        <vt:lpwstr/>
      </vt:variant>
      <vt:variant>
        <vt:lpwstr>marquetteecq1</vt:lpwstr>
      </vt:variant>
      <vt:variant>
        <vt:i4>1376258</vt:i4>
      </vt:variant>
      <vt:variant>
        <vt:i4>744</vt:i4>
      </vt:variant>
      <vt:variant>
        <vt:i4>0</vt:i4>
      </vt:variant>
      <vt:variant>
        <vt:i4>5</vt:i4>
      </vt:variant>
      <vt:variant>
        <vt:lpwstr>http://www.marquette.edu/cps/graduate_certificates_leadership_studies_online.shtml</vt:lpwstr>
      </vt:variant>
      <vt:variant>
        <vt:lpwstr/>
      </vt:variant>
      <vt:variant>
        <vt:i4>1638430</vt:i4>
      </vt:variant>
      <vt:variant>
        <vt:i4>741</vt:i4>
      </vt:variant>
      <vt:variant>
        <vt:i4>0</vt:i4>
      </vt:variant>
      <vt:variant>
        <vt:i4>5</vt:i4>
      </vt:variant>
      <vt:variant>
        <vt:lpwstr/>
      </vt:variant>
      <vt:variant>
        <vt:lpwstr>loyolachicagoecq1</vt:lpwstr>
      </vt:variant>
      <vt:variant>
        <vt:i4>5505127</vt:i4>
      </vt:variant>
      <vt:variant>
        <vt:i4>738</vt:i4>
      </vt:variant>
      <vt:variant>
        <vt:i4>0</vt:i4>
      </vt:variant>
      <vt:variant>
        <vt:i4>5</vt:i4>
      </vt:variant>
      <vt:variant>
        <vt:lpwstr>http://www.luc.edu/exec-ed/cert_mini-MBA.shtml</vt:lpwstr>
      </vt:variant>
      <vt:variant>
        <vt:lpwstr/>
      </vt:variant>
      <vt:variant>
        <vt:i4>6750330</vt:i4>
      </vt:variant>
      <vt:variant>
        <vt:i4>735</vt:i4>
      </vt:variant>
      <vt:variant>
        <vt:i4>0</vt:i4>
      </vt:variant>
      <vt:variant>
        <vt:i4>5</vt:i4>
      </vt:variant>
      <vt:variant>
        <vt:lpwstr/>
      </vt:variant>
      <vt:variant>
        <vt:lpwstr>LSUecq1</vt:lpwstr>
      </vt:variant>
      <vt:variant>
        <vt:i4>8126582</vt:i4>
      </vt:variant>
      <vt:variant>
        <vt:i4>732</vt:i4>
      </vt:variant>
      <vt:variant>
        <vt:i4>0</vt:i4>
      </vt:variant>
      <vt:variant>
        <vt:i4>5</vt:i4>
      </vt:variant>
      <vt:variant>
        <vt:lpwstr>http://www.bus.lsu.edu/executive/programs/EDP_summary_2011.pdf</vt:lpwstr>
      </vt:variant>
      <vt:variant>
        <vt:lpwstr/>
      </vt:variant>
      <vt:variant>
        <vt:i4>4587521</vt:i4>
      </vt:variant>
      <vt:variant>
        <vt:i4>729</vt:i4>
      </vt:variant>
      <vt:variant>
        <vt:i4>0</vt:i4>
      </vt:variant>
      <vt:variant>
        <vt:i4>5</vt:i4>
      </vt:variant>
      <vt:variant>
        <vt:lpwstr/>
      </vt:variant>
      <vt:variant>
        <vt:lpwstr>illinoistechecq1</vt:lpwstr>
      </vt:variant>
      <vt:variant>
        <vt:i4>3473535</vt:i4>
      </vt:variant>
      <vt:variant>
        <vt:i4>726</vt:i4>
      </vt:variant>
      <vt:variant>
        <vt:i4>0</vt:i4>
      </vt:variant>
      <vt:variant>
        <vt:i4>5</vt:i4>
      </vt:variant>
      <vt:variant>
        <vt:lpwstr>http://www.bictest.com/</vt:lpwstr>
      </vt:variant>
      <vt:variant>
        <vt:lpwstr/>
      </vt:variant>
      <vt:variant>
        <vt:i4>3276923</vt:i4>
      </vt:variant>
      <vt:variant>
        <vt:i4>723</vt:i4>
      </vt:variant>
      <vt:variant>
        <vt:i4>0</vt:i4>
      </vt:variant>
      <vt:variant>
        <vt:i4>5</vt:i4>
      </vt:variant>
      <vt:variant>
        <vt:lpwstr>http://www.iit.edu/cpd/professional_learning/industry_training/SC824.shtml</vt:lpwstr>
      </vt:variant>
      <vt:variant>
        <vt:lpwstr/>
      </vt:variant>
      <vt:variant>
        <vt:i4>7405692</vt:i4>
      </vt:variant>
      <vt:variant>
        <vt:i4>720</vt:i4>
      </vt:variant>
      <vt:variant>
        <vt:i4>0</vt:i4>
      </vt:variant>
      <vt:variant>
        <vt:i4>5</vt:i4>
      </vt:variant>
      <vt:variant>
        <vt:lpwstr/>
      </vt:variant>
      <vt:variant>
        <vt:lpwstr>harvardecq1</vt:lpwstr>
      </vt:variant>
      <vt:variant>
        <vt:i4>4456470</vt:i4>
      </vt:variant>
      <vt:variant>
        <vt:i4>717</vt:i4>
      </vt:variant>
      <vt:variant>
        <vt:i4>0</vt:i4>
      </vt:variant>
      <vt:variant>
        <vt:i4>5</vt:i4>
      </vt:variant>
      <vt:variant>
        <vt:lpwstr>http://ksgexecprogram.harvard.edu/Programs/smre/overview.aspx</vt:lpwstr>
      </vt:variant>
      <vt:variant>
        <vt:lpwstr/>
      </vt:variant>
      <vt:variant>
        <vt:i4>7405692</vt:i4>
      </vt:variant>
      <vt:variant>
        <vt:i4>714</vt:i4>
      </vt:variant>
      <vt:variant>
        <vt:i4>0</vt:i4>
      </vt:variant>
      <vt:variant>
        <vt:i4>5</vt:i4>
      </vt:variant>
      <vt:variant>
        <vt:lpwstr/>
      </vt:variant>
      <vt:variant>
        <vt:lpwstr>harvardecq1</vt:lpwstr>
      </vt:variant>
      <vt:variant>
        <vt:i4>5242894</vt:i4>
      </vt:variant>
      <vt:variant>
        <vt:i4>711</vt:i4>
      </vt:variant>
      <vt:variant>
        <vt:i4>0</vt:i4>
      </vt:variant>
      <vt:variant>
        <vt:i4>5</vt:i4>
      </vt:variant>
      <vt:variant>
        <vt:lpwstr>http://ksgexecprogram.harvard.edu/Programs/apl/overview.aspx</vt:lpwstr>
      </vt:variant>
      <vt:variant>
        <vt:lpwstr/>
      </vt:variant>
      <vt:variant>
        <vt:i4>7405692</vt:i4>
      </vt:variant>
      <vt:variant>
        <vt:i4>708</vt:i4>
      </vt:variant>
      <vt:variant>
        <vt:i4>0</vt:i4>
      </vt:variant>
      <vt:variant>
        <vt:i4>5</vt:i4>
      </vt:variant>
      <vt:variant>
        <vt:lpwstr/>
      </vt:variant>
      <vt:variant>
        <vt:lpwstr>harvardecq1</vt:lpwstr>
      </vt:variant>
      <vt:variant>
        <vt:i4>3276910</vt:i4>
      </vt:variant>
      <vt:variant>
        <vt:i4>705</vt:i4>
      </vt:variant>
      <vt:variant>
        <vt:i4>0</vt:i4>
      </vt:variant>
      <vt:variant>
        <vt:i4>5</vt:i4>
      </vt:variant>
      <vt:variant>
        <vt:lpwstr>http://ksgexecprogram.harvard.edu/Programs/wp/overview.aspx</vt:lpwstr>
      </vt:variant>
      <vt:variant>
        <vt:lpwstr/>
      </vt:variant>
      <vt:variant>
        <vt:i4>7405692</vt:i4>
      </vt:variant>
      <vt:variant>
        <vt:i4>702</vt:i4>
      </vt:variant>
      <vt:variant>
        <vt:i4>0</vt:i4>
      </vt:variant>
      <vt:variant>
        <vt:i4>5</vt:i4>
      </vt:variant>
      <vt:variant>
        <vt:lpwstr/>
      </vt:variant>
      <vt:variant>
        <vt:lpwstr>harvardecq1</vt:lpwstr>
      </vt:variant>
      <vt:variant>
        <vt:i4>5570583</vt:i4>
      </vt:variant>
      <vt:variant>
        <vt:i4>699</vt:i4>
      </vt:variant>
      <vt:variant>
        <vt:i4>0</vt:i4>
      </vt:variant>
      <vt:variant>
        <vt:i4>5</vt:i4>
      </vt:variant>
      <vt:variant>
        <vt:lpwstr>http://ksgexecprogram.harvard.edu/Programs/lid/overview.aspx</vt:lpwstr>
      </vt:variant>
      <vt:variant>
        <vt:lpwstr/>
      </vt:variant>
      <vt:variant>
        <vt:i4>720912</vt:i4>
      </vt:variant>
      <vt:variant>
        <vt:i4>696</vt:i4>
      </vt:variant>
      <vt:variant>
        <vt:i4>0</vt:i4>
      </vt:variant>
      <vt:variant>
        <vt:i4>5</vt:i4>
      </vt:variant>
      <vt:variant>
        <vt:lpwstr/>
      </vt:variant>
      <vt:variant>
        <vt:lpwstr>emoryecq1</vt:lpwstr>
      </vt:variant>
      <vt:variant>
        <vt:i4>2687083</vt:i4>
      </vt:variant>
      <vt:variant>
        <vt:i4>693</vt:i4>
      </vt:variant>
      <vt:variant>
        <vt:i4>0</vt:i4>
      </vt:variant>
      <vt:variant>
        <vt:i4>5</vt:i4>
      </vt:variant>
      <vt:variant>
        <vt:lpwstr>http://www.emoryexeced.com/</vt:lpwstr>
      </vt:variant>
      <vt:variant>
        <vt:lpwstr/>
      </vt:variant>
      <vt:variant>
        <vt:i4>5898247</vt:i4>
      </vt:variant>
      <vt:variant>
        <vt:i4>690</vt:i4>
      </vt:variant>
      <vt:variant>
        <vt:i4>0</vt:i4>
      </vt:variant>
      <vt:variant>
        <vt:i4>5</vt:i4>
      </vt:variant>
      <vt:variant>
        <vt:lpwstr/>
      </vt:variant>
      <vt:variant>
        <vt:lpwstr>dukeunivecq1</vt:lpwstr>
      </vt:variant>
      <vt:variant>
        <vt:i4>4522100</vt:i4>
      </vt:variant>
      <vt:variant>
        <vt:i4>687</vt:i4>
      </vt:variant>
      <vt:variant>
        <vt:i4>0</vt:i4>
      </vt:variant>
      <vt:variant>
        <vt:i4>5</vt:i4>
      </vt:variant>
      <vt:variant>
        <vt:lpwstr>http://www.fuqua.duke.edu/programs/other_programs/executive_education/dynamic_management/</vt:lpwstr>
      </vt:variant>
      <vt:variant>
        <vt:lpwstr/>
      </vt:variant>
      <vt:variant>
        <vt:i4>5898247</vt:i4>
      </vt:variant>
      <vt:variant>
        <vt:i4>684</vt:i4>
      </vt:variant>
      <vt:variant>
        <vt:i4>0</vt:i4>
      </vt:variant>
      <vt:variant>
        <vt:i4>5</vt:i4>
      </vt:variant>
      <vt:variant>
        <vt:lpwstr/>
      </vt:variant>
      <vt:variant>
        <vt:lpwstr>dukeunivecq1</vt:lpwstr>
      </vt:variant>
      <vt:variant>
        <vt:i4>5373996</vt:i4>
      </vt:variant>
      <vt:variant>
        <vt:i4>681</vt:i4>
      </vt:variant>
      <vt:variant>
        <vt:i4>0</vt:i4>
      </vt:variant>
      <vt:variant>
        <vt:i4>5</vt:i4>
      </vt:variant>
      <vt:variant>
        <vt:lpwstr>http://www.fuqua.duke.edu/programs/other_programs/executive_education/duke_leadership/</vt:lpwstr>
      </vt:variant>
      <vt:variant>
        <vt:lpwstr/>
      </vt:variant>
      <vt:variant>
        <vt:i4>5898247</vt:i4>
      </vt:variant>
      <vt:variant>
        <vt:i4>678</vt:i4>
      </vt:variant>
      <vt:variant>
        <vt:i4>0</vt:i4>
      </vt:variant>
      <vt:variant>
        <vt:i4>5</vt:i4>
      </vt:variant>
      <vt:variant>
        <vt:lpwstr/>
      </vt:variant>
      <vt:variant>
        <vt:lpwstr>dukeunivecq1</vt:lpwstr>
      </vt:variant>
      <vt:variant>
        <vt:i4>917579</vt:i4>
      </vt:variant>
      <vt:variant>
        <vt:i4>675</vt:i4>
      </vt:variant>
      <vt:variant>
        <vt:i4>0</vt:i4>
      </vt:variant>
      <vt:variant>
        <vt:i4>5</vt:i4>
      </vt:variant>
      <vt:variant>
        <vt:lpwstr>https://register.fuqua.duke.edu/Events/EE_AMP_05-01-2011_Registration_form.asp</vt:lpwstr>
      </vt:variant>
      <vt:variant>
        <vt:lpwstr/>
      </vt:variant>
      <vt:variant>
        <vt:i4>5570592</vt:i4>
      </vt:variant>
      <vt:variant>
        <vt:i4>672</vt:i4>
      </vt:variant>
      <vt:variant>
        <vt:i4>0</vt:i4>
      </vt:variant>
      <vt:variant>
        <vt:i4>5</vt:i4>
      </vt:variant>
      <vt:variant>
        <vt:lpwstr>http://www.fuqua.duke.edu/programs/other_programs/executive_education/advanced_management/</vt:lpwstr>
      </vt:variant>
      <vt:variant>
        <vt:lpwstr/>
      </vt:variant>
      <vt:variant>
        <vt:i4>1703941</vt:i4>
      </vt:variant>
      <vt:variant>
        <vt:i4>669</vt:i4>
      </vt:variant>
      <vt:variant>
        <vt:i4>0</vt:i4>
      </vt:variant>
      <vt:variant>
        <vt:i4>5</vt:i4>
      </vt:variant>
      <vt:variant>
        <vt:lpwstr/>
      </vt:variant>
      <vt:variant>
        <vt:lpwstr>dartmouthecq1</vt:lpwstr>
      </vt:variant>
      <vt:variant>
        <vt:i4>4980814</vt:i4>
      </vt:variant>
      <vt:variant>
        <vt:i4>666</vt:i4>
      </vt:variant>
      <vt:variant>
        <vt:i4>0</vt:i4>
      </vt:variant>
      <vt:variant>
        <vt:i4>5</vt:i4>
      </vt:variant>
      <vt:variant>
        <vt:lpwstr>http://www.tuck.dartmouth.edu/exec/open_programs/executive_program.html</vt:lpwstr>
      </vt:variant>
      <vt:variant>
        <vt:lpwstr/>
      </vt:variant>
      <vt:variant>
        <vt:i4>1703941</vt:i4>
      </vt:variant>
      <vt:variant>
        <vt:i4>663</vt:i4>
      </vt:variant>
      <vt:variant>
        <vt:i4>0</vt:i4>
      </vt:variant>
      <vt:variant>
        <vt:i4>5</vt:i4>
      </vt:variant>
      <vt:variant>
        <vt:lpwstr/>
      </vt:variant>
      <vt:variant>
        <vt:lpwstr>dartmouthecq1</vt:lpwstr>
      </vt:variant>
      <vt:variant>
        <vt:i4>6291565</vt:i4>
      </vt:variant>
      <vt:variant>
        <vt:i4>660</vt:i4>
      </vt:variant>
      <vt:variant>
        <vt:i4>0</vt:i4>
      </vt:variant>
      <vt:variant>
        <vt:i4>5</vt:i4>
      </vt:variant>
      <vt:variant>
        <vt:lpwstr>http://www.tuck.dartmouth.edu/exec/open_programs/leadership_impact.html</vt:lpwstr>
      </vt:variant>
      <vt:variant>
        <vt:lpwstr/>
      </vt:variant>
      <vt:variant>
        <vt:i4>6029325</vt:i4>
      </vt:variant>
      <vt:variant>
        <vt:i4>657</vt:i4>
      </vt:variant>
      <vt:variant>
        <vt:i4>0</vt:i4>
      </vt:variant>
      <vt:variant>
        <vt:i4>5</vt:i4>
      </vt:variant>
      <vt:variant>
        <vt:lpwstr/>
      </vt:variant>
      <vt:variant>
        <vt:lpwstr>coloradoecq1</vt:lpwstr>
      </vt:variant>
      <vt:variant>
        <vt:i4>1703983</vt:i4>
      </vt:variant>
      <vt:variant>
        <vt:i4>654</vt:i4>
      </vt:variant>
      <vt:variant>
        <vt:i4>0</vt:i4>
      </vt:variant>
      <vt:variant>
        <vt:i4>5</vt:i4>
      </vt:variant>
      <vt:variant>
        <vt:lpwstr>mailto:jim.francis@business.colostate.edu</vt:lpwstr>
      </vt:variant>
      <vt:variant>
        <vt:lpwstr/>
      </vt:variant>
      <vt:variant>
        <vt:i4>2228329</vt:i4>
      </vt:variant>
      <vt:variant>
        <vt:i4>651</vt:i4>
      </vt:variant>
      <vt:variant>
        <vt:i4>0</vt:i4>
      </vt:variant>
      <vt:variant>
        <vt:i4>5</vt:i4>
      </vt:variant>
      <vt:variant>
        <vt:lpwstr>http://www.biz.colostate.edu/PDBR/PEDP/Pages/shortCourses.aspx</vt:lpwstr>
      </vt:variant>
      <vt:variant>
        <vt:lpwstr/>
      </vt:variant>
      <vt:variant>
        <vt:i4>6029325</vt:i4>
      </vt:variant>
      <vt:variant>
        <vt:i4>648</vt:i4>
      </vt:variant>
      <vt:variant>
        <vt:i4>0</vt:i4>
      </vt:variant>
      <vt:variant>
        <vt:i4>5</vt:i4>
      </vt:variant>
      <vt:variant>
        <vt:lpwstr/>
      </vt:variant>
      <vt:variant>
        <vt:lpwstr>coloradoecq1</vt:lpwstr>
      </vt:variant>
      <vt:variant>
        <vt:i4>2228329</vt:i4>
      </vt:variant>
      <vt:variant>
        <vt:i4>645</vt:i4>
      </vt:variant>
      <vt:variant>
        <vt:i4>0</vt:i4>
      </vt:variant>
      <vt:variant>
        <vt:i4>5</vt:i4>
      </vt:variant>
      <vt:variant>
        <vt:lpwstr>http://www.biz.colostate.edu/PDBR/PEDP/Pages/shortCourses.aspx</vt:lpwstr>
      </vt:variant>
      <vt:variant>
        <vt:lpwstr/>
      </vt:variant>
      <vt:variant>
        <vt:i4>6357099</vt:i4>
      </vt:variant>
      <vt:variant>
        <vt:i4>642</vt:i4>
      </vt:variant>
      <vt:variant>
        <vt:i4>0</vt:i4>
      </vt:variant>
      <vt:variant>
        <vt:i4>5</vt:i4>
      </vt:variant>
      <vt:variant>
        <vt:lpwstr/>
      </vt:variant>
      <vt:variant>
        <vt:lpwstr>cityunivseattleecq1</vt:lpwstr>
      </vt:variant>
      <vt:variant>
        <vt:i4>65615</vt:i4>
      </vt:variant>
      <vt:variant>
        <vt:i4>639</vt:i4>
      </vt:variant>
      <vt:variant>
        <vt:i4>0</vt:i4>
      </vt:variant>
      <vt:variant>
        <vt:i4>5</vt:i4>
      </vt:variant>
      <vt:variant>
        <vt:lpwstr>http://www.cityu.edu/programs/som/gc_change_leadership.htm</vt:lpwstr>
      </vt:variant>
      <vt:variant>
        <vt:lpwstr/>
      </vt:variant>
      <vt:variant>
        <vt:i4>7798892</vt:i4>
      </vt:variant>
      <vt:variant>
        <vt:i4>636</vt:i4>
      </vt:variant>
      <vt:variant>
        <vt:i4>0</vt:i4>
      </vt:variant>
      <vt:variant>
        <vt:i4>5</vt:i4>
      </vt:variant>
      <vt:variant>
        <vt:lpwstr/>
      </vt:variant>
      <vt:variant>
        <vt:lpwstr>CCLecq1</vt:lpwstr>
      </vt:variant>
      <vt:variant>
        <vt:i4>1769490</vt:i4>
      </vt:variant>
      <vt:variant>
        <vt:i4>633</vt:i4>
      </vt:variant>
      <vt:variant>
        <vt:i4>0</vt:i4>
      </vt:variant>
      <vt:variant>
        <vt:i4>5</vt:i4>
      </vt:variant>
      <vt:variant>
        <vt:lpwstr>http://www.ccl.org/leadership/pdf/programs/lapapp.pdf</vt:lpwstr>
      </vt:variant>
      <vt:variant>
        <vt:lpwstr/>
      </vt:variant>
      <vt:variant>
        <vt:i4>6357025</vt:i4>
      </vt:variant>
      <vt:variant>
        <vt:i4>630</vt:i4>
      </vt:variant>
      <vt:variant>
        <vt:i4>0</vt:i4>
      </vt:variant>
      <vt:variant>
        <vt:i4>5</vt:i4>
      </vt:variant>
      <vt:variant>
        <vt:lpwstr>http://www.ccl.org/leadership/programs/LAPOverview.aspx</vt:lpwstr>
      </vt:variant>
      <vt:variant>
        <vt:lpwstr/>
      </vt:variant>
      <vt:variant>
        <vt:i4>6750325</vt:i4>
      </vt:variant>
      <vt:variant>
        <vt:i4>627</vt:i4>
      </vt:variant>
      <vt:variant>
        <vt:i4>0</vt:i4>
      </vt:variant>
      <vt:variant>
        <vt:i4>5</vt:i4>
      </vt:variant>
      <vt:variant>
        <vt:lpwstr/>
      </vt:variant>
      <vt:variant>
        <vt:lpwstr>bradleyecq1</vt:lpwstr>
      </vt:variant>
      <vt:variant>
        <vt:i4>65594</vt:i4>
      </vt:variant>
      <vt:variant>
        <vt:i4>624</vt:i4>
      </vt:variant>
      <vt:variant>
        <vt:i4>0</vt:i4>
      </vt:variant>
      <vt:variant>
        <vt:i4>5</vt:i4>
      </vt:variant>
      <vt:variant>
        <vt:lpwstr>http://www.brookings.edu/execed/programs/catalog/Vision_s.aspx</vt:lpwstr>
      </vt:variant>
      <vt:variant>
        <vt:lpwstr/>
      </vt:variant>
      <vt:variant>
        <vt:i4>458776</vt:i4>
      </vt:variant>
      <vt:variant>
        <vt:i4>621</vt:i4>
      </vt:variant>
      <vt:variant>
        <vt:i4>0</vt:i4>
      </vt:variant>
      <vt:variant>
        <vt:i4>5</vt:i4>
      </vt:variant>
      <vt:variant>
        <vt:lpwstr/>
      </vt:variant>
      <vt:variant>
        <vt:lpwstr>brookingsecq1</vt:lpwstr>
      </vt:variant>
      <vt:variant>
        <vt:i4>655413</vt:i4>
      </vt:variant>
      <vt:variant>
        <vt:i4>618</vt:i4>
      </vt:variant>
      <vt:variant>
        <vt:i4>0</vt:i4>
      </vt:variant>
      <vt:variant>
        <vt:i4>5</vt:i4>
      </vt:variant>
      <vt:variant>
        <vt:lpwstr>http://www.brookings.edu/execed/programs/catalog/strategicthinking_s.aspx</vt:lpwstr>
      </vt:variant>
      <vt:variant>
        <vt:lpwstr/>
      </vt:variant>
      <vt:variant>
        <vt:i4>458776</vt:i4>
      </vt:variant>
      <vt:variant>
        <vt:i4>615</vt:i4>
      </vt:variant>
      <vt:variant>
        <vt:i4>0</vt:i4>
      </vt:variant>
      <vt:variant>
        <vt:i4>5</vt:i4>
      </vt:variant>
      <vt:variant>
        <vt:lpwstr/>
      </vt:variant>
      <vt:variant>
        <vt:lpwstr>brookingsecq1</vt:lpwstr>
      </vt:variant>
      <vt:variant>
        <vt:i4>7405624</vt:i4>
      </vt:variant>
      <vt:variant>
        <vt:i4>612</vt:i4>
      </vt:variant>
      <vt:variant>
        <vt:i4>0</vt:i4>
      </vt:variant>
      <vt:variant>
        <vt:i4>5</vt:i4>
      </vt:variant>
      <vt:variant>
        <vt:lpwstr>http://www.brookings.edu/execed/programs/resilience102011.aspx</vt:lpwstr>
      </vt:variant>
      <vt:variant>
        <vt:lpwstr/>
      </vt:variant>
      <vt:variant>
        <vt:i4>458776</vt:i4>
      </vt:variant>
      <vt:variant>
        <vt:i4>609</vt:i4>
      </vt:variant>
      <vt:variant>
        <vt:i4>0</vt:i4>
      </vt:variant>
      <vt:variant>
        <vt:i4>5</vt:i4>
      </vt:variant>
      <vt:variant>
        <vt:lpwstr/>
      </vt:variant>
      <vt:variant>
        <vt:lpwstr>brookingsecq1</vt:lpwstr>
      </vt:variant>
      <vt:variant>
        <vt:i4>3932202</vt:i4>
      </vt:variant>
      <vt:variant>
        <vt:i4>606</vt:i4>
      </vt:variant>
      <vt:variant>
        <vt:i4>0</vt:i4>
      </vt:variant>
      <vt:variant>
        <vt:i4>5</vt:i4>
      </vt:variant>
      <vt:variant>
        <vt:lpwstr>http://www.brookings.edu/execed/executivepathways.aspx</vt:lpwstr>
      </vt:variant>
      <vt:variant>
        <vt:lpwstr/>
      </vt:variant>
      <vt:variant>
        <vt:i4>458776</vt:i4>
      </vt:variant>
      <vt:variant>
        <vt:i4>603</vt:i4>
      </vt:variant>
      <vt:variant>
        <vt:i4>0</vt:i4>
      </vt:variant>
      <vt:variant>
        <vt:i4>5</vt:i4>
      </vt:variant>
      <vt:variant>
        <vt:lpwstr/>
      </vt:variant>
      <vt:variant>
        <vt:lpwstr>brookingsecq1</vt:lpwstr>
      </vt:variant>
      <vt:variant>
        <vt:i4>6553670</vt:i4>
      </vt:variant>
      <vt:variant>
        <vt:i4>600</vt:i4>
      </vt:variant>
      <vt:variant>
        <vt:i4>0</vt:i4>
      </vt:variant>
      <vt:variant>
        <vt:i4>5</vt:i4>
      </vt:variant>
      <vt:variant>
        <vt:lpwstr>http://www.brookings.edu/execed/programs/catalog/inspiringcreativity_s.aspx</vt:lpwstr>
      </vt:variant>
      <vt:variant>
        <vt:lpwstr/>
      </vt:variant>
      <vt:variant>
        <vt:i4>458776</vt:i4>
      </vt:variant>
      <vt:variant>
        <vt:i4>597</vt:i4>
      </vt:variant>
      <vt:variant>
        <vt:i4>0</vt:i4>
      </vt:variant>
      <vt:variant>
        <vt:i4>5</vt:i4>
      </vt:variant>
      <vt:variant>
        <vt:lpwstr/>
      </vt:variant>
      <vt:variant>
        <vt:lpwstr>brookingsecq1</vt:lpwstr>
      </vt:variant>
      <vt:variant>
        <vt:i4>6946902</vt:i4>
      </vt:variant>
      <vt:variant>
        <vt:i4>594</vt:i4>
      </vt:variant>
      <vt:variant>
        <vt:i4>0</vt:i4>
      </vt:variant>
      <vt:variant>
        <vt:i4>5</vt:i4>
      </vt:variant>
      <vt:variant>
        <vt:lpwstr>http://www.brookings.edu/execed/programs/catalog/IBP_s.aspx</vt:lpwstr>
      </vt:variant>
      <vt:variant>
        <vt:lpwstr/>
      </vt:variant>
      <vt:variant>
        <vt:i4>458776</vt:i4>
      </vt:variant>
      <vt:variant>
        <vt:i4>591</vt:i4>
      </vt:variant>
      <vt:variant>
        <vt:i4>0</vt:i4>
      </vt:variant>
      <vt:variant>
        <vt:i4>5</vt:i4>
      </vt:variant>
      <vt:variant>
        <vt:lpwstr/>
      </vt:variant>
      <vt:variant>
        <vt:lpwstr>brookingsecq1</vt:lpwstr>
      </vt:variant>
      <vt:variant>
        <vt:i4>5898317</vt:i4>
      </vt:variant>
      <vt:variant>
        <vt:i4>588</vt:i4>
      </vt:variant>
      <vt:variant>
        <vt:i4>0</vt:i4>
      </vt:variant>
      <vt:variant>
        <vt:i4>5</vt:i4>
      </vt:variant>
      <vt:variant>
        <vt:lpwstr>http://www.boarsheadinn.com/</vt:lpwstr>
      </vt:variant>
      <vt:variant>
        <vt:lpwstr/>
      </vt:variant>
      <vt:variant>
        <vt:i4>6881327</vt:i4>
      </vt:variant>
      <vt:variant>
        <vt:i4>585</vt:i4>
      </vt:variant>
      <vt:variant>
        <vt:i4>0</vt:i4>
      </vt:variant>
      <vt:variant>
        <vt:i4>5</vt:i4>
      </vt:variant>
      <vt:variant>
        <vt:lpwstr>http://www.brookings.edu/execed/programs/execleadership092011.aspx</vt:lpwstr>
      </vt:variant>
      <vt:variant>
        <vt:lpwstr/>
      </vt:variant>
      <vt:variant>
        <vt:i4>6750325</vt:i4>
      </vt:variant>
      <vt:variant>
        <vt:i4>582</vt:i4>
      </vt:variant>
      <vt:variant>
        <vt:i4>0</vt:i4>
      </vt:variant>
      <vt:variant>
        <vt:i4>5</vt:i4>
      </vt:variant>
      <vt:variant>
        <vt:lpwstr/>
      </vt:variant>
      <vt:variant>
        <vt:lpwstr>bradleyecq1</vt:lpwstr>
      </vt:variant>
      <vt:variant>
        <vt:i4>7864382</vt:i4>
      </vt:variant>
      <vt:variant>
        <vt:i4>579</vt:i4>
      </vt:variant>
      <vt:variant>
        <vt:i4>0</vt:i4>
      </vt:variant>
      <vt:variant>
        <vt:i4>5</vt:i4>
      </vt:variant>
      <vt:variant>
        <vt:lpwstr>http://www.bradley.edu/edc/public/bl.shtml</vt:lpwstr>
      </vt:variant>
      <vt:variant>
        <vt:lpwstr/>
      </vt:variant>
      <vt:variant>
        <vt:i4>4194328</vt:i4>
      </vt:variant>
      <vt:variant>
        <vt:i4>576</vt:i4>
      </vt:variant>
      <vt:variant>
        <vt:i4>0</vt:i4>
      </vt:variant>
      <vt:variant>
        <vt:i4>5</vt:i4>
      </vt:variant>
      <vt:variant>
        <vt:lpwstr/>
      </vt:variant>
      <vt:variant>
        <vt:lpwstr>americanecq1</vt:lpwstr>
      </vt:variant>
      <vt:variant>
        <vt:i4>4194328</vt:i4>
      </vt:variant>
      <vt:variant>
        <vt:i4>573</vt:i4>
      </vt:variant>
      <vt:variant>
        <vt:i4>0</vt:i4>
      </vt:variant>
      <vt:variant>
        <vt:i4>5</vt:i4>
      </vt:variant>
      <vt:variant>
        <vt:lpwstr/>
      </vt:variant>
      <vt:variant>
        <vt:lpwstr>americanecq1</vt:lpwstr>
      </vt:variant>
      <vt:variant>
        <vt:i4>1966163</vt:i4>
      </vt:variant>
      <vt:variant>
        <vt:i4>570</vt:i4>
      </vt:variant>
      <vt:variant>
        <vt:i4>0</vt:i4>
      </vt:variant>
      <vt:variant>
        <vt:i4>5</vt:i4>
      </vt:variant>
      <vt:variant>
        <vt:lpwstr>http://www.ignet.gov/pande/pd/ldrdev.html</vt:lpwstr>
      </vt:variant>
      <vt:variant>
        <vt:lpwstr/>
      </vt:variant>
      <vt:variant>
        <vt:i4>4194328</vt:i4>
      </vt:variant>
      <vt:variant>
        <vt:i4>567</vt:i4>
      </vt:variant>
      <vt:variant>
        <vt:i4>0</vt:i4>
      </vt:variant>
      <vt:variant>
        <vt:i4>5</vt:i4>
      </vt:variant>
      <vt:variant>
        <vt:lpwstr/>
      </vt:variant>
      <vt:variant>
        <vt:lpwstr>americanecq1</vt:lpwstr>
      </vt:variant>
      <vt:variant>
        <vt:i4>65558</vt:i4>
      </vt:variant>
      <vt:variant>
        <vt:i4>564</vt:i4>
      </vt:variant>
      <vt:variant>
        <vt:i4>0</vt:i4>
      </vt:variant>
      <vt:variant>
        <vt:i4>5</vt:i4>
      </vt:variant>
      <vt:variant>
        <vt:lpwstr>http://www.american.edu/spa/key/upload/Senior-Program-Manager-Certificate-Application.pdf</vt:lpwstr>
      </vt:variant>
      <vt:variant>
        <vt:lpwstr/>
      </vt:variant>
      <vt:variant>
        <vt:i4>524304</vt:i4>
      </vt:variant>
      <vt:variant>
        <vt:i4>561</vt:i4>
      </vt:variant>
      <vt:variant>
        <vt:i4>0</vt:i4>
      </vt:variant>
      <vt:variant>
        <vt:i4>5</vt:i4>
      </vt:variant>
      <vt:variant>
        <vt:lpwstr>http://www.american.edu/spa/key/upload/SPM-Fall-2011-12-schedule.pdf</vt:lpwstr>
      </vt:variant>
      <vt:variant>
        <vt:lpwstr/>
      </vt:variant>
      <vt:variant>
        <vt:i4>7209010</vt:i4>
      </vt:variant>
      <vt:variant>
        <vt:i4>558</vt:i4>
      </vt:variant>
      <vt:variant>
        <vt:i4>0</vt:i4>
      </vt:variant>
      <vt:variant>
        <vt:i4>5</vt:i4>
      </vt:variant>
      <vt:variant>
        <vt:lpwstr>http://www.american.edu/spa/key/program_manager_certificate.cfm</vt:lpwstr>
      </vt:variant>
      <vt:variant>
        <vt:lpwstr/>
      </vt:variant>
      <vt:variant>
        <vt:i4>4194328</vt:i4>
      </vt:variant>
      <vt:variant>
        <vt:i4>555</vt:i4>
      </vt:variant>
      <vt:variant>
        <vt:i4>0</vt:i4>
      </vt:variant>
      <vt:variant>
        <vt:i4>5</vt:i4>
      </vt:variant>
      <vt:variant>
        <vt:lpwstr/>
      </vt:variant>
      <vt:variant>
        <vt:lpwstr>americanecq1</vt:lpwstr>
      </vt:variant>
      <vt:variant>
        <vt:i4>3539065</vt:i4>
      </vt:variant>
      <vt:variant>
        <vt:i4>552</vt:i4>
      </vt:variant>
      <vt:variant>
        <vt:i4>0</vt:i4>
      </vt:variant>
      <vt:variant>
        <vt:i4>5</vt:i4>
      </vt:variant>
      <vt:variant>
        <vt:lpwstr>http://www.american.edu/spa/key/Online-Application-for-Key-Certificate.cfm</vt:lpwstr>
      </vt:variant>
      <vt:variant>
        <vt:lpwstr/>
      </vt:variant>
      <vt:variant>
        <vt:i4>1376273</vt:i4>
      </vt:variant>
      <vt:variant>
        <vt:i4>549</vt:i4>
      </vt:variant>
      <vt:variant>
        <vt:i4>0</vt:i4>
      </vt:variant>
      <vt:variant>
        <vt:i4>5</vt:i4>
      </vt:variant>
      <vt:variant>
        <vt:lpwstr>http://www.american.edu/spa/key/Calendar/?id=2876967</vt:lpwstr>
      </vt:variant>
      <vt:variant>
        <vt:lpwstr/>
      </vt:variant>
      <vt:variant>
        <vt:i4>8257580</vt:i4>
      </vt:variant>
      <vt:variant>
        <vt:i4>546</vt:i4>
      </vt:variant>
      <vt:variant>
        <vt:i4>0</vt:i4>
      </vt:variant>
      <vt:variant>
        <vt:i4>5</vt:i4>
      </vt:variant>
      <vt:variant>
        <vt:lpwstr>http://www.american.edu/spa/key/upload/Fall-2011-12-cohort-15-Schedule.pdf</vt:lpwstr>
      </vt:variant>
      <vt:variant>
        <vt:lpwstr/>
      </vt:variant>
      <vt:variant>
        <vt:i4>6422560</vt:i4>
      </vt:variant>
      <vt:variant>
        <vt:i4>543</vt:i4>
      </vt:variant>
      <vt:variant>
        <vt:i4>0</vt:i4>
      </vt:variant>
      <vt:variant>
        <vt:i4>5</vt:i4>
      </vt:variant>
      <vt:variant>
        <vt:lpwstr>http://www.american.edu/spa/key/key_certificate_courses.cfm</vt:lpwstr>
      </vt:variant>
      <vt:variant>
        <vt:lpwstr/>
      </vt:variant>
      <vt:variant>
        <vt:i4>4522038</vt:i4>
      </vt:variant>
      <vt:variant>
        <vt:i4>540</vt:i4>
      </vt:variant>
      <vt:variant>
        <vt:i4>0</vt:i4>
      </vt:variant>
      <vt:variant>
        <vt:i4>5</vt:i4>
      </vt:variant>
      <vt:variant>
        <vt:lpwstr>http://www.american.edu/spa/key/certificate_key.cfm</vt:lpwstr>
      </vt:variant>
      <vt:variant>
        <vt:lpwstr/>
      </vt:variant>
      <vt:variant>
        <vt:i4>4194328</vt:i4>
      </vt:variant>
      <vt:variant>
        <vt:i4>537</vt:i4>
      </vt:variant>
      <vt:variant>
        <vt:i4>0</vt:i4>
      </vt:variant>
      <vt:variant>
        <vt:i4>5</vt:i4>
      </vt:variant>
      <vt:variant>
        <vt:lpwstr/>
      </vt:variant>
      <vt:variant>
        <vt:lpwstr>americanecq1</vt:lpwstr>
      </vt:variant>
      <vt:variant>
        <vt:i4>5701714</vt:i4>
      </vt:variant>
      <vt:variant>
        <vt:i4>534</vt:i4>
      </vt:variant>
      <vt:variant>
        <vt:i4>0</vt:i4>
      </vt:variant>
      <vt:variant>
        <vt:i4>5</vt:i4>
      </vt:variant>
      <vt:variant>
        <vt:lpwstr>http://www.american.edu/spa/key/</vt:lpwstr>
      </vt:variant>
      <vt:variant>
        <vt:lpwstr/>
      </vt:variant>
      <vt:variant>
        <vt:i4>7012413</vt:i4>
      </vt:variant>
      <vt:variant>
        <vt:i4>531</vt:i4>
      </vt:variant>
      <vt:variant>
        <vt:i4>0</vt:i4>
      </vt:variant>
      <vt:variant>
        <vt:i4>5</vt:i4>
      </vt:variant>
      <vt:variant>
        <vt:lpwstr>https://app.applyyourself.com/AYApplicantLogin/ApplicantConnectLogin.asp?id=au-spa</vt:lpwstr>
      </vt:variant>
      <vt:variant>
        <vt:lpwstr/>
      </vt:variant>
      <vt:variant>
        <vt:i4>6750247</vt:i4>
      </vt:variant>
      <vt:variant>
        <vt:i4>528</vt:i4>
      </vt:variant>
      <vt:variant>
        <vt:i4>0</vt:i4>
      </vt:variant>
      <vt:variant>
        <vt:i4>5</vt:i4>
      </vt:variant>
      <vt:variant>
        <vt:lpwstr>http://www.american.edu/spa/key/courses.cfm</vt:lpwstr>
      </vt:variant>
      <vt:variant>
        <vt:lpwstr/>
      </vt:variant>
      <vt:variant>
        <vt:i4>7274557</vt:i4>
      </vt:variant>
      <vt:variant>
        <vt:i4>525</vt:i4>
      </vt:variant>
      <vt:variant>
        <vt:i4>0</vt:i4>
      </vt:variant>
      <vt:variant>
        <vt:i4>5</vt:i4>
      </vt:variant>
      <vt:variant>
        <vt:lpwstr>http://www.american.edu/spa/key/mpa.cfm</vt:lpwstr>
      </vt:variant>
      <vt:variant>
        <vt:lpwstr/>
      </vt:variant>
      <vt:variant>
        <vt:i4>2293787</vt:i4>
      </vt:variant>
      <vt:variant>
        <vt:i4>522</vt:i4>
      </vt:variant>
      <vt:variant>
        <vt:i4>0</vt:i4>
      </vt:variant>
      <vt:variant>
        <vt:i4>5</vt:i4>
      </vt:variant>
      <vt:variant>
        <vt:lpwstr/>
      </vt:variant>
      <vt:variant>
        <vt:lpwstr>_Organization_of_this</vt:lpwstr>
      </vt:variant>
      <vt:variant>
        <vt:i4>7929970</vt:i4>
      </vt:variant>
      <vt:variant>
        <vt:i4>519</vt:i4>
      </vt:variant>
      <vt:variant>
        <vt:i4>0</vt:i4>
      </vt:variant>
      <vt:variant>
        <vt:i4>5</vt:i4>
      </vt:variant>
      <vt:variant>
        <vt:lpwstr/>
      </vt:variant>
      <vt:variant>
        <vt:lpwstr>FiveWharton</vt:lpwstr>
      </vt:variant>
      <vt:variant>
        <vt:i4>6684771</vt:i4>
      </vt:variant>
      <vt:variant>
        <vt:i4>516</vt:i4>
      </vt:variant>
      <vt:variant>
        <vt:i4>0</vt:i4>
      </vt:variant>
      <vt:variant>
        <vt:i4>5</vt:i4>
      </vt:variant>
      <vt:variant>
        <vt:lpwstr/>
      </vt:variant>
      <vt:variant>
        <vt:lpwstr>fivevanderbilt</vt:lpwstr>
      </vt:variant>
      <vt:variant>
        <vt:i4>71</vt:i4>
      </vt:variant>
      <vt:variant>
        <vt:i4>513</vt:i4>
      </vt:variant>
      <vt:variant>
        <vt:i4>0</vt:i4>
      </vt:variant>
      <vt:variant>
        <vt:i4>5</vt:i4>
      </vt:variant>
      <vt:variant>
        <vt:lpwstr/>
      </vt:variant>
      <vt:variant>
        <vt:lpwstr>_University_of_Wisconsin_1</vt:lpwstr>
      </vt:variant>
      <vt:variant>
        <vt:i4>6881398</vt:i4>
      </vt:variant>
      <vt:variant>
        <vt:i4>510</vt:i4>
      </vt:variant>
      <vt:variant>
        <vt:i4>0</vt:i4>
      </vt:variant>
      <vt:variant>
        <vt:i4>5</vt:i4>
      </vt:variant>
      <vt:variant>
        <vt:lpwstr/>
      </vt:variant>
      <vt:variant>
        <vt:lpwstr>FiveUWashington</vt:lpwstr>
      </vt:variant>
      <vt:variant>
        <vt:i4>786441</vt:i4>
      </vt:variant>
      <vt:variant>
        <vt:i4>507</vt:i4>
      </vt:variant>
      <vt:variant>
        <vt:i4>0</vt:i4>
      </vt:variant>
      <vt:variant>
        <vt:i4>5</vt:i4>
      </vt:variant>
      <vt:variant>
        <vt:lpwstr/>
      </vt:variant>
      <vt:variant>
        <vt:lpwstr>_University_of_Utah_3</vt:lpwstr>
      </vt:variant>
      <vt:variant>
        <vt:i4>6553709</vt:i4>
      </vt:variant>
      <vt:variant>
        <vt:i4>504</vt:i4>
      </vt:variant>
      <vt:variant>
        <vt:i4>0</vt:i4>
      </vt:variant>
      <vt:variant>
        <vt:i4>5</vt:i4>
      </vt:variant>
      <vt:variant>
        <vt:lpwstr/>
      </vt:variant>
      <vt:variant>
        <vt:lpwstr>FiveUSouthCarolina</vt:lpwstr>
      </vt:variant>
      <vt:variant>
        <vt:i4>1966091</vt:i4>
      </vt:variant>
      <vt:variant>
        <vt:i4>501</vt:i4>
      </vt:variant>
      <vt:variant>
        <vt:i4>0</vt:i4>
      </vt:variant>
      <vt:variant>
        <vt:i4>5</vt:i4>
      </vt:variant>
      <vt:variant>
        <vt:lpwstr/>
      </vt:variant>
      <vt:variant>
        <vt:lpwstr>FiveURichmond</vt:lpwstr>
      </vt:variant>
      <vt:variant>
        <vt:i4>6553699</vt:i4>
      </vt:variant>
      <vt:variant>
        <vt:i4>498</vt:i4>
      </vt:variant>
      <vt:variant>
        <vt:i4>0</vt:i4>
      </vt:variant>
      <vt:variant>
        <vt:i4>5</vt:i4>
      </vt:variant>
      <vt:variant>
        <vt:lpwstr/>
      </vt:variant>
      <vt:variant>
        <vt:lpwstr>FiveUMissouriKC</vt:lpwstr>
      </vt:variant>
      <vt:variant>
        <vt:i4>1966154</vt:i4>
      </vt:variant>
      <vt:variant>
        <vt:i4>495</vt:i4>
      </vt:variant>
      <vt:variant>
        <vt:i4>0</vt:i4>
      </vt:variant>
      <vt:variant>
        <vt:i4>5</vt:i4>
      </vt:variant>
      <vt:variant>
        <vt:lpwstr/>
      </vt:variant>
      <vt:variant>
        <vt:lpwstr>_University_of_Minnesota_1</vt:lpwstr>
      </vt:variant>
      <vt:variant>
        <vt:i4>7471142</vt:i4>
      </vt:variant>
      <vt:variant>
        <vt:i4>492</vt:i4>
      </vt:variant>
      <vt:variant>
        <vt:i4>0</vt:i4>
      </vt:variant>
      <vt:variant>
        <vt:i4>5</vt:i4>
      </vt:variant>
      <vt:variant>
        <vt:lpwstr/>
      </vt:variant>
      <vt:variant>
        <vt:lpwstr>_University_of_Chicago_1</vt:lpwstr>
      </vt:variant>
      <vt:variant>
        <vt:i4>6946941</vt:i4>
      </vt:variant>
      <vt:variant>
        <vt:i4>489</vt:i4>
      </vt:variant>
      <vt:variant>
        <vt:i4>0</vt:i4>
      </vt:variant>
      <vt:variant>
        <vt:i4>5</vt:i4>
      </vt:variant>
      <vt:variant>
        <vt:lpwstr/>
      </vt:variant>
      <vt:variant>
        <vt:lpwstr>_University_of_California_5</vt:lpwstr>
      </vt:variant>
      <vt:variant>
        <vt:i4>6946941</vt:i4>
      </vt:variant>
      <vt:variant>
        <vt:i4>486</vt:i4>
      </vt:variant>
      <vt:variant>
        <vt:i4>0</vt:i4>
      </vt:variant>
      <vt:variant>
        <vt:i4>5</vt:i4>
      </vt:variant>
      <vt:variant>
        <vt:lpwstr/>
      </vt:variant>
      <vt:variant>
        <vt:lpwstr>_University_of_California_4</vt:lpwstr>
      </vt:variant>
      <vt:variant>
        <vt:i4>1900566</vt:i4>
      </vt:variant>
      <vt:variant>
        <vt:i4>483</vt:i4>
      </vt:variant>
      <vt:variant>
        <vt:i4>0</vt:i4>
      </vt:variant>
      <vt:variant>
        <vt:i4>5</vt:i4>
      </vt:variant>
      <vt:variant>
        <vt:lpwstr/>
      </vt:variant>
      <vt:variant>
        <vt:lpwstr>FiveStanford</vt:lpwstr>
      </vt:variant>
      <vt:variant>
        <vt:i4>6357091</vt:i4>
      </vt:variant>
      <vt:variant>
        <vt:i4>480</vt:i4>
      </vt:variant>
      <vt:variant>
        <vt:i4>0</vt:i4>
      </vt:variant>
      <vt:variant>
        <vt:i4>5</vt:i4>
      </vt:variant>
      <vt:variant>
        <vt:lpwstr/>
      </vt:variant>
      <vt:variant>
        <vt:lpwstr>FiveSMU</vt:lpwstr>
      </vt:variant>
      <vt:variant>
        <vt:i4>7995506</vt:i4>
      </vt:variant>
      <vt:variant>
        <vt:i4>477</vt:i4>
      </vt:variant>
      <vt:variant>
        <vt:i4>0</vt:i4>
      </vt:variant>
      <vt:variant>
        <vt:i4>5</vt:i4>
      </vt:variant>
      <vt:variant>
        <vt:lpwstr/>
      </vt:variant>
      <vt:variant>
        <vt:lpwstr>FiveSantaClara</vt:lpwstr>
      </vt:variant>
      <vt:variant>
        <vt:i4>8126591</vt:i4>
      </vt:variant>
      <vt:variant>
        <vt:i4>474</vt:i4>
      </vt:variant>
      <vt:variant>
        <vt:i4>0</vt:i4>
      </vt:variant>
      <vt:variant>
        <vt:i4>5</vt:i4>
      </vt:variant>
      <vt:variant>
        <vt:lpwstr/>
      </vt:variant>
      <vt:variant>
        <vt:lpwstr>FiveOPM</vt:lpwstr>
      </vt:variant>
      <vt:variant>
        <vt:i4>1572871</vt:i4>
      </vt:variant>
      <vt:variant>
        <vt:i4>471</vt:i4>
      </vt:variant>
      <vt:variant>
        <vt:i4>0</vt:i4>
      </vt:variant>
      <vt:variant>
        <vt:i4>5</vt:i4>
      </vt:variant>
      <vt:variant>
        <vt:lpwstr/>
      </vt:variant>
      <vt:variant>
        <vt:lpwstr>FiveNorthwestern</vt:lpwstr>
      </vt:variant>
      <vt:variant>
        <vt:i4>262208</vt:i4>
      </vt:variant>
      <vt:variant>
        <vt:i4>468</vt:i4>
      </vt:variant>
      <vt:variant>
        <vt:i4>0</vt:i4>
      </vt:variant>
      <vt:variant>
        <vt:i4>5</vt:i4>
      </vt:variant>
      <vt:variant>
        <vt:lpwstr/>
      </vt:variant>
      <vt:variant>
        <vt:lpwstr>_New_York_University_3</vt:lpwstr>
      </vt:variant>
      <vt:variant>
        <vt:i4>6881387</vt:i4>
      </vt:variant>
      <vt:variant>
        <vt:i4>465</vt:i4>
      </vt:variant>
      <vt:variant>
        <vt:i4>0</vt:i4>
      </vt:variant>
      <vt:variant>
        <vt:i4>5</vt:i4>
      </vt:variant>
      <vt:variant>
        <vt:lpwstr/>
      </vt:variant>
      <vt:variant>
        <vt:lpwstr>FiveHarvard</vt:lpwstr>
      </vt:variant>
      <vt:variant>
        <vt:i4>1572945</vt:i4>
      </vt:variant>
      <vt:variant>
        <vt:i4>462</vt:i4>
      </vt:variant>
      <vt:variant>
        <vt:i4>0</vt:i4>
      </vt:variant>
      <vt:variant>
        <vt:i4>5</vt:i4>
      </vt:variant>
      <vt:variant>
        <vt:lpwstr/>
      </vt:variant>
      <vt:variant>
        <vt:lpwstr>_The_Graduate_School_1</vt:lpwstr>
      </vt:variant>
      <vt:variant>
        <vt:i4>3342356</vt:i4>
      </vt:variant>
      <vt:variant>
        <vt:i4>459</vt:i4>
      </vt:variant>
      <vt:variant>
        <vt:i4>0</vt:i4>
      </vt:variant>
      <vt:variant>
        <vt:i4>5</vt:i4>
      </vt:variant>
      <vt:variant>
        <vt:lpwstr/>
      </vt:variant>
      <vt:variant>
        <vt:lpwstr>_George_Washington_University</vt:lpwstr>
      </vt:variant>
      <vt:variant>
        <vt:i4>1376283</vt:i4>
      </vt:variant>
      <vt:variant>
        <vt:i4>456</vt:i4>
      </vt:variant>
      <vt:variant>
        <vt:i4>0</vt:i4>
      </vt:variant>
      <vt:variant>
        <vt:i4>5</vt:i4>
      </vt:variant>
      <vt:variant>
        <vt:lpwstr/>
      </vt:variant>
      <vt:variant>
        <vt:lpwstr>FiveColumbia</vt:lpwstr>
      </vt:variant>
      <vt:variant>
        <vt:i4>2687091</vt:i4>
      </vt:variant>
      <vt:variant>
        <vt:i4>453</vt:i4>
      </vt:variant>
      <vt:variant>
        <vt:i4>0</vt:i4>
      </vt:variant>
      <vt:variant>
        <vt:i4>5</vt:i4>
      </vt:variant>
      <vt:variant>
        <vt:lpwstr/>
      </vt:variant>
      <vt:variant>
        <vt:lpwstr>_Center_for_Creative_1</vt:lpwstr>
      </vt:variant>
      <vt:variant>
        <vt:i4>2031640</vt:i4>
      </vt:variant>
      <vt:variant>
        <vt:i4>450</vt:i4>
      </vt:variant>
      <vt:variant>
        <vt:i4>0</vt:i4>
      </vt:variant>
      <vt:variant>
        <vt:i4>5</vt:i4>
      </vt:variant>
      <vt:variant>
        <vt:lpwstr/>
      </vt:variant>
      <vt:variant>
        <vt:lpwstr>FiveBrookings</vt:lpwstr>
      </vt:variant>
      <vt:variant>
        <vt:i4>7536765</vt:i4>
      </vt:variant>
      <vt:variant>
        <vt:i4>447</vt:i4>
      </vt:variant>
      <vt:variant>
        <vt:i4>0</vt:i4>
      </vt:variant>
      <vt:variant>
        <vt:i4>5</vt:i4>
      </vt:variant>
      <vt:variant>
        <vt:lpwstr/>
      </vt:variant>
      <vt:variant>
        <vt:lpwstr>ECQfive</vt:lpwstr>
      </vt:variant>
      <vt:variant>
        <vt:i4>4325415</vt:i4>
      </vt:variant>
      <vt:variant>
        <vt:i4>444</vt:i4>
      </vt:variant>
      <vt:variant>
        <vt:i4>0</vt:i4>
      </vt:variant>
      <vt:variant>
        <vt:i4>5</vt:i4>
      </vt:variant>
      <vt:variant>
        <vt:lpwstr/>
      </vt:variant>
      <vt:variant>
        <vt:lpwstr>_Wharton-University_of_Pennsylvania</vt:lpwstr>
      </vt:variant>
      <vt:variant>
        <vt:i4>720918</vt:i4>
      </vt:variant>
      <vt:variant>
        <vt:i4>441</vt:i4>
      </vt:variant>
      <vt:variant>
        <vt:i4>0</vt:i4>
      </vt:variant>
      <vt:variant>
        <vt:i4>5</vt:i4>
      </vt:variant>
      <vt:variant>
        <vt:lpwstr/>
      </vt:variant>
      <vt:variant>
        <vt:lpwstr>FourWashUStL</vt:lpwstr>
      </vt:variant>
      <vt:variant>
        <vt:i4>7209080</vt:i4>
      </vt:variant>
      <vt:variant>
        <vt:i4>438</vt:i4>
      </vt:variant>
      <vt:variant>
        <vt:i4>0</vt:i4>
      </vt:variant>
      <vt:variant>
        <vt:i4>5</vt:i4>
      </vt:variant>
      <vt:variant>
        <vt:lpwstr/>
      </vt:variant>
      <vt:variant>
        <vt:lpwstr>FourUVanderbilt</vt:lpwstr>
      </vt:variant>
      <vt:variant>
        <vt:i4>3211288</vt:i4>
      </vt:variant>
      <vt:variant>
        <vt:i4>435</vt:i4>
      </vt:variant>
      <vt:variant>
        <vt:i4>0</vt:i4>
      </vt:variant>
      <vt:variant>
        <vt:i4>5</vt:i4>
      </vt:variant>
      <vt:variant>
        <vt:lpwstr/>
      </vt:variant>
      <vt:variant>
        <vt:lpwstr>_University_of_Wisconsin</vt:lpwstr>
      </vt:variant>
      <vt:variant>
        <vt:i4>8192104</vt:i4>
      </vt:variant>
      <vt:variant>
        <vt:i4>432</vt:i4>
      </vt:variant>
      <vt:variant>
        <vt:i4>0</vt:i4>
      </vt:variant>
      <vt:variant>
        <vt:i4>5</vt:i4>
      </vt:variant>
      <vt:variant>
        <vt:lpwstr/>
      </vt:variant>
      <vt:variant>
        <vt:lpwstr>_University_of_Washington_1</vt:lpwstr>
      </vt:variant>
      <vt:variant>
        <vt:i4>1835028</vt:i4>
      </vt:variant>
      <vt:variant>
        <vt:i4>429</vt:i4>
      </vt:variant>
      <vt:variant>
        <vt:i4>0</vt:i4>
      </vt:variant>
      <vt:variant>
        <vt:i4>5</vt:i4>
      </vt:variant>
      <vt:variant>
        <vt:lpwstr/>
      </vt:variant>
      <vt:variant>
        <vt:lpwstr>_University_of_Virginia_2</vt:lpwstr>
      </vt:variant>
      <vt:variant>
        <vt:i4>786441</vt:i4>
      </vt:variant>
      <vt:variant>
        <vt:i4>426</vt:i4>
      </vt:variant>
      <vt:variant>
        <vt:i4>0</vt:i4>
      </vt:variant>
      <vt:variant>
        <vt:i4>5</vt:i4>
      </vt:variant>
      <vt:variant>
        <vt:lpwstr/>
      </vt:variant>
      <vt:variant>
        <vt:lpwstr>_University_of_Utah_2</vt:lpwstr>
      </vt:variant>
      <vt:variant>
        <vt:i4>6422626</vt:i4>
      </vt:variant>
      <vt:variant>
        <vt:i4>423</vt:i4>
      </vt:variant>
      <vt:variant>
        <vt:i4>0</vt:i4>
      </vt:variant>
      <vt:variant>
        <vt:i4>5</vt:i4>
      </vt:variant>
      <vt:variant>
        <vt:lpwstr/>
      </vt:variant>
      <vt:variant>
        <vt:lpwstr>FourUTexas</vt:lpwstr>
      </vt:variant>
      <vt:variant>
        <vt:i4>7667822</vt:i4>
      </vt:variant>
      <vt:variant>
        <vt:i4>420</vt:i4>
      </vt:variant>
      <vt:variant>
        <vt:i4>0</vt:i4>
      </vt:variant>
      <vt:variant>
        <vt:i4>5</vt:i4>
      </vt:variant>
      <vt:variant>
        <vt:lpwstr/>
      </vt:variant>
      <vt:variant>
        <vt:lpwstr>FourUSouthCarolina</vt:lpwstr>
      </vt:variant>
      <vt:variant>
        <vt:i4>655391</vt:i4>
      </vt:variant>
      <vt:variant>
        <vt:i4>417</vt:i4>
      </vt:variant>
      <vt:variant>
        <vt:i4>0</vt:i4>
      </vt:variant>
      <vt:variant>
        <vt:i4>5</vt:i4>
      </vt:variant>
      <vt:variant>
        <vt:lpwstr/>
      </vt:variant>
      <vt:variant>
        <vt:lpwstr>_University_of_Richmond_1</vt:lpwstr>
      </vt:variant>
      <vt:variant>
        <vt:i4>131153</vt:i4>
      </vt:variant>
      <vt:variant>
        <vt:i4>414</vt:i4>
      </vt:variant>
      <vt:variant>
        <vt:i4>0</vt:i4>
      </vt:variant>
      <vt:variant>
        <vt:i4>5</vt:i4>
      </vt:variant>
      <vt:variant>
        <vt:lpwstr/>
      </vt:variant>
      <vt:variant>
        <vt:lpwstr>_University_of_North_1</vt:lpwstr>
      </vt:variant>
      <vt:variant>
        <vt:i4>1966089</vt:i4>
      </vt:variant>
      <vt:variant>
        <vt:i4>411</vt:i4>
      </vt:variant>
      <vt:variant>
        <vt:i4>0</vt:i4>
      </vt:variant>
      <vt:variant>
        <vt:i4>5</vt:i4>
      </vt:variant>
      <vt:variant>
        <vt:lpwstr/>
      </vt:variant>
      <vt:variant>
        <vt:lpwstr>FourUMissouri</vt:lpwstr>
      </vt:variant>
      <vt:variant>
        <vt:i4>7667814</vt:i4>
      </vt:variant>
      <vt:variant>
        <vt:i4>408</vt:i4>
      </vt:variant>
      <vt:variant>
        <vt:i4>0</vt:i4>
      </vt:variant>
      <vt:variant>
        <vt:i4>5</vt:i4>
      </vt:variant>
      <vt:variant>
        <vt:lpwstr/>
      </vt:variant>
      <vt:variant>
        <vt:lpwstr>FourUMinnesota</vt:lpwstr>
      </vt:variant>
      <vt:variant>
        <vt:i4>1769472</vt:i4>
      </vt:variant>
      <vt:variant>
        <vt:i4>405</vt:i4>
      </vt:variant>
      <vt:variant>
        <vt:i4>0</vt:i4>
      </vt:variant>
      <vt:variant>
        <vt:i4>5</vt:i4>
      </vt:variant>
      <vt:variant>
        <vt:lpwstr/>
      </vt:variant>
      <vt:variant>
        <vt:lpwstr>FourUMichigan</vt:lpwstr>
      </vt:variant>
      <vt:variant>
        <vt:i4>1638410</vt:i4>
      </vt:variant>
      <vt:variant>
        <vt:i4>402</vt:i4>
      </vt:variant>
      <vt:variant>
        <vt:i4>0</vt:i4>
      </vt:variant>
      <vt:variant>
        <vt:i4>5</vt:i4>
      </vt:variant>
      <vt:variant>
        <vt:lpwstr/>
      </vt:variant>
      <vt:variant>
        <vt:lpwstr>FourUChicago</vt:lpwstr>
      </vt:variant>
      <vt:variant>
        <vt:i4>6946941</vt:i4>
      </vt:variant>
      <vt:variant>
        <vt:i4>399</vt:i4>
      </vt:variant>
      <vt:variant>
        <vt:i4>0</vt:i4>
      </vt:variant>
      <vt:variant>
        <vt:i4>5</vt:i4>
      </vt:variant>
      <vt:variant>
        <vt:lpwstr/>
      </vt:variant>
      <vt:variant>
        <vt:lpwstr>_University_of_California_3</vt:lpwstr>
      </vt:variant>
      <vt:variant>
        <vt:i4>6946941</vt:i4>
      </vt:variant>
      <vt:variant>
        <vt:i4>396</vt:i4>
      </vt:variant>
      <vt:variant>
        <vt:i4>0</vt:i4>
      </vt:variant>
      <vt:variant>
        <vt:i4>5</vt:i4>
      </vt:variant>
      <vt:variant>
        <vt:lpwstr/>
      </vt:variant>
      <vt:variant>
        <vt:lpwstr>_University_of_California_2</vt:lpwstr>
      </vt:variant>
      <vt:variant>
        <vt:i4>786453</vt:i4>
      </vt:variant>
      <vt:variant>
        <vt:i4>393</vt:i4>
      </vt:variant>
      <vt:variant>
        <vt:i4>0</vt:i4>
      </vt:variant>
      <vt:variant>
        <vt:i4>5</vt:i4>
      </vt:variant>
      <vt:variant>
        <vt:lpwstr/>
      </vt:variant>
      <vt:variant>
        <vt:lpwstr>FourStanford</vt:lpwstr>
      </vt:variant>
      <vt:variant>
        <vt:i4>1507344</vt:i4>
      </vt:variant>
      <vt:variant>
        <vt:i4>390</vt:i4>
      </vt:variant>
      <vt:variant>
        <vt:i4>0</vt:i4>
      </vt:variant>
      <vt:variant>
        <vt:i4>5</vt:i4>
      </vt:variant>
      <vt:variant>
        <vt:lpwstr/>
      </vt:variant>
      <vt:variant>
        <vt:lpwstr>FourSouthernMethodist</vt:lpwstr>
      </vt:variant>
      <vt:variant>
        <vt:i4>6357079</vt:i4>
      </vt:variant>
      <vt:variant>
        <vt:i4>387</vt:i4>
      </vt:variant>
      <vt:variant>
        <vt:i4>0</vt:i4>
      </vt:variant>
      <vt:variant>
        <vt:i4>5</vt:i4>
      </vt:variant>
      <vt:variant>
        <vt:lpwstr/>
      </vt:variant>
      <vt:variant>
        <vt:lpwstr>_Santa_Clara_University</vt:lpwstr>
      </vt:variant>
      <vt:variant>
        <vt:i4>1441805</vt:i4>
      </vt:variant>
      <vt:variant>
        <vt:i4>384</vt:i4>
      </vt:variant>
      <vt:variant>
        <vt:i4>0</vt:i4>
      </vt:variant>
      <vt:variant>
        <vt:i4>5</vt:i4>
      </vt:variant>
      <vt:variant>
        <vt:lpwstr/>
      </vt:variant>
      <vt:variant>
        <vt:lpwstr>FourPenn</vt:lpwstr>
      </vt:variant>
      <vt:variant>
        <vt:i4>7143548</vt:i4>
      </vt:variant>
      <vt:variant>
        <vt:i4>381</vt:i4>
      </vt:variant>
      <vt:variant>
        <vt:i4>0</vt:i4>
      </vt:variant>
      <vt:variant>
        <vt:i4>5</vt:i4>
      </vt:variant>
      <vt:variant>
        <vt:lpwstr/>
      </vt:variant>
      <vt:variant>
        <vt:lpwstr>FourOPM</vt:lpwstr>
      </vt:variant>
      <vt:variant>
        <vt:i4>589828</vt:i4>
      </vt:variant>
      <vt:variant>
        <vt:i4>378</vt:i4>
      </vt:variant>
      <vt:variant>
        <vt:i4>0</vt:i4>
      </vt:variant>
      <vt:variant>
        <vt:i4>5</vt:i4>
      </vt:variant>
      <vt:variant>
        <vt:lpwstr/>
      </vt:variant>
      <vt:variant>
        <vt:lpwstr>FourNorthwestern</vt:lpwstr>
      </vt:variant>
      <vt:variant>
        <vt:i4>327744</vt:i4>
      </vt:variant>
      <vt:variant>
        <vt:i4>375</vt:i4>
      </vt:variant>
      <vt:variant>
        <vt:i4>0</vt:i4>
      </vt:variant>
      <vt:variant>
        <vt:i4>5</vt:i4>
      </vt:variant>
      <vt:variant>
        <vt:lpwstr/>
      </vt:variant>
      <vt:variant>
        <vt:lpwstr>_New_York_University_2</vt:lpwstr>
      </vt:variant>
      <vt:variant>
        <vt:i4>7602302</vt:i4>
      </vt:variant>
      <vt:variant>
        <vt:i4>372</vt:i4>
      </vt:variant>
      <vt:variant>
        <vt:i4>0</vt:i4>
      </vt:variant>
      <vt:variant>
        <vt:i4>5</vt:i4>
      </vt:variant>
      <vt:variant>
        <vt:lpwstr/>
      </vt:variant>
      <vt:variant>
        <vt:lpwstr>FourMIT</vt:lpwstr>
      </vt:variant>
      <vt:variant>
        <vt:i4>8126570</vt:i4>
      </vt:variant>
      <vt:variant>
        <vt:i4>369</vt:i4>
      </vt:variant>
      <vt:variant>
        <vt:i4>0</vt:i4>
      </vt:variant>
      <vt:variant>
        <vt:i4>5</vt:i4>
      </vt:variant>
      <vt:variant>
        <vt:lpwstr/>
      </vt:variant>
      <vt:variant>
        <vt:lpwstr>FourLoyola</vt:lpwstr>
      </vt:variant>
      <vt:variant>
        <vt:i4>720917</vt:i4>
      </vt:variant>
      <vt:variant>
        <vt:i4>366</vt:i4>
      </vt:variant>
      <vt:variant>
        <vt:i4>0</vt:i4>
      </vt:variant>
      <vt:variant>
        <vt:i4>5</vt:i4>
      </vt:variant>
      <vt:variant>
        <vt:lpwstr/>
      </vt:variant>
      <vt:variant>
        <vt:lpwstr>FourGrad</vt:lpwstr>
      </vt:variant>
      <vt:variant>
        <vt:i4>7077997</vt:i4>
      </vt:variant>
      <vt:variant>
        <vt:i4>363</vt:i4>
      </vt:variant>
      <vt:variant>
        <vt:i4>0</vt:i4>
      </vt:variant>
      <vt:variant>
        <vt:i4>5</vt:i4>
      </vt:variant>
      <vt:variant>
        <vt:lpwstr/>
      </vt:variant>
      <vt:variant>
        <vt:lpwstr>_George_Washington_University_1</vt:lpwstr>
      </vt:variant>
      <vt:variant>
        <vt:i4>1769507</vt:i4>
      </vt:variant>
      <vt:variant>
        <vt:i4>360</vt:i4>
      </vt:variant>
      <vt:variant>
        <vt:i4>0</vt:i4>
      </vt:variant>
      <vt:variant>
        <vt:i4>5</vt:i4>
      </vt:variant>
      <vt:variant>
        <vt:lpwstr/>
      </vt:variant>
      <vt:variant>
        <vt:lpwstr>_George_Mason_University</vt:lpwstr>
      </vt:variant>
      <vt:variant>
        <vt:i4>131097</vt:i4>
      </vt:variant>
      <vt:variant>
        <vt:i4>357</vt:i4>
      </vt:variant>
      <vt:variant>
        <vt:i4>0</vt:i4>
      </vt:variant>
      <vt:variant>
        <vt:i4>5</vt:i4>
      </vt:variant>
      <vt:variant>
        <vt:lpwstr/>
      </vt:variant>
      <vt:variant>
        <vt:lpwstr>FourEmory</vt:lpwstr>
      </vt:variant>
      <vt:variant>
        <vt:i4>7209072</vt:i4>
      </vt:variant>
      <vt:variant>
        <vt:i4>354</vt:i4>
      </vt:variant>
      <vt:variant>
        <vt:i4>0</vt:i4>
      </vt:variant>
      <vt:variant>
        <vt:i4>5</vt:i4>
      </vt:variant>
      <vt:variant>
        <vt:lpwstr/>
      </vt:variant>
      <vt:variant>
        <vt:lpwstr>FourCSU</vt:lpwstr>
      </vt:variant>
      <vt:variant>
        <vt:i4>917531</vt:i4>
      </vt:variant>
      <vt:variant>
        <vt:i4>351</vt:i4>
      </vt:variant>
      <vt:variant>
        <vt:i4>0</vt:i4>
      </vt:variant>
      <vt:variant>
        <vt:i4>5</vt:i4>
      </vt:variant>
      <vt:variant>
        <vt:lpwstr/>
      </vt:variant>
      <vt:variant>
        <vt:lpwstr>FourBrookings</vt:lpwstr>
      </vt:variant>
      <vt:variant>
        <vt:i4>7667797</vt:i4>
      </vt:variant>
      <vt:variant>
        <vt:i4>348</vt:i4>
      </vt:variant>
      <vt:variant>
        <vt:i4>0</vt:i4>
      </vt:variant>
      <vt:variant>
        <vt:i4>5</vt:i4>
      </vt:variant>
      <vt:variant>
        <vt:lpwstr/>
      </vt:variant>
      <vt:variant>
        <vt:lpwstr>_ECQ_4:_Business</vt:lpwstr>
      </vt:variant>
      <vt:variant>
        <vt:i4>65558</vt:i4>
      </vt:variant>
      <vt:variant>
        <vt:i4>345</vt:i4>
      </vt:variant>
      <vt:variant>
        <vt:i4>0</vt:i4>
      </vt:variant>
      <vt:variant>
        <vt:i4>5</vt:i4>
      </vt:variant>
      <vt:variant>
        <vt:lpwstr/>
      </vt:variant>
      <vt:variant>
        <vt:lpwstr>ThreeWharton</vt:lpwstr>
      </vt:variant>
      <vt:variant>
        <vt:i4>6357106</vt:i4>
      </vt:variant>
      <vt:variant>
        <vt:i4>342</vt:i4>
      </vt:variant>
      <vt:variant>
        <vt:i4>0</vt:i4>
      </vt:variant>
      <vt:variant>
        <vt:i4>5</vt:i4>
      </vt:variant>
      <vt:variant>
        <vt:lpwstr/>
      </vt:variant>
      <vt:variant>
        <vt:lpwstr>ThreeUWisconsinMadison</vt:lpwstr>
      </vt:variant>
      <vt:variant>
        <vt:i4>1835028</vt:i4>
      </vt:variant>
      <vt:variant>
        <vt:i4>339</vt:i4>
      </vt:variant>
      <vt:variant>
        <vt:i4>0</vt:i4>
      </vt:variant>
      <vt:variant>
        <vt:i4>5</vt:i4>
      </vt:variant>
      <vt:variant>
        <vt:lpwstr/>
      </vt:variant>
      <vt:variant>
        <vt:lpwstr>_University_of_Virginia_1</vt:lpwstr>
      </vt:variant>
      <vt:variant>
        <vt:i4>8126575</vt:i4>
      </vt:variant>
      <vt:variant>
        <vt:i4>336</vt:i4>
      </vt:variant>
      <vt:variant>
        <vt:i4>0</vt:i4>
      </vt:variant>
      <vt:variant>
        <vt:i4>5</vt:i4>
      </vt:variant>
      <vt:variant>
        <vt:lpwstr/>
      </vt:variant>
      <vt:variant>
        <vt:lpwstr>ThreeUTexas</vt:lpwstr>
      </vt:variant>
      <vt:variant>
        <vt:i4>2686990</vt:i4>
      </vt:variant>
      <vt:variant>
        <vt:i4>333</vt:i4>
      </vt:variant>
      <vt:variant>
        <vt:i4>0</vt:i4>
      </vt:variant>
      <vt:variant>
        <vt:i4>5</vt:i4>
      </vt:variant>
      <vt:variant>
        <vt:lpwstr/>
      </vt:variant>
      <vt:variant>
        <vt:lpwstr>_University_of_South</vt:lpwstr>
      </vt:variant>
      <vt:variant>
        <vt:i4>7471217</vt:i4>
      </vt:variant>
      <vt:variant>
        <vt:i4>330</vt:i4>
      </vt:variant>
      <vt:variant>
        <vt:i4>0</vt:i4>
      </vt:variant>
      <vt:variant>
        <vt:i4>5</vt:i4>
      </vt:variant>
      <vt:variant>
        <vt:lpwstr/>
      </vt:variant>
      <vt:variant>
        <vt:lpwstr>ThreeURichmond</vt:lpwstr>
      </vt:variant>
      <vt:variant>
        <vt:i4>1966085</vt:i4>
      </vt:variant>
      <vt:variant>
        <vt:i4>327</vt:i4>
      </vt:variant>
      <vt:variant>
        <vt:i4>0</vt:i4>
      </vt:variant>
      <vt:variant>
        <vt:i4>5</vt:i4>
      </vt:variant>
      <vt:variant>
        <vt:lpwstr/>
      </vt:variant>
      <vt:variant>
        <vt:lpwstr>ThreeUofMinnesota</vt:lpwstr>
      </vt:variant>
      <vt:variant>
        <vt:i4>7340133</vt:i4>
      </vt:variant>
      <vt:variant>
        <vt:i4>324</vt:i4>
      </vt:variant>
      <vt:variant>
        <vt:i4>0</vt:i4>
      </vt:variant>
      <vt:variant>
        <vt:i4>5</vt:i4>
      </vt:variant>
      <vt:variant>
        <vt:lpwstr/>
      </vt:variant>
      <vt:variant>
        <vt:lpwstr>ThreeUMichigan</vt:lpwstr>
      </vt:variant>
      <vt:variant>
        <vt:i4>1835022</vt:i4>
      </vt:variant>
      <vt:variant>
        <vt:i4>321</vt:i4>
      </vt:variant>
      <vt:variant>
        <vt:i4>0</vt:i4>
      </vt:variant>
      <vt:variant>
        <vt:i4>5</vt:i4>
      </vt:variant>
      <vt:variant>
        <vt:lpwstr/>
      </vt:variant>
      <vt:variant>
        <vt:lpwstr>ThreeUMD</vt:lpwstr>
      </vt:variant>
      <vt:variant>
        <vt:i4>7274612</vt:i4>
      </vt:variant>
      <vt:variant>
        <vt:i4>318</vt:i4>
      </vt:variant>
      <vt:variant>
        <vt:i4>0</vt:i4>
      </vt:variant>
      <vt:variant>
        <vt:i4>5</vt:i4>
      </vt:variant>
      <vt:variant>
        <vt:lpwstr/>
      </vt:variant>
      <vt:variant>
        <vt:lpwstr>ThreeSantaClara</vt:lpwstr>
      </vt:variant>
      <vt:variant>
        <vt:i4>6553704</vt:i4>
      </vt:variant>
      <vt:variant>
        <vt:i4>315</vt:i4>
      </vt:variant>
      <vt:variant>
        <vt:i4>0</vt:i4>
      </vt:variant>
      <vt:variant>
        <vt:i4>5</vt:i4>
      </vt:variant>
      <vt:variant>
        <vt:lpwstr/>
      </vt:variant>
      <vt:variant>
        <vt:lpwstr>ThreePennState</vt:lpwstr>
      </vt:variant>
      <vt:variant>
        <vt:i4>983059</vt:i4>
      </vt:variant>
      <vt:variant>
        <vt:i4>312</vt:i4>
      </vt:variant>
      <vt:variant>
        <vt:i4>0</vt:i4>
      </vt:variant>
      <vt:variant>
        <vt:i4>5</vt:i4>
      </vt:variant>
      <vt:variant>
        <vt:lpwstr/>
      </vt:variant>
      <vt:variant>
        <vt:lpwstr>ThreeOPM</vt:lpwstr>
      </vt:variant>
      <vt:variant>
        <vt:i4>196714</vt:i4>
      </vt:variant>
      <vt:variant>
        <vt:i4>309</vt:i4>
      </vt:variant>
      <vt:variant>
        <vt:i4>0</vt:i4>
      </vt:variant>
      <vt:variant>
        <vt:i4>5</vt:i4>
      </vt:variant>
      <vt:variant>
        <vt:lpwstr/>
      </vt:variant>
      <vt:variant>
        <vt:lpwstr>_Northwestern_University_1</vt:lpwstr>
      </vt:variant>
      <vt:variant>
        <vt:i4>393280</vt:i4>
      </vt:variant>
      <vt:variant>
        <vt:i4>306</vt:i4>
      </vt:variant>
      <vt:variant>
        <vt:i4>0</vt:i4>
      </vt:variant>
      <vt:variant>
        <vt:i4>5</vt:i4>
      </vt:variant>
      <vt:variant>
        <vt:lpwstr/>
      </vt:variant>
      <vt:variant>
        <vt:lpwstr>_New_York_University_1</vt:lpwstr>
      </vt:variant>
      <vt:variant>
        <vt:i4>1310730</vt:i4>
      </vt:variant>
      <vt:variant>
        <vt:i4>303</vt:i4>
      </vt:variant>
      <vt:variant>
        <vt:i4>0</vt:i4>
      </vt:variant>
      <vt:variant>
        <vt:i4>5</vt:i4>
      </vt:variant>
      <vt:variant>
        <vt:lpwstr/>
      </vt:variant>
      <vt:variant>
        <vt:lpwstr>ThreeMIT</vt:lpwstr>
      </vt:variant>
      <vt:variant>
        <vt:i4>7602275</vt:i4>
      </vt:variant>
      <vt:variant>
        <vt:i4>300</vt:i4>
      </vt:variant>
      <vt:variant>
        <vt:i4>0</vt:i4>
      </vt:variant>
      <vt:variant>
        <vt:i4>5</vt:i4>
      </vt:variant>
      <vt:variant>
        <vt:lpwstr/>
      </vt:variant>
      <vt:variant>
        <vt:lpwstr>ThreeLoyola</vt:lpwstr>
      </vt:variant>
      <vt:variant>
        <vt:i4>1179654</vt:i4>
      </vt:variant>
      <vt:variant>
        <vt:i4>297</vt:i4>
      </vt:variant>
      <vt:variant>
        <vt:i4>0</vt:i4>
      </vt:variant>
      <vt:variant>
        <vt:i4>5</vt:i4>
      </vt:variant>
      <vt:variant>
        <vt:lpwstr/>
      </vt:variant>
      <vt:variant>
        <vt:lpwstr>ThreeHarvard</vt:lpwstr>
      </vt:variant>
      <vt:variant>
        <vt:i4>2686990</vt:i4>
      </vt:variant>
      <vt:variant>
        <vt:i4>294</vt:i4>
      </vt:variant>
      <vt:variant>
        <vt:i4>0</vt:i4>
      </vt:variant>
      <vt:variant>
        <vt:i4>5</vt:i4>
      </vt:variant>
      <vt:variant>
        <vt:lpwstr/>
      </vt:variant>
      <vt:variant>
        <vt:lpwstr>_The_Graduate_School</vt:lpwstr>
      </vt:variant>
      <vt:variant>
        <vt:i4>851996</vt:i4>
      </vt:variant>
      <vt:variant>
        <vt:i4>291</vt:i4>
      </vt:variant>
      <vt:variant>
        <vt:i4>0</vt:i4>
      </vt:variant>
      <vt:variant>
        <vt:i4>5</vt:i4>
      </vt:variant>
      <vt:variant>
        <vt:lpwstr/>
      </vt:variant>
      <vt:variant>
        <vt:lpwstr>_Emory_University</vt:lpwstr>
      </vt:variant>
      <vt:variant>
        <vt:i4>393243</vt:i4>
      </vt:variant>
      <vt:variant>
        <vt:i4>288</vt:i4>
      </vt:variant>
      <vt:variant>
        <vt:i4>0</vt:i4>
      </vt:variant>
      <vt:variant>
        <vt:i4>5</vt:i4>
      </vt:variant>
      <vt:variant>
        <vt:lpwstr/>
      </vt:variant>
      <vt:variant>
        <vt:lpwstr>ThreeColumbia</vt:lpwstr>
      </vt:variant>
      <vt:variant>
        <vt:i4>6094958</vt:i4>
      </vt:variant>
      <vt:variant>
        <vt:i4>285</vt:i4>
      </vt:variant>
      <vt:variant>
        <vt:i4>0</vt:i4>
      </vt:variant>
      <vt:variant>
        <vt:i4>5</vt:i4>
      </vt:variant>
      <vt:variant>
        <vt:lpwstr/>
      </vt:variant>
      <vt:variant>
        <vt:lpwstr>_City_University_of</vt:lpwstr>
      </vt:variant>
      <vt:variant>
        <vt:i4>7733360</vt:i4>
      </vt:variant>
      <vt:variant>
        <vt:i4>282</vt:i4>
      </vt:variant>
      <vt:variant>
        <vt:i4>0</vt:i4>
      </vt:variant>
      <vt:variant>
        <vt:i4>5</vt:i4>
      </vt:variant>
      <vt:variant>
        <vt:lpwstr/>
      </vt:variant>
      <vt:variant>
        <vt:lpwstr>ThreeBrookings</vt:lpwstr>
      </vt:variant>
      <vt:variant>
        <vt:i4>1835060</vt:i4>
      </vt:variant>
      <vt:variant>
        <vt:i4>279</vt:i4>
      </vt:variant>
      <vt:variant>
        <vt:i4>0</vt:i4>
      </vt:variant>
      <vt:variant>
        <vt:i4>5</vt:i4>
      </vt:variant>
      <vt:variant>
        <vt:lpwstr/>
      </vt:variant>
      <vt:variant>
        <vt:lpwstr>_ECQ_3:_Results</vt:lpwstr>
      </vt:variant>
      <vt:variant>
        <vt:i4>8061038</vt:i4>
      </vt:variant>
      <vt:variant>
        <vt:i4>276</vt:i4>
      </vt:variant>
      <vt:variant>
        <vt:i4>0</vt:i4>
      </vt:variant>
      <vt:variant>
        <vt:i4>5</vt:i4>
      </vt:variant>
      <vt:variant>
        <vt:lpwstr/>
      </vt:variant>
      <vt:variant>
        <vt:lpwstr>TwoWharton</vt:lpwstr>
      </vt:variant>
      <vt:variant>
        <vt:i4>7471201</vt:i4>
      </vt:variant>
      <vt:variant>
        <vt:i4>273</vt:i4>
      </vt:variant>
      <vt:variant>
        <vt:i4>0</vt:i4>
      </vt:variant>
      <vt:variant>
        <vt:i4>5</vt:i4>
      </vt:variant>
      <vt:variant>
        <vt:lpwstr/>
      </vt:variant>
      <vt:variant>
        <vt:lpwstr>TwoWashUStL</vt:lpwstr>
      </vt:variant>
      <vt:variant>
        <vt:i4>5636171</vt:i4>
      </vt:variant>
      <vt:variant>
        <vt:i4>270</vt:i4>
      </vt:variant>
      <vt:variant>
        <vt:i4>0</vt:i4>
      </vt:variant>
      <vt:variant>
        <vt:i4>5</vt:i4>
      </vt:variant>
      <vt:variant>
        <vt:lpwstr/>
      </vt:variant>
      <vt:variant>
        <vt:lpwstr>_Vanderbilt_University</vt:lpwstr>
      </vt:variant>
      <vt:variant>
        <vt:i4>1769482</vt:i4>
      </vt:variant>
      <vt:variant>
        <vt:i4>267</vt:i4>
      </vt:variant>
      <vt:variant>
        <vt:i4>0</vt:i4>
      </vt:variant>
      <vt:variant>
        <vt:i4>5</vt:i4>
      </vt:variant>
      <vt:variant>
        <vt:lpwstr/>
      </vt:variant>
      <vt:variant>
        <vt:lpwstr>TwoUWisconsinMadison</vt:lpwstr>
      </vt:variant>
      <vt:variant>
        <vt:i4>6488173</vt:i4>
      </vt:variant>
      <vt:variant>
        <vt:i4>264</vt:i4>
      </vt:variant>
      <vt:variant>
        <vt:i4>0</vt:i4>
      </vt:variant>
      <vt:variant>
        <vt:i4>5</vt:i4>
      </vt:variant>
      <vt:variant>
        <vt:lpwstr/>
      </vt:variant>
      <vt:variant>
        <vt:lpwstr>TwoUVA</vt:lpwstr>
      </vt:variant>
      <vt:variant>
        <vt:i4>786441</vt:i4>
      </vt:variant>
      <vt:variant>
        <vt:i4>261</vt:i4>
      </vt:variant>
      <vt:variant>
        <vt:i4>0</vt:i4>
      </vt:variant>
      <vt:variant>
        <vt:i4>5</vt:i4>
      </vt:variant>
      <vt:variant>
        <vt:lpwstr/>
      </vt:variant>
      <vt:variant>
        <vt:lpwstr>_University_of_Utah_1</vt:lpwstr>
      </vt:variant>
      <vt:variant>
        <vt:i4>589902</vt:i4>
      </vt:variant>
      <vt:variant>
        <vt:i4>258</vt:i4>
      </vt:variant>
      <vt:variant>
        <vt:i4>0</vt:i4>
      </vt:variant>
      <vt:variant>
        <vt:i4>5</vt:i4>
      </vt:variant>
      <vt:variant>
        <vt:lpwstr/>
      </vt:variant>
      <vt:variant>
        <vt:lpwstr>_University_of_Texas_1</vt:lpwstr>
      </vt:variant>
      <vt:variant>
        <vt:i4>655378</vt:i4>
      </vt:variant>
      <vt:variant>
        <vt:i4>255</vt:i4>
      </vt:variant>
      <vt:variant>
        <vt:i4>0</vt:i4>
      </vt:variant>
      <vt:variant>
        <vt:i4>5</vt:i4>
      </vt:variant>
      <vt:variant>
        <vt:lpwstr/>
      </vt:variant>
      <vt:variant>
        <vt:lpwstr>TwoUSouthCarolina</vt:lpwstr>
      </vt:variant>
      <vt:variant>
        <vt:i4>524297</vt:i4>
      </vt:variant>
      <vt:variant>
        <vt:i4>252</vt:i4>
      </vt:variant>
      <vt:variant>
        <vt:i4>0</vt:i4>
      </vt:variant>
      <vt:variant>
        <vt:i4>5</vt:i4>
      </vt:variant>
      <vt:variant>
        <vt:lpwstr/>
      </vt:variant>
      <vt:variant>
        <vt:lpwstr>TwoURichmond</vt:lpwstr>
      </vt:variant>
      <vt:variant>
        <vt:i4>4259947</vt:i4>
      </vt:variant>
      <vt:variant>
        <vt:i4>249</vt:i4>
      </vt:variant>
      <vt:variant>
        <vt:i4>0</vt:i4>
      </vt:variant>
      <vt:variant>
        <vt:i4>5</vt:i4>
      </vt:variant>
      <vt:variant>
        <vt:lpwstr/>
      </vt:variant>
      <vt:variant>
        <vt:lpwstr>_University_of_Northern</vt:lpwstr>
      </vt:variant>
      <vt:variant>
        <vt:i4>3342350</vt:i4>
      </vt:variant>
      <vt:variant>
        <vt:i4>246</vt:i4>
      </vt:variant>
      <vt:variant>
        <vt:i4>0</vt:i4>
      </vt:variant>
      <vt:variant>
        <vt:i4>5</vt:i4>
      </vt:variant>
      <vt:variant>
        <vt:lpwstr/>
      </vt:variant>
      <vt:variant>
        <vt:lpwstr>_University_of_North</vt:lpwstr>
      </vt:variant>
      <vt:variant>
        <vt:i4>7340149</vt:i4>
      </vt:variant>
      <vt:variant>
        <vt:i4>243</vt:i4>
      </vt:variant>
      <vt:variant>
        <vt:i4>0</vt:i4>
      </vt:variant>
      <vt:variant>
        <vt:i4>5</vt:i4>
      </vt:variant>
      <vt:variant>
        <vt:lpwstr/>
      </vt:variant>
      <vt:variant>
        <vt:lpwstr>TwoUNR</vt:lpwstr>
      </vt:variant>
      <vt:variant>
        <vt:i4>262168</vt:i4>
      </vt:variant>
      <vt:variant>
        <vt:i4>240</vt:i4>
      </vt:variant>
      <vt:variant>
        <vt:i4>0</vt:i4>
      </vt:variant>
      <vt:variant>
        <vt:i4>5</vt:i4>
      </vt:variant>
      <vt:variant>
        <vt:lpwstr/>
      </vt:variant>
      <vt:variant>
        <vt:lpwstr>TwoUMissouri</vt:lpwstr>
      </vt:variant>
      <vt:variant>
        <vt:i4>3080213</vt:i4>
      </vt:variant>
      <vt:variant>
        <vt:i4>237</vt:i4>
      </vt:variant>
      <vt:variant>
        <vt:i4>0</vt:i4>
      </vt:variant>
      <vt:variant>
        <vt:i4>5</vt:i4>
      </vt:variant>
      <vt:variant>
        <vt:lpwstr/>
      </vt:variant>
      <vt:variant>
        <vt:lpwstr>_University_of_Minnesota</vt:lpwstr>
      </vt:variant>
      <vt:variant>
        <vt:i4>4391033</vt:i4>
      </vt:variant>
      <vt:variant>
        <vt:i4>234</vt:i4>
      </vt:variant>
      <vt:variant>
        <vt:i4>0</vt:i4>
      </vt:variant>
      <vt:variant>
        <vt:i4>5</vt:i4>
      </vt:variant>
      <vt:variant>
        <vt:lpwstr/>
      </vt:variant>
      <vt:variant>
        <vt:lpwstr>_University_of_Chicago</vt:lpwstr>
      </vt:variant>
      <vt:variant>
        <vt:i4>6946941</vt:i4>
      </vt:variant>
      <vt:variant>
        <vt:i4>231</vt:i4>
      </vt:variant>
      <vt:variant>
        <vt:i4>0</vt:i4>
      </vt:variant>
      <vt:variant>
        <vt:i4>5</vt:i4>
      </vt:variant>
      <vt:variant>
        <vt:lpwstr/>
      </vt:variant>
      <vt:variant>
        <vt:lpwstr>_University_of_California_1</vt:lpwstr>
      </vt:variant>
      <vt:variant>
        <vt:i4>3473436</vt:i4>
      </vt:variant>
      <vt:variant>
        <vt:i4>228</vt:i4>
      </vt:variant>
      <vt:variant>
        <vt:i4>0</vt:i4>
      </vt:variant>
      <vt:variant>
        <vt:i4>5</vt:i4>
      </vt:variant>
      <vt:variant>
        <vt:lpwstr/>
      </vt:variant>
      <vt:variant>
        <vt:lpwstr>_University_of_California</vt:lpwstr>
      </vt:variant>
      <vt:variant>
        <vt:i4>6750329</vt:i4>
      </vt:variant>
      <vt:variant>
        <vt:i4>225</vt:i4>
      </vt:variant>
      <vt:variant>
        <vt:i4>0</vt:i4>
      </vt:variant>
      <vt:variant>
        <vt:i4>5</vt:i4>
      </vt:variant>
      <vt:variant>
        <vt:lpwstr/>
      </vt:variant>
      <vt:variant>
        <vt:lpwstr>TwoBerkeley</vt:lpwstr>
      </vt:variant>
      <vt:variant>
        <vt:i4>7405678</vt:i4>
      </vt:variant>
      <vt:variant>
        <vt:i4>222</vt:i4>
      </vt:variant>
      <vt:variant>
        <vt:i4>0</vt:i4>
      </vt:variant>
      <vt:variant>
        <vt:i4>5</vt:i4>
      </vt:variant>
      <vt:variant>
        <vt:lpwstr/>
      </vt:variant>
      <vt:variant>
        <vt:lpwstr>TwoStanford</vt:lpwstr>
      </vt:variant>
      <vt:variant>
        <vt:i4>1376268</vt:i4>
      </vt:variant>
      <vt:variant>
        <vt:i4>219</vt:i4>
      </vt:variant>
      <vt:variant>
        <vt:i4>0</vt:i4>
      </vt:variant>
      <vt:variant>
        <vt:i4>5</vt:i4>
      </vt:variant>
      <vt:variant>
        <vt:lpwstr/>
      </vt:variant>
      <vt:variant>
        <vt:lpwstr>TwoSantaClara</vt:lpwstr>
      </vt:variant>
      <vt:variant>
        <vt:i4>7536758</vt:i4>
      </vt:variant>
      <vt:variant>
        <vt:i4>216</vt:i4>
      </vt:variant>
      <vt:variant>
        <vt:i4>0</vt:i4>
      </vt:variant>
      <vt:variant>
        <vt:i4>5</vt:i4>
      </vt:variant>
      <vt:variant>
        <vt:lpwstr/>
      </vt:variant>
      <vt:variant>
        <vt:lpwstr>TwoRollins</vt:lpwstr>
      </vt:variant>
      <vt:variant>
        <vt:i4>5570562</vt:i4>
      </vt:variant>
      <vt:variant>
        <vt:i4>213</vt:i4>
      </vt:variant>
      <vt:variant>
        <vt:i4>0</vt:i4>
      </vt:variant>
      <vt:variant>
        <vt:i4>5</vt:i4>
      </vt:variant>
      <vt:variant>
        <vt:lpwstr/>
      </vt:variant>
      <vt:variant>
        <vt:lpwstr>_Penn_State_University_1</vt:lpwstr>
      </vt:variant>
      <vt:variant>
        <vt:i4>7143528</vt:i4>
      </vt:variant>
      <vt:variant>
        <vt:i4>210</vt:i4>
      </vt:variant>
      <vt:variant>
        <vt:i4>0</vt:i4>
      </vt:variant>
      <vt:variant>
        <vt:i4>5</vt:i4>
      </vt:variant>
      <vt:variant>
        <vt:lpwstr/>
      </vt:variant>
      <vt:variant>
        <vt:lpwstr>TwoOSU</vt:lpwstr>
      </vt:variant>
      <vt:variant>
        <vt:i4>852039</vt:i4>
      </vt:variant>
      <vt:variant>
        <vt:i4>207</vt:i4>
      </vt:variant>
      <vt:variant>
        <vt:i4>0</vt:i4>
      </vt:variant>
      <vt:variant>
        <vt:i4>5</vt:i4>
      </vt:variant>
      <vt:variant>
        <vt:lpwstr/>
      </vt:variant>
      <vt:variant>
        <vt:lpwstr>_Office_of_Personnel_1</vt:lpwstr>
      </vt:variant>
      <vt:variant>
        <vt:i4>3276853</vt:i4>
      </vt:variant>
      <vt:variant>
        <vt:i4>204</vt:i4>
      </vt:variant>
      <vt:variant>
        <vt:i4>0</vt:i4>
      </vt:variant>
      <vt:variant>
        <vt:i4>5</vt:i4>
      </vt:variant>
      <vt:variant>
        <vt:lpwstr/>
      </vt:variant>
      <vt:variant>
        <vt:lpwstr>_Northwestern_University</vt:lpwstr>
      </vt:variant>
      <vt:variant>
        <vt:i4>7209074</vt:i4>
      </vt:variant>
      <vt:variant>
        <vt:i4>201</vt:i4>
      </vt:variant>
      <vt:variant>
        <vt:i4>0</vt:i4>
      </vt:variant>
      <vt:variant>
        <vt:i4>5</vt:i4>
      </vt:variant>
      <vt:variant>
        <vt:lpwstr/>
      </vt:variant>
      <vt:variant>
        <vt:lpwstr>TwoMIT</vt:lpwstr>
      </vt:variant>
      <vt:variant>
        <vt:i4>6815870</vt:i4>
      </vt:variant>
      <vt:variant>
        <vt:i4>198</vt:i4>
      </vt:variant>
      <vt:variant>
        <vt:i4>0</vt:i4>
      </vt:variant>
      <vt:variant>
        <vt:i4>5</vt:i4>
      </vt:variant>
      <vt:variant>
        <vt:lpwstr/>
      </vt:variant>
      <vt:variant>
        <vt:lpwstr>TwoHarvard</vt:lpwstr>
      </vt:variant>
      <vt:variant>
        <vt:i4>327681</vt:i4>
      </vt:variant>
      <vt:variant>
        <vt:i4>195</vt:i4>
      </vt:variant>
      <vt:variant>
        <vt:i4>0</vt:i4>
      </vt:variant>
      <vt:variant>
        <vt:i4>5</vt:i4>
      </vt:variant>
      <vt:variant>
        <vt:lpwstr/>
      </vt:variant>
      <vt:variant>
        <vt:lpwstr>TwoGradSchool</vt:lpwstr>
      </vt:variant>
      <vt:variant>
        <vt:i4>1048603</vt:i4>
      </vt:variant>
      <vt:variant>
        <vt:i4>192</vt:i4>
      </vt:variant>
      <vt:variant>
        <vt:i4>0</vt:i4>
      </vt:variant>
      <vt:variant>
        <vt:i4>5</vt:i4>
      </vt:variant>
      <vt:variant>
        <vt:lpwstr/>
      </vt:variant>
      <vt:variant>
        <vt:lpwstr>TwoGW</vt:lpwstr>
      </vt:variant>
      <vt:variant>
        <vt:i4>6619254</vt:i4>
      </vt:variant>
      <vt:variant>
        <vt:i4>189</vt:i4>
      </vt:variant>
      <vt:variant>
        <vt:i4>0</vt:i4>
      </vt:variant>
      <vt:variant>
        <vt:i4>5</vt:i4>
      </vt:variant>
      <vt:variant>
        <vt:lpwstr/>
      </vt:variant>
      <vt:variant>
        <vt:lpwstr>TWOGMU</vt:lpwstr>
      </vt:variant>
      <vt:variant>
        <vt:i4>262148</vt:i4>
      </vt:variant>
      <vt:variant>
        <vt:i4>186</vt:i4>
      </vt:variant>
      <vt:variant>
        <vt:i4>0</vt:i4>
      </vt:variant>
      <vt:variant>
        <vt:i4>5</vt:i4>
      </vt:variant>
      <vt:variant>
        <vt:lpwstr/>
      </vt:variant>
      <vt:variant>
        <vt:lpwstr>TwoEmory</vt:lpwstr>
      </vt:variant>
      <vt:variant>
        <vt:i4>1441823</vt:i4>
      </vt:variant>
      <vt:variant>
        <vt:i4>183</vt:i4>
      </vt:variant>
      <vt:variant>
        <vt:i4>0</vt:i4>
      </vt:variant>
      <vt:variant>
        <vt:i4>5</vt:i4>
      </vt:variant>
      <vt:variant>
        <vt:lpwstr/>
      </vt:variant>
      <vt:variant>
        <vt:lpwstr>TwoDePaul</vt:lpwstr>
      </vt:variant>
      <vt:variant>
        <vt:i4>8126563</vt:i4>
      </vt:variant>
      <vt:variant>
        <vt:i4>180</vt:i4>
      </vt:variant>
      <vt:variant>
        <vt:i4>0</vt:i4>
      </vt:variant>
      <vt:variant>
        <vt:i4>5</vt:i4>
      </vt:variant>
      <vt:variant>
        <vt:lpwstr/>
      </vt:variant>
      <vt:variant>
        <vt:lpwstr>TwoColumbia</vt:lpwstr>
      </vt:variant>
      <vt:variant>
        <vt:i4>8323169</vt:i4>
      </vt:variant>
      <vt:variant>
        <vt:i4>177</vt:i4>
      </vt:variant>
      <vt:variant>
        <vt:i4>0</vt:i4>
      </vt:variant>
      <vt:variant>
        <vt:i4>5</vt:i4>
      </vt:variant>
      <vt:variant>
        <vt:lpwstr/>
      </vt:variant>
      <vt:variant>
        <vt:lpwstr>TwoCenterforCreativeLeadership</vt:lpwstr>
      </vt:variant>
      <vt:variant>
        <vt:i4>786440</vt:i4>
      </vt:variant>
      <vt:variant>
        <vt:i4>174</vt:i4>
      </vt:variant>
      <vt:variant>
        <vt:i4>0</vt:i4>
      </vt:variant>
      <vt:variant>
        <vt:i4>5</vt:i4>
      </vt:variant>
      <vt:variant>
        <vt:lpwstr/>
      </vt:variant>
      <vt:variant>
        <vt:lpwstr>TwoBrookings</vt:lpwstr>
      </vt:variant>
      <vt:variant>
        <vt:i4>6357096</vt:i4>
      </vt:variant>
      <vt:variant>
        <vt:i4>171</vt:i4>
      </vt:variant>
      <vt:variant>
        <vt:i4>0</vt:i4>
      </vt:variant>
      <vt:variant>
        <vt:i4>5</vt:i4>
      </vt:variant>
      <vt:variant>
        <vt:lpwstr/>
      </vt:variant>
      <vt:variant>
        <vt:lpwstr>TwoBradley</vt:lpwstr>
      </vt:variant>
      <vt:variant>
        <vt:i4>7864419</vt:i4>
      </vt:variant>
      <vt:variant>
        <vt:i4>168</vt:i4>
      </vt:variant>
      <vt:variant>
        <vt:i4>0</vt:i4>
      </vt:variant>
      <vt:variant>
        <vt:i4>5</vt:i4>
      </vt:variant>
      <vt:variant>
        <vt:lpwstr/>
      </vt:variant>
      <vt:variant>
        <vt:lpwstr>ECQtwo</vt:lpwstr>
      </vt:variant>
      <vt:variant>
        <vt:i4>4333598</vt:i4>
      </vt:variant>
      <vt:variant>
        <vt:i4>165</vt:i4>
      </vt:variant>
      <vt:variant>
        <vt:i4>0</vt:i4>
      </vt:variant>
      <vt:variant>
        <vt:i4>5</vt:i4>
      </vt:variant>
      <vt:variant>
        <vt:lpwstr/>
      </vt:variant>
      <vt:variant>
        <vt:lpwstr>_Wharton—University_of_Pennsylvania</vt:lpwstr>
      </vt:variant>
      <vt:variant>
        <vt:i4>2686979</vt:i4>
      </vt:variant>
      <vt:variant>
        <vt:i4>162</vt:i4>
      </vt:variant>
      <vt:variant>
        <vt:i4>0</vt:i4>
      </vt:variant>
      <vt:variant>
        <vt:i4>5</vt:i4>
      </vt:variant>
      <vt:variant>
        <vt:lpwstr/>
      </vt:variant>
      <vt:variant>
        <vt:lpwstr>_Washington_University_in</vt:lpwstr>
      </vt:variant>
      <vt:variant>
        <vt:i4>7995510</vt:i4>
      </vt:variant>
      <vt:variant>
        <vt:i4>159</vt:i4>
      </vt:variant>
      <vt:variant>
        <vt:i4>0</vt:i4>
      </vt:variant>
      <vt:variant>
        <vt:i4>5</vt:i4>
      </vt:variant>
      <vt:variant>
        <vt:lpwstr/>
      </vt:variant>
      <vt:variant>
        <vt:lpwstr>OneWashburn</vt:lpwstr>
      </vt:variant>
      <vt:variant>
        <vt:i4>1769495</vt:i4>
      </vt:variant>
      <vt:variant>
        <vt:i4>156</vt:i4>
      </vt:variant>
      <vt:variant>
        <vt:i4>0</vt:i4>
      </vt:variant>
      <vt:variant>
        <vt:i4>5</vt:i4>
      </vt:variant>
      <vt:variant>
        <vt:lpwstr/>
      </vt:variant>
      <vt:variant>
        <vt:lpwstr>OneVillanova</vt:lpwstr>
      </vt:variant>
      <vt:variant>
        <vt:i4>1900564</vt:i4>
      </vt:variant>
      <vt:variant>
        <vt:i4>153</vt:i4>
      </vt:variant>
      <vt:variant>
        <vt:i4>0</vt:i4>
      </vt:variant>
      <vt:variant>
        <vt:i4>5</vt:i4>
      </vt:variant>
      <vt:variant>
        <vt:lpwstr/>
      </vt:variant>
      <vt:variant>
        <vt:lpwstr>OneVanderbilt</vt:lpwstr>
      </vt:variant>
      <vt:variant>
        <vt:i4>131099</vt:i4>
      </vt:variant>
      <vt:variant>
        <vt:i4>150</vt:i4>
      </vt:variant>
      <vt:variant>
        <vt:i4>0</vt:i4>
      </vt:variant>
      <vt:variant>
        <vt:i4>5</vt:i4>
      </vt:variant>
      <vt:variant>
        <vt:lpwstr/>
      </vt:variant>
      <vt:variant>
        <vt:lpwstr>OneUWisconsinMadison</vt:lpwstr>
      </vt:variant>
      <vt:variant>
        <vt:i4>2228230</vt:i4>
      </vt:variant>
      <vt:variant>
        <vt:i4>147</vt:i4>
      </vt:variant>
      <vt:variant>
        <vt:i4>0</vt:i4>
      </vt:variant>
      <vt:variant>
        <vt:i4>5</vt:i4>
      </vt:variant>
      <vt:variant>
        <vt:lpwstr/>
      </vt:variant>
      <vt:variant>
        <vt:lpwstr>_University_of_Washington</vt:lpwstr>
      </vt:variant>
      <vt:variant>
        <vt:i4>4391029</vt:i4>
      </vt:variant>
      <vt:variant>
        <vt:i4>144</vt:i4>
      </vt:variant>
      <vt:variant>
        <vt:i4>0</vt:i4>
      </vt:variant>
      <vt:variant>
        <vt:i4>5</vt:i4>
      </vt:variant>
      <vt:variant>
        <vt:lpwstr/>
      </vt:variant>
      <vt:variant>
        <vt:lpwstr>_University_of_Virginia</vt:lpwstr>
      </vt:variant>
      <vt:variant>
        <vt:i4>5439585</vt:i4>
      </vt:variant>
      <vt:variant>
        <vt:i4>141</vt:i4>
      </vt:variant>
      <vt:variant>
        <vt:i4>0</vt:i4>
      </vt:variant>
      <vt:variant>
        <vt:i4>5</vt:i4>
      </vt:variant>
      <vt:variant>
        <vt:lpwstr/>
      </vt:variant>
      <vt:variant>
        <vt:lpwstr>_University_of_Utah</vt:lpwstr>
      </vt:variant>
      <vt:variant>
        <vt:i4>3670033</vt:i4>
      </vt:variant>
      <vt:variant>
        <vt:i4>138</vt:i4>
      </vt:variant>
      <vt:variant>
        <vt:i4>0</vt:i4>
      </vt:variant>
      <vt:variant>
        <vt:i4>5</vt:i4>
      </vt:variant>
      <vt:variant>
        <vt:lpwstr/>
      </vt:variant>
      <vt:variant>
        <vt:lpwstr>_University_of_Texas</vt:lpwstr>
      </vt:variant>
      <vt:variant>
        <vt:i4>1245187</vt:i4>
      </vt:variant>
      <vt:variant>
        <vt:i4>135</vt:i4>
      </vt:variant>
      <vt:variant>
        <vt:i4>0</vt:i4>
      </vt:variant>
      <vt:variant>
        <vt:i4>5</vt:i4>
      </vt:variant>
      <vt:variant>
        <vt:lpwstr/>
      </vt:variant>
      <vt:variant>
        <vt:lpwstr>OneUSouthCarolina</vt:lpwstr>
      </vt:variant>
      <vt:variant>
        <vt:i4>5570683</vt:i4>
      </vt:variant>
      <vt:variant>
        <vt:i4>132</vt:i4>
      </vt:variant>
      <vt:variant>
        <vt:i4>0</vt:i4>
      </vt:variant>
      <vt:variant>
        <vt:i4>5</vt:i4>
      </vt:variant>
      <vt:variant>
        <vt:lpwstr/>
      </vt:variant>
      <vt:variant>
        <vt:lpwstr>_University_of_Richmond</vt:lpwstr>
      </vt:variant>
      <vt:variant>
        <vt:i4>327698</vt:i4>
      </vt:variant>
      <vt:variant>
        <vt:i4>129</vt:i4>
      </vt:variant>
      <vt:variant>
        <vt:i4>0</vt:i4>
      </vt:variant>
      <vt:variant>
        <vt:i4>5</vt:i4>
      </vt:variant>
      <vt:variant>
        <vt:lpwstr/>
      </vt:variant>
      <vt:variant>
        <vt:lpwstr>OneUNorthernIowa</vt:lpwstr>
      </vt:variant>
      <vt:variant>
        <vt:i4>589831</vt:i4>
      </vt:variant>
      <vt:variant>
        <vt:i4>126</vt:i4>
      </vt:variant>
      <vt:variant>
        <vt:i4>0</vt:i4>
      </vt:variant>
      <vt:variant>
        <vt:i4>5</vt:i4>
      </vt:variant>
      <vt:variant>
        <vt:lpwstr/>
      </vt:variant>
      <vt:variant>
        <vt:lpwstr>OneUNCChapelHill</vt:lpwstr>
      </vt:variant>
      <vt:variant>
        <vt:i4>1769475</vt:i4>
      </vt:variant>
      <vt:variant>
        <vt:i4>123</vt:i4>
      </vt:variant>
      <vt:variant>
        <vt:i4>0</vt:i4>
      </vt:variant>
      <vt:variant>
        <vt:i4>5</vt:i4>
      </vt:variant>
      <vt:variant>
        <vt:lpwstr/>
      </vt:variant>
      <vt:variant>
        <vt:lpwstr>OneUMinnesota</vt:lpwstr>
      </vt:variant>
      <vt:variant>
        <vt:i4>7798881</vt:i4>
      </vt:variant>
      <vt:variant>
        <vt:i4>120</vt:i4>
      </vt:variant>
      <vt:variant>
        <vt:i4>0</vt:i4>
      </vt:variant>
      <vt:variant>
        <vt:i4>5</vt:i4>
      </vt:variant>
      <vt:variant>
        <vt:lpwstr/>
      </vt:variant>
      <vt:variant>
        <vt:lpwstr>OneUChicago</vt:lpwstr>
      </vt:variant>
      <vt:variant>
        <vt:i4>6946941</vt:i4>
      </vt:variant>
      <vt:variant>
        <vt:i4>117</vt:i4>
      </vt:variant>
      <vt:variant>
        <vt:i4>0</vt:i4>
      </vt:variant>
      <vt:variant>
        <vt:i4>5</vt:i4>
      </vt:variant>
      <vt:variant>
        <vt:lpwstr/>
      </vt:variant>
      <vt:variant>
        <vt:lpwstr>_University_of_California_6</vt:lpwstr>
      </vt:variant>
      <vt:variant>
        <vt:i4>7798889</vt:i4>
      </vt:variant>
      <vt:variant>
        <vt:i4>114</vt:i4>
      </vt:variant>
      <vt:variant>
        <vt:i4>0</vt:i4>
      </vt:variant>
      <vt:variant>
        <vt:i4>5</vt:i4>
      </vt:variant>
      <vt:variant>
        <vt:lpwstr/>
      </vt:variant>
      <vt:variant>
        <vt:lpwstr>OneUCLA</vt:lpwstr>
      </vt:variant>
      <vt:variant>
        <vt:i4>8257640</vt:i4>
      </vt:variant>
      <vt:variant>
        <vt:i4>111</vt:i4>
      </vt:variant>
      <vt:variant>
        <vt:i4>0</vt:i4>
      </vt:variant>
      <vt:variant>
        <vt:i4>5</vt:i4>
      </vt:variant>
      <vt:variant>
        <vt:lpwstr/>
      </vt:variant>
      <vt:variant>
        <vt:lpwstr>Oneberkeley</vt:lpwstr>
      </vt:variant>
      <vt:variant>
        <vt:i4>4325493</vt:i4>
      </vt:variant>
      <vt:variant>
        <vt:i4>108</vt:i4>
      </vt:variant>
      <vt:variant>
        <vt:i4>0</vt:i4>
      </vt:variant>
      <vt:variant>
        <vt:i4>5</vt:i4>
      </vt:variant>
      <vt:variant>
        <vt:lpwstr/>
      </vt:variant>
      <vt:variant>
        <vt:lpwstr>_University_of_Arkansas</vt:lpwstr>
      </vt:variant>
      <vt:variant>
        <vt:i4>8192101</vt:i4>
      </vt:variant>
      <vt:variant>
        <vt:i4>105</vt:i4>
      </vt:variant>
      <vt:variant>
        <vt:i4>0</vt:i4>
      </vt:variant>
      <vt:variant>
        <vt:i4>5</vt:i4>
      </vt:variant>
      <vt:variant>
        <vt:lpwstr/>
      </vt:variant>
      <vt:variant>
        <vt:lpwstr>OneUofA</vt:lpwstr>
      </vt:variant>
      <vt:variant>
        <vt:i4>2293808</vt:i4>
      </vt:variant>
      <vt:variant>
        <vt:i4>102</vt:i4>
      </vt:variant>
      <vt:variant>
        <vt:i4>0</vt:i4>
      </vt:variant>
      <vt:variant>
        <vt:i4>5</vt:i4>
      </vt:variant>
      <vt:variant>
        <vt:lpwstr/>
      </vt:variant>
      <vt:variant>
        <vt:lpwstr>_Stanford_University</vt:lpwstr>
      </vt:variant>
      <vt:variant>
        <vt:i4>7143543</vt:i4>
      </vt:variant>
      <vt:variant>
        <vt:i4>99</vt:i4>
      </vt:variant>
      <vt:variant>
        <vt:i4>0</vt:i4>
      </vt:variant>
      <vt:variant>
        <vt:i4>5</vt:i4>
      </vt:variant>
      <vt:variant>
        <vt:lpwstr/>
      </vt:variant>
      <vt:variant>
        <vt:lpwstr>OneSeattle</vt:lpwstr>
      </vt:variant>
      <vt:variant>
        <vt:i4>786461</vt:i4>
      </vt:variant>
      <vt:variant>
        <vt:i4>96</vt:i4>
      </vt:variant>
      <vt:variant>
        <vt:i4>0</vt:i4>
      </vt:variant>
      <vt:variant>
        <vt:i4>5</vt:i4>
      </vt:variant>
      <vt:variant>
        <vt:lpwstr/>
      </vt:variant>
      <vt:variant>
        <vt:lpwstr>OneSantaClara</vt:lpwstr>
      </vt:variant>
      <vt:variant>
        <vt:i4>720905</vt:i4>
      </vt:variant>
      <vt:variant>
        <vt:i4>93</vt:i4>
      </vt:variant>
      <vt:variant>
        <vt:i4>0</vt:i4>
      </vt:variant>
      <vt:variant>
        <vt:i4>5</vt:i4>
      </vt:variant>
      <vt:variant>
        <vt:lpwstr/>
      </vt:variant>
      <vt:variant>
        <vt:lpwstr>_Rollins_College</vt:lpwstr>
      </vt:variant>
      <vt:variant>
        <vt:i4>6553693</vt:i4>
      </vt:variant>
      <vt:variant>
        <vt:i4>90</vt:i4>
      </vt:variant>
      <vt:variant>
        <vt:i4>0</vt:i4>
      </vt:variant>
      <vt:variant>
        <vt:i4>5</vt:i4>
      </vt:variant>
      <vt:variant>
        <vt:lpwstr/>
      </vt:variant>
      <vt:variant>
        <vt:lpwstr>_Penn_State_University</vt:lpwstr>
      </vt:variant>
      <vt:variant>
        <vt:i4>3932184</vt:i4>
      </vt:variant>
      <vt:variant>
        <vt:i4>87</vt:i4>
      </vt:variant>
      <vt:variant>
        <vt:i4>0</vt:i4>
      </vt:variant>
      <vt:variant>
        <vt:i4>5</vt:i4>
      </vt:variant>
      <vt:variant>
        <vt:lpwstr/>
      </vt:variant>
      <vt:variant>
        <vt:lpwstr>_Office_of_Personnel</vt:lpwstr>
      </vt:variant>
      <vt:variant>
        <vt:i4>7929968</vt:i4>
      </vt:variant>
      <vt:variant>
        <vt:i4>84</vt:i4>
      </vt:variant>
      <vt:variant>
        <vt:i4>0</vt:i4>
      </vt:variant>
      <vt:variant>
        <vt:i4>5</vt:i4>
      </vt:variant>
      <vt:variant>
        <vt:lpwstr/>
      </vt:variant>
      <vt:variant>
        <vt:lpwstr>OneNorthwestern</vt:lpwstr>
      </vt:variant>
      <vt:variant>
        <vt:i4>3604511</vt:i4>
      </vt:variant>
      <vt:variant>
        <vt:i4>81</vt:i4>
      </vt:variant>
      <vt:variant>
        <vt:i4>0</vt:i4>
      </vt:variant>
      <vt:variant>
        <vt:i4>5</vt:i4>
      </vt:variant>
      <vt:variant>
        <vt:lpwstr/>
      </vt:variant>
      <vt:variant>
        <vt:lpwstr>_New_York_University</vt:lpwstr>
      </vt:variant>
      <vt:variant>
        <vt:i4>7798883</vt:i4>
      </vt:variant>
      <vt:variant>
        <vt:i4>78</vt:i4>
      </vt:variant>
      <vt:variant>
        <vt:i4>0</vt:i4>
      </vt:variant>
      <vt:variant>
        <vt:i4>5</vt:i4>
      </vt:variant>
      <vt:variant>
        <vt:lpwstr/>
      </vt:variant>
      <vt:variant>
        <vt:lpwstr>OneMIT</vt:lpwstr>
      </vt:variant>
      <vt:variant>
        <vt:i4>327682</vt:i4>
      </vt:variant>
      <vt:variant>
        <vt:i4>75</vt:i4>
      </vt:variant>
      <vt:variant>
        <vt:i4>0</vt:i4>
      </vt:variant>
      <vt:variant>
        <vt:i4>5</vt:i4>
      </vt:variant>
      <vt:variant>
        <vt:lpwstr/>
      </vt:variant>
      <vt:variant>
        <vt:lpwstr>_Marquette_University</vt:lpwstr>
      </vt:variant>
      <vt:variant>
        <vt:i4>5767283</vt:i4>
      </vt:variant>
      <vt:variant>
        <vt:i4>72</vt:i4>
      </vt:variant>
      <vt:variant>
        <vt:i4>0</vt:i4>
      </vt:variant>
      <vt:variant>
        <vt:i4>5</vt:i4>
      </vt:variant>
      <vt:variant>
        <vt:lpwstr/>
      </vt:variant>
      <vt:variant>
        <vt:lpwstr>_Loyola_University_Chicago</vt:lpwstr>
      </vt:variant>
      <vt:variant>
        <vt:i4>7798905</vt:i4>
      </vt:variant>
      <vt:variant>
        <vt:i4>69</vt:i4>
      </vt:variant>
      <vt:variant>
        <vt:i4>0</vt:i4>
      </vt:variant>
      <vt:variant>
        <vt:i4>5</vt:i4>
      </vt:variant>
      <vt:variant>
        <vt:lpwstr/>
      </vt:variant>
      <vt:variant>
        <vt:lpwstr>OneLSU</vt:lpwstr>
      </vt:variant>
      <vt:variant>
        <vt:i4>7536739</vt:i4>
      </vt:variant>
      <vt:variant>
        <vt:i4>66</vt:i4>
      </vt:variant>
      <vt:variant>
        <vt:i4>0</vt:i4>
      </vt:variant>
      <vt:variant>
        <vt:i4>5</vt:i4>
      </vt:variant>
      <vt:variant>
        <vt:lpwstr/>
      </vt:variant>
      <vt:variant>
        <vt:lpwstr>OneIIT</vt:lpwstr>
      </vt:variant>
      <vt:variant>
        <vt:i4>7405679</vt:i4>
      </vt:variant>
      <vt:variant>
        <vt:i4>63</vt:i4>
      </vt:variant>
      <vt:variant>
        <vt:i4>0</vt:i4>
      </vt:variant>
      <vt:variant>
        <vt:i4>5</vt:i4>
      </vt:variant>
      <vt:variant>
        <vt:lpwstr/>
      </vt:variant>
      <vt:variant>
        <vt:lpwstr>OneHarvard</vt:lpwstr>
      </vt:variant>
      <vt:variant>
        <vt:i4>1900565</vt:i4>
      </vt:variant>
      <vt:variant>
        <vt:i4>60</vt:i4>
      </vt:variant>
      <vt:variant>
        <vt:i4>0</vt:i4>
      </vt:variant>
      <vt:variant>
        <vt:i4>5</vt:i4>
      </vt:variant>
      <vt:variant>
        <vt:lpwstr/>
      </vt:variant>
      <vt:variant>
        <vt:lpwstr>OneEmory</vt:lpwstr>
      </vt:variant>
      <vt:variant>
        <vt:i4>6357119</vt:i4>
      </vt:variant>
      <vt:variant>
        <vt:i4>57</vt:i4>
      </vt:variant>
      <vt:variant>
        <vt:i4>0</vt:i4>
      </vt:variant>
      <vt:variant>
        <vt:i4>5</vt:i4>
      </vt:variant>
      <vt:variant>
        <vt:lpwstr/>
      </vt:variant>
      <vt:variant>
        <vt:lpwstr>OneDuke</vt:lpwstr>
      </vt:variant>
      <vt:variant>
        <vt:i4>7864427</vt:i4>
      </vt:variant>
      <vt:variant>
        <vt:i4>54</vt:i4>
      </vt:variant>
      <vt:variant>
        <vt:i4>0</vt:i4>
      </vt:variant>
      <vt:variant>
        <vt:i4>5</vt:i4>
      </vt:variant>
      <vt:variant>
        <vt:lpwstr/>
      </vt:variant>
      <vt:variant>
        <vt:lpwstr>OneDart</vt:lpwstr>
      </vt:variant>
      <vt:variant>
        <vt:i4>7864441</vt:i4>
      </vt:variant>
      <vt:variant>
        <vt:i4>51</vt:i4>
      </vt:variant>
      <vt:variant>
        <vt:i4>0</vt:i4>
      </vt:variant>
      <vt:variant>
        <vt:i4>5</vt:i4>
      </vt:variant>
      <vt:variant>
        <vt:lpwstr/>
      </vt:variant>
      <vt:variant>
        <vt:lpwstr>OneCSU</vt:lpwstr>
      </vt:variant>
      <vt:variant>
        <vt:i4>786458</vt:i4>
      </vt:variant>
      <vt:variant>
        <vt:i4>48</vt:i4>
      </vt:variant>
      <vt:variant>
        <vt:i4>0</vt:i4>
      </vt:variant>
      <vt:variant>
        <vt:i4>5</vt:i4>
      </vt:variant>
      <vt:variant>
        <vt:lpwstr/>
      </vt:variant>
      <vt:variant>
        <vt:lpwstr>OneCityU</vt:lpwstr>
      </vt:variant>
      <vt:variant>
        <vt:i4>1572908</vt:i4>
      </vt:variant>
      <vt:variant>
        <vt:i4>45</vt:i4>
      </vt:variant>
      <vt:variant>
        <vt:i4>0</vt:i4>
      </vt:variant>
      <vt:variant>
        <vt:i4>5</vt:i4>
      </vt:variant>
      <vt:variant>
        <vt:lpwstr/>
      </vt:variant>
      <vt:variant>
        <vt:lpwstr>_Center_for_Creative</vt:lpwstr>
      </vt:variant>
      <vt:variant>
        <vt:i4>1572873</vt:i4>
      </vt:variant>
      <vt:variant>
        <vt:i4>42</vt:i4>
      </vt:variant>
      <vt:variant>
        <vt:i4>0</vt:i4>
      </vt:variant>
      <vt:variant>
        <vt:i4>5</vt:i4>
      </vt:variant>
      <vt:variant>
        <vt:lpwstr/>
      </vt:variant>
      <vt:variant>
        <vt:lpwstr>_Brookings_Institute</vt:lpwstr>
      </vt:variant>
      <vt:variant>
        <vt:i4>7798861</vt:i4>
      </vt:variant>
      <vt:variant>
        <vt:i4>39</vt:i4>
      </vt:variant>
      <vt:variant>
        <vt:i4>0</vt:i4>
      </vt:variant>
      <vt:variant>
        <vt:i4>5</vt:i4>
      </vt:variant>
      <vt:variant>
        <vt:lpwstr/>
      </vt:variant>
      <vt:variant>
        <vt:lpwstr>_Bradley_University_(IL)</vt:lpwstr>
      </vt:variant>
      <vt:variant>
        <vt:i4>2687027</vt:i4>
      </vt:variant>
      <vt:variant>
        <vt:i4>36</vt:i4>
      </vt:variant>
      <vt:variant>
        <vt:i4>0</vt:i4>
      </vt:variant>
      <vt:variant>
        <vt:i4>5</vt:i4>
      </vt:variant>
      <vt:variant>
        <vt:lpwstr/>
      </vt:variant>
      <vt:variant>
        <vt:lpwstr>_American_University</vt:lpwstr>
      </vt:variant>
      <vt:variant>
        <vt:i4>1376317</vt:i4>
      </vt:variant>
      <vt:variant>
        <vt:i4>33</vt:i4>
      </vt:variant>
      <vt:variant>
        <vt:i4>0</vt:i4>
      </vt:variant>
      <vt:variant>
        <vt:i4>5</vt:i4>
      </vt:variant>
      <vt:variant>
        <vt:lpwstr/>
      </vt:variant>
      <vt:variant>
        <vt:lpwstr>_ECQ_1:_Leading</vt:lpwstr>
      </vt:variant>
      <vt:variant>
        <vt:i4>2293787</vt:i4>
      </vt:variant>
      <vt:variant>
        <vt:i4>30</vt:i4>
      </vt:variant>
      <vt:variant>
        <vt:i4>0</vt:i4>
      </vt:variant>
      <vt:variant>
        <vt:i4>5</vt:i4>
      </vt:variant>
      <vt:variant>
        <vt:lpwstr/>
      </vt:variant>
      <vt:variant>
        <vt:lpwstr>_Organization_of_this</vt:lpwstr>
      </vt:variant>
      <vt:variant>
        <vt:i4>3932264</vt:i4>
      </vt:variant>
      <vt:variant>
        <vt:i4>27</vt:i4>
      </vt:variant>
      <vt:variant>
        <vt:i4>0</vt:i4>
      </vt:variant>
      <vt:variant>
        <vt:i4>5</vt:i4>
      </vt:variant>
      <vt:variant>
        <vt:lpwstr>http://www.opm.gov/ses/recruitment/ecq.asp</vt:lpwstr>
      </vt:variant>
      <vt:variant>
        <vt:lpwstr/>
      </vt:variant>
      <vt:variant>
        <vt:i4>1572870</vt:i4>
      </vt:variant>
      <vt:variant>
        <vt:i4>24</vt:i4>
      </vt:variant>
      <vt:variant>
        <vt:i4>0</vt:i4>
      </vt:variant>
      <vt:variant>
        <vt:i4>5</vt:i4>
      </vt:variant>
      <vt:variant>
        <vt:lpwstr/>
      </vt:variant>
      <vt:variant>
        <vt:lpwstr>allcourselistings</vt:lpwstr>
      </vt:variant>
      <vt:variant>
        <vt:i4>4849781</vt:i4>
      </vt:variant>
      <vt:variant>
        <vt:i4>21</vt:i4>
      </vt:variant>
      <vt:variant>
        <vt:i4>0</vt:i4>
      </vt:variant>
      <vt:variant>
        <vt:i4>5</vt:i4>
      </vt:variant>
      <vt:variant>
        <vt:lpwstr/>
      </vt:variant>
      <vt:variant>
        <vt:lpwstr>_Appendix_of_Washington</vt:lpwstr>
      </vt:variant>
      <vt:variant>
        <vt:i4>7733344</vt:i4>
      </vt:variant>
      <vt:variant>
        <vt:i4>18</vt:i4>
      </vt:variant>
      <vt:variant>
        <vt:i4>0</vt:i4>
      </vt:variant>
      <vt:variant>
        <vt:i4>5</vt:i4>
      </vt:variant>
      <vt:variant>
        <vt:lpwstr/>
      </vt:variant>
      <vt:variant>
        <vt:lpwstr>_Index_of_All_1</vt:lpwstr>
      </vt:variant>
      <vt:variant>
        <vt:i4>5242994</vt:i4>
      </vt:variant>
      <vt:variant>
        <vt:i4>15</vt:i4>
      </vt:variant>
      <vt:variant>
        <vt:i4>0</vt:i4>
      </vt:variant>
      <vt:variant>
        <vt:i4>5</vt:i4>
      </vt:variant>
      <vt:variant>
        <vt:lpwstr/>
      </vt:variant>
      <vt:variant>
        <vt:lpwstr>_Suggested_Leadership_Readings</vt:lpwstr>
      </vt:variant>
      <vt:variant>
        <vt:i4>19</vt:i4>
      </vt:variant>
      <vt:variant>
        <vt:i4>12</vt:i4>
      </vt:variant>
      <vt:variant>
        <vt:i4>0</vt:i4>
      </vt:variant>
      <vt:variant>
        <vt:i4>5</vt:i4>
      </vt:variant>
      <vt:variant>
        <vt:lpwstr/>
      </vt:variant>
      <vt:variant>
        <vt:lpwstr>_Course_Descriptions_by_1</vt:lpwstr>
      </vt:variant>
      <vt:variant>
        <vt:i4>4522103</vt:i4>
      </vt:variant>
      <vt:variant>
        <vt:i4>9</vt:i4>
      </vt:variant>
      <vt:variant>
        <vt:i4>0</vt:i4>
      </vt:variant>
      <vt:variant>
        <vt:i4>5</vt:i4>
      </vt:variant>
      <vt:variant>
        <vt:lpwstr/>
      </vt:variant>
      <vt:variant>
        <vt:lpwstr>_Table_of_Contents:</vt:lpwstr>
      </vt:variant>
      <vt:variant>
        <vt:i4>3801088</vt:i4>
      </vt:variant>
      <vt:variant>
        <vt:i4>6</vt:i4>
      </vt:variant>
      <vt:variant>
        <vt:i4>0</vt:i4>
      </vt:variant>
      <vt:variant>
        <vt:i4>5</vt:i4>
      </vt:variant>
      <vt:variant>
        <vt:lpwstr/>
      </vt:variant>
      <vt:variant>
        <vt:lpwstr>_Descriptions_of_the</vt:lpwstr>
      </vt:variant>
      <vt:variant>
        <vt:i4>8126530</vt:i4>
      </vt:variant>
      <vt:variant>
        <vt:i4>3</vt:i4>
      </vt:variant>
      <vt:variant>
        <vt:i4>0</vt:i4>
      </vt:variant>
      <vt:variant>
        <vt:i4>5</vt:i4>
      </vt:variant>
      <vt:variant>
        <vt:lpwstr>mailto:David.Rosenmarkle@hq.doe.gov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Renee Reynolds</dc:creator>
  <cp:keywords/>
  <dc:description/>
  <cp:lastModifiedBy>Reynolds, Cynthia L.</cp:lastModifiedBy>
  <cp:revision>2</cp:revision>
  <cp:lastPrinted>2013-03-19T12:50:00Z</cp:lastPrinted>
  <dcterms:created xsi:type="dcterms:W3CDTF">2013-08-02T17:56:00Z</dcterms:created>
  <dcterms:modified xsi:type="dcterms:W3CDTF">2013-08-02T17:56:00Z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